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701F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R5-240472</w:t>
        </w:r>
      </w:fldSimple>
      <w:r w:rsidR="00603772" w:rsidRPr="00603772">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5GSM test case 10.3.2.1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BAD53" w:rsidR="001E41F3" w:rsidRDefault="000A54F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5GS_Ph1-CT_n3GPPA-UEConTest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F44E2C" w:rsidR="00B029CA" w:rsidRDefault="009006F1" w:rsidP="009006F1">
            <w:pPr>
              <w:pStyle w:val="CRCoverPage"/>
              <w:spacing w:after="0"/>
              <w:ind w:left="100"/>
              <w:rPr>
                <w:noProof/>
              </w:rPr>
            </w:pPr>
            <w:r w:rsidRPr="00DD53B9">
              <w:rPr>
                <w:noProof/>
                <w:highlight w:val="yellow"/>
              </w:rPr>
              <w:t>At step 2, PDU SESSION MODIFICATION REJECT message is mentioned which is not the correct message as per TS 24.501, clause 6.3.2.2, it should be PDU SESSION MODIFICATION COMMAND 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69602" w14:textId="77777777" w:rsidR="001E41F3" w:rsidRDefault="000A54FF">
            <w:pPr>
              <w:pStyle w:val="CRCoverPage"/>
              <w:spacing w:after="0"/>
              <w:ind w:left="100"/>
              <w:rPr>
                <w:noProof/>
              </w:rPr>
            </w:pPr>
            <w:r>
              <w:rPr>
                <w:noProof/>
              </w:rPr>
              <w:t xml:space="preserve">Replaced </w:t>
            </w:r>
            <w:r w:rsidRPr="000A54FF">
              <w:rPr>
                <w:noProof/>
              </w:rPr>
              <w:t>PDU SESSION MODIFICATION REJECT</w:t>
            </w:r>
            <w:r>
              <w:rPr>
                <w:noProof/>
              </w:rPr>
              <w:t xml:space="preserve"> message with </w:t>
            </w:r>
            <w:r w:rsidR="009006F1" w:rsidRPr="00DD53B9">
              <w:rPr>
                <w:noProof/>
                <w:highlight w:val="yellow"/>
              </w:rPr>
              <w:t>PDU SESSION MODIFICATION COMMAND REJECT</w:t>
            </w:r>
            <w:r>
              <w:rPr>
                <w:noProof/>
              </w:rPr>
              <w:t xml:space="preserve"> message in test procedure and specific message contents</w:t>
            </w:r>
            <w:r w:rsidR="00651E1B">
              <w:rPr>
                <w:noProof/>
              </w:rPr>
              <w:t>.</w:t>
            </w:r>
          </w:p>
          <w:p w14:paraId="7A82D17D" w14:textId="77777777" w:rsidR="00651E1B" w:rsidRDefault="00651E1B">
            <w:pPr>
              <w:pStyle w:val="CRCoverPage"/>
              <w:spacing w:after="0"/>
              <w:ind w:left="100"/>
              <w:rPr>
                <w:noProof/>
              </w:rPr>
            </w:pPr>
          </w:p>
          <w:p w14:paraId="31C656EC" w14:textId="411E938B" w:rsidR="00651E1B" w:rsidRDefault="00651E1B">
            <w:pPr>
              <w:pStyle w:val="CRCoverPage"/>
              <w:spacing w:after="0"/>
              <w:ind w:left="100"/>
              <w:rPr>
                <w:noProof/>
              </w:rPr>
            </w:pPr>
            <w:r w:rsidRPr="00651E1B">
              <w:rPr>
                <w:noProof/>
                <w:highlight w:val="yellow"/>
              </w:rPr>
              <w:t>Made some editorial corrections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440F4" w:rsidR="001E41F3" w:rsidRDefault="000A54FF">
            <w:pPr>
              <w:pStyle w:val="CRCoverPage"/>
              <w:spacing w:after="0"/>
              <w:ind w:left="100"/>
              <w:rPr>
                <w:noProof/>
              </w:rPr>
            </w:pPr>
            <w:r>
              <w:rPr>
                <w:noProof/>
              </w:rPr>
              <w:t>Test specification remains unaligned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E2B80" w:rsidR="001E41F3" w:rsidRDefault="000A54FF">
            <w:pPr>
              <w:pStyle w:val="CRCoverPage"/>
              <w:spacing w:after="0"/>
              <w:ind w:left="100"/>
              <w:rPr>
                <w:noProof/>
              </w:rPr>
            </w:pPr>
            <w:r>
              <w:rPr>
                <w:noProof/>
              </w:rPr>
              <w:t>10.3.2.1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A54FF" w14:paraId="34ACE2EB" w14:textId="77777777" w:rsidTr="00547111">
        <w:tc>
          <w:tcPr>
            <w:tcW w:w="2694" w:type="dxa"/>
            <w:gridSpan w:val="2"/>
            <w:tcBorders>
              <w:left w:val="single" w:sz="4" w:space="0" w:color="auto"/>
            </w:tcBorders>
          </w:tcPr>
          <w:p w14:paraId="571382F3" w14:textId="77777777" w:rsidR="000A54FF" w:rsidRDefault="000A54FF" w:rsidP="000A5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54FF" w:rsidRDefault="000A54FF" w:rsidP="000A5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74D0E" w:rsidR="000A54FF" w:rsidRDefault="000A54FF" w:rsidP="000A54FF">
            <w:pPr>
              <w:pStyle w:val="CRCoverPage"/>
              <w:spacing w:after="0"/>
              <w:jc w:val="center"/>
              <w:rPr>
                <w:b/>
                <w:caps/>
                <w:noProof/>
              </w:rPr>
            </w:pPr>
            <w:r>
              <w:rPr>
                <w:rFonts w:hint="eastAsia"/>
                <w:b/>
                <w:caps/>
                <w:noProof/>
              </w:rPr>
              <w:t>x</w:t>
            </w:r>
          </w:p>
        </w:tc>
        <w:tc>
          <w:tcPr>
            <w:tcW w:w="2977" w:type="dxa"/>
            <w:gridSpan w:val="4"/>
          </w:tcPr>
          <w:p w14:paraId="7DB274D8" w14:textId="77777777" w:rsidR="000A54FF" w:rsidRDefault="000A54FF" w:rsidP="000A5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54FF" w:rsidRDefault="000A54FF" w:rsidP="000A54FF">
            <w:pPr>
              <w:pStyle w:val="CRCoverPage"/>
              <w:spacing w:after="0"/>
              <w:ind w:left="99"/>
              <w:rPr>
                <w:noProof/>
              </w:rPr>
            </w:pPr>
            <w:r>
              <w:rPr>
                <w:noProof/>
              </w:rPr>
              <w:t xml:space="preserve">TS/TR ... CR ... </w:t>
            </w:r>
          </w:p>
        </w:tc>
      </w:tr>
      <w:tr w:rsidR="000A54FF" w14:paraId="446DDBAC" w14:textId="77777777" w:rsidTr="00547111">
        <w:tc>
          <w:tcPr>
            <w:tcW w:w="2694" w:type="dxa"/>
            <w:gridSpan w:val="2"/>
            <w:tcBorders>
              <w:left w:val="single" w:sz="4" w:space="0" w:color="auto"/>
            </w:tcBorders>
          </w:tcPr>
          <w:p w14:paraId="678A1AA6" w14:textId="77777777" w:rsidR="000A54FF" w:rsidRDefault="000A54FF" w:rsidP="000A5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54FF" w:rsidRDefault="000A54FF" w:rsidP="000A5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41CC7" w:rsidR="000A54FF" w:rsidRDefault="000A54FF" w:rsidP="000A54FF">
            <w:pPr>
              <w:pStyle w:val="CRCoverPage"/>
              <w:spacing w:after="0"/>
              <w:jc w:val="center"/>
              <w:rPr>
                <w:b/>
                <w:caps/>
                <w:noProof/>
              </w:rPr>
            </w:pPr>
            <w:r>
              <w:rPr>
                <w:rFonts w:hint="eastAsia"/>
                <w:b/>
                <w:caps/>
                <w:noProof/>
              </w:rPr>
              <w:t>x</w:t>
            </w:r>
          </w:p>
        </w:tc>
        <w:tc>
          <w:tcPr>
            <w:tcW w:w="2977" w:type="dxa"/>
            <w:gridSpan w:val="4"/>
          </w:tcPr>
          <w:p w14:paraId="1A4306D9" w14:textId="77777777" w:rsidR="000A54FF" w:rsidRDefault="000A54FF" w:rsidP="000A5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54FF" w:rsidRDefault="000A54FF" w:rsidP="000A54FF">
            <w:pPr>
              <w:pStyle w:val="CRCoverPage"/>
              <w:spacing w:after="0"/>
              <w:ind w:left="99"/>
              <w:rPr>
                <w:noProof/>
              </w:rPr>
            </w:pPr>
            <w:r>
              <w:rPr>
                <w:noProof/>
              </w:rPr>
              <w:t xml:space="preserve">TS/TR ... CR ... </w:t>
            </w:r>
          </w:p>
        </w:tc>
      </w:tr>
      <w:tr w:rsidR="000A54FF" w14:paraId="55C714D2" w14:textId="77777777" w:rsidTr="00547111">
        <w:tc>
          <w:tcPr>
            <w:tcW w:w="2694" w:type="dxa"/>
            <w:gridSpan w:val="2"/>
            <w:tcBorders>
              <w:left w:val="single" w:sz="4" w:space="0" w:color="auto"/>
            </w:tcBorders>
          </w:tcPr>
          <w:p w14:paraId="45913E62" w14:textId="77777777" w:rsidR="000A54FF" w:rsidRDefault="000A54FF" w:rsidP="000A5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54FF" w:rsidRDefault="000A54FF" w:rsidP="000A5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E087" w:rsidR="000A54FF" w:rsidRDefault="000A54FF" w:rsidP="000A54FF">
            <w:pPr>
              <w:pStyle w:val="CRCoverPage"/>
              <w:spacing w:after="0"/>
              <w:jc w:val="center"/>
              <w:rPr>
                <w:b/>
                <w:caps/>
                <w:noProof/>
              </w:rPr>
            </w:pPr>
            <w:r>
              <w:rPr>
                <w:rFonts w:hint="eastAsia"/>
                <w:b/>
                <w:caps/>
                <w:noProof/>
              </w:rPr>
              <w:t>x</w:t>
            </w:r>
          </w:p>
        </w:tc>
        <w:tc>
          <w:tcPr>
            <w:tcW w:w="2977" w:type="dxa"/>
            <w:gridSpan w:val="4"/>
          </w:tcPr>
          <w:p w14:paraId="1B4FF921" w14:textId="77777777" w:rsidR="000A54FF" w:rsidRDefault="000A54FF" w:rsidP="000A5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54FF" w:rsidRDefault="000A54FF" w:rsidP="000A54F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45B7B" w:rsidR="008863B9" w:rsidRDefault="00584597">
            <w:pPr>
              <w:pStyle w:val="CRCoverPage"/>
              <w:spacing w:after="0"/>
              <w:ind w:left="100"/>
              <w:rPr>
                <w:noProof/>
              </w:rPr>
            </w:pPr>
            <w:r w:rsidRPr="00651E1B">
              <w:rPr>
                <w:noProof/>
                <w:highlight w:val="yellow"/>
              </w:rPr>
              <w:t>r1-&gt;</w:t>
            </w:r>
            <w:r w:rsidRPr="00651E1B">
              <w:rPr>
                <w:highlight w:val="yellow"/>
              </w:rPr>
              <w:t xml:space="preserve"> </w:t>
            </w:r>
            <w:r w:rsidRPr="00651E1B">
              <w:rPr>
                <w:noProof/>
                <w:highlight w:val="yellow"/>
              </w:rPr>
              <w:t>Replaced 5GMM STATUS message</w:t>
            </w:r>
            <w:r w:rsidR="004A1774" w:rsidRPr="00651E1B">
              <w:rPr>
                <w:noProof/>
                <w:highlight w:val="yellow"/>
              </w:rPr>
              <w:t xml:space="preserve"> with PDU SESSION MODIFICATION REJECT message</w:t>
            </w:r>
            <w:r w:rsidR="00651E1B" w:rsidRPr="00651E1B">
              <w:rPr>
                <w:noProof/>
                <w:highlight w:val="yellow"/>
              </w:rPr>
              <w:t xml:space="preserve"> to align with conformance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D248E">
          <w:headerReference w:type="even" r:id="rId11"/>
          <w:footnotePr>
            <w:numRestart w:val="eachSect"/>
          </w:footnotePr>
          <w:pgSz w:w="11907" w:h="16840" w:code="9"/>
          <w:pgMar w:top="1418" w:right="1134" w:bottom="1134" w:left="1134" w:header="680" w:footer="567" w:gutter="0"/>
          <w:cols w:space="720"/>
        </w:sectPr>
      </w:pPr>
    </w:p>
    <w:p w14:paraId="3BB02D4E" w14:textId="77777777" w:rsidR="007B39F4" w:rsidRPr="00067C60" w:rsidRDefault="007B39F4" w:rsidP="007B39F4">
      <w:pPr>
        <w:pStyle w:val="Heading3"/>
      </w:pPr>
      <w:bookmarkStart w:id="1" w:name="_Toc21103507"/>
      <w:r w:rsidRPr="00067C60">
        <w:lastRenderedPageBreak/>
        <w:t>10.3.2</w:t>
      </w:r>
      <w:r w:rsidRPr="00067C60">
        <w:tab/>
        <w:t>Network-requested PDU session modification</w:t>
      </w:r>
      <w:bookmarkEnd w:id="1"/>
    </w:p>
    <w:p w14:paraId="70C6D9E2" w14:textId="77777777" w:rsidR="007B39F4" w:rsidRPr="00067C60" w:rsidRDefault="007B39F4" w:rsidP="007B39F4">
      <w:pPr>
        <w:pStyle w:val="Heading4"/>
      </w:pPr>
      <w:bookmarkStart w:id="2" w:name="_Toc21103508"/>
      <w:r w:rsidRPr="00067C60">
        <w:t>10.3.2.1</w:t>
      </w:r>
      <w:r w:rsidRPr="00067C60">
        <w:tab/>
        <w:t>Network-requested PDU session modification /Accepted/Rejected</w:t>
      </w:r>
      <w:bookmarkEnd w:id="2"/>
    </w:p>
    <w:p w14:paraId="17A1970F" w14:textId="77777777" w:rsidR="007B39F4" w:rsidRPr="00067C60" w:rsidRDefault="007B39F4" w:rsidP="007B39F4">
      <w:pPr>
        <w:pStyle w:val="H6"/>
      </w:pPr>
      <w:r w:rsidRPr="00067C60">
        <w:t>10.3.2.1.1</w:t>
      </w:r>
      <w:r w:rsidRPr="00067C60">
        <w:tab/>
        <w:t>Test Purpose (TP)</w:t>
      </w:r>
    </w:p>
    <w:p w14:paraId="2D2CD9EA" w14:textId="77777777" w:rsidR="007B39F4" w:rsidRPr="00067C60" w:rsidRDefault="007B39F4" w:rsidP="007B39F4">
      <w:pPr>
        <w:pStyle w:val="H6"/>
      </w:pPr>
      <w:r w:rsidRPr="00067C60">
        <w:t>(1)</w:t>
      </w:r>
    </w:p>
    <w:p w14:paraId="2CB0BA14" w14:textId="77777777" w:rsidR="007B39F4" w:rsidRPr="00067C60" w:rsidRDefault="007B39F4" w:rsidP="007B39F4">
      <w:pPr>
        <w:pStyle w:val="PL"/>
        <w:rPr>
          <w:noProof w:val="0"/>
        </w:rPr>
      </w:pPr>
      <w:r w:rsidRPr="00067C60">
        <w:rPr>
          <w:b/>
          <w:noProof w:val="0"/>
        </w:rPr>
        <w:t>with</w:t>
      </w:r>
      <w:r w:rsidRPr="00067C60">
        <w:rPr>
          <w:noProof w:val="0"/>
        </w:rPr>
        <w:t xml:space="preserve"> </w:t>
      </w:r>
      <w:proofErr w:type="gramStart"/>
      <w:r w:rsidRPr="00067C60">
        <w:rPr>
          <w:noProof w:val="0"/>
        </w:rPr>
        <w:t>{ the</w:t>
      </w:r>
      <w:proofErr w:type="gramEnd"/>
      <w:r w:rsidRPr="00067C60">
        <w:rPr>
          <w:noProof w:val="0"/>
        </w:rPr>
        <w:t xml:space="preserve"> UE in PDU SESSION ACTIVE state and 5GMM-CONNECTED mode }</w:t>
      </w:r>
    </w:p>
    <w:p w14:paraId="12DF6377" w14:textId="77777777" w:rsidR="007B39F4" w:rsidRPr="00067C60" w:rsidRDefault="007B39F4" w:rsidP="007B39F4">
      <w:pPr>
        <w:pStyle w:val="PL"/>
        <w:rPr>
          <w:noProof w:val="0"/>
        </w:rPr>
      </w:pPr>
      <w:r w:rsidRPr="00067C60">
        <w:rPr>
          <w:b/>
          <w:noProof w:val="0"/>
        </w:rPr>
        <w:t>ensure that</w:t>
      </w:r>
      <w:r w:rsidRPr="00067C60">
        <w:rPr>
          <w:noProof w:val="0"/>
        </w:rPr>
        <w:t xml:space="preserve"> {</w:t>
      </w:r>
    </w:p>
    <w:p w14:paraId="1EF789AD" w14:textId="77777777" w:rsidR="007B39F4" w:rsidRPr="00067C60" w:rsidRDefault="007B39F4" w:rsidP="007B39F4">
      <w:pPr>
        <w:pStyle w:val="PL"/>
        <w:rPr>
          <w:noProof w:val="0"/>
        </w:rPr>
      </w:pPr>
      <w:r w:rsidRPr="00067C60">
        <w:rPr>
          <w:noProof w:val="0"/>
        </w:rPr>
        <w:t xml:space="preserve">  </w:t>
      </w:r>
      <w:r w:rsidRPr="00067C60">
        <w:rPr>
          <w:b/>
          <w:noProof w:val="0"/>
        </w:rPr>
        <w:t xml:space="preserve">when </w:t>
      </w:r>
      <w:proofErr w:type="gramStart"/>
      <w:r w:rsidRPr="00067C60">
        <w:rPr>
          <w:noProof w:val="0"/>
        </w:rPr>
        <w:t>{ the</w:t>
      </w:r>
      <w:proofErr w:type="gramEnd"/>
      <w:r w:rsidRPr="00067C60">
        <w:rPr>
          <w:noProof w:val="0"/>
        </w:rPr>
        <w:t xml:space="preserve"> UE receives a PDU SESSION MODIFICATION COMMAND message include the PDU session ID which does not belong to any PDU session in PDU SESSION ACTIVE state in UE }</w:t>
      </w:r>
    </w:p>
    <w:p w14:paraId="1969633A" w14:textId="77777777" w:rsidR="007B39F4" w:rsidRPr="00067C60" w:rsidRDefault="007B39F4" w:rsidP="007B39F4">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UE</w:t>
      </w:r>
      <w:proofErr w:type="gramEnd"/>
      <w:r w:rsidRPr="00067C60">
        <w:rPr>
          <w:noProof w:val="0"/>
        </w:rPr>
        <w:t xml:space="preserve"> sends a PDU SESSION MODIFICATION COMMAND REJECT message and set the 5GSM cause to #43: invalid PDU session identity }</w:t>
      </w:r>
    </w:p>
    <w:p w14:paraId="7B107671" w14:textId="77777777" w:rsidR="007B39F4" w:rsidRPr="00067C60" w:rsidRDefault="007B39F4" w:rsidP="007B39F4">
      <w:pPr>
        <w:pStyle w:val="PL"/>
        <w:rPr>
          <w:noProof w:val="0"/>
        </w:rPr>
      </w:pPr>
      <w:r w:rsidRPr="00067C60">
        <w:rPr>
          <w:noProof w:val="0"/>
        </w:rPr>
        <w:t xml:space="preserve">            }</w:t>
      </w:r>
    </w:p>
    <w:p w14:paraId="419CCD1A" w14:textId="77777777" w:rsidR="007B39F4" w:rsidRPr="00067C60" w:rsidRDefault="007B39F4" w:rsidP="007B39F4">
      <w:pPr>
        <w:pStyle w:val="H6"/>
      </w:pPr>
      <w:r w:rsidRPr="00067C60">
        <w:t>(2)</w:t>
      </w:r>
    </w:p>
    <w:p w14:paraId="3775489F" w14:textId="77777777" w:rsidR="007B39F4" w:rsidRPr="00067C60" w:rsidRDefault="007B39F4" w:rsidP="007B39F4">
      <w:pPr>
        <w:pStyle w:val="PL"/>
        <w:rPr>
          <w:noProof w:val="0"/>
        </w:rPr>
      </w:pPr>
      <w:r w:rsidRPr="00067C60">
        <w:rPr>
          <w:b/>
          <w:noProof w:val="0"/>
        </w:rPr>
        <w:t>with</w:t>
      </w:r>
      <w:r w:rsidRPr="00067C60">
        <w:rPr>
          <w:noProof w:val="0"/>
        </w:rPr>
        <w:t xml:space="preserve"> </w:t>
      </w:r>
      <w:proofErr w:type="gramStart"/>
      <w:r w:rsidRPr="00067C60">
        <w:rPr>
          <w:noProof w:val="0"/>
        </w:rPr>
        <w:t>{ the</w:t>
      </w:r>
      <w:proofErr w:type="gramEnd"/>
      <w:r w:rsidRPr="00067C60">
        <w:rPr>
          <w:noProof w:val="0"/>
        </w:rPr>
        <w:t xml:space="preserve"> UE in PDU SESSION ACTIVE state and 5GMM-CONNECTED mode }</w:t>
      </w:r>
    </w:p>
    <w:p w14:paraId="296FBE00" w14:textId="77777777" w:rsidR="007B39F4" w:rsidRPr="00067C60" w:rsidRDefault="007B39F4" w:rsidP="007B39F4">
      <w:pPr>
        <w:pStyle w:val="PL"/>
        <w:rPr>
          <w:noProof w:val="0"/>
        </w:rPr>
      </w:pPr>
      <w:r w:rsidRPr="00067C60">
        <w:rPr>
          <w:b/>
          <w:noProof w:val="0"/>
        </w:rPr>
        <w:t>ensure that</w:t>
      </w:r>
      <w:r w:rsidRPr="00067C60">
        <w:rPr>
          <w:noProof w:val="0"/>
        </w:rPr>
        <w:t xml:space="preserve"> {</w:t>
      </w:r>
    </w:p>
    <w:p w14:paraId="3ED8CF5B" w14:textId="77777777" w:rsidR="007B39F4" w:rsidRPr="00067C60" w:rsidRDefault="007B39F4" w:rsidP="007B39F4">
      <w:pPr>
        <w:pStyle w:val="PL"/>
        <w:rPr>
          <w:noProof w:val="0"/>
        </w:rPr>
      </w:pPr>
      <w:r w:rsidRPr="00067C60">
        <w:rPr>
          <w:noProof w:val="0"/>
        </w:rPr>
        <w:t xml:space="preserve">  </w:t>
      </w:r>
      <w:r w:rsidRPr="00067C60">
        <w:rPr>
          <w:b/>
          <w:noProof w:val="0"/>
        </w:rPr>
        <w:t xml:space="preserve">when </w:t>
      </w:r>
      <w:proofErr w:type="gramStart"/>
      <w:r w:rsidRPr="00067C60">
        <w:rPr>
          <w:noProof w:val="0"/>
        </w:rPr>
        <w:t>{ the</w:t>
      </w:r>
      <w:proofErr w:type="gramEnd"/>
      <w:r w:rsidRPr="00067C60">
        <w:rPr>
          <w:noProof w:val="0"/>
        </w:rPr>
        <w:t xml:space="preserve"> UE receives a PDU SESSION MODIFICATION COMMAND message include the PDU session ID which belongs to a PDU session in PDU SESSION ACTIVE state in UE }</w:t>
      </w:r>
    </w:p>
    <w:p w14:paraId="1E97A93B" w14:textId="77777777" w:rsidR="007B39F4" w:rsidRPr="00067C60" w:rsidRDefault="007B39F4" w:rsidP="007B39F4">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UE</w:t>
      </w:r>
      <w:proofErr w:type="gramEnd"/>
      <w:r w:rsidRPr="00067C60">
        <w:rPr>
          <w:noProof w:val="0"/>
        </w:rPr>
        <w:t xml:space="preserve"> sends a PDU SESSION MODIFICATION COMMAND REJECT message and set the 5GSM cause to #43: invalid PDU session identity }</w:t>
      </w:r>
    </w:p>
    <w:p w14:paraId="3B4407BD" w14:textId="77777777" w:rsidR="007B39F4" w:rsidRPr="00067C60" w:rsidRDefault="007B39F4" w:rsidP="007B39F4">
      <w:pPr>
        <w:pStyle w:val="PL"/>
        <w:rPr>
          <w:noProof w:val="0"/>
        </w:rPr>
      </w:pPr>
      <w:r w:rsidRPr="00067C60">
        <w:rPr>
          <w:noProof w:val="0"/>
        </w:rPr>
        <w:t xml:space="preserve">            }</w:t>
      </w:r>
    </w:p>
    <w:p w14:paraId="3BE9A631" w14:textId="77777777" w:rsidR="007B39F4" w:rsidRPr="00067C60" w:rsidRDefault="007B39F4" w:rsidP="007B39F4">
      <w:pPr>
        <w:pStyle w:val="PL"/>
        <w:rPr>
          <w:noProof w:val="0"/>
        </w:rPr>
      </w:pPr>
    </w:p>
    <w:p w14:paraId="0D99790D" w14:textId="77777777" w:rsidR="007B39F4" w:rsidRPr="00067C60" w:rsidRDefault="007B39F4" w:rsidP="007B39F4">
      <w:pPr>
        <w:pStyle w:val="H6"/>
      </w:pPr>
      <w:r w:rsidRPr="00067C60">
        <w:t>10.3.2.1.2</w:t>
      </w:r>
      <w:r w:rsidRPr="00067C60">
        <w:tab/>
        <w:t>Conformance requirements</w:t>
      </w:r>
    </w:p>
    <w:p w14:paraId="53C593A1" w14:textId="77777777" w:rsidR="007B39F4" w:rsidRPr="00067C60" w:rsidRDefault="007B39F4" w:rsidP="007B39F4">
      <w:pPr>
        <w:rPr>
          <w:lang w:eastAsia="zh-CN"/>
        </w:rPr>
      </w:pPr>
      <w:r w:rsidRPr="00067C60">
        <w:t xml:space="preserve">References: The conformance requirements covered in the present TC are specified in: TS 24.501, clauses </w:t>
      </w:r>
      <w:r w:rsidRPr="00067C60">
        <w:rPr>
          <w:lang w:eastAsia="zh-CN"/>
        </w:rPr>
        <w:t>6</w:t>
      </w:r>
      <w:r w:rsidRPr="00067C60">
        <w:t>.</w:t>
      </w:r>
      <w:r w:rsidRPr="00067C60">
        <w:rPr>
          <w:lang w:eastAsia="zh-CN"/>
        </w:rPr>
        <w:t>3</w:t>
      </w:r>
      <w:r w:rsidRPr="00067C60">
        <w:t>.</w:t>
      </w:r>
      <w:r w:rsidRPr="00067C60">
        <w:rPr>
          <w:lang w:eastAsia="zh-CN"/>
        </w:rPr>
        <w:t>2.2, 6</w:t>
      </w:r>
      <w:r w:rsidRPr="00067C60">
        <w:t>.</w:t>
      </w:r>
      <w:r w:rsidRPr="00067C60">
        <w:rPr>
          <w:lang w:eastAsia="zh-CN"/>
        </w:rPr>
        <w:t>3</w:t>
      </w:r>
      <w:r w:rsidRPr="00067C60">
        <w:t>.</w:t>
      </w:r>
      <w:r w:rsidRPr="00067C60">
        <w:rPr>
          <w:lang w:eastAsia="zh-CN"/>
        </w:rPr>
        <w:t>2.4</w:t>
      </w:r>
      <w:r w:rsidRPr="00067C60">
        <w:t>. Unless otherwise stated these are Rel-15 requirements.</w:t>
      </w:r>
    </w:p>
    <w:p w14:paraId="5DBD7242" w14:textId="77777777" w:rsidR="007B39F4" w:rsidRPr="00067C60" w:rsidRDefault="007B39F4" w:rsidP="007B39F4">
      <w:r w:rsidRPr="00067C60">
        <w:t xml:space="preserve">[TS 24.501, clause </w:t>
      </w:r>
      <w:r w:rsidRPr="00067C60">
        <w:rPr>
          <w:lang w:eastAsia="zh-CN"/>
        </w:rPr>
        <w:t>6</w:t>
      </w:r>
      <w:r w:rsidRPr="00067C60">
        <w:t>.</w:t>
      </w:r>
      <w:r w:rsidRPr="00067C60">
        <w:rPr>
          <w:lang w:eastAsia="zh-CN"/>
        </w:rPr>
        <w:t>3</w:t>
      </w:r>
      <w:r w:rsidRPr="00067C60">
        <w:t>.</w:t>
      </w:r>
      <w:r w:rsidRPr="00067C60">
        <w:rPr>
          <w:lang w:eastAsia="zh-CN"/>
        </w:rPr>
        <w:t>2.2</w:t>
      </w:r>
      <w:r w:rsidRPr="00067C60">
        <w:t>]</w:t>
      </w:r>
    </w:p>
    <w:p w14:paraId="47D547F6" w14:textId="77777777" w:rsidR="007B39F4" w:rsidRPr="00067C60" w:rsidRDefault="007B39F4" w:rsidP="007B39F4">
      <w:r w:rsidRPr="00067C60">
        <w:t xml:space="preserve">In order to initiate the </w:t>
      </w:r>
      <w:proofErr w:type="gramStart"/>
      <w:r w:rsidRPr="00067C60">
        <w:t>network-requested</w:t>
      </w:r>
      <w:proofErr w:type="gramEnd"/>
      <w:r w:rsidRPr="00067C60">
        <w:t xml:space="preserve"> PDU session modification procedure, the SMF shall create a PDU SESSION MODIFICATION COMMAND message.</w:t>
      </w:r>
    </w:p>
    <w:p w14:paraId="5C36771E" w14:textId="77777777" w:rsidR="007B39F4" w:rsidRPr="00067C60" w:rsidRDefault="007B39F4" w:rsidP="007B39F4">
      <w:r w:rsidRPr="00067C60">
        <w:rPr>
          <w:rFonts w:eastAsia="MS Mincho"/>
        </w:rPr>
        <w:t xml:space="preserve">If the </w:t>
      </w:r>
      <w:r w:rsidRPr="00067C60">
        <w:t xml:space="preserve">authorized QoS rules of the PDU session is modified, </w:t>
      </w:r>
      <w:r w:rsidRPr="00067C60">
        <w:rPr>
          <w:rFonts w:eastAsia="MS Mincho"/>
        </w:rPr>
        <w:t xml:space="preserve">the SMF </w:t>
      </w:r>
      <w:r w:rsidRPr="00067C60">
        <w:t>shall</w:t>
      </w:r>
      <w:r w:rsidRPr="00067C60">
        <w:rPr>
          <w:rFonts w:eastAsia="MS Mincho"/>
        </w:rPr>
        <w:t xml:space="preserve"> </w:t>
      </w:r>
      <w:r w:rsidRPr="00067C60">
        <w:t xml:space="preserve">set the authorized QoS rules IE of the PDU SESSION MODIFICATION COMMAND message to </w:t>
      </w:r>
      <w:r w:rsidRPr="00067C60">
        <w:rPr>
          <w:rFonts w:eastAsia="MS Mincho"/>
        </w:rPr>
        <w:t xml:space="preserve">the </w:t>
      </w:r>
      <w:r w:rsidRPr="00067C60">
        <w:t xml:space="preserve">authorized QoS rules of the PDU session. The SMF shall ensure that the number of the packet filters used in the authorized QoS rules of the PDU Session does not exceed </w:t>
      </w:r>
      <w:r w:rsidRPr="00067C60">
        <w:rPr>
          <w:rFonts w:eastAsia="MS Mincho"/>
        </w:rPr>
        <w:t xml:space="preserve">the maximum number of packet filters supported by the UE for the PDU session. The SMF may bind </w:t>
      </w:r>
      <w:r w:rsidRPr="00067C60">
        <w:t xml:space="preserve">service data flows for which the UE has requested traffic segregation to a dedicated QoS flow for the PDU session, if possible. </w:t>
      </w:r>
      <w:proofErr w:type="gramStart"/>
      <w:r w:rsidRPr="00067C60">
        <w:t>Otherwise</w:t>
      </w:r>
      <w:proofErr w:type="gramEnd"/>
      <w:r w:rsidRPr="00067C6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0849011" w14:textId="77777777" w:rsidR="007B39F4" w:rsidRPr="00067C60" w:rsidRDefault="007B39F4" w:rsidP="007B39F4">
      <w:r w:rsidRPr="00067C60">
        <w:rPr>
          <w:rFonts w:eastAsia="MS Mincho"/>
        </w:rPr>
        <w:t xml:space="preserve">If the </w:t>
      </w:r>
      <w:r w:rsidRPr="00067C60">
        <w:t xml:space="preserve">authorized QoS flow descriptions of the PDU session is modified, </w:t>
      </w:r>
      <w:r w:rsidRPr="00067C60">
        <w:rPr>
          <w:rFonts w:eastAsia="MS Mincho"/>
        </w:rPr>
        <w:t xml:space="preserve">the SMF </w:t>
      </w:r>
      <w:r w:rsidRPr="00067C60">
        <w:t>shall</w:t>
      </w:r>
      <w:r w:rsidRPr="00067C60">
        <w:rPr>
          <w:rFonts w:eastAsia="MS Mincho"/>
        </w:rPr>
        <w:t xml:space="preserve"> </w:t>
      </w:r>
      <w:r w:rsidRPr="00067C60">
        <w:t xml:space="preserve">set the authorized QoS flow descriptions IE of the PDU SESSION MODIFICATION COMMAND message to </w:t>
      </w:r>
      <w:r w:rsidRPr="00067C60">
        <w:rPr>
          <w:rFonts w:eastAsia="MS Mincho"/>
        </w:rPr>
        <w:t xml:space="preserve">the </w:t>
      </w:r>
      <w:r w:rsidRPr="00067C60">
        <w:t>authorized QoS flow descriptions of the PDU session.</w:t>
      </w:r>
    </w:p>
    <w:p w14:paraId="6897B1AB" w14:textId="77777777" w:rsidR="007B39F4" w:rsidRPr="00067C60" w:rsidRDefault="007B39F4" w:rsidP="007B39F4">
      <w:r w:rsidRPr="00067C60">
        <w:t>If SMF creates a new authorized QoS rule for a new QoS flow, then SMF shall include the authorized QoS flow description for that QoS flow in the authorized QoS flow descriptions IE of the PDU SESSION MODIFICATION COMMAND message, if:</w:t>
      </w:r>
    </w:p>
    <w:p w14:paraId="1E87D0A1" w14:textId="77777777" w:rsidR="007B39F4" w:rsidRPr="00067C60" w:rsidRDefault="007B39F4" w:rsidP="007B39F4">
      <w:pPr>
        <w:pStyle w:val="B1"/>
      </w:pPr>
      <w:r w:rsidRPr="00067C60">
        <w:t>a)</w:t>
      </w:r>
      <w:r w:rsidRPr="00067C60">
        <w:tab/>
        <w:t xml:space="preserve">the newly created authorized QoS rules is for a new GBR QoS </w:t>
      </w:r>
      <w:proofErr w:type="gramStart"/>
      <w:r w:rsidRPr="00067C60">
        <w:t>flow;</w:t>
      </w:r>
      <w:proofErr w:type="gramEnd"/>
    </w:p>
    <w:p w14:paraId="5B5B6C5B" w14:textId="77777777" w:rsidR="007B39F4" w:rsidRPr="00067C60" w:rsidRDefault="007B39F4" w:rsidP="007B39F4">
      <w:pPr>
        <w:pStyle w:val="B1"/>
      </w:pPr>
      <w:r w:rsidRPr="00067C60">
        <w:t>b)</w:t>
      </w:r>
      <w:r w:rsidRPr="00067C60">
        <w:tab/>
        <w:t>the QFI of the new QoS flow is not the same as the 5QI of the QoS flow identified by the QFI; or</w:t>
      </w:r>
    </w:p>
    <w:p w14:paraId="5D58BDEB" w14:textId="77777777" w:rsidR="007B39F4" w:rsidRPr="00067C60" w:rsidRDefault="007B39F4" w:rsidP="007B39F4">
      <w:pPr>
        <w:pStyle w:val="B1"/>
        <w:rPr>
          <w:rFonts w:eastAsia="MS Mincho"/>
        </w:rPr>
      </w:pPr>
      <w:r w:rsidRPr="00067C60">
        <w:t>c)</w:t>
      </w:r>
      <w:r w:rsidRPr="00067C60">
        <w:tab/>
        <w:t>the new QoS flow can be mapped to an EPS bearer as specified in subclause 4.11.2 of 3GPP TS 23.502 [9].</w:t>
      </w:r>
    </w:p>
    <w:p w14:paraId="307AB890" w14:textId="77777777" w:rsidR="007B39F4" w:rsidRPr="00067C60" w:rsidRDefault="007B39F4" w:rsidP="007B39F4">
      <w:r w:rsidRPr="00067C60">
        <w:rPr>
          <w:rFonts w:eastAsia="MS Mincho"/>
        </w:rPr>
        <w:t>If the s</w:t>
      </w:r>
      <w:r w:rsidRPr="00067C60">
        <w:t xml:space="preserve">ession-AMBR of the PDU session is modified, </w:t>
      </w:r>
      <w:r w:rsidRPr="00067C60">
        <w:rPr>
          <w:rFonts w:eastAsia="MS Mincho"/>
        </w:rPr>
        <w:t xml:space="preserve">the SMF </w:t>
      </w:r>
      <w:r w:rsidRPr="00067C60">
        <w:t>shall</w:t>
      </w:r>
      <w:r w:rsidRPr="00067C60">
        <w:rPr>
          <w:rFonts w:eastAsia="MS Mincho"/>
        </w:rPr>
        <w:t xml:space="preserve"> </w:t>
      </w:r>
      <w:r w:rsidRPr="00067C60">
        <w:t xml:space="preserve">set the selected Session-AMBR IE of the PDU SESSION MODIFICATION COMMAND message to </w:t>
      </w:r>
      <w:r w:rsidRPr="00067C60">
        <w:rPr>
          <w:rFonts w:eastAsia="MS Mincho"/>
        </w:rPr>
        <w:t>the s</w:t>
      </w:r>
      <w:r w:rsidRPr="00067C60">
        <w:t>ession-AMBR of the PDU session.</w:t>
      </w:r>
    </w:p>
    <w:p w14:paraId="6F073E22" w14:textId="77777777" w:rsidR="007B39F4" w:rsidRPr="00067C60" w:rsidRDefault="007B39F4" w:rsidP="007B39F4">
      <w:r w:rsidRPr="00067C60">
        <w:t xml:space="preserve">If interworking with EPS is supported for the PDU session and if the mapped EPS bearer contexts of the PDU session is modified, the </w:t>
      </w:r>
      <w:r w:rsidRPr="00067C60">
        <w:rPr>
          <w:rFonts w:eastAsia="MS Mincho"/>
        </w:rPr>
        <w:t xml:space="preserve">SMF </w:t>
      </w:r>
      <w:r w:rsidRPr="00067C60">
        <w:t>shall</w:t>
      </w:r>
      <w:r w:rsidRPr="00067C60">
        <w:rPr>
          <w:rFonts w:eastAsia="MS Mincho"/>
        </w:rPr>
        <w:t xml:space="preserve"> </w:t>
      </w:r>
      <w:r w:rsidRPr="00067C60">
        <w:t>set the mapped EPS bearer contexts IE of the PDU SESSION MODIFICATION COMMAND message to the mapped EPS bearer context</w:t>
      </w:r>
      <w:r w:rsidRPr="00067C60">
        <w:rPr>
          <w:lang w:eastAsia="zh-CN"/>
        </w:rPr>
        <w:t>s</w:t>
      </w:r>
      <w:r w:rsidRPr="00067C60">
        <w:t xml:space="preserve"> of the PDU session. If the </w:t>
      </w:r>
      <w:r w:rsidRPr="00067C60">
        <w:rPr>
          <w:lang w:eastAsia="zh-CN"/>
        </w:rPr>
        <w:t xml:space="preserve">association between a QoS flow and the mapped EPS bearer context is changed, the SMF shall set </w:t>
      </w:r>
      <w:r w:rsidRPr="00067C60">
        <w:t xml:space="preserve">the EPS bearer identity parameter in authorized QoS flow descriptions </w:t>
      </w:r>
      <w:r w:rsidRPr="00067C60">
        <w:lastRenderedPageBreak/>
        <w:t xml:space="preserve">IE of the PDU SESSION MODIFICATION COMMAND message to </w:t>
      </w:r>
      <w:r w:rsidRPr="00067C60">
        <w:rPr>
          <w:lang w:eastAsia="zh-CN"/>
        </w:rPr>
        <w:t xml:space="preserve">the new </w:t>
      </w:r>
      <w:r w:rsidRPr="00067C60">
        <w:t>EPS bearer identity associated with the QoS flow.</w:t>
      </w:r>
    </w:p>
    <w:p w14:paraId="03E785AF" w14:textId="77777777" w:rsidR="007B39F4" w:rsidRPr="00067C60" w:rsidRDefault="007B39F4" w:rsidP="007B39F4">
      <w:r w:rsidRPr="00067C60">
        <w:t>If the network-requested PDU session modification procedure is triggered by a UE-requested PDU session modification procedure and the PDU SESSION MODIFICATION REQUEST message includes a 5GSM capability IE, the SMF shall:</w:t>
      </w:r>
    </w:p>
    <w:p w14:paraId="64002A44" w14:textId="77777777" w:rsidR="007B39F4" w:rsidRPr="00067C60" w:rsidRDefault="007B39F4" w:rsidP="007B39F4">
      <w:pPr>
        <w:pStyle w:val="B1"/>
      </w:pPr>
      <w:r w:rsidRPr="00067C60">
        <w:t>a)</w:t>
      </w:r>
      <w:r w:rsidRPr="00067C60">
        <w:tab/>
        <w:t xml:space="preserve">if the </w:t>
      </w:r>
      <w:proofErr w:type="spellStart"/>
      <w:r w:rsidRPr="00067C60">
        <w:t>RQoS</w:t>
      </w:r>
      <w:proofErr w:type="spellEnd"/>
      <w:r w:rsidRPr="00067C60">
        <w:t xml:space="preserve"> bit is set to:</w:t>
      </w:r>
    </w:p>
    <w:p w14:paraId="75626C89" w14:textId="77777777" w:rsidR="007B39F4" w:rsidRPr="00067C60" w:rsidRDefault="007B39F4" w:rsidP="007B39F4">
      <w:pPr>
        <w:pStyle w:val="B2"/>
      </w:pPr>
      <w:r w:rsidRPr="00067C60">
        <w:t>1)</w:t>
      </w:r>
      <w:r w:rsidRPr="00067C60">
        <w:tab/>
        <w:t>"Reflective QoS supported", consider that the UE supports reflective QoS for this PDU session; or</w:t>
      </w:r>
    </w:p>
    <w:p w14:paraId="5BEAAAF2" w14:textId="77777777" w:rsidR="007B39F4" w:rsidRPr="00067C60" w:rsidRDefault="007B39F4" w:rsidP="007B39F4">
      <w:pPr>
        <w:pStyle w:val="B2"/>
      </w:pPr>
      <w:r w:rsidRPr="00067C60">
        <w:t>2)</w:t>
      </w:r>
      <w:r w:rsidRPr="00067C60">
        <w:tab/>
        <w:t xml:space="preserve">"Reflective QoS not supported", consider that the UE does not support reflective QoS for this PDU session; </w:t>
      </w:r>
      <w:proofErr w:type="gramStart"/>
      <w:r w:rsidRPr="00067C60">
        <w:t>and;</w:t>
      </w:r>
      <w:proofErr w:type="gramEnd"/>
    </w:p>
    <w:p w14:paraId="54ACE466" w14:textId="77777777" w:rsidR="007B39F4" w:rsidRPr="00067C60" w:rsidRDefault="007B39F4" w:rsidP="007B39F4">
      <w:pPr>
        <w:pStyle w:val="B1"/>
      </w:pPr>
      <w:r w:rsidRPr="00067C60">
        <w:t>b)</w:t>
      </w:r>
      <w:r w:rsidRPr="00067C60">
        <w:tab/>
        <w:t>if the MH6-PDU bit is set to:</w:t>
      </w:r>
    </w:p>
    <w:p w14:paraId="07C2F8C5" w14:textId="77777777" w:rsidR="007B39F4" w:rsidRPr="00067C60" w:rsidRDefault="007B39F4" w:rsidP="007B39F4">
      <w:pPr>
        <w:pStyle w:val="B2"/>
      </w:pPr>
      <w:r w:rsidRPr="00067C60">
        <w:t>1)</w:t>
      </w:r>
      <w:r w:rsidRPr="00067C60">
        <w:tab/>
        <w:t xml:space="preserve">"Multi-homed IPv6 PDU session supported", consider that this PDU session is supported to use multiple IPv6 prefixes; or </w:t>
      </w:r>
    </w:p>
    <w:p w14:paraId="5DCE5DA1" w14:textId="77777777" w:rsidR="007B39F4" w:rsidRPr="00067C60" w:rsidRDefault="007B39F4" w:rsidP="007B39F4">
      <w:pPr>
        <w:pStyle w:val="B2"/>
      </w:pPr>
      <w:r w:rsidRPr="00067C60">
        <w:t>2)</w:t>
      </w:r>
      <w:r w:rsidRPr="00067C60">
        <w:tab/>
        <w:t>"Multi-homed IPv6 PDU session not supported", consider that this PDU session is not supported to use multiple IPv6 prefixes.</w:t>
      </w:r>
    </w:p>
    <w:p w14:paraId="50EACEF1" w14:textId="77777777" w:rsidR="007B39F4" w:rsidRPr="00067C60" w:rsidRDefault="007B39F4" w:rsidP="007B39F4">
      <w:r w:rsidRPr="00067C60">
        <w:t>If the SMF considers that reflective QoS is supported for QoS flows belonging to this PDU session, the SMF</w:t>
      </w:r>
      <w:r w:rsidRPr="00067C60">
        <w:rPr>
          <w:lang w:eastAsia="ko-KR"/>
        </w:rPr>
        <w:t xml:space="preserve"> may </w:t>
      </w:r>
      <w:r w:rsidRPr="00067C60">
        <w:t>include the RQ timer IE set to an RQ timer value in the PDU SESSION MODIFICATION COMMAND message.</w:t>
      </w:r>
    </w:p>
    <w:p w14:paraId="5B11CB24" w14:textId="77777777" w:rsidR="007B39F4" w:rsidRPr="00067C60" w:rsidRDefault="007B39F4" w:rsidP="007B39F4">
      <w:r w:rsidRPr="00067C60">
        <w:t xml:space="preserve">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w:t>
      </w:r>
      <w:r w:rsidRPr="00067C60">
        <w:rPr>
          <w:rFonts w:eastAsia="MS Mincho"/>
        </w:rPr>
        <w:t xml:space="preserve">the SMF shall consider this number as the maximum number of packet filters that can be supported by the UE for this PDU session. </w:t>
      </w:r>
      <w:proofErr w:type="gramStart"/>
      <w:r w:rsidRPr="00067C60">
        <w:rPr>
          <w:rFonts w:eastAsia="MS Mincho"/>
        </w:rPr>
        <w:t>Otherwise</w:t>
      </w:r>
      <w:proofErr w:type="gramEnd"/>
      <w:r w:rsidRPr="00067C60">
        <w:rPr>
          <w:rFonts w:eastAsia="MS Mincho"/>
        </w:rPr>
        <w:t xml:space="preserve"> the SMF considers that the UE supports 16 packet filters for this PDU session</w:t>
      </w:r>
      <w:r w:rsidRPr="00067C60">
        <w:t>.</w:t>
      </w:r>
    </w:p>
    <w:p w14:paraId="54AB0AE1" w14:textId="77777777" w:rsidR="007B39F4" w:rsidRPr="00067C60" w:rsidRDefault="007B39F4" w:rsidP="007B39F4">
      <w:r w:rsidRPr="00067C60">
        <w:t xml:space="preserve">For a PDN connection established when in S1 mode, upon the first inter-system change from S1 mode to N1 mode, if the network-requested PDU session modification procedure is triggered by a UE-requested PDU session modification procedure, </w:t>
      </w:r>
      <w:r w:rsidRPr="00067C60">
        <w:rPr>
          <w:rFonts w:eastAsia="MS Mincho"/>
        </w:rPr>
        <w:t xml:space="preserve">the SMF shall consider that the </w:t>
      </w:r>
      <w:r w:rsidRPr="00067C60">
        <w:t>maximum data rate per UE for user-plane integrity protection supported by the UE for uplink and the maximum data rate per UE for user-plane integrity protection supported by the UE for downlink are valid for the lifetime of the PDU session.</w:t>
      </w:r>
    </w:p>
    <w:p w14:paraId="40CD3BAB" w14:textId="77777777" w:rsidR="007B39F4" w:rsidRPr="00067C60" w:rsidRDefault="007B39F4" w:rsidP="007B39F4">
      <w:r w:rsidRPr="00067C60">
        <w:t>For a PDN connection established when in S1 mode, upon the first inter-system change from S1 mode to N1 mode, if the network-requested PDU session modification procedure is triggered by a UE-requested PDU session modification procedure and the SMF determines, b</w:t>
      </w:r>
      <w:r w:rsidRPr="00067C60">
        <w:rPr>
          <w:lang w:eastAsia="zh-CN"/>
        </w:rPr>
        <w:t>ased on local policies or configurations in the SMF and the Always-on PDU session requested IE in the PDU SESSION MODIFICATION REQUEST message (if available),</w:t>
      </w:r>
      <w:r w:rsidRPr="00067C60">
        <w:t xml:space="preserve"> that either:</w:t>
      </w:r>
    </w:p>
    <w:p w14:paraId="1C76F879" w14:textId="77777777" w:rsidR="007B39F4" w:rsidRPr="00067C60" w:rsidRDefault="007B39F4" w:rsidP="007B39F4">
      <w:pPr>
        <w:pStyle w:val="B1"/>
      </w:pPr>
      <w:r w:rsidRPr="00067C60">
        <w:t>a)</w:t>
      </w:r>
      <w:r w:rsidRPr="00067C60">
        <w:tab/>
        <w:t>the requested PDU session needs to be an always-on PDU session, the SMF shall include the Always-on PDU session indication IE in the PDU SESSION MODIFICATION COMMAND message and shall set the value to "Always-on PDU session required"; or</w:t>
      </w:r>
    </w:p>
    <w:p w14:paraId="1B26FC45" w14:textId="77777777" w:rsidR="007B39F4" w:rsidRPr="00067C60" w:rsidRDefault="007B39F4" w:rsidP="007B39F4">
      <w:pPr>
        <w:pStyle w:val="B1"/>
      </w:pPr>
      <w:r w:rsidRPr="00067C60">
        <w:t>b)</w:t>
      </w:r>
      <w:r w:rsidRPr="00067C60">
        <w:tab/>
        <w:t>the requested PDU session shall not be an always-on PDU session and:</w:t>
      </w:r>
    </w:p>
    <w:p w14:paraId="41A8B364" w14:textId="77777777" w:rsidR="007B39F4" w:rsidRPr="00067C60" w:rsidRDefault="007B39F4" w:rsidP="007B39F4">
      <w:pPr>
        <w:pStyle w:val="B2"/>
      </w:pPr>
      <w:proofErr w:type="spellStart"/>
      <w:r w:rsidRPr="00067C60">
        <w:t>i</w:t>
      </w:r>
      <w:proofErr w:type="spellEnd"/>
      <w:r w:rsidRPr="00067C60">
        <w:t>)</w:t>
      </w:r>
      <w:r w:rsidRPr="00067C60">
        <w:tab/>
        <w:t>if the UE included the Always-on PDU session requested IE, the SMF shall include the Always-on PDU session indication IE in the PDU SESSION MODIFICATION COMMAND message and shall set the value to "Always-on PDU session not allowed"; or</w:t>
      </w:r>
    </w:p>
    <w:p w14:paraId="7FF6D260" w14:textId="77777777" w:rsidR="007B39F4" w:rsidRPr="00067C60" w:rsidRDefault="007B39F4" w:rsidP="007B39F4">
      <w:pPr>
        <w:pStyle w:val="B2"/>
      </w:pPr>
      <w:r w:rsidRPr="00067C60">
        <w:t>ii)</w:t>
      </w:r>
      <w:r w:rsidRPr="00067C60">
        <w:tab/>
        <w:t>if the UE did not include the Always-on PDU session requested IE, the SMF shall not include the Always-on PDU session indication IE in the PDU SESSION MODIFICATION COMMAND message.</w:t>
      </w:r>
    </w:p>
    <w:p w14:paraId="3AF19EEB" w14:textId="77777777" w:rsidR="007B39F4" w:rsidRPr="00067C60" w:rsidRDefault="007B39F4" w:rsidP="007B39F4">
      <w:r w:rsidRPr="00067C60">
        <w:t xml:space="preserve">If the value of the RQ timer is set to "deactivated" or has a value of zero, the UE considers that </w:t>
      </w:r>
      <w:proofErr w:type="spellStart"/>
      <w:r w:rsidRPr="00067C60">
        <w:t>RQoS</w:t>
      </w:r>
      <w:proofErr w:type="spellEnd"/>
      <w:r w:rsidRPr="00067C60">
        <w:t xml:space="preserve"> is not applied for this PDU session and remove the derived QoS rule(s) associated with the PDU session, if any.</w:t>
      </w:r>
    </w:p>
    <w:p w14:paraId="626A6287" w14:textId="77777777" w:rsidR="007B39F4" w:rsidRPr="00067C60" w:rsidRDefault="007B39F4" w:rsidP="007B39F4">
      <w:r w:rsidRPr="00067C60">
        <w:t>If the network-requested PDU session modification procedure is triggered by a UE-requested PDU session modification procedure, the SMF shall set the PTI IE of the PDU SESSION MODIFICATION COMMAND message to the PTI of the PDU SESSION MODIFICATION REQUEST message received as part of the UE-requested PDU session modification procedure.</w:t>
      </w:r>
    </w:p>
    <w:p w14:paraId="2652C7FC" w14:textId="77777777" w:rsidR="007B39F4" w:rsidRPr="00067C60" w:rsidRDefault="007B39F4" w:rsidP="007B39F4">
      <w:r w:rsidRPr="00067C60">
        <w:t>If the network-requested PDU session modification procedure is not triggered by a UE-requested PDU session modification procedure, the SMF shall set the PTI IE of the PDU SESSION MODIFICATION COMMAND message to "No procedure transaction identity assigned".</w:t>
      </w:r>
    </w:p>
    <w:p w14:paraId="50CEDA73" w14:textId="77777777" w:rsidR="007B39F4" w:rsidRPr="00067C60" w:rsidRDefault="007B39F4" w:rsidP="007B39F4">
      <w:r w:rsidRPr="00067C60">
        <w:lastRenderedPageBreak/>
        <w:t xml:space="preserve">If the selected SSC mode of the PDU session is "SSC mode 3" and the SMF requests the </w:t>
      </w:r>
      <w:r w:rsidRPr="00067C60">
        <w:rPr>
          <w:rFonts w:eastAsia="MS Mincho"/>
        </w:rPr>
        <w:t xml:space="preserve">relocation of SSC mode 3 </w:t>
      </w:r>
      <w:r w:rsidRPr="00067C60">
        <w:rPr>
          <w:lang w:eastAsia="ko-KR"/>
        </w:rPr>
        <w:t>PDU session anchor with multiple PDU sessions</w:t>
      </w:r>
      <w:r w:rsidRPr="00067C60">
        <w:t xml:space="preserve"> as specified in 3GPP TS 23.502 [9], the SMF shall include 5GSM cause #39 "reactivation requested" </w:t>
      </w:r>
      <w:r w:rsidRPr="00067C60">
        <w:rPr>
          <w:lang w:eastAsia="ko-KR"/>
        </w:rPr>
        <w:t xml:space="preserve">, </w:t>
      </w:r>
      <w:r w:rsidRPr="00067C60">
        <w:t>in the PDU SESSION MODIFICATION COMMAND message, and may include the PDU session address lifetime in a PDU session address lifetime PCO parameter in the Extended protocol configuration options IE of the PDU SESSION MODIFICATION COMMAND message.</w:t>
      </w:r>
    </w:p>
    <w:p w14:paraId="2A9F47B1" w14:textId="77777777" w:rsidR="007B39F4" w:rsidRPr="00067C60" w:rsidRDefault="007B39F4" w:rsidP="007B39F4">
      <w:r w:rsidRPr="00067C60">
        <w:t>The SMF shall send the PDU SESSION MODIFICATION COMMAND message, and the SMF shall start timer T3591 (see example in figure 6.3.2.2.1).</w:t>
      </w:r>
    </w:p>
    <w:p w14:paraId="3B8E29F1" w14:textId="77777777" w:rsidR="007B39F4" w:rsidRPr="00067C60" w:rsidRDefault="007B39F4" w:rsidP="007B39F4">
      <w:pPr>
        <w:pStyle w:val="NO"/>
      </w:pPr>
      <w:r w:rsidRPr="00067C60">
        <w:t>NOTE:</w:t>
      </w:r>
      <w:r w:rsidRPr="00067C60">
        <w:tab/>
        <w:t xml:space="preserve">If the SMF requests the </w:t>
      </w:r>
      <w:r w:rsidRPr="00067C60">
        <w:rPr>
          <w:rFonts w:eastAsia="MS Mincho"/>
        </w:rPr>
        <w:t xml:space="preserve">relocation of SSC mode 3 </w:t>
      </w:r>
      <w:r w:rsidRPr="00067C60">
        <w:rPr>
          <w:lang w:eastAsia="ko-KR"/>
        </w:rPr>
        <w:t>PDU session anchor with multiple PDU sessions</w:t>
      </w:r>
      <w:r w:rsidRPr="00067C60">
        <w:t xml:space="preserve"> as specified in 3GPP TS 23.502 [9], the reallocation requested indication indicating whether the SMF is to be reallocated or the SMF is to be reused is provided to the AMF.</w:t>
      </w:r>
    </w:p>
    <w:p w14:paraId="57EBD7D1" w14:textId="77777777" w:rsidR="007B39F4" w:rsidRPr="00067C60" w:rsidRDefault="007B39F4" w:rsidP="007B39F4">
      <w:pPr>
        <w:pStyle w:val="TH"/>
      </w:pPr>
      <w:r w:rsidRPr="00067C60">
        <w:object w:dxaOrig="10590" w:dyaOrig="4830" w14:anchorId="1C7E7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pt" o:ole="">
            <v:imagedata r:id="rId12" o:title=""/>
          </v:shape>
          <o:OLEObject Type="Embed" ProgID="Visio.Drawing.11" ShapeID="_x0000_i1025" DrawAspect="Content" ObjectID="_1770385488" r:id="rId13"/>
        </w:object>
      </w:r>
    </w:p>
    <w:p w14:paraId="0DC361E4" w14:textId="77777777" w:rsidR="007B39F4" w:rsidRPr="00067C60" w:rsidRDefault="007B39F4" w:rsidP="007B39F4">
      <w:pPr>
        <w:pStyle w:val="TF"/>
      </w:pPr>
      <w:r w:rsidRPr="00067C60">
        <w:t>Figure 6.3.2.2.1: Network-requested PDU session modification procedure</w:t>
      </w:r>
    </w:p>
    <w:p w14:paraId="1B8F3010" w14:textId="77777777" w:rsidR="007B39F4" w:rsidRPr="00067C60" w:rsidRDefault="007B39F4" w:rsidP="007B39F4"/>
    <w:p w14:paraId="5F338D2F" w14:textId="77777777" w:rsidR="007B39F4" w:rsidRPr="00067C60" w:rsidRDefault="007B39F4" w:rsidP="007B39F4">
      <w:r w:rsidRPr="00067C60">
        <w:t xml:space="preserve">[TS 24.501, clause </w:t>
      </w:r>
      <w:r w:rsidRPr="00067C60">
        <w:rPr>
          <w:lang w:eastAsia="zh-CN"/>
        </w:rPr>
        <w:t>6</w:t>
      </w:r>
      <w:r w:rsidRPr="00067C60">
        <w:t>.</w:t>
      </w:r>
      <w:r w:rsidRPr="00067C60">
        <w:rPr>
          <w:lang w:eastAsia="zh-CN"/>
        </w:rPr>
        <w:t>3</w:t>
      </w:r>
      <w:r w:rsidRPr="00067C60">
        <w:t>.</w:t>
      </w:r>
      <w:r w:rsidRPr="00067C60">
        <w:rPr>
          <w:lang w:eastAsia="zh-CN"/>
        </w:rPr>
        <w:t>2.4</w:t>
      </w:r>
      <w:r w:rsidRPr="00067C60">
        <w:t>]</w:t>
      </w:r>
    </w:p>
    <w:p w14:paraId="57BC26D4" w14:textId="77777777" w:rsidR="007B39F4" w:rsidRPr="00067C60" w:rsidRDefault="007B39F4" w:rsidP="007B39F4">
      <w:r w:rsidRPr="00067C60">
        <w:t xml:space="preserve">Upon receipt of a PDU SESSION MODIFICATION COMMAND message and a PDU session ID, using the </w:t>
      </w:r>
      <w:r w:rsidRPr="00067C60">
        <w:rPr>
          <w:rFonts w:eastAsia="Malgun Gothic"/>
          <w:lang w:eastAsia="ko-KR"/>
        </w:rPr>
        <w:t>NAS transport procedure as specified in subclause 5.4.5</w:t>
      </w:r>
      <w:r w:rsidRPr="00067C60">
        <w:t>, if the UE rejects the PDU SESSION MODIFICATION COMMAND message, the UE shall create a PDU SESSION MODIFICATION COMMAND REJECT message.</w:t>
      </w:r>
    </w:p>
    <w:p w14:paraId="682A7C4A" w14:textId="77777777" w:rsidR="007B39F4" w:rsidRPr="00067C60" w:rsidRDefault="007B39F4" w:rsidP="007B39F4">
      <w:r w:rsidRPr="00067C60">
        <w:t>If the PDU SESSION MODIFICATION COMMAND message contains the PTI value allocated in the UE-requested PDU session modification procedure, the UE shall release the PTI indicated by the PTI IE and shall stop the timer T3581.</w:t>
      </w:r>
    </w:p>
    <w:p w14:paraId="40EF0497" w14:textId="77777777" w:rsidR="007B39F4" w:rsidRPr="00067C60" w:rsidRDefault="007B39F4" w:rsidP="007B39F4">
      <w:r w:rsidRPr="00067C60">
        <w:rPr>
          <w:rFonts w:eastAsia="MS Mincho"/>
        </w:rPr>
        <w:t xml:space="preserve">The UE </w:t>
      </w:r>
      <w:r w:rsidRPr="00067C60">
        <w:t>shall</w:t>
      </w:r>
      <w:r w:rsidRPr="00067C60">
        <w:rPr>
          <w:rFonts w:eastAsia="MS Mincho"/>
        </w:rPr>
        <w:t xml:space="preserve"> </w:t>
      </w:r>
      <w:r w:rsidRPr="00067C60">
        <w:t>set the 5GSM cause IE of the PDU SESSION MODIFICATION COMMAND REJECT message to indicate the reason for rejecting the PDU session modification.</w:t>
      </w:r>
    </w:p>
    <w:p w14:paraId="2C8FE94D" w14:textId="77777777" w:rsidR="007B39F4" w:rsidRPr="00067C60" w:rsidRDefault="007B39F4" w:rsidP="007B39F4">
      <w:r w:rsidRPr="00067C60">
        <w:t>The 5GSM cause IE typically indicates one of the following 5GSM cause values:</w:t>
      </w:r>
    </w:p>
    <w:p w14:paraId="27F5FDA6" w14:textId="77777777" w:rsidR="007B39F4" w:rsidRPr="00067C60" w:rsidRDefault="007B39F4" w:rsidP="007B39F4">
      <w:pPr>
        <w:pStyle w:val="B1"/>
      </w:pPr>
      <w:r w:rsidRPr="00067C60">
        <w:t>#26</w:t>
      </w:r>
      <w:r w:rsidRPr="00067C60">
        <w:tab/>
        <w:t xml:space="preserve">insufficient </w:t>
      </w:r>
      <w:proofErr w:type="gramStart"/>
      <w:r w:rsidRPr="00067C60">
        <w:t>resources;</w:t>
      </w:r>
      <w:proofErr w:type="gramEnd"/>
    </w:p>
    <w:p w14:paraId="23109882" w14:textId="77777777" w:rsidR="007B39F4" w:rsidRPr="00067C60" w:rsidRDefault="007B39F4" w:rsidP="007B39F4">
      <w:pPr>
        <w:pStyle w:val="B1"/>
      </w:pPr>
      <w:r w:rsidRPr="00067C60">
        <w:t>#43</w:t>
      </w:r>
      <w:r w:rsidRPr="00067C60">
        <w:tab/>
        <w:t xml:space="preserve">invalid PDU session </w:t>
      </w:r>
      <w:proofErr w:type="gramStart"/>
      <w:r w:rsidRPr="00067C60">
        <w:t>identity;</w:t>
      </w:r>
      <w:proofErr w:type="gramEnd"/>
    </w:p>
    <w:p w14:paraId="4EB7667A" w14:textId="77777777" w:rsidR="007B39F4" w:rsidRPr="00067C60" w:rsidRDefault="007B39F4" w:rsidP="007B39F4">
      <w:pPr>
        <w:pStyle w:val="B1"/>
      </w:pPr>
      <w:r w:rsidRPr="00067C60">
        <w:t>#44</w:t>
      </w:r>
      <w:r w:rsidRPr="00067C60">
        <w:tab/>
        <w:t>semantic error in packet filter(s</w:t>
      </w:r>
      <w:proofErr w:type="gramStart"/>
      <w:r w:rsidRPr="00067C60">
        <w:t>);</w:t>
      </w:r>
      <w:proofErr w:type="gramEnd"/>
    </w:p>
    <w:p w14:paraId="6CE33973" w14:textId="77777777" w:rsidR="007B39F4" w:rsidRPr="00067C60" w:rsidRDefault="007B39F4" w:rsidP="007B39F4">
      <w:pPr>
        <w:pStyle w:val="B1"/>
      </w:pPr>
      <w:r w:rsidRPr="00067C60">
        <w:t>#45</w:t>
      </w:r>
      <w:r w:rsidRPr="00067C60">
        <w:tab/>
        <w:t>syntactical error in packet filter(s</w:t>
      </w:r>
      <w:proofErr w:type="gramStart"/>
      <w:r w:rsidRPr="00067C60">
        <w:t>);</w:t>
      </w:r>
      <w:proofErr w:type="gramEnd"/>
    </w:p>
    <w:p w14:paraId="641FD687" w14:textId="77777777" w:rsidR="007B39F4" w:rsidRPr="00067C60" w:rsidRDefault="007B39F4" w:rsidP="007B39F4">
      <w:pPr>
        <w:pStyle w:val="B1"/>
      </w:pPr>
      <w:r w:rsidRPr="00067C60">
        <w:t>#83</w:t>
      </w:r>
      <w:r w:rsidRPr="00067C60">
        <w:tab/>
        <w:t>semantic error in the QoS operation; or</w:t>
      </w:r>
    </w:p>
    <w:p w14:paraId="3475ECA9" w14:textId="77777777" w:rsidR="007B39F4" w:rsidRPr="00067C60" w:rsidRDefault="007B39F4" w:rsidP="007B39F4">
      <w:pPr>
        <w:pStyle w:val="B1"/>
      </w:pPr>
      <w:r w:rsidRPr="00067C60">
        <w:t>#84</w:t>
      </w:r>
      <w:r w:rsidRPr="00067C60">
        <w:tab/>
        <w:t>syntactical error in the QoS operation.</w:t>
      </w:r>
    </w:p>
    <w:p w14:paraId="2B04CD49" w14:textId="77777777" w:rsidR="007B39F4" w:rsidRPr="00067C60" w:rsidRDefault="007B39F4" w:rsidP="007B39F4">
      <w:pPr>
        <w:pStyle w:val="H6"/>
      </w:pPr>
      <w:r w:rsidRPr="00067C60">
        <w:lastRenderedPageBreak/>
        <w:t>10.3.2.1.3</w:t>
      </w:r>
      <w:r w:rsidRPr="00067C60">
        <w:tab/>
        <w:t>Test description</w:t>
      </w:r>
    </w:p>
    <w:p w14:paraId="724444B4" w14:textId="77777777" w:rsidR="007B39F4" w:rsidRPr="00067C60" w:rsidRDefault="007B39F4" w:rsidP="007B39F4">
      <w:pPr>
        <w:pStyle w:val="H6"/>
      </w:pPr>
      <w:r w:rsidRPr="00067C60">
        <w:t>10.3.2.1.3.1</w:t>
      </w:r>
      <w:r w:rsidRPr="00067C60">
        <w:tab/>
        <w:t>Pre-test conditions</w:t>
      </w:r>
    </w:p>
    <w:p w14:paraId="400CAFC4" w14:textId="77777777" w:rsidR="007B39F4" w:rsidRPr="00067C60" w:rsidRDefault="007B39F4" w:rsidP="007B39F4">
      <w:pPr>
        <w:pStyle w:val="H6"/>
      </w:pPr>
      <w:r w:rsidRPr="00067C60">
        <w:t>System Simulator:</w:t>
      </w:r>
    </w:p>
    <w:p w14:paraId="41BFCE24" w14:textId="77777777" w:rsidR="007B39F4" w:rsidRPr="00067C60" w:rsidRDefault="007B39F4" w:rsidP="007B39F4">
      <w:pPr>
        <w:pStyle w:val="B1"/>
      </w:pPr>
      <w:r w:rsidRPr="00067C60">
        <w:rPr>
          <w:lang w:eastAsia="sv-SE"/>
        </w:rPr>
        <w:t>WLAN Cell 27</w:t>
      </w:r>
    </w:p>
    <w:p w14:paraId="7654100B" w14:textId="77777777" w:rsidR="007B39F4" w:rsidRPr="00067C60" w:rsidRDefault="007B39F4" w:rsidP="007B39F4">
      <w:pPr>
        <w:pStyle w:val="H6"/>
      </w:pPr>
      <w:r w:rsidRPr="00067C60">
        <w:t>UE:</w:t>
      </w:r>
    </w:p>
    <w:p w14:paraId="11F87574" w14:textId="77777777" w:rsidR="007B39F4" w:rsidRPr="00067C60" w:rsidRDefault="007B39F4" w:rsidP="007B39F4">
      <w:r w:rsidRPr="00067C60">
        <w:t>None.</w:t>
      </w:r>
    </w:p>
    <w:p w14:paraId="03BE9592" w14:textId="77777777" w:rsidR="007B39F4" w:rsidRPr="00067C60" w:rsidRDefault="007B39F4" w:rsidP="007B39F4">
      <w:pPr>
        <w:pStyle w:val="H6"/>
      </w:pPr>
      <w:r w:rsidRPr="00067C60">
        <w:t>Preamble:</w:t>
      </w:r>
    </w:p>
    <w:p w14:paraId="417CBEE2" w14:textId="77777777" w:rsidR="007B39F4" w:rsidRPr="00067C60" w:rsidRDefault="007B39F4" w:rsidP="007B39F4">
      <w:pPr>
        <w:pStyle w:val="B1"/>
      </w:pPr>
      <w:r w:rsidRPr="00067C60">
        <w:tab/>
        <w:t>The UE is in state 3W-A on WLAN Cell 27 with PDU session Active state according to TS 38.508-1 [4].</w:t>
      </w:r>
    </w:p>
    <w:p w14:paraId="69B3AA75" w14:textId="77777777" w:rsidR="007B39F4" w:rsidRPr="00067C60" w:rsidRDefault="007B39F4" w:rsidP="007B39F4">
      <w:pPr>
        <w:pStyle w:val="H6"/>
      </w:pPr>
      <w:r w:rsidRPr="00067C60">
        <w:t>10.3.2.1.3.2</w:t>
      </w:r>
      <w:r w:rsidRPr="00067C60">
        <w:tab/>
        <w:t>Test procedure sequence</w:t>
      </w:r>
    </w:p>
    <w:p w14:paraId="2C9F39D9" w14:textId="77777777" w:rsidR="007B39F4" w:rsidRPr="00067C60" w:rsidRDefault="007B39F4" w:rsidP="007B39F4">
      <w:pPr>
        <w:pStyle w:val="TH"/>
      </w:pPr>
      <w:r w:rsidRPr="00067C60">
        <w:t>Table 10.3.2.1.3.2-1: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B39F4" w:rsidRPr="00067C60" w14:paraId="52E0813E" w14:textId="77777777" w:rsidTr="00253B81">
        <w:tc>
          <w:tcPr>
            <w:tcW w:w="533" w:type="dxa"/>
            <w:tcBorders>
              <w:top w:val="single" w:sz="4" w:space="0" w:color="auto"/>
              <w:left w:val="single" w:sz="4" w:space="0" w:color="auto"/>
              <w:bottom w:val="nil"/>
              <w:right w:val="single" w:sz="4" w:space="0" w:color="auto"/>
            </w:tcBorders>
            <w:hideMark/>
          </w:tcPr>
          <w:p w14:paraId="737B1085" w14:textId="77777777" w:rsidR="007B39F4" w:rsidRPr="00067C60" w:rsidRDefault="007B39F4" w:rsidP="00253B81">
            <w:pPr>
              <w:pStyle w:val="TAH"/>
            </w:pPr>
            <w:r w:rsidRPr="00067C60">
              <w:t>St</w:t>
            </w:r>
          </w:p>
        </w:tc>
        <w:tc>
          <w:tcPr>
            <w:tcW w:w="3967" w:type="dxa"/>
            <w:tcBorders>
              <w:top w:val="single" w:sz="4" w:space="0" w:color="auto"/>
              <w:left w:val="single" w:sz="4" w:space="0" w:color="auto"/>
              <w:bottom w:val="single" w:sz="4" w:space="0" w:color="auto"/>
              <w:right w:val="single" w:sz="4" w:space="0" w:color="auto"/>
            </w:tcBorders>
            <w:hideMark/>
          </w:tcPr>
          <w:p w14:paraId="5335C496" w14:textId="77777777" w:rsidR="007B39F4" w:rsidRPr="00067C60" w:rsidRDefault="007B39F4" w:rsidP="00253B81">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C39B83" w14:textId="77777777" w:rsidR="007B39F4" w:rsidRPr="00067C60" w:rsidRDefault="007B39F4" w:rsidP="00253B81">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7B31D571" w14:textId="77777777" w:rsidR="007B39F4" w:rsidRPr="00067C60" w:rsidRDefault="007B39F4" w:rsidP="00253B81">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1D63C9F" w14:textId="77777777" w:rsidR="007B39F4" w:rsidRPr="00067C60" w:rsidRDefault="007B39F4" w:rsidP="00253B81">
            <w:pPr>
              <w:pStyle w:val="TAH"/>
            </w:pPr>
            <w:r w:rsidRPr="00067C60">
              <w:t>Verdict</w:t>
            </w:r>
          </w:p>
        </w:tc>
      </w:tr>
      <w:tr w:rsidR="007B39F4" w:rsidRPr="00067C60" w14:paraId="4B1F9332" w14:textId="77777777" w:rsidTr="00253B81">
        <w:tc>
          <w:tcPr>
            <w:tcW w:w="534" w:type="dxa"/>
            <w:tcBorders>
              <w:top w:val="nil"/>
              <w:left w:val="single" w:sz="4" w:space="0" w:color="auto"/>
              <w:bottom w:val="single" w:sz="4" w:space="0" w:color="auto"/>
              <w:right w:val="single" w:sz="4" w:space="0" w:color="auto"/>
            </w:tcBorders>
          </w:tcPr>
          <w:p w14:paraId="09CB0D6E" w14:textId="77777777" w:rsidR="007B39F4" w:rsidRPr="00067C60" w:rsidRDefault="007B39F4" w:rsidP="00253B81">
            <w:pPr>
              <w:pStyle w:val="TAH"/>
            </w:pPr>
          </w:p>
        </w:tc>
        <w:tc>
          <w:tcPr>
            <w:tcW w:w="3968" w:type="dxa"/>
            <w:tcBorders>
              <w:top w:val="single" w:sz="4" w:space="0" w:color="auto"/>
              <w:left w:val="single" w:sz="4" w:space="0" w:color="auto"/>
              <w:bottom w:val="single" w:sz="4" w:space="0" w:color="auto"/>
              <w:right w:val="single" w:sz="4" w:space="0" w:color="auto"/>
            </w:tcBorders>
          </w:tcPr>
          <w:p w14:paraId="4DCEE9A3" w14:textId="77777777" w:rsidR="007B39F4" w:rsidRPr="00067C60" w:rsidRDefault="007B39F4" w:rsidP="00253B8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5E5E04B" w14:textId="77777777" w:rsidR="007B39F4" w:rsidRPr="00067C60" w:rsidRDefault="007B39F4" w:rsidP="00253B81">
            <w:pPr>
              <w:pStyle w:val="TAH"/>
            </w:pPr>
            <w:r w:rsidRPr="00067C60">
              <w:t>U - S</w:t>
            </w:r>
          </w:p>
        </w:tc>
        <w:tc>
          <w:tcPr>
            <w:tcW w:w="2976" w:type="dxa"/>
            <w:tcBorders>
              <w:top w:val="single" w:sz="4" w:space="0" w:color="auto"/>
              <w:left w:val="single" w:sz="4" w:space="0" w:color="auto"/>
              <w:bottom w:val="single" w:sz="4" w:space="0" w:color="auto"/>
              <w:right w:val="single" w:sz="4" w:space="0" w:color="auto"/>
            </w:tcBorders>
            <w:hideMark/>
          </w:tcPr>
          <w:p w14:paraId="2EDA5B10" w14:textId="77777777" w:rsidR="007B39F4" w:rsidRPr="00067C60" w:rsidRDefault="007B39F4" w:rsidP="00253B81">
            <w:pPr>
              <w:pStyle w:val="TAH"/>
            </w:pPr>
            <w:r w:rsidRPr="00067C60">
              <w:t>Message</w:t>
            </w:r>
          </w:p>
        </w:tc>
        <w:tc>
          <w:tcPr>
            <w:tcW w:w="567" w:type="dxa"/>
            <w:tcBorders>
              <w:top w:val="nil"/>
              <w:left w:val="single" w:sz="4" w:space="0" w:color="auto"/>
              <w:bottom w:val="single" w:sz="4" w:space="0" w:color="auto"/>
              <w:right w:val="single" w:sz="4" w:space="0" w:color="auto"/>
            </w:tcBorders>
          </w:tcPr>
          <w:p w14:paraId="09E44909" w14:textId="77777777" w:rsidR="007B39F4" w:rsidRPr="00067C60" w:rsidRDefault="007B39F4" w:rsidP="00253B81">
            <w:pPr>
              <w:pStyle w:val="TAH"/>
            </w:pPr>
          </w:p>
        </w:tc>
        <w:tc>
          <w:tcPr>
            <w:tcW w:w="850" w:type="dxa"/>
            <w:tcBorders>
              <w:top w:val="nil"/>
              <w:left w:val="single" w:sz="4" w:space="0" w:color="auto"/>
              <w:bottom w:val="single" w:sz="4" w:space="0" w:color="auto"/>
              <w:right w:val="single" w:sz="4" w:space="0" w:color="auto"/>
            </w:tcBorders>
          </w:tcPr>
          <w:p w14:paraId="15D2980B" w14:textId="77777777" w:rsidR="007B39F4" w:rsidRPr="00067C60" w:rsidRDefault="007B39F4" w:rsidP="00253B81">
            <w:pPr>
              <w:pStyle w:val="TAH"/>
            </w:pPr>
          </w:p>
        </w:tc>
      </w:tr>
      <w:tr w:rsidR="007B39F4" w:rsidRPr="00067C60" w14:paraId="20A04CC5" w14:textId="77777777" w:rsidTr="00253B81">
        <w:tc>
          <w:tcPr>
            <w:tcW w:w="534" w:type="dxa"/>
            <w:tcBorders>
              <w:top w:val="single" w:sz="4" w:space="0" w:color="auto"/>
              <w:left w:val="single" w:sz="4" w:space="0" w:color="auto"/>
              <w:bottom w:val="single" w:sz="4" w:space="0" w:color="auto"/>
              <w:right w:val="single" w:sz="4" w:space="0" w:color="auto"/>
            </w:tcBorders>
            <w:hideMark/>
          </w:tcPr>
          <w:p w14:paraId="155EBDA8" w14:textId="77777777" w:rsidR="007B39F4" w:rsidRPr="00067C60" w:rsidRDefault="007B39F4" w:rsidP="00253B81">
            <w:pPr>
              <w:pStyle w:val="TAC"/>
              <w:rPr>
                <w:lang w:eastAsia="zh-CN"/>
              </w:rPr>
            </w:pPr>
            <w:r w:rsidRPr="00067C60">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6E9E9D5C" w14:textId="049142F7" w:rsidR="007B39F4" w:rsidRPr="00067C60" w:rsidRDefault="007B39F4">
            <w:pPr>
              <w:pStyle w:val="TAL"/>
              <w:pPrChange w:id="3" w:author="Mohit Kanchan" w:date="2024-02-25T12:19:00Z">
                <w:pPr/>
              </w:pPrChange>
            </w:pPr>
            <w:r w:rsidRPr="00067C60">
              <w:t xml:space="preserve">The SS transmits a PDU </w:t>
            </w:r>
            <w:ins w:id="4" w:author="Mohit Kanchan" w:date="2024-02-25T12:20:00Z">
              <w:r w:rsidR="00603772" w:rsidRPr="00C43D40">
                <w:rPr>
                  <w:highlight w:val="yellow"/>
                </w:rPr>
                <w:t>SESSION MODIFICATION COMMAND</w:t>
              </w:r>
            </w:ins>
            <w:del w:id="5" w:author="Mohit Kanchan" w:date="2024-02-25T12:20:00Z">
              <w:r w:rsidRPr="00C43D40" w:rsidDel="00603772">
                <w:rPr>
                  <w:highlight w:val="yellow"/>
                </w:rPr>
                <w:delText>session modification command</w:delText>
              </w:r>
            </w:del>
            <w:r w:rsidRPr="00067C60">
              <w:t xml:space="preserve"> message with PDU session ID IE</w:t>
            </w:r>
            <w:r w:rsidRPr="00067C60">
              <w:rPr>
                <w:lang w:eastAsia="zh-CN"/>
              </w:rPr>
              <w:t xml:space="preserve"> is set to a different value from the value set in PDU SESSION ESTABLISHMENT REQUEST message. This message is included in a </w:t>
            </w:r>
            <w:proofErr w:type="spellStart"/>
            <w:r w:rsidRPr="00603772">
              <w:rPr>
                <w:i/>
                <w:iCs/>
                <w:rPrChange w:id="6" w:author="Mohit Kanchan" w:date="2024-02-25T12:21:00Z">
                  <w:rPr/>
                </w:rPrChange>
              </w:rPr>
              <w:t>DLInformationTransfer</w:t>
            </w:r>
            <w:proofErr w:type="spellEnd"/>
            <w:r w:rsidRPr="00067C60">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607CFA0" w14:textId="77777777" w:rsidR="007B39F4" w:rsidRPr="00067C60" w:rsidRDefault="007B39F4" w:rsidP="00253B81">
            <w:pPr>
              <w:pStyle w:val="TAC"/>
            </w:pPr>
            <w:r w:rsidRPr="00067C60">
              <w:rPr>
                <w:lang w:eastAsia="zh-CN"/>
              </w:rPr>
              <w:t>&lt;</w:t>
            </w:r>
            <w:r w:rsidRPr="00067C60">
              <w:t>--</w:t>
            </w:r>
          </w:p>
        </w:tc>
        <w:tc>
          <w:tcPr>
            <w:tcW w:w="2976" w:type="dxa"/>
            <w:tcBorders>
              <w:top w:val="single" w:sz="4" w:space="0" w:color="auto"/>
              <w:left w:val="single" w:sz="4" w:space="0" w:color="auto"/>
              <w:bottom w:val="single" w:sz="4" w:space="0" w:color="auto"/>
              <w:right w:val="single" w:sz="4" w:space="0" w:color="auto"/>
            </w:tcBorders>
            <w:hideMark/>
          </w:tcPr>
          <w:p w14:paraId="04B51B0C" w14:textId="77777777" w:rsidR="007B39F4" w:rsidRPr="00067C60" w:rsidRDefault="007B39F4" w:rsidP="00253B81">
            <w:pPr>
              <w:pStyle w:val="TAL"/>
            </w:pPr>
            <w:r w:rsidRPr="00067C60">
              <w:t>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32DB60BE" w14:textId="77777777" w:rsidR="007B39F4" w:rsidRPr="00067C60" w:rsidRDefault="007B39F4" w:rsidP="00253B81">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251B3A82" w14:textId="77777777" w:rsidR="007B39F4" w:rsidRPr="00067C60" w:rsidRDefault="007B39F4" w:rsidP="00253B81">
            <w:pPr>
              <w:pStyle w:val="TAC"/>
            </w:pPr>
            <w:r w:rsidRPr="00067C60">
              <w:t>-</w:t>
            </w:r>
          </w:p>
        </w:tc>
      </w:tr>
      <w:tr w:rsidR="007B39F4" w:rsidRPr="00067C60" w14:paraId="615B4129" w14:textId="77777777" w:rsidTr="00253B81">
        <w:tc>
          <w:tcPr>
            <w:tcW w:w="534" w:type="dxa"/>
            <w:tcBorders>
              <w:top w:val="single" w:sz="4" w:space="0" w:color="auto"/>
              <w:left w:val="single" w:sz="4" w:space="0" w:color="auto"/>
              <w:bottom w:val="single" w:sz="4" w:space="0" w:color="auto"/>
              <w:right w:val="single" w:sz="4" w:space="0" w:color="auto"/>
            </w:tcBorders>
            <w:hideMark/>
          </w:tcPr>
          <w:p w14:paraId="40ADD63E" w14:textId="77777777" w:rsidR="007B39F4" w:rsidRPr="00067C60" w:rsidRDefault="007B39F4" w:rsidP="00253B81">
            <w:pPr>
              <w:pStyle w:val="TAC"/>
              <w:rPr>
                <w:lang w:eastAsia="zh-CN"/>
              </w:rPr>
            </w:pPr>
            <w:r w:rsidRPr="00067C60">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6800D699" w14:textId="2DF737C0" w:rsidR="007B39F4" w:rsidRPr="00067C60" w:rsidRDefault="007B39F4" w:rsidP="00253B81">
            <w:pPr>
              <w:pStyle w:val="TAL"/>
            </w:pPr>
            <w:r w:rsidRPr="00067C60">
              <w:t xml:space="preserve">Check: Does the UE transmit a PDU </w:t>
            </w:r>
            <w:ins w:id="7" w:author="Mohit Kanchan" w:date="2024-02-25T12:21:00Z">
              <w:r w:rsidR="00603772" w:rsidRPr="00C43D40">
                <w:rPr>
                  <w:highlight w:val="yellow"/>
                </w:rPr>
                <w:t>SESSION MODIFICATION COMMAND REJECT</w:t>
              </w:r>
            </w:ins>
            <w:del w:id="8" w:author="Mohit Kanchan" w:date="2024-02-25T12:21:00Z">
              <w:r w:rsidRPr="00C43D40" w:rsidDel="00603772">
                <w:rPr>
                  <w:highlight w:val="yellow"/>
                </w:rPr>
                <w:delText>session modification reject</w:delText>
              </w:r>
            </w:del>
            <w:r w:rsidRPr="00067C60">
              <w:t xml:space="preserve"> with the 5GSM cause IE indicating #43</w:t>
            </w:r>
            <w:r w:rsidRPr="00067C60">
              <w:tab/>
              <w:t>"</w:t>
            </w:r>
            <w:del w:id="9" w:author="Mohit Kanchan" w:date="2024-02-14T17:23:00Z">
              <w:r w:rsidRPr="00067C60" w:rsidDel="000A54FF">
                <w:delText xml:space="preserve"> </w:delText>
              </w:r>
            </w:del>
            <w:r w:rsidRPr="00067C60">
              <w:t>invalid PDU session identity"?</w:t>
            </w:r>
          </w:p>
        </w:tc>
        <w:tc>
          <w:tcPr>
            <w:tcW w:w="708" w:type="dxa"/>
            <w:tcBorders>
              <w:top w:val="single" w:sz="4" w:space="0" w:color="auto"/>
              <w:left w:val="single" w:sz="4" w:space="0" w:color="auto"/>
              <w:bottom w:val="single" w:sz="4" w:space="0" w:color="auto"/>
              <w:right w:val="single" w:sz="4" w:space="0" w:color="auto"/>
            </w:tcBorders>
            <w:hideMark/>
          </w:tcPr>
          <w:p w14:paraId="03358FC4" w14:textId="77777777" w:rsidR="007B39F4" w:rsidRPr="00067C60" w:rsidRDefault="007B39F4" w:rsidP="00253B8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hideMark/>
          </w:tcPr>
          <w:p w14:paraId="38D9000F" w14:textId="2F5B6A7E" w:rsidR="007B39F4" w:rsidRPr="00067C60" w:rsidRDefault="007B39F4" w:rsidP="00253B81">
            <w:pPr>
              <w:pStyle w:val="TAL"/>
            </w:pPr>
            <w:r w:rsidRPr="00067C60">
              <w:t xml:space="preserve">PDU SESSION MODIFICATION </w:t>
            </w:r>
            <w:ins w:id="10" w:author="Mohit Kanchan" w:date="2024-02-25T12:13:00Z">
              <w:r w:rsidR="00603772" w:rsidRPr="00C43D40">
                <w:rPr>
                  <w:highlight w:val="yellow"/>
                </w:rPr>
                <w:t>COMMAND</w:t>
              </w:r>
              <w:r w:rsidR="00603772" w:rsidRPr="00067C60">
                <w:t xml:space="preserve"> </w:t>
              </w:r>
            </w:ins>
            <w:r w:rsidRPr="00067C60">
              <w:t>REJECT</w:t>
            </w:r>
          </w:p>
        </w:tc>
        <w:tc>
          <w:tcPr>
            <w:tcW w:w="567" w:type="dxa"/>
            <w:tcBorders>
              <w:top w:val="single" w:sz="4" w:space="0" w:color="auto"/>
              <w:left w:val="single" w:sz="4" w:space="0" w:color="auto"/>
              <w:bottom w:val="single" w:sz="4" w:space="0" w:color="auto"/>
              <w:right w:val="single" w:sz="4" w:space="0" w:color="auto"/>
            </w:tcBorders>
            <w:hideMark/>
          </w:tcPr>
          <w:p w14:paraId="77E41F95" w14:textId="77777777" w:rsidR="007B39F4" w:rsidRPr="00067C60" w:rsidRDefault="007B39F4" w:rsidP="00253B81">
            <w:pPr>
              <w:pStyle w:val="TAC"/>
              <w:rPr>
                <w:lang w:eastAsia="zh-CN"/>
              </w:rPr>
            </w:pPr>
            <w:r w:rsidRPr="00067C6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9C89B3" w14:textId="77777777" w:rsidR="007B39F4" w:rsidRPr="00067C60" w:rsidRDefault="007B39F4" w:rsidP="00253B81">
            <w:pPr>
              <w:pStyle w:val="TAC"/>
            </w:pPr>
            <w:r w:rsidRPr="00067C60">
              <w:t>P</w:t>
            </w:r>
          </w:p>
        </w:tc>
      </w:tr>
      <w:tr w:rsidR="007B39F4" w:rsidRPr="00067C60" w14:paraId="75C6F699" w14:textId="77777777" w:rsidTr="00253B81">
        <w:tc>
          <w:tcPr>
            <w:tcW w:w="534" w:type="dxa"/>
            <w:tcBorders>
              <w:top w:val="single" w:sz="4" w:space="0" w:color="auto"/>
              <w:left w:val="single" w:sz="4" w:space="0" w:color="auto"/>
              <w:bottom w:val="single" w:sz="4" w:space="0" w:color="auto"/>
              <w:right w:val="single" w:sz="4" w:space="0" w:color="auto"/>
            </w:tcBorders>
          </w:tcPr>
          <w:p w14:paraId="04DFB763" w14:textId="77777777" w:rsidR="007B39F4" w:rsidRPr="00067C60" w:rsidRDefault="007B39F4" w:rsidP="00253B81">
            <w:pPr>
              <w:pStyle w:val="TAC"/>
              <w:rPr>
                <w:lang w:eastAsia="zh-CN"/>
              </w:rPr>
            </w:pPr>
            <w:r w:rsidRPr="00067C60">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158AFD40" w14:textId="23D000F9" w:rsidR="007B39F4" w:rsidRPr="00067C60" w:rsidRDefault="007B39F4" w:rsidP="00253B81">
            <w:pPr>
              <w:pStyle w:val="TAL"/>
            </w:pPr>
            <w:r w:rsidRPr="00067C60">
              <w:t xml:space="preserve">The SS transmits a PDU </w:t>
            </w:r>
            <w:ins w:id="11" w:author="Mohit Kanchan" w:date="2024-02-25T12:21:00Z">
              <w:r w:rsidR="00603772" w:rsidRPr="00C43D40">
                <w:rPr>
                  <w:highlight w:val="yellow"/>
                </w:rPr>
                <w:t>SESSION MODIFICATION COMMAND</w:t>
              </w:r>
            </w:ins>
            <w:del w:id="12" w:author="Mohit Kanchan" w:date="2024-02-25T12:21:00Z">
              <w:r w:rsidRPr="00C43D40" w:rsidDel="00603772">
                <w:rPr>
                  <w:highlight w:val="yellow"/>
                </w:rPr>
                <w:delText>session modification command</w:delText>
              </w:r>
            </w:del>
            <w:r w:rsidRPr="00067C60">
              <w:t xml:space="preserve"> message with PDU session ID IE</w:t>
            </w:r>
            <w:r w:rsidRPr="00067C60">
              <w:rPr>
                <w:lang w:eastAsia="zh-CN"/>
              </w:rPr>
              <w:t xml:space="preserve"> is the value set in PDU SESSION ESTABLISHMENT REQUEST message. This message is included in a </w:t>
            </w:r>
            <w:proofErr w:type="spellStart"/>
            <w:r w:rsidRPr="00603772">
              <w:rPr>
                <w:i/>
                <w:iCs/>
                <w:rPrChange w:id="13" w:author="Mohit Kanchan" w:date="2024-02-25T12:21:00Z">
                  <w:rPr/>
                </w:rPrChange>
              </w:rPr>
              <w:t>DLInformationTransfer</w:t>
            </w:r>
            <w:proofErr w:type="spellEnd"/>
            <w:r w:rsidRPr="00067C60">
              <w:t xml:space="preserve"> message.</w:t>
            </w:r>
          </w:p>
        </w:tc>
        <w:tc>
          <w:tcPr>
            <w:tcW w:w="708" w:type="dxa"/>
            <w:tcBorders>
              <w:top w:val="single" w:sz="4" w:space="0" w:color="auto"/>
              <w:left w:val="single" w:sz="4" w:space="0" w:color="auto"/>
              <w:bottom w:val="single" w:sz="4" w:space="0" w:color="auto"/>
              <w:right w:val="single" w:sz="4" w:space="0" w:color="auto"/>
            </w:tcBorders>
          </w:tcPr>
          <w:p w14:paraId="10224124" w14:textId="77777777" w:rsidR="007B39F4" w:rsidRPr="00067C60" w:rsidRDefault="007B39F4" w:rsidP="00253B81">
            <w:pPr>
              <w:pStyle w:val="TAC"/>
            </w:pPr>
            <w:r w:rsidRPr="00067C60">
              <w:rPr>
                <w:lang w:eastAsia="zh-CN"/>
              </w:rPr>
              <w:t>&lt;</w:t>
            </w:r>
            <w:r w:rsidRPr="00067C60">
              <w:t>--</w:t>
            </w:r>
          </w:p>
        </w:tc>
        <w:tc>
          <w:tcPr>
            <w:tcW w:w="2976" w:type="dxa"/>
            <w:tcBorders>
              <w:top w:val="single" w:sz="4" w:space="0" w:color="auto"/>
              <w:left w:val="single" w:sz="4" w:space="0" w:color="auto"/>
              <w:bottom w:val="single" w:sz="4" w:space="0" w:color="auto"/>
              <w:right w:val="single" w:sz="4" w:space="0" w:color="auto"/>
            </w:tcBorders>
          </w:tcPr>
          <w:p w14:paraId="0D29C119" w14:textId="77777777" w:rsidR="007B39F4" w:rsidRPr="00067C60" w:rsidRDefault="007B39F4" w:rsidP="00253B81">
            <w:pPr>
              <w:pStyle w:val="TAL"/>
            </w:pPr>
            <w:r w:rsidRPr="00067C60">
              <w:t>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15E18658" w14:textId="77777777" w:rsidR="007B39F4" w:rsidRPr="00067C60" w:rsidRDefault="007B39F4" w:rsidP="00253B81">
            <w:pPr>
              <w:pStyle w:val="TAC"/>
              <w:rPr>
                <w:lang w:eastAsia="zh-CN"/>
              </w:rPr>
            </w:pPr>
            <w:r w:rsidRPr="00067C60">
              <w:t>-</w:t>
            </w:r>
          </w:p>
        </w:tc>
        <w:tc>
          <w:tcPr>
            <w:tcW w:w="850" w:type="dxa"/>
            <w:tcBorders>
              <w:top w:val="single" w:sz="4" w:space="0" w:color="auto"/>
              <w:left w:val="single" w:sz="4" w:space="0" w:color="auto"/>
              <w:bottom w:val="single" w:sz="4" w:space="0" w:color="auto"/>
              <w:right w:val="single" w:sz="4" w:space="0" w:color="auto"/>
            </w:tcBorders>
          </w:tcPr>
          <w:p w14:paraId="07EBA288" w14:textId="77777777" w:rsidR="007B39F4" w:rsidRPr="00067C60" w:rsidRDefault="007B39F4" w:rsidP="00253B81">
            <w:pPr>
              <w:pStyle w:val="TAC"/>
            </w:pPr>
            <w:r w:rsidRPr="00067C60">
              <w:t>-</w:t>
            </w:r>
          </w:p>
        </w:tc>
      </w:tr>
      <w:tr w:rsidR="007B39F4" w:rsidRPr="00067C60" w14:paraId="0C4F314E" w14:textId="77777777" w:rsidTr="00253B81">
        <w:tc>
          <w:tcPr>
            <w:tcW w:w="533" w:type="dxa"/>
            <w:tcBorders>
              <w:top w:val="single" w:sz="4" w:space="0" w:color="auto"/>
              <w:left w:val="single" w:sz="4" w:space="0" w:color="auto"/>
              <w:bottom w:val="single" w:sz="4" w:space="0" w:color="auto"/>
              <w:right w:val="single" w:sz="4" w:space="0" w:color="auto"/>
            </w:tcBorders>
          </w:tcPr>
          <w:p w14:paraId="6CEF3873" w14:textId="77777777" w:rsidR="007B39F4" w:rsidRPr="00067C60" w:rsidRDefault="007B39F4" w:rsidP="00253B81">
            <w:pPr>
              <w:pStyle w:val="TAC"/>
              <w:rPr>
                <w:lang w:eastAsia="zh-CN"/>
              </w:rPr>
            </w:pPr>
            <w:r w:rsidRPr="00067C60">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30559122" w14:textId="0817BFC6" w:rsidR="007B39F4" w:rsidRPr="00067C60" w:rsidRDefault="007B39F4" w:rsidP="00253B81">
            <w:pPr>
              <w:pStyle w:val="TAL"/>
            </w:pPr>
            <w:r w:rsidRPr="00067C60">
              <w:t xml:space="preserve">Check: Does the UE transmit a PDU </w:t>
            </w:r>
            <w:ins w:id="14" w:author="Mohit Kanchan" w:date="2024-02-25T12:22:00Z">
              <w:r w:rsidR="00603772" w:rsidRPr="00C43D40">
                <w:rPr>
                  <w:highlight w:val="yellow"/>
                </w:rPr>
                <w:t>SESSION MODIFICATION COMPLETE</w:t>
              </w:r>
            </w:ins>
            <w:del w:id="15" w:author="Mohit Kanchan" w:date="2024-02-25T12:22:00Z">
              <w:r w:rsidRPr="00C43D40" w:rsidDel="00603772">
                <w:rPr>
                  <w:highlight w:val="yellow"/>
                </w:rPr>
                <w:delText>session modification complete</w:delText>
              </w:r>
            </w:del>
            <w:r w:rsidRPr="00067C60">
              <w:t>?</w:t>
            </w:r>
          </w:p>
        </w:tc>
        <w:tc>
          <w:tcPr>
            <w:tcW w:w="708" w:type="dxa"/>
            <w:tcBorders>
              <w:top w:val="single" w:sz="4" w:space="0" w:color="auto"/>
              <w:left w:val="single" w:sz="4" w:space="0" w:color="auto"/>
              <w:bottom w:val="single" w:sz="4" w:space="0" w:color="auto"/>
              <w:right w:val="single" w:sz="4" w:space="0" w:color="auto"/>
            </w:tcBorders>
          </w:tcPr>
          <w:p w14:paraId="5DAD9AD8" w14:textId="77777777" w:rsidR="007B39F4" w:rsidRPr="00067C60" w:rsidRDefault="007B39F4" w:rsidP="00253B81">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tcPr>
          <w:p w14:paraId="681A33F9" w14:textId="77777777" w:rsidR="007B39F4" w:rsidRPr="00067C60" w:rsidRDefault="007B39F4" w:rsidP="00253B81">
            <w:pPr>
              <w:pStyle w:val="TAL"/>
            </w:pPr>
            <w:r w:rsidRPr="00067C60">
              <w:t>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5048B9B0" w14:textId="77777777" w:rsidR="007B39F4" w:rsidRPr="00067C60" w:rsidRDefault="007B39F4" w:rsidP="00253B81">
            <w:pPr>
              <w:pStyle w:val="TAC"/>
              <w:rPr>
                <w:lang w:eastAsia="zh-CN"/>
              </w:rPr>
            </w:pPr>
            <w:r w:rsidRPr="00067C60">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10873CD" w14:textId="77777777" w:rsidR="007B39F4" w:rsidRPr="00067C60" w:rsidRDefault="007B39F4" w:rsidP="00253B81">
            <w:pPr>
              <w:pStyle w:val="TAC"/>
            </w:pPr>
            <w:r w:rsidRPr="00067C60">
              <w:t>P</w:t>
            </w:r>
          </w:p>
        </w:tc>
      </w:tr>
    </w:tbl>
    <w:p w14:paraId="552328CB" w14:textId="77777777" w:rsidR="007B39F4" w:rsidRPr="00067C60" w:rsidRDefault="007B39F4" w:rsidP="007B39F4"/>
    <w:p w14:paraId="40E0DB13" w14:textId="77777777" w:rsidR="007B39F4" w:rsidRPr="00067C60" w:rsidRDefault="007B39F4" w:rsidP="007B39F4">
      <w:pPr>
        <w:pStyle w:val="H6"/>
      </w:pPr>
      <w:r w:rsidRPr="00067C60">
        <w:t>10.3.2.1.3.3</w:t>
      </w:r>
      <w:r w:rsidRPr="00067C60">
        <w:tab/>
        <w:t>Specific message contents</w:t>
      </w:r>
    </w:p>
    <w:p w14:paraId="0D412DE4" w14:textId="77777777" w:rsidR="007B39F4" w:rsidRPr="00067C60" w:rsidRDefault="007B39F4" w:rsidP="007B39F4">
      <w:pPr>
        <w:pStyle w:val="TH"/>
      </w:pPr>
      <w:r w:rsidRPr="00067C60">
        <w:t xml:space="preserve">Table 10.3.2.1.3.3-1: PDU SESSION MODIFICATION COMMAND (Step </w:t>
      </w:r>
      <w:r w:rsidRPr="00067C60">
        <w:rPr>
          <w:lang w:eastAsia="zh-CN"/>
        </w:rPr>
        <w:t>1</w:t>
      </w:r>
      <w:r w:rsidRPr="00067C60">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39F4" w:rsidRPr="00067C60" w14:paraId="0778D408" w14:textId="77777777" w:rsidTr="00253B81">
        <w:tc>
          <w:tcPr>
            <w:tcW w:w="9603" w:type="dxa"/>
            <w:gridSpan w:val="4"/>
            <w:tcBorders>
              <w:top w:val="single" w:sz="4" w:space="0" w:color="auto"/>
              <w:left w:val="single" w:sz="4" w:space="0" w:color="auto"/>
              <w:bottom w:val="single" w:sz="4" w:space="0" w:color="auto"/>
              <w:right w:val="single" w:sz="4" w:space="0" w:color="auto"/>
            </w:tcBorders>
            <w:hideMark/>
          </w:tcPr>
          <w:p w14:paraId="188A29F8" w14:textId="77777777" w:rsidR="007B39F4" w:rsidRPr="00067C60" w:rsidRDefault="007B39F4" w:rsidP="00253B81">
            <w:pPr>
              <w:pStyle w:val="TAL"/>
              <w:rPr>
                <w:lang w:eastAsia="zh-CN"/>
              </w:rPr>
            </w:pPr>
            <w:r w:rsidRPr="00067C60">
              <w:t>Derivation path: TS 38.508</w:t>
            </w:r>
            <w:r w:rsidRPr="00067C60">
              <w:rPr>
                <w:lang w:eastAsia="zh-CN"/>
              </w:rPr>
              <w:t>-1</w:t>
            </w:r>
            <w:r w:rsidRPr="00067C60">
              <w:t xml:space="preserve"> </w:t>
            </w:r>
            <w:r w:rsidRPr="00067C60">
              <w:rPr>
                <w:lang w:eastAsia="zh-CN"/>
              </w:rPr>
              <w:t>[4],</w:t>
            </w:r>
            <w:r w:rsidRPr="00067C60">
              <w:t xml:space="preserve"> table 4.7.</w:t>
            </w:r>
            <w:r w:rsidRPr="00067C60">
              <w:rPr>
                <w:lang w:eastAsia="zh-CN"/>
              </w:rPr>
              <w:t>2</w:t>
            </w:r>
            <w:r w:rsidRPr="00067C60">
              <w:t>-</w:t>
            </w:r>
            <w:r w:rsidRPr="00067C60">
              <w:rPr>
                <w:lang w:eastAsia="zh-CN"/>
              </w:rPr>
              <w:t>9</w:t>
            </w:r>
          </w:p>
        </w:tc>
      </w:tr>
      <w:tr w:rsidR="007B39F4" w:rsidRPr="00067C60" w14:paraId="2D5A335F"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416AEE94" w14:textId="77777777" w:rsidR="007B39F4" w:rsidRPr="00067C60" w:rsidRDefault="007B39F4" w:rsidP="00253B81">
            <w:pPr>
              <w:pStyle w:val="TAH"/>
            </w:pPr>
            <w:r w:rsidRPr="00067C6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E4F7C08" w14:textId="77777777" w:rsidR="007B39F4" w:rsidRPr="00067C60" w:rsidRDefault="007B39F4" w:rsidP="00253B81">
            <w:pPr>
              <w:pStyle w:val="TAH"/>
            </w:pPr>
            <w:r w:rsidRPr="00067C60">
              <w:t>Value/Remark</w:t>
            </w:r>
          </w:p>
        </w:tc>
        <w:tc>
          <w:tcPr>
            <w:tcW w:w="1695" w:type="dxa"/>
            <w:tcBorders>
              <w:top w:val="single" w:sz="4" w:space="0" w:color="auto"/>
              <w:left w:val="single" w:sz="4" w:space="0" w:color="auto"/>
              <w:bottom w:val="single" w:sz="4" w:space="0" w:color="auto"/>
              <w:right w:val="single" w:sz="4" w:space="0" w:color="auto"/>
            </w:tcBorders>
            <w:hideMark/>
          </w:tcPr>
          <w:p w14:paraId="0A5617B3" w14:textId="77777777" w:rsidR="007B39F4" w:rsidRPr="00067C60" w:rsidRDefault="007B39F4" w:rsidP="00253B81">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23D7EADF" w14:textId="77777777" w:rsidR="007B39F4" w:rsidRPr="00067C60" w:rsidRDefault="007B39F4" w:rsidP="00253B81">
            <w:pPr>
              <w:pStyle w:val="TAH"/>
            </w:pPr>
            <w:r w:rsidRPr="00067C60">
              <w:t>Condition</w:t>
            </w:r>
          </w:p>
        </w:tc>
      </w:tr>
      <w:tr w:rsidR="007B39F4" w:rsidRPr="00067C60" w14:paraId="0E8E1B0B"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78718C7D" w14:textId="77777777" w:rsidR="007B39F4" w:rsidRPr="00067C60" w:rsidRDefault="007B39F4" w:rsidP="00253B81">
            <w:pPr>
              <w:pStyle w:val="TAL"/>
            </w:pPr>
            <w:r w:rsidRPr="00067C60">
              <w:t>PDU session ID</w:t>
            </w:r>
          </w:p>
        </w:tc>
        <w:tc>
          <w:tcPr>
            <w:tcW w:w="2260" w:type="dxa"/>
            <w:tcBorders>
              <w:top w:val="single" w:sz="4" w:space="0" w:color="auto"/>
              <w:left w:val="single" w:sz="4" w:space="0" w:color="auto"/>
              <w:bottom w:val="single" w:sz="4" w:space="0" w:color="auto"/>
              <w:right w:val="single" w:sz="4" w:space="0" w:color="auto"/>
            </w:tcBorders>
            <w:hideMark/>
          </w:tcPr>
          <w:p w14:paraId="37279477" w14:textId="77777777" w:rsidR="007B39F4" w:rsidRPr="00067C60" w:rsidRDefault="007B39F4" w:rsidP="00253B81">
            <w:pPr>
              <w:pStyle w:val="TAL"/>
            </w:pPr>
            <w:r w:rsidRPr="00067C60">
              <w:rPr>
                <w:rFonts w:eastAsia="MS PGothic"/>
              </w:rPr>
              <w:t xml:space="preserve">The </w:t>
            </w:r>
            <w:r w:rsidRPr="00067C60">
              <w:rPr>
                <w:lang w:eastAsia="zh-CN"/>
              </w:rPr>
              <w:t>different</w:t>
            </w:r>
            <w:r w:rsidRPr="00067C60">
              <w:rPr>
                <w:rFonts w:eastAsia="MS PGothic"/>
              </w:rPr>
              <w:t xml:space="preserve"> value </w:t>
            </w:r>
            <w:r w:rsidRPr="00067C60">
              <w:rPr>
                <w:lang w:eastAsia="zh-CN"/>
              </w:rPr>
              <w:t>from</w:t>
            </w:r>
            <w:r w:rsidRPr="00067C60">
              <w:rPr>
                <w:rFonts w:eastAsia="MS PGothic"/>
              </w:rPr>
              <w:t xml:space="preserve"> the value set in PDU SESSION ESTABLISHMENT REQUEST message</w:t>
            </w:r>
            <w:r w:rsidRPr="00067C60">
              <w:rPr>
                <w:lang w:eastAsia="zh-CN"/>
              </w:rPr>
              <w:t xml:space="preserve"> in p</w:t>
            </w:r>
            <w:r w:rsidRPr="00067C60">
              <w:t>reamble</w:t>
            </w:r>
          </w:p>
        </w:tc>
        <w:tc>
          <w:tcPr>
            <w:tcW w:w="1695" w:type="dxa"/>
            <w:tcBorders>
              <w:top w:val="single" w:sz="4" w:space="0" w:color="auto"/>
              <w:left w:val="single" w:sz="4" w:space="0" w:color="auto"/>
              <w:bottom w:val="single" w:sz="4" w:space="0" w:color="auto"/>
              <w:right w:val="single" w:sz="4" w:space="0" w:color="auto"/>
            </w:tcBorders>
          </w:tcPr>
          <w:p w14:paraId="04777938" w14:textId="77777777" w:rsidR="007B39F4" w:rsidRPr="00067C60"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7672009A" w14:textId="77777777" w:rsidR="007B39F4" w:rsidRPr="00067C60" w:rsidRDefault="007B39F4" w:rsidP="00253B81">
            <w:pPr>
              <w:pStyle w:val="TAL"/>
            </w:pPr>
          </w:p>
        </w:tc>
      </w:tr>
    </w:tbl>
    <w:p w14:paraId="7CB03BA6" w14:textId="77777777" w:rsidR="007B39F4" w:rsidRPr="00067C60" w:rsidRDefault="007B39F4" w:rsidP="007B39F4">
      <w:pPr>
        <w:rPr>
          <w:lang w:eastAsia="zh-CN"/>
        </w:rPr>
      </w:pPr>
    </w:p>
    <w:p w14:paraId="0FED5A86" w14:textId="521D7E7A" w:rsidR="007B39F4" w:rsidRPr="00067C60" w:rsidRDefault="007B39F4" w:rsidP="007B39F4">
      <w:pPr>
        <w:pStyle w:val="TH"/>
      </w:pPr>
      <w:r w:rsidRPr="00067C60">
        <w:lastRenderedPageBreak/>
        <w:t>Table 10.3.2.1.3.3-</w:t>
      </w:r>
      <w:r w:rsidRPr="00067C60">
        <w:rPr>
          <w:lang w:eastAsia="zh-CN"/>
        </w:rPr>
        <w:t>2</w:t>
      </w:r>
      <w:r w:rsidRPr="00067C60">
        <w:t xml:space="preserve">: PDU SESSION MODIFICATION </w:t>
      </w:r>
      <w:ins w:id="16" w:author="Mohit Kanchan" w:date="2024-02-25T12:25:00Z">
        <w:r w:rsidR="00751DA5" w:rsidRPr="00751DA5">
          <w:rPr>
            <w:highlight w:val="yellow"/>
          </w:rPr>
          <w:t>COMMAND</w:t>
        </w:r>
        <w:r w:rsidR="00751DA5">
          <w:t xml:space="preserve"> </w:t>
        </w:r>
      </w:ins>
      <w:r w:rsidRPr="00067C60">
        <w:t xml:space="preserve">REJECT (Step </w:t>
      </w:r>
      <w:r w:rsidRPr="00067C60">
        <w:rPr>
          <w:lang w:eastAsia="zh-CN"/>
        </w:rPr>
        <w:t>2</w:t>
      </w:r>
      <w:r w:rsidRPr="00067C60">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39F4" w:rsidRPr="00067C60" w14:paraId="394D819D" w14:textId="77777777" w:rsidTr="00253B81">
        <w:tc>
          <w:tcPr>
            <w:tcW w:w="9603" w:type="dxa"/>
            <w:gridSpan w:val="4"/>
            <w:tcBorders>
              <w:top w:val="single" w:sz="4" w:space="0" w:color="auto"/>
              <w:left w:val="single" w:sz="4" w:space="0" w:color="auto"/>
              <w:bottom w:val="single" w:sz="4" w:space="0" w:color="auto"/>
              <w:right w:val="single" w:sz="4" w:space="0" w:color="auto"/>
            </w:tcBorders>
            <w:hideMark/>
          </w:tcPr>
          <w:p w14:paraId="1FB68D0A" w14:textId="77777777" w:rsidR="007B39F4" w:rsidRPr="00067C60" w:rsidRDefault="007B39F4" w:rsidP="00253B81">
            <w:pPr>
              <w:pStyle w:val="TAL"/>
              <w:rPr>
                <w:lang w:eastAsia="zh-CN"/>
              </w:rPr>
            </w:pPr>
            <w:r w:rsidRPr="00067C60">
              <w:t>Derivation path: TS 38.508</w:t>
            </w:r>
            <w:r w:rsidRPr="00067C60">
              <w:rPr>
                <w:lang w:eastAsia="zh-CN"/>
              </w:rPr>
              <w:t>-1</w:t>
            </w:r>
            <w:r w:rsidRPr="00067C60">
              <w:t xml:space="preserve"> </w:t>
            </w:r>
            <w:r w:rsidRPr="00067C60">
              <w:rPr>
                <w:lang w:eastAsia="zh-CN"/>
              </w:rPr>
              <w:t>[4],</w:t>
            </w:r>
            <w:r w:rsidRPr="00067C60">
              <w:t xml:space="preserve"> table 4.7.</w:t>
            </w:r>
            <w:r w:rsidRPr="00067C60">
              <w:rPr>
                <w:lang w:eastAsia="zh-CN"/>
              </w:rPr>
              <w:t>2</w:t>
            </w:r>
            <w:r w:rsidRPr="00067C60">
              <w:t>-</w:t>
            </w:r>
            <w:r w:rsidRPr="00067C60">
              <w:rPr>
                <w:lang w:eastAsia="zh-CN"/>
              </w:rPr>
              <w:t>8</w:t>
            </w:r>
          </w:p>
        </w:tc>
      </w:tr>
      <w:tr w:rsidR="007B39F4" w:rsidRPr="00067C60" w14:paraId="071A9D14"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6D723ABA" w14:textId="77777777" w:rsidR="007B39F4" w:rsidRPr="00067C60" w:rsidRDefault="007B39F4" w:rsidP="00253B81">
            <w:pPr>
              <w:pStyle w:val="TAH"/>
            </w:pPr>
            <w:r w:rsidRPr="00067C6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5243D17A" w14:textId="77777777" w:rsidR="007B39F4" w:rsidRPr="00067C60" w:rsidRDefault="007B39F4" w:rsidP="00253B81">
            <w:pPr>
              <w:pStyle w:val="TAH"/>
            </w:pPr>
            <w:r w:rsidRPr="00067C60">
              <w:t>Value/Remark</w:t>
            </w:r>
          </w:p>
        </w:tc>
        <w:tc>
          <w:tcPr>
            <w:tcW w:w="1695" w:type="dxa"/>
            <w:tcBorders>
              <w:top w:val="single" w:sz="4" w:space="0" w:color="auto"/>
              <w:left w:val="single" w:sz="4" w:space="0" w:color="auto"/>
              <w:bottom w:val="single" w:sz="4" w:space="0" w:color="auto"/>
              <w:right w:val="single" w:sz="4" w:space="0" w:color="auto"/>
            </w:tcBorders>
            <w:hideMark/>
          </w:tcPr>
          <w:p w14:paraId="0EC82258" w14:textId="77777777" w:rsidR="007B39F4" w:rsidRPr="00067C60" w:rsidRDefault="007B39F4" w:rsidP="00253B81">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2EDA4876" w14:textId="77777777" w:rsidR="007B39F4" w:rsidRPr="00067C60" w:rsidRDefault="007B39F4" w:rsidP="00253B81">
            <w:pPr>
              <w:pStyle w:val="TAH"/>
            </w:pPr>
            <w:r w:rsidRPr="00067C60">
              <w:t>Condition</w:t>
            </w:r>
          </w:p>
        </w:tc>
      </w:tr>
      <w:tr w:rsidR="007B39F4" w:rsidRPr="00067C60" w14:paraId="0233FF16"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2308C350" w14:textId="77777777" w:rsidR="007B39F4" w:rsidRPr="00067C60" w:rsidRDefault="007B39F4" w:rsidP="00253B81">
            <w:pPr>
              <w:pStyle w:val="TAL"/>
            </w:pPr>
            <w:r w:rsidRPr="00067C60">
              <w:t>PDU session ID</w:t>
            </w:r>
          </w:p>
        </w:tc>
        <w:tc>
          <w:tcPr>
            <w:tcW w:w="2260" w:type="dxa"/>
            <w:tcBorders>
              <w:top w:val="single" w:sz="4" w:space="0" w:color="auto"/>
              <w:left w:val="single" w:sz="4" w:space="0" w:color="auto"/>
              <w:bottom w:val="single" w:sz="4" w:space="0" w:color="auto"/>
              <w:right w:val="single" w:sz="4" w:space="0" w:color="auto"/>
            </w:tcBorders>
            <w:hideMark/>
          </w:tcPr>
          <w:p w14:paraId="22398CA3" w14:textId="77777777" w:rsidR="007B39F4" w:rsidRPr="00067C60" w:rsidRDefault="007B39F4" w:rsidP="00253B81">
            <w:pPr>
              <w:pStyle w:val="TAL"/>
            </w:pPr>
            <w:r w:rsidRPr="00067C60">
              <w:rPr>
                <w:rFonts w:eastAsia="MS PGothic"/>
              </w:rPr>
              <w:t xml:space="preserve">The </w:t>
            </w:r>
            <w:r w:rsidRPr="00067C60">
              <w:rPr>
                <w:lang w:eastAsia="zh-CN"/>
              </w:rPr>
              <w:t>same</w:t>
            </w:r>
            <w:r w:rsidRPr="00067C60">
              <w:rPr>
                <w:rFonts w:eastAsia="MS PGothic"/>
              </w:rPr>
              <w:t xml:space="preserve"> value as the value set in PDU SESSION </w:t>
            </w:r>
            <w:r w:rsidRPr="00067C60">
              <w:t>modification command</w:t>
            </w:r>
            <w:r w:rsidRPr="00067C60">
              <w:rPr>
                <w:rFonts w:eastAsia="MS PGothic"/>
              </w:rPr>
              <w:t xml:space="preserve"> message</w:t>
            </w:r>
          </w:p>
        </w:tc>
        <w:tc>
          <w:tcPr>
            <w:tcW w:w="1695" w:type="dxa"/>
            <w:tcBorders>
              <w:top w:val="single" w:sz="4" w:space="0" w:color="auto"/>
              <w:left w:val="single" w:sz="4" w:space="0" w:color="auto"/>
              <w:bottom w:val="single" w:sz="4" w:space="0" w:color="auto"/>
              <w:right w:val="single" w:sz="4" w:space="0" w:color="auto"/>
            </w:tcBorders>
          </w:tcPr>
          <w:p w14:paraId="14D50203" w14:textId="77777777" w:rsidR="007B39F4" w:rsidRPr="00067C60"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4ABAFACA" w14:textId="77777777" w:rsidR="007B39F4" w:rsidRPr="00067C60" w:rsidRDefault="007B39F4" w:rsidP="00253B81">
            <w:pPr>
              <w:pStyle w:val="TAL"/>
            </w:pPr>
          </w:p>
        </w:tc>
      </w:tr>
      <w:tr w:rsidR="007B39F4" w:rsidRPr="00067C60" w14:paraId="0AAD78E7"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1FCDB175" w14:textId="77777777" w:rsidR="007B39F4" w:rsidRPr="00067C60" w:rsidRDefault="007B39F4" w:rsidP="00253B81">
            <w:pPr>
              <w:pStyle w:val="TAL"/>
            </w:pPr>
            <w:r w:rsidRPr="00067C60">
              <w:t>5GSM cause</w:t>
            </w:r>
          </w:p>
        </w:tc>
        <w:tc>
          <w:tcPr>
            <w:tcW w:w="2260" w:type="dxa"/>
            <w:tcBorders>
              <w:top w:val="single" w:sz="4" w:space="0" w:color="auto"/>
              <w:left w:val="single" w:sz="4" w:space="0" w:color="auto"/>
              <w:bottom w:val="single" w:sz="4" w:space="0" w:color="auto"/>
              <w:right w:val="single" w:sz="4" w:space="0" w:color="auto"/>
            </w:tcBorders>
            <w:hideMark/>
          </w:tcPr>
          <w:p w14:paraId="311D8D67" w14:textId="77777777" w:rsidR="007B39F4" w:rsidRPr="00067C60" w:rsidRDefault="007B39F4" w:rsidP="00253B81">
            <w:pPr>
              <w:pStyle w:val="TAL"/>
              <w:rPr>
                <w:lang w:eastAsia="zh-CN"/>
              </w:rPr>
            </w:pPr>
            <w:r w:rsidRPr="00067C60">
              <w:rPr>
                <w:lang w:eastAsia="zh-CN"/>
              </w:rPr>
              <w:t>‘</w:t>
            </w:r>
            <w:r w:rsidRPr="00067C60">
              <w:rPr>
                <w:rFonts w:eastAsia="MS PGothic"/>
              </w:rPr>
              <w:t>00101011</w:t>
            </w:r>
            <w:r w:rsidRPr="00067C60">
              <w:rPr>
                <w:lang w:eastAsia="zh-CN"/>
              </w:rPr>
              <w:t>’B</w:t>
            </w:r>
          </w:p>
        </w:tc>
        <w:tc>
          <w:tcPr>
            <w:tcW w:w="1695" w:type="dxa"/>
            <w:tcBorders>
              <w:top w:val="single" w:sz="4" w:space="0" w:color="auto"/>
              <w:left w:val="single" w:sz="4" w:space="0" w:color="auto"/>
              <w:bottom w:val="single" w:sz="4" w:space="0" w:color="auto"/>
              <w:right w:val="single" w:sz="4" w:space="0" w:color="auto"/>
            </w:tcBorders>
            <w:hideMark/>
          </w:tcPr>
          <w:p w14:paraId="55C6863A" w14:textId="77777777" w:rsidR="007B39F4" w:rsidRPr="00067C60" w:rsidRDefault="007B39F4" w:rsidP="00253B81">
            <w:pPr>
              <w:pStyle w:val="TAL"/>
            </w:pPr>
            <w:r w:rsidRPr="00067C60">
              <w:rPr>
                <w:lang w:eastAsia="zh-CN"/>
              </w:rPr>
              <w:t>Invalid PDU session identity</w:t>
            </w:r>
          </w:p>
        </w:tc>
        <w:tc>
          <w:tcPr>
            <w:tcW w:w="1130" w:type="dxa"/>
            <w:tcBorders>
              <w:top w:val="single" w:sz="4" w:space="0" w:color="auto"/>
              <w:left w:val="single" w:sz="4" w:space="0" w:color="auto"/>
              <w:bottom w:val="single" w:sz="4" w:space="0" w:color="auto"/>
              <w:right w:val="single" w:sz="4" w:space="0" w:color="auto"/>
            </w:tcBorders>
          </w:tcPr>
          <w:p w14:paraId="3C1848CB" w14:textId="77777777" w:rsidR="007B39F4" w:rsidRPr="00067C60" w:rsidRDefault="007B39F4" w:rsidP="00253B81">
            <w:pPr>
              <w:pStyle w:val="TAL"/>
            </w:pPr>
          </w:p>
        </w:tc>
      </w:tr>
    </w:tbl>
    <w:p w14:paraId="3C03F1A3" w14:textId="77777777" w:rsidR="007B39F4" w:rsidRPr="00067C60" w:rsidRDefault="007B39F4" w:rsidP="007B39F4"/>
    <w:p w14:paraId="7E59CB22" w14:textId="77777777" w:rsidR="007B39F4" w:rsidRPr="00067C60" w:rsidRDefault="007B39F4" w:rsidP="007B39F4">
      <w:pPr>
        <w:pStyle w:val="TH"/>
      </w:pPr>
      <w:r w:rsidRPr="00067C60">
        <w:t xml:space="preserve">Table 10.3.2.1.3.3-1: PDU SESSION MODIFICATION COMMAND (Step </w:t>
      </w:r>
      <w:r w:rsidRPr="00067C60">
        <w:rPr>
          <w:lang w:eastAsia="zh-CN"/>
        </w:rPr>
        <w:t>3</w:t>
      </w:r>
      <w:r w:rsidRPr="00067C60">
        <w:t>, Table 10.3.2.1.3.2-1)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39F4" w:rsidRPr="00067C60" w14:paraId="15A128F4" w14:textId="77777777" w:rsidTr="00253B81">
        <w:tc>
          <w:tcPr>
            <w:tcW w:w="9600" w:type="dxa"/>
            <w:gridSpan w:val="4"/>
            <w:tcBorders>
              <w:top w:val="single" w:sz="4" w:space="0" w:color="auto"/>
              <w:left w:val="single" w:sz="4" w:space="0" w:color="auto"/>
              <w:bottom w:val="single" w:sz="4" w:space="0" w:color="auto"/>
              <w:right w:val="single" w:sz="4" w:space="0" w:color="auto"/>
            </w:tcBorders>
            <w:hideMark/>
          </w:tcPr>
          <w:p w14:paraId="55D2DE26" w14:textId="77777777" w:rsidR="007B39F4" w:rsidRPr="00067C60" w:rsidRDefault="007B39F4" w:rsidP="00253B81">
            <w:pPr>
              <w:pStyle w:val="TAL"/>
              <w:rPr>
                <w:lang w:eastAsia="zh-CN"/>
              </w:rPr>
            </w:pPr>
            <w:r w:rsidRPr="00067C60">
              <w:t>Derivation path: TS 38.508</w:t>
            </w:r>
            <w:r w:rsidRPr="00067C60">
              <w:rPr>
                <w:lang w:eastAsia="zh-CN"/>
              </w:rPr>
              <w:t>-1</w:t>
            </w:r>
            <w:r w:rsidRPr="00067C60">
              <w:t xml:space="preserve"> </w:t>
            </w:r>
            <w:r w:rsidRPr="00067C60">
              <w:rPr>
                <w:lang w:eastAsia="zh-CN"/>
              </w:rPr>
              <w:t>[4],</w:t>
            </w:r>
            <w:r w:rsidRPr="00067C60">
              <w:t xml:space="preserve"> table 4.7.</w:t>
            </w:r>
            <w:r w:rsidRPr="00067C60">
              <w:rPr>
                <w:lang w:eastAsia="zh-CN"/>
              </w:rPr>
              <w:t>2</w:t>
            </w:r>
            <w:r w:rsidRPr="00067C60">
              <w:t>-</w:t>
            </w:r>
            <w:r w:rsidRPr="00067C60">
              <w:rPr>
                <w:lang w:eastAsia="zh-CN"/>
              </w:rPr>
              <w:t>9</w:t>
            </w:r>
          </w:p>
        </w:tc>
      </w:tr>
      <w:tr w:rsidR="007B39F4" w:rsidRPr="00067C60" w14:paraId="18DBC59D"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62ACE79D" w14:textId="77777777" w:rsidR="007B39F4" w:rsidRPr="00067C60" w:rsidRDefault="007B39F4" w:rsidP="00253B81">
            <w:pPr>
              <w:pStyle w:val="TAH"/>
            </w:pPr>
            <w:r w:rsidRPr="00067C6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E3E5D1C" w14:textId="77777777" w:rsidR="007B39F4" w:rsidRPr="00067C60" w:rsidRDefault="007B39F4" w:rsidP="00253B81">
            <w:pPr>
              <w:pStyle w:val="TAH"/>
            </w:pPr>
            <w:r w:rsidRPr="00067C60">
              <w:t>Value/Remark</w:t>
            </w:r>
          </w:p>
        </w:tc>
        <w:tc>
          <w:tcPr>
            <w:tcW w:w="1695" w:type="dxa"/>
            <w:tcBorders>
              <w:top w:val="single" w:sz="4" w:space="0" w:color="auto"/>
              <w:left w:val="single" w:sz="4" w:space="0" w:color="auto"/>
              <w:bottom w:val="single" w:sz="4" w:space="0" w:color="auto"/>
              <w:right w:val="single" w:sz="4" w:space="0" w:color="auto"/>
            </w:tcBorders>
            <w:hideMark/>
          </w:tcPr>
          <w:p w14:paraId="5986C44D" w14:textId="77777777" w:rsidR="007B39F4" w:rsidRPr="00067C60" w:rsidRDefault="007B39F4" w:rsidP="00253B81">
            <w:pPr>
              <w:pStyle w:val="TAH"/>
            </w:pPr>
            <w:r w:rsidRPr="00067C60">
              <w:t>Comment</w:t>
            </w:r>
          </w:p>
        </w:tc>
        <w:tc>
          <w:tcPr>
            <w:tcW w:w="1130" w:type="dxa"/>
            <w:tcBorders>
              <w:top w:val="single" w:sz="4" w:space="0" w:color="auto"/>
              <w:left w:val="single" w:sz="4" w:space="0" w:color="auto"/>
              <w:bottom w:val="single" w:sz="4" w:space="0" w:color="auto"/>
              <w:right w:val="single" w:sz="4" w:space="0" w:color="auto"/>
            </w:tcBorders>
            <w:hideMark/>
          </w:tcPr>
          <w:p w14:paraId="2225A29A" w14:textId="77777777" w:rsidR="007B39F4" w:rsidRPr="00067C60" w:rsidRDefault="007B39F4" w:rsidP="00253B81">
            <w:pPr>
              <w:pStyle w:val="TAH"/>
            </w:pPr>
            <w:r w:rsidRPr="00067C60">
              <w:t>Condition</w:t>
            </w:r>
          </w:p>
        </w:tc>
      </w:tr>
      <w:tr w:rsidR="007B39F4" w:rsidRPr="00067C60" w14:paraId="6793F1CC" w14:textId="77777777" w:rsidTr="00253B81">
        <w:tc>
          <w:tcPr>
            <w:tcW w:w="4518" w:type="dxa"/>
            <w:tcBorders>
              <w:top w:val="single" w:sz="4" w:space="0" w:color="auto"/>
              <w:left w:val="single" w:sz="4" w:space="0" w:color="auto"/>
              <w:bottom w:val="single" w:sz="4" w:space="0" w:color="auto"/>
              <w:right w:val="single" w:sz="4" w:space="0" w:color="auto"/>
            </w:tcBorders>
            <w:hideMark/>
          </w:tcPr>
          <w:p w14:paraId="4238DF71" w14:textId="77777777" w:rsidR="007B39F4" w:rsidRPr="00067C60" w:rsidRDefault="007B39F4" w:rsidP="00253B81">
            <w:pPr>
              <w:pStyle w:val="TAL"/>
            </w:pPr>
            <w:r w:rsidRPr="00067C60">
              <w:t>PDU session ID</w:t>
            </w:r>
          </w:p>
        </w:tc>
        <w:tc>
          <w:tcPr>
            <w:tcW w:w="2260" w:type="dxa"/>
            <w:tcBorders>
              <w:top w:val="single" w:sz="4" w:space="0" w:color="auto"/>
              <w:left w:val="single" w:sz="4" w:space="0" w:color="auto"/>
              <w:bottom w:val="single" w:sz="4" w:space="0" w:color="auto"/>
              <w:right w:val="single" w:sz="4" w:space="0" w:color="auto"/>
            </w:tcBorders>
            <w:hideMark/>
          </w:tcPr>
          <w:p w14:paraId="1AE0CFDD" w14:textId="77777777" w:rsidR="007B39F4" w:rsidRPr="00067C60" w:rsidRDefault="007B39F4" w:rsidP="00253B81">
            <w:pPr>
              <w:pStyle w:val="TAL"/>
            </w:pPr>
            <w:r w:rsidRPr="00067C60">
              <w:rPr>
                <w:rFonts w:eastAsia="MS PGothic"/>
              </w:rPr>
              <w:t>The value set in PDU SESSION ESTABLISHMENT REQUEST message</w:t>
            </w:r>
            <w:r w:rsidRPr="00067C60">
              <w:rPr>
                <w:lang w:eastAsia="zh-CN"/>
              </w:rPr>
              <w:t xml:space="preserve"> in p</w:t>
            </w:r>
            <w:r w:rsidRPr="00067C60">
              <w:t>reamble</w:t>
            </w:r>
          </w:p>
        </w:tc>
        <w:tc>
          <w:tcPr>
            <w:tcW w:w="1695" w:type="dxa"/>
            <w:tcBorders>
              <w:top w:val="single" w:sz="4" w:space="0" w:color="auto"/>
              <w:left w:val="single" w:sz="4" w:space="0" w:color="auto"/>
              <w:bottom w:val="single" w:sz="4" w:space="0" w:color="auto"/>
              <w:right w:val="single" w:sz="4" w:space="0" w:color="auto"/>
            </w:tcBorders>
          </w:tcPr>
          <w:p w14:paraId="3D9314A5" w14:textId="77777777" w:rsidR="007B39F4" w:rsidRPr="00067C60"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4E8BE318" w14:textId="77777777" w:rsidR="007B39F4" w:rsidRPr="00067C60" w:rsidRDefault="007B39F4" w:rsidP="00253B81">
            <w:pPr>
              <w:pStyle w:val="TAL"/>
            </w:pPr>
          </w:p>
        </w:tc>
      </w:tr>
      <w:tr w:rsidR="007B39F4" w:rsidRPr="00067C60" w14:paraId="0AF2F21A" w14:textId="77777777" w:rsidTr="00253B81">
        <w:tc>
          <w:tcPr>
            <w:tcW w:w="4518" w:type="dxa"/>
            <w:tcBorders>
              <w:top w:val="single" w:sz="4" w:space="0" w:color="auto"/>
              <w:left w:val="single" w:sz="4" w:space="0" w:color="auto"/>
              <w:bottom w:val="single" w:sz="4" w:space="0" w:color="auto"/>
              <w:right w:val="single" w:sz="4" w:space="0" w:color="auto"/>
            </w:tcBorders>
          </w:tcPr>
          <w:p w14:paraId="31B01665" w14:textId="77777777" w:rsidR="007B39F4" w:rsidRPr="00067C60" w:rsidRDefault="007B39F4" w:rsidP="00253B81">
            <w:pPr>
              <w:pStyle w:val="TAL"/>
            </w:pPr>
            <w:r w:rsidRPr="00067C60">
              <w:t>Authorized QoS rules</w:t>
            </w:r>
          </w:p>
        </w:tc>
        <w:tc>
          <w:tcPr>
            <w:tcW w:w="2260" w:type="dxa"/>
            <w:tcBorders>
              <w:top w:val="single" w:sz="4" w:space="0" w:color="auto"/>
              <w:left w:val="single" w:sz="4" w:space="0" w:color="auto"/>
              <w:bottom w:val="single" w:sz="4" w:space="0" w:color="auto"/>
              <w:right w:val="single" w:sz="4" w:space="0" w:color="auto"/>
            </w:tcBorders>
          </w:tcPr>
          <w:p w14:paraId="4B580120" w14:textId="77777777" w:rsidR="007B39F4" w:rsidRPr="00067C60" w:rsidRDefault="007B39F4" w:rsidP="00253B81">
            <w:pPr>
              <w:pStyle w:val="TAL"/>
              <w:rPr>
                <w:rFonts w:eastAsia="MS PGothic"/>
              </w:rPr>
            </w:pPr>
            <w:r w:rsidRPr="00067C60">
              <w:t>Reference QoS rule #3 as defined in 3</w:t>
            </w:r>
            <w:r w:rsidRPr="00067C60">
              <w:rPr>
                <w:lang w:eastAsia="zh-CN"/>
              </w:rPr>
              <w:t>8</w:t>
            </w:r>
            <w:r w:rsidRPr="00067C60">
              <w:t>.508</w:t>
            </w:r>
            <w:r w:rsidRPr="00067C60">
              <w:rPr>
                <w:lang w:eastAsia="zh-CN"/>
              </w:rPr>
              <w:t>-1</w:t>
            </w:r>
            <w:r w:rsidRPr="00067C60">
              <w:t xml:space="preserve"> </w:t>
            </w:r>
            <w:r w:rsidRPr="00067C60">
              <w:rPr>
                <w:lang w:eastAsia="zh-CN"/>
              </w:rPr>
              <w:t>[</w:t>
            </w:r>
            <w:proofErr w:type="gramStart"/>
            <w:r w:rsidRPr="00067C60">
              <w:rPr>
                <w:lang w:eastAsia="zh-CN"/>
              </w:rPr>
              <w:t>4]</w:t>
            </w:r>
            <w:r w:rsidRPr="00067C60">
              <w:t>Table</w:t>
            </w:r>
            <w:proofErr w:type="gramEnd"/>
            <w:r w:rsidRPr="00067C60">
              <w:t xml:space="preserve"> 4.8.2.1-1.</w:t>
            </w:r>
          </w:p>
        </w:tc>
        <w:tc>
          <w:tcPr>
            <w:tcW w:w="1695" w:type="dxa"/>
            <w:tcBorders>
              <w:top w:val="single" w:sz="4" w:space="0" w:color="auto"/>
              <w:left w:val="single" w:sz="4" w:space="0" w:color="auto"/>
              <w:bottom w:val="single" w:sz="4" w:space="0" w:color="auto"/>
              <w:right w:val="single" w:sz="4" w:space="0" w:color="auto"/>
            </w:tcBorders>
          </w:tcPr>
          <w:p w14:paraId="0A2FF9B3" w14:textId="77777777" w:rsidR="007B39F4" w:rsidRPr="00067C60" w:rsidRDefault="007B39F4" w:rsidP="00253B81">
            <w:pPr>
              <w:pStyle w:val="TAL"/>
            </w:pPr>
          </w:p>
        </w:tc>
        <w:tc>
          <w:tcPr>
            <w:tcW w:w="1130" w:type="dxa"/>
            <w:tcBorders>
              <w:top w:val="single" w:sz="4" w:space="0" w:color="auto"/>
              <w:left w:val="single" w:sz="4" w:space="0" w:color="auto"/>
              <w:bottom w:val="single" w:sz="4" w:space="0" w:color="auto"/>
              <w:right w:val="single" w:sz="4" w:space="0" w:color="auto"/>
            </w:tcBorders>
          </w:tcPr>
          <w:p w14:paraId="6D8B1008" w14:textId="77777777" w:rsidR="007B39F4" w:rsidRPr="00067C60" w:rsidRDefault="007B39F4" w:rsidP="00253B81">
            <w:pPr>
              <w:pStyle w:val="TAL"/>
            </w:pPr>
          </w:p>
        </w:tc>
      </w:tr>
    </w:tbl>
    <w:p w14:paraId="253E9834" w14:textId="77777777" w:rsidR="007B39F4" w:rsidRPr="00067C60" w:rsidRDefault="007B39F4" w:rsidP="007B39F4"/>
    <w:p w14:paraId="68C9CD36" w14:textId="77777777" w:rsidR="001E41F3" w:rsidRDefault="001E41F3">
      <w:pPr>
        <w:rPr>
          <w:noProof/>
        </w:rPr>
      </w:pPr>
    </w:p>
    <w:sectPr w:rsidR="001E41F3" w:rsidSect="002D248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DF27" w14:textId="77777777" w:rsidR="002D248E" w:rsidRDefault="002D248E">
      <w:r>
        <w:separator/>
      </w:r>
    </w:p>
  </w:endnote>
  <w:endnote w:type="continuationSeparator" w:id="0">
    <w:p w14:paraId="24734B0E" w14:textId="77777777" w:rsidR="002D248E" w:rsidRDefault="002D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21DFC" w14:textId="77777777" w:rsidR="002D248E" w:rsidRDefault="002D248E">
      <w:r>
        <w:separator/>
      </w:r>
    </w:p>
  </w:footnote>
  <w:footnote w:type="continuationSeparator" w:id="0">
    <w:p w14:paraId="7109BAF4" w14:textId="77777777" w:rsidR="002D248E" w:rsidRDefault="002D2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FF"/>
    <w:rsid w:val="000A6394"/>
    <w:rsid w:val="000B7FED"/>
    <w:rsid w:val="000C038A"/>
    <w:rsid w:val="000C6598"/>
    <w:rsid w:val="000D44B3"/>
    <w:rsid w:val="00145D43"/>
    <w:rsid w:val="00192C46"/>
    <w:rsid w:val="001A08B3"/>
    <w:rsid w:val="001A2CA0"/>
    <w:rsid w:val="001A7B60"/>
    <w:rsid w:val="001B52F0"/>
    <w:rsid w:val="001B7A65"/>
    <w:rsid w:val="001C2D16"/>
    <w:rsid w:val="001E41F3"/>
    <w:rsid w:val="0026004D"/>
    <w:rsid w:val="002640DD"/>
    <w:rsid w:val="00275D12"/>
    <w:rsid w:val="00284FEB"/>
    <w:rsid w:val="002860C4"/>
    <w:rsid w:val="002B5741"/>
    <w:rsid w:val="002D248E"/>
    <w:rsid w:val="002E472E"/>
    <w:rsid w:val="00305409"/>
    <w:rsid w:val="003609EF"/>
    <w:rsid w:val="0036231A"/>
    <w:rsid w:val="00374DD4"/>
    <w:rsid w:val="003E1A36"/>
    <w:rsid w:val="00410371"/>
    <w:rsid w:val="004242F1"/>
    <w:rsid w:val="004A1774"/>
    <w:rsid w:val="004B75B7"/>
    <w:rsid w:val="0051580D"/>
    <w:rsid w:val="00547111"/>
    <w:rsid w:val="00584597"/>
    <w:rsid w:val="00592D74"/>
    <w:rsid w:val="005E2C44"/>
    <w:rsid w:val="00603772"/>
    <w:rsid w:val="00621188"/>
    <w:rsid w:val="006257ED"/>
    <w:rsid w:val="00651E1B"/>
    <w:rsid w:val="00665C47"/>
    <w:rsid w:val="00695808"/>
    <w:rsid w:val="006B46FB"/>
    <w:rsid w:val="006E21FB"/>
    <w:rsid w:val="007176FF"/>
    <w:rsid w:val="00751DA5"/>
    <w:rsid w:val="00792342"/>
    <w:rsid w:val="007977A8"/>
    <w:rsid w:val="007A6C1D"/>
    <w:rsid w:val="007B39F4"/>
    <w:rsid w:val="007B512A"/>
    <w:rsid w:val="007C2097"/>
    <w:rsid w:val="007D6A07"/>
    <w:rsid w:val="007F7259"/>
    <w:rsid w:val="008040A8"/>
    <w:rsid w:val="008279FA"/>
    <w:rsid w:val="008626E7"/>
    <w:rsid w:val="00870EE7"/>
    <w:rsid w:val="008863B9"/>
    <w:rsid w:val="008A45A6"/>
    <w:rsid w:val="008F3789"/>
    <w:rsid w:val="008F686C"/>
    <w:rsid w:val="009006F1"/>
    <w:rsid w:val="009148DE"/>
    <w:rsid w:val="00941E30"/>
    <w:rsid w:val="009777D9"/>
    <w:rsid w:val="00991B88"/>
    <w:rsid w:val="009A5753"/>
    <w:rsid w:val="009A579D"/>
    <w:rsid w:val="009E3297"/>
    <w:rsid w:val="009F734F"/>
    <w:rsid w:val="00A16A3D"/>
    <w:rsid w:val="00A246B6"/>
    <w:rsid w:val="00A47E70"/>
    <w:rsid w:val="00A50CF0"/>
    <w:rsid w:val="00A7671C"/>
    <w:rsid w:val="00AA1F2D"/>
    <w:rsid w:val="00AA2CBC"/>
    <w:rsid w:val="00AC5820"/>
    <w:rsid w:val="00AD1CD8"/>
    <w:rsid w:val="00B029CA"/>
    <w:rsid w:val="00B258BB"/>
    <w:rsid w:val="00B67B97"/>
    <w:rsid w:val="00B968C8"/>
    <w:rsid w:val="00BA3EC5"/>
    <w:rsid w:val="00BA51D9"/>
    <w:rsid w:val="00BB5DFC"/>
    <w:rsid w:val="00BD279D"/>
    <w:rsid w:val="00BD6BB8"/>
    <w:rsid w:val="00C43D40"/>
    <w:rsid w:val="00C66BA2"/>
    <w:rsid w:val="00C95985"/>
    <w:rsid w:val="00CC5026"/>
    <w:rsid w:val="00CC68D0"/>
    <w:rsid w:val="00D03F9A"/>
    <w:rsid w:val="00D06D51"/>
    <w:rsid w:val="00D24991"/>
    <w:rsid w:val="00D50255"/>
    <w:rsid w:val="00D66520"/>
    <w:rsid w:val="00DD53B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B39F4"/>
    <w:rPr>
      <w:rFonts w:ascii="Arial" w:hAnsi="Arial"/>
      <w:lang w:val="en-GB" w:eastAsia="en-US"/>
    </w:rPr>
  </w:style>
  <w:style w:type="character" w:customStyle="1" w:styleId="NOChar">
    <w:name w:val="NO Char"/>
    <w:link w:val="NO"/>
    <w:qFormat/>
    <w:rsid w:val="007B39F4"/>
    <w:rPr>
      <w:rFonts w:ascii="Times New Roman" w:hAnsi="Times New Roman"/>
      <w:lang w:val="en-GB" w:eastAsia="en-US"/>
    </w:rPr>
  </w:style>
  <w:style w:type="character" w:customStyle="1" w:styleId="PLChar">
    <w:name w:val="PL Char"/>
    <w:link w:val="PL"/>
    <w:qFormat/>
    <w:rsid w:val="007B39F4"/>
    <w:rPr>
      <w:rFonts w:ascii="Courier New" w:hAnsi="Courier New"/>
      <w:noProof/>
      <w:sz w:val="16"/>
      <w:lang w:val="en-GB" w:eastAsia="en-US"/>
    </w:rPr>
  </w:style>
  <w:style w:type="character" w:customStyle="1" w:styleId="TALChar">
    <w:name w:val="TAL Char"/>
    <w:link w:val="TAL"/>
    <w:qFormat/>
    <w:rsid w:val="007B39F4"/>
    <w:rPr>
      <w:rFonts w:ascii="Arial" w:hAnsi="Arial"/>
      <w:sz w:val="18"/>
      <w:lang w:val="en-GB" w:eastAsia="en-US"/>
    </w:rPr>
  </w:style>
  <w:style w:type="character" w:customStyle="1" w:styleId="TACCar">
    <w:name w:val="TAC Car"/>
    <w:link w:val="TAC"/>
    <w:qFormat/>
    <w:rsid w:val="007B39F4"/>
    <w:rPr>
      <w:rFonts w:ascii="Arial" w:hAnsi="Arial"/>
      <w:sz w:val="18"/>
      <w:lang w:val="en-GB" w:eastAsia="en-US"/>
    </w:rPr>
  </w:style>
  <w:style w:type="character" w:customStyle="1" w:styleId="TAHCar">
    <w:name w:val="TAH Car"/>
    <w:link w:val="TAH"/>
    <w:qFormat/>
    <w:rsid w:val="007B39F4"/>
    <w:rPr>
      <w:rFonts w:ascii="Arial" w:hAnsi="Arial"/>
      <w:b/>
      <w:sz w:val="18"/>
      <w:lang w:val="en-GB" w:eastAsia="en-US"/>
    </w:rPr>
  </w:style>
  <w:style w:type="character" w:customStyle="1" w:styleId="B1Char">
    <w:name w:val="B1 Char"/>
    <w:link w:val="B1"/>
    <w:qFormat/>
    <w:locked/>
    <w:rsid w:val="007B39F4"/>
    <w:rPr>
      <w:rFonts w:ascii="Times New Roman" w:hAnsi="Times New Roman"/>
      <w:lang w:val="en-GB" w:eastAsia="en-US"/>
    </w:rPr>
  </w:style>
  <w:style w:type="character" w:customStyle="1" w:styleId="THChar">
    <w:name w:val="TH Char"/>
    <w:link w:val="TH"/>
    <w:qFormat/>
    <w:rsid w:val="007B39F4"/>
    <w:rPr>
      <w:rFonts w:ascii="Arial" w:hAnsi="Arial"/>
      <w:b/>
      <w:lang w:val="en-GB" w:eastAsia="en-US"/>
    </w:rPr>
  </w:style>
  <w:style w:type="character" w:customStyle="1" w:styleId="B2Char">
    <w:name w:val="B2 Char"/>
    <w:link w:val="B2"/>
    <w:qFormat/>
    <w:rsid w:val="007B39F4"/>
    <w:rPr>
      <w:rFonts w:ascii="Times New Roman" w:hAnsi="Times New Roman"/>
      <w:lang w:val="en-GB" w:eastAsia="en-US"/>
    </w:rPr>
  </w:style>
  <w:style w:type="character" w:customStyle="1" w:styleId="TFChar">
    <w:name w:val="TF Char"/>
    <w:link w:val="TF"/>
    <w:qFormat/>
    <w:rsid w:val="007B39F4"/>
    <w:rPr>
      <w:rFonts w:ascii="Arial" w:hAnsi="Arial"/>
      <w:b/>
      <w:lang w:val="en-GB" w:eastAsia="en-US"/>
    </w:rPr>
  </w:style>
  <w:style w:type="character" w:customStyle="1" w:styleId="Heading4Char">
    <w:name w:val="Heading 4 Char"/>
    <w:link w:val="Heading4"/>
    <w:rsid w:val="00B029CA"/>
    <w:rPr>
      <w:rFonts w:ascii="Arial" w:hAnsi="Arial"/>
      <w:sz w:val="24"/>
      <w:lang w:val="en-GB" w:eastAsia="en-US"/>
    </w:rPr>
  </w:style>
  <w:style w:type="paragraph" w:styleId="Revision">
    <w:name w:val="Revision"/>
    <w:hidden/>
    <w:uiPriority w:val="99"/>
    <w:semiHidden/>
    <w:rsid w:val="000A54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6</Pages>
  <Words>2279</Words>
  <Characters>12995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16</cp:revision>
  <cp:lastPrinted>1900-01-01T00:00:00Z</cp:lastPrinted>
  <dcterms:created xsi:type="dcterms:W3CDTF">2024-02-14T16:22:00Z</dcterms:created>
  <dcterms:modified xsi:type="dcterms:W3CDTF">2024-02-25T16:58:00Z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R5-240472</vt:lpwstr>
  </property>
  <property fmtid="{D5CDD505-2E9C-101B-9397-08002B2CF9AE}" pid="10" name="Spec#">
    <vt:lpwstr>38.523-1</vt:lpwstr>
  </property>
  <property fmtid="{D5CDD505-2E9C-101B-9397-08002B2CF9AE}" pid="11" name="Cr#">
    <vt:lpwstr>4235</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5GSM test case 10.3.2.1</vt:lpwstr>
  </property>
  <property fmtid="{D5CDD505-2E9C-101B-9397-08002B2CF9AE}" pid="15" name="SourceIfWg">
    <vt:lpwstr>Keysight Technologies UK, Samsung</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Rel-17</vt:lpwstr>
  </property>
</Properties>
</file>