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CB695" w14:textId="77777777" w:rsidR="00E91F05" w:rsidRDefault="00E91F05" w:rsidP="00C94450">
      <w:pPr>
        <w:pStyle w:val="CRCoverPage"/>
        <w:tabs>
          <w:tab w:val="right" w:pos="9639"/>
        </w:tabs>
        <w:spacing w:after="0"/>
        <w:rPr>
          <w:b/>
          <w:i/>
          <w:noProof/>
          <w:sz w:val="28"/>
        </w:rPr>
      </w:pPr>
      <w:bookmarkStart w:id="0" w:name="_Toc44323962"/>
      <w:bookmarkStart w:id="1" w:name="_Toc52990155"/>
      <w:bookmarkStart w:id="2" w:name="_Toc60823354"/>
      <w:bookmarkStart w:id="3" w:name="_Toc60825276"/>
      <w:bookmarkStart w:id="4" w:name="_Toc69306177"/>
      <w:bookmarkStart w:id="5" w:name="_Toc69309878"/>
      <w:bookmarkStart w:id="6" w:name="_Toc76020193"/>
      <w:bookmarkStart w:id="7" w:name="_Toc8372067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R5-232744</w:t>
      </w:r>
      <w:r>
        <w:rPr>
          <w:b/>
          <w:i/>
          <w:noProof/>
          <w:sz w:val="28"/>
        </w:rPr>
        <w:fldChar w:fldCharType="end"/>
      </w:r>
    </w:p>
    <w:p w14:paraId="11155124" w14:textId="77777777" w:rsidR="00E91F05" w:rsidRDefault="00E91F05" w:rsidP="00E91F0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3E65" w14:paraId="6B9DD436" w14:textId="77777777" w:rsidTr="0002662A">
        <w:tc>
          <w:tcPr>
            <w:tcW w:w="9641" w:type="dxa"/>
            <w:gridSpan w:val="9"/>
            <w:tcBorders>
              <w:top w:val="single" w:sz="4" w:space="0" w:color="auto"/>
              <w:left w:val="single" w:sz="4" w:space="0" w:color="auto"/>
              <w:right w:val="single" w:sz="4" w:space="0" w:color="auto"/>
            </w:tcBorders>
          </w:tcPr>
          <w:p w14:paraId="60BA716A" w14:textId="77777777" w:rsidR="00363E65" w:rsidRDefault="00363E65" w:rsidP="0002662A">
            <w:pPr>
              <w:pStyle w:val="CRCoverPage"/>
              <w:spacing w:after="0"/>
              <w:jc w:val="right"/>
              <w:rPr>
                <w:i/>
                <w:noProof/>
              </w:rPr>
            </w:pPr>
            <w:r>
              <w:rPr>
                <w:i/>
                <w:noProof/>
                <w:sz w:val="14"/>
              </w:rPr>
              <w:t>CR-Form-v12.2</w:t>
            </w:r>
          </w:p>
        </w:tc>
      </w:tr>
      <w:tr w:rsidR="00363E65" w14:paraId="3EA752F9" w14:textId="77777777" w:rsidTr="0002662A">
        <w:tc>
          <w:tcPr>
            <w:tcW w:w="9641" w:type="dxa"/>
            <w:gridSpan w:val="9"/>
            <w:tcBorders>
              <w:left w:val="single" w:sz="4" w:space="0" w:color="auto"/>
              <w:right w:val="single" w:sz="4" w:space="0" w:color="auto"/>
            </w:tcBorders>
          </w:tcPr>
          <w:p w14:paraId="20E2FA41" w14:textId="77777777" w:rsidR="00363E65" w:rsidRDefault="00363E65" w:rsidP="0002662A">
            <w:pPr>
              <w:pStyle w:val="CRCoverPage"/>
              <w:spacing w:after="0"/>
              <w:jc w:val="center"/>
              <w:rPr>
                <w:noProof/>
              </w:rPr>
            </w:pPr>
            <w:r>
              <w:rPr>
                <w:b/>
                <w:noProof/>
                <w:sz w:val="32"/>
              </w:rPr>
              <w:t>CHANGE REQUEST</w:t>
            </w:r>
          </w:p>
        </w:tc>
      </w:tr>
      <w:tr w:rsidR="00363E65" w14:paraId="5728E5C0" w14:textId="77777777" w:rsidTr="0002662A">
        <w:tc>
          <w:tcPr>
            <w:tcW w:w="9641" w:type="dxa"/>
            <w:gridSpan w:val="9"/>
            <w:tcBorders>
              <w:left w:val="single" w:sz="4" w:space="0" w:color="auto"/>
              <w:right w:val="single" w:sz="4" w:space="0" w:color="auto"/>
            </w:tcBorders>
          </w:tcPr>
          <w:p w14:paraId="3426FF9C" w14:textId="77777777" w:rsidR="00363E65" w:rsidRDefault="00363E65" w:rsidP="0002662A">
            <w:pPr>
              <w:pStyle w:val="CRCoverPage"/>
              <w:spacing w:after="0"/>
              <w:rPr>
                <w:noProof/>
                <w:sz w:val="8"/>
                <w:szCs w:val="8"/>
              </w:rPr>
            </w:pPr>
          </w:p>
        </w:tc>
      </w:tr>
      <w:tr w:rsidR="00E91F05" w14:paraId="6CCE0D71" w14:textId="77777777" w:rsidTr="0002662A">
        <w:tc>
          <w:tcPr>
            <w:tcW w:w="142" w:type="dxa"/>
            <w:tcBorders>
              <w:left w:val="single" w:sz="4" w:space="0" w:color="auto"/>
            </w:tcBorders>
          </w:tcPr>
          <w:p w14:paraId="5702EE09" w14:textId="77777777" w:rsidR="00E91F05" w:rsidRDefault="00E91F05" w:rsidP="00E91F05">
            <w:pPr>
              <w:pStyle w:val="CRCoverPage"/>
              <w:spacing w:after="0"/>
              <w:jc w:val="right"/>
              <w:rPr>
                <w:noProof/>
              </w:rPr>
            </w:pPr>
            <w:bookmarkStart w:id="8" w:name="_GoBack" w:colFirst="3" w:colLast="3"/>
          </w:p>
        </w:tc>
        <w:tc>
          <w:tcPr>
            <w:tcW w:w="1559" w:type="dxa"/>
            <w:shd w:val="pct30" w:color="FFFF00" w:fill="auto"/>
          </w:tcPr>
          <w:p w14:paraId="2672AFB4" w14:textId="77777777" w:rsidR="00E91F05" w:rsidRPr="00410371" w:rsidRDefault="00E91F05" w:rsidP="00E91F05">
            <w:pPr>
              <w:pStyle w:val="CRCoverPage"/>
              <w:spacing w:after="0"/>
              <w:jc w:val="right"/>
              <w:rPr>
                <w:b/>
                <w:noProof/>
                <w:sz w:val="28"/>
              </w:rPr>
            </w:pPr>
            <w:fldSimple w:instr=" DOCPROPERTY  Spec#  \* MERGEFORMAT ">
              <w:r>
                <w:rPr>
                  <w:b/>
                  <w:noProof/>
                  <w:sz w:val="28"/>
                </w:rPr>
                <w:t>38.521-1</w:t>
              </w:r>
            </w:fldSimple>
          </w:p>
        </w:tc>
        <w:tc>
          <w:tcPr>
            <w:tcW w:w="709" w:type="dxa"/>
          </w:tcPr>
          <w:p w14:paraId="18CB5D77" w14:textId="77777777" w:rsidR="00E91F05" w:rsidRDefault="00E91F05" w:rsidP="00E91F05">
            <w:pPr>
              <w:pStyle w:val="CRCoverPage"/>
              <w:spacing w:after="0"/>
              <w:jc w:val="center"/>
              <w:rPr>
                <w:noProof/>
              </w:rPr>
            </w:pPr>
            <w:r>
              <w:rPr>
                <w:b/>
                <w:noProof/>
                <w:sz w:val="28"/>
              </w:rPr>
              <w:t>CR</w:t>
            </w:r>
          </w:p>
        </w:tc>
        <w:tc>
          <w:tcPr>
            <w:tcW w:w="1276" w:type="dxa"/>
            <w:shd w:val="pct30" w:color="FFFF00" w:fill="auto"/>
          </w:tcPr>
          <w:p w14:paraId="4CCD663C" w14:textId="17329F11" w:rsidR="00E91F05" w:rsidRPr="00410371" w:rsidRDefault="00E91F05" w:rsidP="00E91F05">
            <w:pPr>
              <w:pStyle w:val="CRCoverPage"/>
              <w:spacing w:after="0"/>
              <w:rPr>
                <w:noProof/>
              </w:rPr>
            </w:pPr>
            <w:r>
              <w:fldChar w:fldCharType="begin"/>
            </w:r>
            <w:r>
              <w:instrText xml:space="preserve"> DOCPROPERTY  Cr#  \* MERGEFORMAT </w:instrText>
            </w:r>
            <w:r>
              <w:fldChar w:fldCharType="separate"/>
            </w:r>
            <w:r w:rsidRPr="00410371">
              <w:rPr>
                <w:b/>
                <w:noProof/>
                <w:sz w:val="28"/>
              </w:rPr>
              <w:t>2253</w:t>
            </w:r>
            <w:r>
              <w:rPr>
                <w:b/>
                <w:noProof/>
                <w:sz w:val="28"/>
              </w:rPr>
              <w:fldChar w:fldCharType="end"/>
            </w:r>
          </w:p>
        </w:tc>
        <w:tc>
          <w:tcPr>
            <w:tcW w:w="709" w:type="dxa"/>
          </w:tcPr>
          <w:p w14:paraId="7ED7FAFD" w14:textId="77777777" w:rsidR="00E91F05" w:rsidRDefault="00E91F05" w:rsidP="00E91F05">
            <w:pPr>
              <w:pStyle w:val="CRCoverPage"/>
              <w:tabs>
                <w:tab w:val="right" w:pos="625"/>
              </w:tabs>
              <w:spacing w:after="0"/>
              <w:jc w:val="center"/>
              <w:rPr>
                <w:noProof/>
              </w:rPr>
            </w:pPr>
            <w:r>
              <w:rPr>
                <w:b/>
                <w:bCs/>
                <w:noProof/>
                <w:sz w:val="28"/>
              </w:rPr>
              <w:t>rev</w:t>
            </w:r>
          </w:p>
        </w:tc>
        <w:tc>
          <w:tcPr>
            <w:tcW w:w="992" w:type="dxa"/>
            <w:shd w:val="pct30" w:color="FFFF00" w:fill="auto"/>
          </w:tcPr>
          <w:p w14:paraId="3EC4AB07" w14:textId="77777777" w:rsidR="00E91F05" w:rsidRPr="00410371" w:rsidRDefault="00E91F05" w:rsidP="00E91F05">
            <w:pPr>
              <w:pStyle w:val="CRCoverPage"/>
              <w:spacing w:after="0"/>
              <w:jc w:val="center"/>
              <w:rPr>
                <w:b/>
                <w:noProof/>
              </w:rPr>
            </w:pPr>
            <w:r>
              <w:rPr>
                <w:b/>
                <w:noProof/>
                <w:sz w:val="28"/>
              </w:rPr>
              <w:t>-</w:t>
            </w:r>
          </w:p>
        </w:tc>
        <w:tc>
          <w:tcPr>
            <w:tcW w:w="2410" w:type="dxa"/>
          </w:tcPr>
          <w:p w14:paraId="19E213C5" w14:textId="77777777" w:rsidR="00E91F05" w:rsidRDefault="00E91F05" w:rsidP="00E91F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1D3972" w14:textId="13EC1A38" w:rsidR="00E91F05" w:rsidRPr="00410371" w:rsidRDefault="00E91F05" w:rsidP="00E91F05">
            <w:pPr>
              <w:pStyle w:val="CRCoverPage"/>
              <w:spacing w:after="0"/>
              <w:jc w:val="center"/>
              <w:rPr>
                <w:noProof/>
                <w:sz w:val="28"/>
              </w:rPr>
            </w:pPr>
            <w:fldSimple w:instr=" DOCPROPERTY  Version  \* MERGEFORMAT ">
              <w:r>
                <w:rPr>
                  <w:b/>
                  <w:noProof/>
                  <w:sz w:val="28"/>
                </w:rPr>
                <w:t>17.8.0</w:t>
              </w:r>
            </w:fldSimple>
          </w:p>
        </w:tc>
        <w:tc>
          <w:tcPr>
            <w:tcW w:w="143" w:type="dxa"/>
            <w:tcBorders>
              <w:right w:val="single" w:sz="4" w:space="0" w:color="auto"/>
            </w:tcBorders>
          </w:tcPr>
          <w:p w14:paraId="29318BD4" w14:textId="77777777" w:rsidR="00E91F05" w:rsidRDefault="00E91F05" w:rsidP="00E91F05">
            <w:pPr>
              <w:pStyle w:val="CRCoverPage"/>
              <w:spacing w:after="0"/>
              <w:rPr>
                <w:noProof/>
              </w:rPr>
            </w:pPr>
          </w:p>
        </w:tc>
      </w:tr>
      <w:bookmarkEnd w:id="8"/>
      <w:tr w:rsidR="00E91F05" w14:paraId="26DD16D8" w14:textId="77777777" w:rsidTr="0002662A">
        <w:tc>
          <w:tcPr>
            <w:tcW w:w="9641" w:type="dxa"/>
            <w:gridSpan w:val="9"/>
            <w:tcBorders>
              <w:left w:val="single" w:sz="4" w:space="0" w:color="auto"/>
              <w:right w:val="single" w:sz="4" w:space="0" w:color="auto"/>
            </w:tcBorders>
          </w:tcPr>
          <w:p w14:paraId="37E6A88E" w14:textId="77777777" w:rsidR="00E91F05" w:rsidRDefault="00E91F05" w:rsidP="00E91F05">
            <w:pPr>
              <w:pStyle w:val="CRCoverPage"/>
              <w:spacing w:after="0"/>
              <w:rPr>
                <w:noProof/>
              </w:rPr>
            </w:pPr>
          </w:p>
        </w:tc>
      </w:tr>
      <w:tr w:rsidR="00E91F05" w14:paraId="562BF792" w14:textId="77777777" w:rsidTr="0002662A">
        <w:tc>
          <w:tcPr>
            <w:tcW w:w="9641" w:type="dxa"/>
            <w:gridSpan w:val="9"/>
            <w:tcBorders>
              <w:top w:val="single" w:sz="4" w:space="0" w:color="auto"/>
            </w:tcBorders>
          </w:tcPr>
          <w:p w14:paraId="0AC22C59" w14:textId="77777777" w:rsidR="00E91F05" w:rsidRPr="00F25D98" w:rsidRDefault="00E91F05" w:rsidP="00E91F0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91F05" w14:paraId="06DD582E" w14:textId="77777777" w:rsidTr="0002662A">
        <w:tc>
          <w:tcPr>
            <w:tcW w:w="9641" w:type="dxa"/>
            <w:gridSpan w:val="9"/>
          </w:tcPr>
          <w:p w14:paraId="6FC58071" w14:textId="77777777" w:rsidR="00E91F05" w:rsidRDefault="00E91F05" w:rsidP="00E91F05">
            <w:pPr>
              <w:pStyle w:val="CRCoverPage"/>
              <w:spacing w:after="0"/>
              <w:rPr>
                <w:noProof/>
                <w:sz w:val="8"/>
                <w:szCs w:val="8"/>
              </w:rPr>
            </w:pPr>
          </w:p>
        </w:tc>
      </w:tr>
    </w:tbl>
    <w:p w14:paraId="748C8A31" w14:textId="77777777" w:rsidR="00363E65" w:rsidRDefault="00363E65" w:rsidP="00363E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3E65" w14:paraId="402EB4D5" w14:textId="77777777" w:rsidTr="0002662A">
        <w:tc>
          <w:tcPr>
            <w:tcW w:w="2835" w:type="dxa"/>
          </w:tcPr>
          <w:p w14:paraId="4E9E5D74" w14:textId="77777777" w:rsidR="00363E65" w:rsidRDefault="00363E65" w:rsidP="0002662A">
            <w:pPr>
              <w:pStyle w:val="CRCoverPage"/>
              <w:tabs>
                <w:tab w:val="right" w:pos="2751"/>
              </w:tabs>
              <w:spacing w:after="0"/>
              <w:rPr>
                <w:b/>
                <w:i/>
                <w:noProof/>
              </w:rPr>
            </w:pPr>
            <w:r>
              <w:rPr>
                <w:b/>
                <w:i/>
                <w:noProof/>
              </w:rPr>
              <w:t>Proposed change affects:</w:t>
            </w:r>
          </w:p>
        </w:tc>
        <w:tc>
          <w:tcPr>
            <w:tcW w:w="1418" w:type="dxa"/>
          </w:tcPr>
          <w:p w14:paraId="2C741B76" w14:textId="77777777" w:rsidR="00363E65" w:rsidRDefault="00363E65" w:rsidP="000266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E3C0E" w14:textId="77777777" w:rsidR="00363E65" w:rsidRDefault="00363E65" w:rsidP="0002662A">
            <w:pPr>
              <w:pStyle w:val="CRCoverPage"/>
              <w:spacing w:after="0"/>
              <w:jc w:val="center"/>
              <w:rPr>
                <w:b/>
                <w:caps/>
                <w:noProof/>
              </w:rPr>
            </w:pPr>
          </w:p>
        </w:tc>
        <w:tc>
          <w:tcPr>
            <w:tcW w:w="709" w:type="dxa"/>
            <w:tcBorders>
              <w:left w:val="single" w:sz="4" w:space="0" w:color="auto"/>
            </w:tcBorders>
          </w:tcPr>
          <w:p w14:paraId="3D62DC26" w14:textId="77777777" w:rsidR="00363E65" w:rsidRDefault="00363E65" w:rsidP="000266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A46969" w14:textId="77777777" w:rsidR="00363E65" w:rsidRDefault="00363E65" w:rsidP="0002662A">
            <w:pPr>
              <w:pStyle w:val="CRCoverPage"/>
              <w:spacing w:after="0"/>
              <w:jc w:val="center"/>
              <w:rPr>
                <w:b/>
                <w:caps/>
                <w:noProof/>
              </w:rPr>
            </w:pPr>
          </w:p>
        </w:tc>
        <w:tc>
          <w:tcPr>
            <w:tcW w:w="2126" w:type="dxa"/>
          </w:tcPr>
          <w:p w14:paraId="026C9F30" w14:textId="77777777" w:rsidR="00363E65" w:rsidRDefault="00363E65" w:rsidP="000266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3B733" w14:textId="77777777" w:rsidR="00363E65" w:rsidRDefault="00363E65" w:rsidP="0002662A">
            <w:pPr>
              <w:pStyle w:val="CRCoverPage"/>
              <w:spacing w:after="0"/>
              <w:jc w:val="center"/>
              <w:rPr>
                <w:b/>
                <w:caps/>
                <w:noProof/>
              </w:rPr>
            </w:pPr>
          </w:p>
        </w:tc>
        <w:tc>
          <w:tcPr>
            <w:tcW w:w="1418" w:type="dxa"/>
            <w:tcBorders>
              <w:left w:val="nil"/>
            </w:tcBorders>
          </w:tcPr>
          <w:p w14:paraId="2137F34D" w14:textId="77777777" w:rsidR="00363E65" w:rsidRDefault="00363E65" w:rsidP="000266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D9E4C" w14:textId="77777777" w:rsidR="00363E65" w:rsidRDefault="00363E65" w:rsidP="0002662A">
            <w:pPr>
              <w:pStyle w:val="CRCoverPage"/>
              <w:spacing w:after="0"/>
              <w:jc w:val="center"/>
              <w:rPr>
                <w:b/>
                <w:bCs/>
                <w:caps/>
                <w:noProof/>
              </w:rPr>
            </w:pPr>
          </w:p>
        </w:tc>
      </w:tr>
    </w:tbl>
    <w:p w14:paraId="5ADC2685" w14:textId="77777777" w:rsidR="00363E65" w:rsidRDefault="00363E65" w:rsidP="00363E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3E65" w14:paraId="0E005DC8" w14:textId="77777777" w:rsidTr="0002662A">
        <w:tc>
          <w:tcPr>
            <w:tcW w:w="9640" w:type="dxa"/>
            <w:gridSpan w:val="11"/>
          </w:tcPr>
          <w:p w14:paraId="4ABE9FAC" w14:textId="77777777" w:rsidR="00363E65" w:rsidRDefault="00363E65" w:rsidP="0002662A">
            <w:pPr>
              <w:pStyle w:val="CRCoverPage"/>
              <w:spacing w:after="0"/>
              <w:rPr>
                <w:noProof/>
                <w:sz w:val="8"/>
                <w:szCs w:val="8"/>
              </w:rPr>
            </w:pPr>
          </w:p>
        </w:tc>
      </w:tr>
      <w:tr w:rsidR="00363E65" w14:paraId="3721D538" w14:textId="77777777" w:rsidTr="0002662A">
        <w:tc>
          <w:tcPr>
            <w:tcW w:w="1843" w:type="dxa"/>
            <w:tcBorders>
              <w:top w:val="single" w:sz="4" w:space="0" w:color="auto"/>
              <w:left w:val="single" w:sz="4" w:space="0" w:color="auto"/>
            </w:tcBorders>
          </w:tcPr>
          <w:p w14:paraId="3F1A8265" w14:textId="77777777" w:rsidR="00363E65" w:rsidRDefault="00363E65" w:rsidP="000266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93421" w14:textId="00918BC5" w:rsidR="00363E65" w:rsidRDefault="00363E65" w:rsidP="0002662A">
            <w:pPr>
              <w:pStyle w:val="CRCoverPage"/>
              <w:spacing w:after="0"/>
              <w:ind w:left="100"/>
              <w:rPr>
                <w:noProof/>
              </w:rPr>
            </w:pPr>
            <w:r>
              <w:t xml:space="preserve">Update of </w:t>
            </w:r>
            <w:r w:rsidR="00B03FDF">
              <w:t>UL MIMO</w:t>
            </w:r>
            <w:r>
              <w:t xml:space="preserve"> aggregate power TC</w:t>
            </w:r>
          </w:p>
        </w:tc>
      </w:tr>
      <w:tr w:rsidR="00363E65" w14:paraId="613C73B3" w14:textId="77777777" w:rsidTr="0002662A">
        <w:tc>
          <w:tcPr>
            <w:tcW w:w="1843" w:type="dxa"/>
            <w:tcBorders>
              <w:left w:val="single" w:sz="4" w:space="0" w:color="auto"/>
            </w:tcBorders>
          </w:tcPr>
          <w:p w14:paraId="27FD894E" w14:textId="77777777" w:rsidR="00363E65" w:rsidRDefault="00363E65" w:rsidP="0002662A">
            <w:pPr>
              <w:pStyle w:val="CRCoverPage"/>
              <w:spacing w:after="0"/>
              <w:rPr>
                <w:b/>
                <w:i/>
                <w:noProof/>
                <w:sz w:val="8"/>
                <w:szCs w:val="8"/>
              </w:rPr>
            </w:pPr>
          </w:p>
        </w:tc>
        <w:tc>
          <w:tcPr>
            <w:tcW w:w="7797" w:type="dxa"/>
            <w:gridSpan w:val="10"/>
            <w:tcBorders>
              <w:right w:val="single" w:sz="4" w:space="0" w:color="auto"/>
            </w:tcBorders>
          </w:tcPr>
          <w:p w14:paraId="44894582" w14:textId="77777777" w:rsidR="00363E65" w:rsidRDefault="00363E65" w:rsidP="0002662A">
            <w:pPr>
              <w:pStyle w:val="CRCoverPage"/>
              <w:spacing w:after="0"/>
              <w:rPr>
                <w:noProof/>
                <w:sz w:val="8"/>
                <w:szCs w:val="8"/>
              </w:rPr>
            </w:pPr>
          </w:p>
        </w:tc>
      </w:tr>
      <w:tr w:rsidR="00363E65" w14:paraId="305C86D6" w14:textId="77777777" w:rsidTr="0002662A">
        <w:tc>
          <w:tcPr>
            <w:tcW w:w="1843" w:type="dxa"/>
            <w:tcBorders>
              <w:left w:val="single" w:sz="4" w:space="0" w:color="auto"/>
            </w:tcBorders>
          </w:tcPr>
          <w:p w14:paraId="672F944F" w14:textId="77777777" w:rsidR="00363E65" w:rsidRDefault="00363E65" w:rsidP="000266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598553" w14:textId="77777777" w:rsidR="00363E65" w:rsidRDefault="00617B87" w:rsidP="0002662A">
            <w:pPr>
              <w:pStyle w:val="CRCoverPage"/>
              <w:spacing w:after="0"/>
              <w:ind w:left="100"/>
              <w:rPr>
                <w:noProof/>
              </w:rPr>
            </w:pPr>
            <w:r>
              <w:fldChar w:fldCharType="begin"/>
            </w:r>
            <w:r>
              <w:instrText xml:space="preserve"> DOCPROPERTY  SourceIfWg  \* MERGEFORMAT </w:instrText>
            </w:r>
            <w:r>
              <w:fldChar w:fldCharType="separate"/>
            </w:r>
            <w:r w:rsidR="00363E65">
              <w:rPr>
                <w:noProof/>
              </w:rPr>
              <w:t>Rohde &amp; Schwarz</w:t>
            </w:r>
            <w:r>
              <w:rPr>
                <w:noProof/>
              </w:rPr>
              <w:fldChar w:fldCharType="end"/>
            </w:r>
          </w:p>
        </w:tc>
      </w:tr>
      <w:tr w:rsidR="00363E65" w14:paraId="513C6C04" w14:textId="77777777" w:rsidTr="0002662A">
        <w:tc>
          <w:tcPr>
            <w:tcW w:w="1843" w:type="dxa"/>
            <w:tcBorders>
              <w:left w:val="single" w:sz="4" w:space="0" w:color="auto"/>
            </w:tcBorders>
          </w:tcPr>
          <w:p w14:paraId="68AD96BB" w14:textId="77777777" w:rsidR="00363E65" w:rsidRDefault="00363E65" w:rsidP="000266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7C7FB7" w14:textId="77777777" w:rsidR="00363E65" w:rsidRDefault="00617B87" w:rsidP="0002662A">
            <w:pPr>
              <w:pStyle w:val="CRCoverPage"/>
              <w:spacing w:after="0"/>
              <w:ind w:left="100"/>
              <w:rPr>
                <w:noProof/>
              </w:rPr>
            </w:pPr>
            <w:r>
              <w:fldChar w:fldCharType="begin"/>
            </w:r>
            <w:r>
              <w:instrText xml:space="preserve"> DOCPROPERTY  SourceIfTsg  \* MERGEFORMAT </w:instrText>
            </w:r>
            <w:r>
              <w:fldChar w:fldCharType="separate"/>
            </w:r>
            <w:r w:rsidR="00363E65">
              <w:rPr>
                <w:noProof/>
              </w:rPr>
              <w:t>R5</w:t>
            </w:r>
            <w:r>
              <w:rPr>
                <w:noProof/>
              </w:rPr>
              <w:fldChar w:fldCharType="end"/>
            </w:r>
          </w:p>
        </w:tc>
      </w:tr>
      <w:tr w:rsidR="00363E65" w14:paraId="3BF4A180" w14:textId="77777777" w:rsidTr="0002662A">
        <w:tc>
          <w:tcPr>
            <w:tcW w:w="1843" w:type="dxa"/>
            <w:tcBorders>
              <w:left w:val="single" w:sz="4" w:space="0" w:color="auto"/>
            </w:tcBorders>
          </w:tcPr>
          <w:p w14:paraId="1608BBCF" w14:textId="77777777" w:rsidR="00363E65" w:rsidRDefault="00363E65" w:rsidP="0002662A">
            <w:pPr>
              <w:pStyle w:val="CRCoverPage"/>
              <w:spacing w:after="0"/>
              <w:rPr>
                <w:b/>
                <w:i/>
                <w:noProof/>
                <w:sz w:val="8"/>
                <w:szCs w:val="8"/>
              </w:rPr>
            </w:pPr>
          </w:p>
        </w:tc>
        <w:tc>
          <w:tcPr>
            <w:tcW w:w="7797" w:type="dxa"/>
            <w:gridSpan w:val="10"/>
            <w:tcBorders>
              <w:right w:val="single" w:sz="4" w:space="0" w:color="auto"/>
            </w:tcBorders>
          </w:tcPr>
          <w:p w14:paraId="6819AC52" w14:textId="77777777" w:rsidR="00363E65" w:rsidRDefault="00363E65" w:rsidP="0002662A">
            <w:pPr>
              <w:pStyle w:val="CRCoverPage"/>
              <w:spacing w:after="0"/>
              <w:rPr>
                <w:noProof/>
                <w:sz w:val="8"/>
                <w:szCs w:val="8"/>
              </w:rPr>
            </w:pPr>
          </w:p>
        </w:tc>
      </w:tr>
      <w:tr w:rsidR="00363E65" w14:paraId="081532D6" w14:textId="77777777" w:rsidTr="0002662A">
        <w:tc>
          <w:tcPr>
            <w:tcW w:w="1843" w:type="dxa"/>
            <w:tcBorders>
              <w:left w:val="single" w:sz="4" w:space="0" w:color="auto"/>
            </w:tcBorders>
          </w:tcPr>
          <w:p w14:paraId="32E491EE" w14:textId="77777777" w:rsidR="00363E65" w:rsidRDefault="00363E65" w:rsidP="0002662A">
            <w:pPr>
              <w:pStyle w:val="CRCoverPage"/>
              <w:tabs>
                <w:tab w:val="right" w:pos="1759"/>
              </w:tabs>
              <w:spacing w:after="0"/>
              <w:rPr>
                <w:b/>
                <w:i/>
                <w:noProof/>
              </w:rPr>
            </w:pPr>
            <w:r>
              <w:rPr>
                <w:b/>
                <w:i/>
                <w:noProof/>
              </w:rPr>
              <w:t>Work item code:</w:t>
            </w:r>
          </w:p>
        </w:tc>
        <w:tc>
          <w:tcPr>
            <w:tcW w:w="3686" w:type="dxa"/>
            <w:gridSpan w:val="5"/>
            <w:shd w:val="pct30" w:color="FFFF00" w:fill="auto"/>
          </w:tcPr>
          <w:p w14:paraId="05BF168E" w14:textId="77777777" w:rsidR="00363E65" w:rsidRDefault="00363E65" w:rsidP="0002662A">
            <w:pPr>
              <w:pStyle w:val="CRCoverPage"/>
              <w:spacing w:after="0"/>
              <w:ind w:left="100"/>
              <w:rPr>
                <w:noProof/>
              </w:rPr>
            </w:pPr>
            <w:r w:rsidRPr="009236C8">
              <w:t>TEI15_Test, 5GS_NR_LTE-UEConTest</w:t>
            </w:r>
          </w:p>
        </w:tc>
        <w:tc>
          <w:tcPr>
            <w:tcW w:w="567" w:type="dxa"/>
            <w:tcBorders>
              <w:left w:val="nil"/>
            </w:tcBorders>
          </w:tcPr>
          <w:p w14:paraId="0ED0F6D1" w14:textId="77777777" w:rsidR="00363E65" w:rsidRDefault="00363E65" w:rsidP="0002662A">
            <w:pPr>
              <w:pStyle w:val="CRCoverPage"/>
              <w:spacing w:after="0"/>
              <w:ind w:right="100"/>
              <w:rPr>
                <w:noProof/>
              </w:rPr>
            </w:pPr>
          </w:p>
        </w:tc>
        <w:tc>
          <w:tcPr>
            <w:tcW w:w="1417" w:type="dxa"/>
            <w:gridSpan w:val="3"/>
            <w:tcBorders>
              <w:left w:val="nil"/>
            </w:tcBorders>
          </w:tcPr>
          <w:p w14:paraId="0199705E" w14:textId="77777777" w:rsidR="00363E65" w:rsidRDefault="00363E65" w:rsidP="000266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7881B7" w14:textId="0A9235CC" w:rsidR="00363E65" w:rsidRDefault="00617B87" w:rsidP="0002662A">
            <w:pPr>
              <w:pStyle w:val="CRCoverPage"/>
              <w:spacing w:after="0"/>
              <w:ind w:left="100"/>
              <w:rPr>
                <w:noProof/>
              </w:rPr>
            </w:pPr>
            <w:r>
              <w:fldChar w:fldCharType="begin"/>
            </w:r>
            <w:r>
              <w:instrText xml:space="preserve"> DOCPROPERTY  ResDate  \* MERGEFORMAT </w:instrText>
            </w:r>
            <w:r>
              <w:fldChar w:fldCharType="separate"/>
            </w:r>
            <w:r w:rsidR="00363E65">
              <w:rPr>
                <w:noProof/>
              </w:rPr>
              <w:t>2022-05-09</w:t>
            </w:r>
            <w:r>
              <w:rPr>
                <w:noProof/>
              </w:rPr>
              <w:fldChar w:fldCharType="end"/>
            </w:r>
          </w:p>
        </w:tc>
      </w:tr>
      <w:tr w:rsidR="00363E65" w14:paraId="677BBAD1" w14:textId="77777777" w:rsidTr="0002662A">
        <w:tc>
          <w:tcPr>
            <w:tcW w:w="1843" w:type="dxa"/>
            <w:tcBorders>
              <w:left w:val="single" w:sz="4" w:space="0" w:color="auto"/>
            </w:tcBorders>
          </w:tcPr>
          <w:p w14:paraId="304BE33B" w14:textId="77777777" w:rsidR="00363E65" w:rsidRDefault="00363E65" w:rsidP="0002662A">
            <w:pPr>
              <w:pStyle w:val="CRCoverPage"/>
              <w:spacing w:after="0"/>
              <w:rPr>
                <w:b/>
                <w:i/>
                <w:noProof/>
                <w:sz w:val="8"/>
                <w:szCs w:val="8"/>
              </w:rPr>
            </w:pPr>
          </w:p>
        </w:tc>
        <w:tc>
          <w:tcPr>
            <w:tcW w:w="1986" w:type="dxa"/>
            <w:gridSpan w:val="4"/>
          </w:tcPr>
          <w:p w14:paraId="6A591DB5" w14:textId="77777777" w:rsidR="00363E65" w:rsidRDefault="00363E65" w:rsidP="0002662A">
            <w:pPr>
              <w:pStyle w:val="CRCoverPage"/>
              <w:spacing w:after="0"/>
              <w:rPr>
                <w:noProof/>
                <w:sz w:val="8"/>
                <w:szCs w:val="8"/>
              </w:rPr>
            </w:pPr>
          </w:p>
        </w:tc>
        <w:tc>
          <w:tcPr>
            <w:tcW w:w="2267" w:type="dxa"/>
            <w:gridSpan w:val="2"/>
          </w:tcPr>
          <w:p w14:paraId="77D58955" w14:textId="77777777" w:rsidR="00363E65" w:rsidRDefault="00363E65" w:rsidP="0002662A">
            <w:pPr>
              <w:pStyle w:val="CRCoverPage"/>
              <w:spacing w:after="0"/>
              <w:rPr>
                <w:noProof/>
                <w:sz w:val="8"/>
                <w:szCs w:val="8"/>
              </w:rPr>
            </w:pPr>
          </w:p>
        </w:tc>
        <w:tc>
          <w:tcPr>
            <w:tcW w:w="1417" w:type="dxa"/>
            <w:gridSpan w:val="3"/>
          </w:tcPr>
          <w:p w14:paraId="56028740" w14:textId="77777777" w:rsidR="00363E65" w:rsidRDefault="00363E65" w:rsidP="0002662A">
            <w:pPr>
              <w:pStyle w:val="CRCoverPage"/>
              <w:spacing w:after="0"/>
              <w:rPr>
                <w:noProof/>
                <w:sz w:val="8"/>
                <w:szCs w:val="8"/>
              </w:rPr>
            </w:pPr>
          </w:p>
        </w:tc>
        <w:tc>
          <w:tcPr>
            <w:tcW w:w="2127" w:type="dxa"/>
            <w:tcBorders>
              <w:right w:val="single" w:sz="4" w:space="0" w:color="auto"/>
            </w:tcBorders>
          </w:tcPr>
          <w:p w14:paraId="3A0B8861" w14:textId="77777777" w:rsidR="00363E65" w:rsidRDefault="00363E65" w:rsidP="0002662A">
            <w:pPr>
              <w:pStyle w:val="CRCoverPage"/>
              <w:spacing w:after="0"/>
              <w:rPr>
                <w:noProof/>
                <w:sz w:val="8"/>
                <w:szCs w:val="8"/>
              </w:rPr>
            </w:pPr>
          </w:p>
        </w:tc>
      </w:tr>
      <w:tr w:rsidR="00363E65" w14:paraId="78B73BAE" w14:textId="77777777" w:rsidTr="0002662A">
        <w:trPr>
          <w:cantSplit/>
        </w:trPr>
        <w:tc>
          <w:tcPr>
            <w:tcW w:w="1843" w:type="dxa"/>
            <w:tcBorders>
              <w:left w:val="single" w:sz="4" w:space="0" w:color="auto"/>
            </w:tcBorders>
          </w:tcPr>
          <w:p w14:paraId="10BACC01" w14:textId="77777777" w:rsidR="00363E65" w:rsidRDefault="00363E65" w:rsidP="0002662A">
            <w:pPr>
              <w:pStyle w:val="CRCoverPage"/>
              <w:tabs>
                <w:tab w:val="right" w:pos="1759"/>
              </w:tabs>
              <w:spacing w:after="0"/>
              <w:rPr>
                <w:b/>
                <w:i/>
                <w:noProof/>
              </w:rPr>
            </w:pPr>
            <w:r>
              <w:rPr>
                <w:b/>
                <w:i/>
                <w:noProof/>
              </w:rPr>
              <w:t>Category:</w:t>
            </w:r>
          </w:p>
        </w:tc>
        <w:tc>
          <w:tcPr>
            <w:tcW w:w="851" w:type="dxa"/>
            <w:shd w:val="pct30" w:color="FFFF00" w:fill="auto"/>
          </w:tcPr>
          <w:p w14:paraId="6931014D" w14:textId="77777777" w:rsidR="00363E65" w:rsidRDefault="00617B87" w:rsidP="0002662A">
            <w:pPr>
              <w:pStyle w:val="CRCoverPage"/>
              <w:spacing w:after="0"/>
              <w:ind w:left="100" w:right="-609"/>
              <w:rPr>
                <w:b/>
                <w:noProof/>
              </w:rPr>
            </w:pPr>
            <w:r>
              <w:fldChar w:fldCharType="begin"/>
            </w:r>
            <w:r>
              <w:instrText xml:space="preserve"> DOCPROPERTY  Cat  \* MERGEFORMAT </w:instrText>
            </w:r>
            <w:r>
              <w:fldChar w:fldCharType="separate"/>
            </w:r>
            <w:r w:rsidR="00363E65">
              <w:rPr>
                <w:b/>
                <w:noProof/>
              </w:rPr>
              <w:t>F</w:t>
            </w:r>
            <w:r>
              <w:rPr>
                <w:b/>
                <w:noProof/>
              </w:rPr>
              <w:fldChar w:fldCharType="end"/>
            </w:r>
          </w:p>
        </w:tc>
        <w:tc>
          <w:tcPr>
            <w:tcW w:w="3402" w:type="dxa"/>
            <w:gridSpan w:val="5"/>
            <w:tcBorders>
              <w:left w:val="nil"/>
            </w:tcBorders>
          </w:tcPr>
          <w:p w14:paraId="180BD6FE" w14:textId="77777777" w:rsidR="00363E65" w:rsidRDefault="00363E65" w:rsidP="0002662A">
            <w:pPr>
              <w:pStyle w:val="CRCoverPage"/>
              <w:spacing w:after="0"/>
              <w:rPr>
                <w:noProof/>
              </w:rPr>
            </w:pPr>
          </w:p>
        </w:tc>
        <w:tc>
          <w:tcPr>
            <w:tcW w:w="1417" w:type="dxa"/>
            <w:gridSpan w:val="3"/>
            <w:tcBorders>
              <w:left w:val="nil"/>
            </w:tcBorders>
          </w:tcPr>
          <w:p w14:paraId="194396F5" w14:textId="77777777" w:rsidR="00363E65" w:rsidRDefault="00363E65" w:rsidP="000266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02EFD2" w14:textId="77777777" w:rsidR="00363E65" w:rsidRDefault="00617B87" w:rsidP="0002662A">
            <w:pPr>
              <w:pStyle w:val="CRCoverPage"/>
              <w:spacing w:after="0"/>
              <w:ind w:left="100"/>
              <w:rPr>
                <w:noProof/>
              </w:rPr>
            </w:pPr>
            <w:r>
              <w:fldChar w:fldCharType="begin"/>
            </w:r>
            <w:r>
              <w:instrText xml:space="preserve"> DOCPROPERTY  Release  \* MERGEFORMAT </w:instrText>
            </w:r>
            <w:r>
              <w:fldChar w:fldCharType="separate"/>
            </w:r>
            <w:r w:rsidR="00363E65">
              <w:rPr>
                <w:noProof/>
              </w:rPr>
              <w:t>Rel-17</w:t>
            </w:r>
            <w:r>
              <w:rPr>
                <w:noProof/>
              </w:rPr>
              <w:fldChar w:fldCharType="end"/>
            </w:r>
          </w:p>
        </w:tc>
      </w:tr>
      <w:tr w:rsidR="00363E65" w14:paraId="5F248B98" w14:textId="77777777" w:rsidTr="0002662A">
        <w:tc>
          <w:tcPr>
            <w:tcW w:w="1843" w:type="dxa"/>
            <w:tcBorders>
              <w:left w:val="single" w:sz="4" w:space="0" w:color="auto"/>
              <w:bottom w:val="single" w:sz="4" w:space="0" w:color="auto"/>
            </w:tcBorders>
          </w:tcPr>
          <w:p w14:paraId="28796DBC" w14:textId="77777777" w:rsidR="00363E65" w:rsidRDefault="00363E65" w:rsidP="0002662A">
            <w:pPr>
              <w:pStyle w:val="CRCoverPage"/>
              <w:spacing w:after="0"/>
              <w:rPr>
                <w:b/>
                <w:i/>
                <w:noProof/>
              </w:rPr>
            </w:pPr>
          </w:p>
        </w:tc>
        <w:tc>
          <w:tcPr>
            <w:tcW w:w="4677" w:type="dxa"/>
            <w:gridSpan w:val="8"/>
            <w:tcBorders>
              <w:bottom w:val="single" w:sz="4" w:space="0" w:color="auto"/>
            </w:tcBorders>
          </w:tcPr>
          <w:p w14:paraId="557391F3" w14:textId="77777777" w:rsidR="00363E65" w:rsidRDefault="00363E65" w:rsidP="000266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2EA26" w14:textId="77777777" w:rsidR="00363E65" w:rsidRDefault="00363E65" w:rsidP="000266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CD8999" w14:textId="77777777" w:rsidR="00363E65" w:rsidRPr="007C2097" w:rsidRDefault="00363E65" w:rsidP="000266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3E65" w14:paraId="6854E77A" w14:textId="77777777" w:rsidTr="0002662A">
        <w:tc>
          <w:tcPr>
            <w:tcW w:w="1843" w:type="dxa"/>
          </w:tcPr>
          <w:p w14:paraId="180C3E55" w14:textId="77777777" w:rsidR="00363E65" w:rsidRDefault="00363E65" w:rsidP="0002662A">
            <w:pPr>
              <w:pStyle w:val="CRCoverPage"/>
              <w:spacing w:after="0"/>
              <w:rPr>
                <w:b/>
                <w:i/>
                <w:noProof/>
                <w:sz w:val="8"/>
                <w:szCs w:val="8"/>
              </w:rPr>
            </w:pPr>
          </w:p>
        </w:tc>
        <w:tc>
          <w:tcPr>
            <w:tcW w:w="7797" w:type="dxa"/>
            <w:gridSpan w:val="10"/>
          </w:tcPr>
          <w:p w14:paraId="28BFFCE0" w14:textId="77777777" w:rsidR="00363E65" w:rsidRDefault="00363E65" w:rsidP="0002662A">
            <w:pPr>
              <w:pStyle w:val="CRCoverPage"/>
              <w:spacing w:after="0"/>
              <w:rPr>
                <w:noProof/>
                <w:sz w:val="8"/>
                <w:szCs w:val="8"/>
              </w:rPr>
            </w:pPr>
          </w:p>
        </w:tc>
      </w:tr>
      <w:tr w:rsidR="00363E65" w14:paraId="3798981D" w14:textId="77777777" w:rsidTr="0002662A">
        <w:tc>
          <w:tcPr>
            <w:tcW w:w="2694" w:type="dxa"/>
            <w:gridSpan w:val="2"/>
            <w:tcBorders>
              <w:top w:val="single" w:sz="4" w:space="0" w:color="auto"/>
              <w:left w:val="single" w:sz="4" w:space="0" w:color="auto"/>
            </w:tcBorders>
          </w:tcPr>
          <w:p w14:paraId="1C4125D0" w14:textId="77777777" w:rsidR="00363E65" w:rsidRDefault="00363E65" w:rsidP="000266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46506" w14:textId="77777777" w:rsidR="00363E65" w:rsidRDefault="00363E65" w:rsidP="0002662A">
            <w:pPr>
              <w:pStyle w:val="CRCoverPage"/>
              <w:spacing w:after="0"/>
              <w:ind w:left="100"/>
              <w:rPr>
                <w:noProof/>
              </w:rPr>
            </w:pPr>
            <w:r>
              <w:rPr>
                <w:noProof/>
              </w:rPr>
              <w:t>For the PUCCH test step in the aggregate power tolerance TC, no DL allocation is specified in the test configuration table. However, without a DL there is nothing for the UE to respond to on the PUCCH, thus it is necessary to specify a DL allocation, so that the UE can reply on PUCCH.</w:t>
            </w:r>
          </w:p>
          <w:p w14:paraId="62B43D17" w14:textId="5FB674DC" w:rsidR="00363E65" w:rsidRDefault="00363E65" w:rsidP="0002662A">
            <w:pPr>
              <w:pStyle w:val="CRCoverPage"/>
              <w:spacing w:after="0"/>
              <w:ind w:left="100"/>
              <w:rPr>
                <w:noProof/>
              </w:rPr>
            </w:pPr>
            <w:r>
              <w:rPr>
                <w:noProof/>
              </w:rPr>
              <w:t>Additionally a typo needs to be corrected, since PUCCH shall be measured not PDCCH</w:t>
            </w:r>
          </w:p>
        </w:tc>
      </w:tr>
      <w:tr w:rsidR="00363E65" w14:paraId="78D69423" w14:textId="77777777" w:rsidTr="0002662A">
        <w:tc>
          <w:tcPr>
            <w:tcW w:w="2694" w:type="dxa"/>
            <w:gridSpan w:val="2"/>
            <w:tcBorders>
              <w:left w:val="single" w:sz="4" w:space="0" w:color="auto"/>
            </w:tcBorders>
          </w:tcPr>
          <w:p w14:paraId="74105491" w14:textId="77777777" w:rsidR="00363E65" w:rsidRDefault="00363E65" w:rsidP="0002662A">
            <w:pPr>
              <w:pStyle w:val="CRCoverPage"/>
              <w:spacing w:after="0"/>
              <w:rPr>
                <w:b/>
                <w:i/>
                <w:noProof/>
                <w:sz w:val="8"/>
                <w:szCs w:val="8"/>
              </w:rPr>
            </w:pPr>
          </w:p>
        </w:tc>
        <w:tc>
          <w:tcPr>
            <w:tcW w:w="6946" w:type="dxa"/>
            <w:gridSpan w:val="9"/>
            <w:tcBorders>
              <w:right w:val="single" w:sz="4" w:space="0" w:color="auto"/>
            </w:tcBorders>
          </w:tcPr>
          <w:p w14:paraId="31893C2F" w14:textId="77777777" w:rsidR="00363E65" w:rsidRDefault="00363E65" w:rsidP="0002662A">
            <w:pPr>
              <w:pStyle w:val="CRCoverPage"/>
              <w:spacing w:after="0"/>
              <w:rPr>
                <w:noProof/>
                <w:sz w:val="8"/>
                <w:szCs w:val="8"/>
              </w:rPr>
            </w:pPr>
          </w:p>
        </w:tc>
      </w:tr>
      <w:tr w:rsidR="00363E65" w14:paraId="1652A9D4" w14:textId="77777777" w:rsidTr="0002662A">
        <w:tc>
          <w:tcPr>
            <w:tcW w:w="2694" w:type="dxa"/>
            <w:gridSpan w:val="2"/>
            <w:tcBorders>
              <w:left w:val="single" w:sz="4" w:space="0" w:color="auto"/>
            </w:tcBorders>
          </w:tcPr>
          <w:p w14:paraId="5AFE0457" w14:textId="77777777" w:rsidR="00363E65" w:rsidRDefault="00363E65" w:rsidP="000266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F960BC" w14:textId="77777777" w:rsidR="00363E65" w:rsidRDefault="00363E65" w:rsidP="0002662A">
            <w:pPr>
              <w:pStyle w:val="CRCoverPage"/>
              <w:spacing w:after="0"/>
              <w:ind w:left="100"/>
              <w:rPr>
                <w:noProof/>
              </w:rPr>
            </w:pPr>
            <w:r>
              <w:rPr>
                <w:noProof/>
              </w:rPr>
              <w:t>Add missing DL allocation for PUCCH test configuration.</w:t>
            </w:r>
          </w:p>
          <w:p w14:paraId="4300F20D" w14:textId="6AFA0026" w:rsidR="00363E65" w:rsidRDefault="00363E65" w:rsidP="0002662A">
            <w:pPr>
              <w:pStyle w:val="CRCoverPage"/>
              <w:spacing w:after="0"/>
              <w:ind w:left="100"/>
              <w:rPr>
                <w:noProof/>
              </w:rPr>
            </w:pPr>
            <w:r>
              <w:rPr>
                <w:noProof/>
              </w:rPr>
              <w:t>Correct measurement channel to PUCCH instead of PDCCH.</w:t>
            </w:r>
          </w:p>
        </w:tc>
      </w:tr>
      <w:tr w:rsidR="00363E65" w14:paraId="6C6E0A04" w14:textId="77777777" w:rsidTr="0002662A">
        <w:tc>
          <w:tcPr>
            <w:tcW w:w="2694" w:type="dxa"/>
            <w:gridSpan w:val="2"/>
            <w:tcBorders>
              <w:left w:val="single" w:sz="4" w:space="0" w:color="auto"/>
            </w:tcBorders>
          </w:tcPr>
          <w:p w14:paraId="7C49D9F7" w14:textId="77777777" w:rsidR="00363E65" w:rsidRDefault="00363E65" w:rsidP="0002662A">
            <w:pPr>
              <w:pStyle w:val="CRCoverPage"/>
              <w:spacing w:after="0"/>
              <w:rPr>
                <w:b/>
                <w:i/>
                <w:noProof/>
                <w:sz w:val="8"/>
                <w:szCs w:val="8"/>
              </w:rPr>
            </w:pPr>
          </w:p>
        </w:tc>
        <w:tc>
          <w:tcPr>
            <w:tcW w:w="6946" w:type="dxa"/>
            <w:gridSpan w:val="9"/>
            <w:tcBorders>
              <w:right w:val="single" w:sz="4" w:space="0" w:color="auto"/>
            </w:tcBorders>
          </w:tcPr>
          <w:p w14:paraId="383BE286" w14:textId="77777777" w:rsidR="00363E65" w:rsidRDefault="00363E65" w:rsidP="0002662A">
            <w:pPr>
              <w:pStyle w:val="CRCoverPage"/>
              <w:spacing w:after="0"/>
              <w:rPr>
                <w:noProof/>
                <w:sz w:val="8"/>
                <w:szCs w:val="8"/>
              </w:rPr>
            </w:pPr>
          </w:p>
        </w:tc>
      </w:tr>
      <w:tr w:rsidR="00363E65" w14:paraId="6E9651FE" w14:textId="77777777" w:rsidTr="0002662A">
        <w:tc>
          <w:tcPr>
            <w:tcW w:w="2694" w:type="dxa"/>
            <w:gridSpan w:val="2"/>
            <w:tcBorders>
              <w:left w:val="single" w:sz="4" w:space="0" w:color="auto"/>
              <w:bottom w:val="single" w:sz="4" w:space="0" w:color="auto"/>
            </w:tcBorders>
          </w:tcPr>
          <w:p w14:paraId="54832567" w14:textId="77777777" w:rsidR="00363E65" w:rsidRDefault="00363E65" w:rsidP="000266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3EB443" w14:textId="77777777" w:rsidR="00363E65" w:rsidRDefault="00363E65" w:rsidP="0002662A">
            <w:pPr>
              <w:pStyle w:val="CRCoverPage"/>
              <w:spacing w:after="0"/>
              <w:ind w:left="100"/>
              <w:rPr>
                <w:noProof/>
              </w:rPr>
            </w:pPr>
            <w:r>
              <w:rPr>
                <w:noProof/>
              </w:rPr>
              <w:t>PUCCH test remains incorrect</w:t>
            </w:r>
          </w:p>
        </w:tc>
      </w:tr>
      <w:tr w:rsidR="00363E65" w14:paraId="3D7A7EEF" w14:textId="77777777" w:rsidTr="0002662A">
        <w:tc>
          <w:tcPr>
            <w:tcW w:w="2694" w:type="dxa"/>
            <w:gridSpan w:val="2"/>
          </w:tcPr>
          <w:p w14:paraId="17D46D72" w14:textId="77777777" w:rsidR="00363E65" w:rsidRDefault="00363E65" w:rsidP="0002662A">
            <w:pPr>
              <w:pStyle w:val="CRCoverPage"/>
              <w:spacing w:after="0"/>
              <w:rPr>
                <w:b/>
                <w:i/>
                <w:noProof/>
                <w:sz w:val="8"/>
                <w:szCs w:val="8"/>
              </w:rPr>
            </w:pPr>
          </w:p>
        </w:tc>
        <w:tc>
          <w:tcPr>
            <w:tcW w:w="6946" w:type="dxa"/>
            <w:gridSpan w:val="9"/>
          </w:tcPr>
          <w:p w14:paraId="4B775EBE" w14:textId="77777777" w:rsidR="00363E65" w:rsidRDefault="00363E65" w:rsidP="0002662A">
            <w:pPr>
              <w:pStyle w:val="CRCoverPage"/>
              <w:spacing w:after="0"/>
              <w:rPr>
                <w:noProof/>
                <w:sz w:val="8"/>
                <w:szCs w:val="8"/>
              </w:rPr>
            </w:pPr>
          </w:p>
        </w:tc>
      </w:tr>
      <w:tr w:rsidR="00363E65" w14:paraId="3D4AA057" w14:textId="77777777" w:rsidTr="0002662A">
        <w:tc>
          <w:tcPr>
            <w:tcW w:w="2694" w:type="dxa"/>
            <w:gridSpan w:val="2"/>
            <w:tcBorders>
              <w:top w:val="single" w:sz="4" w:space="0" w:color="auto"/>
              <w:left w:val="single" w:sz="4" w:space="0" w:color="auto"/>
            </w:tcBorders>
          </w:tcPr>
          <w:p w14:paraId="1F645D7C" w14:textId="77777777" w:rsidR="00363E65" w:rsidRDefault="00363E65" w:rsidP="000266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31C89" w14:textId="223A350D" w:rsidR="00363E65" w:rsidRDefault="00363E65" w:rsidP="0002662A">
            <w:pPr>
              <w:pStyle w:val="CRCoverPage"/>
              <w:spacing w:after="0"/>
              <w:ind w:left="100"/>
              <w:rPr>
                <w:noProof/>
              </w:rPr>
            </w:pPr>
            <w:r w:rsidRPr="00B84CF7">
              <w:t>6.3D.4.3.4.1</w:t>
            </w:r>
            <w:r>
              <w:t xml:space="preserve">, </w:t>
            </w:r>
            <w:r w:rsidRPr="00B84CF7">
              <w:t>6.3D.4.3.4.</w:t>
            </w:r>
            <w:r>
              <w:t>2</w:t>
            </w:r>
          </w:p>
        </w:tc>
      </w:tr>
      <w:tr w:rsidR="00363E65" w14:paraId="075E326B" w14:textId="77777777" w:rsidTr="0002662A">
        <w:tc>
          <w:tcPr>
            <w:tcW w:w="2694" w:type="dxa"/>
            <w:gridSpan w:val="2"/>
            <w:tcBorders>
              <w:left w:val="single" w:sz="4" w:space="0" w:color="auto"/>
            </w:tcBorders>
          </w:tcPr>
          <w:p w14:paraId="72F60B02" w14:textId="77777777" w:rsidR="00363E65" w:rsidRDefault="00363E65" w:rsidP="0002662A">
            <w:pPr>
              <w:pStyle w:val="CRCoverPage"/>
              <w:spacing w:after="0"/>
              <w:rPr>
                <w:b/>
                <w:i/>
                <w:noProof/>
                <w:sz w:val="8"/>
                <w:szCs w:val="8"/>
              </w:rPr>
            </w:pPr>
          </w:p>
        </w:tc>
        <w:tc>
          <w:tcPr>
            <w:tcW w:w="6946" w:type="dxa"/>
            <w:gridSpan w:val="9"/>
            <w:tcBorders>
              <w:right w:val="single" w:sz="4" w:space="0" w:color="auto"/>
            </w:tcBorders>
          </w:tcPr>
          <w:p w14:paraId="64115106" w14:textId="77777777" w:rsidR="00363E65" w:rsidRDefault="00363E65" w:rsidP="0002662A">
            <w:pPr>
              <w:pStyle w:val="CRCoverPage"/>
              <w:spacing w:after="0"/>
              <w:rPr>
                <w:noProof/>
                <w:sz w:val="8"/>
                <w:szCs w:val="8"/>
              </w:rPr>
            </w:pPr>
          </w:p>
        </w:tc>
      </w:tr>
      <w:tr w:rsidR="00363E65" w14:paraId="660888DB" w14:textId="77777777" w:rsidTr="0002662A">
        <w:tc>
          <w:tcPr>
            <w:tcW w:w="2694" w:type="dxa"/>
            <w:gridSpan w:val="2"/>
            <w:tcBorders>
              <w:left w:val="single" w:sz="4" w:space="0" w:color="auto"/>
            </w:tcBorders>
          </w:tcPr>
          <w:p w14:paraId="43C0E12D" w14:textId="77777777" w:rsidR="00363E65" w:rsidRDefault="00363E65" w:rsidP="000266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8B5EED" w14:textId="77777777" w:rsidR="00363E65" w:rsidRDefault="00363E65" w:rsidP="000266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C5934C" w14:textId="77777777" w:rsidR="00363E65" w:rsidRDefault="00363E65" w:rsidP="0002662A">
            <w:pPr>
              <w:pStyle w:val="CRCoverPage"/>
              <w:spacing w:after="0"/>
              <w:jc w:val="center"/>
              <w:rPr>
                <w:b/>
                <w:caps/>
                <w:noProof/>
              </w:rPr>
            </w:pPr>
            <w:r>
              <w:rPr>
                <w:b/>
                <w:caps/>
                <w:noProof/>
              </w:rPr>
              <w:t>N</w:t>
            </w:r>
          </w:p>
        </w:tc>
        <w:tc>
          <w:tcPr>
            <w:tcW w:w="2977" w:type="dxa"/>
            <w:gridSpan w:val="4"/>
          </w:tcPr>
          <w:p w14:paraId="00B0A55A" w14:textId="77777777" w:rsidR="00363E65" w:rsidRDefault="00363E65" w:rsidP="000266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41FE6" w14:textId="77777777" w:rsidR="00363E65" w:rsidRDefault="00363E65" w:rsidP="0002662A">
            <w:pPr>
              <w:pStyle w:val="CRCoverPage"/>
              <w:spacing w:after="0"/>
              <w:ind w:left="99"/>
              <w:rPr>
                <w:noProof/>
              </w:rPr>
            </w:pPr>
          </w:p>
        </w:tc>
      </w:tr>
      <w:tr w:rsidR="00363E65" w14:paraId="11D2512F" w14:textId="77777777" w:rsidTr="0002662A">
        <w:tc>
          <w:tcPr>
            <w:tcW w:w="2694" w:type="dxa"/>
            <w:gridSpan w:val="2"/>
            <w:tcBorders>
              <w:left w:val="single" w:sz="4" w:space="0" w:color="auto"/>
            </w:tcBorders>
          </w:tcPr>
          <w:p w14:paraId="707717C7" w14:textId="77777777" w:rsidR="00363E65" w:rsidRDefault="00363E65" w:rsidP="000266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82A20" w14:textId="77777777" w:rsidR="00363E65" w:rsidRDefault="00363E65" w:rsidP="00026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4D8C7" w14:textId="77777777" w:rsidR="00363E65" w:rsidRDefault="00363E65" w:rsidP="0002662A">
            <w:pPr>
              <w:pStyle w:val="CRCoverPage"/>
              <w:spacing w:after="0"/>
              <w:jc w:val="center"/>
              <w:rPr>
                <w:b/>
                <w:caps/>
                <w:noProof/>
              </w:rPr>
            </w:pPr>
          </w:p>
        </w:tc>
        <w:tc>
          <w:tcPr>
            <w:tcW w:w="2977" w:type="dxa"/>
            <w:gridSpan w:val="4"/>
          </w:tcPr>
          <w:p w14:paraId="1E8D2B41" w14:textId="77777777" w:rsidR="00363E65" w:rsidRDefault="00363E65" w:rsidP="000266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C111BD" w14:textId="77777777" w:rsidR="00363E65" w:rsidRDefault="00363E65" w:rsidP="0002662A">
            <w:pPr>
              <w:pStyle w:val="CRCoverPage"/>
              <w:spacing w:after="0"/>
              <w:ind w:left="99"/>
              <w:rPr>
                <w:noProof/>
              </w:rPr>
            </w:pPr>
            <w:r>
              <w:rPr>
                <w:noProof/>
              </w:rPr>
              <w:t>TS/TR ... CR ...</w:t>
            </w:r>
          </w:p>
        </w:tc>
      </w:tr>
      <w:tr w:rsidR="00363E65" w14:paraId="73967499" w14:textId="77777777" w:rsidTr="0002662A">
        <w:tc>
          <w:tcPr>
            <w:tcW w:w="2694" w:type="dxa"/>
            <w:gridSpan w:val="2"/>
            <w:tcBorders>
              <w:left w:val="single" w:sz="4" w:space="0" w:color="auto"/>
            </w:tcBorders>
          </w:tcPr>
          <w:p w14:paraId="4C814387" w14:textId="77777777" w:rsidR="00363E65" w:rsidRDefault="00363E65" w:rsidP="000266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086883" w14:textId="77777777" w:rsidR="00363E65" w:rsidRDefault="00363E65" w:rsidP="00026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3497" w14:textId="77777777" w:rsidR="00363E65" w:rsidRDefault="00363E65" w:rsidP="0002662A">
            <w:pPr>
              <w:pStyle w:val="CRCoverPage"/>
              <w:spacing w:after="0"/>
              <w:jc w:val="center"/>
              <w:rPr>
                <w:b/>
                <w:caps/>
                <w:noProof/>
              </w:rPr>
            </w:pPr>
          </w:p>
        </w:tc>
        <w:tc>
          <w:tcPr>
            <w:tcW w:w="2977" w:type="dxa"/>
            <w:gridSpan w:val="4"/>
          </w:tcPr>
          <w:p w14:paraId="5F547E3D" w14:textId="77777777" w:rsidR="00363E65" w:rsidRDefault="00363E65" w:rsidP="000266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7BCDE4" w14:textId="77777777" w:rsidR="00363E65" w:rsidRDefault="00363E65" w:rsidP="0002662A">
            <w:pPr>
              <w:pStyle w:val="CRCoverPage"/>
              <w:spacing w:after="0"/>
              <w:ind w:left="99"/>
              <w:rPr>
                <w:noProof/>
              </w:rPr>
            </w:pPr>
            <w:r>
              <w:rPr>
                <w:noProof/>
              </w:rPr>
              <w:t>TS/TR ... CR ...</w:t>
            </w:r>
          </w:p>
        </w:tc>
      </w:tr>
      <w:tr w:rsidR="00363E65" w14:paraId="269592D4" w14:textId="77777777" w:rsidTr="0002662A">
        <w:tc>
          <w:tcPr>
            <w:tcW w:w="2694" w:type="dxa"/>
            <w:gridSpan w:val="2"/>
            <w:tcBorders>
              <w:left w:val="single" w:sz="4" w:space="0" w:color="auto"/>
            </w:tcBorders>
          </w:tcPr>
          <w:p w14:paraId="6E040A70" w14:textId="77777777" w:rsidR="00363E65" w:rsidRDefault="00363E65" w:rsidP="000266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116A71" w14:textId="77777777" w:rsidR="00363E65" w:rsidRDefault="00363E65" w:rsidP="00026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D3F5A" w14:textId="77777777" w:rsidR="00363E65" w:rsidRDefault="00363E65" w:rsidP="0002662A">
            <w:pPr>
              <w:pStyle w:val="CRCoverPage"/>
              <w:spacing w:after="0"/>
              <w:jc w:val="center"/>
              <w:rPr>
                <w:b/>
                <w:caps/>
                <w:noProof/>
              </w:rPr>
            </w:pPr>
          </w:p>
        </w:tc>
        <w:tc>
          <w:tcPr>
            <w:tcW w:w="2977" w:type="dxa"/>
            <w:gridSpan w:val="4"/>
          </w:tcPr>
          <w:p w14:paraId="69E4326A" w14:textId="77777777" w:rsidR="00363E65" w:rsidRDefault="00363E65" w:rsidP="000266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6EFAB9" w14:textId="77777777" w:rsidR="00363E65" w:rsidRDefault="00363E65" w:rsidP="0002662A">
            <w:pPr>
              <w:pStyle w:val="CRCoverPage"/>
              <w:spacing w:after="0"/>
              <w:ind w:left="99"/>
              <w:rPr>
                <w:noProof/>
              </w:rPr>
            </w:pPr>
            <w:r>
              <w:rPr>
                <w:noProof/>
              </w:rPr>
              <w:t xml:space="preserve">TS/TR ... CR ... </w:t>
            </w:r>
          </w:p>
        </w:tc>
      </w:tr>
      <w:tr w:rsidR="00363E65" w14:paraId="629DD481" w14:textId="77777777" w:rsidTr="0002662A">
        <w:tc>
          <w:tcPr>
            <w:tcW w:w="2694" w:type="dxa"/>
            <w:gridSpan w:val="2"/>
            <w:tcBorders>
              <w:left w:val="single" w:sz="4" w:space="0" w:color="auto"/>
            </w:tcBorders>
          </w:tcPr>
          <w:p w14:paraId="532EA02A" w14:textId="77777777" w:rsidR="00363E65" w:rsidRDefault="00363E65" w:rsidP="0002662A">
            <w:pPr>
              <w:pStyle w:val="CRCoverPage"/>
              <w:spacing w:after="0"/>
              <w:rPr>
                <w:b/>
                <w:i/>
                <w:noProof/>
              </w:rPr>
            </w:pPr>
          </w:p>
        </w:tc>
        <w:tc>
          <w:tcPr>
            <w:tcW w:w="6946" w:type="dxa"/>
            <w:gridSpan w:val="9"/>
            <w:tcBorders>
              <w:right w:val="single" w:sz="4" w:space="0" w:color="auto"/>
            </w:tcBorders>
          </w:tcPr>
          <w:p w14:paraId="3EC33A3C" w14:textId="77777777" w:rsidR="00363E65" w:rsidRDefault="00363E65" w:rsidP="0002662A">
            <w:pPr>
              <w:pStyle w:val="CRCoverPage"/>
              <w:spacing w:after="0"/>
              <w:rPr>
                <w:noProof/>
              </w:rPr>
            </w:pPr>
          </w:p>
        </w:tc>
      </w:tr>
      <w:tr w:rsidR="00363E65" w14:paraId="3512CA9B" w14:textId="77777777" w:rsidTr="0002662A">
        <w:tc>
          <w:tcPr>
            <w:tcW w:w="2694" w:type="dxa"/>
            <w:gridSpan w:val="2"/>
            <w:tcBorders>
              <w:left w:val="single" w:sz="4" w:space="0" w:color="auto"/>
              <w:bottom w:val="single" w:sz="4" w:space="0" w:color="auto"/>
            </w:tcBorders>
          </w:tcPr>
          <w:p w14:paraId="5BEE485B" w14:textId="77777777" w:rsidR="00363E65" w:rsidRDefault="00363E65" w:rsidP="000266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5AAFB0" w14:textId="77777777" w:rsidR="00363E65" w:rsidRDefault="00363E65" w:rsidP="0002662A">
            <w:pPr>
              <w:pStyle w:val="CRCoverPage"/>
              <w:spacing w:after="0"/>
              <w:ind w:left="100"/>
              <w:rPr>
                <w:noProof/>
              </w:rPr>
            </w:pPr>
          </w:p>
        </w:tc>
      </w:tr>
      <w:tr w:rsidR="00363E65" w:rsidRPr="008863B9" w14:paraId="4BE69D9B" w14:textId="77777777" w:rsidTr="0002662A">
        <w:tc>
          <w:tcPr>
            <w:tcW w:w="2694" w:type="dxa"/>
            <w:gridSpan w:val="2"/>
            <w:tcBorders>
              <w:top w:val="single" w:sz="4" w:space="0" w:color="auto"/>
              <w:bottom w:val="single" w:sz="4" w:space="0" w:color="auto"/>
            </w:tcBorders>
          </w:tcPr>
          <w:p w14:paraId="2CF363B7" w14:textId="77777777" w:rsidR="00363E65" w:rsidRPr="008863B9" w:rsidRDefault="00363E65" w:rsidP="000266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45414B" w14:textId="77777777" w:rsidR="00363E65" w:rsidRPr="008863B9" w:rsidRDefault="00363E65" w:rsidP="0002662A">
            <w:pPr>
              <w:pStyle w:val="CRCoverPage"/>
              <w:spacing w:after="0"/>
              <w:ind w:left="100"/>
              <w:rPr>
                <w:noProof/>
                <w:sz w:val="8"/>
                <w:szCs w:val="8"/>
              </w:rPr>
            </w:pPr>
          </w:p>
        </w:tc>
      </w:tr>
      <w:tr w:rsidR="00363E65" w14:paraId="2713F334" w14:textId="77777777" w:rsidTr="0002662A">
        <w:tc>
          <w:tcPr>
            <w:tcW w:w="2694" w:type="dxa"/>
            <w:gridSpan w:val="2"/>
            <w:tcBorders>
              <w:top w:val="single" w:sz="4" w:space="0" w:color="auto"/>
              <w:left w:val="single" w:sz="4" w:space="0" w:color="auto"/>
              <w:bottom w:val="single" w:sz="4" w:space="0" w:color="auto"/>
            </w:tcBorders>
          </w:tcPr>
          <w:p w14:paraId="69392876" w14:textId="77777777" w:rsidR="00363E65" w:rsidRDefault="00363E65" w:rsidP="000266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D218F3" w14:textId="77777777" w:rsidR="00363E65" w:rsidRDefault="00363E65" w:rsidP="0002662A">
            <w:pPr>
              <w:pStyle w:val="CRCoverPage"/>
              <w:spacing w:after="0"/>
              <w:ind w:left="100"/>
              <w:rPr>
                <w:noProof/>
              </w:rPr>
            </w:pPr>
          </w:p>
        </w:tc>
      </w:tr>
    </w:tbl>
    <w:p w14:paraId="10218C5C" w14:textId="77777777" w:rsidR="00363E65" w:rsidRDefault="00363E65" w:rsidP="00363E65">
      <w:pPr>
        <w:pStyle w:val="berschrift4"/>
        <w:ind w:left="0" w:firstLine="0"/>
      </w:pPr>
      <w:r>
        <w:rPr>
          <w:rFonts w:cs="Arial"/>
          <w:b/>
          <w:color w:val="0000FF"/>
          <w:sz w:val="36"/>
          <w:szCs w:val="36"/>
        </w:rPr>
        <w:lastRenderedPageBreak/>
        <w:t>&lt; Unchanged sections omitted &gt;</w:t>
      </w:r>
    </w:p>
    <w:p w14:paraId="2A351909" w14:textId="4EC4BF05" w:rsidR="004E00EE" w:rsidRPr="00B84CF7" w:rsidRDefault="004E00EE" w:rsidP="00CF5191">
      <w:pPr>
        <w:pStyle w:val="berschrift2"/>
        <w:spacing w:before="120"/>
      </w:pPr>
      <w:r w:rsidRPr="00B84CF7">
        <w:t>6.3D</w:t>
      </w:r>
      <w:r w:rsidRPr="00B84CF7">
        <w:tab/>
        <w:t>Output power dynamics for UL MIMO</w:t>
      </w:r>
      <w:bookmarkEnd w:id="0"/>
      <w:bookmarkEnd w:id="1"/>
      <w:bookmarkEnd w:id="2"/>
      <w:bookmarkEnd w:id="3"/>
      <w:bookmarkEnd w:id="4"/>
      <w:bookmarkEnd w:id="5"/>
      <w:bookmarkEnd w:id="6"/>
      <w:bookmarkEnd w:id="7"/>
    </w:p>
    <w:p w14:paraId="042DC0F5" w14:textId="14AA7865" w:rsidR="004E00EE" w:rsidRPr="00B84CF7" w:rsidRDefault="004E00EE" w:rsidP="00CF5191">
      <w:pPr>
        <w:pStyle w:val="berschrift4"/>
        <w:spacing w:before="0"/>
      </w:pPr>
      <w:bookmarkStart w:id="10" w:name="_Toc27478022"/>
      <w:bookmarkStart w:id="11" w:name="_Toc36226715"/>
      <w:bookmarkStart w:id="12" w:name="_Toc44324000"/>
      <w:bookmarkStart w:id="13" w:name="_Toc52990193"/>
      <w:bookmarkStart w:id="14" w:name="_Toc60823392"/>
      <w:bookmarkStart w:id="15" w:name="_Toc60825314"/>
      <w:bookmarkStart w:id="16" w:name="_Toc69306215"/>
      <w:bookmarkStart w:id="17" w:name="_Toc69309885"/>
      <w:bookmarkStart w:id="18" w:name="_Toc76020200"/>
      <w:bookmarkStart w:id="19" w:name="_Toc83720682"/>
      <w:r w:rsidRPr="00B84CF7">
        <w:t>6.3D.4.3</w:t>
      </w:r>
      <w:r w:rsidRPr="00B84CF7">
        <w:tab/>
        <w:t>Aggregate power tolerance for UL MIMO</w:t>
      </w:r>
      <w:bookmarkEnd w:id="10"/>
      <w:bookmarkEnd w:id="11"/>
      <w:bookmarkEnd w:id="12"/>
      <w:bookmarkEnd w:id="13"/>
      <w:bookmarkEnd w:id="14"/>
      <w:bookmarkEnd w:id="15"/>
      <w:bookmarkEnd w:id="16"/>
      <w:bookmarkEnd w:id="17"/>
      <w:bookmarkEnd w:id="18"/>
      <w:bookmarkEnd w:id="19"/>
    </w:p>
    <w:p w14:paraId="6A5016C5" w14:textId="77777777" w:rsidR="004E00EE" w:rsidRPr="00B84CF7" w:rsidRDefault="004E00EE" w:rsidP="004E00EE">
      <w:pPr>
        <w:pStyle w:val="H6"/>
      </w:pPr>
      <w:bookmarkStart w:id="20" w:name="_Toc27478023"/>
      <w:bookmarkStart w:id="21" w:name="_Toc36226716"/>
      <w:bookmarkStart w:id="22" w:name="_Toc44324001"/>
      <w:bookmarkStart w:id="23" w:name="_Toc52990194"/>
      <w:bookmarkStart w:id="24" w:name="_Toc60823393"/>
      <w:bookmarkStart w:id="25" w:name="_Toc60825315"/>
      <w:bookmarkStart w:id="26" w:name="_Toc69306216"/>
      <w:r w:rsidRPr="00B84CF7">
        <w:t>6.3D.4.3.1</w:t>
      </w:r>
      <w:r w:rsidRPr="00B84CF7">
        <w:tab/>
        <w:t>Test purpose</w:t>
      </w:r>
      <w:bookmarkEnd w:id="20"/>
      <w:bookmarkEnd w:id="21"/>
      <w:bookmarkEnd w:id="22"/>
      <w:bookmarkEnd w:id="23"/>
      <w:bookmarkEnd w:id="24"/>
      <w:bookmarkEnd w:id="25"/>
      <w:bookmarkEnd w:id="26"/>
    </w:p>
    <w:p w14:paraId="1D86845F" w14:textId="77777777" w:rsidR="004E00EE" w:rsidRPr="00B84CF7" w:rsidRDefault="004E00EE" w:rsidP="00B84CF7">
      <w:r w:rsidRPr="00B84CF7">
        <w:t xml:space="preserve">To verify the </w:t>
      </w:r>
      <w:r w:rsidRPr="00B84CF7">
        <w:rPr>
          <w:rFonts w:cs="v5.0.0"/>
        </w:rPr>
        <w:t xml:space="preserve">ability of the UE with UL MIMO to </w:t>
      </w:r>
      <w:r w:rsidRPr="00B84CF7">
        <w:t>maintain its power during non-contiguous transmissions within 21ms in response to 0 dB commands with respect to the first UE transmission and all other power control parameters as specified in 38.213 kept constant.</w:t>
      </w:r>
    </w:p>
    <w:p w14:paraId="4C90ED34" w14:textId="5006C1BF" w:rsidR="004E00EE" w:rsidRPr="00B84CF7" w:rsidRDefault="004E00EE" w:rsidP="004E00EE">
      <w:pPr>
        <w:pStyle w:val="H6"/>
      </w:pPr>
      <w:bookmarkStart w:id="27" w:name="_Toc27478024"/>
      <w:bookmarkStart w:id="28" w:name="_Toc36226717"/>
      <w:bookmarkStart w:id="29" w:name="_Toc44324002"/>
      <w:bookmarkStart w:id="30" w:name="_Toc52990195"/>
      <w:bookmarkStart w:id="31" w:name="_Toc60823394"/>
      <w:bookmarkStart w:id="32" w:name="_Toc60825316"/>
      <w:bookmarkStart w:id="33" w:name="_Toc69306217"/>
      <w:r w:rsidRPr="00B84CF7">
        <w:t>6.3D.4.3.2</w:t>
      </w:r>
      <w:r w:rsidRPr="00B84CF7">
        <w:tab/>
        <w:t>Test applicability</w:t>
      </w:r>
      <w:bookmarkEnd w:id="27"/>
      <w:bookmarkEnd w:id="28"/>
      <w:bookmarkEnd w:id="29"/>
      <w:bookmarkEnd w:id="30"/>
      <w:bookmarkEnd w:id="31"/>
      <w:bookmarkEnd w:id="32"/>
      <w:bookmarkEnd w:id="33"/>
    </w:p>
    <w:p w14:paraId="6EE8C2AC" w14:textId="4E5372F1" w:rsidR="004E00EE" w:rsidRPr="00B84CF7" w:rsidRDefault="004E00EE" w:rsidP="00B84CF7">
      <w:r w:rsidRPr="00B84CF7">
        <w:t>This test case applies to all types of NR</w:t>
      </w:r>
      <w:r w:rsidR="008C560C" w:rsidRPr="00B84CF7">
        <w:t xml:space="preserve"> Power Class 1.5, Power Class 2 and Power Class 3</w:t>
      </w:r>
      <w:r w:rsidRPr="00B84CF7">
        <w:t xml:space="preserve"> UE release 15 and forward that support </w:t>
      </w:r>
      <w:r w:rsidR="008C560C" w:rsidRPr="00B84CF7">
        <w:t xml:space="preserve">2-layer </w:t>
      </w:r>
      <w:proofErr w:type="gramStart"/>
      <w:r w:rsidR="008C560C" w:rsidRPr="00B84CF7">
        <w:t>codebook based</w:t>
      </w:r>
      <w:proofErr w:type="gramEnd"/>
      <w:r w:rsidR="008C560C" w:rsidRPr="00B84CF7">
        <w:t xml:space="preserve"> </w:t>
      </w:r>
      <w:r w:rsidRPr="00B84CF7">
        <w:t>UL MIMO.</w:t>
      </w:r>
    </w:p>
    <w:p w14:paraId="72813811" w14:textId="78F27460" w:rsidR="004E00EE" w:rsidRPr="00B84CF7" w:rsidRDefault="004E00EE" w:rsidP="004E00EE">
      <w:pPr>
        <w:pStyle w:val="H6"/>
      </w:pPr>
      <w:bookmarkStart w:id="34" w:name="_Toc27478025"/>
      <w:bookmarkStart w:id="35" w:name="_Toc36226718"/>
      <w:bookmarkStart w:id="36" w:name="_Toc44324003"/>
      <w:bookmarkStart w:id="37" w:name="_Toc52990196"/>
      <w:bookmarkStart w:id="38" w:name="_Toc60823395"/>
      <w:bookmarkStart w:id="39" w:name="_Toc60825317"/>
      <w:bookmarkStart w:id="40" w:name="_Toc69306218"/>
      <w:r w:rsidRPr="00B84CF7">
        <w:t>6.3D.4.3.3</w:t>
      </w:r>
      <w:r w:rsidRPr="00B84CF7">
        <w:tab/>
        <w:t>Minimum conformance requirements</w:t>
      </w:r>
      <w:bookmarkEnd w:id="34"/>
      <w:bookmarkEnd w:id="35"/>
      <w:bookmarkEnd w:id="36"/>
      <w:bookmarkEnd w:id="37"/>
      <w:bookmarkEnd w:id="38"/>
      <w:bookmarkEnd w:id="39"/>
      <w:bookmarkEnd w:id="40"/>
    </w:p>
    <w:p w14:paraId="6250E07B" w14:textId="77777777" w:rsidR="004E00EE" w:rsidRPr="00B84CF7" w:rsidRDefault="004E00EE" w:rsidP="00B84CF7">
      <w:r w:rsidRPr="00B84CF7">
        <w:t>For UE supporting UL MIMO, the power control tolerance applies to the sum of output power at each transmit antenna connector.</w:t>
      </w:r>
    </w:p>
    <w:p w14:paraId="53C0B5B6" w14:textId="77777777" w:rsidR="004E00EE" w:rsidRPr="00B84CF7" w:rsidRDefault="004E00EE" w:rsidP="00B84CF7">
      <w:r w:rsidRPr="00B84CF7">
        <w:t>The power control requirements specified in subclause 6.3.4.4 apply to UE with two transmit antenna connectors in closed-loop spatial multiplexing scheme. The requirements shall be met with UL MIMO configurations described in Table 6.3D.4.3.3-1</w:t>
      </w:r>
    </w:p>
    <w:p w14:paraId="2307D798" w14:textId="77777777" w:rsidR="004E00EE" w:rsidRPr="00B84CF7" w:rsidRDefault="004E00EE" w:rsidP="00B84CF7">
      <w:pPr>
        <w:pStyle w:val="TH"/>
      </w:pPr>
      <w:r w:rsidRPr="00B84CF7">
        <w:t>Table 6.3D.4.3.3-1: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4E00EE" w:rsidRPr="00B84CF7" w14:paraId="39DC60AB" w14:textId="77777777" w:rsidTr="00EF6B6C">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7EE698D7" w14:textId="77777777" w:rsidR="004E00EE" w:rsidRPr="00B84CF7" w:rsidRDefault="004E00EE" w:rsidP="00B84CF7">
            <w:pPr>
              <w:pStyle w:val="TAH"/>
            </w:pPr>
            <w:r w:rsidRPr="00B84CF7">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F8259E7" w14:textId="77777777" w:rsidR="004E00EE" w:rsidRPr="00B84CF7" w:rsidRDefault="004E00EE" w:rsidP="00B84CF7">
            <w:pPr>
              <w:pStyle w:val="TAH"/>
            </w:pPr>
            <w:r w:rsidRPr="00B84CF7">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6BFDF09" w14:textId="77777777" w:rsidR="004E00EE" w:rsidRPr="00B84CF7" w:rsidRDefault="004E00EE" w:rsidP="00B84CF7">
            <w:pPr>
              <w:pStyle w:val="TAH"/>
            </w:pPr>
            <w:r w:rsidRPr="00B84CF7">
              <w:t>Codebook Index</w:t>
            </w:r>
          </w:p>
        </w:tc>
      </w:tr>
      <w:tr w:rsidR="004E00EE" w:rsidRPr="00B84CF7" w14:paraId="208BE96D" w14:textId="77777777" w:rsidTr="00EF6B6C">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55876" w14:textId="77777777" w:rsidR="004E00EE" w:rsidRPr="00B84CF7" w:rsidRDefault="004E00EE" w:rsidP="00B84CF7">
            <w:pPr>
              <w:pStyle w:val="TAC"/>
            </w:pPr>
            <w:r w:rsidRPr="00B84CF7">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F869F" w14:textId="77777777" w:rsidR="004E00EE" w:rsidRPr="00B84CF7" w:rsidRDefault="004E00EE" w:rsidP="00B84CF7">
            <w:pPr>
              <w:pStyle w:val="TAC"/>
            </w:pPr>
            <w:r w:rsidRPr="00B84CF7">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C8736" w14:textId="77777777" w:rsidR="004E00EE" w:rsidRPr="00B84CF7" w:rsidRDefault="004E00EE" w:rsidP="00B84CF7">
            <w:pPr>
              <w:pStyle w:val="TAC"/>
            </w:pPr>
            <w:r w:rsidRPr="00B84CF7">
              <w:t>Codebook index 0</w:t>
            </w:r>
          </w:p>
        </w:tc>
      </w:tr>
    </w:tbl>
    <w:p w14:paraId="3286C707" w14:textId="77777777" w:rsidR="004E00EE" w:rsidRPr="00B84CF7" w:rsidRDefault="004E00EE" w:rsidP="00B84CF7"/>
    <w:p w14:paraId="778E1581" w14:textId="77777777" w:rsidR="004E00EE" w:rsidRPr="00B84CF7" w:rsidRDefault="004E00EE" w:rsidP="00B84CF7">
      <w:r w:rsidRPr="00B84CF7">
        <w:t>The normative reference for this requirement is TS 38.101-1 [2] clause 6.3D.4</w:t>
      </w:r>
    </w:p>
    <w:p w14:paraId="20DBFE63" w14:textId="02A52EDB" w:rsidR="004E00EE" w:rsidRPr="00B84CF7" w:rsidRDefault="004E00EE" w:rsidP="004E00EE">
      <w:pPr>
        <w:pStyle w:val="H6"/>
      </w:pPr>
      <w:bookmarkStart w:id="41" w:name="_Toc27478026"/>
      <w:bookmarkStart w:id="42" w:name="_Toc36226719"/>
      <w:bookmarkStart w:id="43" w:name="_Toc44324004"/>
      <w:bookmarkStart w:id="44" w:name="_Toc52990197"/>
      <w:bookmarkStart w:id="45" w:name="_Toc60823396"/>
      <w:bookmarkStart w:id="46" w:name="_Toc60825318"/>
      <w:bookmarkStart w:id="47" w:name="_Toc69306219"/>
      <w:r w:rsidRPr="00B84CF7">
        <w:t>6.3D.4.3.4</w:t>
      </w:r>
      <w:r w:rsidRPr="00B84CF7">
        <w:tab/>
        <w:t>Test description</w:t>
      </w:r>
      <w:bookmarkEnd w:id="41"/>
      <w:bookmarkEnd w:id="42"/>
      <w:bookmarkEnd w:id="43"/>
      <w:bookmarkEnd w:id="44"/>
      <w:bookmarkEnd w:id="45"/>
      <w:bookmarkEnd w:id="46"/>
      <w:bookmarkEnd w:id="47"/>
    </w:p>
    <w:p w14:paraId="32BACDA5" w14:textId="77777777" w:rsidR="004E00EE" w:rsidRPr="00B84CF7" w:rsidRDefault="004E00EE" w:rsidP="004E00EE">
      <w:pPr>
        <w:pStyle w:val="H6"/>
      </w:pPr>
      <w:r w:rsidRPr="00B84CF7">
        <w:t>6.3D.4.3.4.1</w:t>
      </w:r>
      <w:r w:rsidRPr="00B84CF7">
        <w:tab/>
        <w:t>Initial conditions</w:t>
      </w:r>
    </w:p>
    <w:p w14:paraId="436FF6D4" w14:textId="77777777" w:rsidR="004E00EE" w:rsidRPr="00B84CF7" w:rsidRDefault="004E00EE" w:rsidP="00B84CF7">
      <w:r w:rsidRPr="00B84CF7">
        <w:t>Initial conditions are a set of test configurations the UE needs to be tested in and the steps for the SS to take with the UE to reach the correct measurement state.</w:t>
      </w:r>
    </w:p>
    <w:p w14:paraId="395CEC39" w14:textId="77777777" w:rsidR="004E00EE" w:rsidRPr="00B84CF7" w:rsidRDefault="004E00EE" w:rsidP="00B84CF7">
      <w:r w:rsidRPr="00B84CF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6.3D.4.3.4.1-1 and table 6.3D.4.3.4.1-2. The details of the uplink reference measurement channels (RMCs) are specified in Annexes A.2. Configurations of PDSCH and PDCCH before measurement are specified in Annex C.2.</w:t>
      </w:r>
    </w:p>
    <w:p w14:paraId="3CDF0BF1" w14:textId="77777777" w:rsidR="004E00EE" w:rsidRPr="00B84CF7" w:rsidRDefault="004E00EE" w:rsidP="00B84CF7">
      <w:pPr>
        <w:pStyle w:val="TH"/>
      </w:pPr>
      <w:r w:rsidRPr="00B84CF7">
        <w:t>Table 6.3D.4.3.4.1-1: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463"/>
        <w:gridCol w:w="4815"/>
      </w:tblGrid>
      <w:tr w:rsidR="004E00EE" w:rsidRPr="00B84CF7" w:rsidDel="00424926" w14:paraId="6ADCB6DC" w14:textId="5BD16919" w:rsidTr="00EF6B6C">
        <w:trPr>
          <w:del w:id="48" w:author="Rohde &amp; Schwarz" w:date="2023-05-05T10:20:00Z"/>
        </w:trPr>
        <w:tc>
          <w:tcPr>
            <w:tcW w:w="5000" w:type="pct"/>
            <w:gridSpan w:val="3"/>
            <w:shd w:val="clear" w:color="auto" w:fill="auto"/>
          </w:tcPr>
          <w:p w14:paraId="53D9F018" w14:textId="045F6C7B" w:rsidR="004E00EE" w:rsidRPr="00B84CF7" w:rsidDel="00424926" w:rsidRDefault="004E00EE" w:rsidP="00B84CF7">
            <w:pPr>
              <w:pStyle w:val="TAH"/>
              <w:rPr>
                <w:del w:id="49" w:author="Rohde &amp; Schwarz" w:date="2023-05-05T10:20:00Z"/>
              </w:rPr>
            </w:pPr>
            <w:del w:id="50" w:author="Rohde &amp; Schwarz" w:date="2023-05-05T10:20:00Z">
              <w:r w:rsidRPr="00B84CF7" w:rsidDel="00424926">
                <w:delText>Initial Conditions</w:delText>
              </w:r>
            </w:del>
          </w:p>
        </w:tc>
      </w:tr>
      <w:tr w:rsidR="004E00EE" w:rsidRPr="00B84CF7" w:rsidDel="00424926" w14:paraId="7924E736" w14:textId="528C250B" w:rsidTr="00EF6B6C">
        <w:trPr>
          <w:del w:id="51" w:author="Rohde &amp; Schwarz" w:date="2023-05-05T10:20:00Z"/>
        </w:trPr>
        <w:tc>
          <w:tcPr>
            <w:tcW w:w="2500" w:type="pct"/>
            <w:gridSpan w:val="2"/>
            <w:shd w:val="clear" w:color="auto" w:fill="auto"/>
          </w:tcPr>
          <w:p w14:paraId="30601693" w14:textId="717B2419" w:rsidR="004E00EE" w:rsidRPr="00B84CF7" w:rsidDel="00424926" w:rsidRDefault="004E00EE" w:rsidP="00B84CF7">
            <w:pPr>
              <w:pStyle w:val="TAL"/>
              <w:rPr>
                <w:del w:id="52" w:author="Rohde &amp; Schwarz" w:date="2023-05-05T10:20:00Z"/>
              </w:rPr>
            </w:pPr>
            <w:del w:id="53" w:author="Rohde &amp; Schwarz" w:date="2023-05-05T10:20:00Z">
              <w:r w:rsidRPr="00B84CF7" w:rsidDel="00424926">
                <w:delText>Test Environment as specified in TS 38.508-1 [5] subclause 4.1</w:delText>
              </w:r>
            </w:del>
          </w:p>
        </w:tc>
        <w:tc>
          <w:tcPr>
            <w:tcW w:w="2500" w:type="pct"/>
          </w:tcPr>
          <w:p w14:paraId="714EDA98" w14:textId="4C7F8131" w:rsidR="004E00EE" w:rsidRPr="00B84CF7" w:rsidDel="00424926" w:rsidRDefault="004E00EE" w:rsidP="00B84CF7">
            <w:pPr>
              <w:pStyle w:val="TAL"/>
              <w:rPr>
                <w:del w:id="54" w:author="Rohde &amp; Schwarz" w:date="2023-05-05T10:20:00Z"/>
              </w:rPr>
            </w:pPr>
            <w:del w:id="55" w:author="Rohde &amp; Schwarz" w:date="2023-05-05T10:20:00Z">
              <w:r w:rsidRPr="00B84CF7" w:rsidDel="00424926">
                <w:delText>Normal</w:delText>
              </w:r>
            </w:del>
          </w:p>
        </w:tc>
      </w:tr>
      <w:tr w:rsidR="004E00EE" w:rsidRPr="00B84CF7" w:rsidDel="00424926" w14:paraId="19593950" w14:textId="4AB0F7CE" w:rsidTr="00EF6B6C">
        <w:trPr>
          <w:del w:id="56" w:author="Rohde &amp; Schwarz" w:date="2023-05-05T10:20:00Z"/>
        </w:trPr>
        <w:tc>
          <w:tcPr>
            <w:tcW w:w="2500" w:type="pct"/>
            <w:gridSpan w:val="2"/>
            <w:shd w:val="clear" w:color="auto" w:fill="auto"/>
          </w:tcPr>
          <w:p w14:paraId="17C6F556" w14:textId="7934CCF2" w:rsidR="004E00EE" w:rsidRPr="00B84CF7" w:rsidDel="00424926" w:rsidRDefault="004E00EE" w:rsidP="00B84CF7">
            <w:pPr>
              <w:pStyle w:val="TAL"/>
              <w:rPr>
                <w:del w:id="57" w:author="Rohde &amp; Schwarz" w:date="2023-05-05T10:20:00Z"/>
              </w:rPr>
            </w:pPr>
            <w:del w:id="58" w:author="Rohde &amp; Schwarz" w:date="2023-05-05T10:20:00Z">
              <w:r w:rsidRPr="00B84CF7" w:rsidDel="00424926">
                <w:delText>Test Frequencies as specified in TS 38.508-1 [5] subclause 4.3.1</w:delText>
              </w:r>
            </w:del>
          </w:p>
        </w:tc>
        <w:tc>
          <w:tcPr>
            <w:tcW w:w="2500" w:type="pct"/>
          </w:tcPr>
          <w:p w14:paraId="46BE9B50" w14:textId="22EBC9FF" w:rsidR="004E00EE" w:rsidRPr="00B84CF7" w:rsidDel="00424926" w:rsidRDefault="004E00EE" w:rsidP="00B84CF7">
            <w:pPr>
              <w:pStyle w:val="TAL"/>
              <w:rPr>
                <w:del w:id="59" w:author="Rohde &amp; Schwarz" w:date="2023-05-05T10:20:00Z"/>
                <w:lang w:eastAsia="zh-CN"/>
              </w:rPr>
            </w:pPr>
            <w:del w:id="60" w:author="Rohde &amp; Schwarz" w:date="2023-05-05T10:20:00Z">
              <w:r w:rsidRPr="00B84CF7" w:rsidDel="00424926">
                <w:rPr>
                  <w:lang w:eastAsia="zh-CN"/>
                </w:rPr>
                <w:delText>Mid range</w:delText>
              </w:r>
            </w:del>
          </w:p>
        </w:tc>
      </w:tr>
      <w:tr w:rsidR="004E00EE" w:rsidRPr="00B84CF7" w:rsidDel="00424926" w14:paraId="622195A0" w14:textId="27410C70" w:rsidTr="00EF6B6C">
        <w:trPr>
          <w:del w:id="61" w:author="Rohde &amp; Schwarz" w:date="2023-05-05T10:20:00Z"/>
        </w:trPr>
        <w:tc>
          <w:tcPr>
            <w:tcW w:w="2500" w:type="pct"/>
            <w:gridSpan w:val="2"/>
            <w:shd w:val="clear" w:color="auto" w:fill="auto"/>
          </w:tcPr>
          <w:p w14:paraId="0EF85F19" w14:textId="0AD3AEF7" w:rsidR="004E00EE" w:rsidRPr="00B84CF7" w:rsidDel="00424926" w:rsidRDefault="004E00EE" w:rsidP="00B84CF7">
            <w:pPr>
              <w:pStyle w:val="TAL"/>
              <w:rPr>
                <w:del w:id="62" w:author="Rohde &amp; Schwarz" w:date="2023-05-05T10:20:00Z"/>
              </w:rPr>
            </w:pPr>
            <w:del w:id="63" w:author="Rohde &amp; Schwarz" w:date="2023-05-05T10:20:00Z">
              <w:r w:rsidRPr="00B84CF7" w:rsidDel="00424926">
                <w:delText>Test Channel Bandwidths as specified in TS 38.508-1 [5] subclause 4.3.1</w:delText>
              </w:r>
            </w:del>
          </w:p>
        </w:tc>
        <w:tc>
          <w:tcPr>
            <w:tcW w:w="2500" w:type="pct"/>
          </w:tcPr>
          <w:p w14:paraId="6964FBED" w14:textId="75FDDE2B" w:rsidR="004E00EE" w:rsidRPr="00B84CF7" w:rsidDel="00424926" w:rsidRDefault="004E00EE" w:rsidP="00B84CF7">
            <w:pPr>
              <w:pStyle w:val="TAL"/>
              <w:rPr>
                <w:del w:id="64" w:author="Rohde &amp; Schwarz" w:date="2023-05-05T10:20:00Z"/>
              </w:rPr>
            </w:pPr>
            <w:del w:id="65" w:author="Rohde &amp; Schwarz" w:date="2023-05-05T10:20:00Z">
              <w:r w:rsidRPr="00B84CF7" w:rsidDel="00424926">
                <w:delText>Lowest, Mid, Highest</w:delText>
              </w:r>
            </w:del>
          </w:p>
        </w:tc>
      </w:tr>
      <w:tr w:rsidR="004E00EE" w:rsidRPr="00B84CF7" w:rsidDel="00424926" w14:paraId="5F54D3CF" w14:textId="507114EF" w:rsidTr="00EF6B6C">
        <w:trPr>
          <w:del w:id="66" w:author="Rohde &amp; Schwarz" w:date="2023-05-05T10:20:00Z"/>
        </w:trPr>
        <w:tc>
          <w:tcPr>
            <w:tcW w:w="2500" w:type="pct"/>
            <w:gridSpan w:val="2"/>
            <w:shd w:val="clear" w:color="auto" w:fill="auto"/>
          </w:tcPr>
          <w:p w14:paraId="3D7615DC" w14:textId="22280909" w:rsidR="004E00EE" w:rsidRPr="00B84CF7" w:rsidDel="00424926" w:rsidRDefault="004E00EE" w:rsidP="00B84CF7">
            <w:pPr>
              <w:pStyle w:val="TAL"/>
              <w:rPr>
                <w:del w:id="67" w:author="Rohde &amp; Schwarz" w:date="2023-05-05T10:20:00Z"/>
              </w:rPr>
            </w:pPr>
            <w:del w:id="68" w:author="Rohde &amp; Schwarz" w:date="2023-05-05T10:20:00Z">
              <w:r w:rsidRPr="00B84CF7" w:rsidDel="00424926">
                <w:delText>Test SCS as specified in Table 5.3.5-1</w:delText>
              </w:r>
            </w:del>
          </w:p>
        </w:tc>
        <w:tc>
          <w:tcPr>
            <w:tcW w:w="2500" w:type="pct"/>
          </w:tcPr>
          <w:p w14:paraId="763160A0" w14:textId="1CBB1714" w:rsidR="004E00EE" w:rsidRPr="00B84CF7" w:rsidDel="00424926" w:rsidRDefault="004E00EE" w:rsidP="00B84CF7">
            <w:pPr>
              <w:pStyle w:val="TAL"/>
              <w:rPr>
                <w:del w:id="69" w:author="Rohde &amp; Schwarz" w:date="2023-05-05T10:20:00Z"/>
              </w:rPr>
            </w:pPr>
            <w:del w:id="70" w:author="Rohde &amp; Schwarz" w:date="2023-05-05T10:20:00Z">
              <w:r w:rsidRPr="00B84CF7" w:rsidDel="00424926">
                <w:delText>Lowest, Highest</w:delText>
              </w:r>
            </w:del>
          </w:p>
        </w:tc>
      </w:tr>
      <w:tr w:rsidR="004E00EE" w:rsidRPr="00B84CF7" w:rsidDel="00424926" w14:paraId="63620056" w14:textId="2C38BC3D" w:rsidTr="00EF6B6C">
        <w:trPr>
          <w:del w:id="71" w:author="Rohde &amp; Schwarz" w:date="2023-05-05T10:20:00Z"/>
        </w:trPr>
        <w:tc>
          <w:tcPr>
            <w:tcW w:w="5000" w:type="pct"/>
            <w:gridSpan w:val="3"/>
            <w:shd w:val="clear" w:color="auto" w:fill="auto"/>
          </w:tcPr>
          <w:p w14:paraId="544E8570" w14:textId="335703C7" w:rsidR="004E00EE" w:rsidRPr="00B84CF7" w:rsidDel="00424926" w:rsidRDefault="004E00EE" w:rsidP="00B84CF7">
            <w:pPr>
              <w:pStyle w:val="TAH"/>
              <w:rPr>
                <w:del w:id="72" w:author="Rohde &amp; Schwarz" w:date="2023-05-05T10:20:00Z"/>
              </w:rPr>
            </w:pPr>
            <w:del w:id="73" w:author="Rohde &amp; Schwarz" w:date="2023-05-05T10:20:00Z">
              <w:r w:rsidRPr="00B84CF7" w:rsidDel="00424926">
                <w:delText>Test Parameters for Channel Bandwidths</w:delText>
              </w:r>
            </w:del>
          </w:p>
        </w:tc>
      </w:tr>
      <w:tr w:rsidR="004E00EE" w:rsidRPr="00B84CF7" w:rsidDel="00424926" w14:paraId="76174D02" w14:textId="082D8846" w:rsidTr="00EF6B6C">
        <w:trPr>
          <w:del w:id="74" w:author="Rohde &amp; Schwarz" w:date="2023-05-05T10:20:00Z"/>
        </w:trPr>
        <w:tc>
          <w:tcPr>
            <w:tcW w:w="702" w:type="pct"/>
            <w:shd w:val="clear" w:color="auto" w:fill="auto"/>
          </w:tcPr>
          <w:p w14:paraId="41B3DD9A" w14:textId="1585CEA2" w:rsidR="004E00EE" w:rsidRPr="00B84CF7" w:rsidDel="00424926" w:rsidRDefault="004E00EE" w:rsidP="00B84CF7">
            <w:pPr>
              <w:pStyle w:val="TAH"/>
              <w:rPr>
                <w:del w:id="75" w:author="Rohde &amp; Schwarz" w:date="2023-05-05T10:20:00Z"/>
                <w:lang w:eastAsia="zh-CN"/>
              </w:rPr>
            </w:pPr>
            <w:del w:id="76" w:author="Rohde &amp; Schwarz" w:date="2023-05-05T10:20:00Z">
              <w:r w:rsidRPr="00B84CF7" w:rsidDel="00424926">
                <w:rPr>
                  <w:lang w:eastAsia="zh-CN"/>
                </w:rPr>
                <w:delText>Test ID</w:delText>
              </w:r>
            </w:del>
          </w:p>
        </w:tc>
        <w:tc>
          <w:tcPr>
            <w:tcW w:w="1798" w:type="pct"/>
            <w:shd w:val="clear" w:color="auto" w:fill="auto"/>
          </w:tcPr>
          <w:p w14:paraId="2C49282D" w14:textId="54A0E582" w:rsidR="004E00EE" w:rsidRPr="00B84CF7" w:rsidDel="00424926" w:rsidRDefault="004E00EE" w:rsidP="00B84CF7">
            <w:pPr>
              <w:pStyle w:val="TAH"/>
              <w:rPr>
                <w:del w:id="77" w:author="Rohde &amp; Schwarz" w:date="2023-05-05T10:20:00Z"/>
              </w:rPr>
            </w:pPr>
            <w:del w:id="78" w:author="Rohde &amp; Schwarz" w:date="2023-05-05T10:20:00Z">
              <w:r w:rsidRPr="00B84CF7" w:rsidDel="00424926">
                <w:delText>Downlink Configuration</w:delText>
              </w:r>
            </w:del>
          </w:p>
        </w:tc>
        <w:tc>
          <w:tcPr>
            <w:tcW w:w="2500" w:type="pct"/>
          </w:tcPr>
          <w:p w14:paraId="0D9707EA" w14:textId="591EA85B" w:rsidR="004E00EE" w:rsidRPr="00B84CF7" w:rsidDel="00424926" w:rsidRDefault="004E00EE" w:rsidP="00B84CF7">
            <w:pPr>
              <w:pStyle w:val="TAH"/>
              <w:rPr>
                <w:del w:id="79" w:author="Rohde &amp; Schwarz" w:date="2023-05-05T10:20:00Z"/>
                <w:lang w:eastAsia="zh-CN"/>
              </w:rPr>
            </w:pPr>
            <w:del w:id="80" w:author="Rohde &amp; Schwarz" w:date="2023-05-05T10:20:00Z">
              <w:r w:rsidRPr="00B84CF7" w:rsidDel="00424926">
                <w:delText>Uplink Configuration</w:delText>
              </w:r>
            </w:del>
          </w:p>
        </w:tc>
      </w:tr>
      <w:tr w:rsidR="004E00EE" w:rsidRPr="00B84CF7" w:rsidDel="00424926" w14:paraId="6DFBB4FB" w14:textId="5117CDF9" w:rsidTr="00EF6B6C">
        <w:trPr>
          <w:del w:id="81" w:author="Rohde &amp; Schwarz" w:date="2023-05-05T10:20:00Z"/>
        </w:trPr>
        <w:tc>
          <w:tcPr>
            <w:tcW w:w="702" w:type="pct"/>
            <w:shd w:val="clear" w:color="auto" w:fill="auto"/>
          </w:tcPr>
          <w:p w14:paraId="76F23DFC" w14:textId="55D19768" w:rsidR="004E00EE" w:rsidRPr="00B84CF7" w:rsidDel="00424926" w:rsidRDefault="004E00EE" w:rsidP="00B84CF7">
            <w:pPr>
              <w:pStyle w:val="TAH"/>
              <w:rPr>
                <w:del w:id="82" w:author="Rohde &amp; Schwarz" w:date="2023-05-05T10:20:00Z"/>
                <w:lang w:eastAsia="zh-CN"/>
              </w:rPr>
            </w:pPr>
          </w:p>
        </w:tc>
        <w:tc>
          <w:tcPr>
            <w:tcW w:w="1798" w:type="pct"/>
            <w:vMerge w:val="restart"/>
            <w:shd w:val="clear" w:color="auto" w:fill="auto"/>
          </w:tcPr>
          <w:p w14:paraId="4640DAEB" w14:textId="74E09D37" w:rsidR="004E00EE" w:rsidRPr="00B84CF7" w:rsidDel="00424926" w:rsidRDefault="004E00EE" w:rsidP="00B84CF7">
            <w:pPr>
              <w:pStyle w:val="TAC"/>
              <w:rPr>
                <w:del w:id="83" w:author="Rohde &amp; Schwarz" w:date="2023-05-05T10:20:00Z"/>
              </w:rPr>
            </w:pPr>
            <w:del w:id="84" w:author="Rohde &amp; Schwarz" w:date="2023-05-05T10:20:00Z">
              <w:r w:rsidRPr="00B84CF7" w:rsidDel="00424926">
                <w:rPr>
                  <w:lang w:eastAsia="zh-CN"/>
                </w:rPr>
                <w:delText xml:space="preserve">N/A for aggregate power tolerance testcase </w:delText>
              </w:r>
            </w:del>
          </w:p>
        </w:tc>
        <w:tc>
          <w:tcPr>
            <w:tcW w:w="2500" w:type="pct"/>
            <w:vMerge w:val="restart"/>
          </w:tcPr>
          <w:p w14:paraId="411B3247" w14:textId="5166A8B9" w:rsidR="004E00EE" w:rsidRPr="00B84CF7" w:rsidDel="00424926" w:rsidRDefault="004E00EE" w:rsidP="00B84CF7">
            <w:pPr>
              <w:pStyle w:val="TAC"/>
              <w:rPr>
                <w:del w:id="85" w:author="Rohde &amp; Schwarz" w:date="2023-05-05T10:20:00Z"/>
              </w:rPr>
            </w:pPr>
            <w:del w:id="86" w:author="Rohde &amp; Schwarz" w:date="2023-05-05T10:20:00Z">
              <w:r w:rsidRPr="00B84CF7" w:rsidDel="00424926">
                <w:delText>PUCCH format = Format 1</w:delText>
              </w:r>
            </w:del>
          </w:p>
          <w:p w14:paraId="4B649D84" w14:textId="0C7073D1" w:rsidR="004E00EE" w:rsidRPr="00B84CF7" w:rsidDel="00424926" w:rsidRDefault="004E00EE" w:rsidP="00B84CF7">
            <w:pPr>
              <w:pStyle w:val="TAC"/>
              <w:rPr>
                <w:del w:id="87" w:author="Rohde &amp; Schwarz" w:date="2023-05-05T10:20:00Z"/>
                <w:lang w:eastAsia="zh-CN"/>
              </w:rPr>
            </w:pPr>
            <w:del w:id="88" w:author="Rohde &amp; Schwarz" w:date="2023-05-05T10:20:00Z">
              <w:r w:rsidRPr="00B84CF7" w:rsidDel="00424926">
                <w:rPr>
                  <w:rFonts w:eastAsia="Batang"/>
                </w:rPr>
                <w:delText>Length in OFDM symbols = 14</w:delText>
              </w:r>
            </w:del>
          </w:p>
        </w:tc>
      </w:tr>
      <w:tr w:rsidR="004E00EE" w:rsidRPr="00B84CF7" w:rsidDel="00424926" w14:paraId="55648956" w14:textId="6FE55165" w:rsidTr="00EF6B6C">
        <w:trPr>
          <w:del w:id="89" w:author="Rohde &amp; Schwarz" w:date="2023-05-05T10:20:00Z"/>
        </w:trPr>
        <w:tc>
          <w:tcPr>
            <w:tcW w:w="702" w:type="pct"/>
            <w:shd w:val="clear" w:color="auto" w:fill="auto"/>
          </w:tcPr>
          <w:p w14:paraId="6C5AEDD4" w14:textId="230BC473" w:rsidR="004E00EE" w:rsidRPr="00B84CF7" w:rsidDel="00424926" w:rsidRDefault="004E00EE" w:rsidP="00B84CF7">
            <w:pPr>
              <w:pStyle w:val="TAC"/>
              <w:rPr>
                <w:del w:id="90" w:author="Rohde &amp; Schwarz" w:date="2023-05-05T10:20:00Z"/>
              </w:rPr>
            </w:pPr>
            <w:del w:id="91" w:author="Rohde &amp; Schwarz" w:date="2023-05-05T10:20:00Z">
              <w:r w:rsidRPr="00B84CF7" w:rsidDel="00424926">
                <w:delText>1</w:delText>
              </w:r>
            </w:del>
          </w:p>
        </w:tc>
        <w:tc>
          <w:tcPr>
            <w:tcW w:w="1798" w:type="pct"/>
            <w:vMerge/>
            <w:shd w:val="clear" w:color="auto" w:fill="auto"/>
          </w:tcPr>
          <w:p w14:paraId="7762C68A" w14:textId="157C45DF" w:rsidR="004E00EE" w:rsidRPr="00B84CF7" w:rsidDel="00424926" w:rsidRDefault="004E00EE" w:rsidP="00B84CF7">
            <w:pPr>
              <w:pStyle w:val="TAC"/>
              <w:rPr>
                <w:del w:id="92" w:author="Rohde &amp; Schwarz" w:date="2023-05-05T10:20:00Z"/>
              </w:rPr>
            </w:pPr>
          </w:p>
        </w:tc>
        <w:tc>
          <w:tcPr>
            <w:tcW w:w="2500" w:type="pct"/>
            <w:vMerge/>
          </w:tcPr>
          <w:p w14:paraId="236784F6" w14:textId="5B914A89" w:rsidR="004E00EE" w:rsidRPr="00B84CF7" w:rsidDel="00424926" w:rsidRDefault="004E00EE" w:rsidP="00B84CF7">
            <w:pPr>
              <w:pStyle w:val="TAC"/>
              <w:rPr>
                <w:del w:id="93" w:author="Rohde &amp; Schwarz" w:date="2023-05-05T10:20:00Z"/>
              </w:rPr>
            </w:pPr>
          </w:p>
        </w:tc>
      </w:tr>
    </w:tbl>
    <w:p w14:paraId="0CF59C62" w14:textId="4B70718C" w:rsidR="004E00EE" w:rsidDel="00424926" w:rsidRDefault="004E00EE" w:rsidP="00B84CF7">
      <w:pPr>
        <w:rPr>
          <w:del w:id="94" w:author="Rohde &amp; Schwarz" w:date="2023-05-05T10:20:00Z"/>
          <w:lang w:eastAsia="zh-CN"/>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583"/>
        <w:gridCol w:w="1893"/>
        <w:gridCol w:w="4813"/>
      </w:tblGrid>
      <w:tr w:rsidR="00424926" w:rsidRPr="00371824" w14:paraId="26C8FF1E" w14:textId="77777777" w:rsidTr="0096568A">
        <w:trPr>
          <w:ins w:id="95" w:author="Rohde &amp; Schwarz" w:date="2023-01-30T13:57:00Z"/>
        </w:trPr>
        <w:tc>
          <w:tcPr>
            <w:tcW w:w="5000" w:type="pct"/>
            <w:gridSpan w:val="4"/>
            <w:shd w:val="clear" w:color="auto" w:fill="auto"/>
          </w:tcPr>
          <w:p w14:paraId="3E7843AC" w14:textId="77777777" w:rsidR="00424926" w:rsidRPr="00371824" w:rsidRDefault="00424926" w:rsidP="0096568A">
            <w:pPr>
              <w:pStyle w:val="TAH"/>
              <w:rPr>
                <w:ins w:id="96" w:author="Rohde &amp; Schwarz" w:date="2023-01-30T13:57:00Z"/>
              </w:rPr>
            </w:pPr>
            <w:bookmarkStart w:id="97" w:name="_Hlk523358057"/>
            <w:ins w:id="98" w:author="Rohde &amp; Schwarz" w:date="2023-01-30T13:57:00Z">
              <w:r w:rsidRPr="00371824">
                <w:lastRenderedPageBreak/>
                <w:t>Initial Conditions</w:t>
              </w:r>
            </w:ins>
          </w:p>
        </w:tc>
      </w:tr>
      <w:tr w:rsidR="00424926" w:rsidRPr="00371824" w14:paraId="2DBC7D4F" w14:textId="77777777" w:rsidTr="0096568A">
        <w:trPr>
          <w:ins w:id="99" w:author="Rohde &amp; Schwarz" w:date="2023-01-30T13:57:00Z"/>
        </w:trPr>
        <w:tc>
          <w:tcPr>
            <w:tcW w:w="2504" w:type="pct"/>
            <w:gridSpan w:val="3"/>
            <w:shd w:val="clear" w:color="auto" w:fill="auto"/>
          </w:tcPr>
          <w:p w14:paraId="07EFEF61" w14:textId="77777777" w:rsidR="00424926" w:rsidRPr="00371824" w:rsidRDefault="00424926" w:rsidP="0096568A">
            <w:pPr>
              <w:pStyle w:val="TAL"/>
              <w:rPr>
                <w:ins w:id="100" w:author="Rohde &amp; Schwarz" w:date="2023-01-30T13:57:00Z"/>
              </w:rPr>
            </w:pPr>
            <w:ins w:id="101" w:author="Rohde &amp; Schwarz" w:date="2023-01-30T13:57:00Z">
              <w:r w:rsidRPr="00371824">
                <w:t>Test Environment as specified in TS 38.508-1 [5] subclause 4.1</w:t>
              </w:r>
            </w:ins>
          </w:p>
        </w:tc>
        <w:tc>
          <w:tcPr>
            <w:tcW w:w="2496" w:type="pct"/>
          </w:tcPr>
          <w:p w14:paraId="1ABF08AC" w14:textId="77777777" w:rsidR="00424926" w:rsidRPr="00371824" w:rsidRDefault="00424926" w:rsidP="0096568A">
            <w:pPr>
              <w:pStyle w:val="TAL"/>
              <w:rPr>
                <w:ins w:id="102" w:author="Rohde &amp; Schwarz" w:date="2023-01-30T13:57:00Z"/>
              </w:rPr>
            </w:pPr>
            <w:ins w:id="103" w:author="Rohde &amp; Schwarz" w:date="2023-01-30T13:57:00Z">
              <w:r>
                <w:t>Normal</w:t>
              </w:r>
            </w:ins>
          </w:p>
        </w:tc>
      </w:tr>
      <w:tr w:rsidR="00424926" w:rsidRPr="00371824" w14:paraId="60F3AF6A" w14:textId="77777777" w:rsidTr="0096568A">
        <w:trPr>
          <w:ins w:id="104" w:author="Rohde &amp; Schwarz" w:date="2023-01-30T13:57:00Z"/>
        </w:trPr>
        <w:tc>
          <w:tcPr>
            <w:tcW w:w="2504" w:type="pct"/>
            <w:gridSpan w:val="3"/>
            <w:shd w:val="clear" w:color="auto" w:fill="auto"/>
          </w:tcPr>
          <w:p w14:paraId="33201CD6" w14:textId="77777777" w:rsidR="00424926" w:rsidRPr="00371824" w:rsidRDefault="00424926" w:rsidP="0096568A">
            <w:pPr>
              <w:pStyle w:val="TAL"/>
              <w:rPr>
                <w:ins w:id="105" w:author="Rohde &amp; Schwarz" w:date="2023-01-30T13:57:00Z"/>
              </w:rPr>
            </w:pPr>
            <w:ins w:id="106" w:author="Rohde &amp; Schwarz" w:date="2023-01-30T13:57:00Z">
              <w:r w:rsidRPr="00371824">
                <w:t>Test Frequencies as specified in TS 38.508-1 [5] subclause 4.3.1</w:t>
              </w:r>
            </w:ins>
          </w:p>
        </w:tc>
        <w:tc>
          <w:tcPr>
            <w:tcW w:w="2496" w:type="pct"/>
          </w:tcPr>
          <w:p w14:paraId="71FF0F1D" w14:textId="5E66E2ED" w:rsidR="00424926" w:rsidRPr="00371824" w:rsidRDefault="00424926" w:rsidP="0096568A">
            <w:pPr>
              <w:pStyle w:val="TAL"/>
              <w:rPr>
                <w:ins w:id="107" w:author="Rohde &amp; Schwarz" w:date="2023-01-30T13:57:00Z"/>
                <w:lang w:eastAsia="zh-CN"/>
              </w:rPr>
            </w:pPr>
            <w:proofErr w:type="spellStart"/>
            <w:ins w:id="108" w:author="Rohde &amp; Schwarz" w:date="2023-01-30T13:57:00Z">
              <w:r w:rsidRPr="00371824">
                <w:t>Mid range</w:t>
              </w:r>
              <w:proofErr w:type="spellEnd"/>
            </w:ins>
          </w:p>
        </w:tc>
      </w:tr>
      <w:tr w:rsidR="00424926" w:rsidRPr="00371824" w14:paraId="0A7ADB8A" w14:textId="77777777" w:rsidTr="0096568A">
        <w:trPr>
          <w:ins w:id="109" w:author="Rohde &amp; Schwarz" w:date="2023-01-30T13:57:00Z"/>
        </w:trPr>
        <w:tc>
          <w:tcPr>
            <w:tcW w:w="2504" w:type="pct"/>
            <w:gridSpan w:val="3"/>
            <w:shd w:val="clear" w:color="auto" w:fill="auto"/>
          </w:tcPr>
          <w:p w14:paraId="7F9D544A" w14:textId="77777777" w:rsidR="00424926" w:rsidRPr="00371824" w:rsidRDefault="00424926" w:rsidP="0096568A">
            <w:pPr>
              <w:pStyle w:val="TAL"/>
              <w:rPr>
                <w:ins w:id="110" w:author="Rohde &amp; Schwarz" w:date="2023-01-30T13:57:00Z"/>
              </w:rPr>
            </w:pPr>
            <w:ins w:id="111" w:author="Rohde &amp; Schwarz" w:date="2023-01-30T13:57:00Z">
              <w:r w:rsidRPr="00371824">
                <w:t>Test Channel Bandwidths as specified in TS 38.508-1 [5] subclause 4.3.1</w:t>
              </w:r>
            </w:ins>
          </w:p>
        </w:tc>
        <w:tc>
          <w:tcPr>
            <w:tcW w:w="2496" w:type="pct"/>
          </w:tcPr>
          <w:p w14:paraId="51B79278" w14:textId="77777777" w:rsidR="00424926" w:rsidRPr="00371824" w:rsidRDefault="00424926" w:rsidP="0096568A">
            <w:pPr>
              <w:pStyle w:val="TAL"/>
              <w:rPr>
                <w:ins w:id="112" w:author="Rohde &amp; Schwarz" w:date="2023-01-30T13:57:00Z"/>
              </w:rPr>
            </w:pPr>
            <w:ins w:id="113" w:author="Rohde &amp; Schwarz" w:date="2023-01-30T14:02:00Z">
              <w:r>
                <w:t xml:space="preserve">Lowest, Mid, </w:t>
              </w:r>
            </w:ins>
            <w:ins w:id="114" w:author="Rohde &amp; Schwarz" w:date="2023-01-30T13:57:00Z">
              <w:r w:rsidRPr="00371824">
                <w:t>Highest</w:t>
              </w:r>
            </w:ins>
          </w:p>
        </w:tc>
      </w:tr>
      <w:tr w:rsidR="00424926" w:rsidRPr="00371824" w14:paraId="3A1F063A" w14:textId="77777777" w:rsidTr="0096568A">
        <w:trPr>
          <w:ins w:id="115" w:author="Rohde &amp; Schwarz" w:date="2023-01-30T13:57:00Z"/>
        </w:trPr>
        <w:tc>
          <w:tcPr>
            <w:tcW w:w="2504" w:type="pct"/>
            <w:gridSpan w:val="3"/>
            <w:shd w:val="clear" w:color="auto" w:fill="auto"/>
          </w:tcPr>
          <w:p w14:paraId="2644FDB9" w14:textId="77777777" w:rsidR="00424926" w:rsidRPr="00371824" w:rsidRDefault="00424926" w:rsidP="0096568A">
            <w:pPr>
              <w:pStyle w:val="TAL"/>
              <w:rPr>
                <w:ins w:id="116" w:author="Rohde &amp; Schwarz" w:date="2023-01-30T13:57:00Z"/>
              </w:rPr>
            </w:pPr>
            <w:ins w:id="117" w:author="Rohde &amp; Schwarz" w:date="2023-01-30T13:57:00Z">
              <w:r w:rsidRPr="00371824">
                <w:t>Test SCS as specified in Table 5.3.5-1</w:t>
              </w:r>
            </w:ins>
          </w:p>
        </w:tc>
        <w:tc>
          <w:tcPr>
            <w:tcW w:w="2496" w:type="pct"/>
          </w:tcPr>
          <w:p w14:paraId="3FC66BB6" w14:textId="77777777" w:rsidR="00424926" w:rsidRPr="00371824" w:rsidRDefault="00424926" w:rsidP="0096568A">
            <w:pPr>
              <w:pStyle w:val="TAL"/>
              <w:rPr>
                <w:ins w:id="118" w:author="Rohde &amp; Schwarz" w:date="2023-01-30T13:57:00Z"/>
              </w:rPr>
            </w:pPr>
            <w:ins w:id="119" w:author="Rohde &amp; Schwarz" w:date="2023-01-30T13:57:00Z">
              <w:r w:rsidRPr="00371824">
                <w:t>Lowest</w:t>
              </w:r>
            </w:ins>
            <w:ins w:id="120" w:author="Rohde &amp; Schwarz" w:date="2023-01-30T14:02:00Z">
              <w:r>
                <w:t>, Highest</w:t>
              </w:r>
            </w:ins>
          </w:p>
        </w:tc>
      </w:tr>
      <w:tr w:rsidR="00424926" w:rsidRPr="00371824" w14:paraId="24DEBBA2" w14:textId="77777777" w:rsidTr="0096568A">
        <w:trPr>
          <w:ins w:id="121" w:author="Rohde &amp; Schwarz" w:date="2023-01-30T13:57:00Z"/>
        </w:trPr>
        <w:tc>
          <w:tcPr>
            <w:tcW w:w="5000" w:type="pct"/>
            <w:gridSpan w:val="4"/>
            <w:shd w:val="clear" w:color="auto" w:fill="auto"/>
          </w:tcPr>
          <w:p w14:paraId="533EA221" w14:textId="77777777" w:rsidR="00424926" w:rsidRPr="00371824" w:rsidRDefault="00424926" w:rsidP="0096568A">
            <w:pPr>
              <w:pStyle w:val="TAH"/>
              <w:rPr>
                <w:ins w:id="122" w:author="Rohde &amp; Schwarz" w:date="2023-01-30T13:57:00Z"/>
              </w:rPr>
            </w:pPr>
            <w:ins w:id="123" w:author="Rohde &amp; Schwarz" w:date="2023-01-30T13:57:00Z">
              <w:r w:rsidRPr="00371824">
                <w:t>Test Parameters</w:t>
              </w:r>
            </w:ins>
          </w:p>
        </w:tc>
      </w:tr>
      <w:tr w:rsidR="00424926" w:rsidRPr="00371824" w14:paraId="5C26CD27" w14:textId="77777777" w:rsidTr="0096568A">
        <w:trPr>
          <w:ins w:id="124" w:author="Rohde &amp; Schwarz" w:date="2023-01-30T13:57:00Z"/>
        </w:trPr>
        <w:tc>
          <w:tcPr>
            <w:tcW w:w="701" w:type="pct"/>
            <w:shd w:val="clear" w:color="auto" w:fill="auto"/>
          </w:tcPr>
          <w:p w14:paraId="0FD1020F" w14:textId="77777777" w:rsidR="00424926" w:rsidRPr="00371824" w:rsidRDefault="00424926" w:rsidP="0096568A">
            <w:pPr>
              <w:pStyle w:val="TAH"/>
              <w:rPr>
                <w:ins w:id="125" w:author="Rohde &amp; Schwarz" w:date="2023-01-30T13:57:00Z"/>
                <w:lang w:eastAsia="zh-CN"/>
              </w:rPr>
            </w:pPr>
          </w:p>
        </w:tc>
        <w:tc>
          <w:tcPr>
            <w:tcW w:w="1803" w:type="pct"/>
            <w:gridSpan w:val="2"/>
            <w:tcBorders>
              <w:bottom w:val="single" w:sz="4" w:space="0" w:color="auto"/>
            </w:tcBorders>
            <w:shd w:val="clear" w:color="auto" w:fill="auto"/>
          </w:tcPr>
          <w:p w14:paraId="6048A282" w14:textId="77777777" w:rsidR="00424926" w:rsidRPr="00371824" w:rsidRDefault="00424926" w:rsidP="0096568A">
            <w:pPr>
              <w:pStyle w:val="TAH"/>
              <w:rPr>
                <w:ins w:id="126" w:author="Rohde &amp; Schwarz" w:date="2023-01-30T13:57:00Z"/>
              </w:rPr>
            </w:pPr>
            <w:ins w:id="127" w:author="Rohde &amp; Schwarz" w:date="2023-01-30T13:57:00Z">
              <w:r w:rsidRPr="00371824">
                <w:t>Downlink Configuration</w:t>
              </w:r>
            </w:ins>
          </w:p>
        </w:tc>
        <w:tc>
          <w:tcPr>
            <w:tcW w:w="2496" w:type="pct"/>
          </w:tcPr>
          <w:p w14:paraId="5D8F43BF" w14:textId="77777777" w:rsidR="00424926" w:rsidRPr="00371824" w:rsidRDefault="00424926" w:rsidP="0096568A">
            <w:pPr>
              <w:pStyle w:val="TAH"/>
              <w:rPr>
                <w:ins w:id="128" w:author="Rohde &amp; Schwarz" w:date="2023-01-30T13:57:00Z"/>
                <w:lang w:eastAsia="zh-CN"/>
              </w:rPr>
            </w:pPr>
            <w:ins w:id="129" w:author="Rohde &amp; Schwarz" w:date="2023-01-30T13:57:00Z">
              <w:r w:rsidRPr="00371824">
                <w:t>Uplink Configuration</w:t>
              </w:r>
            </w:ins>
          </w:p>
        </w:tc>
      </w:tr>
      <w:tr w:rsidR="00424926" w:rsidRPr="00371824" w14:paraId="649BB7A6" w14:textId="77777777" w:rsidTr="0096568A">
        <w:trPr>
          <w:trHeight w:val="300"/>
          <w:ins w:id="130" w:author="Rohde &amp; Schwarz" w:date="2023-01-30T13:57:00Z"/>
        </w:trPr>
        <w:tc>
          <w:tcPr>
            <w:tcW w:w="701" w:type="pct"/>
            <w:shd w:val="clear" w:color="auto" w:fill="auto"/>
          </w:tcPr>
          <w:p w14:paraId="5799380B" w14:textId="77777777" w:rsidR="00424926" w:rsidRPr="00371824" w:rsidRDefault="00424926" w:rsidP="0096568A">
            <w:pPr>
              <w:pStyle w:val="TAH"/>
              <w:rPr>
                <w:ins w:id="131" w:author="Rohde &amp; Schwarz" w:date="2023-01-30T13:57:00Z"/>
                <w:lang w:eastAsia="zh-CN"/>
              </w:rPr>
            </w:pPr>
            <w:ins w:id="132" w:author="Rohde &amp; Schwarz" w:date="2023-01-30T13:57:00Z">
              <w:r w:rsidRPr="00371824">
                <w:rPr>
                  <w:lang w:eastAsia="zh-CN"/>
                </w:rPr>
                <w:t>Test ID</w:t>
              </w:r>
            </w:ins>
          </w:p>
        </w:tc>
        <w:tc>
          <w:tcPr>
            <w:tcW w:w="821" w:type="pct"/>
            <w:tcBorders>
              <w:bottom w:val="nil"/>
            </w:tcBorders>
            <w:shd w:val="clear" w:color="auto" w:fill="auto"/>
          </w:tcPr>
          <w:p w14:paraId="2C07E6E6" w14:textId="77777777" w:rsidR="00424926" w:rsidRPr="00371824" w:rsidRDefault="00424926" w:rsidP="0096568A">
            <w:pPr>
              <w:pStyle w:val="TAH"/>
              <w:rPr>
                <w:ins w:id="133" w:author="Rohde &amp; Schwarz" w:date="2023-01-30T13:57:00Z"/>
                <w:lang w:eastAsia="zh-CN"/>
              </w:rPr>
            </w:pPr>
            <w:ins w:id="134" w:author="Rohde &amp; Schwarz" w:date="2023-01-30T13:57:00Z">
              <w:r w:rsidRPr="00371824">
                <w:rPr>
                  <w:lang w:eastAsia="zh-CN"/>
                </w:rPr>
                <w:t>Modulation</w:t>
              </w:r>
            </w:ins>
          </w:p>
        </w:tc>
        <w:tc>
          <w:tcPr>
            <w:tcW w:w="982" w:type="pct"/>
            <w:tcBorders>
              <w:bottom w:val="nil"/>
            </w:tcBorders>
            <w:shd w:val="clear" w:color="auto" w:fill="auto"/>
          </w:tcPr>
          <w:p w14:paraId="4631C46B" w14:textId="77777777" w:rsidR="00424926" w:rsidRPr="00371824" w:rsidRDefault="00424926" w:rsidP="0096568A">
            <w:pPr>
              <w:pStyle w:val="TAH"/>
              <w:rPr>
                <w:ins w:id="135" w:author="Rohde &amp; Schwarz" w:date="2023-01-30T13:57:00Z"/>
                <w:lang w:eastAsia="zh-CN"/>
              </w:rPr>
            </w:pPr>
            <w:ins w:id="136" w:author="Rohde &amp; Schwarz" w:date="2023-01-30T13:57:00Z">
              <w:r w:rsidRPr="00371824">
                <w:rPr>
                  <w:lang w:eastAsia="zh-CN"/>
                </w:rPr>
                <w:t>RB allocation</w:t>
              </w:r>
            </w:ins>
          </w:p>
        </w:tc>
        <w:tc>
          <w:tcPr>
            <w:tcW w:w="2496" w:type="pct"/>
            <w:vMerge w:val="restart"/>
          </w:tcPr>
          <w:p w14:paraId="7E4925EB" w14:textId="77777777" w:rsidR="00424926" w:rsidRPr="00371824" w:rsidRDefault="00424926" w:rsidP="0096568A">
            <w:pPr>
              <w:pStyle w:val="TAC"/>
              <w:rPr>
                <w:ins w:id="137" w:author="Rohde &amp; Schwarz" w:date="2023-01-30T13:58:00Z"/>
              </w:rPr>
            </w:pPr>
            <w:ins w:id="138" w:author="Rohde &amp; Schwarz" w:date="2023-01-30T13:58:00Z">
              <w:r w:rsidRPr="00371824">
                <w:t>PUCCH format = Format 1</w:t>
              </w:r>
            </w:ins>
          </w:p>
          <w:p w14:paraId="57409B89" w14:textId="77777777" w:rsidR="00424926" w:rsidRPr="00371824" w:rsidRDefault="00424926" w:rsidP="0096568A">
            <w:pPr>
              <w:pStyle w:val="TAC"/>
              <w:rPr>
                <w:ins w:id="139" w:author="Rohde &amp; Schwarz" w:date="2023-01-30T13:57:00Z"/>
                <w:lang w:eastAsia="zh-CN"/>
              </w:rPr>
            </w:pPr>
            <w:ins w:id="140" w:author="Rohde &amp; Schwarz" w:date="2023-01-30T13:58:00Z">
              <w:r w:rsidRPr="00371824">
                <w:rPr>
                  <w:rFonts w:eastAsia="Batang"/>
                </w:rPr>
                <w:t>Length in OFDM symbols = 14</w:t>
              </w:r>
            </w:ins>
          </w:p>
        </w:tc>
      </w:tr>
      <w:tr w:rsidR="00424926" w:rsidRPr="00371824" w14:paraId="12C596A3" w14:textId="77777777" w:rsidTr="0096568A">
        <w:trPr>
          <w:trHeight w:val="255"/>
          <w:ins w:id="141" w:author="Rohde &amp; Schwarz" w:date="2023-01-30T13:57:00Z"/>
        </w:trPr>
        <w:tc>
          <w:tcPr>
            <w:tcW w:w="701" w:type="pct"/>
            <w:shd w:val="clear" w:color="auto" w:fill="auto"/>
          </w:tcPr>
          <w:p w14:paraId="44E15630" w14:textId="77777777" w:rsidR="00424926" w:rsidRPr="00371824" w:rsidRDefault="00424926" w:rsidP="0096568A">
            <w:pPr>
              <w:pStyle w:val="TAC"/>
              <w:rPr>
                <w:ins w:id="142" w:author="Rohde &amp; Schwarz" w:date="2023-01-30T13:57:00Z"/>
              </w:rPr>
            </w:pPr>
            <w:ins w:id="143" w:author="Rohde &amp; Schwarz" w:date="2023-01-30T13:57:00Z">
              <w:r w:rsidRPr="00371824">
                <w:t>1</w:t>
              </w:r>
            </w:ins>
          </w:p>
        </w:tc>
        <w:tc>
          <w:tcPr>
            <w:tcW w:w="821" w:type="pct"/>
            <w:shd w:val="clear" w:color="auto" w:fill="auto"/>
          </w:tcPr>
          <w:p w14:paraId="13B44515" w14:textId="77777777" w:rsidR="00424926" w:rsidRPr="00371824" w:rsidRDefault="00424926" w:rsidP="0096568A">
            <w:pPr>
              <w:pStyle w:val="TAC"/>
              <w:rPr>
                <w:ins w:id="144" w:author="Rohde &amp; Schwarz" w:date="2023-01-30T13:57:00Z"/>
              </w:rPr>
            </w:pPr>
            <w:ins w:id="145" w:author="Rohde &amp; Schwarz" w:date="2023-01-30T13:57:00Z">
              <w:r w:rsidRPr="00371824">
                <w:t>CP-OFDM QPSK</w:t>
              </w:r>
            </w:ins>
          </w:p>
        </w:tc>
        <w:tc>
          <w:tcPr>
            <w:tcW w:w="982" w:type="pct"/>
            <w:shd w:val="clear" w:color="auto" w:fill="auto"/>
          </w:tcPr>
          <w:p w14:paraId="05CB01B6" w14:textId="1E76FBD0" w:rsidR="00424926" w:rsidRPr="00371824" w:rsidRDefault="00424926" w:rsidP="0096568A">
            <w:pPr>
              <w:pStyle w:val="TAC"/>
              <w:rPr>
                <w:ins w:id="146" w:author="Rohde &amp; Schwarz" w:date="2023-01-30T13:57:00Z"/>
              </w:rPr>
            </w:pPr>
            <w:ins w:id="147" w:author="Rohde &amp; Schwarz" w:date="2023-01-30T13:57:00Z">
              <w:r w:rsidRPr="00371824">
                <w:t xml:space="preserve">Full RB (NOTE </w:t>
              </w:r>
            </w:ins>
            <w:ins w:id="148" w:author="Rohde &amp; Schwarz" w:date="2023-05-05T10:20:00Z">
              <w:r>
                <w:t>1</w:t>
              </w:r>
            </w:ins>
            <w:ins w:id="149" w:author="Rohde &amp; Schwarz" w:date="2023-01-30T13:57:00Z">
              <w:r w:rsidRPr="00371824">
                <w:t>)</w:t>
              </w:r>
            </w:ins>
          </w:p>
        </w:tc>
        <w:tc>
          <w:tcPr>
            <w:tcW w:w="2496" w:type="pct"/>
            <w:vMerge/>
          </w:tcPr>
          <w:p w14:paraId="580D56BE" w14:textId="77777777" w:rsidR="00424926" w:rsidRPr="00371824" w:rsidRDefault="00424926" w:rsidP="0096568A">
            <w:pPr>
              <w:pStyle w:val="TAC"/>
              <w:rPr>
                <w:ins w:id="150" w:author="Rohde &amp; Schwarz" w:date="2023-01-30T13:57:00Z"/>
              </w:rPr>
            </w:pPr>
          </w:p>
        </w:tc>
      </w:tr>
      <w:tr w:rsidR="00424926" w:rsidRPr="00371824" w14:paraId="4D50D787" w14:textId="77777777" w:rsidTr="00424926">
        <w:trPr>
          <w:trHeight w:val="174"/>
          <w:ins w:id="151" w:author="Rohde &amp; Schwarz" w:date="2023-01-30T13:57:00Z"/>
        </w:trPr>
        <w:tc>
          <w:tcPr>
            <w:tcW w:w="5000" w:type="pct"/>
            <w:gridSpan w:val="4"/>
          </w:tcPr>
          <w:p w14:paraId="7FF74CF9" w14:textId="4DD01BFB" w:rsidR="00424926" w:rsidRPr="00371824" w:rsidRDefault="00424926" w:rsidP="0096568A">
            <w:pPr>
              <w:pStyle w:val="TAN"/>
              <w:rPr>
                <w:ins w:id="152" w:author="Rohde &amp; Schwarz" w:date="2023-01-30T13:57:00Z"/>
                <w:lang w:eastAsia="zh-CN"/>
              </w:rPr>
            </w:pPr>
            <w:ins w:id="153" w:author="Rohde &amp; Schwarz" w:date="2023-01-30T13:59:00Z">
              <w:r w:rsidRPr="00371824">
                <w:rPr>
                  <w:lang w:eastAsia="zh-CN"/>
                </w:rPr>
                <w:t>NOTE</w:t>
              </w:r>
            </w:ins>
            <w:ins w:id="154" w:author="Rohde &amp; Schwarz" w:date="2023-05-05T10:19:00Z">
              <w:r>
                <w:rPr>
                  <w:lang w:eastAsia="zh-CN"/>
                </w:rPr>
                <w:t xml:space="preserve"> 1</w:t>
              </w:r>
            </w:ins>
            <w:ins w:id="155" w:author="Rohde &amp; Schwarz" w:date="2023-01-30T13:59:00Z">
              <w:r w:rsidRPr="00371824">
                <w:rPr>
                  <w:lang w:eastAsia="zh-CN"/>
                </w:rPr>
                <w:t>:</w:t>
              </w:r>
              <w:r w:rsidRPr="00371824">
                <w:tab/>
              </w:r>
              <w:r w:rsidRPr="00371824">
                <w:rPr>
                  <w:lang w:eastAsia="zh-CN"/>
                </w:rPr>
                <w:t>Full RB allocation shall be used per each SCS and channel BW as specified in Table 7.3.2.4.1-2</w:t>
              </w:r>
              <w:r>
                <w:rPr>
                  <w:lang w:eastAsia="zh-CN"/>
                </w:rPr>
                <w:t>.</w:t>
              </w:r>
            </w:ins>
          </w:p>
        </w:tc>
      </w:tr>
      <w:bookmarkEnd w:id="97"/>
    </w:tbl>
    <w:p w14:paraId="7B48CFB7" w14:textId="77777777" w:rsidR="00424926" w:rsidRPr="00B84CF7" w:rsidRDefault="00424926" w:rsidP="00B84CF7">
      <w:pPr>
        <w:rPr>
          <w:lang w:eastAsia="zh-CN"/>
        </w:rPr>
      </w:pPr>
    </w:p>
    <w:p w14:paraId="457D23E8" w14:textId="77777777" w:rsidR="004E00EE" w:rsidRPr="00B84CF7" w:rsidRDefault="004E00EE" w:rsidP="00B84CF7">
      <w:pPr>
        <w:pStyle w:val="TH"/>
      </w:pPr>
      <w:r w:rsidRPr="00B84CF7">
        <w:t xml:space="preserve">Table 6.3D.4.3.4.1-2: Test Configuration Table: </w:t>
      </w:r>
      <w:r w:rsidRPr="00B84CF7">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4E00EE" w:rsidRPr="00B84CF7" w14:paraId="1D8A252F" w14:textId="77777777" w:rsidTr="00EF6B6C">
        <w:tc>
          <w:tcPr>
            <w:tcW w:w="5000" w:type="pct"/>
            <w:gridSpan w:val="4"/>
            <w:shd w:val="clear" w:color="auto" w:fill="auto"/>
          </w:tcPr>
          <w:p w14:paraId="6CD75FFC" w14:textId="77777777" w:rsidR="004E00EE" w:rsidRPr="00B84CF7" w:rsidRDefault="004E00EE" w:rsidP="00B84CF7">
            <w:pPr>
              <w:pStyle w:val="TAH"/>
            </w:pPr>
            <w:r w:rsidRPr="00B84CF7">
              <w:t>Initial Conditions</w:t>
            </w:r>
          </w:p>
        </w:tc>
      </w:tr>
      <w:tr w:rsidR="004E00EE" w:rsidRPr="00B84CF7" w14:paraId="6A20AC66" w14:textId="77777777" w:rsidTr="00EF6B6C">
        <w:tc>
          <w:tcPr>
            <w:tcW w:w="2068" w:type="pct"/>
            <w:gridSpan w:val="2"/>
            <w:shd w:val="clear" w:color="auto" w:fill="auto"/>
          </w:tcPr>
          <w:p w14:paraId="57C13F6F" w14:textId="77777777" w:rsidR="004E00EE" w:rsidRPr="00B84CF7" w:rsidRDefault="004E00EE" w:rsidP="00B84CF7">
            <w:pPr>
              <w:pStyle w:val="TAL"/>
            </w:pPr>
            <w:r w:rsidRPr="00B84CF7">
              <w:t>Test Environment as specified in TS 38.508-1 [5] subclause 4.1</w:t>
            </w:r>
          </w:p>
        </w:tc>
        <w:tc>
          <w:tcPr>
            <w:tcW w:w="2932" w:type="pct"/>
            <w:gridSpan w:val="2"/>
          </w:tcPr>
          <w:p w14:paraId="2BAB6A7B" w14:textId="77777777" w:rsidR="004E00EE" w:rsidRPr="00B84CF7" w:rsidRDefault="004E00EE" w:rsidP="00B84CF7">
            <w:pPr>
              <w:pStyle w:val="TAL"/>
            </w:pPr>
            <w:r w:rsidRPr="00B84CF7">
              <w:t>Normal</w:t>
            </w:r>
          </w:p>
        </w:tc>
      </w:tr>
      <w:tr w:rsidR="004E00EE" w:rsidRPr="00B84CF7" w14:paraId="0DA5EEB6" w14:textId="77777777" w:rsidTr="00EF6B6C">
        <w:tc>
          <w:tcPr>
            <w:tcW w:w="2068" w:type="pct"/>
            <w:gridSpan w:val="2"/>
            <w:shd w:val="clear" w:color="auto" w:fill="auto"/>
          </w:tcPr>
          <w:p w14:paraId="0282BC58" w14:textId="77777777" w:rsidR="004E00EE" w:rsidRPr="00B84CF7" w:rsidRDefault="004E00EE" w:rsidP="00B84CF7">
            <w:pPr>
              <w:pStyle w:val="TAL"/>
            </w:pPr>
            <w:r w:rsidRPr="00B84CF7">
              <w:t>Test Frequencies as specified in TS 38.508-1 [5] subclause 4.3.1</w:t>
            </w:r>
          </w:p>
        </w:tc>
        <w:tc>
          <w:tcPr>
            <w:tcW w:w="2932" w:type="pct"/>
            <w:gridSpan w:val="2"/>
          </w:tcPr>
          <w:p w14:paraId="6C803609" w14:textId="77777777" w:rsidR="004E00EE" w:rsidRPr="00B84CF7" w:rsidRDefault="004E00EE" w:rsidP="00B84CF7">
            <w:pPr>
              <w:pStyle w:val="TAL"/>
              <w:rPr>
                <w:lang w:eastAsia="zh-CN"/>
              </w:rPr>
            </w:pPr>
            <w:proofErr w:type="spellStart"/>
            <w:r w:rsidRPr="00B84CF7">
              <w:rPr>
                <w:lang w:eastAsia="zh-CN"/>
              </w:rPr>
              <w:t>Mid range</w:t>
            </w:r>
            <w:proofErr w:type="spellEnd"/>
          </w:p>
        </w:tc>
      </w:tr>
      <w:tr w:rsidR="004E00EE" w:rsidRPr="00B84CF7" w14:paraId="13535791" w14:textId="77777777" w:rsidTr="00EF6B6C">
        <w:tc>
          <w:tcPr>
            <w:tcW w:w="2068" w:type="pct"/>
            <w:gridSpan w:val="2"/>
            <w:shd w:val="clear" w:color="auto" w:fill="auto"/>
          </w:tcPr>
          <w:p w14:paraId="31C374D7" w14:textId="77777777" w:rsidR="004E00EE" w:rsidRPr="00B84CF7" w:rsidRDefault="004E00EE" w:rsidP="00B84CF7">
            <w:pPr>
              <w:pStyle w:val="TAL"/>
            </w:pPr>
            <w:r w:rsidRPr="00B84CF7">
              <w:t>Test Channel Bandwidths as specified in TS 38.508-1 [5] subclause 4.3.1</w:t>
            </w:r>
          </w:p>
        </w:tc>
        <w:tc>
          <w:tcPr>
            <w:tcW w:w="2932" w:type="pct"/>
            <w:gridSpan w:val="2"/>
          </w:tcPr>
          <w:p w14:paraId="326622D7" w14:textId="77777777" w:rsidR="004E00EE" w:rsidRPr="00B84CF7" w:rsidRDefault="004E00EE" w:rsidP="00B84CF7">
            <w:pPr>
              <w:pStyle w:val="TAL"/>
            </w:pPr>
            <w:r w:rsidRPr="00B84CF7">
              <w:t>Lowest, Mid, Highest</w:t>
            </w:r>
          </w:p>
        </w:tc>
      </w:tr>
      <w:tr w:rsidR="004E00EE" w:rsidRPr="00B84CF7" w14:paraId="32843040" w14:textId="77777777" w:rsidTr="00EF6B6C">
        <w:tc>
          <w:tcPr>
            <w:tcW w:w="2068" w:type="pct"/>
            <w:gridSpan w:val="2"/>
            <w:shd w:val="clear" w:color="auto" w:fill="auto"/>
          </w:tcPr>
          <w:p w14:paraId="7F5317C2" w14:textId="77777777" w:rsidR="004E00EE" w:rsidRPr="00B84CF7" w:rsidRDefault="004E00EE" w:rsidP="00B84CF7">
            <w:pPr>
              <w:pStyle w:val="TAL"/>
            </w:pPr>
            <w:r w:rsidRPr="00B84CF7">
              <w:t>Test SCS as specified in Table 5.3.5-1</w:t>
            </w:r>
          </w:p>
        </w:tc>
        <w:tc>
          <w:tcPr>
            <w:tcW w:w="2932" w:type="pct"/>
            <w:gridSpan w:val="2"/>
          </w:tcPr>
          <w:p w14:paraId="31C3759F" w14:textId="77777777" w:rsidR="004E00EE" w:rsidRPr="00B84CF7" w:rsidRDefault="004E00EE" w:rsidP="00B84CF7">
            <w:pPr>
              <w:pStyle w:val="TAL"/>
            </w:pPr>
            <w:r w:rsidRPr="00B84CF7">
              <w:t>Lowest, Highest</w:t>
            </w:r>
          </w:p>
        </w:tc>
      </w:tr>
      <w:tr w:rsidR="004E00EE" w:rsidRPr="00B84CF7" w14:paraId="56F7EF62" w14:textId="77777777" w:rsidTr="00EF6B6C">
        <w:tc>
          <w:tcPr>
            <w:tcW w:w="5000" w:type="pct"/>
            <w:gridSpan w:val="4"/>
            <w:shd w:val="clear" w:color="auto" w:fill="auto"/>
          </w:tcPr>
          <w:p w14:paraId="143BD8C6" w14:textId="77777777" w:rsidR="004E00EE" w:rsidRPr="00B84CF7" w:rsidRDefault="004E00EE" w:rsidP="00B84CF7">
            <w:pPr>
              <w:pStyle w:val="TAH"/>
            </w:pPr>
            <w:r w:rsidRPr="00B84CF7">
              <w:t>Test Parameters for Channel Bandwidths</w:t>
            </w:r>
          </w:p>
        </w:tc>
      </w:tr>
      <w:tr w:rsidR="004E00EE" w:rsidRPr="00B84CF7" w14:paraId="02634430" w14:textId="77777777" w:rsidTr="00EF6B6C">
        <w:tc>
          <w:tcPr>
            <w:tcW w:w="702" w:type="pct"/>
            <w:shd w:val="clear" w:color="auto" w:fill="auto"/>
          </w:tcPr>
          <w:p w14:paraId="00A75913" w14:textId="77777777" w:rsidR="004E00EE" w:rsidRPr="00B84CF7" w:rsidRDefault="004E00EE" w:rsidP="00B84CF7">
            <w:pPr>
              <w:pStyle w:val="TAH"/>
              <w:rPr>
                <w:lang w:eastAsia="zh-CN"/>
              </w:rPr>
            </w:pPr>
            <w:r w:rsidRPr="00B84CF7">
              <w:rPr>
                <w:lang w:eastAsia="zh-CN"/>
              </w:rPr>
              <w:t>Test ID</w:t>
            </w:r>
          </w:p>
        </w:tc>
        <w:tc>
          <w:tcPr>
            <w:tcW w:w="1366" w:type="pct"/>
            <w:shd w:val="clear" w:color="auto" w:fill="auto"/>
          </w:tcPr>
          <w:p w14:paraId="2F10D28B" w14:textId="77777777" w:rsidR="004E00EE" w:rsidRPr="00B84CF7" w:rsidRDefault="004E00EE" w:rsidP="00B84CF7">
            <w:pPr>
              <w:pStyle w:val="TAH"/>
            </w:pPr>
            <w:r w:rsidRPr="00B84CF7">
              <w:t>Downlink Configuration</w:t>
            </w:r>
          </w:p>
        </w:tc>
        <w:tc>
          <w:tcPr>
            <w:tcW w:w="2932" w:type="pct"/>
            <w:gridSpan w:val="2"/>
          </w:tcPr>
          <w:p w14:paraId="3369F185" w14:textId="77777777" w:rsidR="004E00EE" w:rsidRPr="00B84CF7" w:rsidRDefault="004E00EE" w:rsidP="00B84CF7">
            <w:pPr>
              <w:pStyle w:val="TAH"/>
              <w:rPr>
                <w:lang w:eastAsia="zh-CN"/>
              </w:rPr>
            </w:pPr>
            <w:r w:rsidRPr="00B84CF7">
              <w:t>Uplink Configuration</w:t>
            </w:r>
          </w:p>
        </w:tc>
      </w:tr>
      <w:tr w:rsidR="004E00EE" w:rsidRPr="00B84CF7" w14:paraId="3F036519" w14:textId="77777777" w:rsidTr="00EF6B6C">
        <w:tc>
          <w:tcPr>
            <w:tcW w:w="702" w:type="pct"/>
            <w:shd w:val="clear" w:color="auto" w:fill="auto"/>
          </w:tcPr>
          <w:p w14:paraId="353B9E7F" w14:textId="77777777" w:rsidR="004E00EE" w:rsidRPr="00B84CF7" w:rsidRDefault="004E00EE" w:rsidP="00B84CF7">
            <w:pPr>
              <w:pStyle w:val="TAH"/>
              <w:rPr>
                <w:lang w:eastAsia="zh-CN"/>
              </w:rPr>
            </w:pPr>
          </w:p>
        </w:tc>
        <w:tc>
          <w:tcPr>
            <w:tcW w:w="1366" w:type="pct"/>
            <w:vMerge w:val="restart"/>
            <w:shd w:val="clear" w:color="auto" w:fill="auto"/>
          </w:tcPr>
          <w:p w14:paraId="4B3C410C" w14:textId="77777777" w:rsidR="004E00EE" w:rsidRPr="00B84CF7" w:rsidRDefault="004E00EE" w:rsidP="00B84CF7">
            <w:pPr>
              <w:pStyle w:val="TAC"/>
            </w:pPr>
            <w:r w:rsidRPr="00B84CF7">
              <w:rPr>
                <w:lang w:eastAsia="zh-CN"/>
              </w:rPr>
              <w:t xml:space="preserve">N/A for aggregate power tolerance testcase </w:t>
            </w:r>
          </w:p>
        </w:tc>
        <w:tc>
          <w:tcPr>
            <w:tcW w:w="1727" w:type="pct"/>
          </w:tcPr>
          <w:p w14:paraId="61984675" w14:textId="77777777" w:rsidR="004E00EE" w:rsidRPr="00B84CF7" w:rsidRDefault="004E00EE" w:rsidP="00B84CF7">
            <w:pPr>
              <w:pStyle w:val="TAH"/>
              <w:rPr>
                <w:lang w:eastAsia="zh-CN"/>
              </w:rPr>
            </w:pPr>
            <w:r w:rsidRPr="00B84CF7">
              <w:rPr>
                <w:lang w:eastAsia="zh-CN"/>
              </w:rPr>
              <w:t>Modulation</w:t>
            </w:r>
          </w:p>
        </w:tc>
        <w:tc>
          <w:tcPr>
            <w:tcW w:w="1205" w:type="pct"/>
            <w:shd w:val="clear" w:color="auto" w:fill="auto"/>
          </w:tcPr>
          <w:p w14:paraId="29D3D79D" w14:textId="77777777" w:rsidR="004E00EE" w:rsidRPr="00B84CF7" w:rsidRDefault="004E00EE" w:rsidP="00B84CF7">
            <w:pPr>
              <w:pStyle w:val="TAH"/>
              <w:rPr>
                <w:lang w:eastAsia="zh-CN"/>
              </w:rPr>
            </w:pPr>
            <w:r w:rsidRPr="00B84CF7">
              <w:rPr>
                <w:lang w:eastAsia="zh-CN"/>
              </w:rPr>
              <w:t>RB allocation (NOTE 1)</w:t>
            </w:r>
          </w:p>
        </w:tc>
      </w:tr>
      <w:tr w:rsidR="004E00EE" w:rsidRPr="00B84CF7" w14:paraId="5D869711" w14:textId="77777777" w:rsidTr="00EF6B6C">
        <w:tc>
          <w:tcPr>
            <w:tcW w:w="702" w:type="pct"/>
            <w:shd w:val="clear" w:color="auto" w:fill="auto"/>
          </w:tcPr>
          <w:p w14:paraId="004A395E" w14:textId="77777777" w:rsidR="004E00EE" w:rsidRPr="00B84CF7" w:rsidRDefault="004E00EE" w:rsidP="00B84CF7">
            <w:pPr>
              <w:pStyle w:val="TAC"/>
            </w:pPr>
            <w:r w:rsidRPr="00B84CF7">
              <w:t>1</w:t>
            </w:r>
          </w:p>
        </w:tc>
        <w:tc>
          <w:tcPr>
            <w:tcW w:w="1366" w:type="pct"/>
            <w:vMerge/>
            <w:shd w:val="clear" w:color="auto" w:fill="auto"/>
          </w:tcPr>
          <w:p w14:paraId="3A8770FD" w14:textId="77777777" w:rsidR="004E00EE" w:rsidRPr="00B84CF7" w:rsidRDefault="004E00EE" w:rsidP="00B84CF7">
            <w:pPr>
              <w:pStyle w:val="TAC"/>
            </w:pPr>
          </w:p>
        </w:tc>
        <w:tc>
          <w:tcPr>
            <w:tcW w:w="1727" w:type="pct"/>
          </w:tcPr>
          <w:p w14:paraId="79066955" w14:textId="77777777" w:rsidR="004E00EE" w:rsidRPr="00B84CF7" w:rsidRDefault="004E00EE" w:rsidP="00B84CF7">
            <w:pPr>
              <w:pStyle w:val="TAC"/>
            </w:pPr>
            <w:r w:rsidRPr="00B84CF7">
              <w:t>CP-OFDM QPSK</w:t>
            </w:r>
          </w:p>
        </w:tc>
        <w:tc>
          <w:tcPr>
            <w:tcW w:w="1205" w:type="pct"/>
            <w:shd w:val="clear" w:color="auto" w:fill="auto"/>
          </w:tcPr>
          <w:p w14:paraId="0603DECA" w14:textId="77777777" w:rsidR="004E00EE" w:rsidRPr="00B84CF7" w:rsidRDefault="004E00EE" w:rsidP="00B84CF7">
            <w:pPr>
              <w:pStyle w:val="TAC"/>
            </w:pPr>
            <w:proofErr w:type="spellStart"/>
            <w:r w:rsidRPr="00B84CF7">
              <w:t>Outer_Full</w:t>
            </w:r>
            <w:proofErr w:type="spellEnd"/>
          </w:p>
        </w:tc>
      </w:tr>
      <w:tr w:rsidR="004E00EE" w:rsidRPr="00B84CF7" w14:paraId="2D58AEFB" w14:textId="77777777" w:rsidTr="00EF6B6C">
        <w:tc>
          <w:tcPr>
            <w:tcW w:w="5000" w:type="pct"/>
            <w:gridSpan w:val="4"/>
            <w:shd w:val="clear" w:color="auto" w:fill="auto"/>
          </w:tcPr>
          <w:p w14:paraId="0F5E3D0C" w14:textId="77777777" w:rsidR="004E00EE" w:rsidRPr="00B84CF7" w:rsidRDefault="004E00EE" w:rsidP="00B84CF7">
            <w:pPr>
              <w:pStyle w:val="TAN"/>
            </w:pPr>
            <w:r w:rsidRPr="00B84CF7">
              <w:rPr>
                <w:lang w:eastAsia="zh-CN"/>
              </w:rPr>
              <w:t>NOTE 1:</w:t>
            </w:r>
            <w:r w:rsidRPr="00B84CF7">
              <w:rPr>
                <w:lang w:eastAsia="zh-CN"/>
              </w:rPr>
              <w:tab/>
              <w:t>The specific configuration of each RF allocation is defined in Table 6.1-1.</w:t>
            </w:r>
          </w:p>
        </w:tc>
      </w:tr>
    </w:tbl>
    <w:p w14:paraId="3E3DA0CF" w14:textId="77777777" w:rsidR="004E00EE" w:rsidRPr="00B84CF7" w:rsidRDefault="004E00EE" w:rsidP="00B84CF7"/>
    <w:p w14:paraId="5D4F05EE" w14:textId="77777777" w:rsidR="004E00EE" w:rsidRPr="00B84CF7" w:rsidRDefault="004E00EE" w:rsidP="00B84CF7">
      <w:pPr>
        <w:pStyle w:val="B10"/>
      </w:pPr>
      <w:r w:rsidRPr="00B84CF7">
        <w:t>1.</w:t>
      </w:r>
      <w:r w:rsidRPr="00B84CF7">
        <w:tab/>
        <w:t>Connect the SS to the UE antenna connectors as shown in TS 38.508-1 [5] Annex A, Figure A.3.1.1.2 for TE diagram and section A.3.2 for UE diagram.</w:t>
      </w:r>
    </w:p>
    <w:p w14:paraId="3BA36868" w14:textId="77777777" w:rsidR="004E00EE" w:rsidRPr="00B84CF7" w:rsidRDefault="004E00EE" w:rsidP="00B84CF7">
      <w:pPr>
        <w:pStyle w:val="B10"/>
      </w:pPr>
      <w:r w:rsidRPr="00B84CF7">
        <w:t>2.</w:t>
      </w:r>
      <w:r w:rsidRPr="00B84CF7">
        <w:tab/>
        <w:t>The parameter settings for the cell are set up according to TS 38.508-1 [5] subclause 4.4.3.</w:t>
      </w:r>
    </w:p>
    <w:p w14:paraId="06E93BAC" w14:textId="77777777" w:rsidR="004E00EE" w:rsidRPr="00B84CF7" w:rsidRDefault="004E00EE" w:rsidP="00B84CF7">
      <w:pPr>
        <w:pStyle w:val="B10"/>
      </w:pPr>
      <w:r w:rsidRPr="00B84CF7">
        <w:t>3.</w:t>
      </w:r>
      <w:r w:rsidRPr="00B84CF7">
        <w:tab/>
        <w:t>Downlink signals are initially set up according to Annex C.0, C.1, C.2, and uplink signals according to Annex G.0, G.1, G.2, G.3.0.</w:t>
      </w:r>
    </w:p>
    <w:p w14:paraId="3CA2D973" w14:textId="77777777" w:rsidR="004E00EE" w:rsidRPr="00B84CF7" w:rsidRDefault="004E00EE" w:rsidP="00B84CF7">
      <w:pPr>
        <w:pStyle w:val="B10"/>
      </w:pPr>
      <w:r w:rsidRPr="00B84CF7">
        <w:t>4.</w:t>
      </w:r>
      <w:r w:rsidRPr="00B84CF7">
        <w:tab/>
        <w:t>The UL and DL Reference Measurement channels are set according to Table 6.3D.4.3.4.1-1 (PUCCH sub-test) and Table 6.3D.4.3.4.1-2 (PUSCH sub-test)</w:t>
      </w:r>
    </w:p>
    <w:p w14:paraId="4E7CF1CF" w14:textId="77777777" w:rsidR="004E00EE" w:rsidRPr="00B84CF7" w:rsidRDefault="004E00EE" w:rsidP="00B84CF7">
      <w:pPr>
        <w:pStyle w:val="B10"/>
      </w:pPr>
      <w:r w:rsidRPr="00B84CF7">
        <w:t>5.</w:t>
      </w:r>
      <w:r w:rsidRPr="00B84CF7">
        <w:tab/>
        <w:t>Propagation conditions are set according to Annex B.0.</w:t>
      </w:r>
    </w:p>
    <w:p w14:paraId="2A5574A8" w14:textId="77777777" w:rsidR="004E00EE" w:rsidRPr="00B84CF7" w:rsidRDefault="004E00EE" w:rsidP="00B84CF7">
      <w:pPr>
        <w:pStyle w:val="B10"/>
      </w:pPr>
      <w:r w:rsidRPr="00B84CF7">
        <w:t>6.</w:t>
      </w:r>
      <w:r w:rsidRPr="00B84CF7">
        <w:tab/>
        <w:t xml:space="preserve">Ensure the UE is in state RRC_CONNECTED with generic procedure parameters Connectivity </w:t>
      </w:r>
      <w:r w:rsidRPr="00B84CF7">
        <w:rPr>
          <w:i/>
        </w:rPr>
        <w:t xml:space="preserve">NR, </w:t>
      </w:r>
      <w:proofErr w:type="gramStart"/>
      <w:r w:rsidRPr="00B84CF7">
        <w:t>Connected</w:t>
      </w:r>
      <w:proofErr w:type="gramEnd"/>
      <w:r w:rsidRPr="00B84CF7">
        <w:t xml:space="preserve"> without release </w:t>
      </w:r>
      <w:r w:rsidRPr="00B84CF7">
        <w:rPr>
          <w:i/>
        </w:rPr>
        <w:t xml:space="preserve">On, </w:t>
      </w:r>
      <w:r w:rsidRPr="00B84CF7">
        <w:t>Test Mode</w:t>
      </w:r>
      <w:r w:rsidRPr="00B84CF7">
        <w:rPr>
          <w:i/>
        </w:rPr>
        <w:t xml:space="preserve"> On </w:t>
      </w:r>
      <w:r w:rsidRPr="00B84CF7">
        <w:t>and Test Loop Function</w:t>
      </w:r>
      <w:r w:rsidRPr="00B84CF7">
        <w:rPr>
          <w:i/>
        </w:rPr>
        <w:t xml:space="preserve"> On</w:t>
      </w:r>
      <w:r w:rsidRPr="00B84CF7">
        <w:t xml:space="preserve"> according to TS 38.508-1 [5] clause 4.5. Message contents are defined in clause 6.3D.4.3.4.3. </w:t>
      </w:r>
    </w:p>
    <w:p w14:paraId="2B691E6F" w14:textId="77777777" w:rsidR="004E00EE" w:rsidRPr="00B84CF7" w:rsidRDefault="004E00EE" w:rsidP="004E00EE">
      <w:pPr>
        <w:pStyle w:val="H6"/>
      </w:pPr>
      <w:r w:rsidRPr="00B84CF7">
        <w:t>6.3D.4.3.4.2</w:t>
      </w:r>
      <w:r w:rsidRPr="00B84CF7">
        <w:tab/>
        <w:t>Test procedure</w:t>
      </w:r>
    </w:p>
    <w:p w14:paraId="7AC15426" w14:textId="77777777" w:rsidR="004E00EE" w:rsidRPr="00B84CF7" w:rsidRDefault="004E00EE" w:rsidP="00B84CF7">
      <w:pPr>
        <w:rPr>
          <w:lang w:eastAsia="zh-CN"/>
        </w:rPr>
      </w:pPr>
      <w:r w:rsidRPr="00B84CF7">
        <w:rPr>
          <w:lang w:eastAsia="zh-CN"/>
        </w:rPr>
        <w:t>Same test procedure as clause 6.3.4.4.4.2 with following exceptions.</w:t>
      </w:r>
    </w:p>
    <w:p w14:paraId="65C62F1D" w14:textId="268D3847" w:rsidR="004E00EE" w:rsidRPr="00B84CF7" w:rsidRDefault="004E00EE" w:rsidP="00B84CF7">
      <w:pPr>
        <w:rPr>
          <w:lang w:eastAsia="zh-CN"/>
        </w:rPr>
      </w:pPr>
      <w:r w:rsidRPr="00B84CF7">
        <w:t xml:space="preserve">The power of </w:t>
      </w:r>
      <w:del w:id="156" w:author="Rohde &amp; Schwarz" w:date="2023-05-05T10:20:00Z">
        <w:r w:rsidRPr="00B84CF7" w:rsidDel="00600DA3">
          <w:delText xml:space="preserve">PDCCH </w:delText>
        </w:r>
      </w:del>
      <w:ins w:id="157" w:author="Rohde &amp; Schwarz" w:date="2023-05-05T10:20:00Z">
        <w:r w:rsidR="00600DA3" w:rsidRPr="00B84CF7">
          <w:t>P</w:t>
        </w:r>
        <w:r w:rsidR="00600DA3">
          <w:t>U</w:t>
        </w:r>
        <w:r w:rsidR="00600DA3" w:rsidRPr="00B84CF7">
          <w:t xml:space="preserve">CCH </w:t>
        </w:r>
      </w:ins>
      <w:r w:rsidRPr="00B84CF7">
        <w:t>/PUSCH transmissions should be measured as the sum power at each antenna connector.</w:t>
      </w:r>
    </w:p>
    <w:p w14:paraId="7F0A485E" w14:textId="77777777" w:rsidR="004E00EE" w:rsidRPr="00B84CF7" w:rsidRDefault="004E00EE" w:rsidP="004E00EE">
      <w:pPr>
        <w:pStyle w:val="H6"/>
        <w:ind w:left="0" w:firstLine="0"/>
      </w:pPr>
      <w:r w:rsidRPr="00B84CF7">
        <w:t>6.3D.4.3.4.3</w:t>
      </w:r>
      <w:r w:rsidRPr="00B84CF7">
        <w:tab/>
        <w:t>Message contents</w:t>
      </w:r>
    </w:p>
    <w:p w14:paraId="48874060" w14:textId="77777777" w:rsidR="004E00EE" w:rsidRPr="00B84CF7" w:rsidRDefault="004E00EE" w:rsidP="00B84CF7">
      <w:r w:rsidRPr="00B84CF7">
        <w:t>Message contents are according to TS 38.508-1 [5] subclause 4.6</w:t>
      </w:r>
      <w:r w:rsidRPr="00B84CF7">
        <w:rPr>
          <w:lang w:eastAsia="zh-CN"/>
        </w:rPr>
        <w:t xml:space="preserve"> </w:t>
      </w:r>
      <w:r w:rsidRPr="00B84CF7">
        <w:t>ensuring Table 4.6.3-182 with condition 2TX_UL_MIMO.</w:t>
      </w:r>
    </w:p>
    <w:p w14:paraId="07BD7107" w14:textId="78E42DB6" w:rsidR="004E00EE" w:rsidRPr="00B84CF7" w:rsidRDefault="004E00EE" w:rsidP="004E00EE">
      <w:pPr>
        <w:pStyle w:val="H6"/>
      </w:pPr>
      <w:bookmarkStart w:id="158" w:name="_Toc27478027"/>
      <w:bookmarkStart w:id="159" w:name="_Toc36226720"/>
      <w:bookmarkStart w:id="160" w:name="_Toc44324005"/>
      <w:bookmarkStart w:id="161" w:name="_Toc52990198"/>
      <w:bookmarkStart w:id="162" w:name="_Toc60823397"/>
      <w:bookmarkStart w:id="163" w:name="_Toc60825319"/>
      <w:bookmarkStart w:id="164" w:name="_Toc69306220"/>
      <w:r w:rsidRPr="00B84CF7">
        <w:t>6.3D.4.3.5</w:t>
      </w:r>
      <w:r w:rsidRPr="00B84CF7">
        <w:tab/>
        <w:t>Test requirement</w:t>
      </w:r>
      <w:bookmarkEnd w:id="158"/>
      <w:bookmarkEnd w:id="159"/>
      <w:bookmarkEnd w:id="160"/>
      <w:bookmarkEnd w:id="161"/>
      <w:bookmarkEnd w:id="162"/>
      <w:bookmarkEnd w:id="163"/>
      <w:bookmarkEnd w:id="164"/>
    </w:p>
    <w:p w14:paraId="09A5DE55" w14:textId="77777777" w:rsidR="004E00EE" w:rsidRPr="00B84CF7" w:rsidRDefault="004E00EE" w:rsidP="00B84CF7">
      <w:r w:rsidRPr="00B84CF7">
        <w:t xml:space="preserve">The requirement for the power measurements made in step (1.3) and (2.3) of the test procedure shall not </w:t>
      </w:r>
      <w:r w:rsidRPr="00B84CF7">
        <w:rPr>
          <w:rFonts w:eastAsia="香~??’c‘I"/>
        </w:rPr>
        <w:t>exceed</w:t>
      </w:r>
      <w:r w:rsidRPr="00B84CF7">
        <w:t xml:space="preserve"> the values specified in Table 6.3D.4.3.5-1. The power measurement period shall be 1 sub-frame.</w:t>
      </w:r>
    </w:p>
    <w:p w14:paraId="3B4F0C9D" w14:textId="77777777" w:rsidR="004E00EE" w:rsidRPr="00B84CF7" w:rsidRDefault="004E00EE" w:rsidP="00B84CF7">
      <w:pPr>
        <w:pStyle w:val="TH"/>
      </w:pPr>
      <w:r w:rsidRPr="00B84CF7">
        <w:lastRenderedPageBreak/>
        <w:t>Table 6.3D.4.3.5-1: Power control tolerance</w:t>
      </w:r>
    </w:p>
    <w:tbl>
      <w:tblPr>
        <w:tblW w:w="8222" w:type="dxa"/>
        <w:tblInd w:w="1242" w:type="dxa"/>
        <w:tblLook w:val="01E0" w:firstRow="1" w:lastRow="1" w:firstColumn="1" w:lastColumn="1" w:noHBand="0" w:noVBand="0"/>
      </w:tblPr>
      <w:tblGrid>
        <w:gridCol w:w="1560"/>
        <w:gridCol w:w="1701"/>
        <w:gridCol w:w="4961"/>
      </w:tblGrid>
      <w:tr w:rsidR="004E00EE" w:rsidRPr="00B84CF7" w14:paraId="0116CE07" w14:textId="77777777" w:rsidTr="00EF6B6C">
        <w:trPr>
          <w:trHeight w:val="302"/>
        </w:trPr>
        <w:tc>
          <w:tcPr>
            <w:tcW w:w="1560" w:type="dxa"/>
            <w:tcBorders>
              <w:top w:val="single" w:sz="4" w:space="0" w:color="auto"/>
              <w:left w:val="single" w:sz="4" w:space="0" w:color="auto"/>
              <w:bottom w:val="single" w:sz="4" w:space="0" w:color="auto"/>
              <w:right w:val="single" w:sz="4" w:space="0" w:color="auto"/>
            </w:tcBorders>
          </w:tcPr>
          <w:p w14:paraId="62A3C38A" w14:textId="77777777" w:rsidR="004E00EE" w:rsidRPr="00B84CF7" w:rsidRDefault="004E00EE" w:rsidP="00B84CF7">
            <w:pPr>
              <w:pStyle w:val="TAH"/>
            </w:pPr>
            <w:r w:rsidRPr="00B84CF7">
              <w:t>TPC commands</w:t>
            </w:r>
          </w:p>
        </w:tc>
        <w:tc>
          <w:tcPr>
            <w:tcW w:w="1701" w:type="dxa"/>
            <w:tcBorders>
              <w:top w:val="single" w:sz="4" w:space="0" w:color="auto"/>
              <w:left w:val="single" w:sz="4" w:space="0" w:color="auto"/>
              <w:bottom w:val="single" w:sz="4" w:space="0" w:color="auto"/>
              <w:right w:val="single" w:sz="4" w:space="0" w:color="auto"/>
            </w:tcBorders>
          </w:tcPr>
          <w:p w14:paraId="3F91838A" w14:textId="77777777" w:rsidR="004E00EE" w:rsidRPr="00B84CF7" w:rsidRDefault="004E00EE" w:rsidP="00B84CF7">
            <w:pPr>
              <w:pStyle w:val="TAH"/>
            </w:pPr>
            <w:r w:rsidRPr="00B84CF7">
              <w:t>UL channel</w:t>
            </w:r>
          </w:p>
        </w:tc>
        <w:tc>
          <w:tcPr>
            <w:tcW w:w="4961" w:type="dxa"/>
            <w:tcBorders>
              <w:top w:val="single" w:sz="4" w:space="0" w:color="auto"/>
              <w:left w:val="single" w:sz="4" w:space="0" w:color="auto"/>
              <w:bottom w:val="single" w:sz="4" w:space="0" w:color="auto"/>
              <w:right w:val="single" w:sz="4" w:space="0" w:color="auto"/>
            </w:tcBorders>
          </w:tcPr>
          <w:p w14:paraId="4C700904" w14:textId="77777777" w:rsidR="004E00EE" w:rsidRPr="00B84CF7" w:rsidRDefault="004E00EE" w:rsidP="00B84CF7">
            <w:pPr>
              <w:pStyle w:val="TAH"/>
            </w:pPr>
            <w:r w:rsidRPr="00B84CF7">
              <w:t>Test requirement measured power</w:t>
            </w:r>
          </w:p>
        </w:tc>
      </w:tr>
      <w:tr w:rsidR="004E00EE" w:rsidRPr="00B84CF7" w14:paraId="62D2B626" w14:textId="77777777" w:rsidTr="00EF6B6C">
        <w:trPr>
          <w:trHeight w:val="302"/>
        </w:trPr>
        <w:tc>
          <w:tcPr>
            <w:tcW w:w="1560" w:type="dxa"/>
            <w:tcBorders>
              <w:top w:val="single" w:sz="4" w:space="0" w:color="auto"/>
              <w:left w:val="single" w:sz="4" w:space="0" w:color="auto"/>
              <w:bottom w:val="single" w:sz="4" w:space="0" w:color="auto"/>
              <w:right w:val="single" w:sz="4" w:space="0" w:color="auto"/>
            </w:tcBorders>
          </w:tcPr>
          <w:p w14:paraId="62EA8169" w14:textId="77777777" w:rsidR="004E00EE" w:rsidRPr="00B84CF7" w:rsidRDefault="004E00EE" w:rsidP="00B84CF7">
            <w:pPr>
              <w:pStyle w:val="TAC"/>
            </w:pPr>
            <w:r w:rsidRPr="00B84CF7">
              <w:t>0 dB</w:t>
            </w:r>
          </w:p>
        </w:tc>
        <w:tc>
          <w:tcPr>
            <w:tcW w:w="1701" w:type="dxa"/>
            <w:tcBorders>
              <w:top w:val="single" w:sz="4" w:space="0" w:color="auto"/>
              <w:left w:val="single" w:sz="4" w:space="0" w:color="auto"/>
              <w:bottom w:val="single" w:sz="4" w:space="0" w:color="auto"/>
              <w:right w:val="single" w:sz="4" w:space="0" w:color="auto"/>
            </w:tcBorders>
          </w:tcPr>
          <w:p w14:paraId="5973930E" w14:textId="77777777" w:rsidR="004E00EE" w:rsidRPr="00B84CF7" w:rsidRDefault="004E00EE" w:rsidP="00B84CF7">
            <w:pPr>
              <w:pStyle w:val="TAC"/>
            </w:pPr>
            <w:r w:rsidRPr="00B84CF7">
              <w:t>PUCCH</w:t>
            </w:r>
          </w:p>
        </w:tc>
        <w:tc>
          <w:tcPr>
            <w:tcW w:w="4961" w:type="dxa"/>
            <w:tcBorders>
              <w:top w:val="single" w:sz="4" w:space="0" w:color="auto"/>
              <w:left w:val="single" w:sz="4" w:space="0" w:color="auto"/>
              <w:bottom w:val="single" w:sz="4" w:space="0" w:color="auto"/>
              <w:right w:val="single" w:sz="4" w:space="0" w:color="auto"/>
            </w:tcBorders>
          </w:tcPr>
          <w:p w14:paraId="41DD5355" w14:textId="58C3310F" w:rsidR="004E00EE" w:rsidRPr="00B84CF7" w:rsidRDefault="004E00EE" w:rsidP="00B84CF7">
            <w:pPr>
              <w:pStyle w:val="TAC"/>
            </w:pPr>
            <w:r w:rsidRPr="00B84CF7">
              <w:t>Given 5 power measurements in the pattern, the 2</w:t>
            </w:r>
            <w:r w:rsidRPr="00B84CF7">
              <w:rPr>
                <w:vertAlign w:val="superscript"/>
              </w:rPr>
              <w:t>nd</w:t>
            </w:r>
            <w:r w:rsidRPr="00B84CF7">
              <w:t xml:space="preserve">, and later measurements shall be within </w:t>
            </w:r>
            <w:r w:rsidR="006B5F52" w:rsidRPr="00B84CF7">
              <w:rPr>
                <w:rFonts w:cs="Tahoma"/>
              </w:rPr>
              <w:t xml:space="preserve">± (2.5dB + TT) </w:t>
            </w:r>
            <w:r w:rsidRPr="00B84CF7">
              <w:t>of the 1</w:t>
            </w:r>
            <w:r w:rsidRPr="00B84CF7">
              <w:rPr>
                <w:vertAlign w:val="superscript"/>
              </w:rPr>
              <w:t>st</w:t>
            </w:r>
            <w:r w:rsidRPr="00B84CF7">
              <w:t xml:space="preserve"> measurement.</w:t>
            </w:r>
          </w:p>
        </w:tc>
      </w:tr>
      <w:tr w:rsidR="004E00EE" w:rsidRPr="00B84CF7" w14:paraId="4E4141A6" w14:textId="77777777" w:rsidTr="00EF6B6C">
        <w:trPr>
          <w:trHeight w:val="302"/>
        </w:trPr>
        <w:tc>
          <w:tcPr>
            <w:tcW w:w="1560" w:type="dxa"/>
            <w:tcBorders>
              <w:top w:val="single" w:sz="4" w:space="0" w:color="auto"/>
              <w:left w:val="single" w:sz="4" w:space="0" w:color="auto"/>
              <w:bottom w:val="single" w:sz="4" w:space="0" w:color="auto"/>
              <w:right w:val="single" w:sz="4" w:space="0" w:color="auto"/>
            </w:tcBorders>
          </w:tcPr>
          <w:p w14:paraId="48A2BA94" w14:textId="77777777" w:rsidR="004E00EE" w:rsidRPr="00B84CF7" w:rsidRDefault="004E00EE" w:rsidP="00B84CF7">
            <w:pPr>
              <w:pStyle w:val="TAC"/>
            </w:pPr>
            <w:r w:rsidRPr="00B84CF7">
              <w:t>0 dB</w:t>
            </w:r>
          </w:p>
        </w:tc>
        <w:tc>
          <w:tcPr>
            <w:tcW w:w="1701" w:type="dxa"/>
            <w:tcBorders>
              <w:top w:val="single" w:sz="4" w:space="0" w:color="auto"/>
              <w:left w:val="single" w:sz="4" w:space="0" w:color="auto"/>
              <w:bottom w:val="single" w:sz="4" w:space="0" w:color="auto"/>
              <w:right w:val="single" w:sz="4" w:space="0" w:color="auto"/>
            </w:tcBorders>
          </w:tcPr>
          <w:p w14:paraId="25DC9363" w14:textId="77777777" w:rsidR="004E00EE" w:rsidRPr="00B84CF7" w:rsidRDefault="004E00EE" w:rsidP="00B84CF7">
            <w:pPr>
              <w:pStyle w:val="TAC"/>
            </w:pPr>
            <w:r w:rsidRPr="00B84CF7">
              <w:t>PUSCH</w:t>
            </w:r>
          </w:p>
        </w:tc>
        <w:tc>
          <w:tcPr>
            <w:tcW w:w="4961" w:type="dxa"/>
            <w:tcBorders>
              <w:top w:val="single" w:sz="4" w:space="0" w:color="auto"/>
              <w:left w:val="single" w:sz="4" w:space="0" w:color="auto"/>
              <w:bottom w:val="single" w:sz="4" w:space="0" w:color="auto"/>
              <w:right w:val="single" w:sz="4" w:space="0" w:color="auto"/>
            </w:tcBorders>
          </w:tcPr>
          <w:p w14:paraId="1A0F0BB8" w14:textId="07D560C6" w:rsidR="004E00EE" w:rsidRPr="00B84CF7" w:rsidRDefault="004E00EE" w:rsidP="00B84CF7">
            <w:pPr>
              <w:pStyle w:val="TAC"/>
            </w:pPr>
            <w:r w:rsidRPr="00B84CF7">
              <w:t>Given 5 power measurements in the pattern, the 2</w:t>
            </w:r>
            <w:r w:rsidRPr="00B84CF7">
              <w:rPr>
                <w:vertAlign w:val="superscript"/>
              </w:rPr>
              <w:t>nd</w:t>
            </w:r>
            <w:r w:rsidRPr="00B84CF7">
              <w:t>, and later measurements shall be within</w:t>
            </w:r>
            <w:r w:rsidRPr="00B84CF7">
              <w:rPr>
                <w:rFonts w:cs="Tahoma"/>
              </w:rPr>
              <w:t xml:space="preserve"> </w:t>
            </w:r>
            <w:r w:rsidR="006B5F52" w:rsidRPr="00B84CF7">
              <w:rPr>
                <w:rFonts w:cs="Tahoma"/>
              </w:rPr>
              <w:t xml:space="preserve">± (3.5dB + TT) </w:t>
            </w:r>
            <w:r w:rsidRPr="00B84CF7">
              <w:t>of the 1</w:t>
            </w:r>
            <w:r w:rsidRPr="00B84CF7">
              <w:rPr>
                <w:vertAlign w:val="superscript"/>
              </w:rPr>
              <w:t>st</w:t>
            </w:r>
            <w:r w:rsidRPr="00B84CF7">
              <w:t xml:space="preserve"> measurement.</w:t>
            </w:r>
          </w:p>
        </w:tc>
      </w:tr>
      <w:tr w:rsidR="004E00EE" w:rsidRPr="00B84CF7" w14:paraId="2DF53F9E" w14:textId="77777777" w:rsidTr="00EF6B6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388052CC" w14:textId="77777777" w:rsidR="004E00EE" w:rsidRPr="00B84CF7" w:rsidRDefault="004E00EE" w:rsidP="00B84CF7">
            <w:pPr>
              <w:pStyle w:val="TAN"/>
            </w:pPr>
            <w:r w:rsidRPr="00B84CF7">
              <w:t>Note 1:</w:t>
            </w:r>
            <w:r w:rsidRPr="00B84CF7">
              <w:tab/>
              <w:t xml:space="preserve">For SCS 30kHz 1 sub-frame corresponds to 2 slots, so 2 TPC commands will be sent for a single measurement period. For SCS 60kHz 1 sub-frame corresponds to 4 </w:t>
            </w:r>
            <w:proofErr w:type="gramStart"/>
            <w:r w:rsidRPr="00B84CF7">
              <w:t>slot</w:t>
            </w:r>
            <w:proofErr w:type="gramEnd"/>
            <w:r w:rsidRPr="00B84CF7">
              <w:t>, so 4 TPC commands will be sent for a single measurement period.</w:t>
            </w:r>
          </w:p>
        </w:tc>
      </w:tr>
    </w:tbl>
    <w:p w14:paraId="721263C3" w14:textId="3537AEB7" w:rsidR="00363E65" w:rsidRDefault="00363E65" w:rsidP="00363E65">
      <w:pPr>
        <w:pStyle w:val="berschrift4"/>
        <w:ind w:left="0" w:firstLine="0"/>
      </w:pPr>
      <w:r>
        <w:rPr>
          <w:rFonts w:cs="Arial"/>
          <w:b/>
          <w:color w:val="0000FF"/>
          <w:sz w:val="36"/>
          <w:szCs w:val="36"/>
        </w:rPr>
        <w:t>&lt; End of changes &gt;</w:t>
      </w:r>
    </w:p>
    <w:p w14:paraId="35608B35" w14:textId="77777777" w:rsidR="009671A4" w:rsidRPr="00B84CF7" w:rsidRDefault="009671A4" w:rsidP="00B84CF7">
      <w:pPr>
        <w:rPr>
          <w:lang w:eastAsia="en-US"/>
        </w:rPr>
      </w:pPr>
    </w:p>
    <w:sectPr w:rsidR="009671A4" w:rsidRPr="00B84CF7" w:rsidSect="00CF519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F61D6" w14:textId="77777777" w:rsidR="00617B87" w:rsidRDefault="00617B87" w:rsidP="00B84CF7">
      <w:r>
        <w:separator/>
      </w:r>
    </w:p>
    <w:p w14:paraId="2D690285" w14:textId="77777777" w:rsidR="00617B87" w:rsidRDefault="00617B87" w:rsidP="00B84CF7"/>
    <w:p w14:paraId="30928681" w14:textId="77777777" w:rsidR="00617B87" w:rsidRDefault="00617B87" w:rsidP="00B84CF7"/>
    <w:p w14:paraId="003EC2B5" w14:textId="77777777" w:rsidR="00617B87" w:rsidRDefault="00617B87" w:rsidP="00B84CF7"/>
  </w:endnote>
  <w:endnote w:type="continuationSeparator" w:id="0">
    <w:p w14:paraId="24FB3225" w14:textId="77777777" w:rsidR="00617B87" w:rsidRDefault="00617B87" w:rsidP="00B84CF7">
      <w:r>
        <w:continuationSeparator/>
      </w:r>
    </w:p>
    <w:p w14:paraId="53BF8321" w14:textId="77777777" w:rsidR="00617B87" w:rsidRDefault="00617B87" w:rsidP="00B84CF7"/>
    <w:p w14:paraId="751670CC" w14:textId="77777777" w:rsidR="00617B87" w:rsidRPr="002B66DC" w:rsidRDefault="00617B87" w:rsidP="00B84CF7">
      <w:r w:rsidRPr="002B66DC">
        <w:t>Release 17</w:t>
      </w:r>
    </w:p>
    <w:p w14:paraId="78F24887" w14:textId="77777777" w:rsidR="00617B87" w:rsidRPr="002B66DC" w:rsidRDefault="00617B87" w:rsidP="00B84CF7">
      <w:r w:rsidRPr="002B66DC">
        <w:t>3GPP TS 38.521-1 V17.</w:t>
      </w:r>
      <w:r>
        <w:t>6</w:t>
      </w:r>
      <w:r w:rsidRPr="002B66DC">
        <w:t>.0 (2022-0</w:t>
      </w:r>
      <w:r>
        <w:t>9</w:t>
      </w:r>
      <w:r w:rsidRPr="002B66DC">
        <w:t>)</w:t>
      </w:r>
    </w:p>
    <w:p w14:paraId="01D55E27" w14:textId="77777777" w:rsidR="00617B87" w:rsidRDefault="00617B87" w:rsidP="00B84CF7"/>
    <w:p w14:paraId="7189C26D" w14:textId="77777777" w:rsidR="00617B87" w:rsidRPr="002B66DC" w:rsidRDefault="00617B87" w:rsidP="00B84CF7">
      <w:r w:rsidRPr="002B66DC">
        <w:t>Release 17</w:t>
      </w:r>
    </w:p>
    <w:p w14:paraId="4CF4BBA5" w14:textId="77777777" w:rsidR="00617B87" w:rsidRPr="002B66DC" w:rsidRDefault="00617B87" w:rsidP="00B84CF7">
      <w:r w:rsidRPr="002B66DC">
        <w:t>3GPP TS 38.521-1 V17.</w:t>
      </w:r>
      <w:r>
        <w:t>6</w:t>
      </w:r>
      <w:r w:rsidRPr="002B66DC">
        <w:t>.0 (2022-0</w:t>
      </w:r>
      <w:r>
        <w:t>9</w:t>
      </w:r>
      <w:r w:rsidRPr="002B66DC">
        <w:t>)</w:t>
      </w:r>
    </w:p>
    <w:p w14:paraId="63CF9702" w14:textId="77777777" w:rsidR="00617B87" w:rsidRDefault="00617B87" w:rsidP="00B84C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v5.0.0">
    <w:altName w:val="Times New Roman"/>
    <w:charset w:val="00"/>
    <w:family w:val="roman"/>
    <w:pitch w:val="default"/>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8EC52" w14:textId="77777777" w:rsidR="00363E65" w:rsidRDefault="00363E6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E6F6B" w14:textId="77777777" w:rsidR="00363E65" w:rsidRDefault="00363E6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CC895" w14:textId="77777777" w:rsidR="00363E65" w:rsidRDefault="00363E6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00486" w14:textId="77777777" w:rsidR="00617B87" w:rsidRDefault="00617B87" w:rsidP="00B84CF7">
      <w:r>
        <w:separator/>
      </w:r>
    </w:p>
    <w:p w14:paraId="1CDA66B8" w14:textId="77777777" w:rsidR="00617B87" w:rsidRDefault="00617B87" w:rsidP="00B84CF7"/>
    <w:p w14:paraId="01A352C0" w14:textId="77777777" w:rsidR="00617B87" w:rsidRDefault="00617B87" w:rsidP="00B84CF7"/>
    <w:p w14:paraId="71AA422D" w14:textId="77777777" w:rsidR="00617B87" w:rsidRDefault="00617B87" w:rsidP="00B84CF7"/>
  </w:footnote>
  <w:footnote w:type="continuationSeparator" w:id="0">
    <w:p w14:paraId="0A91687C" w14:textId="77777777" w:rsidR="00617B87" w:rsidRDefault="00617B87" w:rsidP="00B84CF7">
      <w:r>
        <w:continuationSeparator/>
      </w:r>
    </w:p>
    <w:p w14:paraId="076224FB" w14:textId="77777777" w:rsidR="00617B87" w:rsidRDefault="00617B87" w:rsidP="00B84CF7"/>
    <w:p w14:paraId="5B31730B" w14:textId="77777777" w:rsidR="00617B87" w:rsidRDefault="00617B87" w:rsidP="00B84CF7"/>
    <w:p w14:paraId="1317603D" w14:textId="77777777" w:rsidR="00617B87" w:rsidRDefault="00617B87" w:rsidP="00B84C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9F9A2" w14:textId="6817FBAF" w:rsidR="00AC1A68" w:rsidRDefault="00AC1A68">
    <w:pPr>
      <w:pStyle w:val="Kopfzeile"/>
    </w:pPr>
    <w:r w:rsidRPr="002D3E8C">
      <w:rPr>
        <w:lang w:val="de-DE"/>
      </w:rPr>
      <mc:AlternateContent>
        <mc:Choice Requires="wps">
          <w:drawing>
            <wp:anchor distT="0" distB="0" distL="114300" distR="114300" simplePos="0" relativeHeight="251663360" behindDoc="0" locked="1" layoutInCell="1" allowOverlap="1" wp14:anchorId="7B1F4A34" wp14:editId="7A6EA0BA">
              <wp:simplePos x="0" y="0"/>
              <wp:positionH relativeFrom="margin">
                <wp:align>left</wp:align>
              </wp:positionH>
              <wp:positionV relativeFrom="page">
                <wp:posOffset>180340</wp:posOffset>
              </wp:positionV>
              <wp:extent cx="5767200" cy="327600"/>
              <wp:effectExtent l="0" t="0" r="15240" b="8890"/>
              <wp:wrapNone/>
              <wp:docPr id="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2150908"/>
                          </w:sdtPr>
                          <w:sdtEndPr/>
                          <w:sdtContent>
                            <w:p w14:paraId="22C45277" w14:textId="4AD82165" w:rsidR="00AC1A68" w:rsidRPr="00A11327" w:rsidRDefault="00AC1A6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1F4A3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moBLo0AgAAYw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282150908"/>
                    </w:sdtPr>
                    <w:sdtEndPr/>
                    <w:sdtContent>
                      <w:p w14:paraId="22C45277" w14:textId="4AD82165" w:rsidR="00AC1A68" w:rsidRPr="00A11327" w:rsidRDefault="00AC1A6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F6A77" w14:textId="0D33739F" w:rsidR="002B66DC" w:rsidRDefault="002B66DC">
    <w:pPr>
      <w:pStyle w:val="Kopfzeile"/>
      <w:jc w:val="center"/>
    </w:pPr>
  </w:p>
  <w:p w14:paraId="38CDF583" w14:textId="302FA21B" w:rsidR="009E537A" w:rsidRPr="002B66DC" w:rsidRDefault="00AC1A68" w:rsidP="00B84CF7">
    <w:r w:rsidRPr="002D3E8C">
      <w:rPr>
        <w:noProof/>
        <w:lang w:val="de-DE"/>
      </w:rPr>
      <mc:AlternateContent>
        <mc:Choice Requires="wps">
          <w:drawing>
            <wp:anchor distT="0" distB="0" distL="114300" distR="114300" simplePos="0" relativeHeight="251659264" behindDoc="0" locked="1" layoutInCell="1" allowOverlap="1" wp14:anchorId="2E6AC472" wp14:editId="50FF0CB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EC77109" w14:textId="387E9556" w:rsidR="00AC1A68" w:rsidRPr="00A11327" w:rsidRDefault="00AC1A6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6AC47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EC77109" w14:textId="387E9556" w:rsidR="00AC1A68" w:rsidRPr="00A11327" w:rsidRDefault="00AC1A6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FF732" w14:textId="0E64A97F" w:rsidR="00AC1A68" w:rsidRDefault="00AC1A68">
    <w:pPr>
      <w:pStyle w:val="Kopfzeile"/>
    </w:pPr>
    <w:r w:rsidRPr="002D3E8C">
      <w:rPr>
        <w:lang w:val="de-DE"/>
      </w:rPr>
      <mc:AlternateContent>
        <mc:Choice Requires="wps">
          <w:drawing>
            <wp:anchor distT="0" distB="0" distL="114300" distR="114300" simplePos="0" relativeHeight="251661312" behindDoc="0" locked="1" layoutInCell="1" allowOverlap="1" wp14:anchorId="46C71AD8" wp14:editId="5F5DA2AA">
              <wp:simplePos x="0" y="0"/>
              <wp:positionH relativeFrom="margin">
                <wp:align>left</wp:align>
              </wp:positionH>
              <wp:positionV relativeFrom="page">
                <wp:posOffset>180340</wp:posOffset>
              </wp:positionV>
              <wp:extent cx="5767200" cy="327600"/>
              <wp:effectExtent l="0" t="0" r="15240" b="8890"/>
              <wp:wrapNone/>
              <wp:docPr id="7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53325115"/>
                          </w:sdtPr>
                          <w:sdtEndPr/>
                          <w:sdtContent>
                            <w:p w14:paraId="788C66D5" w14:textId="108C3DEE" w:rsidR="00AC1A68" w:rsidRPr="00A11327" w:rsidRDefault="00AC1A6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C71AD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RBcYz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53325115"/>
                    </w:sdtPr>
                    <w:sdtEndPr/>
                    <w:sdtContent>
                      <w:p w14:paraId="788C66D5" w14:textId="108C3DEE" w:rsidR="00AC1A68" w:rsidRPr="00A11327" w:rsidRDefault="00AC1A6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6"/>
  </w:num>
  <w:num w:numId="4">
    <w:abstractNumId w:val="18"/>
  </w:num>
  <w:num w:numId="5">
    <w:abstractNumId w:val="13"/>
  </w:num>
  <w:num w:numId="6">
    <w:abstractNumId w:val="27"/>
  </w:num>
  <w:num w:numId="7">
    <w:abstractNumId w:val="31"/>
  </w:num>
  <w:num w:numId="8">
    <w:abstractNumId w:val="32"/>
  </w:num>
  <w:num w:numId="9">
    <w:abstractNumId w:val="11"/>
  </w:num>
  <w:num w:numId="10">
    <w:abstractNumId w:val="7"/>
  </w:num>
  <w:num w:numId="11">
    <w:abstractNumId w:val="14"/>
  </w:num>
  <w:num w:numId="12">
    <w:abstractNumId w:val="16"/>
  </w:num>
  <w:num w:numId="13">
    <w:abstractNumId w:val="12"/>
  </w:num>
  <w:num w:numId="14">
    <w:abstractNumId w:val="25"/>
  </w:num>
  <w:num w:numId="15">
    <w:abstractNumId w:val="0"/>
  </w:num>
  <w:num w:numId="16">
    <w:abstractNumId w:val="3"/>
  </w:num>
  <w:num w:numId="17">
    <w:abstractNumId w:val="24"/>
  </w:num>
  <w:num w:numId="18">
    <w:abstractNumId w:val="19"/>
  </w:num>
  <w:num w:numId="19">
    <w:abstractNumId w:val="23"/>
  </w:num>
  <w:num w:numId="20">
    <w:abstractNumId w:val="28"/>
  </w:num>
  <w:num w:numId="21">
    <w:abstractNumId w:val="9"/>
  </w:num>
  <w:num w:numId="22">
    <w:abstractNumId w:val="22"/>
  </w:num>
  <w:num w:numId="23">
    <w:abstractNumId w:val="21"/>
  </w:num>
  <w:num w:numId="24">
    <w:abstractNumId w:val="29"/>
  </w:num>
  <w:num w:numId="25">
    <w:abstractNumId w:val="33"/>
  </w:num>
  <w:num w:numId="26">
    <w:abstractNumId w:val="26"/>
  </w:num>
  <w:num w:numId="27">
    <w:abstractNumId w:val="5"/>
  </w:num>
  <w:num w:numId="28">
    <w:abstractNumId w:val="2"/>
  </w:num>
  <w:num w:numId="29">
    <w:abstractNumId w:val="20"/>
  </w:num>
  <w:num w:numId="30">
    <w:abstractNumId w:val="1"/>
  </w:num>
  <w:num w:numId="31">
    <w:abstractNumId w:val="4"/>
  </w:num>
  <w:num w:numId="32">
    <w:abstractNumId w:val="15"/>
  </w:num>
  <w:num w:numId="33">
    <w:abstractNumId w:val="8"/>
  </w:num>
  <w:num w:numId="34">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oNotTrackFormatting/>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11B25"/>
    <w:rsid w:val="0002054D"/>
    <w:rsid w:val="00021B95"/>
    <w:rsid w:val="000347F6"/>
    <w:rsid w:val="00035EB7"/>
    <w:rsid w:val="00052A66"/>
    <w:rsid w:val="00054AFB"/>
    <w:rsid w:val="00056E70"/>
    <w:rsid w:val="00082BE2"/>
    <w:rsid w:val="000915A2"/>
    <w:rsid w:val="00094149"/>
    <w:rsid w:val="00095006"/>
    <w:rsid w:val="000A289D"/>
    <w:rsid w:val="000C2C6D"/>
    <w:rsid w:val="000C2E35"/>
    <w:rsid w:val="000D183A"/>
    <w:rsid w:val="000D19FF"/>
    <w:rsid w:val="000D2553"/>
    <w:rsid w:val="000D3EE5"/>
    <w:rsid w:val="000D4E08"/>
    <w:rsid w:val="000D7879"/>
    <w:rsid w:val="000E317F"/>
    <w:rsid w:val="000F39FF"/>
    <w:rsid w:val="00106E11"/>
    <w:rsid w:val="00111B2C"/>
    <w:rsid w:val="00124C5C"/>
    <w:rsid w:val="00127D64"/>
    <w:rsid w:val="00131D75"/>
    <w:rsid w:val="00134B46"/>
    <w:rsid w:val="0014192B"/>
    <w:rsid w:val="00142CB0"/>
    <w:rsid w:val="00147B25"/>
    <w:rsid w:val="00150AEE"/>
    <w:rsid w:val="001525D6"/>
    <w:rsid w:val="00155B16"/>
    <w:rsid w:val="0016299E"/>
    <w:rsid w:val="00165EAD"/>
    <w:rsid w:val="001664CD"/>
    <w:rsid w:val="00167F5A"/>
    <w:rsid w:val="00183F33"/>
    <w:rsid w:val="0018553A"/>
    <w:rsid w:val="00190FC3"/>
    <w:rsid w:val="001914A8"/>
    <w:rsid w:val="00196B60"/>
    <w:rsid w:val="001B4884"/>
    <w:rsid w:val="001C15FB"/>
    <w:rsid w:val="001D1FD5"/>
    <w:rsid w:val="001D7DB4"/>
    <w:rsid w:val="001E34ED"/>
    <w:rsid w:val="001E496A"/>
    <w:rsid w:val="001F09EB"/>
    <w:rsid w:val="001F6A9C"/>
    <w:rsid w:val="00202A1A"/>
    <w:rsid w:val="00206AF8"/>
    <w:rsid w:val="00223A05"/>
    <w:rsid w:val="0022512E"/>
    <w:rsid w:val="00227BB1"/>
    <w:rsid w:val="0024035B"/>
    <w:rsid w:val="00245CD5"/>
    <w:rsid w:val="002532FC"/>
    <w:rsid w:val="00255AE3"/>
    <w:rsid w:val="00257D2A"/>
    <w:rsid w:val="00267F91"/>
    <w:rsid w:val="00272198"/>
    <w:rsid w:val="00284511"/>
    <w:rsid w:val="002906C2"/>
    <w:rsid w:val="00291812"/>
    <w:rsid w:val="00292265"/>
    <w:rsid w:val="00292825"/>
    <w:rsid w:val="002B66DC"/>
    <w:rsid w:val="002B7E51"/>
    <w:rsid w:val="002C14E6"/>
    <w:rsid w:val="002C6527"/>
    <w:rsid w:val="002D28B7"/>
    <w:rsid w:val="002D302D"/>
    <w:rsid w:val="002D58EF"/>
    <w:rsid w:val="002E0537"/>
    <w:rsid w:val="002E63C5"/>
    <w:rsid w:val="002F22BB"/>
    <w:rsid w:val="002F2E05"/>
    <w:rsid w:val="00302407"/>
    <w:rsid w:val="00344D81"/>
    <w:rsid w:val="00351795"/>
    <w:rsid w:val="00363E65"/>
    <w:rsid w:val="003711B8"/>
    <w:rsid w:val="00371824"/>
    <w:rsid w:val="00375D39"/>
    <w:rsid w:val="00376737"/>
    <w:rsid w:val="00383D29"/>
    <w:rsid w:val="00396BB2"/>
    <w:rsid w:val="003A1594"/>
    <w:rsid w:val="003A19E7"/>
    <w:rsid w:val="003A1C86"/>
    <w:rsid w:val="003B0005"/>
    <w:rsid w:val="003B2ACC"/>
    <w:rsid w:val="003C448F"/>
    <w:rsid w:val="003C4AAF"/>
    <w:rsid w:val="003C7EC4"/>
    <w:rsid w:val="003D1C6F"/>
    <w:rsid w:val="003E4BFE"/>
    <w:rsid w:val="003F11D4"/>
    <w:rsid w:val="003F2904"/>
    <w:rsid w:val="003F6464"/>
    <w:rsid w:val="00400D23"/>
    <w:rsid w:val="00406D25"/>
    <w:rsid w:val="00407733"/>
    <w:rsid w:val="00424926"/>
    <w:rsid w:val="004269DF"/>
    <w:rsid w:val="00437555"/>
    <w:rsid w:val="00440C68"/>
    <w:rsid w:val="00446A99"/>
    <w:rsid w:val="004506E1"/>
    <w:rsid w:val="00452591"/>
    <w:rsid w:val="004574AC"/>
    <w:rsid w:val="0046232B"/>
    <w:rsid w:val="00464FD0"/>
    <w:rsid w:val="00466B84"/>
    <w:rsid w:val="00472AD0"/>
    <w:rsid w:val="00486A52"/>
    <w:rsid w:val="0049364A"/>
    <w:rsid w:val="004A36F7"/>
    <w:rsid w:val="004A4314"/>
    <w:rsid w:val="004B12F3"/>
    <w:rsid w:val="004B33A9"/>
    <w:rsid w:val="004B5FC9"/>
    <w:rsid w:val="004C10C8"/>
    <w:rsid w:val="004D4687"/>
    <w:rsid w:val="004E00EE"/>
    <w:rsid w:val="004E6C10"/>
    <w:rsid w:val="004F3D9A"/>
    <w:rsid w:val="004F7268"/>
    <w:rsid w:val="0050175D"/>
    <w:rsid w:val="00502D6E"/>
    <w:rsid w:val="00503F41"/>
    <w:rsid w:val="00506A70"/>
    <w:rsid w:val="005225B9"/>
    <w:rsid w:val="00525708"/>
    <w:rsid w:val="005324FB"/>
    <w:rsid w:val="005326DB"/>
    <w:rsid w:val="00540437"/>
    <w:rsid w:val="005409CD"/>
    <w:rsid w:val="00541DF5"/>
    <w:rsid w:val="0054246C"/>
    <w:rsid w:val="005520D6"/>
    <w:rsid w:val="00552FBA"/>
    <w:rsid w:val="005577BE"/>
    <w:rsid w:val="005603F1"/>
    <w:rsid w:val="005630ED"/>
    <w:rsid w:val="00565A25"/>
    <w:rsid w:val="00572B31"/>
    <w:rsid w:val="00576C7A"/>
    <w:rsid w:val="00586D67"/>
    <w:rsid w:val="00587B23"/>
    <w:rsid w:val="005917C8"/>
    <w:rsid w:val="00591E51"/>
    <w:rsid w:val="005A1EB2"/>
    <w:rsid w:val="005A4B1A"/>
    <w:rsid w:val="005A7F13"/>
    <w:rsid w:val="005B0708"/>
    <w:rsid w:val="005B7D52"/>
    <w:rsid w:val="005C1913"/>
    <w:rsid w:val="005D2A76"/>
    <w:rsid w:val="005E312F"/>
    <w:rsid w:val="005E3BF8"/>
    <w:rsid w:val="005F083A"/>
    <w:rsid w:val="005F6825"/>
    <w:rsid w:val="00600DA3"/>
    <w:rsid w:val="00603990"/>
    <w:rsid w:val="0060749D"/>
    <w:rsid w:val="00607E4E"/>
    <w:rsid w:val="0061149C"/>
    <w:rsid w:val="00611DF4"/>
    <w:rsid w:val="00617B87"/>
    <w:rsid w:val="00622C74"/>
    <w:rsid w:val="00633B5A"/>
    <w:rsid w:val="0063451C"/>
    <w:rsid w:val="00651744"/>
    <w:rsid w:val="006520F5"/>
    <w:rsid w:val="00660C32"/>
    <w:rsid w:val="00663C2B"/>
    <w:rsid w:val="00664FBC"/>
    <w:rsid w:val="00670D75"/>
    <w:rsid w:val="006730E6"/>
    <w:rsid w:val="006733F6"/>
    <w:rsid w:val="00674274"/>
    <w:rsid w:val="0067791D"/>
    <w:rsid w:val="00683BA2"/>
    <w:rsid w:val="00694834"/>
    <w:rsid w:val="006A366D"/>
    <w:rsid w:val="006A67EE"/>
    <w:rsid w:val="006B16AF"/>
    <w:rsid w:val="006B186D"/>
    <w:rsid w:val="006B5F52"/>
    <w:rsid w:val="006C3CCB"/>
    <w:rsid w:val="006D731C"/>
    <w:rsid w:val="006D7376"/>
    <w:rsid w:val="006F5C25"/>
    <w:rsid w:val="006F6CFF"/>
    <w:rsid w:val="007044BC"/>
    <w:rsid w:val="00720561"/>
    <w:rsid w:val="00725080"/>
    <w:rsid w:val="00735E20"/>
    <w:rsid w:val="0073715D"/>
    <w:rsid w:val="00742BF4"/>
    <w:rsid w:val="00744B35"/>
    <w:rsid w:val="00746B31"/>
    <w:rsid w:val="00770D17"/>
    <w:rsid w:val="00773684"/>
    <w:rsid w:val="00780E91"/>
    <w:rsid w:val="00782CD6"/>
    <w:rsid w:val="00796DC0"/>
    <w:rsid w:val="007A34FD"/>
    <w:rsid w:val="007A4474"/>
    <w:rsid w:val="007B6FD8"/>
    <w:rsid w:val="007C3571"/>
    <w:rsid w:val="007C45EB"/>
    <w:rsid w:val="007D139E"/>
    <w:rsid w:val="007D2D8B"/>
    <w:rsid w:val="007F13AB"/>
    <w:rsid w:val="007F5390"/>
    <w:rsid w:val="007F5CB2"/>
    <w:rsid w:val="0080130F"/>
    <w:rsid w:val="00810E87"/>
    <w:rsid w:val="008133DC"/>
    <w:rsid w:val="008160A5"/>
    <w:rsid w:val="00816583"/>
    <w:rsid w:val="00816B58"/>
    <w:rsid w:val="00817968"/>
    <w:rsid w:val="00824BF7"/>
    <w:rsid w:val="00825D6D"/>
    <w:rsid w:val="00826414"/>
    <w:rsid w:val="00843771"/>
    <w:rsid w:val="00845020"/>
    <w:rsid w:val="00846595"/>
    <w:rsid w:val="00855D5B"/>
    <w:rsid w:val="00855E83"/>
    <w:rsid w:val="008619CD"/>
    <w:rsid w:val="008741A0"/>
    <w:rsid w:val="0087640C"/>
    <w:rsid w:val="008941A9"/>
    <w:rsid w:val="008968E8"/>
    <w:rsid w:val="008A096C"/>
    <w:rsid w:val="008A5105"/>
    <w:rsid w:val="008B225B"/>
    <w:rsid w:val="008B3973"/>
    <w:rsid w:val="008B4FB7"/>
    <w:rsid w:val="008C560C"/>
    <w:rsid w:val="008D02D4"/>
    <w:rsid w:val="008D69C1"/>
    <w:rsid w:val="008E056E"/>
    <w:rsid w:val="008E76EF"/>
    <w:rsid w:val="008F665A"/>
    <w:rsid w:val="009024AC"/>
    <w:rsid w:val="00905ABD"/>
    <w:rsid w:val="00920743"/>
    <w:rsid w:val="00926BEF"/>
    <w:rsid w:val="00926CAE"/>
    <w:rsid w:val="009323BF"/>
    <w:rsid w:val="00934682"/>
    <w:rsid w:val="00947CED"/>
    <w:rsid w:val="00954F27"/>
    <w:rsid w:val="009671A4"/>
    <w:rsid w:val="00970DB7"/>
    <w:rsid w:val="00973F11"/>
    <w:rsid w:val="00974F9B"/>
    <w:rsid w:val="00980B8A"/>
    <w:rsid w:val="00980F2A"/>
    <w:rsid w:val="00982B08"/>
    <w:rsid w:val="009A74A9"/>
    <w:rsid w:val="009B36F2"/>
    <w:rsid w:val="009C4B5C"/>
    <w:rsid w:val="009D3738"/>
    <w:rsid w:val="009D3B0C"/>
    <w:rsid w:val="009E537A"/>
    <w:rsid w:val="009F10F2"/>
    <w:rsid w:val="00A01ECE"/>
    <w:rsid w:val="00A059A3"/>
    <w:rsid w:val="00A07033"/>
    <w:rsid w:val="00A10C5B"/>
    <w:rsid w:val="00A113FB"/>
    <w:rsid w:val="00A12506"/>
    <w:rsid w:val="00A22F1C"/>
    <w:rsid w:val="00A24801"/>
    <w:rsid w:val="00A352C9"/>
    <w:rsid w:val="00A35DB7"/>
    <w:rsid w:val="00A44CCE"/>
    <w:rsid w:val="00A507B5"/>
    <w:rsid w:val="00A50AB1"/>
    <w:rsid w:val="00A52ADC"/>
    <w:rsid w:val="00A53CCD"/>
    <w:rsid w:val="00A55806"/>
    <w:rsid w:val="00A62A47"/>
    <w:rsid w:val="00A62C29"/>
    <w:rsid w:val="00A73FD3"/>
    <w:rsid w:val="00A76C52"/>
    <w:rsid w:val="00A83D4D"/>
    <w:rsid w:val="00A86B3F"/>
    <w:rsid w:val="00A91AD4"/>
    <w:rsid w:val="00A93A04"/>
    <w:rsid w:val="00A96AD3"/>
    <w:rsid w:val="00AA2775"/>
    <w:rsid w:val="00AA4725"/>
    <w:rsid w:val="00AA4E80"/>
    <w:rsid w:val="00AB2ADF"/>
    <w:rsid w:val="00AB69D3"/>
    <w:rsid w:val="00AC1A68"/>
    <w:rsid w:val="00AE6F5C"/>
    <w:rsid w:val="00AF3A5C"/>
    <w:rsid w:val="00AF7F51"/>
    <w:rsid w:val="00B00E80"/>
    <w:rsid w:val="00B03FDF"/>
    <w:rsid w:val="00B05991"/>
    <w:rsid w:val="00B22BD6"/>
    <w:rsid w:val="00B24739"/>
    <w:rsid w:val="00B26F96"/>
    <w:rsid w:val="00B27432"/>
    <w:rsid w:val="00B31739"/>
    <w:rsid w:val="00B54E18"/>
    <w:rsid w:val="00B63CB5"/>
    <w:rsid w:val="00B67764"/>
    <w:rsid w:val="00B729B2"/>
    <w:rsid w:val="00B76A7E"/>
    <w:rsid w:val="00B83FA4"/>
    <w:rsid w:val="00B84CF7"/>
    <w:rsid w:val="00B969DD"/>
    <w:rsid w:val="00BA5362"/>
    <w:rsid w:val="00BA7648"/>
    <w:rsid w:val="00BB0952"/>
    <w:rsid w:val="00BB6597"/>
    <w:rsid w:val="00BC166E"/>
    <w:rsid w:val="00BC2E2B"/>
    <w:rsid w:val="00BD4B01"/>
    <w:rsid w:val="00BD55C2"/>
    <w:rsid w:val="00BE64FC"/>
    <w:rsid w:val="00BF6E96"/>
    <w:rsid w:val="00C0109C"/>
    <w:rsid w:val="00C030BC"/>
    <w:rsid w:val="00C124EE"/>
    <w:rsid w:val="00C136F5"/>
    <w:rsid w:val="00C13754"/>
    <w:rsid w:val="00C13E67"/>
    <w:rsid w:val="00C213A1"/>
    <w:rsid w:val="00C27C27"/>
    <w:rsid w:val="00C405FA"/>
    <w:rsid w:val="00C41B30"/>
    <w:rsid w:val="00C42C8A"/>
    <w:rsid w:val="00C43EAF"/>
    <w:rsid w:val="00C47F30"/>
    <w:rsid w:val="00C57FFA"/>
    <w:rsid w:val="00C660F6"/>
    <w:rsid w:val="00C66C93"/>
    <w:rsid w:val="00C67ED3"/>
    <w:rsid w:val="00C748F7"/>
    <w:rsid w:val="00C80DA6"/>
    <w:rsid w:val="00C80E54"/>
    <w:rsid w:val="00C83147"/>
    <w:rsid w:val="00C84FD4"/>
    <w:rsid w:val="00C902E3"/>
    <w:rsid w:val="00C90526"/>
    <w:rsid w:val="00C90ED8"/>
    <w:rsid w:val="00CA30C0"/>
    <w:rsid w:val="00CA6C74"/>
    <w:rsid w:val="00CB335A"/>
    <w:rsid w:val="00CC0192"/>
    <w:rsid w:val="00CC1F1D"/>
    <w:rsid w:val="00CC2B06"/>
    <w:rsid w:val="00CC5434"/>
    <w:rsid w:val="00CC5786"/>
    <w:rsid w:val="00CD5A56"/>
    <w:rsid w:val="00CE39E6"/>
    <w:rsid w:val="00CE5E97"/>
    <w:rsid w:val="00CF5191"/>
    <w:rsid w:val="00CF6EB3"/>
    <w:rsid w:val="00D11187"/>
    <w:rsid w:val="00D11CA2"/>
    <w:rsid w:val="00D13248"/>
    <w:rsid w:val="00D16D29"/>
    <w:rsid w:val="00D1752A"/>
    <w:rsid w:val="00D26DA6"/>
    <w:rsid w:val="00D302C1"/>
    <w:rsid w:val="00D33167"/>
    <w:rsid w:val="00D44E0B"/>
    <w:rsid w:val="00D534AF"/>
    <w:rsid w:val="00D76E8E"/>
    <w:rsid w:val="00D9241A"/>
    <w:rsid w:val="00D93C72"/>
    <w:rsid w:val="00DA064B"/>
    <w:rsid w:val="00DA082A"/>
    <w:rsid w:val="00DA2E8D"/>
    <w:rsid w:val="00DA3DC7"/>
    <w:rsid w:val="00DC2E48"/>
    <w:rsid w:val="00DC6A5F"/>
    <w:rsid w:val="00E00DA6"/>
    <w:rsid w:val="00E1080D"/>
    <w:rsid w:val="00E10B58"/>
    <w:rsid w:val="00E2685F"/>
    <w:rsid w:val="00E45E31"/>
    <w:rsid w:val="00E50DB2"/>
    <w:rsid w:val="00E57FD9"/>
    <w:rsid w:val="00E6062D"/>
    <w:rsid w:val="00E62506"/>
    <w:rsid w:val="00E73D55"/>
    <w:rsid w:val="00E766EC"/>
    <w:rsid w:val="00E777D9"/>
    <w:rsid w:val="00E8271F"/>
    <w:rsid w:val="00E828A9"/>
    <w:rsid w:val="00E84684"/>
    <w:rsid w:val="00E846EA"/>
    <w:rsid w:val="00E91F05"/>
    <w:rsid w:val="00EA1744"/>
    <w:rsid w:val="00EB3C1C"/>
    <w:rsid w:val="00EB55C7"/>
    <w:rsid w:val="00EC2A12"/>
    <w:rsid w:val="00EC6062"/>
    <w:rsid w:val="00ED5E38"/>
    <w:rsid w:val="00ED7E8C"/>
    <w:rsid w:val="00EE3273"/>
    <w:rsid w:val="00EE3719"/>
    <w:rsid w:val="00EE59EB"/>
    <w:rsid w:val="00EF2062"/>
    <w:rsid w:val="00EF4583"/>
    <w:rsid w:val="00EF6B6C"/>
    <w:rsid w:val="00F17D9F"/>
    <w:rsid w:val="00F42B41"/>
    <w:rsid w:val="00F44686"/>
    <w:rsid w:val="00F54CEC"/>
    <w:rsid w:val="00F55A1E"/>
    <w:rsid w:val="00F57419"/>
    <w:rsid w:val="00F6080C"/>
    <w:rsid w:val="00F618F0"/>
    <w:rsid w:val="00F629BC"/>
    <w:rsid w:val="00F639BB"/>
    <w:rsid w:val="00F730CF"/>
    <w:rsid w:val="00F81274"/>
    <w:rsid w:val="00F844E1"/>
    <w:rsid w:val="00F932B1"/>
    <w:rsid w:val="00F97CAC"/>
    <w:rsid w:val="00FA053B"/>
    <w:rsid w:val="00FB00A0"/>
    <w:rsid w:val="00FB2EAB"/>
    <w:rsid w:val="00FC6C5D"/>
    <w:rsid w:val="00FD0E83"/>
    <w:rsid w:val="00FD1922"/>
    <w:rsid w:val="00FD61B2"/>
    <w:rsid w:val="00FD6AAD"/>
    <w:rsid w:val="00FE10D4"/>
    <w:rsid w:val="00FE364E"/>
    <w:rsid w:val="00FE3B42"/>
    <w:rsid w:val="00FE6C45"/>
    <w:rsid w:val="00FF24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D5A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CD5A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CD5A56"/>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CD5A56"/>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CD5A56"/>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CD5A56"/>
    <w:pPr>
      <w:ind w:left="1701" w:hanging="1701"/>
      <w:outlineLvl w:val="4"/>
    </w:pPr>
    <w:rPr>
      <w:sz w:val="22"/>
    </w:rPr>
  </w:style>
  <w:style w:type="paragraph" w:styleId="berschrift6">
    <w:name w:val="heading 6"/>
    <w:aliases w:val="T1,Header 6"/>
    <w:basedOn w:val="H6"/>
    <w:next w:val="Standard"/>
    <w:link w:val="berschrift6Zchn"/>
    <w:qFormat/>
    <w:rsid w:val="00CD5A56"/>
    <w:pPr>
      <w:outlineLvl w:val="5"/>
    </w:pPr>
  </w:style>
  <w:style w:type="paragraph" w:styleId="berschrift7">
    <w:name w:val="heading 7"/>
    <w:aliases w:val="L7,Header 7"/>
    <w:basedOn w:val="H6"/>
    <w:next w:val="Standard"/>
    <w:link w:val="berschrift7Zchn"/>
    <w:qFormat/>
    <w:rsid w:val="00CD5A56"/>
    <w:pPr>
      <w:outlineLvl w:val="6"/>
    </w:pPr>
  </w:style>
  <w:style w:type="paragraph" w:styleId="berschrift8">
    <w:name w:val="heading 8"/>
    <w:basedOn w:val="berschrift1"/>
    <w:next w:val="Standard"/>
    <w:link w:val="berschrift8Zchn"/>
    <w:qFormat/>
    <w:rsid w:val="00CD5A56"/>
    <w:pPr>
      <w:ind w:left="0" w:firstLine="0"/>
      <w:outlineLvl w:val="7"/>
    </w:pPr>
  </w:style>
  <w:style w:type="paragraph" w:styleId="berschrift9">
    <w:name w:val="heading 9"/>
    <w:aliases w:val="Figure Heading,FH"/>
    <w:basedOn w:val="berschrift8"/>
    <w:next w:val="Standard"/>
    <w:link w:val="berschrift9Zchn"/>
    <w:qFormat/>
    <w:rsid w:val="00CD5A56"/>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10">
    <w:name w:val="B1"/>
    <w:basedOn w:val="Liste"/>
    <w:link w:val="B1Char"/>
    <w:rsid w:val="00CD5A56"/>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095006"/>
    <w:rPr>
      <w:rFonts w:ascii="Arial" w:eastAsia="Times New Roman" w:hAnsi="Arial" w:cs="Times New Roman"/>
      <w:sz w:val="36"/>
      <w:szCs w:val="20"/>
      <w:lang w:eastAsia="en-GB"/>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095006"/>
    <w:rPr>
      <w:rFonts w:ascii="Arial" w:eastAsia="Times New Roman" w:hAnsi="Arial" w:cs="Times New Roman"/>
      <w:sz w:val="32"/>
      <w:szCs w:val="20"/>
      <w:lang w:eastAsia="en-GB"/>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095006"/>
    <w:rPr>
      <w:rFonts w:ascii="Arial" w:eastAsia="Times New Roman" w:hAnsi="Arial" w:cs="Times New Roman"/>
      <w:sz w:val="28"/>
      <w:szCs w:val="20"/>
      <w:lang w:eastAsia="en-GB"/>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095006"/>
    <w:rPr>
      <w:rFonts w:ascii="Arial" w:eastAsia="Times New Roman" w:hAnsi="Arial" w:cs="Times New Roman"/>
      <w:sz w:val="24"/>
      <w:szCs w:val="20"/>
      <w:lang w:eastAsia="en-GB"/>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095006"/>
    <w:rPr>
      <w:rFonts w:ascii="Arial" w:eastAsia="Times New Roman" w:hAnsi="Arial" w:cs="Times New Roman"/>
      <w:szCs w:val="20"/>
      <w:lang w:eastAsia="en-GB"/>
    </w:rPr>
  </w:style>
  <w:style w:type="character" w:customStyle="1" w:styleId="berschrift6Zchn">
    <w:name w:val="Überschrift 6 Zchn"/>
    <w:aliases w:val="T1 Zchn1,Header 6 Zchn"/>
    <w:basedOn w:val="Absatz-Standardschriftart"/>
    <w:link w:val="berschrift6"/>
    <w:qFormat/>
    <w:rsid w:val="00095006"/>
    <w:rPr>
      <w:rFonts w:ascii="Arial" w:eastAsia="Times New Roman" w:hAnsi="Arial" w:cs="Times New Roman"/>
      <w:sz w:val="20"/>
      <w:szCs w:val="20"/>
      <w:lang w:eastAsia="en-GB"/>
    </w:rPr>
  </w:style>
  <w:style w:type="character" w:customStyle="1" w:styleId="berschrift7Zchn">
    <w:name w:val="Überschrift 7 Zchn"/>
    <w:aliases w:val="L7 Zchn,Header 7 Zchn"/>
    <w:basedOn w:val="Absatz-Standardschriftart"/>
    <w:link w:val="berschrift7"/>
    <w:qFormat/>
    <w:rsid w:val="00095006"/>
    <w:rPr>
      <w:rFonts w:ascii="Arial" w:eastAsia="Times New Roman" w:hAnsi="Arial" w:cs="Times New Roman"/>
      <w:sz w:val="20"/>
      <w:szCs w:val="20"/>
      <w:lang w:eastAsia="en-GB"/>
    </w:rPr>
  </w:style>
  <w:style w:type="character" w:customStyle="1" w:styleId="berschrift8Zchn">
    <w:name w:val="Überschrift 8 Zchn"/>
    <w:basedOn w:val="Absatz-Standardschriftart"/>
    <w:link w:val="berschrift8"/>
    <w:qFormat/>
    <w:rsid w:val="00095006"/>
    <w:rPr>
      <w:rFonts w:ascii="Arial" w:eastAsia="Times New Roman" w:hAnsi="Arial" w:cs="Times New Roman"/>
      <w:sz w:val="36"/>
      <w:szCs w:val="20"/>
      <w:lang w:eastAsia="en-GB"/>
    </w:rPr>
  </w:style>
  <w:style w:type="character" w:customStyle="1" w:styleId="berschrift9Zchn">
    <w:name w:val="Überschrift 9 Zchn"/>
    <w:aliases w:val="Figure Heading Zchn,FH Zchn"/>
    <w:basedOn w:val="Absatz-Standardschriftart"/>
    <w:link w:val="berschrift9"/>
    <w:qFormat/>
    <w:rsid w:val="00095006"/>
    <w:rPr>
      <w:rFonts w:ascii="Arial" w:eastAsia="Times New Roman" w:hAnsi="Arial" w:cs="Times New Roman"/>
      <w:sz w:val="36"/>
      <w:szCs w:val="20"/>
      <w:lang w:eastAsia="en-GB"/>
    </w:rPr>
  </w:style>
  <w:style w:type="paragraph" w:styleId="Verzeichnis8">
    <w:name w:val="toc 8"/>
    <w:basedOn w:val="Verzeichnis1"/>
    <w:rsid w:val="00CD5A56"/>
    <w:pPr>
      <w:spacing w:before="180"/>
      <w:ind w:left="2693" w:hanging="2693"/>
    </w:pPr>
    <w:rPr>
      <w:b/>
    </w:rPr>
  </w:style>
  <w:style w:type="paragraph" w:styleId="Verzeichnis1">
    <w:name w:val="toc 1"/>
    <w:rsid w:val="00CD5A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CD5A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Verzeichnis5">
    <w:name w:val="toc 5"/>
    <w:basedOn w:val="Verzeichnis4"/>
    <w:rsid w:val="00CD5A56"/>
    <w:pPr>
      <w:ind w:left="1701" w:hanging="1701"/>
    </w:pPr>
  </w:style>
  <w:style w:type="paragraph" w:styleId="Verzeichnis4">
    <w:name w:val="toc 4"/>
    <w:basedOn w:val="Verzeichnis3"/>
    <w:rsid w:val="00CD5A56"/>
    <w:pPr>
      <w:ind w:left="1418" w:hanging="1418"/>
    </w:pPr>
  </w:style>
  <w:style w:type="paragraph" w:styleId="Verzeichnis3">
    <w:name w:val="toc 3"/>
    <w:basedOn w:val="Verzeichnis2"/>
    <w:rsid w:val="00CD5A56"/>
    <w:pPr>
      <w:ind w:left="1134" w:hanging="1134"/>
    </w:pPr>
  </w:style>
  <w:style w:type="paragraph" w:styleId="Verzeichnis2">
    <w:name w:val="toc 2"/>
    <w:basedOn w:val="Verzeichnis1"/>
    <w:rsid w:val="00CD5A56"/>
    <w:pPr>
      <w:keepNext w:val="0"/>
      <w:spacing w:before="0"/>
      <w:ind w:left="851" w:hanging="851"/>
    </w:pPr>
    <w:rPr>
      <w:sz w:val="20"/>
    </w:rPr>
  </w:style>
  <w:style w:type="paragraph" w:styleId="Index2">
    <w:name w:val="index 2"/>
    <w:basedOn w:val="Index1"/>
    <w:rsid w:val="00CD5A56"/>
    <w:pPr>
      <w:ind w:left="284"/>
    </w:pPr>
  </w:style>
  <w:style w:type="paragraph" w:styleId="Index1">
    <w:name w:val="index 1"/>
    <w:basedOn w:val="Standard"/>
    <w:rsid w:val="00CD5A56"/>
    <w:pPr>
      <w:keepLines/>
      <w:spacing w:after="0"/>
    </w:pPr>
  </w:style>
  <w:style w:type="paragraph" w:customStyle="1" w:styleId="ZH">
    <w:name w:val="ZH"/>
    <w:rsid w:val="00CD5A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berschrift1"/>
    <w:next w:val="Standard"/>
    <w:rsid w:val="00CD5A56"/>
    <w:pPr>
      <w:outlineLvl w:val="9"/>
    </w:pPr>
  </w:style>
  <w:style w:type="paragraph" w:styleId="Listennummer2">
    <w:name w:val="List Number 2"/>
    <w:basedOn w:val="Listennummer"/>
    <w:rsid w:val="00CD5A56"/>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CD5A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095006"/>
    <w:rPr>
      <w:rFonts w:ascii="Arial" w:eastAsia="Times New Roman" w:hAnsi="Arial" w:cs="Times New Roman"/>
      <w:b/>
      <w:noProof/>
      <w:sz w:val="18"/>
      <w:szCs w:val="20"/>
      <w:lang w:eastAsia="en-GB"/>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basedOn w:val="Absatz-Standardschriftart"/>
    <w:rsid w:val="00CD5A5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CD5A56"/>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qFormat/>
    <w:rsid w:val="00CD5A56"/>
    <w:rPr>
      <w:b/>
    </w:rPr>
  </w:style>
  <w:style w:type="paragraph" w:customStyle="1" w:styleId="TAC">
    <w:name w:val="TAC"/>
    <w:basedOn w:val="TAL"/>
    <w:link w:val="TACChar"/>
    <w:qFormat/>
    <w:rsid w:val="00CD5A56"/>
    <w:pPr>
      <w:jc w:val="center"/>
    </w:pPr>
  </w:style>
  <w:style w:type="paragraph" w:customStyle="1" w:styleId="TF">
    <w:name w:val="TF"/>
    <w:aliases w:val="left"/>
    <w:basedOn w:val="TH"/>
    <w:link w:val="TF0"/>
    <w:rsid w:val="00CD5A56"/>
    <w:pPr>
      <w:keepNext w:val="0"/>
      <w:spacing w:before="0" w:after="240"/>
    </w:pPr>
  </w:style>
  <w:style w:type="paragraph" w:customStyle="1" w:styleId="NO">
    <w:name w:val="NO"/>
    <w:basedOn w:val="Standard"/>
    <w:link w:val="NOChar"/>
    <w:rsid w:val="00CD5A56"/>
    <w:pPr>
      <w:keepLines/>
      <w:ind w:left="1135" w:hanging="851"/>
    </w:pPr>
  </w:style>
  <w:style w:type="paragraph" w:styleId="Verzeichnis9">
    <w:name w:val="toc 9"/>
    <w:basedOn w:val="Verzeichnis8"/>
    <w:rsid w:val="00CD5A56"/>
    <w:pPr>
      <w:ind w:left="1418" w:hanging="1418"/>
    </w:pPr>
  </w:style>
  <w:style w:type="paragraph" w:customStyle="1" w:styleId="EX">
    <w:name w:val="EX"/>
    <w:basedOn w:val="Standard"/>
    <w:link w:val="EXChar"/>
    <w:rsid w:val="00CD5A56"/>
    <w:pPr>
      <w:keepLines/>
      <w:ind w:left="1702" w:hanging="1418"/>
    </w:pPr>
  </w:style>
  <w:style w:type="paragraph" w:customStyle="1" w:styleId="FP">
    <w:name w:val="FP"/>
    <w:basedOn w:val="Standard"/>
    <w:rsid w:val="00CD5A56"/>
    <w:pPr>
      <w:spacing w:after="0"/>
    </w:pPr>
  </w:style>
  <w:style w:type="paragraph" w:customStyle="1" w:styleId="LD">
    <w:name w:val="LD"/>
    <w:rsid w:val="00CD5A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CD5A56"/>
    <w:pPr>
      <w:spacing w:after="0"/>
    </w:pPr>
  </w:style>
  <w:style w:type="paragraph" w:customStyle="1" w:styleId="EW">
    <w:name w:val="EW"/>
    <w:basedOn w:val="EX"/>
    <w:rsid w:val="00CD5A56"/>
    <w:pPr>
      <w:spacing w:after="0"/>
    </w:pPr>
  </w:style>
  <w:style w:type="paragraph" w:styleId="Verzeichnis6">
    <w:name w:val="toc 6"/>
    <w:basedOn w:val="Verzeichnis5"/>
    <w:next w:val="Standard"/>
    <w:rsid w:val="00CD5A56"/>
    <w:pPr>
      <w:ind w:left="1985" w:hanging="1985"/>
    </w:pPr>
  </w:style>
  <w:style w:type="paragraph" w:styleId="Verzeichnis7">
    <w:name w:val="toc 7"/>
    <w:basedOn w:val="Verzeichnis6"/>
    <w:next w:val="Standard"/>
    <w:rsid w:val="00CD5A56"/>
    <w:pPr>
      <w:ind w:left="2268" w:hanging="2268"/>
    </w:pPr>
  </w:style>
  <w:style w:type="paragraph" w:styleId="Aufzhlungszeichen2">
    <w:name w:val="List Bullet 2"/>
    <w:aliases w:val="lb2"/>
    <w:basedOn w:val="Aufzhlungszeichen"/>
    <w:link w:val="Aufzhlungszeichen2Zchn"/>
    <w:rsid w:val="00CD5A56"/>
    <w:pPr>
      <w:ind w:left="851"/>
    </w:pPr>
  </w:style>
  <w:style w:type="paragraph" w:styleId="Aufzhlungszeichen3">
    <w:name w:val="List Bullet 3"/>
    <w:basedOn w:val="Aufzhlungszeichen2"/>
    <w:link w:val="Aufzhlungszeichen3Zchn"/>
    <w:rsid w:val="00CD5A56"/>
    <w:pPr>
      <w:ind w:left="1135"/>
    </w:pPr>
  </w:style>
  <w:style w:type="paragraph" w:styleId="Listennummer">
    <w:name w:val="List Number"/>
    <w:basedOn w:val="Liste"/>
    <w:rsid w:val="00CD5A56"/>
  </w:style>
  <w:style w:type="paragraph" w:customStyle="1" w:styleId="EQ">
    <w:name w:val="EQ"/>
    <w:basedOn w:val="Standard"/>
    <w:next w:val="Standard"/>
    <w:link w:val="EQChar"/>
    <w:rsid w:val="00CD5A56"/>
    <w:pPr>
      <w:keepLines/>
      <w:tabs>
        <w:tab w:val="center" w:pos="4536"/>
        <w:tab w:val="right" w:pos="9072"/>
      </w:tabs>
    </w:pPr>
    <w:rPr>
      <w:noProof/>
    </w:rPr>
  </w:style>
  <w:style w:type="paragraph" w:customStyle="1" w:styleId="TH">
    <w:name w:val="TH"/>
    <w:basedOn w:val="Standard"/>
    <w:link w:val="THChar"/>
    <w:rsid w:val="00CD5A56"/>
    <w:pPr>
      <w:keepNext/>
      <w:keepLines/>
      <w:spacing w:before="60"/>
      <w:jc w:val="center"/>
    </w:pPr>
    <w:rPr>
      <w:rFonts w:ascii="Arial" w:hAnsi="Arial"/>
      <w:b/>
    </w:rPr>
  </w:style>
  <w:style w:type="paragraph" w:customStyle="1" w:styleId="NF">
    <w:name w:val="NF"/>
    <w:basedOn w:val="NO"/>
    <w:rsid w:val="00CD5A56"/>
    <w:pPr>
      <w:keepNext/>
      <w:spacing w:after="0"/>
    </w:pPr>
    <w:rPr>
      <w:rFonts w:ascii="Arial" w:hAnsi="Arial"/>
      <w:sz w:val="18"/>
    </w:rPr>
  </w:style>
  <w:style w:type="paragraph" w:customStyle="1" w:styleId="PL">
    <w:name w:val="PL"/>
    <w:link w:val="PLChar"/>
    <w:rsid w:val="00CD5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CD5A56"/>
    <w:pPr>
      <w:jc w:val="right"/>
    </w:pPr>
  </w:style>
  <w:style w:type="paragraph" w:customStyle="1" w:styleId="H6">
    <w:name w:val="H6"/>
    <w:basedOn w:val="berschrift5"/>
    <w:next w:val="Standard"/>
    <w:link w:val="H6Char"/>
    <w:rsid w:val="00CD5A56"/>
    <w:pPr>
      <w:ind w:left="1985" w:hanging="1985"/>
      <w:outlineLvl w:val="9"/>
    </w:pPr>
    <w:rPr>
      <w:sz w:val="20"/>
    </w:rPr>
  </w:style>
  <w:style w:type="paragraph" w:customStyle="1" w:styleId="TAN">
    <w:name w:val="TAN"/>
    <w:basedOn w:val="TAL"/>
    <w:link w:val="TANChar"/>
    <w:qFormat/>
    <w:rsid w:val="00CD5A56"/>
    <w:pPr>
      <w:ind w:left="851" w:hanging="851"/>
    </w:pPr>
  </w:style>
  <w:style w:type="paragraph" w:customStyle="1" w:styleId="TAL">
    <w:name w:val="TAL"/>
    <w:basedOn w:val="Standard"/>
    <w:link w:val="TALCar"/>
    <w:qFormat/>
    <w:rsid w:val="00CD5A56"/>
    <w:pPr>
      <w:keepNext/>
      <w:keepLines/>
      <w:spacing w:after="0"/>
    </w:pPr>
    <w:rPr>
      <w:rFonts w:ascii="Arial" w:hAnsi="Arial"/>
      <w:sz w:val="18"/>
    </w:rPr>
  </w:style>
  <w:style w:type="paragraph" w:customStyle="1" w:styleId="ZA">
    <w:name w:val="ZA"/>
    <w:rsid w:val="00CD5A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CD5A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CD5A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CD5A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CD5A56"/>
    <w:pPr>
      <w:framePr w:wrap="notBeside" w:y="16161"/>
    </w:pPr>
  </w:style>
  <w:style w:type="character" w:customStyle="1" w:styleId="ZGSM">
    <w:name w:val="ZGSM"/>
    <w:rsid w:val="00CD5A56"/>
  </w:style>
  <w:style w:type="paragraph" w:styleId="Liste2">
    <w:name w:val="List 2"/>
    <w:basedOn w:val="Liste"/>
    <w:link w:val="Liste2Zchn"/>
    <w:rsid w:val="00CD5A56"/>
    <w:pPr>
      <w:ind w:left="851"/>
    </w:pPr>
  </w:style>
  <w:style w:type="paragraph" w:customStyle="1" w:styleId="ZG">
    <w:name w:val="ZG"/>
    <w:rsid w:val="00CD5A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e3">
    <w:name w:val="List 3"/>
    <w:basedOn w:val="Liste2"/>
    <w:link w:val="Liste3Zchn"/>
    <w:rsid w:val="00CD5A56"/>
    <w:pPr>
      <w:ind w:left="1135"/>
    </w:pPr>
  </w:style>
  <w:style w:type="paragraph" w:styleId="Liste4">
    <w:name w:val="List 4"/>
    <w:basedOn w:val="Liste3"/>
    <w:rsid w:val="00CD5A56"/>
    <w:pPr>
      <w:ind w:left="1418"/>
    </w:pPr>
  </w:style>
  <w:style w:type="paragraph" w:styleId="Liste5">
    <w:name w:val="List 5"/>
    <w:basedOn w:val="Liste4"/>
    <w:rsid w:val="00CD5A56"/>
    <w:pPr>
      <w:ind w:left="1702"/>
    </w:pPr>
  </w:style>
  <w:style w:type="paragraph" w:customStyle="1" w:styleId="EditorsNote">
    <w:name w:val="Editor's Note"/>
    <w:aliases w:val="EN,Editor's Noteormal"/>
    <w:basedOn w:val="NO"/>
    <w:link w:val="EditorsNoteCarCar"/>
    <w:rsid w:val="00CD5A56"/>
    <w:rPr>
      <w:color w:val="FF0000"/>
    </w:rPr>
  </w:style>
  <w:style w:type="paragraph" w:styleId="Liste">
    <w:name w:val="List"/>
    <w:basedOn w:val="Standard"/>
    <w:link w:val="ListeZchn"/>
    <w:rsid w:val="00CD5A56"/>
    <w:pPr>
      <w:ind w:left="568" w:hanging="284"/>
    </w:pPr>
  </w:style>
  <w:style w:type="paragraph" w:styleId="Aufzhlungszeichen">
    <w:name w:val="List Bullet"/>
    <w:aliases w:val="UL"/>
    <w:basedOn w:val="Liste"/>
    <w:link w:val="AufzhlungszeichenZchn"/>
    <w:rsid w:val="00CD5A56"/>
  </w:style>
  <w:style w:type="paragraph" w:styleId="Aufzhlungszeichen4">
    <w:name w:val="List Bullet 4"/>
    <w:basedOn w:val="Aufzhlungszeichen3"/>
    <w:rsid w:val="00CD5A56"/>
    <w:pPr>
      <w:ind w:left="1418"/>
    </w:pPr>
  </w:style>
  <w:style w:type="paragraph" w:styleId="Aufzhlungszeichen5">
    <w:name w:val="List Bullet 5"/>
    <w:basedOn w:val="Aufzhlungszeichen4"/>
    <w:rsid w:val="00CD5A56"/>
    <w:pPr>
      <w:ind w:left="1702"/>
    </w:pPr>
  </w:style>
  <w:style w:type="paragraph" w:customStyle="1" w:styleId="B20">
    <w:name w:val="B2"/>
    <w:basedOn w:val="Liste2"/>
    <w:link w:val="B2Char"/>
    <w:rsid w:val="00CD5A56"/>
  </w:style>
  <w:style w:type="paragraph" w:customStyle="1" w:styleId="B30">
    <w:name w:val="B3"/>
    <w:basedOn w:val="Liste3"/>
    <w:link w:val="B3Char"/>
    <w:rsid w:val="00CD5A56"/>
  </w:style>
  <w:style w:type="paragraph" w:customStyle="1" w:styleId="B4">
    <w:name w:val="B4"/>
    <w:basedOn w:val="Liste4"/>
    <w:link w:val="B4Char"/>
    <w:rsid w:val="00CD5A56"/>
  </w:style>
  <w:style w:type="paragraph" w:customStyle="1" w:styleId="B5">
    <w:name w:val="B5"/>
    <w:basedOn w:val="Liste5"/>
    <w:link w:val="B5Char"/>
    <w:rsid w:val="00CD5A56"/>
  </w:style>
  <w:style w:type="paragraph" w:styleId="Fuzeile">
    <w:name w:val="footer"/>
    <w:aliases w:val="footer odd,footer,fo,pie de página"/>
    <w:basedOn w:val="Kopfzeile"/>
    <w:link w:val="FuzeileZchn"/>
    <w:rsid w:val="00CD5A56"/>
    <w:pPr>
      <w:jc w:val="center"/>
    </w:pPr>
    <w:rPr>
      <w:i/>
    </w:rPr>
  </w:style>
  <w:style w:type="character" w:customStyle="1" w:styleId="FuzeileZchn">
    <w:name w:val="Fußzeile Zchn"/>
    <w:aliases w:val="footer odd Zchn,footer Zchn,fo Zchn,pie de página Zchn"/>
    <w:basedOn w:val="Absatz-Standardschriftart"/>
    <w:link w:val="Fuzeile"/>
    <w:qFormat/>
    <w:rsid w:val="00095006"/>
    <w:rPr>
      <w:rFonts w:ascii="Arial" w:eastAsia="Times New Roman" w:hAnsi="Arial" w:cs="Times New Roman"/>
      <w:b/>
      <w:i/>
      <w:noProof/>
      <w:sz w:val="18"/>
      <w:szCs w:val="20"/>
      <w:lang w:eastAsia="en-GB"/>
    </w:rPr>
  </w:style>
  <w:style w:type="paragraph" w:customStyle="1" w:styleId="ZTD">
    <w:name w:val="ZTD"/>
    <w:basedOn w:val="ZB"/>
    <w:rsid w:val="00CD5A56"/>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Seitenzahl">
    <w:name w:val="page number"/>
    <w:basedOn w:val="Absatz-Standardschriftart"/>
    <w:qFormat/>
    <w:rsid w:val="001F09EB"/>
  </w:style>
  <w:style w:type="paragraph" w:customStyle="1" w:styleId="TAJ">
    <w:name w:val="TAJ"/>
    <w:basedOn w:val="TH"/>
    <w:qFormat/>
    <w:rsid w:val="00E62506"/>
  </w:style>
  <w:style w:type="paragraph" w:customStyle="1" w:styleId="Guidance">
    <w:name w:val="Guidance"/>
    <w:basedOn w:val="Standard"/>
    <w:link w:val="GuidanceChar"/>
    <w:qFormat/>
    <w:rsid w:val="00E62506"/>
    <w:rPr>
      <w:i/>
      <w:color w:val="0000FF"/>
    </w:rPr>
  </w:style>
  <w:style w:type="paragraph" w:styleId="Dokumentstruktur">
    <w:name w:val="Document Map"/>
    <w:basedOn w:val="Standard"/>
    <w:link w:val="DokumentstrukturZchn"/>
    <w:qFormat/>
    <w:rsid w:val="00E62506"/>
    <w:rPr>
      <w:rFonts w:ascii="SimSun"/>
      <w:sz w:val="18"/>
      <w:szCs w:val="18"/>
    </w:rPr>
  </w:style>
  <w:style w:type="character" w:customStyle="1" w:styleId="DokumentstrukturZchn">
    <w:name w:val="Dokumentstruktur Zchn"/>
    <w:basedOn w:val="Absatz-Standardschriftart"/>
    <w:link w:val="Dokumentstruktur"/>
    <w:qFormat/>
    <w:rsid w:val="00E62506"/>
    <w:rPr>
      <w:rFonts w:ascii="SimSun" w:eastAsia="Times New Roman" w:hAnsi="Times New Roman" w:cs="Times New Roman"/>
      <w:color w:val="000000"/>
      <w:sz w:val="18"/>
      <w:szCs w:val="18"/>
      <w:lang w:eastAsia="ja-JP"/>
    </w:rPr>
  </w:style>
  <w:style w:type="character" w:customStyle="1" w:styleId="Aufzhlungszeichen2Zchn">
    <w:name w:val="Aufzählungszeichen 2 Zchn"/>
    <w:aliases w:val="lb2 Zchn"/>
    <w:link w:val="Aufzhlungszeichen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Sprechblasentext">
    <w:name w:val="Balloon Text"/>
    <w:basedOn w:val="Standard"/>
    <w:link w:val="SprechblasentextZchn"/>
    <w:qFormat/>
    <w:rsid w:val="00E62506"/>
    <w:pPr>
      <w:spacing w:after="0"/>
    </w:pPr>
    <w:rPr>
      <w:sz w:val="18"/>
      <w:szCs w:val="18"/>
    </w:rPr>
  </w:style>
  <w:style w:type="character" w:customStyle="1" w:styleId="SprechblasentextZchn">
    <w:name w:val="Sprechblasentext Zchn"/>
    <w:basedOn w:val="Absatz-Standardschriftart"/>
    <w:link w:val="Sprechblase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Kommentarzeichen">
    <w:name w:val="annotation reference"/>
    <w:qFormat/>
    <w:rsid w:val="00E62506"/>
    <w:rPr>
      <w:sz w:val="16"/>
      <w:szCs w:val="16"/>
    </w:rPr>
  </w:style>
  <w:style w:type="paragraph" w:styleId="Kommentartext">
    <w:name w:val="annotation text"/>
    <w:basedOn w:val="Standard"/>
    <w:link w:val="KommentartextZchn"/>
    <w:qFormat/>
    <w:rsid w:val="00E62506"/>
    <w:rPr>
      <w:rFonts w:eastAsia="MS Mincho"/>
      <w:lang w:val="x-none"/>
    </w:rPr>
  </w:style>
  <w:style w:type="character" w:customStyle="1" w:styleId="KommentartextZchn">
    <w:name w:val="Kommentartext Zchn"/>
    <w:basedOn w:val="Absatz-Standardschriftart"/>
    <w:link w:val="Kommentartext"/>
    <w:qFormat/>
    <w:rsid w:val="00E62506"/>
    <w:rPr>
      <w:rFonts w:ascii="Times New Roman" w:eastAsia="MS Mincho" w:hAnsi="Times New Roman" w:cs="Times New Roman"/>
      <w:color w:val="000000"/>
      <w:sz w:val="20"/>
      <w:szCs w:val="20"/>
      <w:lang w:val="x-none" w:eastAsia="ja-JP"/>
    </w:rPr>
  </w:style>
  <w:style w:type="paragraph" w:styleId="Kommentarthema">
    <w:name w:val="annotation subject"/>
    <w:basedOn w:val="Kommentartext"/>
    <w:next w:val="Kommentartext"/>
    <w:link w:val="KommentarthemaZchn1"/>
    <w:qFormat/>
    <w:rsid w:val="00E62506"/>
    <w:rPr>
      <w:b/>
      <w:bCs/>
    </w:rPr>
  </w:style>
  <w:style w:type="character" w:customStyle="1" w:styleId="KommentarthemaZchn1">
    <w:name w:val="Kommentarthema Zchn1"/>
    <w:basedOn w:val="KommentartextZchn"/>
    <w:link w:val="Kommentarthema"/>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BesuchterLink">
    <w:name w:val="FollowedHyperlink"/>
    <w:uiPriority w:val="99"/>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Textkrper-Zeileneinzug"/>
    <w:qFormat/>
    <w:rsid w:val="00E62506"/>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E62506"/>
    <w:pPr>
      <w:spacing w:after="120"/>
      <w:ind w:leftChars="200" w:left="420"/>
    </w:pPr>
    <w:rPr>
      <w:rFonts w:eastAsia="MS Mincho"/>
    </w:rPr>
  </w:style>
  <w:style w:type="character" w:customStyle="1" w:styleId="Textkrper-ZeileneinzugZchn">
    <w:name w:val="Textkörper-Zeileneinzug Zchn"/>
    <w:basedOn w:val="Absatz-Standardschriftart"/>
    <w:link w:val="Textkrper-Zeileneinzug"/>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Standard"/>
    <w:qFormat/>
    <w:rsid w:val="00E62506"/>
    <w:pPr>
      <w:numPr>
        <w:numId w:val="4"/>
      </w:numPr>
      <w:tabs>
        <w:tab w:val="left" w:pos="851"/>
      </w:tabs>
    </w:pPr>
  </w:style>
  <w:style w:type="paragraph" w:customStyle="1" w:styleId="BN">
    <w:name w:val="BN"/>
    <w:basedOn w:val="Standard"/>
    <w:qFormat/>
    <w:rsid w:val="00E62506"/>
    <w:pPr>
      <w:numPr>
        <w:numId w:val="5"/>
      </w:numPr>
    </w:pPr>
  </w:style>
  <w:style w:type="paragraph" w:customStyle="1" w:styleId="FL">
    <w:name w:val="FL"/>
    <w:basedOn w:val="Standard"/>
    <w:qFormat/>
    <w:rsid w:val="00E62506"/>
    <w:pPr>
      <w:keepNext/>
      <w:keepLines/>
      <w:spacing w:before="60"/>
      <w:jc w:val="center"/>
    </w:pPr>
    <w:rPr>
      <w:rFonts w:ascii="Arial" w:hAnsi="Arial"/>
      <w:b/>
    </w:rPr>
  </w:style>
  <w:style w:type="paragraph" w:customStyle="1" w:styleId="TB1">
    <w:name w:val="TB1"/>
    <w:basedOn w:val="Standard"/>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Standard"/>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ellenraster">
    <w:name w:val="Table Grid"/>
    <w:aliases w:val="SGS Table Basic 1"/>
    <w:basedOn w:val="NormaleTabelle"/>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berschrift">
    <w:name w:val="index heading"/>
    <w:basedOn w:val="Standard"/>
    <w:next w:val="Standard"/>
    <w:qFormat/>
    <w:rsid w:val="00E62506"/>
    <w:pPr>
      <w:pBdr>
        <w:top w:val="single" w:sz="12" w:space="0" w:color="auto"/>
      </w:pBdr>
      <w:spacing w:before="360" w:after="240"/>
    </w:pPr>
    <w:rPr>
      <w:rFonts w:eastAsia="SimSun"/>
      <w:b/>
      <w:i/>
      <w:sz w:val="26"/>
    </w:rPr>
  </w:style>
  <w:style w:type="paragraph" w:styleId="NurText">
    <w:name w:val="Plain Text"/>
    <w:basedOn w:val="Standard"/>
    <w:link w:val="NurTextZchn"/>
    <w:qFormat/>
    <w:rsid w:val="00E62506"/>
    <w:rPr>
      <w:rFonts w:ascii="Courier New" w:hAnsi="Courier New"/>
      <w:lang w:val="nb-NO"/>
    </w:rPr>
  </w:style>
  <w:style w:type="character" w:customStyle="1" w:styleId="NurTextZchn">
    <w:name w:val="Nur Text Zchn"/>
    <w:basedOn w:val="Absatz-Standardschriftart"/>
    <w:link w:val="NurText"/>
    <w:qFormat/>
    <w:rsid w:val="00E62506"/>
    <w:rPr>
      <w:rFonts w:ascii="Courier New" w:eastAsia="Times New Roman" w:hAnsi="Courier New" w:cs="Times New Roman"/>
      <w:color w:val="000000"/>
      <w:sz w:val="20"/>
      <w:szCs w:val="20"/>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E62506"/>
    <w:rPr>
      <w:rFonts w:ascii="Times New Roman" w:eastAsia="Times New Roman" w:hAnsi="Times New Roman" w:cs="Times New Roman"/>
      <w:color w:val="000000"/>
      <w:sz w:val="20"/>
      <w:szCs w:val="20"/>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rsid w:val="00E62506"/>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E62506"/>
    <w:rPr>
      <w:i/>
      <w:lang w:eastAsia="x-none"/>
    </w:rPr>
  </w:style>
  <w:style w:type="character" w:customStyle="1" w:styleId="Textkrper2Zchn">
    <w:name w:val="Textkörper 2 Zchn"/>
    <w:basedOn w:val="Absatz-Standardschriftart"/>
    <w:link w:val="Textkrper2"/>
    <w:qFormat/>
    <w:rsid w:val="00E62506"/>
    <w:rPr>
      <w:rFonts w:ascii="Times New Roman" w:eastAsia="Times New Roman" w:hAnsi="Times New Roman" w:cs="Times New Roman"/>
      <w:i/>
      <w:color w:val="000000"/>
      <w:sz w:val="20"/>
      <w:szCs w:val="20"/>
      <w:lang w:eastAsia="x-none"/>
    </w:rPr>
  </w:style>
  <w:style w:type="paragraph" w:styleId="Textkrper3">
    <w:name w:val="Body Text 3"/>
    <w:basedOn w:val="Standard"/>
    <w:link w:val="Textkrper3Zchn"/>
    <w:qFormat/>
    <w:rsid w:val="00E62506"/>
    <w:pPr>
      <w:keepNext/>
      <w:keepLines/>
    </w:pPr>
    <w:rPr>
      <w:rFonts w:eastAsia="Osaka"/>
      <w:lang w:eastAsia="x-none"/>
    </w:rPr>
  </w:style>
  <w:style w:type="character" w:customStyle="1" w:styleId="Textkrper3Zchn">
    <w:name w:val="Textkörper 3 Zchn"/>
    <w:basedOn w:val="Absatz-Standardschriftart"/>
    <w:link w:val="Textkrper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Standard"/>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Standard"/>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StandardWeb">
    <w:name w:val="Normal (Web)"/>
    <w:basedOn w:val="Standard"/>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Textkrper-Einzug2">
    <w:name w:val="Body Text Indent 2"/>
    <w:basedOn w:val="Standard"/>
    <w:link w:val="Textkrper-Einzug2Zchn"/>
    <w:qFormat/>
    <w:rsid w:val="00E62506"/>
    <w:pPr>
      <w:ind w:leftChars="100" w:left="400" w:hangingChars="100" w:hanging="200"/>
    </w:pPr>
    <w:rPr>
      <w:rFonts w:eastAsia="MS Mincho"/>
    </w:rPr>
  </w:style>
  <w:style w:type="character" w:customStyle="1" w:styleId="Textkrper-Einzug2Zchn">
    <w:name w:val="Textkörper-Einzug 2 Zchn"/>
    <w:basedOn w:val="Absatz-Standardschriftart"/>
    <w:link w:val="Textkrper-Einzug2"/>
    <w:qFormat/>
    <w:rsid w:val="00E62506"/>
    <w:rPr>
      <w:rFonts w:ascii="Times New Roman" w:eastAsia="MS Mincho" w:hAnsi="Times New Roman" w:cs="Times New Roman"/>
      <w:color w:val="000000"/>
      <w:sz w:val="20"/>
      <w:szCs w:val="20"/>
      <w:lang w:eastAsia="ja-JP"/>
    </w:rPr>
  </w:style>
  <w:style w:type="paragraph" w:styleId="Standardeinzug">
    <w:name w:val="Normal Indent"/>
    <w:aliases w:val="d"/>
    <w:basedOn w:val="Standard"/>
    <w:qFormat/>
    <w:rsid w:val="00E62506"/>
    <w:pPr>
      <w:spacing w:after="0"/>
      <w:ind w:left="851"/>
    </w:pPr>
    <w:rPr>
      <w:rFonts w:eastAsia="MS Mincho"/>
      <w:lang w:val="it-IT"/>
    </w:rPr>
  </w:style>
  <w:style w:type="paragraph" w:styleId="Listennummer5">
    <w:name w:val="List Number 5"/>
    <w:basedOn w:val="Standard"/>
    <w:qFormat/>
    <w:rsid w:val="00E62506"/>
    <w:pPr>
      <w:tabs>
        <w:tab w:val="num" w:pos="851"/>
        <w:tab w:val="num" w:pos="1800"/>
      </w:tabs>
      <w:ind w:left="1800" w:hanging="851"/>
    </w:pPr>
    <w:rPr>
      <w:rFonts w:eastAsia="MS Mincho"/>
    </w:rPr>
  </w:style>
  <w:style w:type="paragraph" w:styleId="Listennummer3">
    <w:name w:val="List Number 3"/>
    <w:basedOn w:val="Standard"/>
    <w:qFormat/>
    <w:rsid w:val="00E62506"/>
    <w:pPr>
      <w:numPr>
        <w:numId w:val="10"/>
      </w:numPr>
      <w:tabs>
        <w:tab w:val="num" w:pos="926"/>
      </w:tabs>
      <w:ind w:left="926"/>
    </w:pPr>
    <w:rPr>
      <w:rFonts w:eastAsia="MS Mincho"/>
    </w:rPr>
  </w:style>
  <w:style w:type="paragraph" w:styleId="Listennummer4">
    <w:name w:val="List Number 4"/>
    <w:basedOn w:val="Standard"/>
    <w:qFormat/>
    <w:rsid w:val="00E62506"/>
    <w:pPr>
      <w:numPr>
        <w:numId w:val="9"/>
      </w:numPr>
      <w:tabs>
        <w:tab w:val="num" w:pos="1209"/>
      </w:tabs>
      <w:ind w:left="1209"/>
    </w:pPr>
    <w:rPr>
      <w:rFonts w:eastAsia="MS Mincho"/>
    </w:rPr>
  </w:style>
  <w:style w:type="character" w:styleId="Fett">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ntext">
    <w:name w:val="endnote text"/>
    <w:basedOn w:val="Standard"/>
    <w:link w:val="EndnotentextZchn"/>
    <w:qFormat/>
    <w:rsid w:val="00E62506"/>
    <w:pPr>
      <w:snapToGrid w:val="0"/>
    </w:pPr>
    <w:rPr>
      <w:lang w:eastAsia="x-none"/>
    </w:rPr>
  </w:style>
  <w:style w:type="character" w:customStyle="1" w:styleId="EndnotentextZchn">
    <w:name w:val="Endnotentext Zchn"/>
    <w:basedOn w:val="Absatz-Standardschriftart"/>
    <w:link w:val="Endnotentext"/>
    <w:qFormat/>
    <w:rsid w:val="00E62506"/>
    <w:rPr>
      <w:rFonts w:ascii="Times New Roman" w:eastAsia="Times New Roman" w:hAnsi="Times New Roman" w:cs="Times New Roman"/>
      <w:color w:val="000000"/>
      <w:sz w:val="20"/>
      <w:szCs w:val="20"/>
      <w:lang w:eastAsia="x-none"/>
    </w:rPr>
  </w:style>
  <w:style w:type="character" w:styleId="Endnotenzeichen">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el">
    <w:name w:val="Title"/>
    <w:aliases w:val="Section Header"/>
    <w:basedOn w:val="Standard"/>
    <w:next w:val="Standard"/>
    <w:link w:val="TitelZchn"/>
    <w:qFormat/>
    <w:rsid w:val="00E62506"/>
    <w:pPr>
      <w:spacing w:before="240" w:after="60"/>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um">
    <w:name w:val="Date"/>
    <w:basedOn w:val="Standard"/>
    <w:next w:val="Standard"/>
    <w:link w:val="DatumZchn"/>
    <w:qFormat/>
    <w:rsid w:val="00E62506"/>
    <w:rPr>
      <w:lang w:eastAsia="x-none"/>
    </w:rPr>
  </w:style>
  <w:style w:type="character" w:customStyle="1" w:styleId="DatumZchn">
    <w:name w:val="Datum Zchn"/>
    <w:basedOn w:val="Absatz-Standardschriftart"/>
    <w:link w:val="Datum"/>
    <w:qFormat/>
    <w:rsid w:val="00E62506"/>
    <w:rPr>
      <w:rFonts w:ascii="Times New Roman" w:eastAsia="Times New Roman" w:hAnsi="Times New Roman" w:cs="Times New Roman"/>
      <w:color w:val="000000"/>
      <w:sz w:val="20"/>
      <w:szCs w:val="20"/>
      <w:lang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E62506"/>
    <w:pPr>
      <w:spacing w:before="120" w:after="120"/>
    </w:pPr>
    <w:rPr>
      <w:rFonts w:eastAsia="MS Mincho"/>
      <w: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Standard"/>
    <w:qFormat/>
    <w:rsid w:val="00E62506"/>
    <w:pPr>
      <w:ind w:left="851"/>
    </w:pPr>
    <w:rPr>
      <w:rFonts w:eastAsia="SimSun"/>
    </w:rPr>
  </w:style>
  <w:style w:type="paragraph" w:customStyle="1" w:styleId="INDENT2">
    <w:name w:val="INDENT2"/>
    <w:basedOn w:val="Standard"/>
    <w:qFormat/>
    <w:rsid w:val="00E62506"/>
    <w:pPr>
      <w:ind w:left="1135" w:hanging="284"/>
    </w:pPr>
    <w:rPr>
      <w:rFonts w:eastAsia="SimSun"/>
    </w:rPr>
  </w:style>
  <w:style w:type="paragraph" w:customStyle="1" w:styleId="INDENT3">
    <w:name w:val="INDENT3"/>
    <w:basedOn w:val="Standard"/>
    <w:qFormat/>
    <w:rsid w:val="00E62506"/>
    <w:pPr>
      <w:ind w:left="1701" w:hanging="567"/>
    </w:pPr>
    <w:rPr>
      <w:rFonts w:eastAsia="SimSun"/>
    </w:rPr>
  </w:style>
  <w:style w:type="paragraph" w:customStyle="1" w:styleId="FigureTitle">
    <w:name w:val="Figure_Title"/>
    <w:basedOn w:val="Standard"/>
    <w:next w:val="Standard"/>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Standard"/>
    <w:qFormat/>
    <w:rsid w:val="00E62506"/>
    <w:pPr>
      <w:keepNext/>
      <w:keepLines/>
    </w:pPr>
    <w:rPr>
      <w:rFonts w:eastAsia="SimSun"/>
      <w:b/>
    </w:rPr>
  </w:style>
  <w:style w:type="paragraph" w:customStyle="1" w:styleId="enumlev2">
    <w:name w:val="enumlev2"/>
    <w:basedOn w:val="Standard"/>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Standard"/>
    <w:qFormat/>
    <w:rsid w:val="00E62506"/>
    <w:pPr>
      <w:keepNext/>
      <w:keepLines/>
      <w:spacing w:before="240"/>
      <w:ind w:left="1418"/>
    </w:pPr>
    <w:rPr>
      <w:rFonts w:ascii="Arial" w:eastAsia="SimSun" w:hAnsi="Arial"/>
      <w:b/>
      <w:sz w:val="36"/>
      <w:lang w:val="en-US"/>
    </w:rPr>
  </w:style>
  <w:style w:type="paragraph" w:customStyle="1" w:styleId="Figure">
    <w:name w:val="Figure"/>
    <w:basedOn w:val="Standard"/>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Standard"/>
    <w:link w:val="MTDisplayEquationZchn"/>
    <w:qFormat/>
    <w:rsid w:val="00E62506"/>
    <w:pPr>
      <w:tabs>
        <w:tab w:val="center" w:pos="4820"/>
        <w:tab w:val="right" w:pos="9640"/>
      </w:tabs>
    </w:pPr>
    <w:rPr>
      <w:lang w:val="x-none"/>
    </w:rPr>
  </w:style>
  <w:style w:type="table" w:customStyle="1" w:styleId="TableGrid11">
    <w:name w:val="Table Grid11"/>
    <w:basedOn w:val="NormaleTabelle"/>
    <w:next w:val="Tabellenraster"/>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E62506"/>
    <w:pPr>
      <w:tabs>
        <w:tab w:val="left" w:pos="1418"/>
      </w:tabs>
      <w:spacing w:after="120"/>
    </w:pPr>
    <w:rPr>
      <w:rFonts w:ascii="Arial" w:eastAsia="MS Mincho" w:hAnsi="Arial"/>
      <w:sz w:val="24"/>
      <w:lang w:val="fr-FR"/>
    </w:rPr>
  </w:style>
  <w:style w:type="paragraph" w:customStyle="1" w:styleId="p20">
    <w:name w:val="p20"/>
    <w:basedOn w:val="Standard"/>
    <w:qFormat/>
    <w:rsid w:val="00E62506"/>
    <w:pPr>
      <w:snapToGrid w:val="0"/>
      <w:spacing w:after="0"/>
    </w:pPr>
    <w:rPr>
      <w:rFonts w:ascii="Arial" w:eastAsia="SimSun" w:hAnsi="Arial" w:cs="Arial"/>
      <w:sz w:val="18"/>
      <w:szCs w:val="18"/>
      <w:lang w:val="en-US" w:eastAsia="zh-CN"/>
    </w:rPr>
  </w:style>
  <w:style w:type="paragraph" w:customStyle="1" w:styleId="ATC">
    <w:name w:val="ATC"/>
    <w:basedOn w:val="Standard"/>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Standard"/>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berschrift1"/>
    <w:next w:val="Standard"/>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E62506"/>
    <w:pPr>
      <w:tabs>
        <w:tab w:val="num" w:pos="928"/>
      </w:tabs>
      <w:ind w:left="928" w:hanging="360"/>
    </w:pPr>
    <w:rPr>
      <w:rFonts w:eastAsia="Batang"/>
    </w:rPr>
  </w:style>
  <w:style w:type="table" w:customStyle="1" w:styleId="TableGrid2">
    <w:name w:val="Table Grid2"/>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E62506"/>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E62506"/>
    <w:rPr>
      <w:rFonts w:ascii="Tahoma" w:eastAsia="MS Mincho" w:hAnsi="Tahoma" w:cs="Tahoma"/>
      <w:sz w:val="16"/>
      <w:szCs w:val="16"/>
    </w:rPr>
  </w:style>
  <w:style w:type="paragraph" w:customStyle="1" w:styleId="JK-text-simpledoc">
    <w:name w:val="JK - text - simple doc"/>
    <w:basedOn w:val="Textkrper"/>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E62506"/>
    <w:pPr>
      <w:spacing w:before="100" w:beforeAutospacing="1" w:after="100" w:afterAutospacing="1"/>
    </w:pPr>
    <w:rPr>
      <w:rFonts w:eastAsia="SimSun"/>
      <w:sz w:val="24"/>
      <w:szCs w:val="24"/>
      <w:lang w:val="en-US"/>
    </w:rPr>
  </w:style>
  <w:style w:type="paragraph" w:customStyle="1" w:styleId="12">
    <w:name w:val="吹き出し1"/>
    <w:basedOn w:val="Standard"/>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Standard"/>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Standard"/>
    <w:next w:val="Standard"/>
    <w:qFormat/>
    <w:rsid w:val="00E62506"/>
    <w:rPr>
      <w:rFonts w:eastAsia="MS Mincho"/>
      <w:i/>
    </w:rPr>
  </w:style>
  <w:style w:type="paragraph" w:customStyle="1" w:styleId="TOC91">
    <w:name w:val="TOC 91"/>
    <w:basedOn w:val="Verzeichnis8"/>
    <w:qFormat/>
    <w:rsid w:val="00E62506"/>
    <w:pPr>
      <w:ind w:left="1418" w:hanging="1418"/>
    </w:pPr>
    <w:rPr>
      <w:rFonts w:eastAsia="MS Mincho"/>
      <w:bCs/>
      <w:szCs w:val="22"/>
      <w:lang w:val="en-US"/>
    </w:rPr>
  </w:style>
  <w:style w:type="paragraph" w:customStyle="1" w:styleId="Caption1">
    <w:name w:val="Caption1"/>
    <w:basedOn w:val="Standard"/>
    <w:next w:val="Standard"/>
    <w:qFormat/>
    <w:rsid w:val="00E62506"/>
    <w:pPr>
      <w:spacing w:before="120" w:after="120"/>
    </w:pPr>
    <w:rPr>
      <w:rFonts w:eastAsia="MS Mincho"/>
      <w:b/>
    </w:rPr>
  </w:style>
  <w:style w:type="paragraph" w:customStyle="1" w:styleId="HE">
    <w:name w:val="HE"/>
    <w:basedOn w:val="Standard"/>
    <w:qFormat/>
    <w:rsid w:val="00E62506"/>
    <w:pPr>
      <w:spacing w:after="0"/>
    </w:pPr>
    <w:rPr>
      <w:rFonts w:eastAsia="MS Mincho"/>
      <w:b/>
    </w:rPr>
  </w:style>
  <w:style w:type="paragraph" w:customStyle="1" w:styleId="HO">
    <w:name w:val="HO"/>
    <w:basedOn w:val="Standard"/>
    <w:qFormat/>
    <w:rsid w:val="00E62506"/>
    <w:pPr>
      <w:spacing w:after="0"/>
      <w:jc w:val="right"/>
    </w:pPr>
    <w:rPr>
      <w:rFonts w:eastAsia="MS Mincho"/>
      <w:b/>
    </w:rPr>
  </w:style>
  <w:style w:type="paragraph" w:customStyle="1" w:styleId="WP">
    <w:name w:val="WP"/>
    <w:basedOn w:val="Standard"/>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uzeile"/>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Standard"/>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Standard"/>
    <w:qFormat/>
    <w:rsid w:val="00E62506"/>
    <w:pPr>
      <w:spacing w:before="120" w:after="120"/>
    </w:pPr>
    <w:rPr>
      <w:rFonts w:eastAsia="MS Mincho"/>
      <w:lang w:val="en-US"/>
    </w:rPr>
  </w:style>
  <w:style w:type="paragraph" w:customStyle="1" w:styleId="Teststep">
    <w:name w:val="Test step"/>
    <w:basedOn w:val="Standard"/>
    <w:qFormat/>
    <w:rsid w:val="00E62506"/>
    <w:pPr>
      <w:tabs>
        <w:tab w:val="left" w:pos="720"/>
      </w:tabs>
      <w:spacing w:after="0"/>
      <w:ind w:left="720" w:hanging="720"/>
    </w:pPr>
    <w:rPr>
      <w:rFonts w:eastAsia="MS Mincho"/>
    </w:rPr>
  </w:style>
  <w:style w:type="paragraph" w:customStyle="1" w:styleId="TableTitle">
    <w:name w:val="TableTitle"/>
    <w:basedOn w:val="Textkrper2"/>
    <w:next w:val="Textkrper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E62506"/>
    <w:pPr>
      <w:ind w:left="400" w:hanging="400"/>
      <w:jc w:val="center"/>
    </w:pPr>
    <w:rPr>
      <w:rFonts w:eastAsia="MS Mincho"/>
      <w:b/>
    </w:rPr>
  </w:style>
  <w:style w:type="paragraph" w:customStyle="1" w:styleId="table">
    <w:name w:val="table"/>
    <w:basedOn w:val="Standard"/>
    <w:next w:val="Standard"/>
    <w:qFormat/>
    <w:rsid w:val="00E62506"/>
    <w:pPr>
      <w:spacing w:after="0"/>
      <w:jc w:val="center"/>
    </w:pPr>
    <w:rPr>
      <w:rFonts w:eastAsia="MS Mincho"/>
      <w:lang w:val="en-US"/>
    </w:rPr>
  </w:style>
  <w:style w:type="paragraph" w:customStyle="1" w:styleId="t2">
    <w:name w:val="t2"/>
    <w:basedOn w:val="Standard"/>
    <w:qFormat/>
    <w:rsid w:val="00E62506"/>
    <w:pPr>
      <w:spacing w:after="0"/>
    </w:pPr>
    <w:rPr>
      <w:rFonts w:eastAsia="MS Mincho"/>
    </w:rPr>
  </w:style>
  <w:style w:type="paragraph" w:customStyle="1" w:styleId="CommentNokia">
    <w:name w:val="Comment Nokia"/>
    <w:basedOn w:val="Standard"/>
    <w:qFormat/>
    <w:rsid w:val="00E62506"/>
    <w:pPr>
      <w:tabs>
        <w:tab w:val="left" w:pos="360"/>
      </w:tabs>
      <w:ind w:left="360" w:hanging="360"/>
    </w:pPr>
    <w:rPr>
      <w:rFonts w:eastAsia="MS Mincho"/>
      <w:sz w:val="22"/>
      <w:lang w:val="en-US"/>
    </w:rPr>
  </w:style>
  <w:style w:type="paragraph" w:customStyle="1" w:styleId="Copyright">
    <w:name w:val="Copyright"/>
    <w:basedOn w:val="Standard"/>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Standard"/>
    <w:qFormat/>
    <w:rsid w:val="00E62506"/>
    <w:pPr>
      <w:spacing w:before="120"/>
      <w:outlineLvl w:val="2"/>
    </w:pPr>
    <w:rPr>
      <w:sz w:val="28"/>
    </w:rPr>
  </w:style>
  <w:style w:type="paragraph" w:customStyle="1" w:styleId="Heading2Head2A2">
    <w:name w:val="Heading 2.Head2A.2"/>
    <w:basedOn w:val="berschrift1"/>
    <w:next w:val="Standard"/>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qFormat/>
    <w:rsid w:val="00E62506"/>
    <w:pPr>
      <w:spacing w:after="220"/>
    </w:pPr>
    <w:rPr>
      <w:rFonts w:eastAsia="MS Mincho"/>
      <w:b/>
      <w:lang w:val="en-US"/>
    </w:rPr>
  </w:style>
  <w:style w:type="paragraph" w:customStyle="1" w:styleId="berschrift2Head2A2">
    <w:name w:val="Überschrift 2.Head2A.2"/>
    <w:basedOn w:val="berschrift1"/>
    <w:next w:val="Standard"/>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E62506"/>
    <w:pPr>
      <w:spacing w:before="120"/>
      <w:outlineLvl w:val="2"/>
    </w:pPr>
    <w:rPr>
      <w:rFonts w:eastAsia="MS Mincho"/>
      <w:sz w:val="28"/>
      <w:szCs w:val="32"/>
      <w:lang w:eastAsia="de-DE"/>
    </w:rPr>
  </w:style>
  <w:style w:type="paragraph" w:customStyle="1" w:styleId="Reference">
    <w:name w:val="Reference"/>
    <w:basedOn w:val="Standard"/>
    <w:qFormat/>
    <w:rsid w:val="00E62506"/>
    <w:pPr>
      <w:spacing w:after="0"/>
      <w:ind w:left="567" w:hanging="283"/>
    </w:pPr>
    <w:rPr>
      <w:rFonts w:eastAsia="MS Mincho"/>
    </w:rPr>
  </w:style>
  <w:style w:type="paragraph" w:customStyle="1" w:styleId="Bullets">
    <w:name w:val="Bullets"/>
    <w:basedOn w:val="Textkrper"/>
    <w:qFormat/>
    <w:rsid w:val="00E62506"/>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E62506"/>
    <w:pPr>
      <w:spacing w:after="220"/>
      <w:ind w:left="1298"/>
    </w:pPr>
    <w:rPr>
      <w:rFonts w:ascii="Arial" w:hAnsi="Arial"/>
      <w:lang w:val="x-none"/>
    </w:rPr>
  </w:style>
  <w:style w:type="character" w:customStyle="1" w:styleId="8Char3">
    <w:name w:val="标题 8 Char3"/>
    <w:basedOn w:val="Absatz-Standardschriftar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Standard"/>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Standard"/>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berschrift1"/>
    <w:semiHidden/>
    <w:qFormat/>
    <w:rsid w:val="00E62506"/>
    <w:pPr>
      <w:tabs>
        <w:tab w:val="num" w:pos="45"/>
      </w:tabs>
      <w:ind w:left="405" w:hanging="405"/>
    </w:pPr>
    <w:rPr>
      <w:rFonts w:eastAsia="Arial"/>
    </w:rPr>
  </w:style>
  <w:style w:type="paragraph" w:styleId="Abbildungsverzeichnis">
    <w:name w:val="table of figures"/>
    <w:basedOn w:val="Standard"/>
    <w:next w:val="Standard"/>
    <w:qFormat/>
    <w:rsid w:val="00E62506"/>
    <w:pPr>
      <w:ind w:left="400" w:hanging="400"/>
      <w:jc w:val="center"/>
    </w:pPr>
    <w:rPr>
      <w:b/>
    </w:rPr>
  </w:style>
  <w:style w:type="paragraph" w:styleId="Textkrper-Einzug3">
    <w:name w:val="Body Text Indent 3"/>
    <w:basedOn w:val="Standard"/>
    <w:link w:val="Textkrper-Einzug3Zchn"/>
    <w:qFormat/>
    <w:rsid w:val="00E62506"/>
    <w:pPr>
      <w:ind w:left="1080"/>
    </w:pPr>
  </w:style>
  <w:style w:type="character" w:customStyle="1" w:styleId="Textkrper-Einzug3Zchn">
    <w:name w:val="Textkörper-Einzug 3 Zchn"/>
    <w:basedOn w:val="Absatz-Standardschriftart"/>
    <w:link w:val="Textkrper-Einzug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Standard"/>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Standard"/>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
    <w:name w:val="Heading4"/>
    <w:basedOn w:val="berschrift3"/>
    <w:link w:val="Heading4Char"/>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62506"/>
    <w:rPr>
      <w:rFonts w:ascii="Arial" w:eastAsia="Arial" w:hAnsi="Arial" w:cs="Times New Roman"/>
      <w:sz w:val="28"/>
      <w:szCs w:val="20"/>
      <w:lang w:eastAsia="ja-JP"/>
    </w:rPr>
  </w:style>
  <w:style w:type="paragraph" w:customStyle="1" w:styleId="a">
    <w:name w:val="表格题注"/>
    <w:next w:val="Standard"/>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Standard"/>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eZchn">
    <w:name w:val="Liste Zchn"/>
    <w:link w:val="Liste"/>
    <w:qFormat/>
    <w:rsid w:val="00E62506"/>
    <w:rPr>
      <w:rFonts w:ascii="Times New Roman" w:eastAsia="Times New Roman" w:hAnsi="Times New Roman" w:cs="Times New Roman"/>
      <w:sz w:val="20"/>
      <w:szCs w:val="20"/>
      <w:lang w:eastAsia="en-GB"/>
    </w:rPr>
  </w:style>
  <w:style w:type="character" w:customStyle="1" w:styleId="Liste2Zchn">
    <w:name w:val="Liste 2 Zchn"/>
    <w:link w:val="Liste2"/>
    <w:qFormat/>
    <w:rsid w:val="00E62506"/>
    <w:rPr>
      <w:rFonts w:ascii="Times New Roman" w:eastAsia="Times New Roman" w:hAnsi="Times New Roman" w:cs="Times New Roman"/>
      <w:sz w:val="20"/>
      <w:szCs w:val="20"/>
      <w:lang w:eastAsia="en-GB"/>
    </w:rPr>
  </w:style>
  <w:style w:type="character" w:customStyle="1" w:styleId="Aufzhlungszeichen3Zchn">
    <w:name w:val="Aufzählungszeichen 3 Zchn"/>
    <w:link w:val="Aufzhlungszeichen3"/>
    <w:qFormat/>
    <w:rsid w:val="00E62506"/>
    <w:rPr>
      <w:rFonts w:ascii="Times New Roman" w:eastAsia="Times New Roman" w:hAnsi="Times New Roman" w:cs="Times New Roman"/>
      <w:sz w:val="20"/>
      <w:szCs w:val="20"/>
      <w:lang w:eastAsia="en-GB"/>
    </w:rPr>
  </w:style>
  <w:style w:type="character" w:customStyle="1" w:styleId="AufzhlungszeichenZchn">
    <w:name w:val="Aufzählungszeichen Zchn"/>
    <w:aliases w:val="UL Zchn"/>
    <w:link w:val="Aufzhlungszeichen"/>
    <w:qFormat/>
    <w:rsid w:val="00E62506"/>
    <w:rPr>
      <w:rFonts w:ascii="Times New Roman" w:eastAsia="Times New Roman" w:hAnsi="Times New Roman" w:cs="Times New Roman"/>
      <w:sz w:val="20"/>
      <w:szCs w:val="20"/>
      <w:lang w:eastAsia="en-GB"/>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Standard"/>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Standard"/>
    <w:qFormat/>
    <w:rsid w:val="00E62506"/>
    <w:pPr>
      <w:widowControl w:val="0"/>
      <w:spacing w:after="240"/>
      <w:jc w:val="both"/>
    </w:pPr>
    <w:rPr>
      <w:rFonts w:eastAsia="SimSun"/>
      <w:sz w:val="24"/>
      <w:lang w:val="en-AU"/>
    </w:rPr>
  </w:style>
  <w:style w:type="paragraph" w:customStyle="1" w:styleId="berschrift1H1">
    <w:name w:val="Überschrift 1.H1"/>
    <w:basedOn w:val="Standard"/>
    <w:next w:val="Standard"/>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E62506"/>
    <w:pPr>
      <w:spacing w:after="240"/>
      <w:jc w:val="both"/>
    </w:pPr>
    <w:rPr>
      <w:rFonts w:ascii="Helvetica" w:eastAsia="SimSun" w:hAnsi="Helvetica"/>
    </w:rPr>
  </w:style>
  <w:style w:type="paragraph" w:customStyle="1" w:styleId="List10">
    <w:name w:val="List1"/>
    <w:basedOn w:val="Standard"/>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Standard"/>
    <w:qFormat/>
    <w:rsid w:val="00E62506"/>
    <w:pPr>
      <w:spacing w:before="120" w:after="0"/>
      <w:jc w:val="both"/>
    </w:pPr>
    <w:rPr>
      <w:rFonts w:eastAsia="SimSun"/>
      <w:lang w:val="en-US"/>
    </w:rPr>
  </w:style>
  <w:style w:type="paragraph" w:customStyle="1" w:styleId="centered">
    <w:name w:val="centered"/>
    <w:basedOn w:val="Standard"/>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Absatz-Standardschriftar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Standard"/>
    <w:uiPriority w:val="34"/>
    <w:qFormat/>
    <w:rsid w:val="00E62506"/>
    <w:pPr>
      <w:ind w:left="720"/>
      <w:contextualSpacing/>
    </w:pPr>
    <w:rPr>
      <w:rFonts w:eastAsia="SimSun"/>
    </w:rPr>
  </w:style>
  <w:style w:type="paragraph" w:customStyle="1" w:styleId="note0">
    <w:name w:val="note"/>
    <w:basedOn w:val="Standard"/>
    <w:qFormat/>
    <w:rsid w:val="00E62506"/>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Standard"/>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Standard"/>
    <w:link w:val="ECCParagraphZchn"/>
    <w:qFormat/>
    <w:rsid w:val="00E62506"/>
    <w:pPr>
      <w:spacing w:after="240"/>
      <w:jc w:val="both"/>
    </w:pPr>
    <w:rPr>
      <w:rFonts w:ascii="Arial" w:hAnsi="Arial"/>
      <w:szCs w:val="24"/>
    </w:rPr>
  </w:style>
  <w:style w:type="paragraph" w:customStyle="1" w:styleId="ECCFootnote">
    <w:name w:val="ECC Footnote"/>
    <w:basedOn w:val="Standard"/>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Standard"/>
    <w:qFormat/>
    <w:rsid w:val="00E62506"/>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Standard"/>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E62506"/>
    <w:rPr>
      <w:rFonts w:eastAsia="SimSun"/>
      <w:szCs w:val="36"/>
      <w:lang w:eastAsia="zh-CN"/>
    </w:rPr>
  </w:style>
  <w:style w:type="paragraph" w:customStyle="1" w:styleId="Atl">
    <w:name w:val="Atl"/>
    <w:basedOn w:val="Standard"/>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Standard"/>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Standard"/>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berschrift1"/>
    <w:next w:val="Standard"/>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Standard"/>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Standard"/>
    <w:next w:val="Standard"/>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Standard"/>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k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Standard"/>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berarbeitung">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chwacherVerweis">
    <w:name w:val="Subtle Reference"/>
    <w:uiPriority w:val="31"/>
    <w:qFormat/>
    <w:rsid w:val="00E62506"/>
    <w:rPr>
      <w:smallCaps/>
      <w:color w:val="5A5A5A"/>
    </w:rPr>
  </w:style>
  <w:style w:type="paragraph" w:styleId="Listenabsatz">
    <w:name w:val="List Paragraph"/>
    <w:aliases w:val="- Bullets,목록 단락,リスト段落,?? ??,?????,????,Lista1,?? ?목록 단락 Char,¥ê¥¹¥È¶ÎÂä Char,清單段落1,¥¨º¥¹¥È¶ÎÂä Char"/>
    <w:basedOn w:val="Standard"/>
    <w:link w:val="ListenabsatzZchn"/>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Standard"/>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Verzeichnis8"/>
    <w:qFormat/>
    <w:rsid w:val="00E62506"/>
    <w:pPr>
      <w:ind w:left="1418" w:hanging="1418"/>
    </w:pPr>
    <w:rPr>
      <w:rFonts w:eastAsia="MS Mincho"/>
      <w:bCs/>
      <w:szCs w:val="22"/>
      <w:lang w:val="en-US"/>
    </w:rPr>
  </w:style>
  <w:style w:type="paragraph" w:customStyle="1" w:styleId="Caption2">
    <w:name w:val="Caption2"/>
    <w:basedOn w:val="Standard"/>
    <w:next w:val="Standard"/>
    <w:qFormat/>
    <w:rsid w:val="00E62506"/>
    <w:pPr>
      <w:spacing w:before="120" w:after="120"/>
    </w:pPr>
    <w:rPr>
      <w:rFonts w:eastAsia="MS Mincho"/>
      <w:b/>
    </w:rPr>
  </w:style>
  <w:style w:type="paragraph" w:customStyle="1" w:styleId="TableofFigures2">
    <w:name w:val="Table of Figures2"/>
    <w:basedOn w:val="Standard"/>
    <w:next w:val="Standard"/>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Fu-Endnotenberschrift">
    <w:name w:val="Note Heading"/>
    <w:basedOn w:val="Standard"/>
    <w:next w:val="Standard"/>
    <w:link w:val="Fu-EndnotenberschriftZchn"/>
    <w:qFormat/>
    <w:rsid w:val="00E62506"/>
    <w:rPr>
      <w:rFonts w:eastAsia="MS Mincho"/>
      <w:lang w:val="x-none"/>
    </w:rPr>
  </w:style>
  <w:style w:type="character" w:customStyle="1" w:styleId="Fu-EndnotenberschriftZchn">
    <w:name w:val="Fuß/-Endnotenüberschrift Zchn"/>
    <w:basedOn w:val="Absatz-Standardschriftart"/>
    <w:link w:val="Fu-Endnotenberschrift"/>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E62506"/>
    <w:rPr>
      <w:rFonts w:eastAsia="PMingLiU"/>
      <w:b/>
      <w:bCs/>
      <w:lang w:val="en-GB" w:eastAsia="x-none"/>
    </w:rPr>
  </w:style>
  <w:style w:type="paragraph" w:customStyle="1" w:styleId="Textedebulles">
    <w:name w:val="Texte de bulles"/>
    <w:basedOn w:val="Standard"/>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Standard"/>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Absatz-Standardschriftar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Standard"/>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Standard"/>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Standard"/>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Standard"/>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Standard"/>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Standard"/>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Standard"/>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Standard"/>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Standard"/>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Standard"/>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NormaleTabelle"/>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Standard"/>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Standard"/>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Standard"/>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Hervorhebung">
    <w:name w:val="Emphasis"/>
    <w:qFormat/>
    <w:rsid w:val="00E62506"/>
    <w:rPr>
      <w:i/>
      <w:iCs/>
    </w:rPr>
  </w:style>
  <w:style w:type="paragraph" w:customStyle="1" w:styleId="IBN">
    <w:name w:val="IBN"/>
    <w:basedOn w:val="Standard"/>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Standard"/>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Standard"/>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Absatz-Standardschriftart"/>
    <w:rsid w:val="00E62506"/>
  </w:style>
  <w:style w:type="paragraph" w:customStyle="1" w:styleId="TableEntry0">
    <w:name w:val="Table Entry"/>
    <w:basedOn w:val="Standard"/>
    <w:next w:val="Standard"/>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Standard"/>
    <w:qFormat/>
    <w:rsid w:val="00E62506"/>
    <w:pPr>
      <w:keepNext/>
      <w:spacing w:after="0"/>
      <w:jc w:val="center"/>
    </w:pPr>
    <w:rPr>
      <w:rFonts w:ascii="Arial" w:hAnsi="Arial" w:cs="Arial"/>
      <w:sz w:val="18"/>
      <w:szCs w:val="18"/>
      <w:lang w:val="en-US" w:eastAsia="zh-CN"/>
    </w:rPr>
  </w:style>
  <w:style w:type="paragraph" w:customStyle="1" w:styleId="tal00">
    <w:name w:val="tal0"/>
    <w:basedOn w:val="Standard"/>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Verzeichnis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Vorformatiert">
    <w:name w:val="HTML Preformatted"/>
    <w:basedOn w:val="Standard"/>
    <w:link w:val="HTMLVorformatiertZchn"/>
    <w:rsid w:val="00E62506"/>
    <w:rPr>
      <w:rFonts w:ascii="Courier New" w:eastAsia="MS Mincho" w:hAnsi="Courier New"/>
    </w:rPr>
  </w:style>
  <w:style w:type="character" w:customStyle="1" w:styleId="HTMLVorformatiertZchn">
    <w:name w:val="HTML Vorformatiert Zchn"/>
    <w:basedOn w:val="Absatz-Standardschriftart"/>
    <w:link w:val="HTMLVorformatier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Standard"/>
    <w:qFormat/>
    <w:rsid w:val="00E62506"/>
    <w:pPr>
      <w:spacing w:after="0"/>
      <w:ind w:leftChars="400" w:left="400"/>
    </w:pPr>
    <w:rPr>
      <w:sz w:val="24"/>
      <w:szCs w:val="24"/>
      <w:lang w:val="en-US"/>
    </w:rPr>
  </w:style>
  <w:style w:type="paragraph" w:customStyle="1" w:styleId="no0">
    <w:name w:val="no"/>
    <w:basedOn w:val="Standard"/>
    <w:qFormat/>
    <w:rsid w:val="00E62506"/>
    <w:pPr>
      <w:ind w:left="1135" w:hanging="851"/>
    </w:pPr>
    <w:rPr>
      <w:lang w:val="en-US"/>
    </w:rPr>
  </w:style>
  <w:style w:type="paragraph" w:customStyle="1" w:styleId="talcharchar0">
    <w:name w:val="talcharchar"/>
    <w:basedOn w:val="Standard"/>
    <w:qFormat/>
    <w:rsid w:val="00E62506"/>
    <w:pPr>
      <w:spacing w:before="100" w:beforeAutospacing="1" w:after="100" w:afterAutospacing="1"/>
    </w:pPr>
    <w:rPr>
      <w:rFonts w:eastAsia="Calibri"/>
      <w:sz w:val="24"/>
      <w:szCs w:val="24"/>
    </w:rPr>
  </w:style>
  <w:style w:type="paragraph" w:customStyle="1" w:styleId="tal1">
    <w:name w:val="tal"/>
    <w:basedOn w:val="Standard"/>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Absatz-Standardschriftar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bsatz-Standardschriftar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Absatz-Standardschriftar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Standard"/>
    <w:qFormat/>
    <w:rsid w:val="00E62506"/>
    <w:pPr>
      <w:keepNext/>
      <w:keepLines/>
      <w:spacing w:before="60" w:after="60"/>
      <w:jc w:val="center"/>
    </w:pPr>
    <w:rPr>
      <w:rFonts w:ascii="Courier New" w:hAnsi="Courier New"/>
    </w:rPr>
  </w:style>
  <w:style w:type="paragraph" w:customStyle="1" w:styleId="a7">
    <w:name w:val="標準番号"/>
    <w:basedOn w:val="Standard"/>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Standard"/>
    <w:qFormat/>
    <w:rsid w:val="00E62506"/>
    <w:pPr>
      <w:ind w:firstLineChars="200" w:firstLine="420"/>
    </w:pPr>
  </w:style>
  <w:style w:type="paragraph" w:customStyle="1" w:styleId="18">
    <w:name w:val="列出段落1"/>
    <w:basedOn w:val="Standard"/>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Schreibmaschine">
    <w:name w:val="HTML Typewriter"/>
    <w:rsid w:val="00E62506"/>
    <w:rPr>
      <w:rFonts w:ascii="Courier New" w:eastAsia="Times New Roman" w:hAnsi="Courier New" w:cs="Courier New"/>
      <w:sz w:val="20"/>
      <w:szCs w:val="20"/>
    </w:rPr>
  </w:style>
  <w:style w:type="paragraph" w:customStyle="1" w:styleId="b31">
    <w:name w:val="b3"/>
    <w:basedOn w:val="Standard"/>
    <w:qFormat/>
    <w:rsid w:val="00E62506"/>
    <w:pPr>
      <w:ind w:left="1135" w:hanging="284"/>
    </w:pPr>
    <w:rPr>
      <w:rFonts w:ascii="Calibri" w:eastAsia="MS PGothic" w:hAnsi="Calibri" w:cs="Calibri"/>
      <w:sz w:val="22"/>
      <w:szCs w:val="22"/>
    </w:rPr>
  </w:style>
  <w:style w:type="paragraph" w:customStyle="1" w:styleId="b40">
    <w:name w:val="b4"/>
    <w:basedOn w:val="Standard"/>
    <w:qFormat/>
    <w:rsid w:val="00E62506"/>
    <w:pPr>
      <w:ind w:left="1418" w:hanging="284"/>
    </w:pPr>
    <w:rPr>
      <w:rFonts w:ascii="Calibri" w:eastAsia="MS PGothic" w:hAnsi="Calibri" w:cs="Calibri"/>
      <w:sz w:val="22"/>
      <w:szCs w:val="22"/>
    </w:rPr>
  </w:style>
  <w:style w:type="paragraph" w:customStyle="1" w:styleId="b21">
    <w:name w:val="b2"/>
    <w:basedOn w:val="Standard"/>
    <w:qFormat/>
    <w:rsid w:val="00E62506"/>
    <w:pPr>
      <w:ind w:left="851" w:hanging="284"/>
    </w:pPr>
    <w:rPr>
      <w:rFonts w:eastAsia="MS PGothic"/>
    </w:rPr>
  </w:style>
  <w:style w:type="character" w:customStyle="1" w:styleId="Absatz-Standardschriftart1">
    <w:name w:val="Absatz-Standardschriftart1"/>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Standard"/>
    <w:next w:val="Textkrper"/>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Standard"/>
    <w:qFormat/>
    <w:rsid w:val="00E62506"/>
    <w:pPr>
      <w:suppressLineNumbers/>
      <w:suppressAutoHyphens/>
    </w:pPr>
    <w:rPr>
      <w:rFonts w:eastAsia="MS Mincho" w:cs="Mangal"/>
      <w:lang w:eastAsia="ar-SA"/>
    </w:rPr>
  </w:style>
  <w:style w:type="paragraph" w:customStyle="1" w:styleId="af">
    <w:name w:val="段落番号"/>
    <w:basedOn w:val="Liste"/>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e"/>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e"/>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Standard"/>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Standard"/>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E62506"/>
    <w:pPr>
      <w:suppressAutoHyphens/>
      <w:spacing w:before="120" w:after="120"/>
    </w:pPr>
    <w:rPr>
      <w:rFonts w:eastAsia="MS Mincho" w:cs="CG Times (WN)"/>
      <w:b/>
      <w:lang w:eastAsia="ar-SA"/>
    </w:rPr>
  </w:style>
  <w:style w:type="paragraph" w:customStyle="1" w:styleId="af4">
    <w:name w:val="書式なし"/>
    <w:basedOn w:val="Standard"/>
    <w:qFormat/>
    <w:rsid w:val="00E62506"/>
    <w:pPr>
      <w:suppressAutoHyphens/>
    </w:pPr>
    <w:rPr>
      <w:rFonts w:ascii="Courier New" w:eastAsia="MS Mincho" w:hAnsi="Courier New" w:cs="CG Times (WN)"/>
      <w:lang w:val="nb-NO" w:eastAsia="ar-SA"/>
    </w:rPr>
  </w:style>
  <w:style w:type="paragraph" w:customStyle="1" w:styleId="28">
    <w:name w:val="本文 2"/>
    <w:basedOn w:val="Standard"/>
    <w:qFormat/>
    <w:rsid w:val="00E62506"/>
    <w:pPr>
      <w:suppressAutoHyphens/>
      <w:spacing w:after="120"/>
    </w:pPr>
    <w:rPr>
      <w:rFonts w:eastAsia="MS Mincho" w:cs="CG Times (WN)"/>
      <w:lang w:eastAsia="ar-SA"/>
    </w:rPr>
  </w:style>
  <w:style w:type="paragraph" w:customStyle="1" w:styleId="35">
    <w:name w:val="本文 3"/>
    <w:basedOn w:val="Standard"/>
    <w:qFormat/>
    <w:rsid w:val="00E62506"/>
    <w:pPr>
      <w:suppressAutoHyphens/>
      <w:spacing w:after="120"/>
    </w:pPr>
    <w:rPr>
      <w:rFonts w:eastAsia="MS Mincho" w:cs="CG Times (WN)"/>
      <w:lang w:eastAsia="ar-SA"/>
    </w:rPr>
  </w:style>
  <w:style w:type="paragraph" w:customStyle="1" w:styleId="Web">
    <w:name w:val="標準 (Web)"/>
    <w:basedOn w:val="Standard"/>
    <w:qFormat/>
    <w:rsid w:val="00E62506"/>
    <w:pPr>
      <w:suppressAutoHyphens/>
      <w:spacing w:before="100" w:after="100"/>
    </w:pPr>
    <w:rPr>
      <w:rFonts w:eastAsia="Arial Unicode MS" w:cs="CG Times (WN)"/>
      <w:sz w:val="24"/>
      <w:szCs w:val="24"/>
    </w:rPr>
  </w:style>
  <w:style w:type="paragraph" w:customStyle="1" w:styleId="29">
    <w:name w:val="本文インデント 2"/>
    <w:basedOn w:val="Standard"/>
    <w:qFormat/>
    <w:rsid w:val="00E62506"/>
    <w:pPr>
      <w:suppressAutoHyphens/>
      <w:ind w:left="567"/>
    </w:pPr>
    <w:rPr>
      <w:rFonts w:ascii="Arial" w:eastAsia="MS Mincho" w:hAnsi="Arial" w:cs="Arial"/>
      <w:lang w:eastAsia="ar-SA"/>
    </w:rPr>
  </w:style>
  <w:style w:type="paragraph" w:customStyle="1" w:styleId="af5">
    <w:name w:val="標準インデント"/>
    <w:basedOn w:val="Standard"/>
    <w:qFormat/>
    <w:rsid w:val="00E62506"/>
    <w:pPr>
      <w:suppressAutoHyphens/>
      <w:ind w:left="708"/>
    </w:pPr>
    <w:rPr>
      <w:rFonts w:eastAsia="MS Mincho" w:cs="CG Times (WN)"/>
      <w:lang w:eastAsia="ar-SA"/>
    </w:rPr>
  </w:style>
  <w:style w:type="paragraph" w:customStyle="1" w:styleId="af6">
    <w:name w:val="記"/>
    <w:basedOn w:val="Standard"/>
    <w:next w:val="Standard"/>
    <w:qFormat/>
    <w:rsid w:val="00E62506"/>
    <w:pPr>
      <w:suppressAutoHyphens/>
    </w:pPr>
    <w:rPr>
      <w:rFonts w:eastAsia="MS Mincho" w:cs="CG Times (WN)"/>
      <w:lang w:eastAsia="ar-SA"/>
    </w:rPr>
  </w:style>
  <w:style w:type="paragraph" w:customStyle="1" w:styleId="HTML">
    <w:name w:val="HTML 書式付き"/>
    <w:basedOn w:val="Standard"/>
    <w:qFormat/>
    <w:rsid w:val="00E62506"/>
    <w:pPr>
      <w:suppressAutoHyphens/>
    </w:pPr>
    <w:rPr>
      <w:rFonts w:ascii="Courier New" w:eastAsia="MS Mincho" w:hAnsi="Courier New" w:cs="Courier New"/>
      <w:lang w:eastAsia="ar-SA"/>
    </w:rPr>
  </w:style>
  <w:style w:type="paragraph" w:customStyle="1" w:styleId="af7">
    <w:name w:val="表の内容"/>
    <w:basedOn w:val="Standard"/>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Standard"/>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Standard"/>
    <w:qFormat/>
    <w:rsid w:val="00E62506"/>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E62506"/>
    <w:pPr>
      <w:suppressAutoHyphens/>
    </w:pPr>
    <w:rPr>
      <w:rFonts w:ascii="Courier New" w:eastAsia="MS Mincho" w:hAnsi="Courier New"/>
      <w:lang w:val="nb-NO" w:eastAsia="ar-SA"/>
    </w:rPr>
  </w:style>
  <w:style w:type="paragraph" w:customStyle="1" w:styleId="CommentText1">
    <w:name w:val="Comment Text1"/>
    <w:basedOn w:val="Standard"/>
    <w:qFormat/>
    <w:rsid w:val="00E62506"/>
    <w:pPr>
      <w:suppressAutoHyphens/>
    </w:pPr>
    <w:rPr>
      <w:rFonts w:eastAsia="MS Mincho"/>
      <w:lang w:eastAsia="ar-SA"/>
    </w:rPr>
  </w:style>
  <w:style w:type="paragraph" w:customStyle="1" w:styleId="List31">
    <w:name w:val="List 31"/>
    <w:basedOn w:val="Standard"/>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e"/>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e"/>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Standard"/>
    <w:qFormat/>
    <w:rsid w:val="00E62506"/>
    <w:pPr>
      <w:suppressAutoHyphens/>
      <w:spacing w:after="120"/>
    </w:pPr>
    <w:rPr>
      <w:rFonts w:eastAsia="MS Mincho"/>
      <w:lang w:eastAsia="ar-SA"/>
    </w:rPr>
  </w:style>
  <w:style w:type="paragraph" w:customStyle="1" w:styleId="BodyText31">
    <w:name w:val="Body Text 31"/>
    <w:basedOn w:val="Standard"/>
    <w:qFormat/>
    <w:rsid w:val="00E62506"/>
    <w:pPr>
      <w:suppressAutoHyphens/>
      <w:spacing w:after="120"/>
    </w:pPr>
    <w:rPr>
      <w:rFonts w:eastAsia="MS Mincho"/>
      <w:lang w:eastAsia="ar-SA"/>
    </w:rPr>
  </w:style>
  <w:style w:type="paragraph" w:customStyle="1" w:styleId="BodyTextIndent21">
    <w:name w:val="Body Text Indent 21"/>
    <w:basedOn w:val="Standard"/>
    <w:qFormat/>
    <w:rsid w:val="00E62506"/>
    <w:pPr>
      <w:suppressAutoHyphens/>
      <w:ind w:left="567"/>
    </w:pPr>
    <w:rPr>
      <w:rFonts w:ascii="Arial" w:eastAsia="MS Mincho" w:hAnsi="Arial" w:cs="Arial"/>
      <w:lang w:eastAsia="ar-SA"/>
    </w:rPr>
  </w:style>
  <w:style w:type="paragraph" w:customStyle="1" w:styleId="NormalIndent1">
    <w:name w:val="Normal Indent1"/>
    <w:basedOn w:val="Standard"/>
    <w:qFormat/>
    <w:rsid w:val="00E62506"/>
    <w:pPr>
      <w:suppressAutoHyphens/>
      <w:ind w:left="708"/>
    </w:pPr>
    <w:rPr>
      <w:rFonts w:eastAsia="MS Mincho"/>
      <w:lang w:eastAsia="ar-SA"/>
    </w:rPr>
  </w:style>
  <w:style w:type="paragraph" w:customStyle="1" w:styleId="NoteHeading1">
    <w:name w:val="Note Heading1"/>
    <w:basedOn w:val="Standard"/>
    <w:next w:val="Standard"/>
    <w:qFormat/>
    <w:rsid w:val="00E62506"/>
    <w:pPr>
      <w:suppressAutoHyphens/>
    </w:pPr>
    <w:rPr>
      <w:rFonts w:eastAsia="MS Mincho"/>
      <w:lang w:eastAsia="ar-SA"/>
    </w:rPr>
  </w:style>
  <w:style w:type="paragraph" w:customStyle="1" w:styleId="af9">
    <w:name w:val="枠の内容"/>
    <w:basedOn w:val="Textkrper"/>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Aufzhlungszeichen"/>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Standard"/>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Standard"/>
    <w:qFormat/>
    <w:rsid w:val="00E62506"/>
    <w:pPr>
      <w:spacing w:after="0" w:line="240" w:lineRule="exact"/>
      <w:jc w:val="center"/>
    </w:pPr>
    <w:rPr>
      <w:sz w:val="16"/>
      <w:lang w:val="en-US"/>
    </w:rPr>
  </w:style>
  <w:style w:type="paragraph" w:customStyle="1" w:styleId="h61">
    <w:name w:val="h6"/>
    <w:basedOn w:val="Standard"/>
    <w:qFormat/>
    <w:rsid w:val="00E62506"/>
    <w:pPr>
      <w:spacing w:before="100" w:beforeAutospacing="1" w:after="100" w:afterAutospacing="1"/>
    </w:pPr>
    <w:rPr>
      <w:sz w:val="24"/>
      <w:szCs w:val="24"/>
      <w:lang w:val="en-US"/>
    </w:rPr>
  </w:style>
  <w:style w:type="paragraph" w:customStyle="1" w:styleId="tah0">
    <w:name w:val="tah"/>
    <w:basedOn w:val="Standard"/>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Standard"/>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Standard"/>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e"/>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e"/>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Standard"/>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Standard"/>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Standard"/>
    <w:qFormat/>
    <w:rsid w:val="00E62506"/>
    <w:pPr>
      <w:suppressAutoHyphens/>
    </w:pPr>
    <w:rPr>
      <w:rFonts w:ascii="Courier New" w:eastAsia="MS Mincho" w:hAnsi="Courier New" w:cs="CG Times (WN)"/>
      <w:lang w:val="nb-NO" w:eastAsia="ar-SA"/>
    </w:rPr>
  </w:style>
  <w:style w:type="paragraph" w:customStyle="1" w:styleId="213">
    <w:name w:val="本文 21"/>
    <w:basedOn w:val="Standard"/>
    <w:qFormat/>
    <w:rsid w:val="00E62506"/>
    <w:pPr>
      <w:suppressAutoHyphens/>
      <w:spacing w:after="120"/>
    </w:pPr>
    <w:rPr>
      <w:rFonts w:eastAsia="MS Mincho" w:cs="CG Times (WN)"/>
      <w:lang w:eastAsia="ar-SA"/>
    </w:rPr>
  </w:style>
  <w:style w:type="paragraph" w:customStyle="1" w:styleId="312">
    <w:name w:val="本文 31"/>
    <w:basedOn w:val="Standard"/>
    <w:qFormat/>
    <w:rsid w:val="00E62506"/>
    <w:pPr>
      <w:suppressAutoHyphens/>
      <w:spacing w:after="120"/>
    </w:pPr>
    <w:rPr>
      <w:rFonts w:eastAsia="MS Mincho" w:cs="CG Times (WN)"/>
      <w:lang w:eastAsia="ar-SA"/>
    </w:rPr>
  </w:style>
  <w:style w:type="paragraph" w:customStyle="1" w:styleId="Web1">
    <w:name w:val="標準 (Web)1"/>
    <w:basedOn w:val="Standard"/>
    <w:qFormat/>
    <w:rsid w:val="00E62506"/>
    <w:pPr>
      <w:suppressAutoHyphens/>
      <w:spacing w:before="100" w:after="100"/>
    </w:pPr>
    <w:rPr>
      <w:rFonts w:eastAsia="Arial Unicode MS" w:cs="CG Times (WN)"/>
      <w:sz w:val="24"/>
      <w:szCs w:val="24"/>
    </w:rPr>
  </w:style>
  <w:style w:type="paragraph" w:customStyle="1" w:styleId="214">
    <w:name w:val="本文インデント 21"/>
    <w:basedOn w:val="Standard"/>
    <w:qFormat/>
    <w:rsid w:val="00E62506"/>
    <w:pPr>
      <w:suppressAutoHyphens/>
      <w:ind w:left="567"/>
    </w:pPr>
    <w:rPr>
      <w:rFonts w:ascii="Arial" w:eastAsia="MS Mincho" w:hAnsi="Arial" w:cs="Arial"/>
      <w:lang w:eastAsia="ar-SA"/>
    </w:rPr>
  </w:style>
  <w:style w:type="paragraph" w:customStyle="1" w:styleId="1f2">
    <w:name w:val="標準インデント1"/>
    <w:basedOn w:val="Standard"/>
    <w:qFormat/>
    <w:rsid w:val="00E62506"/>
    <w:pPr>
      <w:suppressAutoHyphens/>
      <w:ind w:left="708"/>
    </w:pPr>
    <w:rPr>
      <w:rFonts w:eastAsia="MS Mincho" w:cs="CG Times (WN)"/>
      <w:lang w:eastAsia="ar-SA"/>
    </w:rPr>
  </w:style>
  <w:style w:type="paragraph" w:customStyle="1" w:styleId="1f3">
    <w:name w:val="記1"/>
    <w:basedOn w:val="Standard"/>
    <w:next w:val="Standard"/>
    <w:qFormat/>
    <w:rsid w:val="00E62506"/>
    <w:pPr>
      <w:suppressAutoHyphens/>
    </w:pPr>
    <w:rPr>
      <w:rFonts w:eastAsia="MS Mincho" w:cs="CG Times (WN)"/>
      <w:lang w:eastAsia="ar-SA"/>
    </w:rPr>
  </w:style>
  <w:style w:type="paragraph" w:customStyle="1" w:styleId="HTML1">
    <w:name w:val="HTML 書式付き1"/>
    <w:basedOn w:val="Standard"/>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Standard"/>
    <w:next w:val="Standard"/>
    <w:qFormat/>
    <w:rsid w:val="00E62506"/>
    <w:pPr>
      <w:spacing w:before="120" w:after="120"/>
    </w:pPr>
    <w:rPr>
      <w:rFonts w:eastAsia="MS Mincho"/>
      <w:b/>
    </w:rPr>
  </w:style>
  <w:style w:type="paragraph" w:customStyle="1" w:styleId="1f5">
    <w:name w:val="图表目录1"/>
    <w:basedOn w:val="Standard"/>
    <w:next w:val="Standard"/>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Standard"/>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e3Zchn">
    <w:name w:val="Liste 3 Zchn"/>
    <w:link w:val="Liste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Standard"/>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Standard"/>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Standard"/>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Standard"/>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Standard"/>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Standard"/>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Standard"/>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Standard"/>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Standard"/>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Standard"/>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Standard"/>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Standard"/>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Standard"/>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Standard"/>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Standard"/>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Standard"/>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Standard"/>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Standard"/>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Standard"/>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Standard"/>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Standard"/>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Standard"/>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Standard"/>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Standard"/>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Standard"/>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Standard"/>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Standard"/>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Standard"/>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Standard"/>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Standard"/>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Standard"/>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Standard"/>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Standard"/>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Standard"/>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Standard"/>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Standard"/>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Standard"/>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Standard"/>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Standard"/>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0">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Standard"/>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Verzeichnis8"/>
    <w:qFormat/>
    <w:rsid w:val="00E62506"/>
    <w:pPr>
      <w:ind w:left="1418" w:hanging="1418"/>
    </w:pPr>
    <w:rPr>
      <w:rFonts w:eastAsia="MS Mincho"/>
      <w:lang w:val="en-US"/>
    </w:rPr>
  </w:style>
  <w:style w:type="paragraph" w:customStyle="1" w:styleId="1f9">
    <w:name w:val="標號1"/>
    <w:basedOn w:val="Standard"/>
    <w:next w:val="Standard"/>
    <w:qFormat/>
    <w:rsid w:val="00E62506"/>
    <w:pPr>
      <w:spacing w:before="120" w:after="120"/>
    </w:pPr>
    <w:rPr>
      <w:rFonts w:eastAsia="MS Mincho"/>
      <w:b/>
    </w:rPr>
  </w:style>
  <w:style w:type="paragraph" w:customStyle="1" w:styleId="1fa">
    <w:name w:val="圖表目錄1"/>
    <w:basedOn w:val="Standard"/>
    <w:next w:val="Standard"/>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Verzeichnis8"/>
    <w:qFormat/>
    <w:rsid w:val="00E62506"/>
    <w:pPr>
      <w:ind w:left="1418" w:hanging="1418"/>
    </w:pPr>
    <w:rPr>
      <w:rFonts w:eastAsia="MS Mincho"/>
      <w:lang w:val="en-US"/>
    </w:rPr>
  </w:style>
  <w:style w:type="paragraph" w:customStyle="1" w:styleId="Beschriftung1">
    <w:name w:val="Beschriftung1"/>
    <w:basedOn w:val="Standard"/>
    <w:next w:val="Standard"/>
    <w:qFormat/>
    <w:rsid w:val="00E62506"/>
    <w:pPr>
      <w:spacing w:before="120" w:after="120"/>
    </w:pPr>
    <w:rPr>
      <w:rFonts w:eastAsia="MS Mincho"/>
      <w:b/>
    </w:rPr>
  </w:style>
  <w:style w:type="paragraph" w:customStyle="1" w:styleId="Abbildungsverzeichnis1">
    <w:name w:val="Abbildungsverzeichnis1"/>
    <w:basedOn w:val="Standard"/>
    <w:next w:val="Standard"/>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Standard"/>
    <w:qFormat/>
    <w:rsid w:val="00E62506"/>
    <w:pPr>
      <w:numPr>
        <w:numId w:val="16"/>
      </w:numPr>
    </w:pPr>
  </w:style>
  <w:style w:type="paragraph" w:customStyle="1" w:styleId="Tadc">
    <w:name w:val="Tadc"/>
    <w:basedOn w:val="Standard"/>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Standard"/>
    <w:qFormat/>
    <w:rsid w:val="00E62506"/>
    <w:pPr>
      <w:jc w:val="center"/>
    </w:pPr>
    <w:rPr>
      <w:rFonts w:ascii="Arial" w:hAnsi="Arial" w:cs="Arial"/>
      <w:b/>
    </w:rPr>
  </w:style>
  <w:style w:type="paragraph" w:customStyle="1" w:styleId="standard0">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berschrift1"/>
    <w:qFormat/>
    <w:rsid w:val="00E62506"/>
    <w:pPr>
      <w:tabs>
        <w:tab w:val="left" w:pos="432"/>
      </w:tabs>
      <w:ind w:left="0" w:firstLine="0"/>
      <w:outlineLvl w:val="9"/>
    </w:pPr>
    <w:rPr>
      <w:lang w:eastAsia="zh-CN"/>
    </w:rPr>
  </w:style>
  <w:style w:type="paragraph" w:customStyle="1" w:styleId="21">
    <w:name w:val="21"/>
    <w:basedOn w:val="Standard"/>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berschrift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NormaleTabelle"/>
    <w:next w:val="Tabellenraster"/>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Standard"/>
    <w:qFormat/>
    <w:rsid w:val="00E62506"/>
    <w:pPr>
      <w:suppressAutoHyphens/>
      <w:spacing w:after="120"/>
    </w:pPr>
    <w:rPr>
      <w:rFonts w:eastAsia="MS Mincho" w:cs="CG Times (WN)"/>
      <w:lang w:eastAsia="ar-SA"/>
    </w:rPr>
  </w:style>
  <w:style w:type="paragraph" w:customStyle="1" w:styleId="320">
    <w:name w:val="本文 32"/>
    <w:basedOn w:val="Standard"/>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Standard"/>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e"/>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e"/>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e"/>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Standard"/>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Standard"/>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Standard"/>
    <w:qFormat/>
    <w:rsid w:val="00E62506"/>
    <w:pPr>
      <w:suppressAutoHyphens/>
    </w:pPr>
    <w:rPr>
      <w:rFonts w:ascii="Courier New" w:eastAsia="MS Mincho" w:hAnsi="Courier New" w:cs="CG Times (WN)"/>
      <w:lang w:val="nb-NO" w:eastAsia="ar-SA"/>
    </w:rPr>
  </w:style>
  <w:style w:type="paragraph" w:customStyle="1" w:styleId="Web2">
    <w:name w:val="標準 (Web)2"/>
    <w:basedOn w:val="Standard"/>
    <w:qFormat/>
    <w:rsid w:val="00E62506"/>
    <w:pPr>
      <w:suppressAutoHyphens/>
      <w:spacing w:before="100" w:after="100"/>
    </w:pPr>
    <w:rPr>
      <w:rFonts w:eastAsia="Arial Unicode MS" w:cs="CG Times (WN)"/>
      <w:sz w:val="24"/>
      <w:szCs w:val="24"/>
    </w:rPr>
  </w:style>
  <w:style w:type="paragraph" w:customStyle="1" w:styleId="224">
    <w:name w:val="本文インデント 22"/>
    <w:basedOn w:val="Standard"/>
    <w:qFormat/>
    <w:rsid w:val="00E62506"/>
    <w:pPr>
      <w:suppressAutoHyphens/>
      <w:ind w:left="567"/>
    </w:pPr>
    <w:rPr>
      <w:rFonts w:ascii="Arial" w:eastAsia="MS Mincho" w:hAnsi="Arial" w:cs="Arial"/>
      <w:lang w:eastAsia="ar-SA"/>
    </w:rPr>
  </w:style>
  <w:style w:type="paragraph" w:customStyle="1" w:styleId="2f6">
    <w:name w:val="標準インデント2"/>
    <w:basedOn w:val="Standard"/>
    <w:qFormat/>
    <w:rsid w:val="00E62506"/>
    <w:pPr>
      <w:suppressAutoHyphens/>
      <w:ind w:left="708"/>
    </w:pPr>
    <w:rPr>
      <w:rFonts w:eastAsia="MS Mincho" w:cs="CG Times (WN)"/>
      <w:lang w:eastAsia="ar-SA"/>
    </w:rPr>
  </w:style>
  <w:style w:type="paragraph" w:customStyle="1" w:styleId="2f7">
    <w:name w:val="記2"/>
    <w:basedOn w:val="Standard"/>
    <w:next w:val="Standard"/>
    <w:qFormat/>
    <w:rsid w:val="00E62506"/>
    <w:pPr>
      <w:suppressAutoHyphens/>
    </w:pPr>
    <w:rPr>
      <w:rFonts w:eastAsia="MS Mincho" w:cs="CG Times (WN)"/>
      <w:lang w:eastAsia="ar-SA"/>
    </w:rPr>
  </w:style>
  <w:style w:type="paragraph" w:customStyle="1" w:styleId="HTML2">
    <w:name w:val="HTML 書式付き2"/>
    <w:basedOn w:val="Standard"/>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Untertitel">
    <w:name w:val="Subtitle"/>
    <w:basedOn w:val="Standard"/>
    <w:next w:val="Standard"/>
    <w:link w:val="UntertitelZchn"/>
    <w:qFormat/>
    <w:rsid w:val="00E62506"/>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E62506"/>
    <w:rPr>
      <w:rFonts w:ascii="Cambria" w:eastAsia="PMingLiU" w:hAnsi="Cambria" w:cs="Times New Roman"/>
      <w:i/>
      <w:iCs/>
      <w:color w:val="000000"/>
      <w:sz w:val="24"/>
      <w:szCs w:val="24"/>
      <w:lang w:eastAsia="ja-JP"/>
    </w:rPr>
  </w:style>
  <w:style w:type="paragraph" w:styleId="KeinLeerraum">
    <w:name w:val="No Spacing"/>
    <w:basedOn w:val="Standard"/>
    <w:link w:val="KeinLeerraumZchn"/>
    <w:uiPriority w:val="1"/>
    <w:qFormat/>
    <w:rsid w:val="00E62506"/>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E62506"/>
    <w:rPr>
      <w:rFonts w:ascii="Arial" w:eastAsia="PMingLiU" w:hAnsi="Arial" w:cs="Times New Roman"/>
      <w:color w:val="000000"/>
      <w:sz w:val="20"/>
      <w:szCs w:val="20"/>
      <w:lang w:val="x-none" w:eastAsia="x-none"/>
    </w:rPr>
  </w:style>
  <w:style w:type="paragraph" w:styleId="Zitat">
    <w:name w:val="Quote"/>
    <w:basedOn w:val="Standard"/>
    <w:next w:val="Standard"/>
    <w:link w:val="ZitatZchn"/>
    <w:uiPriority w:val="29"/>
    <w:qFormat/>
    <w:rsid w:val="00E62506"/>
    <w:pPr>
      <w:jc w:val="both"/>
    </w:pPr>
    <w:rPr>
      <w:rFonts w:ascii="Arial" w:eastAsia="PMingLiU" w:hAnsi="Arial"/>
      <w:i/>
      <w:iCs/>
    </w:rPr>
  </w:style>
  <w:style w:type="character" w:customStyle="1" w:styleId="ZitatZchn">
    <w:name w:val="Zitat Zchn"/>
    <w:basedOn w:val="Absatz-Standardschriftart"/>
    <w:link w:val="Zitat"/>
    <w:uiPriority w:val="29"/>
    <w:rsid w:val="00E62506"/>
    <w:rPr>
      <w:rFonts w:ascii="Arial" w:eastAsia="PMingLiU" w:hAnsi="Arial" w:cs="Times New Roman"/>
      <w:i/>
      <w:iCs/>
      <w:color w:val="000000"/>
      <w:sz w:val="20"/>
      <w:szCs w:val="20"/>
      <w:lang w:eastAsia="ja-JP"/>
    </w:rPr>
  </w:style>
  <w:style w:type="paragraph" w:styleId="IntensivesZitat">
    <w:name w:val="Intense Quote"/>
    <w:basedOn w:val="Standard"/>
    <w:next w:val="Standard"/>
    <w:link w:val="IntensivesZitatZchn"/>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E62506"/>
    <w:rPr>
      <w:rFonts w:ascii="Arial" w:eastAsia="PMingLiU" w:hAnsi="Arial" w:cs="Times New Roman"/>
      <w:b/>
      <w:bCs/>
      <w:i/>
      <w:iCs/>
      <w:color w:val="4F81BD"/>
      <w:sz w:val="20"/>
      <w:szCs w:val="20"/>
      <w:lang w:eastAsia="ja-JP"/>
    </w:rPr>
  </w:style>
  <w:style w:type="character" w:styleId="SchwacheHervorhebung">
    <w:name w:val="Subtle Emphasis"/>
    <w:uiPriority w:val="19"/>
    <w:qFormat/>
    <w:rsid w:val="00E62506"/>
    <w:rPr>
      <w:i/>
      <w:iCs/>
      <w:color w:val="808080"/>
    </w:rPr>
  </w:style>
  <w:style w:type="character" w:styleId="IntensiveHervorhebung">
    <w:name w:val="Intense Emphasis"/>
    <w:uiPriority w:val="21"/>
    <w:qFormat/>
    <w:rsid w:val="00E62506"/>
    <w:rPr>
      <w:b/>
      <w:bCs/>
      <w:i/>
      <w:iCs/>
      <w:color w:val="4F81BD"/>
    </w:rPr>
  </w:style>
  <w:style w:type="character" w:styleId="IntensiverVerweis">
    <w:name w:val="Intense Reference"/>
    <w:uiPriority w:val="32"/>
    <w:qFormat/>
    <w:rsid w:val="00E62506"/>
    <w:rPr>
      <w:b/>
      <w:bCs/>
      <w:smallCaps/>
      <w:color w:val="C0504D"/>
      <w:spacing w:val="5"/>
      <w:u w:val="single"/>
    </w:rPr>
  </w:style>
  <w:style w:type="character" w:styleId="Buchtitel">
    <w:name w:val="Book Title"/>
    <w:uiPriority w:val="33"/>
    <w:qFormat/>
    <w:rsid w:val="00E62506"/>
    <w:rPr>
      <w:b/>
      <w:bCs/>
      <w:smallCaps/>
      <w:spacing w:val="5"/>
    </w:rPr>
  </w:style>
  <w:style w:type="paragraph" w:styleId="Inhaltsverzeichnisberschrift">
    <w:name w:val="TOC Heading"/>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Standard"/>
    <w:uiPriority w:val="99"/>
    <w:qFormat/>
    <w:rsid w:val="00E62506"/>
    <w:rPr>
      <w:color w:val="E36C0A"/>
    </w:rPr>
  </w:style>
  <w:style w:type="paragraph" w:customStyle="1" w:styleId="Numbered1">
    <w:name w:val="Numbered 1"/>
    <w:basedOn w:val="Standard"/>
    <w:qFormat/>
    <w:rsid w:val="00E62506"/>
    <w:pPr>
      <w:numPr>
        <w:numId w:val="21"/>
      </w:numPr>
      <w:spacing w:before="60"/>
    </w:pPr>
  </w:style>
  <w:style w:type="paragraph" w:customStyle="1" w:styleId="List2">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elleFarbig1">
    <w:name w:val="Table Colorful 1"/>
    <w:basedOn w:val="NormaleTabelle"/>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Standard"/>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e"/>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e"/>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Standard"/>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Standard"/>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E62506"/>
    <w:pPr>
      <w:suppressAutoHyphens/>
    </w:pPr>
    <w:rPr>
      <w:rFonts w:ascii="Courier New" w:eastAsia="MS Mincho" w:hAnsi="Courier New" w:cs="CG Times (WN)"/>
      <w:lang w:val="nb-NO" w:eastAsia="ar-SA"/>
    </w:rPr>
  </w:style>
  <w:style w:type="paragraph" w:customStyle="1" w:styleId="Web3">
    <w:name w:val="標準 (Web)3"/>
    <w:basedOn w:val="Standard"/>
    <w:qFormat/>
    <w:rsid w:val="00E62506"/>
    <w:pPr>
      <w:suppressAutoHyphens/>
      <w:spacing w:before="100" w:after="100"/>
    </w:pPr>
    <w:rPr>
      <w:rFonts w:eastAsia="Arial Unicode MS" w:cs="CG Times (WN)"/>
      <w:sz w:val="24"/>
      <w:szCs w:val="24"/>
    </w:rPr>
  </w:style>
  <w:style w:type="paragraph" w:customStyle="1" w:styleId="233">
    <w:name w:val="本文インデント 23"/>
    <w:basedOn w:val="Standard"/>
    <w:qFormat/>
    <w:rsid w:val="00E62506"/>
    <w:pPr>
      <w:suppressAutoHyphens/>
      <w:ind w:left="567"/>
    </w:pPr>
    <w:rPr>
      <w:rFonts w:ascii="Arial" w:eastAsia="MS Mincho" w:hAnsi="Arial" w:cs="Arial"/>
      <w:lang w:eastAsia="ar-SA"/>
    </w:rPr>
  </w:style>
  <w:style w:type="paragraph" w:customStyle="1" w:styleId="3f3">
    <w:name w:val="標準インデント3"/>
    <w:basedOn w:val="Standard"/>
    <w:qFormat/>
    <w:rsid w:val="00E62506"/>
    <w:pPr>
      <w:suppressAutoHyphens/>
      <w:ind w:left="708"/>
    </w:pPr>
    <w:rPr>
      <w:rFonts w:eastAsia="MS Mincho" w:cs="CG Times (WN)"/>
      <w:lang w:eastAsia="ar-SA"/>
    </w:rPr>
  </w:style>
  <w:style w:type="paragraph" w:customStyle="1" w:styleId="3f4">
    <w:name w:val="記3"/>
    <w:basedOn w:val="Standard"/>
    <w:next w:val="Standard"/>
    <w:qFormat/>
    <w:rsid w:val="00E62506"/>
    <w:pPr>
      <w:suppressAutoHyphens/>
    </w:pPr>
    <w:rPr>
      <w:rFonts w:eastAsia="MS Mincho" w:cs="CG Times (WN)"/>
      <w:lang w:eastAsia="ar-SA"/>
    </w:rPr>
  </w:style>
  <w:style w:type="paragraph" w:customStyle="1" w:styleId="HTML3">
    <w:name w:val="HTML 書式付き3"/>
    <w:basedOn w:val="Standard"/>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FarbigesRaster-Akz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Standard"/>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Standard"/>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e"/>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e"/>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e"/>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Standard"/>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Standard"/>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Standard"/>
    <w:qFormat/>
    <w:rsid w:val="00E62506"/>
    <w:pPr>
      <w:suppressAutoHyphens/>
    </w:pPr>
    <w:rPr>
      <w:rFonts w:ascii="Courier New" w:eastAsia="MS Mincho" w:hAnsi="Courier New" w:cs="CG Times (WN)"/>
      <w:lang w:val="nb-NO" w:eastAsia="ar-SA"/>
    </w:rPr>
  </w:style>
  <w:style w:type="paragraph" w:customStyle="1" w:styleId="Web4">
    <w:name w:val="標準 (Web)4"/>
    <w:basedOn w:val="Standard"/>
    <w:qFormat/>
    <w:rsid w:val="00E62506"/>
    <w:pPr>
      <w:suppressAutoHyphens/>
      <w:spacing w:before="100" w:after="100"/>
    </w:pPr>
    <w:rPr>
      <w:rFonts w:eastAsia="Arial Unicode MS" w:cs="CG Times (WN)"/>
      <w:sz w:val="24"/>
      <w:szCs w:val="24"/>
    </w:rPr>
  </w:style>
  <w:style w:type="paragraph" w:customStyle="1" w:styleId="243">
    <w:name w:val="本文インデント 24"/>
    <w:basedOn w:val="Standard"/>
    <w:qFormat/>
    <w:rsid w:val="00E62506"/>
    <w:pPr>
      <w:suppressAutoHyphens/>
      <w:ind w:left="567"/>
    </w:pPr>
    <w:rPr>
      <w:rFonts w:ascii="Arial" w:eastAsia="MS Mincho" w:hAnsi="Arial" w:cs="Arial"/>
      <w:lang w:eastAsia="ar-SA"/>
    </w:rPr>
  </w:style>
  <w:style w:type="paragraph" w:customStyle="1" w:styleId="4f2">
    <w:name w:val="標準インデント4"/>
    <w:basedOn w:val="Standard"/>
    <w:qFormat/>
    <w:rsid w:val="00E62506"/>
    <w:pPr>
      <w:suppressAutoHyphens/>
      <w:ind w:left="708"/>
    </w:pPr>
    <w:rPr>
      <w:rFonts w:eastAsia="MS Mincho" w:cs="CG Times (WN)"/>
      <w:lang w:eastAsia="ar-SA"/>
    </w:rPr>
  </w:style>
  <w:style w:type="paragraph" w:customStyle="1" w:styleId="4f3">
    <w:name w:val="記4"/>
    <w:basedOn w:val="Standard"/>
    <w:next w:val="Standard"/>
    <w:qFormat/>
    <w:rsid w:val="00E62506"/>
    <w:pPr>
      <w:suppressAutoHyphens/>
    </w:pPr>
    <w:rPr>
      <w:rFonts w:eastAsia="MS Mincho" w:cs="CG Times (WN)"/>
      <w:lang w:eastAsia="ar-SA"/>
    </w:rPr>
  </w:style>
  <w:style w:type="paragraph" w:customStyle="1" w:styleId="HTML4">
    <w:name w:val="HTML 書式付き4"/>
    <w:basedOn w:val="Standard"/>
    <w:qFormat/>
    <w:rsid w:val="00E62506"/>
    <w:pPr>
      <w:suppressAutoHyphens/>
    </w:pPr>
    <w:rPr>
      <w:rFonts w:ascii="Courier New" w:eastAsia="MS Mincho" w:hAnsi="Courier New" w:cs="Courier New"/>
      <w:lang w:eastAsia="ar-SA"/>
    </w:rPr>
  </w:style>
  <w:style w:type="paragraph" w:customStyle="1" w:styleId="234">
    <w:name w:val="本文 23"/>
    <w:basedOn w:val="Standard"/>
    <w:qFormat/>
    <w:rsid w:val="00E62506"/>
    <w:pPr>
      <w:suppressAutoHyphens/>
      <w:spacing w:after="120"/>
    </w:pPr>
    <w:rPr>
      <w:rFonts w:eastAsia="MS Mincho" w:cs="CG Times (WN)"/>
      <w:lang w:eastAsia="ar-SA"/>
    </w:rPr>
  </w:style>
  <w:style w:type="paragraph" w:customStyle="1" w:styleId="332">
    <w:name w:val="本文 33"/>
    <w:basedOn w:val="Standard"/>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E62506"/>
    <w:pPr>
      <w:suppressAutoHyphens/>
      <w:spacing w:after="120"/>
    </w:pPr>
    <w:rPr>
      <w:rFonts w:eastAsia="MS Mincho" w:cs="CG Times (WN)"/>
      <w:lang w:eastAsia="ar-SA"/>
    </w:rPr>
  </w:style>
  <w:style w:type="paragraph" w:customStyle="1" w:styleId="342">
    <w:name w:val="本文 34"/>
    <w:basedOn w:val="Standard"/>
    <w:qFormat/>
    <w:rsid w:val="00E62506"/>
    <w:pPr>
      <w:suppressAutoHyphens/>
      <w:spacing w:after="120"/>
    </w:pPr>
    <w:rPr>
      <w:rFonts w:eastAsia="MS Mincho" w:cs="CG Times (WN)"/>
      <w:lang w:eastAsia="ar-SA"/>
    </w:rPr>
  </w:style>
  <w:style w:type="paragraph" w:customStyle="1" w:styleId="tac1">
    <w:name w:val="tac"/>
    <w:basedOn w:val="Standard"/>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Standard"/>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Verzeichnis8"/>
    <w:qFormat/>
    <w:rsid w:val="00E62506"/>
    <w:pPr>
      <w:ind w:left="1418" w:hanging="1418"/>
    </w:pPr>
    <w:rPr>
      <w:rFonts w:eastAsia="MS Mincho"/>
      <w:bCs/>
      <w:szCs w:val="22"/>
      <w:lang w:val="en-US"/>
    </w:rPr>
  </w:style>
  <w:style w:type="paragraph" w:customStyle="1" w:styleId="2f8">
    <w:name w:val="题注2"/>
    <w:basedOn w:val="Standard"/>
    <w:next w:val="Standard"/>
    <w:qFormat/>
    <w:rsid w:val="00E62506"/>
    <w:pPr>
      <w:spacing w:before="120" w:after="120"/>
    </w:pPr>
    <w:rPr>
      <w:rFonts w:eastAsia="MS Mincho"/>
      <w:b/>
    </w:rPr>
  </w:style>
  <w:style w:type="paragraph" w:customStyle="1" w:styleId="2f9">
    <w:name w:val="图表目录2"/>
    <w:basedOn w:val="Standard"/>
    <w:next w:val="Standard"/>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ittlereSchattierung1-Akzent1"/>
    <w:uiPriority w:val="1"/>
    <w:rsid w:val="00E62506"/>
    <w:rPr>
      <w:rFonts w:ascii="Arial" w:eastAsia="PMingLiU" w:hAnsi="Arial"/>
      <w:lang w:val="x-none" w:eastAsia="x-none"/>
    </w:rPr>
  </w:style>
  <w:style w:type="character" w:customStyle="1" w:styleId="MediumGrid2-Accent2Char">
    <w:name w:val="Medium Grid 2 - Accent 2 Char"/>
    <w:link w:val="MittleresRaster2-Akz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E62506"/>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ittlereSchattierung1-Akzent1">
    <w:name w:val="Medium Shading 1 Accent 1"/>
    <w:basedOn w:val="NormaleTabelle"/>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E62506"/>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
    <w:link w:val="Listenabsatz"/>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Standard"/>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tzhalt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Standard"/>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Standard"/>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e"/>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e"/>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Standard"/>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Standard"/>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E62506"/>
    <w:pPr>
      <w:suppressAutoHyphens/>
    </w:pPr>
    <w:rPr>
      <w:rFonts w:ascii="Courier New" w:eastAsia="MS Mincho" w:hAnsi="Courier New" w:cs="CG Times (WN)"/>
      <w:lang w:val="nb-NO" w:eastAsia="ar-SA"/>
    </w:rPr>
  </w:style>
  <w:style w:type="paragraph" w:customStyle="1" w:styleId="Web5">
    <w:name w:val="標準 (Web)5"/>
    <w:basedOn w:val="Standard"/>
    <w:qFormat/>
    <w:rsid w:val="00E62506"/>
    <w:pPr>
      <w:suppressAutoHyphens/>
      <w:spacing w:before="100" w:after="100"/>
    </w:pPr>
    <w:rPr>
      <w:rFonts w:eastAsia="Arial Unicode MS" w:cs="CG Times (WN)"/>
      <w:sz w:val="24"/>
      <w:szCs w:val="24"/>
    </w:rPr>
  </w:style>
  <w:style w:type="paragraph" w:customStyle="1" w:styleId="253">
    <w:name w:val="本文インデント 25"/>
    <w:basedOn w:val="Standard"/>
    <w:qFormat/>
    <w:rsid w:val="00E62506"/>
    <w:pPr>
      <w:suppressAutoHyphens/>
      <w:ind w:left="567"/>
    </w:pPr>
    <w:rPr>
      <w:rFonts w:ascii="Arial" w:eastAsia="MS Mincho" w:hAnsi="Arial" w:cs="Arial"/>
      <w:lang w:eastAsia="ar-SA"/>
    </w:rPr>
  </w:style>
  <w:style w:type="paragraph" w:customStyle="1" w:styleId="5f">
    <w:name w:val="標準インデント5"/>
    <w:basedOn w:val="Standard"/>
    <w:qFormat/>
    <w:rsid w:val="00E62506"/>
    <w:pPr>
      <w:suppressAutoHyphens/>
      <w:ind w:left="708"/>
    </w:pPr>
    <w:rPr>
      <w:rFonts w:eastAsia="MS Mincho" w:cs="CG Times (WN)"/>
      <w:lang w:eastAsia="ar-SA"/>
    </w:rPr>
  </w:style>
  <w:style w:type="paragraph" w:customStyle="1" w:styleId="5f0">
    <w:name w:val="記5"/>
    <w:basedOn w:val="Standard"/>
    <w:next w:val="Standard"/>
    <w:qFormat/>
    <w:rsid w:val="00E62506"/>
    <w:pPr>
      <w:suppressAutoHyphens/>
    </w:pPr>
    <w:rPr>
      <w:rFonts w:eastAsia="MS Mincho" w:cs="CG Times (WN)"/>
      <w:lang w:eastAsia="ar-SA"/>
    </w:rPr>
  </w:style>
  <w:style w:type="paragraph" w:customStyle="1" w:styleId="HTML5">
    <w:name w:val="HTML 書式付き5"/>
    <w:basedOn w:val="Standard"/>
    <w:qFormat/>
    <w:rsid w:val="00E62506"/>
    <w:pPr>
      <w:suppressAutoHyphens/>
    </w:pPr>
    <w:rPr>
      <w:rFonts w:ascii="Courier New" w:eastAsia="MS Mincho" w:hAnsi="Courier New" w:cs="Courier New"/>
      <w:lang w:eastAsia="ar-SA"/>
    </w:rPr>
  </w:style>
  <w:style w:type="paragraph" w:customStyle="1" w:styleId="254">
    <w:name w:val="本文 25"/>
    <w:basedOn w:val="Standard"/>
    <w:qFormat/>
    <w:rsid w:val="00E62506"/>
    <w:pPr>
      <w:suppressAutoHyphens/>
      <w:spacing w:after="120"/>
    </w:pPr>
    <w:rPr>
      <w:rFonts w:eastAsia="MS Mincho" w:cs="CG Times (WN)"/>
      <w:lang w:eastAsia="ar-SA"/>
    </w:rPr>
  </w:style>
  <w:style w:type="paragraph" w:customStyle="1" w:styleId="352">
    <w:name w:val="本文 35"/>
    <w:basedOn w:val="Standard"/>
    <w:qFormat/>
    <w:rsid w:val="00E62506"/>
    <w:pPr>
      <w:suppressAutoHyphens/>
      <w:spacing w:after="120"/>
    </w:pPr>
    <w:rPr>
      <w:rFonts w:eastAsia="MS Mincho" w:cs="CG Times (WN)"/>
      <w:lang w:eastAsia="ar-SA"/>
    </w:rPr>
  </w:style>
  <w:style w:type="paragraph" w:customStyle="1" w:styleId="93">
    <w:name w:val="目录 93"/>
    <w:basedOn w:val="Verzeichnis8"/>
    <w:qFormat/>
    <w:rsid w:val="00E62506"/>
    <w:pPr>
      <w:ind w:left="1418" w:hanging="1418"/>
    </w:pPr>
    <w:rPr>
      <w:rFonts w:eastAsia="MS Mincho"/>
    </w:rPr>
  </w:style>
  <w:style w:type="paragraph" w:customStyle="1" w:styleId="3f5">
    <w:name w:val="题注3"/>
    <w:basedOn w:val="Standard"/>
    <w:next w:val="Standard"/>
    <w:qFormat/>
    <w:rsid w:val="00E62506"/>
    <w:pPr>
      <w:spacing w:before="120" w:after="120"/>
    </w:pPr>
    <w:rPr>
      <w:rFonts w:eastAsia="MS Mincho"/>
      <w:b/>
    </w:rPr>
  </w:style>
  <w:style w:type="paragraph" w:customStyle="1" w:styleId="3f6">
    <w:name w:val="图表目录3"/>
    <w:basedOn w:val="Standard"/>
    <w:next w:val="Standard"/>
    <w:qFormat/>
    <w:rsid w:val="00E62506"/>
    <w:pPr>
      <w:ind w:left="400" w:hanging="400"/>
      <w:jc w:val="center"/>
    </w:pPr>
    <w:rPr>
      <w:rFonts w:eastAsia="MS Mincho"/>
      <w:b/>
    </w:rPr>
  </w:style>
  <w:style w:type="paragraph" w:customStyle="1" w:styleId="qqq">
    <w:name w:val="qqq"/>
    <w:basedOn w:val="berschrift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Standard"/>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Verzeichnis8"/>
    <w:qFormat/>
    <w:rsid w:val="00E62506"/>
    <w:pPr>
      <w:keepNext w:val="0"/>
      <w:ind w:left="1418" w:hanging="1418"/>
    </w:pPr>
    <w:rPr>
      <w:rFonts w:eastAsia="MS Mincho"/>
    </w:rPr>
  </w:style>
  <w:style w:type="paragraph" w:customStyle="1" w:styleId="Caption11">
    <w:name w:val="Caption11"/>
    <w:basedOn w:val="Standard"/>
    <w:next w:val="Standard"/>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Standard"/>
    <w:next w:val="Standard"/>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Verzeichnis8"/>
    <w:qFormat/>
    <w:rsid w:val="00E62506"/>
    <w:pPr>
      <w:ind w:left="1418" w:hanging="1418"/>
    </w:pPr>
    <w:rPr>
      <w:rFonts w:eastAsia="MS Mincho"/>
      <w:bCs/>
      <w:szCs w:val="22"/>
    </w:rPr>
  </w:style>
  <w:style w:type="paragraph" w:customStyle="1" w:styleId="Caption21">
    <w:name w:val="Caption21"/>
    <w:basedOn w:val="Standard"/>
    <w:next w:val="Standard"/>
    <w:qFormat/>
    <w:rsid w:val="00E62506"/>
    <w:pPr>
      <w:spacing w:before="120" w:after="120"/>
    </w:pPr>
    <w:rPr>
      <w:rFonts w:eastAsia="MS Mincho"/>
      <w:b/>
    </w:rPr>
  </w:style>
  <w:style w:type="paragraph" w:customStyle="1" w:styleId="TableofFigures21">
    <w:name w:val="Table of Figures21"/>
    <w:basedOn w:val="Standard"/>
    <w:next w:val="Standard"/>
    <w:qFormat/>
    <w:rsid w:val="00E62506"/>
    <w:pPr>
      <w:ind w:left="400" w:hanging="400"/>
      <w:jc w:val="center"/>
    </w:pPr>
    <w:rPr>
      <w:rFonts w:eastAsia="MS Mincho"/>
      <w:b/>
    </w:rPr>
  </w:style>
  <w:style w:type="paragraph" w:customStyle="1" w:styleId="aria">
    <w:name w:val="aria"/>
    <w:basedOn w:val="Standard"/>
    <w:qFormat/>
    <w:rsid w:val="00E62506"/>
    <w:pPr>
      <w:keepNext/>
      <w:keepLines/>
      <w:spacing w:after="0"/>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NormaleTabelle"/>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Standard"/>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Standard"/>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Standard"/>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ittleresRaster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E62506"/>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Standard"/>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Standard"/>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Standard"/>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ittleresRaster1-Akzent2">
    <w:name w:val="Medium Grid 1 Accent 2"/>
    <w:basedOn w:val="NormaleTabelle"/>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Verzeichnis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Standard"/>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NormaleTabelle"/>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Standard"/>
    <w:next w:val="Standard"/>
    <w:qFormat/>
    <w:rsid w:val="00E62506"/>
    <w:pPr>
      <w:spacing w:before="120" w:after="120"/>
    </w:pPr>
    <w:rPr>
      <w:rFonts w:eastAsia="MS Mincho"/>
      <w:b/>
      <w:lang w:eastAsia="en-US"/>
    </w:rPr>
  </w:style>
  <w:style w:type="paragraph" w:customStyle="1" w:styleId="TableofFigures3">
    <w:name w:val="Table of Figures3"/>
    <w:basedOn w:val="Standard"/>
    <w:next w:val="Standard"/>
    <w:qFormat/>
    <w:rsid w:val="00E62506"/>
    <w:pPr>
      <w:ind w:left="400" w:hanging="400"/>
      <w:jc w:val="center"/>
    </w:pPr>
    <w:rPr>
      <w:rFonts w:eastAsia="MS Mincho"/>
      <w:b/>
      <w:lang w:eastAsia="en-US"/>
    </w:rPr>
  </w:style>
  <w:style w:type="table" w:customStyle="1" w:styleId="Tabellengitternetz14">
    <w:name w:val="Tabellengitternetz1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NormaleTabelle"/>
    <w:next w:val="Tabellenraster"/>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NormaleTabelle"/>
    <w:next w:val="Tabellenraster"/>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NormaleTabelle"/>
    <w:next w:val="Tabellenraster"/>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NormaleTabelle"/>
    <w:next w:val="MittlereSchattierung1-Akz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E62506"/>
    <w:pPr>
      <w:ind w:left="1418" w:hanging="1418"/>
    </w:pPr>
    <w:rPr>
      <w:rFonts w:eastAsia="MS Mincho"/>
      <w:lang w:val="en-US"/>
    </w:rPr>
  </w:style>
  <w:style w:type="table" w:customStyle="1" w:styleId="TableStyle131">
    <w:name w:val="Table Style131"/>
    <w:basedOn w:val="NormaleTabelle"/>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Standard"/>
    <w:next w:val="Standard"/>
    <w:qFormat/>
    <w:rsid w:val="00E62506"/>
    <w:pPr>
      <w:spacing w:before="120" w:after="120"/>
    </w:pPr>
    <w:rPr>
      <w:rFonts w:eastAsia="MS Mincho"/>
      <w:b/>
      <w:lang w:eastAsia="en-US"/>
    </w:rPr>
  </w:style>
  <w:style w:type="paragraph" w:customStyle="1" w:styleId="4f7">
    <w:name w:val="图表目录4"/>
    <w:basedOn w:val="Standard"/>
    <w:next w:val="Standard"/>
    <w:qFormat/>
    <w:rsid w:val="00E62506"/>
    <w:pPr>
      <w:ind w:left="400" w:hanging="400"/>
      <w:jc w:val="center"/>
    </w:pPr>
    <w:rPr>
      <w:rFonts w:eastAsia="MS Mincho"/>
      <w:b/>
      <w:lang w:eastAsia="en-US"/>
    </w:rPr>
  </w:style>
  <w:style w:type="table" w:customStyle="1" w:styleId="Tabellengitternetz141">
    <w:name w:val="Tabellengitternetz1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Beispiel">
    <w:name w:val="HTML Sample"/>
    <w:rsid w:val="00E62506"/>
    <w:rPr>
      <w:rFonts w:ascii="Courier New" w:eastAsia="SimSun" w:hAnsi="Courier New" w:cs="Courier New"/>
      <w:color w:val="0000FF"/>
      <w:kern w:val="2"/>
      <w:lang w:val="en-US" w:eastAsia="zh-CN" w:bidi="ar-SA"/>
    </w:rPr>
  </w:style>
  <w:style w:type="character" w:styleId="Zeilennummer">
    <w:name w:val="line number"/>
    <w:rsid w:val="00E62506"/>
    <w:rPr>
      <w:rFonts w:ascii="Arial" w:eastAsia="SimSun" w:hAnsi="Arial" w:cs="Arial"/>
      <w:color w:val="0000FF"/>
      <w:kern w:val="2"/>
      <w:lang w:val="en-US" w:eastAsia="zh-CN" w:bidi="ar-SA"/>
    </w:rPr>
  </w:style>
  <w:style w:type="paragraph" w:styleId="Blocktext">
    <w:name w:val="Block Text"/>
    <w:basedOn w:val="Standard"/>
    <w:qFormat/>
    <w:rsid w:val="00E62506"/>
    <w:pPr>
      <w:spacing w:after="120"/>
      <w:ind w:left="1440" w:right="1440"/>
    </w:pPr>
    <w:rPr>
      <w:rFonts w:eastAsia="MS Mincho"/>
      <w:lang w:eastAsia="en-US"/>
    </w:rPr>
  </w:style>
  <w:style w:type="paragraph" w:customStyle="1" w:styleId="Table0">
    <w:name w:val="Table"/>
    <w:basedOn w:val="Standard"/>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
    <w:name w:val="TOC 标题1"/>
    <w:basedOn w:val="berschrift1"/>
    <w:next w:val="Standard"/>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Standard"/>
    <w:qFormat/>
    <w:rsid w:val="00E62506"/>
    <w:rPr>
      <w:rFonts w:ascii="Arial" w:hAnsi="Arial" w:cs="Arial"/>
      <w:b/>
    </w:rPr>
  </w:style>
  <w:style w:type="table" w:customStyle="1" w:styleId="TableGrid7">
    <w:name w:val="Table Grid7"/>
    <w:basedOn w:val="NormaleTabelle"/>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Verzeichnis8"/>
    <w:qFormat/>
    <w:rsid w:val="00E62506"/>
    <w:pPr>
      <w:keepNext w:val="0"/>
      <w:ind w:left="1418" w:hanging="1418"/>
    </w:pPr>
    <w:rPr>
      <w:rFonts w:eastAsia="MS Mincho"/>
      <w:lang w:val="en-US"/>
    </w:rPr>
  </w:style>
  <w:style w:type="paragraph" w:customStyle="1" w:styleId="114">
    <w:name w:val="题注11"/>
    <w:basedOn w:val="Standard"/>
    <w:next w:val="Standard"/>
    <w:qFormat/>
    <w:rsid w:val="00E62506"/>
    <w:pPr>
      <w:spacing w:before="120" w:after="120"/>
    </w:pPr>
    <w:rPr>
      <w:rFonts w:eastAsia="MS Mincho"/>
      <w:b/>
    </w:rPr>
  </w:style>
  <w:style w:type="paragraph" w:customStyle="1" w:styleId="115">
    <w:name w:val="图表目录11"/>
    <w:basedOn w:val="Standard"/>
    <w:next w:val="Standard"/>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Textkrper"/>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Standard"/>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Standard"/>
    <w:qFormat/>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Standard"/>
    <w:qFormat/>
    <w:rsid w:val="00E62506"/>
    <w:rPr>
      <w:rFonts w:ascii="Tahoma" w:eastAsia="Calibri" w:hAnsi="Tahoma" w:cs="Tahoma"/>
      <w:sz w:val="16"/>
      <w:szCs w:val="16"/>
      <w:lang w:val="en-US" w:eastAsia="en-US"/>
    </w:rPr>
  </w:style>
  <w:style w:type="paragraph" w:customStyle="1" w:styleId="CommentSubject1">
    <w:name w:val="Comment Subject1"/>
    <w:basedOn w:val="Standard"/>
    <w:qFormat/>
    <w:rsid w:val="00E62506"/>
    <w:rPr>
      <w:rFonts w:eastAsia="Calibri"/>
      <w:b/>
      <w:bCs/>
      <w:lang w:val="en-US" w:eastAsia="en-US"/>
    </w:rPr>
  </w:style>
  <w:style w:type="paragraph" w:customStyle="1" w:styleId="87">
    <w:name w:val="87"/>
    <w:basedOn w:val="Standard"/>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Verzeichnis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Standard"/>
    <w:next w:val="Standard"/>
    <w:qFormat/>
    <w:rsid w:val="00E62506"/>
    <w:pPr>
      <w:spacing w:before="120" w:after="120"/>
    </w:pPr>
    <w:rPr>
      <w:rFonts w:eastAsia="MS Mincho"/>
      <w:b/>
    </w:rPr>
  </w:style>
  <w:style w:type="paragraph" w:customStyle="1" w:styleId="Tabladeilustraciones1">
    <w:name w:val="Tabla de ilustraciones1"/>
    <w:basedOn w:val="Standard"/>
    <w:next w:val="Standard"/>
    <w:qFormat/>
    <w:rsid w:val="00E62506"/>
    <w:pPr>
      <w:ind w:left="400" w:hanging="400"/>
      <w:jc w:val="center"/>
    </w:pPr>
    <w:rPr>
      <w:rFonts w:eastAsia="MS Mincho"/>
      <w:b/>
    </w:rPr>
  </w:style>
  <w:style w:type="paragraph" w:customStyle="1" w:styleId="3fa">
    <w:name w:val="列出段落3"/>
    <w:basedOn w:val="Standard"/>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Standard"/>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berschrift4"/>
    <w:qFormat/>
    <w:rsid w:val="00E62506"/>
    <w:rPr>
      <w:b/>
      <w:sz w:val="28"/>
      <w:lang w:eastAsia="x-none"/>
    </w:rPr>
  </w:style>
  <w:style w:type="paragraph" w:customStyle="1" w:styleId="5f3">
    <w:name w:val="列出段落5"/>
    <w:basedOn w:val="Standard"/>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Standard"/>
    <w:qFormat/>
    <w:rsid w:val="00E62506"/>
    <w:pPr>
      <w:spacing w:beforeLines="50" w:before="50" w:afterLines="50" w:after="50"/>
      <w:ind w:firstLineChars="200" w:firstLine="200"/>
    </w:pPr>
    <w:rPr>
      <w:szCs w:val="21"/>
    </w:rPr>
  </w:style>
  <w:style w:type="paragraph" w:customStyle="1" w:styleId="wxs1">
    <w:name w:val="wxs_1级标题"/>
    <w:basedOn w:val="berschrift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berschrift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NormaleTabelle"/>
    <w:next w:val="Tabellenraster"/>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E62506"/>
    <w:pPr>
      <w:ind w:left="720" w:hanging="360"/>
    </w:pPr>
    <w:rPr>
      <w:rFonts w:ascii="Arial" w:hAnsi="Arial"/>
    </w:rPr>
  </w:style>
  <w:style w:type="paragraph" w:customStyle="1" w:styleId="text3bullet">
    <w:name w:val="text3 bullet"/>
    <w:basedOn w:val="Standard"/>
    <w:qFormat/>
    <w:rsid w:val="00E62506"/>
    <w:pPr>
      <w:tabs>
        <w:tab w:val="num" w:pos="1492"/>
      </w:tabs>
      <w:ind w:left="1492" w:hanging="360"/>
    </w:pPr>
    <w:rPr>
      <w:rFonts w:ascii="Arial" w:hAnsi="Arial"/>
    </w:rPr>
  </w:style>
  <w:style w:type="paragraph" w:customStyle="1" w:styleId="UnnumberedSubheading">
    <w:name w:val="Unnumbered Subheading"/>
    <w:basedOn w:val="H6"/>
    <w:next w:val="Nur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Textkrper"/>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Standard"/>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Standard"/>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Standard"/>
    <w:qFormat/>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Standard"/>
    <w:qFormat/>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Standard"/>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Standard"/>
    <w:link w:val="wordsection1Char"/>
    <w:qFormat/>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Zitat">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NormaleTabelle"/>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Standard"/>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e"/>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e"/>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e"/>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Standard"/>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Standard"/>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Standard"/>
    <w:qFormat/>
    <w:rsid w:val="00E62506"/>
    <w:pPr>
      <w:suppressAutoHyphens/>
    </w:pPr>
    <w:rPr>
      <w:rFonts w:ascii="Courier New" w:eastAsia="MS Mincho" w:hAnsi="Courier New" w:cs="CG Times (WN)"/>
      <w:lang w:val="nb-NO" w:eastAsia="ar-SA"/>
    </w:rPr>
  </w:style>
  <w:style w:type="paragraph" w:customStyle="1" w:styleId="263">
    <w:name w:val="本文 26"/>
    <w:basedOn w:val="Standard"/>
    <w:qFormat/>
    <w:rsid w:val="00E62506"/>
    <w:pPr>
      <w:suppressAutoHyphens/>
      <w:spacing w:after="120"/>
    </w:pPr>
    <w:rPr>
      <w:rFonts w:eastAsia="MS Mincho" w:cs="CG Times (WN)"/>
      <w:lang w:eastAsia="ar-SA"/>
    </w:rPr>
  </w:style>
  <w:style w:type="paragraph" w:customStyle="1" w:styleId="362">
    <w:name w:val="本文 36"/>
    <w:basedOn w:val="Standard"/>
    <w:qFormat/>
    <w:rsid w:val="00E62506"/>
    <w:pPr>
      <w:suppressAutoHyphens/>
      <w:spacing w:after="120"/>
    </w:pPr>
    <w:rPr>
      <w:rFonts w:eastAsia="MS Mincho" w:cs="CG Times (WN)"/>
      <w:lang w:eastAsia="ar-SA"/>
    </w:rPr>
  </w:style>
  <w:style w:type="paragraph" w:customStyle="1" w:styleId="Web6">
    <w:name w:val="標準 (Web)6"/>
    <w:basedOn w:val="Standard"/>
    <w:qFormat/>
    <w:rsid w:val="00E62506"/>
    <w:pPr>
      <w:suppressAutoHyphens/>
      <w:spacing w:before="100" w:after="100"/>
    </w:pPr>
    <w:rPr>
      <w:rFonts w:eastAsia="Arial Unicode MS" w:cs="CG Times (WN)"/>
      <w:sz w:val="24"/>
      <w:szCs w:val="24"/>
    </w:rPr>
  </w:style>
  <w:style w:type="paragraph" w:customStyle="1" w:styleId="264">
    <w:name w:val="本文インデント 26"/>
    <w:basedOn w:val="Standard"/>
    <w:qFormat/>
    <w:rsid w:val="00E62506"/>
    <w:pPr>
      <w:suppressAutoHyphens/>
      <w:ind w:left="567"/>
    </w:pPr>
    <w:rPr>
      <w:rFonts w:ascii="Arial" w:eastAsia="MS Mincho" w:hAnsi="Arial" w:cs="Arial"/>
      <w:lang w:eastAsia="ar-SA"/>
    </w:rPr>
  </w:style>
  <w:style w:type="paragraph" w:customStyle="1" w:styleId="6f">
    <w:name w:val="標準インデント6"/>
    <w:basedOn w:val="Standard"/>
    <w:qFormat/>
    <w:rsid w:val="00E62506"/>
    <w:pPr>
      <w:suppressAutoHyphens/>
      <w:ind w:left="708"/>
    </w:pPr>
    <w:rPr>
      <w:rFonts w:eastAsia="MS Mincho" w:cs="CG Times (WN)"/>
      <w:lang w:eastAsia="ar-SA"/>
    </w:rPr>
  </w:style>
  <w:style w:type="paragraph" w:customStyle="1" w:styleId="6f0">
    <w:name w:val="記6"/>
    <w:basedOn w:val="Standard"/>
    <w:next w:val="Standard"/>
    <w:qFormat/>
    <w:rsid w:val="00E62506"/>
    <w:pPr>
      <w:suppressAutoHyphens/>
    </w:pPr>
    <w:rPr>
      <w:rFonts w:eastAsia="MS Mincho" w:cs="CG Times (WN)"/>
      <w:lang w:eastAsia="ar-SA"/>
    </w:rPr>
  </w:style>
  <w:style w:type="paragraph" w:customStyle="1" w:styleId="HTML6">
    <w:name w:val="HTML 書式付き6"/>
    <w:basedOn w:val="Standard"/>
    <w:qFormat/>
    <w:rsid w:val="00E62506"/>
    <w:pPr>
      <w:suppressAutoHyphens/>
    </w:pPr>
    <w:rPr>
      <w:rFonts w:ascii="Courier New" w:eastAsia="MS Mincho" w:hAnsi="Courier New" w:cs="Courier New"/>
      <w:lang w:eastAsia="ar-SA"/>
    </w:rPr>
  </w:style>
  <w:style w:type="table" w:customStyle="1" w:styleId="TableStyle113">
    <w:name w:val="Table Style113"/>
    <w:basedOn w:val="NormaleTabelle"/>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NormaleTabelle"/>
    <w:next w:val="TabelleKlassisch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NormaleTabelle"/>
    <w:next w:val="TabelleFarbig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NormaleTabelle"/>
    <w:next w:val="TabelleKlassisch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NormaleTabelle"/>
    <w:next w:val="TabelleKlassisch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Standard"/>
    <w:uiPriority w:val="99"/>
    <w:qFormat/>
    <w:rsid w:val="00E62506"/>
    <w:rPr>
      <w:rFonts w:ascii="Tahoma" w:eastAsia="MS Mincho" w:hAnsi="Tahoma" w:cs="Tahoma"/>
      <w:sz w:val="16"/>
      <w:szCs w:val="16"/>
    </w:rPr>
  </w:style>
  <w:style w:type="paragraph" w:customStyle="1" w:styleId="75">
    <w:name w:val="図表番号7"/>
    <w:basedOn w:val="Standard"/>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e"/>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e"/>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e"/>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Standard"/>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Standard"/>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Standard"/>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Standard"/>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Standard"/>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Standard"/>
    <w:uiPriority w:val="99"/>
    <w:qFormat/>
    <w:rsid w:val="00E62506"/>
    <w:pPr>
      <w:suppressAutoHyphens/>
      <w:ind w:left="708"/>
    </w:pPr>
    <w:rPr>
      <w:rFonts w:eastAsia="MS Mincho" w:cs="CG Times (WN)"/>
      <w:lang w:eastAsia="ar-SA"/>
    </w:rPr>
  </w:style>
  <w:style w:type="paragraph" w:customStyle="1" w:styleId="7d">
    <w:name w:val="記7"/>
    <w:basedOn w:val="Standard"/>
    <w:next w:val="Standard"/>
    <w:uiPriority w:val="99"/>
    <w:qFormat/>
    <w:rsid w:val="00E62506"/>
    <w:pPr>
      <w:suppressAutoHyphens/>
    </w:pPr>
    <w:rPr>
      <w:rFonts w:eastAsia="MS Mincho" w:cs="CG Times (WN)"/>
      <w:lang w:eastAsia="ar-SA"/>
    </w:rPr>
  </w:style>
  <w:style w:type="paragraph" w:customStyle="1" w:styleId="HTML7">
    <w:name w:val="HTML 書式付き7"/>
    <w:basedOn w:val="Standard"/>
    <w:uiPriority w:val="99"/>
    <w:qFormat/>
    <w:rsid w:val="00E62506"/>
    <w:pPr>
      <w:suppressAutoHyphens/>
    </w:pPr>
    <w:rPr>
      <w:rFonts w:ascii="Courier New" w:eastAsia="MS Mincho" w:hAnsi="Courier New" w:cs="Courier New"/>
      <w:lang w:eastAsia="ar-SA"/>
    </w:rPr>
  </w:style>
  <w:style w:type="paragraph" w:customStyle="1" w:styleId="274">
    <w:name w:val="本文 27"/>
    <w:basedOn w:val="Standard"/>
    <w:uiPriority w:val="99"/>
    <w:qFormat/>
    <w:rsid w:val="00E62506"/>
    <w:pPr>
      <w:suppressAutoHyphens/>
      <w:spacing w:after="120"/>
    </w:pPr>
    <w:rPr>
      <w:rFonts w:eastAsia="MS Mincho" w:cs="CG Times (WN)"/>
      <w:lang w:eastAsia="ar-SA"/>
    </w:rPr>
  </w:style>
  <w:style w:type="paragraph" w:customStyle="1" w:styleId="372">
    <w:name w:val="本文 37"/>
    <w:basedOn w:val="Standard"/>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E62506"/>
  </w:style>
  <w:style w:type="paragraph" w:customStyle="1" w:styleId="Figuretitle0">
    <w:name w:val="Figure_title"/>
    <w:basedOn w:val="Standard"/>
    <w:next w:val="Standard"/>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Standard"/>
    <w:next w:val="Standard"/>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Standard"/>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Standard"/>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Standard"/>
    <w:next w:val="Standard"/>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Standard"/>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Standard"/>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Standard"/>
    <w:next w:val="Standard"/>
    <w:qFormat/>
    <w:rsid w:val="00E62506"/>
    <w:pPr>
      <w:suppressAutoHyphens/>
      <w:spacing w:after="0"/>
      <w:jc w:val="both"/>
    </w:pPr>
    <w:rPr>
      <w:rFonts w:eastAsia="Batang"/>
      <w:lang w:eastAsia="en-US"/>
    </w:rPr>
  </w:style>
  <w:style w:type="numbering" w:customStyle="1" w:styleId="LFO19">
    <w:name w:val="LFO19"/>
    <w:basedOn w:val="KeineListe"/>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E62506"/>
  </w:style>
  <w:style w:type="paragraph" w:customStyle="1" w:styleId="TdocHeader2">
    <w:name w:val="Tdoc_Header_2"/>
    <w:basedOn w:val="Standard"/>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Standard"/>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NormaleTabelle"/>
    <w:next w:val="Tabellenraster"/>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Absatz-Standardschriftart"/>
    <w:rsid w:val="00E62506"/>
  </w:style>
  <w:style w:type="character" w:customStyle="1" w:styleId="yieifb">
    <w:name w:val="yieifb"/>
    <w:basedOn w:val="Absatz-Standardschriftart"/>
    <w:rsid w:val="00E62506"/>
  </w:style>
  <w:style w:type="character" w:customStyle="1" w:styleId="kihvae">
    <w:name w:val="kihvae"/>
    <w:basedOn w:val="Absatz-Standardschriftart"/>
    <w:rsid w:val="00E62506"/>
  </w:style>
  <w:style w:type="character" w:customStyle="1" w:styleId="viiyi">
    <w:name w:val="viiyi"/>
    <w:basedOn w:val="Absatz-Standardschriftart"/>
    <w:rsid w:val="00E62506"/>
  </w:style>
  <w:style w:type="character" w:customStyle="1" w:styleId="Heading8Char6">
    <w:name w:val="Heading 8 Char6"/>
    <w:basedOn w:val="Absatz-Standardschriftart"/>
    <w:rsid w:val="0014192B"/>
    <w:rPr>
      <w:rFonts w:ascii="Arial" w:hAnsi="Arial"/>
      <w:sz w:val="36"/>
      <w:lang w:val="en-GB" w:eastAsia="en-US"/>
    </w:rPr>
  </w:style>
  <w:style w:type="character" w:customStyle="1" w:styleId="Heading9Char5">
    <w:name w:val="Heading 9 Char5"/>
    <w:aliases w:val="Figure Heading Char4,FH Char4"/>
    <w:basedOn w:val="Absatz-Standardschriftart"/>
    <w:qFormat/>
    <w:rsid w:val="0014192B"/>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14192B"/>
    <w:rPr>
      <w:rFonts w:ascii="Arial" w:hAnsi="Arial"/>
      <w:b/>
      <w:i/>
      <w:noProof/>
      <w:sz w:val="18"/>
      <w:lang w:val="en-GB" w:eastAsia="en-US"/>
    </w:rPr>
  </w:style>
  <w:style w:type="character" w:customStyle="1" w:styleId="ListChar7">
    <w:name w:val="List Char7"/>
    <w:qFormat/>
    <w:rsid w:val="0014192B"/>
    <w:rPr>
      <w:rFonts w:ascii="Times New Roman" w:hAnsi="Times New Roman"/>
      <w:lang w:val="en-GB" w:eastAsia="en-US"/>
    </w:rPr>
  </w:style>
  <w:style w:type="character" w:customStyle="1" w:styleId="PlainTextChar7">
    <w:name w:val="Plain Text Char7"/>
    <w:basedOn w:val="Absatz-Standardschriftart"/>
    <w:rsid w:val="0014192B"/>
    <w:rPr>
      <w:rFonts w:ascii="Courier New" w:eastAsia="MS Mincho" w:hAnsi="Courier New"/>
      <w:lang w:val="nb-NO" w:eastAsia="ja-JP"/>
    </w:rPr>
  </w:style>
  <w:style w:type="character" w:customStyle="1" w:styleId="BodyText2Char7">
    <w:name w:val="Body Text 2 Char7"/>
    <w:basedOn w:val="Absatz-Standardschriftart"/>
    <w:rsid w:val="0014192B"/>
    <w:rPr>
      <w:rFonts w:ascii="Times New Roman" w:eastAsia="MS Mincho" w:hAnsi="Times New Roman"/>
      <w:i/>
      <w:lang w:val="en-GB" w:eastAsia="en-US"/>
    </w:rPr>
  </w:style>
  <w:style w:type="character" w:customStyle="1" w:styleId="BodyText3Char7">
    <w:name w:val="Body Text 3 Char7"/>
    <w:basedOn w:val="Absatz-Standardschriftart"/>
    <w:rsid w:val="0014192B"/>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14192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4192B"/>
    <w:rPr>
      <w:rFonts w:ascii="Times New Roman" w:eastAsia="Yu Mincho" w:hAnsi="Times New Roman"/>
      <w:b/>
      <w:bCs/>
      <w:lang w:val="en-GB" w:eastAsia="en-US"/>
    </w:rPr>
  </w:style>
  <w:style w:type="character" w:customStyle="1" w:styleId="NoteHeadingChar5">
    <w:name w:val="Note Heading Char5"/>
    <w:basedOn w:val="Absatz-Standardschriftart"/>
    <w:rsid w:val="0014192B"/>
    <w:rPr>
      <w:rFonts w:ascii="Times New Roman" w:eastAsia="MS Mincho" w:hAnsi="Times New Roman"/>
      <w:lang w:val="x-none" w:eastAsia="zh-CN"/>
    </w:rPr>
  </w:style>
  <w:style w:type="character" w:customStyle="1" w:styleId="HTMLPreformattedChar5">
    <w:name w:val="HTML Preformatted Char5"/>
    <w:basedOn w:val="Absatz-Standardschriftart"/>
    <w:rsid w:val="0014192B"/>
    <w:rPr>
      <w:rFonts w:ascii="Courier New" w:eastAsia="MS Mincho" w:hAnsi="Courier New"/>
      <w:lang w:val="en-GB" w:eastAsia="ja-JP"/>
    </w:rPr>
  </w:style>
  <w:style w:type="numbering" w:customStyle="1" w:styleId="Style1">
    <w:name w:val="Style1"/>
    <w:uiPriority w:val="99"/>
    <w:rsid w:val="0014192B"/>
    <w:pPr>
      <w:numPr>
        <w:numId w:val="22"/>
      </w:numPr>
    </w:pPr>
  </w:style>
  <w:style w:type="table" w:styleId="TabelleRaster1">
    <w:name w:val="Table Grid 1"/>
    <w:basedOn w:val="NormaleTabelle"/>
    <w:rsid w:val="0014192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rsid w:val="0014192B"/>
    <w:rPr>
      <w:rFonts w:ascii="Arial" w:hAnsi="Arial" w:cs="Arial"/>
      <w:lang w:eastAsia="en-US"/>
    </w:rPr>
  </w:style>
  <w:style w:type="character" w:customStyle="1" w:styleId="BodyTextIndent2Char5">
    <w:name w:val="Body Text Indent 2 Char5"/>
    <w:basedOn w:val="Absatz-Standardschriftart"/>
    <w:uiPriority w:val="99"/>
    <w:rsid w:val="0014192B"/>
    <w:rPr>
      <w:rFonts w:eastAsia="MS Mincho"/>
      <w:lang w:val="en-GB" w:eastAsia="en-GB"/>
    </w:rPr>
  </w:style>
  <w:style w:type="character" w:customStyle="1" w:styleId="Titre34">
    <w:name w:val="Titre 34"/>
    <w:rsid w:val="0014192B"/>
    <w:rPr>
      <w:rFonts w:ascii="Arial" w:hAnsi="Arial"/>
      <w:sz w:val="28"/>
      <w:szCs w:val="28"/>
      <w:lang w:val="en-GB" w:eastAsia="en-GB"/>
    </w:rPr>
  </w:style>
  <w:style w:type="character" w:customStyle="1" w:styleId="6Char1">
    <w:name w:val="标题 6 Char1"/>
    <w:aliases w:val="T1 Char11,Header 6 Char2"/>
    <w:uiPriority w:val="9"/>
    <w:qFormat/>
    <w:rsid w:val="0014192B"/>
    <w:rPr>
      <w:rFonts w:ascii="Arial" w:eastAsia="Times New Roman" w:hAnsi="Arial" w:cs="Times New Roman"/>
      <w:sz w:val="20"/>
      <w:szCs w:val="20"/>
    </w:rPr>
  </w:style>
  <w:style w:type="character" w:customStyle="1" w:styleId="7Char1">
    <w:name w:val="标题 7 Char1"/>
    <w:aliases w:val="L7 Char1,Header 7 Char1"/>
    <w:uiPriority w:val="9"/>
    <w:qFormat/>
    <w:rsid w:val="0014192B"/>
    <w:rPr>
      <w:rFonts w:ascii="Arial" w:eastAsia="Times New Roman" w:hAnsi="Arial" w:cs="Times New Roman"/>
      <w:sz w:val="20"/>
      <w:szCs w:val="20"/>
    </w:rPr>
  </w:style>
  <w:style w:type="character" w:customStyle="1" w:styleId="EditorsNoteChar2">
    <w:name w:val="Editor's Note Char2"/>
    <w:aliases w:val="EN Char1"/>
    <w:rsid w:val="0014192B"/>
    <w:rPr>
      <w:color w:val="FF0000"/>
    </w:rPr>
  </w:style>
  <w:style w:type="character" w:customStyle="1" w:styleId="FootnoteTextChar2">
    <w:name w:val="Footnote Text Char2"/>
    <w:rsid w:val="0014192B"/>
    <w:rPr>
      <w:rFonts w:eastAsia="Times New Roman"/>
      <w:sz w:val="16"/>
      <w:lang w:val="en-GB"/>
    </w:rPr>
  </w:style>
  <w:style w:type="character" w:customStyle="1" w:styleId="Heading5Char2">
    <w:name w:val="Heading 5 Char2"/>
    <w:aliases w:val="M5 Cha"/>
    <w:rsid w:val="0014192B"/>
    <w:rPr>
      <w:rFonts w:ascii="Arial" w:eastAsia="Times New Roman" w:hAnsi="Arial"/>
      <w:sz w:val="22"/>
      <w:lang w:val="en-GB"/>
    </w:rPr>
  </w:style>
  <w:style w:type="paragraph" w:customStyle="1" w:styleId="Bulletedo1">
    <w:name w:val="Bulleted o 1"/>
    <w:basedOn w:val="Standard"/>
    <w:uiPriority w:val="99"/>
    <w:rsid w:val="0014192B"/>
    <w:pPr>
      <w:tabs>
        <w:tab w:val="num" w:pos="360"/>
      </w:tabs>
      <w:spacing w:before="120" w:after="120"/>
      <w:ind w:left="360" w:hanging="360"/>
    </w:pPr>
    <w:rPr>
      <w:rFonts w:eastAsia="SimSun"/>
      <w:lang w:eastAsia="zh-CN"/>
    </w:rPr>
  </w:style>
  <w:style w:type="paragraph" w:customStyle="1" w:styleId="IvDbodytext">
    <w:name w:val="IvD bodytext"/>
    <w:basedOn w:val="Textkrper"/>
    <w:link w:val="IvDbodytextChar"/>
    <w:qFormat/>
    <w:rsid w:val="0014192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14192B"/>
    <w:rPr>
      <w:rFonts w:ascii="Arial" w:eastAsia="Malgun Gothic" w:hAnsi="Arial" w:cs="Times New Roman"/>
      <w:spacing w:val="2"/>
      <w:sz w:val="20"/>
      <w:szCs w:val="20"/>
    </w:rPr>
  </w:style>
  <w:style w:type="paragraph" w:customStyle="1" w:styleId="913">
    <w:name w:val="目次 91"/>
    <w:basedOn w:val="Verzeichnis8"/>
    <w:rsid w:val="0014192B"/>
    <w:pPr>
      <w:ind w:left="1418" w:hanging="1418"/>
    </w:pPr>
    <w:rPr>
      <w:rFonts w:eastAsia="MS Mincho"/>
      <w:lang w:val="en-US"/>
    </w:rPr>
  </w:style>
  <w:style w:type="paragraph" w:customStyle="1" w:styleId="1fffc">
    <w:name w:val="図表目次1"/>
    <w:basedOn w:val="Standard"/>
    <w:next w:val="Standard"/>
    <w:rsid w:val="0014192B"/>
    <w:pPr>
      <w:ind w:left="400" w:hanging="400"/>
      <w:jc w:val="center"/>
    </w:pPr>
    <w:rPr>
      <w:rFonts w:eastAsia="MS Mincho"/>
      <w:b/>
    </w:rPr>
  </w:style>
  <w:style w:type="table" w:customStyle="1" w:styleId="1fffd">
    <w:name w:val="表格格線1"/>
    <w:basedOn w:val="NormaleTabelle"/>
    <w:next w:val="Tabellenraster"/>
    <w:rsid w:val="0014192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4192B"/>
    <w:pPr>
      <w:keepNext w:val="0"/>
      <w:keepLines w:val="0"/>
    </w:pPr>
    <w:rPr>
      <w:b/>
      <w:lang w:eastAsia="zh-CN"/>
    </w:rPr>
  </w:style>
  <w:style w:type="paragraph" w:customStyle="1" w:styleId="TOC2Message">
    <w:name w:val="TOC 2 Message"/>
    <w:basedOn w:val="Verzeichnis2"/>
    <w:rsid w:val="0014192B"/>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NormaleTabelle"/>
    <w:semiHidden/>
    <w:rsid w:val="0014192B"/>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berschrift6"/>
    <w:next w:val="berschrift6"/>
    <w:rsid w:val="0014192B"/>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Standard"/>
    <w:rsid w:val="0014192B"/>
    <w:pPr>
      <w:spacing w:after="120"/>
      <w:ind w:left="283"/>
    </w:pPr>
    <w:rPr>
      <w:rFonts w:eastAsia="SimSun"/>
      <w:lang w:eastAsia="zh-CN"/>
    </w:rPr>
  </w:style>
  <w:style w:type="paragraph" w:customStyle="1" w:styleId="InsideAddress">
    <w:name w:val="Inside Address"/>
    <w:basedOn w:val="Standard"/>
    <w:rsid w:val="0014192B"/>
    <w:pPr>
      <w:spacing w:after="0" w:line="220" w:lineRule="atLeast"/>
    </w:pPr>
    <w:rPr>
      <w:rFonts w:ascii="Arial" w:eastAsia="SimSun" w:hAnsi="Arial" w:cs="Arial"/>
      <w:spacing w:val="-5"/>
    </w:rPr>
  </w:style>
  <w:style w:type="paragraph" w:customStyle="1" w:styleId="Formatvorlage">
    <w:name w:val="Formatvorlage"/>
    <w:rsid w:val="0014192B"/>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numbering" w:customStyle="1" w:styleId="SGS11">
    <w:name w:val="SGS11"/>
    <w:uiPriority w:val="99"/>
    <w:rsid w:val="0014192B"/>
    <w:pPr>
      <w:numPr>
        <w:numId w:val="29"/>
      </w:numPr>
    </w:pPr>
  </w:style>
  <w:style w:type="numbering" w:customStyle="1" w:styleId="SGS2">
    <w:name w:val="SGS2"/>
    <w:uiPriority w:val="99"/>
    <w:rsid w:val="0014192B"/>
    <w:pPr>
      <w:numPr>
        <w:numId w:val="31"/>
      </w:numPr>
    </w:pPr>
  </w:style>
  <w:style w:type="numbering" w:customStyle="1" w:styleId="Style111">
    <w:name w:val="Style111"/>
    <w:uiPriority w:val="99"/>
    <w:rsid w:val="0014192B"/>
    <w:pPr>
      <w:numPr>
        <w:numId w:val="30"/>
      </w:numPr>
    </w:pPr>
  </w:style>
  <w:style w:type="character" w:customStyle="1" w:styleId="Heading8Char5">
    <w:name w:val="Heading 8 Char5"/>
    <w:rsid w:val="0014192B"/>
    <w:rPr>
      <w:rFonts w:ascii="Arial" w:hAnsi="Arial"/>
      <w:sz w:val="36"/>
      <w:lang w:val="en-GB" w:eastAsia="en-US"/>
    </w:rPr>
  </w:style>
  <w:style w:type="character" w:customStyle="1" w:styleId="Heading9Char4">
    <w:name w:val="Heading 9 Char4"/>
    <w:aliases w:val="Figure Heading Char3,FH Char3"/>
    <w:rsid w:val="0014192B"/>
    <w:rPr>
      <w:rFonts w:ascii="Arial" w:hAnsi="Arial"/>
      <w:sz w:val="36"/>
      <w:lang w:val="en-GB" w:eastAsia="en-US"/>
    </w:rPr>
  </w:style>
  <w:style w:type="character" w:customStyle="1" w:styleId="FooterChar4">
    <w:name w:val="Footer Char4"/>
    <w:aliases w:val="footer odd Char3,footer Char3,fo Char3,pie de página Char3"/>
    <w:rsid w:val="0014192B"/>
    <w:rPr>
      <w:rFonts w:ascii="Arial" w:hAnsi="Arial"/>
      <w:b/>
      <w:i/>
      <w:noProof/>
      <w:sz w:val="18"/>
      <w:lang w:val="en-GB" w:eastAsia="en-US"/>
    </w:rPr>
  </w:style>
  <w:style w:type="character" w:customStyle="1" w:styleId="PlainTextChar5">
    <w:name w:val="Plain Text Char5"/>
    <w:rsid w:val="0014192B"/>
    <w:rPr>
      <w:rFonts w:ascii="Courier New" w:eastAsiaTheme="minorEastAsia" w:hAnsi="Courier New"/>
      <w:lang w:val="nb-NO" w:eastAsia="en-GB"/>
    </w:rPr>
  </w:style>
  <w:style w:type="character" w:customStyle="1" w:styleId="BodyText2Char5">
    <w:name w:val="Body Text 2 Char5"/>
    <w:basedOn w:val="Absatz-Standardschriftart"/>
    <w:uiPriority w:val="99"/>
    <w:rsid w:val="0014192B"/>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14192B"/>
    <w:rPr>
      <w:rFonts w:ascii="Times New Roman" w:eastAsiaTheme="minorEastAsia" w:hAnsi="Times New Roman"/>
      <w:lang w:val="en-GB" w:eastAsia="ja-JP"/>
    </w:rPr>
  </w:style>
  <w:style w:type="character" w:customStyle="1" w:styleId="NoteHeadingChar3">
    <w:name w:val="Note Heading Char3"/>
    <w:basedOn w:val="Absatz-Standardschriftart"/>
    <w:rsid w:val="0014192B"/>
    <w:rPr>
      <w:rFonts w:ascii="Times New Roman" w:eastAsia="MS Mincho" w:hAnsi="Times New Roman"/>
      <w:lang w:val="x-none" w:eastAsia="x-none"/>
    </w:rPr>
  </w:style>
  <w:style w:type="character" w:customStyle="1" w:styleId="HTMLPreformattedChar3">
    <w:name w:val="HTML Preformatted Char3"/>
    <w:basedOn w:val="Absatz-Standardschriftart"/>
    <w:rsid w:val="0014192B"/>
    <w:rPr>
      <w:rFonts w:ascii="Courier New" w:eastAsia="MS Mincho" w:hAnsi="Courier New"/>
      <w:lang w:val="en-GB" w:eastAsia="x-none"/>
    </w:rPr>
  </w:style>
  <w:style w:type="character" w:customStyle="1" w:styleId="ListChar5">
    <w:name w:val="List Char5"/>
    <w:qFormat/>
    <w:rsid w:val="0014192B"/>
    <w:rPr>
      <w:rFonts w:ascii="Times New Roman" w:hAnsi="Times New Roman"/>
      <w:lang w:val="en-GB" w:eastAsia="en-US"/>
    </w:rPr>
  </w:style>
  <w:style w:type="paragraph" w:customStyle="1" w:styleId="123">
    <w:name w:val="修订12"/>
    <w:hidden/>
    <w:semiHidden/>
    <w:qFormat/>
    <w:rsid w:val="0014192B"/>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14192B"/>
    <w:rPr>
      <w:rFonts w:ascii="Calibri" w:eastAsia="Calibri" w:hAnsi="Calibri" w:cs="Calibri"/>
      <w:color w:val="000000"/>
      <w:sz w:val="20"/>
      <w:szCs w:val="20"/>
      <w:lang w:val="en-US" w:eastAsia="ja-JP"/>
    </w:rPr>
  </w:style>
  <w:style w:type="paragraph" w:customStyle="1" w:styleId="xxxxxxxb1">
    <w:name w:val="x_x_x_xxxxb1"/>
    <w:basedOn w:val="Standard"/>
    <w:rsid w:val="0014192B"/>
    <w:pPr>
      <w:spacing w:before="100" w:beforeAutospacing="1" w:after="100" w:afterAutospacing="1"/>
    </w:pPr>
    <w:rPr>
      <w:sz w:val="24"/>
      <w:szCs w:val="24"/>
      <w:lang w:val="en-US" w:eastAsia="zh-CN"/>
    </w:rPr>
  </w:style>
  <w:style w:type="paragraph" w:customStyle="1" w:styleId="xxxxxxxb2">
    <w:name w:val="x_x_x_xxxxb2"/>
    <w:basedOn w:val="Standard"/>
    <w:rsid w:val="0014192B"/>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14192B"/>
    <w:pPr>
      <w:spacing w:after="20"/>
      <w:ind w:left="2835" w:right="2835"/>
      <w:jc w:val="center"/>
    </w:pPr>
    <w:rPr>
      <w:rFonts w:ascii="Arial" w:eastAsia="SimSun" w:hAnsi="Arial" w:cs="Arial"/>
      <w:sz w:val="18"/>
    </w:rPr>
  </w:style>
  <w:style w:type="paragraph" w:customStyle="1" w:styleId="2ff2">
    <w:name w:val="正文2"/>
    <w:rsid w:val="0014192B"/>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14192B"/>
    <w:rPr>
      <w:rFonts w:ascii="Arial" w:hAnsi="Arial"/>
      <w:lang w:eastAsia="en-US"/>
    </w:rPr>
  </w:style>
  <w:style w:type="paragraph" w:customStyle="1" w:styleId="TOC912">
    <w:name w:val="TOC 912"/>
    <w:basedOn w:val="Verzeichnis8"/>
    <w:rsid w:val="0014192B"/>
    <w:pPr>
      <w:keepNext w:val="0"/>
      <w:ind w:left="1418" w:hanging="1418"/>
    </w:pPr>
    <w:rPr>
      <w:rFonts w:eastAsia="MS Mincho"/>
      <w:lang w:val="en-US"/>
    </w:rPr>
  </w:style>
  <w:style w:type="paragraph" w:customStyle="1" w:styleId="Char120">
    <w:name w:val="Char12"/>
    <w:semiHidden/>
    <w:rsid w:val="0014192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4192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4192B"/>
    <w:rPr>
      <w:rFonts w:ascii="Arial" w:hAnsi="Arial"/>
      <w:lang w:val="en-GB" w:eastAsia="ja-JP" w:bidi="ar-SA"/>
    </w:rPr>
  </w:style>
  <w:style w:type="paragraph" w:customStyle="1" w:styleId="Caption12">
    <w:name w:val="Caption12"/>
    <w:basedOn w:val="Standard"/>
    <w:next w:val="Standard"/>
    <w:rsid w:val="0014192B"/>
    <w:pPr>
      <w:suppressAutoHyphens/>
      <w:spacing w:before="120" w:after="120"/>
    </w:pPr>
    <w:rPr>
      <w:rFonts w:eastAsia="MS Mincho"/>
      <w:b/>
      <w:lang w:eastAsia="ar-SA"/>
    </w:rPr>
  </w:style>
  <w:style w:type="character" w:customStyle="1" w:styleId="CharChar222">
    <w:name w:val="Char Char222"/>
    <w:rsid w:val="0014192B"/>
    <w:rPr>
      <w:rFonts w:ascii="Arial" w:hAnsi="Arial"/>
      <w:lang w:val="en-GB"/>
    </w:rPr>
  </w:style>
  <w:style w:type="paragraph" w:customStyle="1" w:styleId="CharCharCharCharCharCharCharCharCharCharCharChar2">
    <w:name w:val="Char Char Char Char Char Char Char Char Char Char Char Char2"/>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4192B"/>
    <w:rPr>
      <w:rFonts w:ascii="Arial" w:hAnsi="Arial"/>
      <w:lang w:val="en-GB" w:eastAsia="ja-JP" w:bidi="ar-SA"/>
    </w:rPr>
  </w:style>
  <w:style w:type="character" w:customStyle="1" w:styleId="CharChar232">
    <w:name w:val="Char Char232"/>
    <w:rsid w:val="0014192B"/>
    <w:rPr>
      <w:rFonts w:ascii="Arial" w:hAnsi="Arial"/>
      <w:lang w:val="en-GB" w:eastAsia="en-US"/>
    </w:rPr>
  </w:style>
  <w:style w:type="character" w:customStyle="1" w:styleId="CarCar42">
    <w:name w:val="Car Car42"/>
    <w:rsid w:val="0014192B"/>
    <w:rPr>
      <w:rFonts w:ascii="Arial" w:eastAsia="MS Mincho" w:hAnsi="Arial"/>
      <w:lang w:val="en-GB" w:eastAsia="en-US" w:bidi="ar-SA"/>
    </w:rPr>
  </w:style>
  <w:style w:type="character" w:customStyle="1" w:styleId="CarCar82">
    <w:name w:val="Car Car82"/>
    <w:rsid w:val="0014192B"/>
    <w:rPr>
      <w:rFonts w:ascii="Arial" w:eastAsia="MS Mincho" w:hAnsi="Arial"/>
      <w:sz w:val="36"/>
      <w:lang w:val="en-GB" w:eastAsia="en-US" w:bidi="ar-SA"/>
    </w:rPr>
  </w:style>
  <w:style w:type="character" w:customStyle="1" w:styleId="CarCar32">
    <w:name w:val="Car Car32"/>
    <w:rsid w:val="0014192B"/>
    <w:rPr>
      <w:rFonts w:ascii="Arial" w:eastAsia="MS Mincho" w:hAnsi="Arial"/>
      <w:sz w:val="36"/>
      <w:lang w:val="en-GB" w:eastAsia="en-US" w:bidi="ar-SA"/>
    </w:rPr>
  </w:style>
  <w:style w:type="character" w:customStyle="1" w:styleId="CarCar72">
    <w:name w:val="Car Car72"/>
    <w:rsid w:val="0014192B"/>
    <w:rPr>
      <w:rFonts w:eastAsia="MS Mincho"/>
      <w:lang w:val="en-GB" w:eastAsia="en-US" w:bidi="ar-SA"/>
    </w:rPr>
  </w:style>
  <w:style w:type="character" w:customStyle="1" w:styleId="CarCar62">
    <w:name w:val="Car Car62"/>
    <w:rsid w:val="0014192B"/>
    <w:rPr>
      <w:rFonts w:ascii="Courier New" w:hAnsi="Courier New"/>
      <w:lang w:val="nb-NO" w:eastAsia="ja-JP" w:bidi="ar-SA"/>
    </w:rPr>
  </w:style>
  <w:style w:type="paragraph" w:customStyle="1" w:styleId="21c">
    <w:name w:val="无间隔21"/>
    <w:qFormat/>
    <w:rsid w:val="0014192B"/>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Standard"/>
    <w:next w:val="Standard"/>
    <w:rsid w:val="0014192B"/>
    <w:pPr>
      <w:ind w:left="400" w:hanging="400"/>
      <w:jc w:val="center"/>
    </w:pPr>
    <w:rPr>
      <w:rFonts w:eastAsia="MS Mincho"/>
      <w:b/>
    </w:rPr>
  </w:style>
  <w:style w:type="paragraph" w:customStyle="1" w:styleId="712">
    <w:name w:val="修订71"/>
    <w:semiHidden/>
    <w:rsid w:val="0014192B"/>
    <w:pPr>
      <w:autoSpaceDN w:val="0"/>
      <w:spacing w:after="0" w:line="240" w:lineRule="auto"/>
    </w:pPr>
    <w:rPr>
      <w:rFonts w:ascii="Times New Roman" w:eastAsia="Batang" w:hAnsi="Times New Roman" w:cs="Times New Roman"/>
      <w:sz w:val="20"/>
      <w:szCs w:val="20"/>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14192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14192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14192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14192B"/>
    <w:rPr>
      <w:rFonts w:ascii="Arial" w:eastAsia="Times New Roman" w:hAnsi="Arial" w:cs="Times New Roman"/>
      <w:szCs w:val="20"/>
      <w:lang w:eastAsia="en-GB"/>
    </w:rPr>
  </w:style>
  <w:style w:type="character" w:customStyle="1" w:styleId="620">
    <w:name w:val="标题 6 字符2"/>
    <w:aliases w:val="T1 字符2,Header 6 字符2"/>
    <w:basedOn w:val="Absatz-Standardschriftart"/>
    <w:qFormat/>
    <w:rsid w:val="0014192B"/>
    <w:rPr>
      <w:rFonts w:ascii="Arial" w:eastAsia="Times New Roman" w:hAnsi="Arial" w:cs="Times New Roman"/>
      <w:sz w:val="20"/>
      <w:szCs w:val="20"/>
      <w:lang w:eastAsia="ja-JP"/>
    </w:rPr>
  </w:style>
  <w:style w:type="character" w:customStyle="1" w:styleId="720">
    <w:name w:val="标题 7 字符2"/>
    <w:aliases w:val="L7 字符2,Header 7 字符2"/>
    <w:basedOn w:val="Absatz-Standardschriftart"/>
    <w:qFormat/>
    <w:rsid w:val="0014192B"/>
    <w:rPr>
      <w:rFonts w:ascii="Arial" w:eastAsia="Times New Roman" w:hAnsi="Arial" w:cs="Times New Roman"/>
      <w:sz w:val="20"/>
      <w:szCs w:val="20"/>
      <w:lang w:eastAsia="ja-JP"/>
    </w:rPr>
  </w:style>
  <w:style w:type="character" w:customStyle="1" w:styleId="820">
    <w:name w:val="标题 8 字符2"/>
    <w:basedOn w:val="Absatz-Standardschriftart"/>
    <w:qFormat/>
    <w:rsid w:val="0014192B"/>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14192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14192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14192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14192B"/>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14192B"/>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14192B"/>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14192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4192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14192B"/>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14192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192B"/>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14192B"/>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14192B"/>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14192B"/>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14192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14192B"/>
    <w:rPr>
      <w:rFonts w:ascii="Times New Roman" w:eastAsia="Times New Roman" w:hAnsi="Times New Roman" w:cs="Times New Roman"/>
      <w:sz w:val="20"/>
      <w:szCs w:val="20"/>
      <w:lang w:eastAsia="en-GB"/>
    </w:rPr>
  </w:style>
  <w:style w:type="character" w:customStyle="1" w:styleId="2ffa">
    <w:name w:val="注释标题 字符2"/>
    <w:basedOn w:val="Absatz-Standardschriftart"/>
    <w:qFormat/>
    <w:rsid w:val="0014192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14192B"/>
    <w:rPr>
      <w:rFonts w:ascii="Courier New" w:eastAsia="MS Mincho" w:hAnsi="Courier New" w:cs="Times New Roman"/>
      <w:color w:val="000000"/>
      <w:sz w:val="20"/>
      <w:szCs w:val="20"/>
      <w:lang w:eastAsia="ja-JP"/>
    </w:rPr>
  </w:style>
  <w:style w:type="numbering" w:customStyle="1" w:styleId="SGS21">
    <w:name w:val="SGS21"/>
    <w:uiPriority w:val="99"/>
    <w:rsid w:val="0014192B"/>
    <w:pPr>
      <w:numPr>
        <w:numId w:val="32"/>
      </w:numPr>
    </w:pPr>
  </w:style>
  <w:style w:type="character" w:customStyle="1" w:styleId="CRCoverPageZchn">
    <w:name w:val="CR Cover Page Zchn"/>
    <w:rsid w:val="0014192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4192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4192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4192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4192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4192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4192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4192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4192B"/>
    <w:rPr>
      <w:rFonts w:ascii="Times New Roman" w:eastAsia="Times New Roman" w:hAnsi="Times New Roman"/>
      <w:lang w:val="en-GB" w:eastAsia="ko-KR"/>
    </w:rPr>
  </w:style>
  <w:style w:type="paragraph" w:customStyle="1" w:styleId="713">
    <w:name w:val="目录 71"/>
    <w:basedOn w:val="Standard"/>
    <w:next w:val="Standard"/>
    <w:uiPriority w:val="39"/>
    <w:qFormat/>
    <w:rsid w:val="0014192B"/>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14192B"/>
    <w:rPr>
      <w:color w:val="808080"/>
      <w:shd w:val="clear" w:color="auto" w:fill="E6E6E6"/>
    </w:rPr>
  </w:style>
  <w:style w:type="paragraph" w:customStyle="1" w:styleId="Style95">
    <w:name w:val="_Style 95"/>
    <w:uiPriority w:val="99"/>
    <w:semiHidden/>
    <w:qFormat/>
    <w:rsid w:val="0014192B"/>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4192B"/>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14192B"/>
    <w:rPr>
      <w:smallCaps/>
      <w:color w:val="5A5A5A"/>
    </w:rPr>
  </w:style>
  <w:style w:type="character" w:customStyle="1" w:styleId="Style104">
    <w:name w:val="_Style 104"/>
    <w:uiPriority w:val="31"/>
    <w:qFormat/>
    <w:rsid w:val="0014192B"/>
    <w:rPr>
      <w:smallCaps/>
      <w:color w:val="5A5A5A"/>
    </w:rPr>
  </w:style>
  <w:style w:type="character" w:customStyle="1" w:styleId="2Char11">
    <w:name w:val="标题 2 Char1"/>
    <w:aliases w:val="I2 Char"/>
    <w:basedOn w:val="Absatz-Standardschriftart"/>
    <w:qFormat/>
    <w:rsid w:val="0014192B"/>
    <w:rPr>
      <w:rFonts w:ascii="Arial" w:eastAsia="Times New Roman" w:hAnsi="Arial" w:cs="Times New Roman"/>
      <w:sz w:val="32"/>
      <w:szCs w:val="20"/>
      <w:lang w:eastAsia="en-GB"/>
    </w:rPr>
  </w:style>
  <w:style w:type="character" w:customStyle="1" w:styleId="3Char2">
    <w:name w:val="标题 3 Char2"/>
    <w:basedOn w:val="Absatz-Standardschriftart"/>
    <w:qFormat/>
    <w:rsid w:val="0014192B"/>
    <w:rPr>
      <w:rFonts w:ascii="Arial" w:eastAsia="Times New Roman" w:hAnsi="Arial" w:cs="Times New Roman"/>
      <w:sz w:val="28"/>
      <w:szCs w:val="20"/>
      <w:lang w:eastAsia="en-GB"/>
    </w:rPr>
  </w:style>
  <w:style w:type="character" w:customStyle="1" w:styleId="8Char4">
    <w:name w:val="标题 8 Char4"/>
    <w:basedOn w:val="Absatz-Standardschriftart"/>
    <w:qFormat/>
    <w:rsid w:val="0014192B"/>
    <w:rPr>
      <w:rFonts w:ascii="Arial" w:eastAsia="Times New Roman" w:hAnsi="Arial" w:cs="Times New Roman"/>
      <w:sz w:val="36"/>
      <w:szCs w:val="20"/>
      <w:lang w:eastAsia="en-GB"/>
    </w:rPr>
  </w:style>
  <w:style w:type="character" w:customStyle="1" w:styleId="9Char4">
    <w:name w:val="标题 9 Char4"/>
    <w:basedOn w:val="Absatz-Standardschriftart"/>
    <w:qFormat/>
    <w:rsid w:val="0014192B"/>
    <w:rPr>
      <w:rFonts w:ascii="Arial" w:eastAsia="Times New Roman" w:hAnsi="Arial" w:cs="Times New Roman"/>
      <w:sz w:val="36"/>
      <w:szCs w:val="20"/>
      <w:lang w:eastAsia="en-GB"/>
    </w:rPr>
  </w:style>
  <w:style w:type="character" w:customStyle="1" w:styleId="Char43">
    <w:name w:val="文档结构图 Char4"/>
    <w:basedOn w:val="Absatz-Standardschriftart"/>
    <w:uiPriority w:val="99"/>
    <w:qFormat/>
    <w:rsid w:val="0014192B"/>
    <w:rPr>
      <w:rFonts w:ascii="SimSun" w:eastAsia="Times New Roman" w:hAnsi="Times New Roman" w:cs="Times New Roman"/>
      <w:color w:val="000000"/>
      <w:sz w:val="18"/>
      <w:szCs w:val="18"/>
      <w:lang w:eastAsia="ja-JP"/>
    </w:rPr>
  </w:style>
  <w:style w:type="character" w:customStyle="1" w:styleId="Char44">
    <w:name w:val="批注框文本 Char4"/>
    <w:basedOn w:val="Absatz-Standardschriftart"/>
    <w:uiPriority w:val="99"/>
    <w:qFormat/>
    <w:rsid w:val="0014192B"/>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14192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4192B"/>
    <w:rPr>
      <w:rFonts w:ascii="Times New Roman" w:eastAsia="MS Mincho" w:hAnsi="Times New Roman" w:cs="Times New Roman"/>
      <w:b/>
      <w:bCs/>
      <w:color w:val="000000"/>
      <w:sz w:val="20"/>
      <w:szCs w:val="20"/>
      <w:lang w:val="x-none" w:eastAsia="ja-JP"/>
    </w:rPr>
  </w:style>
  <w:style w:type="character" w:customStyle="1" w:styleId="Char45">
    <w:name w:val="纯文本 Char4"/>
    <w:basedOn w:val="Absatz-Standardschriftart"/>
    <w:qFormat/>
    <w:rsid w:val="0014192B"/>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14192B"/>
    <w:rPr>
      <w:rFonts w:ascii="Times New Roman" w:eastAsia="Times New Roman" w:hAnsi="Times New Roman" w:cs="Times New Roman"/>
      <w:color w:val="000000"/>
      <w:sz w:val="20"/>
      <w:szCs w:val="20"/>
      <w:lang w:eastAsia="x-none"/>
    </w:rPr>
  </w:style>
  <w:style w:type="character" w:customStyle="1" w:styleId="Char29">
    <w:name w:val="列表 Char2"/>
    <w:qFormat/>
    <w:rsid w:val="0014192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4192B"/>
    <w:rPr>
      <w:rFonts w:ascii="Times New Roman" w:eastAsia="MS Mincho" w:hAnsi="Times New Roman" w:cs="Times New Roman"/>
      <w:sz w:val="20"/>
      <w:szCs w:val="20"/>
    </w:rPr>
  </w:style>
  <w:style w:type="paragraph" w:customStyle="1" w:styleId="CharChar39">
    <w:name w:val="Char Char39"/>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Absatz-Standardschriftart"/>
    <w:uiPriority w:val="9"/>
    <w:qFormat/>
    <w:rsid w:val="0014192B"/>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14192B"/>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14192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14192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192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14192B"/>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14192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4192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192B"/>
    <w:rPr>
      <w:rFonts w:ascii="Times New Roman" w:eastAsia="MS Mincho" w:hAnsi="Times New Roman" w:cs="Times New Roman"/>
      <w:b/>
      <w:color w:val="000000"/>
      <w:sz w:val="20"/>
      <w:szCs w:val="20"/>
      <w:lang w:eastAsia="ja-JP"/>
    </w:rPr>
  </w:style>
  <w:style w:type="character" w:customStyle="1" w:styleId="ListChar6">
    <w:name w:val="List Char6"/>
    <w:rsid w:val="0014192B"/>
    <w:rPr>
      <w:rFonts w:ascii="Times New Roman" w:hAnsi="Times New Roman"/>
      <w:lang w:val="en-GB" w:eastAsia="en-US"/>
    </w:rPr>
  </w:style>
  <w:style w:type="character" w:customStyle="1" w:styleId="PlainTextChar6">
    <w:name w:val="Plain Text Char6"/>
    <w:basedOn w:val="Absatz-Standardschriftart"/>
    <w:rsid w:val="0014192B"/>
    <w:rPr>
      <w:rFonts w:ascii="Courier New" w:eastAsia="SimSun" w:hAnsi="Courier New"/>
      <w:lang w:val="nb-NO" w:eastAsia="ja-JP"/>
    </w:rPr>
  </w:style>
  <w:style w:type="character" w:customStyle="1" w:styleId="BodyText2Char6">
    <w:name w:val="Body Text 2 Char6"/>
    <w:basedOn w:val="Absatz-Standardschriftart"/>
    <w:qFormat/>
    <w:rsid w:val="0014192B"/>
    <w:rPr>
      <w:rFonts w:ascii="Times New Roman" w:eastAsia="SimSun" w:hAnsi="Times New Roman"/>
      <w:i/>
      <w:lang w:val="en-GB" w:eastAsia="zh-CN"/>
    </w:rPr>
  </w:style>
  <w:style w:type="character" w:customStyle="1" w:styleId="BodyText3Char6">
    <w:name w:val="Body Text 3 Char6"/>
    <w:basedOn w:val="Absatz-Standardschriftart"/>
    <w:qFormat/>
    <w:rsid w:val="0014192B"/>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14192B"/>
    <w:rPr>
      <w:rFonts w:ascii="Times New Roman" w:eastAsia="SimSun" w:hAnsi="Times New Roman"/>
      <w:lang w:val="en-GB" w:eastAsia="zh-CN"/>
    </w:rPr>
  </w:style>
  <w:style w:type="character" w:customStyle="1" w:styleId="NoteHeadingChar4">
    <w:name w:val="Note Heading Char4"/>
    <w:basedOn w:val="Absatz-Standardschriftart"/>
    <w:qFormat/>
    <w:rsid w:val="0014192B"/>
    <w:rPr>
      <w:rFonts w:ascii="Times New Roman" w:eastAsia="SimSun" w:hAnsi="Times New Roman"/>
      <w:lang w:val="en-GB" w:eastAsia="zh-CN"/>
    </w:rPr>
  </w:style>
  <w:style w:type="character" w:customStyle="1" w:styleId="HTMLPreformattedChar4">
    <w:name w:val="HTML Preformatted Char4"/>
    <w:basedOn w:val="Absatz-Standardschriftart"/>
    <w:rsid w:val="0014192B"/>
    <w:rPr>
      <w:rFonts w:ascii="Courier New" w:eastAsia="MS Mincho" w:hAnsi="Courier New"/>
      <w:lang w:val="en-GB" w:eastAsia="ja-JP"/>
    </w:rPr>
  </w:style>
  <w:style w:type="paragraph" w:customStyle="1" w:styleId="119">
    <w:name w:val="无间隔11"/>
    <w:uiPriority w:val="99"/>
    <w:qFormat/>
    <w:rsid w:val="0014192B"/>
    <w:pPr>
      <w:spacing w:after="0" w:line="240" w:lineRule="auto"/>
    </w:pPr>
    <w:rPr>
      <w:rFonts w:ascii="Times New Roman" w:eastAsia="SimSun" w:hAnsi="Times New Roman" w:cs="Times New Roman"/>
      <w:sz w:val="20"/>
      <w:szCs w:val="20"/>
    </w:rPr>
  </w:style>
  <w:style w:type="character" w:customStyle="1" w:styleId="search-word-mail">
    <w:name w:val="search-word-mail"/>
    <w:rsid w:val="0014192B"/>
  </w:style>
  <w:style w:type="character" w:customStyle="1" w:styleId="H53GPPChar">
    <w:name w:val="H5 3GPP Char"/>
    <w:link w:val="H53GPP"/>
    <w:locked/>
    <w:rsid w:val="0014192B"/>
    <w:rPr>
      <w:rFonts w:ascii="Arial" w:hAnsi="Arial" w:cs="Arial"/>
    </w:rPr>
  </w:style>
  <w:style w:type="paragraph" w:customStyle="1" w:styleId="H53GPP">
    <w:name w:val="H5 3GPP"/>
    <w:basedOn w:val="Standard"/>
    <w:link w:val="H53GPPChar"/>
    <w:qFormat/>
    <w:rsid w:val="0014192B"/>
    <w:pPr>
      <w:keepNext/>
      <w:keepLines/>
      <w:snapToGrid w:val="0"/>
      <w:spacing w:before="120"/>
      <w:ind w:left="1134" w:hanging="1134"/>
      <w:outlineLvl w:val="2"/>
    </w:pPr>
    <w:rPr>
      <w:rFonts w:ascii="Arial" w:eastAsia="PMingLiU" w:hAnsi="Arial" w:cs="Arial"/>
      <w:sz w:val="22"/>
      <w:szCs w:val="22"/>
      <w:lang w:eastAsia="en-US"/>
    </w:rPr>
  </w:style>
  <w:style w:type="paragraph" w:customStyle="1" w:styleId="H8">
    <w:name w:val="H8"/>
    <w:basedOn w:val="Standard"/>
    <w:rsid w:val="0014192B"/>
    <w:pPr>
      <w:keepNext/>
      <w:keepLines/>
      <w:spacing w:before="120"/>
      <w:ind w:left="1985" w:hanging="1985"/>
    </w:pPr>
    <w:rPr>
      <w:rFonts w:ascii="Arial" w:eastAsia="SimSun" w:hAnsi="Arial" w:cs="Arial"/>
    </w:rPr>
  </w:style>
  <w:style w:type="paragraph" w:customStyle="1" w:styleId="H9">
    <w:name w:val="H9"/>
    <w:basedOn w:val="Standard"/>
    <w:rsid w:val="0014192B"/>
    <w:pPr>
      <w:keepNext/>
      <w:keepLines/>
      <w:spacing w:before="120"/>
      <w:ind w:left="1985" w:hanging="1985"/>
    </w:pPr>
    <w:rPr>
      <w:rFonts w:ascii="Arial" w:eastAsia="SimSun" w:hAnsi="Arial" w:cs="Arial"/>
    </w:rPr>
  </w:style>
  <w:style w:type="character" w:customStyle="1" w:styleId="Head2A2">
    <w:name w:val="Head2A2"/>
    <w:rsid w:val="0014192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4192B"/>
    <w:rPr>
      <w:rFonts w:ascii="Arial" w:hAnsi="Arial"/>
      <w:b/>
      <w:noProof/>
      <w:sz w:val="18"/>
      <w:lang w:eastAsia="en-US"/>
    </w:rPr>
  </w:style>
  <w:style w:type="character" w:customStyle="1" w:styleId="EditorsNoteChar3">
    <w:name w:val="Editor's Note Char3"/>
    <w:locked/>
    <w:rsid w:val="0014192B"/>
    <w:rPr>
      <w:rFonts w:ascii="Times New Roman" w:eastAsia="Times New Roman" w:hAnsi="Times New Roman" w:cs="Times New Roman"/>
      <w:color w:val="FF0000"/>
      <w:sz w:val="20"/>
      <w:szCs w:val="20"/>
    </w:rPr>
  </w:style>
  <w:style w:type="character" w:customStyle="1" w:styleId="821">
    <w:name w:val="(文字) (文字)82"/>
    <w:rsid w:val="0014192B"/>
    <w:rPr>
      <w:rFonts w:ascii="Arial" w:eastAsia="MS Mincho" w:hAnsi="Arial"/>
      <w:lang w:val="en-GB" w:eastAsia="ar-SA" w:bidi="ar-SA"/>
    </w:rPr>
  </w:style>
  <w:style w:type="character" w:customStyle="1" w:styleId="721">
    <w:name w:val="(文字) (文字)72"/>
    <w:rsid w:val="0014192B"/>
    <w:rPr>
      <w:rFonts w:ascii="Arial" w:eastAsia="MS Mincho" w:hAnsi="Arial"/>
      <w:sz w:val="36"/>
      <w:lang w:val="en-GB" w:eastAsia="ar-SA" w:bidi="ar-SA"/>
    </w:rPr>
  </w:style>
  <w:style w:type="character" w:customStyle="1" w:styleId="621">
    <w:name w:val="(文字) (文字)62"/>
    <w:rsid w:val="0014192B"/>
    <w:rPr>
      <w:rFonts w:eastAsia="MS Mincho"/>
      <w:lang w:val="en-GB" w:eastAsia="ar-SA" w:bidi="ar-SA"/>
    </w:rPr>
  </w:style>
  <w:style w:type="character" w:customStyle="1" w:styleId="523">
    <w:name w:val="(文字) (文字)52"/>
    <w:rsid w:val="0014192B"/>
    <w:rPr>
      <w:rFonts w:ascii="Courier New" w:eastAsia="MS Mincho" w:hAnsi="Courier New"/>
      <w:lang w:val="nb-NO" w:eastAsia="ar-SA" w:bidi="ar-SA"/>
    </w:rPr>
  </w:style>
  <w:style w:type="paragraph" w:customStyle="1" w:styleId="150">
    <w:name w:val="15"/>
    <w:basedOn w:val="Standard"/>
    <w:qFormat/>
    <w:rsid w:val="0014192B"/>
    <w:pPr>
      <w:spacing w:after="0"/>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14192B"/>
    <w:rPr>
      <w:rFonts w:ascii="Arial" w:eastAsia="Times New Roman" w:hAnsi="Arial" w:cs="Times New Roman"/>
      <w:sz w:val="28"/>
      <w:szCs w:val="20"/>
      <w:lang w:eastAsia="en-GB"/>
    </w:rPr>
  </w:style>
  <w:style w:type="character" w:customStyle="1" w:styleId="PlaceholderClassification">
    <w:name w:val="Placeholder Classification"/>
    <w:basedOn w:val="Absatz-Standardschriftart"/>
    <w:uiPriority w:val="99"/>
    <w:unhideWhenUsed/>
    <w:rsid w:val="00AC1A68"/>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06024064">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20829555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578398603">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639993566">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 w:id="195424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TFVNT3SPSDAE-723507948-16786</_dlc_DocId>
    <_dlc_DocIdUrl xmlns="05fef6b6-48ff-4793-a586-dff4857ec2fd">
      <Url>https://sharepoint.rsint.net/teams/MRT_Public/_layouts/15/DocIdRedir.aspx?ID=TFVNT3SPSDAE-723507948-16786</Url>
      <Description>TFVNT3SPSDAE-723507948-16786</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666AD-790F-41DC-988F-0F565D2CF12B}">
  <ds:schemaRefs>
    <ds:schemaRef ds:uri="http://schemas.microsoft.com/sharepoint/v3/contenttype/forms"/>
  </ds:schemaRefs>
</ds:datastoreItem>
</file>

<file path=customXml/itemProps2.xml><?xml version="1.0" encoding="utf-8"?>
<ds:datastoreItem xmlns:ds="http://schemas.openxmlformats.org/officeDocument/2006/customXml" ds:itemID="{E442E8B8-0F8E-4F9F-944E-6F1FA572633F}">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3.xml><?xml version="1.0" encoding="utf-8"?>
<ds:datastoreItem xmlns:ds="http://schemas.openxmlformats.org/officeDocument/2006/customXml" ds:itemID="{1F988079-0554-4AF8-BC9E-F634E84A4D5F}">
  <ds:schemaRefs>
    <ds:schemaRef ds:uri="http://schemas.microsoft.com/sharepoint/events"/>
  </ds:schemaRefs>
</ds:datastoreItem>
</file>

<file path=customXml/itemProps4.xml><?xml version="1.0" encoding="utf-8"?>
<ds:datastoreItem xmlns:ds="http://schemas.openxmlformats.org/officeDocument/2006/customXml" ds:itemID="{0692CD30-2B01-44B3-B3B0-FF875455F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3839B1-A87F-4F17-A7C2-AAA0ED1A5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1204</Words>
  <Characters>7589</Characters>
  <Application>Microsoft Office Word</Application>
  <DocSecurity>0</DocSecurity>
  <Lines>63</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Rohde &amp; Schwarz</cp:lastModifiedBy>
  <cp:revision>6</cp:revision>
  <dcterms:created xsi:type="dcterms:W3CDTF">2023-05-05T08:59:00Z</dcterms:created>
  <dcterms:modified xsi:type="dcterms:W3CDTF">2023-05-12T07:25:00Z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6787edec-c44e-4d25-a3b0-ae7d39d7e07b</vt:lpwstr>
  </property>
  <property fmtid="{D5CDD505-2E9C-101B-9397-08002B2CF9AE}" pid="4" name="MSIP_Label_9764cdcd-3664-4d05-9615-7cbf65a4f0a8_Enabled">
    <vt:lpwstr>true</vt:lpwstr>
  </property>
  <property fmtid="{D5CDD505-2E9C-101B-9397-08002B2CF9AE}" pid="5" name="MSIP_Label_9764cdcd-3664-4d05-9615-7cbf65a4f0a8_SetDate">
    <vt:lpwstr>2023-05-05T08:15:45Z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9a47adfc-74ec-44ab-a899-444c4108fbca</vt:lpwstr>
  </property>
  <property fmtid="{D5CDD505-2E9C-101B-9397-08002B2CF9AE}" pid="10" name="MSIP_Label_9764cdcd-3664-4d05-9615-7cbf65a4f0a8_ContentBits">
    <vt:lpwstr>0</vt:lpwstr>
  </property>
</Properties>
</file>