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A1FF02" w14:textId="55C94CCC" w:rsidR="00691C59" w:rsidRDefault="00691C59" w:rsidP="00036FA4">
      <w:pPr>
        <w:pStyle w:val="CRCoverPage"/>
        <w:tabs>
          <w:tab w:val="right" w:pos="9639"/>
        </w:tabs>
        <w:spacing w:after="0"/>
        <w:rPr>
          <w:b/>
          <w:i/>
          <w:noProof/>
          <w:sz w:val="28"/>
          <w:lang w:eastAsia="zh-TW"/>
        </w:rPr>
      </w:pPr>
      <w:r w:rsidRPr="009A03CB">
        <w:rPr>
          <w:b/>
          <w:noProof/>
          <w:sz w:val="24"/>
        </w:rPr>
        <w:t>3GPP TSG-RAN5 Meeting #9</w:t>
      </w:r>
      <w:r>
        <w:rPr>
          <w:b/>
          <w:noProof/>
          <w:sz w:val="24"/>
        </w:rPr>
        <w:t>6</w:t>
      </w:r>
      <w:r w:rsidRPr="009A03CB">
        <w:rPr>
          <w:b/>
          <w:noProof/>
          <w:sz w:val="24"/>
        </w:rPr>
        <w:t>-e</w:t>
      </w:r>
      <w:r>
        <w:rPr>
          <w:b/>
          <w:i/>
          <w:noProof/>
          <w:sz w:val="28"/>
        </w:rPr>
        <w:tab/>
      </w:r>
      <w:r w:rsidRPr="009A03CB">
        <w:rPr>
          <w:b/>
          <w:i/>
          <w:noProof/>
          <w:sz w:val="28"/>
        </w:rPr>
        <w:t>R5-2</w:t>
      </w:r>
      <w:r w:rsidR="00342657">
        <w:rPr>
          <w:b/>
          <w:i/>
          <w:noProof/>
          <w:sz w:val="28"/>
        </w:rPr>
        <w:t>24181</w:t>
      </w:r>
      <w:r w:rsidR="007B2481" w:rsidRPr="00647324">
        <w:rPr>
          <w:b/>
          <w:i/>
          <w:noProof/>
          <w:sz w:val="28"/>
          <w:highlight w:val="magenta"/>
        </w:rPr>
        <w:t>r</w:t>
      </w:r>
      <w:r w:rsidR="00647324" w:rsidRPr="00647324">
        <w:rPr>
          <w:b/>
          <w:i/>
          <w:noProof/>
          <w:sz w:val="28"/>
          <w:highlight w:val="magenta"/>
        </w:rPr>
        <w:t>2</w:t>
      </w:r>
    </w:p>
    <w:p w14:paraId="3DC0B4E3" w14:textId="77777777" w:rsidR="00691C59" w:rsidRPr="003E4C59" w:rsidRDefault="00691C59" w:rsidP="00691C59">
      <w:pPr>
        <w:pStyle w:val="CRCoverPage"/>
        <w:outlineLvl w:val="0"/>
        <w:rPr>
          <w:b/>
          <w:noProof/>
          <w:sz w:val="24"/>
        </w:rPr>
      </w:pPr>
      <w:r w:rsidRPr="009A03CB">
        <w:rPr>
          <w:b/>
          <w:noProof/>
          <w:sz w:val="24"/>
        </w:rPr>
        <w:t xml:space="preserve">Electronic Meeting, </w:t>
      </w:r>
      <w:r>
        <w:rPr>
          <w:rFonts w:hint="eastAsia"/>
          <w:b/>
          <w:noProof/>
          <w:sz w:val="24"/>
          <w:lang w:eastAsia="zh-TW"/>
        </w:rPr>
        <w:t>1</w:t>
      </w:r>
      <w:r>
        <w:rPr>
          <w:b/>
          <w:noProof/>
          <w:sz w:val="24"/>
          <w:lang w:eastAsia="zh-TW"/>
        </w:rPr>
        <w:t>5</w:t>
      </w:r>
      <w:r w:rsidRPr="006976B1">
        <w:rPr>
          <w:b/>
          <w:noProof/>
          <w:sz w:val="24"/>
          <w:vertAlign w:val="superscript"/>
          <w:lang w:eastAsia="zh-TW"/>
        </w:rPr>
        <w:t>th</w:t>
      </w:r>
      <w:r>
        <w:rPr>
          <w:b/>
          <w:noProof/>
          <w:sz w:val="24"/>
          <w:lang w:eastAsia="zh-TW"/>
        </w:rPr>
        <w:t xml:space="preserve"> </w:t>
      </w:r>
      <w:r w:rsidRPr="009A03CB">
        <w:rPr>
          <w:b/>
          <w:noProof/>
          <w:sz w:val="24"/>
        </w:rPr>
        <w:t xml:space="preserve">– </w:t>
      </w:r>
      <w:r>
        <w:rPr>
          <w:b/>
          <w:noProof/>
          <w:sz w:val="24"/>
        </w:rPr>
        <w:t>26</w:t>
      </w:r>
      <w:r w:rsidRPr="009A03CB">
        <w:rPr>
          <w:b/>
          <w:noProof/>
          <w:sz w:val="24"/>
          <w:vertAlign w:val="superscript"/>
        </w:rPr>
        <w:t>th</w:t>
      </w:r>
      <w:r w:rsidRPr="009A03CB">
        <w:rPr>
          <w:b/>
          <w:noProof/>
          <w:sz w:val="24"/>
        </w:rPr>
        <w:t xml:space="preserve"> </w:t>
      </w:r>
      <w:r>
        <w:rPr>
          <w:b/>
          <w:noProof/>
          <w:sz w:val="24"/>
        </w:rPr>
        <w:t>August 202</w:t>
      </w:r>
      <w:r>
        <w:rPr>
          <w:rFonts w:hint="eastAsia"/>
          <w:b/>
          <w:noProof/>
          <w:sz w:val="24"/>
          <w:lang w:eastAsia="zh-TW"/>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E4C59"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7EF82C6" w:rsidR="001E41F3" w:rsidRPr="003E4C59" w:rsidRDefault="00305409" w:rsidP="00B07410">
            <w:pPr>
              <w:pStyle w:val="CRCoverPage"/>
              <w:spacing w:after="0"/>
              <w:jc w:val="right"/>
              <w:rPr>
                <w:i/>
                <w:noProof/>
                <w:lang w:eastAsia="zh-TW"/>
              </w:rPr>
            </w:pPr>
            <w:r w:rsidRPr="003E4C59">
              <w:rPr>
                <w:i/>
                <w:noProof/>
                <w:sz w:val="14"/>
              </w:rPr>
              <w:t>CR-Form-v</w:t>
            </w:r>
            <w:r w:rsidR="008863B9" w:rsidRPr="003E4C59">
              <w:rPr>
                <w:i/>
                <w:noProof/>
                <w:sz w:val="14"/>
              </w:rPr>
              <w:t>12.</w:t>
            </w:r>
            <w:r w:rsidR="00B07410" w:rsidRPr="003E4C59">
              <w:rPr>
                <w:rFonts w:hint="eastAsia"/>
                <w:i/>
                <w:noProof/>
                <w:sz w:val="14"/>
                <w:lang w:eastAsia="zh-TW"/>
              </w:rPr>
              <w:t>2</w:t>
            </w:r>
          </w:p>
        </w:tc>
      </w:tr>
      <w:tr w:rsidR="001E41F3" w:rsidRPr="003E4C59" w14:paraId="3FBB62B8" w14:textId="77777777" w:rsidTr="00547111">
        <w:tc>
          <w:tcPr>
            <w:tcW w:w="9641" w:type="dxa"/>
            <w:gridSpan w:val="9"/>
            <w:tcBorders>
              <w:left w:val="single" w:sz="4" w:space="0" w:color="auto"/>
              <w:right w:val="single" w:sz="4" w:space="0" w:color="auto"/>
            </w:tcBorders>
          </w:tcPr>
          <w:p w14:paraId="79AB67D6" w14:textId="77777777" w:rsidR="001E41F3" w:rsidRPr="003E4C59" w:rsidRDefault="001E41F3">
            <w:pPr>
              <w:pStyle w:val="CRCoverPage"/>
              <w:spacing w:after="0"/>
              <w:jc w:val="center"/>
              <w:rPr>
                <w:noProof/>
              </w:rPr>
            </w:pPr>
            <w:r w:rsidRPr="003E4C59">
              <w:rPr>
                <w:b/>
                <w:noProof/>
                <w:sz w:val="32"/>
              </w:rPr>
              <w:t>CHANGE REQUEST</w:t>
            </w:r>
          </w:p>
        </w:tc>
      </w:tr>
      <w:tr w:rsidR="001E41F3" w:rsidRPr="003E4C59" w14:paraId="79946B04" w14:textId="77777777" w:rsidTr="00547111">
        <w:tc>
          <w:tcPr>
            <w:tcW w:w="9641" w:type="dxa"/>
            <w:gridSpan w:val="9"/>
            <w:tcBorders>
              <w:left w:val="single" w:sz="4" w:space="0" w:color="auto"/>
              <w:right w:val="single" w:sz="4" w:space="0" w:color="auto"/>
            </w:tcBorders>
          </w:tcPr>
          <w:p w14:paraId="12C70EEE" w14:textId="77777777" w:rsidR="001E41F3" w:rsidRPr="003E4C59" w:rsidRDefault="001E41F3">
            <w:pPr>
              <w:pStyle w:val="CRCoverPage"/>
              <w:spacing w:after="0"/>
              <w:rPr>
                <w:noProof/>
                <w:sz w:val="8"/>
                <w:szCs w:val="8"/>
              </w:rPr>
            </w:pPr>
          </w:p>
        </w:tc>
      </w:tr>
      <w:tr w:rsidR="00D00DF5" w:rsidRPr="003E4C59" w14:paraId="3999489E" w14:textId="77777777" w:rsidTr="00547111">
        <w:tc>
          <w:tcPr>
            <w:tcW w:w="142" w:type="dxa"/>
            <w:tcBorders>
              <w:left w:val="single" w:sz="4" w:space="0" w:color="auto"/>
            </w:tcBorders>
          </w:tcPr>
          <w:p w14:paraId="4DDA7F40" w14:textId="77777777" w:rsidR="00D00DF5" w:rsidRPr="003E4C59" w:rsidRDefault="00D00DF5" w:rsidP="00D00DF5">
            <w:pPr>
              <w:pStyle w:val="CRCoverPage"/>
              <w:spacing w:after="0"/>
              <w:jc w:val="right"/>
              <w:rPr>
                <w:noProof/>
              </w:rPr>
            </w:pPr>
          </w:p>
        </w:tc>
        <w:tc>
          <w:tcPr>
            <w:tcW w:w="1559" w:type="dxa"/>
            <w:shd w:val="pct30" w:color="FFFF00" w:fill="auto"/>
          </w:tcPr>
          <w:p w14:paraId="52508B66" w14:textId="7AABE51D" w:rsidR="00D00DF5" w:rsidRPr="003E4C59" w:rsidRDefault="00DC28A9" w:rsidP="00EB3755">
            <w:pPr>
              <w:pStyle w:val="CRCoverPage"/>
              <w:spacing w:after="0"/>
              <w:jc w:val="right"/>
              <w:rPr>
                <w:b/>
                <w:noProof/>
                <w:sz w:val="28"/>
                <w:lang w:eastAsia="zh-TW"/>
              </w:rPr>
            </w:pPr>
            <w:r w:rsidRPr="003E4C59">
              <w:rPr>
                <w:b/>
                <w:noProof/>
                <w:sz w:val="28"/>
              </w:rPr>
              <w:t>38.</w:t>
            </w:r>
            <w:r w:rsidR="00FA7E29" w:rsidRPr="003E4C59">
              <w:rPr>
                <w:b/>
                <w:noProof/>
                <w:sz w:val="28"/>
              </w:rPr>
              <w:t>5</w:t>
            </w:r>
            <w:r w:rsidR="00EB3755" w:rsidRPr="003E4C59">
              <w:rPr>
                <w:rFonts w:hint="eastAsia"/>
                <w:b/>
                <w:noProof/>
                <w:sz w:val="28"/>
                <w:lang w:eastAsia="zh-TW"/>
              </w:rPr>
              <w:t>33</w:t>
            </w:r>
          </w:p>
        </w:tc>
        <w:tc>
          <w:tcPr>
            <w:tcW w:w="709" w:type="dxa"/>
          </w:tcPr>
          <w:p w14:paraId="77009707" w14:textId="3ACD8E69" w:rsidR="00D00DF5" w:rsidRPr="003E4C59" w:rsidRDefault="00D00DF5" w:rsidP="00D00DF5">
            <w:pPr>
              <w:pStyle w:val="CRCoverPage"/>
              <w:spacing w:after="0"/>
              <w:jc w:val="center"/>
              <w:rPr>
                <w:noProof/>
              </w:rPr>
            </w:pPr>
            <w:r w:rsidRPr="003E4C59">
              <w:rPr>
                <w:b/>
                <w:noProof/>
                <w:sz w:val="28"/>
              </w:rPr>
              <w:t>CR</w:t>
            </w:r>
          </w:p>
        </w:tc>
        <w:tc>
          <w:tcPr>
            <w:tcW w:w="1276" w:type="dxa"/>
            <w:shd w:val="pct30" w:color="FFFF00" w:fill="auto"/>
          </w:tcPr>
          <w:p w14:paraId="6CAED29D" w14:textId="068A11F9" w:rsidR="00D00DF5" w:rsidRPr="003E4C59" w:rsidRDefault="00342657" w:rsidP="00F314DC">
            <w:pPr>
              <w:pStyle w:val="CRCoverPage"/>
              <w:spacing w:after="0"/>
              <w:jc w:val="center"/>
              <w:rPr>
                <w:b/>
                <w:noProof/>
                <w:sz w:val="28"/>
              </w:rPr>
            </w:pPr>
            <w:r>
              <w:rPr>
                <w:b/>
                <w:noProof/>
                <w:sz w:val="28"/>
              </w:rPr>
              <w:t>1853</w:t>
            </w:r>
          </w:p>
        </w:tc>
        <w:tc>
          <w:tcPr>
            <w:tcW w:w="709" w:type="dxa"/>
          </w:tcPr>
          <w:p w14:paraId="09D2C09B" w14:textId="1C7608BE" w:rsidR="00D00DF5" w:rsidRPr="003E4C59" w:rsidRDefault="00D00DF5" w:rsidP="00D00DF5">
            <w:pPr>
              <w:pStyle w:val="CRCoverPage"/>
              <w:tabs>
                <w:tab w:val="right" w:pos="625"/>
              </w:tabs>
              <w:spacing w:after="0"/>
              <w:jc w:val="center"/>
              <w:rPr>
                <w:noProof/>
              </w:rPr>
            </w:pPr>
            <w:r w:rsidRPr="003E4C59">
              <w:rPr>
                <w:b/>
                <w:bCs/>
                <w:noProof/>
                <w:sz w:val="28"/>
              </w:rPr>
              <w:t>rev</w:t>
            </w:r>
          </w:p>
        </w:tc>
        <w:tc>
          <w:tcPr>
            <w:tcW w:w="992" w:type="dxa"/>
            <w:shd w:val="pct30" w:color="FFFF00" w:fill="auto"/>
          </w:tcPr>
          <w:p w14:paraId="7533BF9D" w14:textId="602AEA10" w:rsidR="00D00DF5" w:rsidRPr="003E4C59" w:rsidRDefault="00691C59" w:rsidP="00D00DF5">
            <w:pPr>
              <w:pStyle w:val="CRCoverPage"/>
              <w:spacing w:after="0"/>
              <w:jc w:val="center"/>
              <w:rPr>
                <w:b/>
                <w:noProof/>
                <w:sz w:val="28"/>
                <w:lang w:eastAsia="zh-TW"/>
              </w:rPr>
            </w:pPr>
            <w:r>
              <w:rPr>
                <w:b/>
                <w:noProof/>
                <w:sz w:val="28"/>
                <w:lang w:eastAsia="zh-TW"/>
              </w:rPr>
              <w:t>-</w:t>
            </w:r>
          </w:p>
        </w:tc>
        <w:tc>
          <w:tcPr>
            <w:tcW w:w="2410" w:type="dxa"/>
          </w:tcPr>
          <w:p w14:paraId="5D4AEAE9" w14:textId="3727D67D" w:rsidR="00D00DF5" w:rsidRPr="003E4C59" w:rsidRDefault="00D00DF5" w:rsidP="00D00DF5">
            <w:pPr>
              <w:pStyle w:val="CRCoverPage"/>
              <w:tabs>
                <w:tab w:val="right" w:pos="1825"/>
              </w:tabs>
              <w:spacing w:after="0"/>
              <w:jc w:val="center"/>
              <w:rPr>
                <w:noProof/>
              </w:rPr>
            </w:pPr>
            <w:r w:rsidRPr="003E4C59">
              <w:rPr>
                <w:b/>
                <w:noProof/>
                <w:sz w:val="28"/>
                <w:szCs w:val="28"/>
              </w:rPr>
              <w:t>Current version:</w:t>
            </w:r>
          </w:p>
        </w:tc>
        <w:tc>
          <w:tcPr>
            <w:tcW w:w="1701" w:type="dxa"/>
            <w:shd w:val="pct30" w:color="FFFF00" w:fill="auto"/>
          </w:tcPr>
          <w:p w14:paraId="1E22D6AC" w14:textId="42F16557" w:rsidR="00D00DF5" w:rsidRPr="003E4C59" w:rsidRDefault="00FA7E29" w:rsidP="00773B1C">
            <w:pPr>
              <w:pStyle w:val="CRCoverPage"/>
              <w:spacing w:after="0"/>
              <w:jc w:val="center"/>
              <w:rPr>
                <w:b/>
                <w:noProof/>
                <w:sz w:val="28"/>
              </w:rPr>
            </w:pPr>
            <w:r w:rsidRPr="003E4C59">
              <w:rPr>
                <w:rFonts w:hint="eastAsia"/>
                <w:b/>
                <w:noProof/>
                <w:sz w:val="28"/>
              </w:rPr>
              <w:t>1</w:t>
            </w:r>
            <w:r w:rsidR="00901726" w:rsidRPr="003E4C59">
              <w:rPr>
                <w:rFonts w:hint="eastAsia"/>
                <w:b/>
                <w:noProof/>
                <w:sz w:val="28"/>
                <w:lang w:eastAsia="zh-TW"/>
              </w:rPr>
              <w:t>7</w:t>
            </w:r>
            <w:r w:rsidR="00FC1C83" w:rsidRPr="003E4C59">
              <w:rPr>
                <w:b/>
                <w:noProof/>
                <w:sz w:val="28"/>
              </w:rPr>
              <w:t>.</w:t>
            </w:r>
            <w:r w:rsidR="00691C59">
              <w:rPr>
                <w:b/>
                <w:noProof/>
                <w:sz w:val="28"/>
                <w:lang w:eastAsia="zh-TW"/>
              </w:rPr>
              <w:t>3</w:t>
            </w:r>
            <w:r w:rsidRPr="003E4C59">
              <w:rPr>
                <w:b/>
                <w:noProof/>
                <w:sz w:val="28"/>
              </w:rPr>
              <w:t>.</w:t>
            </w:r>
            <w:r w:rsidR="00691C59">
              <w:rPr>
                <w:b/>
                <w:noProof/>
                <w:sz w:val="28"/>
              </w:rPr>
              <w:t>1</w:t>
            </w:r>
          </w:p>
        </w:tc>
        <w:tc>
          <w:tcPr>
            <w:tcW w:w="143" w:type="dxa"/>
            <w:tcBorders>
              <w:right w:val="single" w:sz="4" w:space="0" w:color="auto"/>
            </w:tcBorders>
          </w:tcPr>
          <w:p w14:paraId="399238C9" w14:textId="77777777" w:rsidR="00D00DF5" w:rsidRPr="003E4C59" w:rsidRDefault="00D00DF5" w:rsidP="00D00DF5">
            <w:pPr>
              <w:pStyle w:val="CRCoverPage"/>
              <w:spacing w:after="0"/>
              <w:rPr>
                <w:noProof/>
              </w:rPr>
            </w:pPr>
          </w:p>
        </w:tc>
      </w:tr>
      <w:tr w:rsidR="00D00DF5" w:rsidRPr="003E4C59" w14:paraId="7DC9F5A2" w14:textId="77777777" w:rsidTr="00547111">
        <w:tc>
          <w:tcPr>
            <w:tcW w:w="9641" w:type="dxa"/>
            <w:gridSpan w:val="9"/>
            <w:tcBorders>
              <w:left w:val="single" w:sz="4" w:space="0" w:color="auto"/>
              <w:right w:val="single" w:sz="4" w:space="0" w:color="auto"/>
            </w:tcBorders>
          </w:tcPr>
          <w:p w14:paraId="4883A7D2" w14:textId="77777777" w:rsidR="00D00DF5" w:rsidRPr="003E4C59" w:rsidRDefault="00D00DF5" w:rsidP="00D00DF5">
            <w:pPr>
              <w:pStyle w:val="CRCoverPage"/>
              <w:spacing w:after="0"/>
              <w:rPr>
                <w:noProof/>
              </w:rPr>
            </w:pPr>
          </w:p>
        </w:tc>
      </w:tr>
      <w:tr w:rsidR="00D00DF5" w:rsidRPr="003E4C59" w14:paraId="266B4BDF" w14:textId="77777777" w:rsidTr="00547111">
        <w:tc>
          <w:tcPr>
            <w:tcW w:w="9641" w:type="dxa"/>
            <w:gridSpan w:val="9"/>
            <w:tcBorders>
              <w:top w:val="single" w:sz="4" w:space="0" w:color="auto"/>
            </w:tcBorders>
          </w:tcPr>
          <w:p w14:paraId="47E13998" w14:textId="77777777" w:rsidR="00D00DF5" w:rsidRPr="003E4C59" w:rsidRDefault="00D00DF5" w:rsidP="00D00DF5">
            <w:pPr>
              <w:pStyle w:val="CRCoverPage"/>
              <w:spacing w:after="0"/>
              <w:jc w:val="center"/>
              <w:rPr>
                <w:rFonts w:cs="Arial"/>
                <w:i/>
                <w:noProof/>
              </w:rPr>
            </w:pPr>
            <w:r w:rsidRPr="003E4C59">
              <w:rPr>
                <w:rFonts w:cs="Arial"/>
                <w:i/>
                <w:noProof/>
              </w:rPr>
              <w:t xml:space="preserve">For </w:t>
            </w:r>
            <w:hyperlink r:id="rId9" w:anchor="_blank" w:history="1">
              <w:r w:rsidRPr="003E4C59">
                <w:rPr>
                  <w:rStyle w:val="af1"/>
                  <w:rFonts w:cs="Arial"/>
                  <w:b/>
                  <w:i/>
                  <w:noProof/>
                  <w:color w:val="FF0000"/>
                </w:rPr>
                <w:t>HE</w:t>
              </w:r>
              <w:bookmarkStart w:id="0" w:name="_Hlt497126619"/>
              <w:r w:rsidRPr="003E4C59">
                <w:rPr>
                  <w:rStyle w:val="af1"/>
                  <w:rFonts w:cs="Arial"/>
                  <w:b/>
                  <w:i/>
                  <w:noProof/>
                  <w:color w:val="FF0000"/>
                </w:rPr>
                <w:t>L</w:t>
              </w:r>
              <w:bookmarkEnd w:id="0"/>
              <w:r w:rsidRPr="003E4C59">
                <w:rPr>
                  <w:rStyle w:val="af1"/>
                  <w:rFonts w:cs="Arial"/>
                  <w:b/>
                  <w:i/>
                  <w:noProof/>
                  <w:color w:val="FF0000"/>
                </w:rPr>
                <w:t>P</w:t>
              </w:r>
            </w:hyperlink>
            <w:r w:rsidRPr="003E4C59">
              <w:rPr>
                <w:rFonts w:cs="Arial"/>
                <w:b/>
                <w:i/>
                <w:noProof/>
                <w:color w:val="FF0000"/>
              </w:rPr>
              <w:t xml:space="preserve"> </w:t>
            </w:r>
            <w:r w:rsidRPr="003E4C59">
              <w:rPr>
                <w:rFonts w:cs="Arial"/>
                <w:i/>
                <w:noProof/>
              </w:rPr>
              <w:t xml:space="preserve">on using this form: comprehensive instructions can be found at </w:t>
            </w:r>
            <w:r w:rsidRPr="003E4C59">
              <w:rPr>
                <w:rFonts w:cs="Arial"/>
                <w:i/>
                <w:noProof/>
              </w:rPr>
              <w:br/>
            </w:r>
            <w:hyperlink r:id="rId10" w:history="1">
              <w:r w:rsidRPr="003E4C59">
                <w:rPr>
                  <w:rStyle w:val="af1"/>
                  <w:rFonts w:cs="Arial"/>
                  <w:i/>
                  <w:noProof/>
                </w:rPr>
                <w:t>http://www.3gpp.org/Change-Requests</w:t>
              </w:r>
            </w:hyperlink>
            <w:r w:rsidRPr="003E4C59">
              <w:rPr>
                <w:rFonts w:cs="Arial"/>
                <w:i/>
                <w:noProof/>
              </w:rPr>
              <w:t>.</w:t>
            </w:r>
          </w:p>
        </w:tc>
      </w:tr>
      <w:tr w:rsidR="00D00DF5" w:rsidRPr="003E4C59" w14:paraId="296CF086" w14:textId="77777777" w:rsidTr="00547111">
        <w:tc>
          <w:tcPr>
            <w:tcW w:w="9641" w:type="dxa"/>
            <w:gridSpan w:val="9"/>
          </w:tcPr>
          <w:p w14:paraId="7D4A60B5" w14:textId="77777777" w:rsidR="00D00DF5" w:rsidRPr="003E4C59" w:rsidRDefault="00D00DF5" w:rsidP="00D00DF5">
            <w:pPr>
              <w:pStyle w:val="CRCoverPage"/>
              <w:spacing w:after="0"/>
              <w:rPr>
                <w:noProof/>
                <w:sz w:val="8"/>
                <w:szCs w:val="8"/>
              </w:rPr>
            </w:pPr>
          </w:p>
        </w:tc>
      </w:tr>
    </w:tbl>
    <w:p w14:paraId="53540664" w14:textId="77777777" w:rsidR="001E41F3" w:rsidRPr="003E4C5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E4C59" w14:paraId="0EE45D52" w14:textId="77777777" w:rsidTr="00A7671C">
        <w:tc>
          <w:tcPr>
            <w:tcW w:w="2835" w:type="dxa"/>
          </w:tcPr>
          <w:p w14:paraId="59860FA1" w14:textId="77777777" w:rsidR="00F25D98" w:rsidRPr="003E4C59" w:rsidRDefault="00F25D98" w:rsidP="001E41F3">
            <w:pPr>
              <w:pStyle w:val="CRCoverPage"/>
              <w:tabs>
                <w:tab w:val="right" w:pos="2751"/>
              </w:tabs>
              <w:spacing w:after="0"/>
              <w:rPr>
                <w:b/>
                <w:i/>
                <w:noProof/>
              </w:rPr>
            </w:pPr>
            <w:r w:rsidRPr="003E4C59">
              <w:rPr>
                <w:b/>
                <w:i/>
                <w:noProof/>
              </w:rPr>
              <w:t>Proposed change</w:t>
            </w:r>
            <w:r w:rsidR="00A7671C" w:rsidRPr="003E4C59">
              <w:rPr>
                <w:b/>
                <w:i/>
                <w:noProof/>
              </w:rPr>
              <w:t xml:space="preserve"> </w:t>
            </w:r>
            <w:r w:rsidRPr="003E4C59">
              <w:rPr>
                <w:b/>
                <w:i/>
                <w:noProof/>
              </w:rPr>
              <w:t>affects:</w:t>
            </w:r>
          </w:p>
        </w:tc>
        <w:tc>
          <w:tcPr>
            <w:tcW w:w="1418" w:type="dxa"/>
          </w:tcPr>
          <w:p w14:paraId="07128383" w14:textId="77777777" w:rsidR="00F25D98" w:rsidRPr="003E4C59" w:rsidRDefault="00F25D98" w:rsidP="001E41F3">
            <w:pPr>
              <w:pStyle w:val="CRCoverPage"/>
              <w:spacing w:after="0"/>
              <w:jc w:val="right"/>
              <w:rPr>
                <w:noProof/>
              </w:rPr>
            </w:pPr>
            <w:r w:rsidRPr="003E4C5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3E4C59"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3E4C59" w:rsidRDefault="00F25D98" w:rsidP="001E41F3">
            <w:pPr>
              <w:pStyle w:val="CRCoverPage"/>
              <w:spacing w:after="0"/>
              <w:jc w:val="right"/>
              <w:rPr>
                <w:noProof/>
                <w:u w:val="single"/>
              </w:rPr>
            </w:pPr>
            <w:r w:rsidRPr="003E4C5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3E4C59" w:rsidRDefault="00F25D98" w:rsidP="001E41F3">
            <w:pPr>
              <w:pStyle w:val="CRCoverPage"/>
              <w:spacing w:after="0"/>
              <w:jc w:val="center"/>
              <w:rPr>
                <w:b/>
                <w:caps/>
                <w:noProof/>
              </w:rPr>
            </w:pPr>
          </w:p>
        </w:tc>
        <w:tc>
          <w:tcPr>
            <w:tcW w:w="2126" w:type="dxa"/>
          </w:tcPr>
          <w:p w14:paraId="2ED8415F" w14:textId="77777777" w:rsidR="00F25D98" w:rsidRPr="003E4C59" w:rsidRDefault="00F25D98" w:rsidP="001E41F3">
            <w:pPr>
              <w:pStyle w:val="CRCoverPage"/>
              <w:spacing w:after="0"/>
              <w:jc w:val="right"/>
              <w:rPr>
                <w:noProof/>
                <w:u w:val="single"/>
              </w:rPr>
            </w:pPr>
            <w:r w:rsidRPr="003E4C5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3E4C59" w:rsidRDefault="00F25D98" w:rsidP="001E41F3">
            <w:pPr>
              <w:pStyle w:val="CRCoverPage"/>
              <w:spacing w:after="0"/>
              <w:jc w:val="center"/>
              <w:rPr>
                <w:b/>
                <w:caps/>
                <w:noProof/>
              </w:rPr>
            </w:pPr>
          </w:p>
        </w:tc>
        <w:tc>
          <w:tcPr>
            <w:tcW w:w="1418" w:type="dxa"/>
            <w:tcBorders>
              <w:left w:val="nil"/>
            </w:tcBorders>
          </w:tcPr>
          <w:p w14:paraId="6562735E" w14:textId="77777777" w:rsidR="00F25D98" w:rsidRPr="003E4C59" w:rsidRDefault="00F25D98" w:rsidP="001E41F3">
            <w:pPr>
              <w:pStyle w:val="CRCoverPage"/>
              <w:spacing w:after="0"/>
              <w:jc w:val="right"/>
              <w:rPr>
                <w:noProof/>
              </w:rPr>
            </w:pPr>
            <w:r w:rsidRPr="003E4C5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3E4C59" w:rsidRDefault="00F25D98" w:rsidP="001E41F3">
            <w:pPr>
              <w:pStyle w:val="CRCoverPage"/>
              <w:spacing w:after="0"/>
              <w:jc w:val="center"/>
              <w:rPr>
                <w:b/>
                <w:bCs/>
                <w:caps/>
                <w:noProof/>
              </w:rPr>
            </w:pPr>
          </w:p>
        </w:tc>
      </w:tr>
    </w:tbl>
    <w:p w14:paraId="69DCC391" w14:textId="77777777" w:rsidR="001E41F3" w:rsidRPr="003E4C5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E4C59" w14:paraId="31618834" w14:textId="77777777" w:rsidTr="00547111">
        <w:tc>
          <w:tcPr>
            <w:tcW w:w="9640" w:type="dxa"/>
            <w:gridSpan w:val="11"/>
          </w:tcPr>
          <w:p w14:paraId="55477508" w14:textId="77777777" w:rsidR="001E41F3" w:rsidRPr="003E4C59" w:rsidRDefault="001E41F3">
            <w:pPr>
              <w:pStyle w:val="CRCoverPage"/>
              <w:spacing w:after="0"/>
              <w:rPr>
                <w:noProof/>
                <w:sz w:val="8"/>
                <w:szCs w:val="8"/>
              </w:rPr>
            </w:pPr>
          </w:p>
        </w:tc>
      </w:tr>
      <w:tr w:rsidR="001E41F3" w:rsidRPr="003E4C59" w14:paraId="58300953" w14:textId="77777777" w:rsidTr="00547111">
        <w:tc>
          <w:tcPr>
            <w:tcW w:w="1843" w:type="dxa"/>
            <w:tcBorders>
              <w:top w:val="single" w:sz="4" w:space="0" w:color="auto"/>
              <w:left w:val="single" w:sz="4" w:space="0" w:color="auto"/>
            </w:tcBorders>
          </w:tcPr>
          <w:p w14:paraId="05B2F3A2" w14:textId="77777777" w:rsidR="001E41F3" w:rsidRPr="003E4C59" w:rsidRDefault="001E41F3">
            <w:pPr>
              <w:pStyle w:val="CRCoverPage"/>
              <w:tabs>
                <w:tab w:val="right" w:pos="1759"/>
              </w:tabs>
              <w:spacing w:after="0"/>
              <w:rPr>
                <w:b/>
                <w:i/>
                <w:noProof/>
              </w:rPr>
            </w:pPr>
            <w:r w:rsidRPr="003E4C59">
              <w:rPr>
                <w:b/>
                <w:i/>
                <w:noProof/>
              </w:rPr>
              <w:t>Title:</w:t>
            </w:r>
            <w:r w:rsidRPr="003E4C59">
              <w:rPr>
                <w:b/>
                <w:i/>
                <w:noProof/>
              </w:rPr>
              <w:tab/>
            </w:r>
          </w:p>
        </w:tc>
        <w:tc>
          <w:tcPr>
            <w:tcW w:w="7797" w:type="dxa"/>
            <w:gridSpan w:val="10"/>
            <w:tcBorders>
              <w:top w:val="single" w:sz="4" w:space="0" w:color="auto"/>
              <w:right w:val="single" w:sz="4" w:space="0" w:color="auto"/>
            </w:tcBorders>
            <w:shd w:val="pct30" w:color="FFFF00" w:fill="auto"/>
          </w:tcPr>
          <w:p w14:paraId="3D393EEE" w14:textId="6EA7E986" w:rsidR="001E41F3" w:rsidRPr="003E4C59" w:rsidRDefault="008C22B7" w:rsidP="009F15F7">
            <w:pPr>
              <w:pStyle w:val="CRCoverPage"/>
              <w:spacing w:after="0"/>
              <w:ind w:left="100"/>
              <w:rPr>
                <w:noProof/>
                <w:lang w:eastAsia="zh-TW"/>
              </w:rPr>
            </w:pPr>
            <w:r w:rsidRPr="003E4C59">
              <w:rPr>
                <w:rFonts w:hint="eastAsia"/>
                <w:noProof/>
                <w:lang w:eastAsia="zh-TW"/>
              </w:rPr>
              <w:t>Completion 4.7.7.1</w:t>
            </w:r>
            <w:r w:rsidR="005003ED">
              <w:rPr>
                <w:noProof/>
                <w:lang w:eastAsia="zh-TW"/>
              </w:rPr>
              <w:t>.1</w:t>
            </w:r>
            <w:r w:rsidR="009F15F7" w:rsidRPr="003E4C59">
              <w:rPr>
                <w:rFonts w:hint="eastAsia"/>
                <w:noProof/>
                <w:lang w:eastAsia="zh-TW"/>
              </w:rPr>
              <w:t xml:space="preserve"> and 6.7.9.1</w:t>
            </w:r>
            <w:r w:rsidR="00A37547">
              <w:rPr>
                <w:noProof/>
                <w:lang w:eastAsia="zh-TW"/>
              </w:rPr>
              <w:t>.1</w:t>
            </w:r>
            <w:r w:rsidRPr="003E4C59">
              <w:rPr>
                <w:rFonts w:hint="eastAsia"/>
                <w:noProof/>
                <w:lang w:eastAsia="zh-TW"/>
              </w:rPr>
              <w:t xml:space="preserve"> including TT anaysis results</w:t>
            </w:r>
          </w:p>
        </w:tc>
      </w:tr>
      <w:tr w:rsidR="001E41F3" w:rsidRPr="003E4C59" w14:paraId="05C08479" w14:textId="77777777" w:rsidTr="00547111">
        <w:tc>
          <w:tcPr>
            <w:tcW w:w="1843" w:type="dxa"/>
            <w:tcBorders>
              <w:left w:val="single" w:sz="4" w:space="0" w:color="auto"/>
            </w:tcBorders>
          </w:tcPr>
          <w:p w14:paraId="45E29F53" w14:textId="77777777" w:rsidR="001E41F3" w:rsidRPr="003E4C59"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3E4C59" w:rsidRDefault="001E41F3">
            <w:pPr>
              <w:pStyle w:val="CRCoverPage"/>
              <w:spacing w:after="0"/>
              <w:rPr>
                <w:noProof/>
                <w:sz w:val="8"/>
                <w:szCs w:val="8"/>
              </w:rPr>
            </w:pPr>
          </w:p>
        </w:tc>
      </w:tr>
      <w:tr w:rsidR="004A12BF" w:rsidRPr="003E4C59" w14:paraId="46D5D7C2" w14:textId="77777777" w:rsidTr="00547111">
        <w:tc>
          <w:tcPr>
            <w:tcW w:w="1843" w:type="dxa"/>
            <w:tcBorders>
              <w:left w:val="single" w:sz="4" w:space="0" w:color="auto"/>
            </w:tcBorders>
          </w:tcPr>
          <w:p w14:paraId="45A6C2C4" w14:textId="77777777" w:rsidR="004A12BF" w:rsidRPr="003E4C59" w:rsidRDefault="004A12BF" w:rsidP="004A12BF">
            <w:pPr>
              <w:pStyle w:val="CRCoverPage"/>
              <w:tabs>
                <w:tab w:val="right" w:pos="1759"/>
              </w:tabs>
              <w:spacing w:after="0"/>
              <w:rPr>
                <w:b/>
                <w:i/>
                <w:noProof/>
              </w:rPr>
            </w:pPr>
            <w:r w:rsidRPr="003E4C59">
              <w:rPr>
                <w:b/>
                <w:i/>
                <w:noProof/>
              </w:rPr>
              <w:t>Source to WG:</w:t>
            </w:r>
          </w:p>
        </w:tc>
        <w:tc>
          <w:tcPr>
            <w:tcW w:w="7797" w:type="dxa"/>
            <w:gridSpan w:val="10"/>
            <w:tcBorders>
              <w:right w:val="single" w:sz="4" w:space="0" w:color="auto"/>
            </w:tcBorders>
            <w:shd w:val="pct30" w:color="FFFF00" w:fill="auto"/>
          </w:tcPr>
          <w:p w14:paraId="298AA482" w14:textId="316D5E7E" w:rsidR="004A12BF" w:rsidRPr="003E4C59" w:rsidRDefault="00FC1C83" w:rsidP="00EB3755">
            <w:pPr>
              <w:pStyle w:val="CRCoverPage"/>
              <w:spacing w:after="0"/>
              <w:ind w:left="100"/>
              <w:rPr>
                <w:noProof/>
                <w:lang w:eastAsia="zh-TW"/>
              </w:rPr>
            </w:pPr>
            <w:proofErr w:type="spellStart"/>
            <w:r w:rsidRPr="003E4C59">
              <w:rPr>
                <w:rFonts w:hint="eastAsia"/>
                <w:lang w:eastAsia="zh-TW"/>
              </w:rPr>
              <w:t>Sporton</w:t>
            </w:r>
            <w:proofErr w:type="spellEnd"/>
          </w:p>
        </w:tc>
      </w:tr>
      <w:tr w:rsidR="004A12BF" w:rsidRPr="003E4C59" w14:paraId="4196B218" w14:textId="77777777" w:rsidTr="00547111">
        <w:tc>
          <w:tcPr>
            <w:tcW w:w="1843" w:type="dxa"/>
            <w:tcBorders>
              <w:left w:val="single" w:sz="4" w:space="0" w:color="auto"/>
            </w:tcBorders>
          </w:tcPr>
          <w:p w14:paraId="14C300BA" w14:textId="77777777" w:rsidR="004A12BF" w:rsidRPr="003E4C59" w:rsidRDefault="004A12BF" w:rsidP="004A12BF">
            <w:pPr>
              <w:pStyle w:val="CRCoverPage"/>
              <w:tabs>
                <w:tab w:val="right" w:pos="1759"/>
              </w:tabs>
              <w:spacing w:after="0"/>
              <w:rPr>
                <w:b/>
                <w:i/>
                <w:noProof/>
              </w:rPr>
            </w:pPr>
            <w:r w:rsidRPr="003E4C59">
              <w:rPr>
                <w:b/>
                <w:i/>
                <w:noProof/>
              </w:rPr>
              <w:t>Source to TSG:</w:t>
            </w:r>
          </w:p>
        </w:tc>
        <w:tc>
          <w:tcPr>
            <w:tcW w:w="7797" w:type="dxa"/>
            <w:gridSpan w:val="10"/>
            <w:tcBorders>
              <w:right w:val="single" w:sz="4" w:space="0" w:color="auto"/>
            </w:tcBorders>
            <w:shd w:val="pct30" w:color="FFFF00" w:fill="auto"/>
          </w:tcPr>
          <w:p w14:paraId="17FF8B7B" w14:textId="5902F451" w:rsidR="004A12BF" w:rsidRPr="003E4C59" w:rsidRDefault="004A12BF" w:rsidP="004A12BF">
            <w:pPr>
              <w:pStyle w:val="CRCoverPage"/>
              <w:spacing w:after="0"/>
              <w:ind w:left="100"/>
              <w:rPr>
                <w:noProof/>
              </w:rPr>
            </w:pPr>
            <w:r w:rsidRPr="003E4C59">
              <w:t>R5</w:t>
            </w:r>
          </w:p>
        </w:tc>
      </w:tr>
      <w:tr w:rsidR="004A12BF" w:rsidRPr="003E4C59" w14:paraId="76303739" w14:textId="77777777" w:rsidTr="00547111">
        <w:tc>
          <w:tcPr>
            <w:tcW w:w="1843" w:type="dxa"/>
            <w:tcBorders>
              <w:left w:val="single" w:sz="4" w:space="0" w:color="auto"/>
            </w:tcBorders>
          </w:tcPr>
          <w:p w14:paraId="4D3B1657" w14:textId="77777777" w:rsidR="004A12BF" w:rsidRPr="003E4C59" w:rsidRDefault="004A12BF" w:rsidP="004A12BF">
            <w:pPr>
              <w:pStyle w:val="CRCoverPage"/>
              <w:spacing w:after="0"/>
              <w:rPr>
                <w:b/>
                <w:i/>
                <w:noProof/>
                <w:sz w:val="8"/>
                <w:szCs w:val="8"/>
              </w:rPr>
            </w:pPr>
          </w:p>
        </w:tc>
        <w:tc>
          <w:tcPr>
            <w:tcW w:w="7797" w:type="dxa"/>
            <w:gridSpan w:val="10"/>
            <w:tcBorders>
              <w:right w:val="single" w:sz="4" w:space="0" w:color="auto"/>
            </w:tcBorders>
          </w:tcPr>
          <w:p w14:paraId="6ED4D65A" w14:textId="77777777" w:rsidR="004A12BF" w:rsidRPr="003E4C59" w:rsidRDefault="004A12BF" w:rsidP="004A12BF">
            <w:pPr>
              <w:pStyle w:val="CRCoverPage"/>
              <w:spacing w:after="0"/>
              <w:rPr>
                <w:noProof/>
                <w:sz w:val="8"/>
                <w:szCs w:val="8"/>
              </w:rPr>
            </w:pPr>
          </w:p>
        </w:tc>
      </w:tr>
      <w:tr w:rsidR="004A12BF" w:rsidRPr="003E4C59" w14:paraId="50563E52" w14:textId="77777777" w:rsidTr="00547111">
        <w:tc>
          <w:tcPr>
            <w:tcW w:w="1843" w:type="dxa"/>
            <w:tcBorders>
              <w:left w:val="single" w:sz="4" w:space="0" w:color="auto"/>
            </w:tcBorders>
          </w:tcPr>
          <w:p w14:paraId="32C381B7" w14:textId="77777777" w:rsidR="004A12BF" w:rsidRPr="003E4C59" w:rsidRDefault="004A12BF" w:rsidP="004A12BF">
            <w:pPr>
              <w:pStyle w:val="CRCoverPage"/>
              <w:tabs>
                <w:tab w:val="right" w:pos="1759"/>
              </w:tabs>
              <w:spacing w:after="0"/>
              <w:rPr>
                <w:b/>
                <w:i/>
                <w:noProof/>
              </w:rPr>
            </w:pPr>
            <w:r w:rsidRPr="003E4C59">
              <w:rPr>
                <w:b/>
                <w:i/>
                <w:noProof/>
              </w:rPr>
              <w:t>Work item code:</w:t>
            </w:r>
          </w:p>
        </w:tc>
        <w:tc>
          <w:tcPr>
            <w:tcW w:w="3686" w:type="dxa"/>
            <w:gridSpan w:val="5"/>
            <w:shd w:val="pct30" w:color="FFFF00" w:fill="auto"/>
          </w:tcPr>
          <w:p w14:paraId="115414A3" w14:textId="3FA3FB1B" w:rsidR="004A12BF" w:rsidRPr="003E4C59" w:rsidRDefault="00B335AD" w:rsidP="004A12BF">
            <w:pPr>
              <w:pStyle w:val="CRCoverPage"/>
              <w:spacing w:after="0"/>
              <w:ind w:left="100"/>
              <w:rPr>
                <w:noProof/>
                <w:lang w:eastAsia="zh-TW"/>
              </w:rPr>
            </w:pPr>
            <w:proofErr w:type="spellStart"/>
            <w:r w:rsidRPr="003E4C59">
              <w:t>NR_</w:t>
            </w:r>
            <w:r w:rsidR="00EB3755" w:rsidRPr="003E4C59">
              <w:rPr>
                <w:rFonts w:hint="eastAsia"/>
                <w:lang w:eastAsia="zh-TW"/>
              </w:rPr>
              <w:t>eMIMO-UEConTest</w:t>
            </w:r>
            <w:proofErr w:type="spellEnd"/>
          </w:p>
        </w:tc>
        <w:tc>
          <w:tcPr>
            <w:tcW w:w="567" w:type="dxa"/>
            <w:tcBorders>
              <w:left w:val="nil"/>
            </w:tcBorders>
          </w:tcPr>
          <w:p w14:paraId="61A86BCF" w14:textId="77777777" w:rsidR="004A12BF" w:rsidRPr="003E4C59" w:rsidRDefault="004A12BF" w:rsidP="004A12BF">
            <w:pPr>
              <w:pStyle w:val="CRCoverPage"/>
              <w:spacing w:after="0"/>
              <w:ind w:right="100"/>
              <w:rPr>
                <w:noProof/>
              </w:rPr>
            </w:pPr>
          </w:p>
        </w:tc>
        <w:tc>
          <w:tcPr>
            <w:tcW w:w="1417" w:type="dxa"/>
            <w:gridSpan w:val="3"/>
            <w:tcBorders>
              <w:left w:val="nil"/>
            </w:tcBorders>
          </w:tcPr>
          <w:p w14:paraId="153CBFB1" w14:textId="77777777" w:rsidR="004A12BF" w:rsidRPr="003E4C59" w:rsidRDefault="004A12BF" w:rsidP="004A12BF">
            <w:pPr>
              <w:pStyle w:val="CRCoverPage"/>
              <w:spacing w:after="0"/>
              <w:jc w:val="right"/>
              <w:rPr>
                <w:noProof/>
              </w:rPr>
            </w:pPr>
            <w:r w:rsidRPr="003E4C59">
              <w:rPr>
                <w:b/>
                <w:i/>
                <w:noProof/>
              </w:rPr>
              <w:t>Date:</w:t>
            </w:r>
          </w:p>
        </w:tc>
        <w:tc>
          <w:tcPr>
            <w:tcW w:w="2127" w:type="dxa"/>
            <w:tcBorders>
              <w:right w:val="single" w:sz="4" w:space="0" w:color="auto"/>
            </w:tcBorders>
            <w:shd w:val="pct30" w:color="FFFF00" w:fill="auto"/>
          </w:tcPr>
          <w:p w14:paraId="56929475" w14:textId="02F4102B" w:rsidR="004A12BF" w:rsidRPr="003E4C59" w:rsidRDefault="004A12BF" w:rsidP="00913A62">
            <w:pPr>
              <w:pStyle w:val="CRCoverPage"/>
              <w:spacing w:after="0"/>
              <w:ind w:left="100"/>
              <w:rPr>
                <w:noProof/>
                <w:lang w:eastAsia="zh-TW"/>
              </w:rPr>
            </w:pPr>
            <w:r w:rsidRPr="003E4C59">
              <w:t>202</w:t>
            </w:r>
            <w:r w:rsidR="00B83D02" w:rsidRPr="003E4C59">
              <w:rPr>
                <w:rFonts w:hint="eastAsia"/>
                <w:lang w:eastAsia="zh-TW"/>
              </w:rPr>
              <w:t>2</w:t>
            </w:r>
            <w:r w:rsidRPr="003E4C59">
              <w:t>-</w:t>
            </w:r>
            <w:r w:rsidR="00B83D02" w:rsidRPr="003E4C59">
              <w:rPr>
                <w:rFonts w:hint="eastAsia"/>
                <w:lang w:eastAsia="zh-TW"/>
              </w:rPr>
              <w:t>0</w:t>
            </w:r>
            <w:r w:rsidR="00E86C47">
              <w:rPr>
                <w:lang w:eastAsia="zh-TW"/>
              </w:rPr>
              <w:t>8</w:t>
            </w:r>
            <w:r w:rsidRPr="003E4C59">
              <w:t>-</w:t>
            </w:r>
            <w:r w:rsidR="00E86C47">
              <w:t>08</w:t>
            </w:r>
          </w:p>
        </w:tc>
      </w:tr>
      <w:tr w:rsidR="004A12BF" w:rsidRPr="003E4C59" w14:paraId="690C7843" w14:textId="77777777" w:rsidTr="00547111">
        <w:tc>
          <w:tcPr>
            <w:tcW w:w="1843" w:type="dxa"/>
            <w:tcBorders>
              <w:left w:val="single" w:sz="4" w:space="0" w:color="auto"/>
            </w:tcBorders>
          </w:tcPr>
          <w:p w14:paraId="17A1A642" w14:textId="77777777" w:rsidR="004A12BF" w:rsidRPr="003E4C59" w:rsidRDefault="004A12BF" w:rsidP="004A12BF">
            <w:pPr>
              <w:pStyle w:val="CRCoverPage"/>
              <w:spacing w:after="0"/>
              <w:rPr>
                <w:b/>
                <w:i/>
                <w:noProof/>
                <w:sz w:val="8"/>
                <w:szCs w:val="8"/>
              </w:rPr>
            </w:pPr>
          </w:p>
        </w:tc>
        <w:tc>
          <w:tcPr>
            <w:tcW w:w="1986" w:type="dxa"/>
            <w:gridSpan w:val="4"/>
          </w:tcPr>
          <w:p w14:paraId="2F73FCFB" w14:textId="77777777" w:rsidR="004A12BF" w:rsidRPr="003E4C59" w:rsidRDefault="004A12BF" w:rsidP="004A12BF">
            <w:pPr>
              <w:pStyle w:val="CRCoverPage"/>
              <w:spacing w:after="0"/>
              <w:rPr>
                <w:noProof/>
                <w:sz w:val="8"/>
                <w:szCs w:val="8"/>
              </w:rPr>
            </w:pPr>
          </w:p>
        </w:tc>
        <w:tc>
          <w:tcPr>
            <w:tcW w:w="2267" w:type="dxa"/>
            <w:gridSpan w:val="2"/>
          </w:tcPr>
          <w:p w14:paraId="0FBCFC35" w14:textId="77777777" w:rsidR="004A12BF" w:rsidRPr="003E4C59" w:rsidRDefault="004A12BF" w:rsidP="004A12BF">
            <w:pPr>
              <w:pStyle w:val="CRCoverPage"/>
              <w:spacing w:after="0"/>
              <w:rPr>
                <w:noProof/>
                <w:sz w:val="8"/>
                <w:szCs w:val="8"/>
              </w:rPr>
            </w:pPr>
          </w:p>
        </w:tc>
        <w:tc>
          <w:tcPr>
            <w:tcW w:w="1417" w:type="dxa"/>
            <w:gridSpan w:val="3"/>
          </w:tcPr>
          <w:p w14:paraId="60243A9E" w14:textId="77777777" w:rsidR="004A12BF" w:rsidRPr="003E4C59" w:rsidRDefault="004A12BF" w:rsidP="004A12BF">
            <w:pPr>
              <w:pStyle w:val="CRCoverPage"/>
              <w:spacing w:after="0"/>
              <w:rPr>
                <w:noProof/>
                <w:sz w:val="8"/>
                <w:szCs w:val="8"/>
              </w:rPr>
            </w:pPr>
          </w:p>
        </w:tc>
        <w:tc>
          <w:tcPr>
            <w:tcW w:w="2127" w:type="dxa"/>
            <w:tcBorders>
              <w:right w:val="single" w:sz="4" w:space="0" w:color="auto"/>
            </w:tcBorders>
          </w:tcPr>
          <w:p w14:paraId="68E9B688" w14:textId="77777777" w:rsidR="004A12BF" w:rsidRPr="003E4C59" w:rsidRDefault="004A12BF" w:rsidP="004A12BF">
            <w:pPr>
              <w:pStyle w:val="CRCoverPage"/>
              <w:spacing w:after="0"/>
              <w:rPr>
                <w:noProof/>
                <w:sz w:val="8"/>
                <w:szCs w:val="8"/>
              </w:rPr>
            </w:pPr>
          </w:p>
        </w:tc>
      </w:tr>
      <w:tr w:rsidR="004A12BF" w:rsidRPr="003E4C59" w14:paraId="13D4AF59" w14:textId="77777777" w:rsidTr="00547111">
        <w:trPr>
          <w:cantSplit/>
        </w:trPr>
        <w:tc>
          <w:tcPr>
            <w:tcW w:w="1843" w:type="dxa"/>
            <w:tcBorders>
              <w:left w:val="single" w:sz="4" w:space="0" w:color="auto"/>
            </w:tcBorders>
          </w:tcPr>
          <w:p w14:paraId="1E6EA205" w14:textId="77777777" w:rsidR="004A12BF" w:rsidRPr="003E4C59" w:rsidRDefault="004A12BF" w:rsidP="004A12BF">
            <w:pPr>
              <w:pStyle w:val="CRCoverPage"/>
              <w:tabs>
                <w:tab w:val="right" w:pos="1759"/>
              </w:tabs>
              <w:spacing w:after="0"/>
              <w:rPr>
                <w:b/>
                <w:i/>
                <w:noProof/>
              </w:rPr>
            </w:pPr>
            <w:r w:rsidRPr="003E4C59">
              <w:rPr>
                <w:b/>
                <w:i/>
                <w:noProof/>
              </w:rPr>
              <w:t>Category:</w:t>
            </w:r>
          </w:p>
        </w:tc>
        <w:tc>
          <w:tcPr>
            <w:tcW w:w="851" w:type="dxa"/>
            <w:shd w:val="pct30" w:color="FFFF00" w:fill="auto"/>
          </w:tcPr>
          <w:p w14:paraId="154A6113" w14:textId="5E75038C" w:rsidR="004A12BF" w:rsidRPr="003E4C59" w:rsidRDefault="004A12BF" w:rsidP="004A12BF">
            <w:pPr>
              <w:pStyle w:val="CRCoverPage"/>
              <w:spacing w:after="0"/>
              <w:ind w:left="100" w:right="-609"/>
              <w:rPr>
                <w:b/>
                <w:noProof/>
              </w:rPr>
            </w:pPr>
            <w:r w:rsidRPr="003E4C59">
              <w:t>F</w:t>
            </w:r>
          </w:p>
        </w:tc>
        <w:tc>
          <w:tcPr>
            <w:tcW w:w="3402" w:type="dxa"/>
            <w:gridSpan w:val="5"/>
            <w:tcBorders>
              <w:left w:val="nil"/>
            </w:tcBorders>
          </w:tcPr>
          <w:p w14:paraId="617AE5C6" w14:textId="77777777" w:rsidR="004A12BF" w:rsidRPr="003E4C59" w:rsidRDefault="004A12BF" w:rsidP="004A12BF">
            <w:pPr>
              <w:pStyle w:val="CRCoverPage"/>
              <w:spacing w:after="0"/>
              <w:rPr>
                <w:noProof/>
              </w:rPr>
            </w:pPr>
          </w:p>
        </w:tc>
        <w:tc>
          <w:tcPr>
            <w:tcW w:w="1417" w:type="dxa"/>
            <w:gridSpan w:val="3"/>
            <w:tcBorders>
              <w:left w:val="nil"/>
            </w:tcBorders>
          </w:tcPr>
          <w:p w14:paraId="42CDCEE5" w14:textId="77777777" w:rsidR="004A12BF" w:rsidRPr="003E4C59" w:rsidRDefault="004A12BF" w:rsidP="004A12BF">
            <w:pPr>
              <w:pStyle w:val="CRCoverPage"/>
              <w:spacing w:after="0"/>
              <w:jc w:val="right"/>
              <w:rPr>
                <w:b/>
                <w:i/>
                <w:noProof/>
              </w:rPr>
            </w:pPr>
            <w:r w:rsidRPr="003E4C59">
              <w:rPr>
                <w:b/>
                <w:i/>
                <w:noProof/>
              </w:rPr>
              <w:t>Release:</w:t>
            </w:r>
          </w:p>
        </w:tc>
        <w:tc>
          <w:tcPr>
            <w:tcW w:w="2127" w:type="dxa"/>
            <w:tcBorders>
              <w:right w:val="single" w:sz="4" w:space="0" w:color="auto"/>
            </w:tcBorders>
            <w:shd w:val="pct30" w:color="FFFF00" w:fill="auto"/>
          </w:tcPr>
          <w:p w14:paraId="6C870B98" w14:textId="7A168D0D" w:rsidR="004A12BF" w:rsidRPr="003E4C59" w:rsidRDefault="004A12BF" w:rsidP="004A12BF">
            <w:pPr>
              <w:pStyle w:val="CRCoverPage"/>
              <w:spacing w:after="0"/>
              <w:ind w:left="100"/>
              <w:rPr>
                <w:noProof/>
                <w:lang w:eastAsia="zh-TW"/>
              </w:rPr>
            </w:pPr>
            <w:r w:rsidRPr="003E4C59">
              <w:t>Rel-1</w:t>
            </w:r>
            <w:r w:rsidR="00F314DC" w:rsidRPr="003E4C59">
              <w:rPr>
                <w:rFonts w:hint="eastAsia"/>
                <w:lang w:eastAsia="zh-TW"/>
              </w:rPr>
              <w:t>7</w:t>
            </w:r>
          </w:p>
        </w:tc>
      </w:tr>
      <w:tr w:rsidR="004A12BF" w:rsidRPr="003E4C59" w14:paraId="30122F0C" w14:textId="77777777" w:rsidTr="00547111">
        <w:tc>
          <w:tcPr>
            <w:tcW w:w="1843" w:type="dxa"/>
            <w:tcBorders>
              <w:left w:val="single" w:sz="4" w:space="0" w:color="auto"/>
              <w:bottom w:val="single" w:sz="4" w:space="0" w:color="auto"/>
            </w:tcBorders>
          </w:tcPr>
          <w:p w14:paraId="615796D0" w14:textId="77777777" w:rsidR="004A12BF" w:rsidRPr="003E4C59" w:rsidRDefault="004A12BF" w:rsidP="004A12BF">
            <w:pPr>
              <w:pStyle w:val="CRCoverPage"/>
              <w:spacing w:after="0"/>
              <w:rPr>
                <w:b/>
                <w:i/>
                <w:noProof/>
              </w:rPr>
            </w:pPr>
          </w:p>
        </w:tc>
        <w:tc>
          <w:tcPr>
            <w:tcW w:w="4677" w:type="dxa"/>
            <w:gridSpan w:val="8"/>
            <w:tcBorders>
              <w:bottom w:val="single" w:sz="4" w:space="0" w:color="auto"/>
            </w:tcBorders>
          </w:tcPr>
          <w:p w14:paraId="78418D37" w14:textId="77777777" w:rsidR="004A12BF" w:rsidRPr="003E4C59" w:rsidRDefault="004A12BF" w:rsidP="004A12BF">
            <w:pPr>
              <w:pStyle w:val="CRCoverPage"/>
              <w:spacing w:after="0"/>
              <w:ind w:left="383" w:hanging="383"/>
              <w:rPr>
                <w:i/>
                <w:noProof/>
                <w:sz w:val="18"/>
              </w:rPr>
            </w:pPr>
            <w:r w:rsidRPr="003E4C59">
              <w:rPr>
                <w:i/>
                <w:noProof/>
                <w:sz w:val="18"/>
              </w:rPr>
              <w:t xml:space="preserve">Use </w:t>
            </w:r>
            <w:r w:rsidRPr="003E4C59">
              <w:rPr>
                <w:i/>
                <w:noProof/>
                <w:sz w:val="18"/>
                <w:u w:val="single"/>
              </w:rPr>
              <w:t>one</w:t>
            </w:r>
            <w:r w:rsidRPr="003E4C59">
              <w:rPr>
                <w:i/>
                <w:noProof/>
                <w:sz w:val="18"/>
              </w:rPr>
              <w:t xml:space="preserve"> of the following categories:</w:t>
            </w:r>
            <w:r w:rsidRPr="003E4C59">
              <w:rPr>
                <w:b/>
                <w:i/>
                <w:noProof/>
                <w:sz w:val="18"/>
              </w:rPr>
              <w:br/>
              <w:t>F</w:t>
            </w:r>
            <w:r w:rsidRPr="003E4C59">
              <w:rPr>
                <w:i/>
                <w:noProof/>
                <w:sz w:val="18"/>
              </w:rPr>
              <w:t xml:space="preserve">  (correction)</w:t>
            </w:r>
            <w:r w:rsidRPr="003E4C59">
              <w:rPr>
                <w:i/>
                <w:noProof/>
                <w:sz w:val="18"/>
              </w:rPr>
              <w:br/>
            </w:r>
            <w:r w:rsidRPr="003E4C59">
              <w:rPr>
                <w:b/>
                <w:i/>
                <w:noProof/>
                <w:sz w:val="18"/>
              </w:rPr>
              <w:t>A</w:t>
            </w:r>
            <w:r w:rsidRPr="003E4C59">
              <w:rPr>
                <w:i/>
                <w:noProof/>
                <w:sz w:val="18"/>
              </w:rPr>
              <w:t xml:space="preserve">  (mirror corresponding to a change in an earlier </w:t>
            </w:r>
            <w:r w:rsidRPr="003E4C59">
              <w:rPr>
                <w:i/>
                <w:noProof/>
                <w:sz w:val="18"/>
              </w:rPr>
              <w:tab/>
            </w:r>
            <w:r w:rsidRPr="003E4C59">
              <w:rPr>
                <w:i/>
                <w:noProof/>
                <w:sz w:val="18"/>
              </w:rPr>
              <w:tab/>
            </w:r>
            <w:r w:rsidRPr="003E4C59">
              <w:rPr>
                <w:i/>
                <w:noProof/>
                <w:sz w:val="18"/>
              </w:rPr>
              <w:tab/>
            </w:r>
            <w:r w:rsidRPr="003E4C59">
              <w:rPr>
                <w:i/>
                <w:noProof/>
                <w:sz w:val="18"/>
              </w:rPr>
              <w:tab/>
            </w:r>
            <w:r w:rsidRPr="003E4C59">
              <w:rPr>
                <w:i/>
                <w:noProof/>
                <w:sz w:val="18"/>
              </w:rPr>
              <w:tab/>
            </w:r>
            <w:r w:rsidRPr="003E4C59">
              <w:rPr>
                <w:i/>
                <w:noProof/>
                <w:sz w:val="18"/>
              </w:rPr>
              <w:tab/>
            </w:r>
            <w:r w:rsidRPr="003E4C59">
              <w:rPr>
                <w:i/>
                <w:noProof/>
                <w:sz w:val="18"/>
              </w:rPr>
              <w:tab/>
            </w:r>
            <w:r w:rsidRPr="003E4C59">
              <w:rPr>
                <w:i/>
                <w:noProof/>
                <w:sz w:val="18"/>
              </w:rPr>
              <w:tab/>
            </w:r>
            <w:r w:rsidRPr="003E4C59">
              <w:rPr>
                <w:i/>
                <w:noProof/>
                <w:sz w:val="18"/>
              </w:rPr>
              <w:tab/>
            </w:r>
            <w:r w:rsidRPr="003E4C59">
              <w:rPr>
                <w:i/>
                <w:noProof/>
                <w:sz w:val="18"/>
              </w:rPr>
              <w:tab/>
            </w:r>
            <w:r w:rsidRPr="003E4C59">
              <w:rPr>
                <w:i/>
                <w:noProof/>
                <w:sz w:val="18"/>
              </w:rPr>
              <w:tab/>
            </w:r>
            <w:r w:rsidRPr="003E4C59">
              <w:rPr>
                <w:i/>
                <w:noProof/>
                <w:sz w:val="18"/>
              </w:rPr>
              <w:tab/>
            </w:r>
            <w:r w:rsidRPr="003E4C59">
              <w:rPr>
                <w:i/>
                <w:noProof/>
                <w:sz w:val="18"/>
              </w:rPr>
              <w:tab/>
              <w:t>release)</w:t>
            </w:r>
            <w:r w:rsidRPr="003E4C59">
              <w:rPr>
                <w:i/>
                <w:noProof/>
                <w:sz w:val="18"/>
              </w:rPr>
              <w:br/>
            </w:r>
            <w:r w:rsidRPr="003E4C59">
              <w:rPr>
                <w:b/>
                <w:i/>
                <w:noProof/>
                <w:sz w:val="18"/>
              </w:rPr>
              <w:t>B</w:t>
            </w:r>
            <w:r w:rsidRPr="003E4C59">
              <w:rPr>
                <w:i/>
                <w:noProof/>
                <w:sz w:val="18"/>
              </w:rPr>
              <w:t xml:space="preserve">  (addition of feature), </w:t>
            </w:r>
            <w:r w:rsidRPr="003E4C59">
              <w:rPr>
                <w:i/>
                <w:noProof/>
                <w:sz w:val="18"/>
              </w:rPr>
              <w:br/>
            </w:r>
            <w:r w:rsidRPr="003E4C59">
              <w:rPr>
                <w:b/>
                <w:i/>
                <w:noProof/>
                <w:sz w:val="18"/>
              </w:rPr>
              <w:t>C</w:t>
            </w:r>
            <w:r w:rsidRPr="003E4C59">
              <w:rPr>
                <w:i/>
                <w:noProof/>
                <w:sz w:val="18"/>
              </w:rPr>
              <w:t xml:space="preserve">  (functional modification of feature)</w:t>
            </w:r>
            <w:r w:rsidRPr="003E4C59">
              <w:rPr>
                <w:i/>
                <w:noProof/>
                <w:sz w:val="18"/>
              </w:rPr>
              <w:br/>
            </w:r>
            <w:r w:rsidRPr="003E4C59">
              <w:rPr>
                <w:b/>
                <w:i/>
                <w:noProof/>
                <w:sz w:val="18"/>
              </w:rPr>
              <w:t>D</w:t>
            </w:r>
            <w:r w:rsidRPr="003E4C59">
              <w:rPr>
                <w:i/>
                <w:noProof/>
                <w:sz w:val="18"/>
              </w:rPr>
              <w:t xml:space="preserve">  (editorial modification)</w:t>
            </w:r>
          </w:p>
          <w:p w14:paraId="05D36727" w14:textId="77777777" w:rsidR="004A12BF" w:rsidRPr="003E4C59" w:rsidRDefault="004A12BF" w:rsidP="004A12BF">
            <w:pPr>
              <w:pStyle w:val="CRCoverPage"/>
              <w:rPr>
                <w:noProof/>
              </w:rPr>
            </w:pPr>
            <w:r w:rsidRPr="003E4C59">
              <w:rPr>
                <w:noProof/>
                <w:sz w:val="18"/>
              </w:rPr>
              <w:t>Detailed explanations of the above categories can</w:t>
            </w:r>
            <w:r w:rsidRPr="003E4C59">
              <w:rPr>
                <w:noProof/>
                <w:sz w:val="18"/>
              </w:rPr>
              <w:br/>
              <w:t xml:space="preserve">be found in 3GPP </w:t>
            </w:r>
            <w:hyperlink r:id="rId11" w:history="1">
              <w:r w:rsidRPr="003E4C59">
                <w:rPr>
                  <w:rStyle w:val="af1"/>
                  <w:noProof/>
                  <w:sz w:val="18"/>
                </w:rPr>
                <w:t>TR 21.900</w:t>
              </w:r>
            </w:hyperlink>
            <w:r w:rsidRPr="003E4C59">
              <w:rPr>
                <w:noProof/>
                <w:sz w:val="18"/>
              </w:rPr>
              <w:t>.</w:t>
            </w:r>
          </w:p>
        </w:tc>
        <w:tc>
          <w:tcPr>
            <w:tcW w:w="3120" w:type="dxa"/>
            <w:gridSpan w:val="2"/>
            <w:tcBorders>
              <w:bottom w:val="single" w:sz="4" w:space="0" w:color="auto"/>
              <w:right w:val="single" w:sz="4" w:space="0" w:color="auto"/>
            </w:tcBorders>
          </w:tcPr>
          <w:p w14:paraId="1A28F380" w14:textId="19C5C666" w:rsidR="004A12BF" w:rsidRPr="003E4C59" w:rsidRDefault="004A12BF" w:rsidP="004A12BF">
            <w:pPr>
              <w:pStyle w:val="CRCoverPage"/>
              <w:tabs>
                <w:tab w:val="left" w:pos="950"/>
              </w:tabs>
              <w:spacing w:after="0"/>
              <w:ind w:left="241" w:hanging="241"/>
              <w:rPr>
                <w:i/>
                <w:noProof/>
                <w:sz w:val="18"/>
              </w:rPr>
            </w:pPr>
            <w:r w:rsidRPr="003E4C59">
              <w:rPr>
                <w:i/>
                <w:noProof/>
                <w:sz w:val="18"/>
              </w:rPr>
              <w:t xml:space="preserve">Use </w:t>
            </w:r>
            <w:r w:rsidRPr="003E4C59">
              <w:rPr>
                <w:i/>
                <w:noProof/>
                <w:sz w:val="18"/>
                <w:u w:val="single"/>
              </w:rPr>
              <w:t>one</w:t>
            </w:r>
            <w:r w:rsidRPr="003E4C59">
              <w:rPr>
                <w:i/>
                <w:noProof/>
                <w:sz w:val="18"/>
              </w:rPr>
              <w:t xml:space="preserve"> of the following releases:</w:t>
            </w:r>
            <w:r w:rsidRPr="003E4C59">
              <w:rPr>
                <w:i/>
                <w:noProof/>
                <w:sz w:val="18"/>
              </w:rPr>
              <w:br/>
            </w:r>
            <w:r w:rsidR="00B07410" w:rsidRPr="003E4C59">
              <w:rPr>
                <w:i/>
                <w:noProof/>
                <w:sz w:val="18"/>
              </w:rPr>
              <w:t>Rel-8</w:t>
            </w:r>
            <w:r w:rsidR="00B07410" w:rsidRPr="003E4C59">
              <w:rPr>
                <w:i/>
                <w:noProof/>
                <w:sz w:val="18"/>
              </w:rPr>
              <w:tab/>
              <w:t>(Release 8)</w:t>
            </w:r>
            <w:r w:rsidR="00B07410" w:rsidRPr="003E4C59">
              <w:rPr>
                <w:i/>
                <w:noProof/>
                <w:sz w:val="18"/>
              </w:rPr>
              <w:br/>
              <w:t>Rel-9</w:t>
            </w:r>
            <w:r w:rsidR="00B07410" w:rsidRPr="003E4C59">
              <w:rPr>
                <w:i/>
                <w:noProof/>
                <w:sz w:val="18"/>
              </w:rPr>
              <w:tab/>
              <w:t>(Release 9)</w:t>
            </w:r>
            <w:r w:rsidR="00B07410" w:rsidRPr="003E4C59">
              <w:rPr>
                <w:i/>
                <w:noProof/>
                <w:sz w:val="18"/>
              </w:rPr>
              <w:br/>
              <w:t>Rel-10</w:t>
            </w:r>
            <w:r w:rsidR="00B07410" w:rsidRPr="003E4C59">
              <w:rPr>
                <w:i/>
                <w:noProof/>
                <w:sz w:val="18"/>
              </w:rPr>
              <w:tab/>
              <w:t>(Release 10)</w:t>
            </w:r>
            <w:r w:rsidR="00B07410" w:rsidRPr="003E4C59">
              <w:rPr>
                <w:i/>
                <w:noProof/>
                <w:sz w:val="18"/>
              </w:rPr>
              <w:br/>
              <w:t>Rel-11</w:t>
            </w:r>
            <w:r w:rsidR="00B07410" w:rsidRPr="003E4C59">
              <w:rPr>
                <w:i/>
                <w:noProof/>
                <w:sz w:val="18"/>
              </w:rPr>
              <w:tab/>
              <w:t>(Release 11)</w:t>
            </w:r>
            <w:r w:rsidR="00B07410" w:rsidRPr="003E4C59">
              <w:rPr>
                <w:i/>
                <w:noProof/>
                <w:sz w:val="18"/>
              </w:rPr>
              <w:br/>
              <w:t>…</w:t>
            </w:r>
            <w:r w:rsidR="00B07410" w:rsidRPr="003E4C59">
              <w:rPr>
                <w:i/>
                <w:noProof/>
                <w:sz w:val="18"/>
              </w:rPr>
              <w:br/>
              <w:t>Rel-16</w:t>
            </w:r>
            <w:r w:rsidR="00B07410" w:rsidRPr="003E4C59">
              <w:rPr>
                <w:i/>
                <w:noProof/>
                <w:sz w:val="18"/>
              </w:rPr>
              <w:tab/>
              <w:t>(Release 16)</w:t>
            </w:r>
            <w:r w:rsidR="00B07410" w:rsidRPr="003E4C59">
              <w:rPr>
                <w:i/>
                <w:noProof/>
                <w:sz w:val="18"/>
              </w:rPr>
              <w:br/>
              <w:t>Rel-17</w:t>
            </w:r>
            <w:r w:rsidR="00B07410" w:rsidRPr="003E4C59">
              <w:rPr>
                <w:i/>
                <w:noProof/>
                <w:sz w:val="18"/>
              </w:rPr>
              <w:tab/>
              <w:t>(Release 17)</w:t>
            </w:r>
            <w:r w:rsidR="00B07410" w:rsidRPr="003E4C59">
              <w:rPr>
                <w:i/>
                <w:noProof/>
                <w:sz w:val="18"/>
              </w:rPr>
              <w:br/>
              <w:t>Rel-18</w:t>
            </w:r>
            <w:r w:rsidR="00B07410" w:rsidRPr="003E4C59">
              <w:rPr>
                <w:i/>
                <w:noProof/>
                <w:sz w:val="18"/>
              </w:rPr>
              <w:tab/>
              <w:t>(Release 18)</w:t>
            </w:r>
            <w:r w:rsidR="00B07410" w:rsidRPr="003E4C59">
              <w:rPr>
                <w:i/>
                <w:noProof/>
                <w:sz w:val="18"/>
              </w:rPr>
              <w:br/>
              <w:t>Rel-19</w:t>
            </w:r>
            <w:r w:rsidR="00B07410" w:rsidRPr="003E4C59">
              <w:rPr>
                <w:i/>
                <w:noProof/>
                <w:sz w:val="18"/>
              </w:rPr>
              <w:tab/>
              <w:t>(Release 19)</w:t>
            </w:r>
          </w:p>
        </w:tc>
      </w:tr>
      <w:tr w:rsidR="004A12BF" w:rsidRPr="003E4C59" w14:paraId="7FBEB8E7" w14:textId="77777777" w:rsidTr="00547111">
        <w:tc>
          <w:tcPr>
            <w:tcW w:w="1843" w:type="dxa"/>
          </w:tcPr>
          <w:p w14:paraId="44A3A604" w14:textId="77777777" w:rsidR="004A12BF" w:rsidRPr="003E4C59" w:rsidRDefault="004A12BF" w:rsidP="004A12BF">
            <w:pPr>
              <w:pStyle w:val="CRCoverPage"/>
              <w:spacing w:after="0"/>
              <w:rPr>
                <w:b/>
                <w:i/>
                <w:noProof/>
                <w:sz w:val="8"/>
                <w:szCs w:val="8"/>
              </w:rPr>
            </w:pPr>
          </w:p>
        </w:tc>
        <w:tc>
          <w:tcPr>
            <w:tcW w:w="7797" w:type="dxa"/>
            <w:gridSpan w:val="10"/>
          </w:tcPr>
          <w:p w14:paraId="5524CC4E" w14:textId="77777777" w:rsidR="004A12BF" w:rsidRPr="003E4C59" w:rsidRDefault="004A12BF" w:rsidP="004A12BF">
            <w:pPr>
              <w:pStyle w:val="CRCoverPage"/>
              <w:spacing w:after="0"/>
              <w:rPr>
                <w:noProof/>
                <w:sz w:val="8"/>
                <w:szCs w:val="8"/>
              </w:rPr>
            </w:pPr>
          </w:p>
        </w:tc>
      </w:tr>
      <w:tr w:rsidR="00D00DF5" w:rsidRPr="003E4C59" w14:paraId="1256F52C" w14:textId="77777777" w:rsidTr="00547111">
        <w:tc>
          <w:tcPr>
            <w:tcW w:w="2694" w:type="dxa"/>
            <w:gridSpan w:val="2"/>
            <w:tcBorders>
              <w:top w:val="single" w:sz="4" w:space="0" w:color="auto"/>
              <w:left w:val="single" w:sz="4" w:space="0" w:color="auto"/>
            </w:tcBorders>
          </w:tcPr>
          <w:p w14:paraId="52C87DB0" w14:textId="77777777" w:rsidR="00D00DF5" w:rsidRPr="003E4C59" w:rsidRDefault="00D00DF5" w:rsidP="00D00DF5">
            <w:pPr>
              <w:pStyle w:val="CRCoverPage"/>
              <w:tabs>
                <w:tab w:val="right" w:pos="2184"/>
              </w:tabs>
              <w:spacing w:after="0"/>
              <w:rPr>
                <w:b/>
                <w:i/>
                <w:noProof/>
              </w:rPr>
            </w:pPr>
            <w:r w:rsidRPr="003E4C59">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B543ADD" w:rsidR="00DC169B" w:rsidRPr="003E4C59" w:rsidRDefault="00901726" w:rsidP="009F15F7">
            <w:pPr>
              <w:pStyle w:val="CRCoverPage"/>
              <w:spacing w:after="0"/>
              <w:ind w:left="100"/>
              <w:rPr>
                <w:noProof/>
                <w:lang w:eastAsia="zh-TW"/>
              </w:rPr>
            </w:pPr>
            <w:r w:rsidRPr="003E4C59">
              <w:rPr>
                <w:rFonts w:hint="eastAsia"/>
                <w:noProof/>
                <w:lang w:eastAsia="zh-TW"/>
              </w:rPr>
              <w:t>RRM</w:t>
            </w:r>
            <w:r w:rsidR="00D63124" w:rsidRPr="003E4C59">
              <w:rPr>
                <w:rFonts w:hint="eastAsia"/>
                <w:noProof/>
                <w:lang w:eastAsia="zh-TW"/>
              </w:rPr>
              <w:t xml:space="preserve"> Test Case </w:t>
            </w:r>
            <w:r w:rsidR="00552ED4" w:rsidRPr="003E4C59">
              <w:rPr>
                <w:rFonts w:hint="eastAsia"/>
                <w:noProof/>
                <w:lang w:eastAsia="zh-TW"/>
              </w:rPr>
              <w:t>4.7.7.1</w:t>
            </w:r>
            <w:r w:rsidR="005003ED">
              <w:rPr>
                <w:noProof/>
                <w:lang w:eastAsia="zh-TW"/>
              </w:rPr>
              <w:t>.1</w:t>
            </w:r>
            <w:r w:rsidR="00D63124" w:rsidRPr="003E4C59">
              <w:rPr>
                <w:rFonts w:hint="eastAsia"/>
                <w:noProof/>
                <w:lang w:eastAsia="zh-TW"/>
              </w:rPr>
              <w:t xml:space="preserve"> </w:t>
            </w:r>
            <w:r w:rsidR="00552ED4" w:rsidRPr="003E4C59">
              <w:rPr>
                <w:noProof/>
                <w:lang w:eastAsia="zh-TW"/>
              </w:rPr>
              <w:t>EN-DC FR1 CSI-RS based CMR and no dedicated IMR configured and CSI-RS resource set with repetition off L1-SINR measurement accuracy</w:t>
            </w:r>
            <w:r w:rsidR="009F15F7" w:rsidRPr="003E4C59">
              <w:rPr>
                <w:rFonts w:hint="eastAsia"/>
                <w:noProof/>
                <w:lang w:eastAsia="zh-TW"/>
              </w:rPr>
              <w:t xml:space="preserve"> and 6.7.9.1</w:t>
            </w:r>
            <w:r w:rsidR="00A37547">
              <w:rPr>
                <w:noProof/>
                <w:lang w:eastAsia="zh-TW"/>
              </w:rPr>
              <w:t>.1</w:t>
            </w:r>
            <w:r w:rsidR="009F15F7" w:rsidRPr="003E4C59">
              <w:rPr>
                <w:rFonts w:hint="eastAsia"/>
                <w:noProof/>
                <w:lang w:eastAsia="zh-TW"/>
              </w:rPr>
              <w:t xml:space="preserve"> </w:t>
            </w:r>
            <w:r w:rsidR="009F15F7" w:rsidRPr="003E4C59">
              <w:t>NR SA FR1 CSI-RS based CMR and no dedicated IMR configured and CSI-RS resource set with repetition off L1-SINR measurement accuracy</w:t>
            </w:r>
            <w:r w:rsidRPr="003E4C59">
              <w:rPr>
                <w:rFonts w:hint="eastAsia"/>
                <w:lang w:eastAsia="zh-TW"/>
              </w:rPr>
              <w:t xml:space="preserve"> </w:t>
            </w:r>
            <w:r w:rsidR="008C22B7" w:rsidRPr="003E4C59">
              <w:rPr>
                <w:rFonts w:hint="eastAsia"/>
                <w:lang w:eastAsia="zh-TW"/>
              </w:rPr>
              <w:t>is not complete.</w:t>
            </w:r>
          </w:p>
        </w:tc>
      </w:tr>
      <w:tr w:rsidR="00D00DF5" w:rsidRPr="003E4C59" w14:paraId="4CA74D09" w14:textId="77777777" w:rsidTr="00547111">
        <w:tc>
          <w:tcPr>
            <w:tcW w:w="2694" w:type="dxa"/>
            <w:gridSpan w:val="2"/>
            <w:tcBorders>
              <w:left w:val="single" w:sz="4" w:space="0" w:color="auto"/>
            </w:tcBorders>
          </w:tcPr>
          <w:p w14:paraId="2D0866D6" w14:textId="77777777" w:rsidR="00D00DF5" w:rsidRPr="003E4C59" w:rsidRDefault="00D00DF5" w:rsidP="00D00DF5">
            <w:pPr>
              <w:pStyle w:val="CRCoverPage"/>
              <w:spacing w:after="0"/>
              <w:rPr>
                <w:b/>
                <w:i/>
                <w:noProof/>
                <w:sz w:val="8"/>
                <w:szCs w:val="8"/>
              </w:rPr>
            </w:pPr>
          </w:p>
        </w:tc>
        <w:tc>
          <w:tcPr>
            <w:tcW w:w="6946" w:type="dxa"/>
            <w:gridSpan w:val="9"/>
            <w:tcBorders>
              <w:right w:val="single" w:sz="4" w:space="0" w:color="auto"/>
            </w:tcBorders>
          </w:tcPr>
          <w:p w14:paraId="365DEF04" w14:textId="77777777" w:rsidR="00D00DF5" w:rsidRPr="003E4C59" w:rsidRDefault="00D00DF5" w:rsidP="00D00DF5">
            <w:pPr>
              <w:pStyle w:val="CRCoverPage"/>
              <w:spacing w:after="0"/>
              <w:rPr>
                <w:noProof/>
                <w:color w:val="FF0000"/>
                <w:sz w:val="8"/>
                <w:szCs w:val="8"/>
              </w:rPr>
            </w:pPr>
          </w:p>
        </w:tc>
      </w:tr>
      <w:tr w:rsidR="00D00DF5" w:rsidRPr="003E4C59" w14:paraId="21016551" w14:textId="77777777" w:rsidTr="00547111">
        <w:tc>
          <w:tcPr>
            <w:tcW w:w="2694" w:type="dxa"/>
            <w:gridSpan w:val="2"/>
            <w:tcBorders>
              <w:left w:val="single" w:sz="4" w:space="0" w:color="auto"/>
            </w:tcBorders>
          </w:tcPr>
          <w:p w14:paraId="49433147" w14:textId="77777777" w:rsidR="00D00DF5" w:rsidRPr="003E4C59" w:rsidRDefault="00D00DF5" w:rsidP="00D00DF5">
            <w:pPr>
              <w:pStyle w:val="CRCoverPage"/>
              <w:tabs>
                <w:tab w:val="right" w:pos="2184"/>
              </w:tabs>
              <w:spacing w:after="0"/>
              <w:rPr>
                <w:b/>
                <w:i/>
                <w:noProof/>
              </w:rPr>
            </w:pPr>
            <w:r w:rsidRPr="003E4C59">
              <w:rPr>
                <w:b/>
                <w:i/>
                <w:noProof/>
              </w:rPr>
              <w:t>Summary of change:</w:t>
            </w:r>
          </w:p>
        </w:tc>
        <w:tc>
          <w:tcPr>
            <w:tcW w:w="6946" w:type="dxa"/>
            <w:gridSpan w:val="9"/>
            <w:tcBorders>
              <w:right w:val="single" w:sz="4" w:space="0" w:color="auto"/>
            </w:tcBorders>
            <w:shd w:val="pct30" w:color="FFFF00" w:fill="auto"/>
          </w:tcPr>
          <w:p w14:paraId="6829DA57" w14:textId="77777777" w:rsidR="008C22B7" w:rsidRPr="003E4C59" w:rsidRDefault="008C22B7" w:rsidP="008C22B7">
            <w:pPr>
              <w:pStyle w:val="CRCoverPage"/>
              <w:spacing w:after="0"/>
              <w:ind w:left="100"/>
              <w:rPr>
                <w:noProof/>
                <w:lang w:eastAsia="zh-TW"/>
              </w:rPr>
            </w:pPr>
            <w:r w:rsidRPr="003E4C59">
              <w:rPr>
                <w:rFonts w:hint="eastAsia"/>
                <w:noProof/>
                <w:lang w:eastAsia="zh-TW"/>
              </w:rPr>
              <w:t xml:space="preserve">The test case has been updated </w:t>
            </w:r>
            <w:r w:rsidRPr="003E4C59">
              <w:rPr>
                <w:noProof/>
                <w:lang w:eastAsia="zh-TW"/>
              </w:rPr>
              <w:t>with</w:t>
            </w:r>
            <w:r w:rsidRPr="003E4C59">
              <w:rPr>
                <w:rFonts w:hint="eastAsia"/>
                <w:noProof/>
                <w:lang w:eastAsia="zh-TW"/>
              </w:rPr>
              <w:t xml:space="preserve"> the following information:</w:t>
            </w:r>
          </w:p>
          <w:p w14:paraId="31C656EC" w14:textId="20612E6B" w:rsidR="00DC169B" w:rsidRPr="003E4C59" w:rsidRDefault="008C22B7" w:rsidP="00487977">
            <w:pPr>
              <w:pStyle w:val="CRCoverPage"/>
              <w:spacing w:after="0"/>
              <w:ind w:left="100"/>
              <w:rPr>
                <w:noProof/>
                <w:lang w:eastAsia="zh-TW"/>
              </w:rPr>
            </w:pPr>
            <w:r w:rsidRPr="003E4C59">
              <w:rPr>
                <w:noProof/>
              </w:rPr>
              <w:t>Test requirements including TT analysis results</w:t>
            </w:r>
          </w:p>
        </w:tc>
      </w:tr>
      <w:tr w:rsidR="00D00DF5" w:rsidRPr="003E4C59" w14:paraId="1F886379" w14:textId="77777777" w:rsidTr="00547111">
        <w:tc>
          <w:tcPr>
            <w:tcW w:w="2694" w:type="dxa"/>
            <w:gridSpan w:val="2"/>
            <w:tcBorders>
              <w:left w:val="single" w:sz="4" w:space="0" w:color="auto"/>
            </w:tcBorders>
          </w:tcPr>
          <w:p w14:paraId="4D989623" w14:textId="49F80C28" w:rsidR="00D00DF5" w:rsidRPr="003E4C59" w:rsidRDefault="00D00DF5" w:rsidP="00D00DF5">
            <w:pPr>
              <w:pStyle w:val="CRCoverPage"/>
              <w:spacing w:after="0"/>
              <w:rPr>
                <w:b/>
                <w:i/>
                <w:noProof/>
                <w:sz w:val="8"/>
                <w:szCs w:val="8"/>
              </w:rPr>
            </w:pPr>
          </w:p>
        </w:tc>
        <w:tc>
          <w:tcPr>
            <w:tcW w:w="6946" w:type="dxa"/>
            <w:gridSpan w:val="9"/>
            <w:tcBorders>
              <w:right w:val="single" w:sz="4" w:space="0" w:color="auto"/>
            </w:tcBorders>
          </w:tcPr>
          <w:p w14:paraId="71C4A204" w14:textId="77777777" w:rsidR="00D00DF5" w:rsidRPr="003E4C59" w:rsidRDefault="00D00DF5" w:rsidP="00D00DF5">
            <w:pPr>
              <w:pStyle w:val="CRCoverPage"/>
              <w:spacing w:after="0"/>
              <w:rPr>
                <w:noProof/>
                <w:sz w:val="8"/>
                <w:szCs w:val="8"/>
              </w:rPr>
            </w:pPr>
          </w:p>
        </w:tc>
      </w:tr>
      <w:tr w:rsidR="00D00DF5" w:rsidRPr="003E4C59" w14:paraId="678D7BF9" w14:textId="77777777" w:rsidTr="00547111">
        <w:tc>
          <w:tcPr>
            <w:tcW w:w="2694" w:type="dxa"/>
            <w:gridSpan w:val="2"/>
            <w:tcBorders>
              <w:left w:val="single" w:sz="4" w:space="0" w:color="auto"/>
              <w:bottom w:val="single" w:sz="4" w:space="0" w:color="auto"/>
            </w:tcBorders>
          </w:tcPr>
          <w:p w14:paraId="4E5CE1B6" w14:textId="77777777" w:rsidR="00D00DF5" w:rsidRPr="003E4C59" w:rsidRDefault="00D00DF5" w:rsidP="00D00DF5">
            <w:pPr>
              <w:pStyle w:val="CRCoverPage"/>
              <w:tabs>
                <w:tab w:val="right" w:pos="2184"/>
              </w:tabs>
              <w:spacing w:after="0"/>
              <w:rPr>
                <w:b/>
                <w:i/>
                <w:noProof/>
              </w:rPr>
            </w:pPr>
            <w:r w:rsidRPr="003E4C5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86DB6C" w:rsidR="00D00DF5" w:rsidRPr="003E4C59" w:rsidRDefault="00D63124" w:rsidP="00901726">
            <w:pPr>
              <w:pStyle w:val="CRCoverPage"/>
              <w:spacing w:after="0"/>
              <w:ind w:left="100"/>
              <w:rPr>
                <w:noProof/>
                <w:lang w:eastAsia="zh-TW"/>
              </w:rPr>
            </w:pPr>
            <w:r w:rsidRPr="003E4C59">
              <w:rPr>
                <w:rFonts w:hint="eastAsia"/>
                <w:noProof/>
                <w:lang w:eastAsia="zh-TW"/>
              </w:rPr>
              <w:t xml:space="preserve">Test Case </w:t>
            </w:r>
            <w:r w:rsidR="00901726" w:rsidRPr="003E4C59">
              <w:rPr>
                <w:rFonts w:hint="eastAsia"/>
                <w:noProof/>
                <w:lang w:eastAsia="zh-TW"/>
              </w:rPr>
              <w:t>4</w:t>
            </w:r>
            <w:r w:rsidRPr="003E4C59">
              <w:rPr>
                <w:rFonts w:hint="eastAsia"/>
                <w:noProof/>
                <w:lang w:eastAsia="zh-TW"/>
              </w:rPr>
              <w:t>.</w:t>
            </w:r>
            <w:r w:rsidR="00552ED4" w:rsidRPr="003E4C59">
              <w:rPr>
                <w:rFonts w:hint="eastAsia"/>
                <w:noProof/>
                <w:lang w:eastAsia="zh-TW"/>
              </w:rPr>
              <w:t>7</w:t>
            </w:r>
            <w:r w:rsidRPr="003E4C59">
              <w:rPr>
                <w:rFonts w:hint="eastAsia"/>
                <w:noProof/>
                <w:lang w:eastAsia="zh-TW"/>
              </w:rPr>
              <w:t>.</w:t>
            </w:r>
            <w:r w:rsidR="00552ED4" w:rsidRPr="003E4C59">
              <w:rPr>
                <w:rFonts w:hint="eastAsia"/>
                <w:noProof/>
                <w:lang w:eastAsia="zh-TW"/>
              </w:rPr>
              <w:t>7</w:t>
            </w:r>
            <w:r w:rsidRPr="003E4C59">
              <w:rPr>
                <w:rFonts w:hint="eastAsia"/>
                <w:noProof/>
                <w:lang w:eastAsia="zh-TW"/>
              </w:rPr>
              <w:t>.</w:t>
            </w:r>
            <w:r w:rsidR="00552ED4" w:rsidRPr="003E4C59">
              <w:rPr>
                <w:rFonts w:hint="eastAsia"/>
                <w:noProof/>
                <w:lang w:eastAsia="zh-TW"/>
              </w:rPr>
              <w:t>1</w:t>
            </w:r>
            <w:r w:rsidR="005003ED">
              <w:rPr>
                <w:noProof/>
                <w:lang w:eastAsia="zh-TW"/>
              </w:rPr>
              <w:t>.1</w:t>
            </w:r>
            <w:r w:rsidR="009F15F7" w:rsidRPr="003E4C59">
              <w:rPr>
                <w:rFonts w:hint="eastAsia"/>
                <w:noProof/>
                <w:lang w:eastAsia="zh-TW"/>
              </w:rPr>
              <w:t xml:space="preserve"> &amp; 6.7.9.1</w:t>
            </w:r>
            <w:r w:rsidRPr="003E4C59">
              <w:rPr>
                <w:rFonts w:hint="eastAsia"/>
                <w:noProof/>
                <w:lang w:eastAsia="zh-TW"/>
              </w:rPr>
              <w:t xml:space="preserve"> will be still </w:t>
            </w:r>
            <w:r w:rsidR="008C22B7" w:rsidRPr="003E4C59">
              <w:rPr>
                <w:rFonts w:hint="eastAsia"/>
                <w:noProof/>
                <w:lang w:eastAsia="zh-TW"/>
              </w:rPr>
              <w:t>incomplete</w:t>
            </w:r>
          </w:p>
        </w:tc>
      </w:tr>
      <w:tr w:rsidR="00D00DF5" w:rsidRPr="003E4C59" w14:paraId="034AF533" w14:textId="77777777" w:rsidTr="00547111">
        <w:tc>
          <w:tcPr>
            <w:tcW w:w="2694" w:type="dxa"/>
            <w:gridSpan w:val="2"/>
          </w:tcPr>
          <w:p w14:paraId="39D9EB5B" w14:textId="77777777" w:rsidR="00D00DF5" w:rsidRPr="003E4C59" w:rsidRDefault="00D00DF5" w:rsidP="00D00DF5">
            <w:pPr>
              <w:pStyle w:val="CRCoverPage"/>
              <w:spacing w:after="0"/>
              <w:rPr>
                <w:b/>
                <w:i/>
                <w:noProof/>
                <w:sz w:val="8"/>
                <w:szCs w:val="8"/>
              </w:rPr>
            </w:pPr>
          </w:p>
        </w:tc>
        <w:tc>
          <w:tcPr>
            <w:tcW w:w="6946" w:type="dxa"/>
            <w:gridSpan w:val="9"/>
          </w:tcPr>
          <w:p w14:paraId="7826CB1C" w14:textId="77777777" w:rsidR="00D00DF5" w:rsidRPr="003E4C59" w:rsidRDefault="00D00DF5" w:rsidP="00D00DF5">
            <w:pPr>
              <w:pStyle w:val="CRCoverPage"/>
              <w:spacing w:after="0"/>
              <w:rPr>
                <w:noProof/>
                <w:sz w:val="8"/>
                <w:szCs w:val="8"/>
              </w:rPr>
            </w:pPr>
          </w:p>
        </w:tc>
      </w:tr>
      <w:tr w:rsidR="00D00DF5" w:rsidRPr="003E4C59" w14:paraId="6A17D7AC" w14:textId="77777777" w:rsidTr="00547111">
        <w:tc>
          <w:tcPr>
            <w:tcW w:w="2694" w:type="dxa"/>
            <w:gridSpan w:val="2"/>
            <w:tcBorders>
              <w:top w:val="single" w:sz="4" w:space="0" w:color="auto"/>
              <w:left w:val="single" w:sz="4" w:space="0" w:color="auto"/>
            </w:tcBorders>
          </w:tcPr>
          <w:p w14:paraId="6DAD5B19" w14:textId="77777777" w:rsidR="00D00DF5" w:rsidRPr="003E4C59" w:rsidRDefault="00D00DF5" w:rsidP="00D00DF5">
            <w:pPr>
              <w:pStyle w:val="CRCoverPage"/>
              <w:tabs>
                <w:tab w:val="right" w:pos="2184"/>
              </w:tabs>
              <w:spacing w:after="0"/>
              <w:rPr>
                <w:b/>
                <w:i/>
                <w:noProof/>
              </w:rPr>
            </w:pPr>
            <w:r w:rsidRPr="003E4C59">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1D029B" w:rsidR="00D00DF5" w:rsidRPr="003E4C59" w:rsidRDefault="00C2326E" w:rsidP="00901726">
            <w:pPr>
              <w:pStyle w:val="CRCoverPage"/>
              <w:spacing w:after="0"/>
              <w:ind w:left="100"/>
              <w:rPr>
                <w:noProof/>
                <w:lang w:eastAsia="zh-TW"/>
              </w:rPr>
            </w:pPr>
            <w:r w:rsidRPr="003E4C59">
              <w:rPr>
                <w:rFonts w:hint="eastAsia"/>
                <w:noProof/>
                <w:lang w:eastAsia="zh-TW"/>
              </w:rPr>
              <w:t>4.7.7.1</w:t>
            </w:r>
            <w:r w:rsidR="005003ED">
              <w:rPr>
                <w:noProof/>
                <w:lang w:eastAsia="zh-TW"/>
              </w:rPr>
              <w:t>.1</w:t>
            </w:r>
            <w:r w:rsidRPr="003E4C59">
              <w:rPr>
                <w:rFonts w:hint="eastAsia"/>
                <w:noProof/>
                <w:lang w:eastAsia="zh-TW"/>
              </w:rPr>
              <w:t>, 6.7.9.1, F.1.1.2, F.1.3.2</w:t>
            </w:r>
          </w:p>
        </w:tc>
      </w:tr>
      <w:tr w:rsidR="00D00DF5" w:rsidRPr="003E4C59" w14:paraId="56E1E6C3" w14:textId="77777777" w:rsidTr="00547111">
        <w:tc>
          <w:tcPr>
            <w:tcW w:w="2694" w:type="dxa"/>
            <w:gridSpan w:val="2"/>
            <w:tcBorders>
              <w:left w:val="single" w:sz="4" w:space="0" w:color="auto"/>
            </w:tcBorders>
          </w:tcPr>
          <w:p w14:paraId="2FB9DE77" w14:textId="77777777" w:rsidR="00D00DF5" w:rsidRPr="003E4C59" w:rsidRDefault="00D00DF5" w:rsidP="00D00DF5">
            <w:pPr>
              <w:pStyle w:val="CRCoverPage"/>
              <w:spacing w:after="0"/>
              <w:rPr>
                <w:b/>
                <w:i/>
                <w:noProof/>
                <w:sz w:val="8"/>
                <w:szCs w:val="8"/>
              </w:rPr>
            </w:pPr>
          </w:p>
        </w:tc>
        <w:tc>
          <w:tcPr>
            <w:tcW w:w="6946" w:type="dxa"/>
            <w:gridSpan w:val="9"/>
            <w:tcBorders>
              <w:right w:val="single" w:sz="4" w:space="0" w:color="auto"/>
            </w:tcBorders>
          </w:tcPr>
          <w:p w14:paraId="0898542D" w14:textId="77777777" w:rsidR="00D00DF5" w:rsidRPr="003E4C59" w:rsidRDefault="00D00DF5" w:rsidP="00D00DF5">
            <w:pPr>
              <w:pStyle w:val="CRCoverPage"/>
              <w:spacing w:after="0"/>
              <w:rPr>
                <w:noProof/>
                <w:sz w:val="8"/>
                <w:szCs w:val="8"/>
              </w:rPr>
            </w:pPr>
          </w:p>
        </w:tc>
      </w:tr>
      <w:tr w:rsidR="00D00DF5" w:rsidRPr="003E4C59" w14:paraId="76F95A8B" w14:textId="77777777" w:rsidTr="00547111">
        <w:tc>
          <w:tcPr>
            <w:tcW w:w="2694" w:type="dxa"/>
            <w:gridSpan w:val="2"/>
            <w:tcBorders>
              <w:left w:val="single" w:sz="4" w:space="0" w:color="auto"/>
            </w:tcBorders>
          </w:tcPr>
          <w:p w14:paraId="335EAB52" w14:textId="77777777" w:rsidR="00D00DF5" w:rsidRPr="003E4C59" w:rsidRDefault="00D00DF5" w:rsidP="00D00DF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00DF5" w:rsidRPr="003E4C59" w:rsidRDefault="00D00DF5" w:rsidP="00D00DF5">
            <w:pPr>
              <w:pStyle w:val="CRCoverPage"/>
              <w:spacing w:after="0"/>
              <w:jc w:val="center"/>
              <w:rPr>
                <w:b/>
                <w:caps/>
                <w:noProof/>
              </w:rPr>
            </w:pPr>
            <w:r w:rsidRPr="003E4C5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00DF5" w:rsidRPr="003E4C59" w:rsidRDefault="00D00DF5" w:rsidP="00D00DF5">
            <w:pPr>
              <w:pStyle w:val="CRCoverPage"/>
              <w:spacing w:after="0"/>
              <w:jc w:val="center"/>
              <w:rPr>
                <w:b/>
                <w:caps/>
                <w:noProof/>
              </w:rPr>
            </w:pPr>
            <w:r w:rsidRPr="003E4C59">
              <w:rPr>
                <w:b/>
                <w:caps/>
                <w:noProof/>
              </w:rPr>
              <w:t>N</w:t>
            </w:r>
          </w:p>
        </w:tc>
        <w:tc>
          <w:tcPr>
            <w:tcW w:w="2977" w:type="dxa"/>
            <w:gridSpan w:val="4"/>
          </w:tcPr>
          <w:p w14:paraId="304CCBCB" w14:textId="77777777" w:rsidR="00D00DF5" w:rsidRPr="003E4C59" w:rsidRDefault="00D00DF5" w:rsidP="00D00DF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00DF5" w:rsidRPr="003E4C59" w:rsidRDefault="00D00DF5" w:rsidP="00D00DF5">
            <w:pPr>
              <w:pStyle w:val="CRCoverPage"/>
              <w:spacing w:after="0"/>
              <w:ind w:left="99"/>
              <w:rPr>
                <w:noProof/>
              </w:rPr>
            </w:pPr>
          </w:p>
        </w:tc>
      </w:tr>
      <w:tr w:rsidR="00D00DF5" w:rsidRPr="003E4C59" w14:paraId="34ACE2EB" w14:textId="77777777" w:rsidTr="00547111">
        <w:tc>
          <w:tcPr>
            <w:tcW w:w="2694" w:type="dxa"/>
            <w:gridSpan w:val="2"/>
            <w:tcBorders>
              <w:left w:val="single" w:sz="4" w:space="0" w:color="auto"/>
            </w:tcBorders>
          </w:tcPr>
          <w:p w14:paraId="571382F3" w14:textId="77777777" w:rsidR="00D00DF5" w:rsidRPr="003E4C59" w:rsidRDefault="00D00DF5" w:rsidP="00D00DF5">
            <w:pPr>
              <w:pStyle w:val="CRCoverPage"/>
              <w:tabs>
                <w:tab w:val="right" w:pos="2184"/>
              </w:tabs>
              <w:spacing w:after="0"/>
              <w:rPr>
                <w:b/>
                <w:i/>
                <w:noProof/>
              </w:rPr>
            </w:pPr>
            <w:r w:rsidRPr="003E4C5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00DF5" w:rsidRPr="003E4C59" w:rsidRDefault="00D00DF5" w:rsidP="00D00D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535FB5" w:rsidR="00D00DF5" w:rsidRPr="003E4C59" w:rsidRDefault="00D00DF5" w:rsidP="00D00DF5">
            <w:pPr>
              <w:pStyle w:val="CRCoverPage"/>
              <w:spacing w:after="0"/>
              <w:jc w:val="center"/>
              <w:rPr>
                <w:b/>
                <w:caps/>
                <w:noProof/>
              </w:rPr>
            </w:pPr>
            <w:r w:rsidRPr="003E4C59">
              <w:rPr>
                <w:b/>
                <w:caps/>
                <w:noProof/>
              </w:rPr>
              <w:t>X</w:t>
            </w:r>
          </w:p>
        </w:tc>
        <w:tc>
          <w:tcPr>
            <w:tcW w:w="2977" w:type="dxa"/>
            <w:gridSpan w:val="4"/>
          </w:tcPr>
          <w:p w14:paraId="7DB274D8" w14:textId="77777777" w:rsidR="00D00DF5" w:rsidRPr="003E4C59" w:rsidRDefault="00D00DF5" w:rsidP="00D00DF5">
            <w:pPr>
              <w:pStyle w:val="CRCoverPage"/>
              <w:tabs>
                <w:tab w:val="right" w:pos="2893"/>
              </w:tabs>
              <w:spacing w:after="0"/>
              <w:rPr>
                <w:noProof/>
              </w:rPr>
            </w:pPr>
            <w:r w:rsidRPr="003E4C59">
              <w:rPr>
                <w:noProof/>
              </w:rPr>
              <w:t xml:space="preserve"> Other core specifications</w:t>
            </w:r>
            <w:r w:rsidRPr="003E4C59">
              <w:rPr>
                <w:noProof/>
              </w:rPr>
              <w:tab/>
            </w:r>
          </w:p>
        </w:tc>
        <w:tc>
          <w:tcPr>
            <w:tcW w:w="3401" w:type="dxa"/>
            <w:gridSpan w:val="3"/>
            <w:tcBorders>
              <w:right w:val="single" w:sz="4" w:space="0" w:color="auto"/>
            </w:tcBorders>
            <w:shd w:val="pct30" w:color="FFFF00" w:fill="auto"/>
          </w:tcPr>
          <w:p w14:paraId="42398B96" w14:textId="77777777" w:rsidR="00D00DF5" w:rsidRPr="003E4C59" w:rsidRDefault="00D00DF5" w:rsidP="00D00DF5">
            <w:pPr>
              <w:pStyle w:val="CRCoverPage"/>
              <w:spacing w:after="0"/>
              <w:ind w:left="99"/>
              <w:rPr>
                <w:noProof/>
              </w:rPr>
            </w:pPr>
            <w:r w:rsidRPr="003E4C59">
              <w:rPr>
                <w:noProof/>
              </w:rPr>
              <w:t xml:space="preserve">TS/TR ... CR ... </w:t>
            </w:r>
          </w:p>
        </w:tc>
      </w:tr>
      <w:tr w:rsidR="0055114A" w:rsidRPr="003E4C59" w14:paraId="446DDBAC" w14:textId="77777777" w:rsidTr="00547111">
        <w:tc>
          <w:tcPr>
            <w:tcW w:w="2694" w:type="dxa"/>
            <w:gridSpan w:val="2"/>
            <w:tcBorders>
              <w:left w:val="single" w:sz="4" w:space="0" w:color="auto"/>
            </w:tcBorders>
          </w:tcPr>
          <w:p w14:paraId="678A1AA6" w14:textId="77777777" w:rsidR="0055114A" w:rsidRPr="003E4C59" w:rsidRDefault="0055114A" w:rsidP="00D00DF5">
            <w:pPr>
              <w:pStyle w:val="CRCoverPage"/>
              <w:spacing w:after="0"/>
              <w:rPr>
                <w:b/>
                <w:i/>
                <w:noProof/>
              </w:rPr>
            </w:pPr>
            <w:r w:rsidRPr="003E4C5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8853C48" w:rsidR="0055114A" w:rsidRPr="003E4C59" w:rsidRDefault="0055114A" w:rsidP="00D00DF5">
            <w:pPr>
              <w:pStyle w:val="CRCoverPage"/>
              <w:spacing w:after="0"/>
              <w:jc w:val="center"/>
              <w:rPr>
                <w:b/>
                <w:caps/>
                <w:noProof/>
                <w:lang w:eastAsia="zh-TW"/>
              </w:rPr>
            </w:pPr>
            <w:r w:rsidRPr="003E4C59">
              <w:rPr>
                <w:rFonts w:hint="eastAsia"/>
                <w:b/>
                <w:caps/>
                <w:noProof/>
                <w:lang w:eastAsia="zh-TW"/>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07A3320" w:rsidR="0055114A" w:rsidRPr="003E4C59" w:rsidRDefault="0055114A" w:rsidP="00D00DF5">
            <w:pPr>
              <w:pStyle w:val="CRCoverPage"/>
              <w:spacing w:after="0"/>
              <w:jc w:val="center"/>
              <w:rPr>
                <w:b/>
                <w:caps/>
                <w:noProof/>
              </w:rPr>
            </w:pPr>
          </w:p>
        </w:tc>
        <w:tc>
          <w:tcPr>
            <w:tcW w:w="2977" w:type="dxa"/>
            <w:gridSpan w:val="4"/>
          </w:tcPr>
          <w:p w14:paraId="1A4306D9" w14:textId="77777777" w:rsidR="0055114A" w:rsidRPr="003E4C59" w:rsidRDefault="0055114A" w:rsidP="00D00DF5">
            <w:pPr>
              <w:pStyle w:val="CRCoverPage"/>
              <w:spacing w:after="0"/>
              <w:rPr>
                <w:noProof/>
              </w:rPr>
            </w:pPr>
            <w:r w:rsidRPr="003E4C59">
              <w:rPr>
                <w:noProof/>
              </w:rPr>
              <w:t xml:space="preserve"> Test specifications</w:t>
            </w:r>
          </w:p>
        </w:tc>
        <w:tc>
          <w:tcPr>
            <w:tcW w:w="3401" w:type="dxa"/>
            <w:gridSpan w:val="3"/>
            <w:tcBorders>
              <w:right w:val="single" w:sz="4" w:space="0" w:color="auto"/>
            </w:tcBorders>
            <w:shd w:val="pct30" w:color="FFFF00" w:fill="auto"/>
          </w:tcPr>
          <w:p w14:paraId="186A633D" w14:textId="448055EF" w:rsidR="0055114A" w:rsidRPr="003E4C59" w:rsidRDefault="0055114A" w:rsidP="0055114A">
            <w:pPr>
              <w:pStyle w:val="CRCoverPage"/>
              <w:spacing w:after="0"/>
              <w:ind w:left="99"/>
              <w:rPr>
                <w:noProof/>
                <w:lang w:eastAsia="zh-TW"/>
              </w:rPr>
            </w:pPr>
            <w:r w:rsidRPr="003E4C59">
              <w:rPr>
                <w:noProof/>
              </w:rPr>
              <w:t xml:space="preserve">TR 38.903 CR </w:t>
            </w:r>
            <w:r w:rsidR="000660FB">
              <w:rPr>
                <w:noProof/>
                <w:lang w:eastAsia="zh-TW"/>
              </w:rPr>
              <w:t>0328</w:t>
            </w:r>
          </w:p>
        </w:tc>
      </w:tr>
      <w:tr w:rsidR="0055114A" w:rsidRPr="003E4C59" w14:paraId="55C714D2" w14:textId="77777777" w:rsidTr="00547111">
        <w:tc>
          <w:tcPr>
            <w:tcW w:w="2694" w:type="dxa"/>
            <w:gridSpan w:val="2"/>
            <w:tcBorders>
              <w:left w:val="single" w:sz="4" w:space="0" w:color="auto"/>
            </w:tcBorders>
          </w:tcPr>
          <w:p w14:paraId="45913E62" w14:textId="77777777" w:rsidR="0055114A" w:rsidRPr="003E4C59" w:rsidRDefault="0055114A" w:rsidP="00D00DF5">
            <w:pPr>
              <w:pStyle w:val="CRCoverPage"/>
              <w:spacing w:after="0"/>
              <w:rPr>
                <w:b/>
                <w:i/>
                <w:noProof/>
              </w:rPr>
            </w:pPr>
            <w:r w:rsidRPr="003E4C5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5114A" w:rsidRPr="003E4C59" w:rsidRDefault="0055114A" w:rsidP="00D00D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7EFF34" w:rsidR="0055114A" w:rsidRPr="003E4C59" w:rsidRDefault="0055114A" w:rsidP="00D00DF5">
            <w:pPr>
              <w:pStyle w:val="CRCoverPage"/>
              <w:spacing w:after="0"/>
              <w:jc w:val="center"/>
              <w:rPr>
                <w:b/>
                <w:caps/>
                <w:noProof/>
              </w:rPr>
            </w:pPr>
            <w:r w:rsidRPr="003E4C59">
              <w:rPr>
                <w:b/>
                <w:caps/>
                <w:noProof/>
              </w:rPr>
              <w:t>X</w:t>
            </w:r>
          </w:p>
        </w:tc>
        <w:tc>
          <w:tcPr>
            <w:tcW w:w="2977" w:type="dxa"/>
            <w:gridSpan w:val="4"/>
          </w:tcPr>
          <w:p w14:paraId="1B4FF921" w14:textId="77777777" w:rsidR="0055114A" w:rsidRPr="003E4C59" w:rsidRDefault="0055114A" w:rsidP="00D00DF5">
            <w:pPr>
              <w:pStyle w:val="CRCoverPage"/>
              <w:spacing w:after="0"/>
              <w:rPr>
                <w:noProof/>
              </w:rPr>
            </w:pPr>
            <w:r w:rsidRPr="003E4C59">
              <w:rPr>
                <w:noProof/>
              </w:rPr>
              <w:t xml:space="preserve"> O&amp;M Specifications</w:t>
            </w:r>
          </w:p>
        </w:tc>
        <w:tc>
          <w:tcPr>
            <w:tcW w:w="3401" w:type="dxa"/>
            <w:gridSpan w:val="3"/>
            <w:tcBorders>
              <w:right w:val="single" w:sz="4" w:space="0" w:color="auto"/>
            </w:tcBorders>
            <w:shd w:val="pct30" w:color="FFFF00" w:fill="auto"/>
          </w:tcPr>
          <w:p w14:paraId="66152F5E" w14:textId="77777777" w:rsidR="0055114A" w:rsidRPr="003E4C59" w:rsidRDefault="0055114A" w:rsidP="00D00DF5">
            <w:pPr>
              <w:pStyle w:val="CRCoverPage"/>
              <w:spacing w:after="0"/>
              <w:ind w:left="99"/>
              <w:rPr>
                <w:noProof/>
              </w:rPr>
            </w:pPr>
            <w:r w:rsidRPr="003E4C59">
              <w:rPr>
                <w:noProof/>
              </w:rPr>
              <w:t xml:space="preserve">TS/TR ... CR ... </w:t>
            </w:r>
          </w:p>
        </w:tc>
      </w:tr>
      <w:tr w:rsidR="0055114A" w:rsidRPr="003E4C59" w14:paraId="60DF82CC" w14:textId="77777777" w:rsidTr="008863B9">
        <w:tc>
          <w:tcPr>
            <w:tcW w:w="2694" w:type="dxa"/>
            <w:gridSpan w:val="2"/>
            <w:tcBorders>
              <w:left w:val="single" w:sz="4" w:space="0" w:color="auto"/>
            </w:tcBorders>
          </w:tcPr>
          <w:p w14:paraId="517696CD" w14:textId="77777777" w:rsidR="0055114A" w:rsidRPr="003E4C59" w:rsidRDefault="0055114A" w:rsidP="00D00DF5">
            <w:pPr>
              <w:pStyle w:val="CRCoverPage"/>
              <w:spacing w:after="0"/>
              <w:rPr>
                <w:b/>
                <w:i/>
                <w:noProof/>
              </w:rPr>
            </w:pPr>
          </w:p>
        </w:tc>
        <w:tc>
          <w:tcPr>
            <w:tcW w:w="6946" w:type="dxa"/>
            <w:gridSpan w:val="9"/>
            <w:tcBorders>
              <w:right w:val="single" w:sz="4" w:space="0" w:color="auto"/>
            </w:tcBorders>
          </w:tcPr>
          <w:p w14:paraId="4D84207F" w14:textId="77777777" w:rsidR="0055114A" w:rsidRPr="003E4C59" w:rsidRDefault="0055114A" w:rsidP="00D00DF5">
            <w:pPr>
              <w:pStyle w:val="CRCoverPage"/>
              <w:spacing w:after="0"/>
              <w:rPr>
                <w:noProof/>
              </w:rPr>
            </w:pPr>
          </w:p>
        </w:tc>
      </w:tr>
      <w:tr w:rsidR="0055114A" w:rsidRPr="003E4C59" w14:paraId="556B87B6" w14:textId="77777777" w:rsidTr="008863B9">
        <w:tc>
          <w:tcPr>
            <w:tcW w:w="2694" w:type="dxa"/>
            <w:gridSpan w:val="2"/>
            <w:tcBorders>
              <w:left w:val="single" w:sz="4" w:space="0" w:color="auto"/>
              <w:bottom w:val="single" w:sz="4" w:space="0" w:color="auto"/>
            </w:tcBorders>
          </w:tcPr>
          <w:p w14:paraId="79A9C411" w14:textId="77777777" w:rsidR="0055114A" w:rsidRPr="003E4C59" w:rsidRDefault="0055114A" w:rsidP="00D00DF5">
            <w:pPr>
              <w:pStyle w:val="CRCoverPage"/>
              <w:tabs>
                <w:tab w:val="right" w:pos="2184"/>
              </w:tabs>
              <w:spacing w:after="0"/>
              <w:rPr>
                <w:b/>
                <w:i/>
                <w:noProof/>
              </w:rPr>
            </w:pPr>
            <w:r w:rsidRPr="003E4C59">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9AE4057" w:rsidR="0055114A" w:rsidRPr="003E4C59" w:rsidRDefault="0055114A" w:rsidP="0076266B">
            <w:pPr>
              <w:pStyle w:val="CRCoverPage"/>
              <w:spacing w:after="0"/>
              <w:ind w:left="100"/>
              <w:rPr>
                <w:noProof/>
                <w:lang w:eastAsia="zh-TW"/>
              </w:rPr>
            </w:pPr>
          </w:p>
        </w:tc>
      </w:tr>
      <w:tr w:rsidR="0055114A" w:rsidRPr="003E4C59" w14:paraId="45BFE792" w14:textId="77777777" w:rsidTr="008863B9">
        <w:tc>
          <w:tcPr>
            <w:tcW w:w="2694" w:type="dxa"/>
            <w:gridSpan w:val="2"/>
            <w:tcBorders>
              <w:top w:val="single" w:sz="4" w:space="0" w:color="auto"/>
              <w:bottom w:val="single" w:sz="4" w:space="0" w:color="auto"/>
            </w:tcBorders>
          </w:tcPr>
          <w:p w14:paraId="194242DD" w14:textId="77777777" w:rsidR="0055114A" w:rsidRPr="003E4C59" w:rsidRDefault="0055114A" w:rsidP="00D00DF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5114A" w:rsidRPr="003E4C59" w:rsidRDefault="0055114A" w:rsidP="00D00DF5">
            <w:pPr>
              <w:pStyle w:val="CRCoverPage"/>
              <w:spacing w:after="0"/>
              <w:ind w:left="100"/>
              <w:rPr>
                <w:noProof/>
                <w:sz w:val="8"/>
                <w:szCs w:val="8"/>
              </w:rPr>
            </w:pPr>
          </w:p>
        </w:tc>
      </w:tr>
      <w:tr w:rsidR="0055114A" w:rsidRPr="003E4C5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5114A" w:rsidRPr="003E4C59" w:rsidRDefault="0055114A" w:rsidP="00D00DF5">
            <w:pPr>
              <w:pStyle w:val="CRCoverPage"/>
              <w:tabs>
                <w:tab w:val="right" w:pos="2184"/>
              </w:tabs>
              <w:spacing w:after="0"/>
              <w:rPr>
                <w:b/>
                <w:i/>
                <w:noProof/>
              </w:rPr>
            </w:pPr>
            <w:r w:rsidRPr="003E4C59">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60B07B" w14:textId="77777777" w:rsidR="003E4C59" w:rsidRDefault="007B2481" w:rsidP="003E4C59">
            <w:pPr>
              <w:pStyle w:val="CRCoverPage"/>
              <w:spacing w:after="0"/>
              <w:ind w:left="100"/>
              <w:rPr>
                <w:noProof/>
                <w:lang w:eastAsia="zh-TW"/>
              </w:rPr>
            </w:pPr>
            <w:r w:rsidRPr="007B2481">
              <w:rPr>
                <w:noProof/>
                <w:highlight w:val="yellow"/>
                <w:lang w:eastAsia="zh-TW"/>
              </w:rPr>
              <w:t>R1</w:t>
            </w:r>
            <w:r>
              <w:rPr>
                <w:noProof/>
                <w:lang w:eastAsia="zh-TW"/>
              </w:rPr>
              <w:t>:</w:t>
            </w:r>
          </w:p>
          <w:p w14:paraId="1A4C2C92" w14:textId="77777777" w:rsidR="007B2481" w:rsidRPr="00647324" w:rsidRDefault="007B2481" w:rsidP="007B2481">
            <w:pPr>
              <w:pStyle w:val="CRCoverPage"/>
              <w:numPr>
                <w:ilvl w:val="0"/>
                <w:numId w:val="37"/>
              </w:numPr>
              <w:spacing w:after="0"/>
              <w:rPr>
                <w:noProof/>
                <w:lang w:eastAsia="zh-TW"/>
              </w:rPr>
            </w:pPr>
            <w:r>
              <w:rPr>
                <w:noProof/>
                <w:lang w:eastAsia="zh-TW"/>
              </w:rPr>
              <w:t xml:space="preserve">Word file name is corrected for </w:t>
            </w:r>
            <w:r>
              <w:rPr>
                <w:color w:val="000000"/>
                <w:lang w:eastAsia="zh-TW"/>
              </w:rPr>
              <w:t>Invalid characters</w:t>
            </w:r>
          </w:p>
          <w:p w14:paraId="325AEB02" w14:textId="77777777" w:rsidR="00647324" w:rsidRDefault="00647324" w:rsidP="00647324">
            <w:pPr>
              <w:pStyle w:val="CRCoverPage"/>
              <w:spacing w:after="0"/>
              <w:ind w:left="100"/>
              <w:rPr>
                <w:noProof/>
                <w:lang w:eastAsia="zh-TW"/>
              </w:rPr>
            </w:pPr>
            <w:r w:rsidRPr="00647324">
              <w:rPr>
                <w:noProof/>
                <w:highlight w:val="magenta"/>
                <w:lang w:eastAsia="zh-TW"/>
              </w:rPr>
              <w:t>R2</w:t>
            </w:r>
            <w:r>
              <w:rPr>
                <w:noProof/>
                <w:lang w:eastAsia="zh-TW"/>
              </w:rPr>
              <w:t>:</w:t>
            </w:r>
          </w:p>
          <w:p w14:paraId="351B27E9" w14:textId="669C2326" w:rsidR="00D16A8C" w:rsidRPr="00D16A8C" w:rsidRDefault="00D16A8C" w:rsidP="001E23E0">
            <w:pPr>
              <w:pStyle w:val="afd"/>
              <w:numPr>
                <w:ilvl w:val="0"/>
                <w:numId w:val="37"/>
              </w:numPr>
              <w:rPr>
                <w:rFonts w:ascii="Arial" w:eastAsiaTheme="minorEastAsia" w:hAnsi="Arial"/>
                <w:noProof/>
                <w:sz w:val="20"/>
                <w:szCs w:val="20"/>
                <w:lang w:eastAsia="zh-TW"/>
              </w:rPr>
            </w:pPr>
            <w:r>
              <w:rPr>
                <w:rFonts w:ascii="Arial" w:eastAsiaTheme="minorEastAsia" w:hAnsi="Arial"/>
                <w:noProof/>
                <w:sz w:val="20"/>
                <w:szCs w:val="20"/>
                <w:lang w:eastAsia="zh-TW"/>
              </w:rPr>
              <w:t xml:space="preserve">The negative is added for </w:t>
            </w:r>
            <w:r w:rsidRPr="00D16A8C">
              <w:rPr>
                <w:rFonts w:ascii="Arial" w:eastAsiaTheme="minorEastAsia" w:hAnsi="Arial"/>
                <w:noProof/>
                <w:sz w:val="20"/>
                <w:szCs w:val="20"/>
                <w:lang w:eastAsia="zh-TW"/>
              </w:rPr>
              <w:t>Noc values</w:t>
            </w:r>
            <w:r>
              <w:rPr>
                <w:rFonts w:ascii="Arial" w:eastAsiaTheme="minorEastAsia" w:hAnsi="Arial"/>
                <w:noProof/>
                <w:sz w:val="20"/>
                <w:szCs w:val="20"/>
                <w:lang w:eastAsia="zh-TW"/>
              </w:rPr>
              <w:t>.</w:t>
            </w:r>
          </w:p>
          <w:p w14:paraId="6ACA4173" w14:textId="16F50919" w:rsidR="00013EEA" w:rsidRPr="003E4C59" w:rsidRDefault="00D16A8C" w:rsidP="00011B2F">
            <w:pPr>
              <w:pStyle w:val="CRCoverPage"/>
              <w:numPr>
                <w:ilvl w:val="0"/>
                <w:numId w:val="37"/>
              </w:numPr>
              <w:spacing w:after="0"/>
              <w:rPr>
                <w:noProof/>
                <w:lang w:eastAsia="zh-TW"/>
              </w:rPr>
            </w:pPr>
            <w:r w:rsidRPr="00CA38E0">
              <w:t>L1-</w:t>
            </w:r>
            <w:r w:rsidRPr="00CA38E0">
              <w:rPr>
                <w:lang w:eastAsia="zh-TW"/>
              </w:rPr>
              <w:t>SINR</w:t>
            </w:r>
            <w:r w:rsidRPr="00CA38E0">
              <w:t xml:space="preserve"> absolute accuracy requirements</w:t>
            </w:r>
            <w:r>
              <w:t xml:space="preserve"> in Table 4.7.7.1.1.5-2</w:t>
            </w:r>
            <w:r w:rsidR="00EF7429">
              <w:t xml:space="preserve">, Table </w:t>
            </w:r>
            <w:r w:rsidR="00013EEA">
              <w:t>4.7.7.1.1.5</w:t>
            </w:r>
            <w:r>
              <w:t>-3</w:t>
            </w:r>
            <w:r w:rsidR="00F663F1">
              <w:t xml:space="preserve"> &amp; </w:t>
            </w:r>
            <w:r w:rsidR="00013EEA">
              <w:t>Table F.1.3.2-1</w:t>
            </w:r>
            <w:r>
              <w:t xml:space="preserve"> </w:t>
            </w:r>
            <w:r w:rsidR="00013EEA">
              <w:t>is</w:t>
            </w:r>
            <w:r>
              <w:t xml:space="preserve"> modified to consistent with TT analysis in excel file</w:t>
            </w:r>
            <w:r w:rsidR="00013EEA">
              <w:t>.</w:t>
            </w:r>
          </w:p>
        </w:tc>
      </w:tr>
    </w:tbl>
    <w:p w14:paraId="17759814" w14:textId="587090BB" w:rsidR="001E41F3" w:rsidRPr="003E4C59" w:rsidRDefault="001E41F3">
      <w:pPr>
        <w:pStyle w:val="CRCoverPage"/>
        <w:spacing w:after="0"/>
        <w:rPr>
          <w:noProof/>
          <w:sz w:val="8"/>
          <w:szCs w:val="8"/>
        </w:rPr>
      </w:pPr>
    </w:p>
    <w:p w14:paraId="1557EA72" w14:textId="77777777" w:rsidR="001E41F3" w:rsidRPr="003E4C59" w:rsidRDefault="001E41F3">
      <w:pPr>
        <w:rPr>
          <w:noProof/>
        </w:rPr>
        <w:sectPr w:rsidR="001E41F3" w:rsidRPr="003E4C59">
          <w:headerReference w:type="even" r:id="rId12"/>
          <w:footnotePr>
            <w:numRestart w:val="eachSect"/>
          </w:footnotePr>
          <w:pgSz w:w="11907" w:h="16840" w:code="9"/>
          <w:pgMar w:top="1418" w:right="1134" w:bottom="1134" w:left="1134" w:header="680" w:footer="567" w:gutter="0"/>
          <w:cols w:space="720"/>
        </w:sectPr>
      </w:pPr>
    </w:p>
    <w:p w14:paraId="2AF16E4C" w14:textId="77777777" w:rsidR="0000126E" w:rsidRPr="00CA38E0" w:rsidRDefault="0000126E" w:rsidP="0000126E">
      <w:pPr>
        <w:pStyle w:val="5"/>
        <w:rPr>
          <w:lang w:eastAsia="zh-TW"/>
        </w:rPr>
      </w:pPr>
      <w:r w:rsidRPr="00CA38E0">
        <w:rPr>
          <w:lang w:eastAsia="sv-SE"/>
        </w:rPr>
        <w:lastRenderedPageBreak/>
        <w:t>4.7.</w:t>
      </w:r>
      <w:r w:rsidRPr="00CA38E0">
        <w:rPr>
          <w:lang w:eastAsia="zh-TW"/>
        </w:rPr>
        <w:t>7</w:t>
      </w:r>
      <w:r w:rsidRPr="00CA38E0">
        <w:rPr>
          <w:lang w:eastAsia="sv-SE"/>
        </w:rPr>
        <w:t>.0.</w:t>
      </w:r>
      <w:r w:rsidRPr="00CA38E0">
        <w:rPr>
          <w:lang w:eastAsia="zh-TW"/>
        </w:rPr>
        <w:t>3</w:t>
      </w:r>
      <w:r w:rsidRPr="00CA38E0">
        <w:rPr>
          <w:lang w:eastAsia="sv-SE"/>
        </w:rPr>
        <w:tab/>
      </w:r>
      <w:r w:rsidRPr="00CA38E0">
        <w:rPr>
          <w:lang w:eastAsia="zh-TW"/>
        </w:rPr>
        <w:t xml:space="preserve">Minimum conformance requirements for </w:t>
      </w:r>
      <w:r w:rsidRPr="00CA38E0">
        <w:rPr>
          <w:snapToGrid w:val="0"/>
        </w:rPr>
        <w:t>CSI-RS based CMR and dedicated IMR</w:t>
      </w:r>
    </w:p>
    <w:p w14:paraId="0B211375" w14:textId="77777777" w:rsidR="0000126E" w:rsidRPr="00CA38E0" w:rsidRDefault="0000126E" w:rsidP="0000126E">
      <w:r w:rsidRPr="00CA38E0">
        <w:rPr>
          <w:rFonts w:cs="v4.2.0"/>
        </w:rPr>
        <w:t>The UE shall be capable of performing L1-SINR</w:t>
      </w:r>
      <w:r w:rsidRPr="00CA38E0">
        <w:rPr>
          <w:rFonts w:eastAsia="?? ??"/>
        </w:rPr>
        <w:t xml:space="preserve"> </w:t>
      </w:r>
      <w:r w:rsidRPr="00CA38E0">
        <w:rPr>
          <w:rFonts w:cs="v4.2.0"/>
        </w:rPr>
        <w:t>measurements with</w:t>
      </w:r>
      <w:r w:rsidRPr="00CA38E0">
        <w:rPr>
          <w:rFonts w:eastAsia="?? ??"/>
        </w:rPr>
        <w:t xml:space="preserve"> the CSI-RS </w:t>
      </w:r>
      <w:r w:rsidRPr="00CA38E0">
        <w:rPr>
          <w:rFonts w:cs="Arial"/>
        </w:rPr>
        <w:t xml:space="preserve">resource configured as CMR and dedicated resource configured as IMR for </w:t>
      </w:r>
      <w:r w:rsidRPr="00CA38E0">
        <w:t xml:space="preserve">L1-SINR computation, in which the NZP-CSI-RS or CSI-IM resource configured as dedicated IMR shall be 1-to-1 mapped to CSI-RS resource configured as CMR, with the same periodicity. </w:t>
      </w:r>
      <w:r w:rsidRPr="00CA38E0">
        <w:rPr>
          <w:rFonts w:cs="v4.2.0"/>
        </w:rPr>
        <w:t xml:space="preserve">The UE physical layer shall be capable of reporting L1-SINR measured over the measurement period of </w:t>
      </w:r>
      <w:r w:rsidRPr="00CA38E0">
        <w:t>T</w:t>
      </w:r>
      <w:r w:rsidRPr="00CA38E0">
        <w:rPr>
          <w:vertAlign w:val="subscript"/>
        </w:rPr>
        <w:t>L1-SINR_Measurement_Period_CSI-RS_CMR_IMR</w:t>
      </w:r>
      <w:r w:rsidRPr="00CA38E0">
        <w:rPr>
          <w:rFonts w:cs="v4.2.0"/>
        </w:rPr>
        <w:t>.</w:t>
      </w:r>
      <w:r w:rsidRPr="00CA38E0">
        <w:t xml:space="preserve"> </w:t>
      </w:r>
    </w:p>
    <w:p w14:paraId="0EF42BAD" w14:textId="77777777" w:rsidR="0000126E" w:rsidRPr="00CA38E0" w:rsidRDefault="0000126E" w:rsidP="0000126E">
      <w:pPr>
        <w:rPr>
          <w:rFonts w:eastAsia="?? ??"/>
        </w:rPr>
      </w:pPr>
      <w:r w:rsidRPr="00CA38E0">
        <w:t>The requirements in this clause are not applicable if NZP-CSI-RS or CSI-IM resource configured as dedicated IMR is scheduled with different periodicity as CSI-RS resource configured as CMR.</w:t>
      </w:r>
    </w:p>
    <w:p w14:paraId="483C39DA" w14:textId="77777777" w:rsidR="0000126E" w:rsidRPr="00CA38E0" w:rsidRDefault="0000126E" w:rsidP="0000126E">
      <w:pPr>
        <w:rPr>
          <w:rFonts w:eastAsia="?? ??"/>
        </w:rPr>
      </w:pPr>
      <w:r w:rsidRPr="00CA38E0">
        <w:rPr>
          <w:rFonts w:eastAsia="?? ??"/>
        </w:rPr>
        <w:t xml:space="preserve">The value of </w:t>
      </w:r>
      <w:r w:rsidRPr="00CA38E0">
        <w:t>T</w:t>
      </w:r>
      <w:r w:rsidRPr="00CA38E0">
        <w:rPr>
          <w:vertAlign w:val="subscript"/>
        </w:rPr>
        <w:t>L1-SINR_Measurement_Period_CSI-RS_CMR_IMR</w:t>
      </w:r>
      <w:r w:rsidRPr="00CA38E0">
        <w:rPr>
          <w:rFonts w:eastAsia="?? ??"/>
        </w:rPr>
        <w:t xml:space="preserve"> is defined in Table </w:t>
      </w:r>
      <w:r w:rsidRPr="00CA38E0">
        <w:rPr>
          <w:lang w:eastAsia="zh-TW"/>
        </w:rPr>
        <w:t>4</w:t>
      </w:r>
      <w:r w:rsidRPr="00CA38E0">
        <w:rPr>
          <w:rFonts w:eastAsia="?? ??"/>
        </w:rPr>
        <w:t>.</w:t>
      </w:r>
      <w:r w:rsidRPr="00CA38E0">
        <w:rPr>
          <w:lang w:eastAsia="zh-TW"/>
        </w:rPr>
        <w:t>7</w:t>
      </w:r>
      <w:r w:rsidRPr="00CA38E0">
        <w:rPr>
          <w:rFonts w:eastAsia="?? ??"/>
        </w:rPr>
        <w:t>.</w:t>
      </w:r>
      <w:r w:rsidRPr="00CA38E0">
        <w:rPr>
          <w:lang w:eastAsia="zh-TW"/>
        </w:rPr>
        <w:t>7.0</w:t>
      </w:r>
      <w:r w:rsidRPr="00CA38E0">
        <w:rPr>
          <w:rFonts w:eastAsia="?? ??"/>
        </w:rPr>
        <w:t>.</w:t>
      </w:r>
      <w:r w:rsidRPr="00CA38E0">
        <w:rPr>
          <w:lang w:eastAsia="zh-TW"/>
        </w:rPr>
        <w:t>3</w:t>
      </w:r>
      <w:r w:rsidRPr="00CA38E0">
        <w:rPr>
          <w:rFonts w:eastAsia="?? ??"/>
        </w:rPr>
        <w:t>-</w:t>
      </w:r>
      <w:r w:rsidRPr="00CA38E0">
        <w:rPr>
          <w:lang w:eastAsia="zh-TW"/>
        </w:rPr>
        <w:t>1</w:t>
      </w:r>
      <w:r w:rsidRPr="00CA38E0">
        <w:rPr>
          <w:rFonts w:eastAsia="?? ??"/>
        </w:rPr>
        <w:t xml:space="preserve"> for FR1 and in Table </w:t>
      </w:r>
      <w:r w:rsidRPr="00CA38E0">
        <w:rPr>
          <w:lang w:eastAsia="zh-TW"/>
        </w:rPr>
        <w:t>4</w:t>
      </w:r>
      <w:r w:rsidRPr="00CA38E0">
        <w:rPr>
          <w:rFonts w:eastAsia="?? ??"/>
        </w:rPr>
        <w:t>.</w:t>
      </w:r>
      <w:r w:rsidRPr="00CA38E0">
        <w:rPr>
          <w:lang w:eastAsia="zh-TW"/>
        </w:rPr>
        <w:t>7</w:t>
      </w:r>
      <w:r w:rsidRPr="00CA38E0">
        <w:rPr>
          <w:rFonts w:eastAsia="?? ??"/>
        </w:rPr>
        <w:t>.</w:t>
      </w:r>
      <w:r w:rsidRPr="00CA38E0">
        <w:rPr>
          <w:lang w:eastAsia="zh-TW"/>
        </w:rPr>
        <w:t>7.0</w:t>
      </w:r>
      <w:r w:rsidRPr="00CA38E0">
        <w:rPr>
          <w:rFonts w:eastAsia="?? ??"/>
        </w:rPr>
        <w:t>.</w:t>
      </w:r>
      <w:r w:rsidRPr="00CA38E0">
        <w:rPr>
          <w:lang w:eastAsia="zh-TW"/>
        </w:rPr>
        <w:t>2</w:t>
      </w:r>
      <w:r w:rsidRPr="00CA38E0">
        <w:rPr>
          <w:rFonts w:eastAsia="?? ??"/>
        </w:rPr>
        <w:t>-</w:t>
      </w:r>
      <w:r w:rsidRPr="00CA38E0">
        <w:rPr>
          <w:lang w:eastAsia="zh-TW"/>
        </w:rPr>
        <w:t>2</w:t>
      </w:r>
      <w:r w:rsidRPr="00CA38E0">
        <w:rPr>
          <w:rFonts w:eastAsia="?? ??"/>
        </w:rPr>
        <w:t xml:space="preserve"> for FR2, where</w:t>
      </w:r>
    </w:p>
    <w:p w14:paraId="49844E44" w14:textId="77777777" w:rsidR="0000126E" w:rsidRPr="00CA38E0" w:rsidRDefault="0000126E" w:rsidP="0000126E">
      <w:pPr>
        <w:rPr>
          <w:rFonts w:eastAsia="?? ??"/>
        </w:rPr>
      </w:pPr>
      <w:r w:rsidRPr="00CA38E0">
        <w:rPr>
          <w:rFonts w:eastAsia="?? ??"/>
        </w:rPr>
        <w:t>For the value of M,</w:t>
      </w:r>
    </w:p>
    <w:p w14:paraId="73BB5A05" w14:textId="77777777" w:rsidR="0000126E" w:rsidRPr="00CA38E0" w:rsidRDefault="0000126E" w:rsidP="0000126E">
      <w:pPr>
        <w:pStyle w:val="B10"/>
        <w:rPr>
          <w:rFonts w:eastAsia="SimSun"/>
        </w:rPr>
      </w:pPr>
      <w:r w:rsidRPr="00CA38E0">
        <w:t>-</w:t>
      </w:r>
      <w:r w:rsidRPr="00CA38E0">
        <w:tab/>
        <w:t>M=1 shall be applied if</w:t>
      </w:r>
    </w:p>
    <w:p w14:paraId="7579716B" w14:textId="77777777" w:rsidR="0000126E" w:rsidRPr="00CA38E0" w:rsidRDefault="0000126E" w:rsidP="0000126E">
      <w:pPr>
        <w:pStyle w:val="B2"/>
      </w:pPr>
      <w:r w:rsidRPr="00CA38E0">
        <w:t>-</w:t>
      </w:r>
      <w:r w:rsidRPr="00CA38E0">
        <w:tab/>
        <w:t>aperiodic NZP-CSI-RS as CMR or dedicated IMR, or</w:t>
      </w:r>
    </w:p>
    <w:p w14:paraId="4F00FC99" w14:textId="77777777" w:rsidR="0000126E" w:rsidRPr="00CA38E0" w:rsidRDefault="0000126E" w:rsidP="0000126E">
      <w:pPr>
        <w:pStyle w:val="B2"/>
      </w:pPr>
      <w:r w:rsidRPr="00CA38E0">
        <w:t>-</w:t>
      </w:r>
      <w:r w:rsidRPr="00CA38E0">
        <w:tab/>
        <w:t>aperiodic CSI-IMR as dedicated IMR, or</w:t>
      </w:r>
    </w:p>
    <w:p w14:paraId="73E7549E" w14:textId="77777777" w:rsidR="0000126E" w:rsidRPr="00CA38E0" w:rsidRDefault="0000126E" w:rsidP="0000126E">
      <w:pPr>
        <w:pStyle w:val="B2"/>
      </w:pPr>
      <w:r w:rsidRPr="00CA38E0">
        <w:t>-</w:t>
      </w:r>
      <w:r w:rsidRPr="00CA38E0">
        <w:tab/>
        <w:t xml:space="preserve">periodic and semi-persistent NZP-CSI-RS as CMR or dedicated IMR and the higher layer parameters </w:t>
      </w:r>
      <w:proofErr w:type="spellStart"/>
      <w:r w:rsidRPr="00CA38E0">
        <w:rPr>
          <w:i/>
        </w:rPr>
        <w:t>timeRestrictionForChannelMeasurement</w:t>
      </w:r>
      <w:proofErr w:type="spellEnd"/>
      <w:r w:rsidRPr="00CA38E0">
        <w:t xml:space="preserve"> and/or </w:t>
      </w:r>
      <w:proofErr w:type="spellStart"/>
      <w:r w:rsidRPr="00CA38E0">
        <w:rPr>
          <w:i/>
        </w:rPr>
        <w:t>timeRestrictionForInterferenceMeasurements</w:t>
      </w:r>
      <w:proofErr w:type="spellEnd"/>
      <w:r w:rsidRPr="00CA38E0">
        <w:t xml:space="preserve"> are configured, or</w:t>
      </w:r>
    </w:p>
    <w:p w14:paraId="0CA625D7" w14:textId="77777777" w:rsidR="0000126E" w:rsidRPr="00CA38E0" w:rsidRDefault="0000126E" w:rsidP="0000126E">
      <w:pPr>
        <w:pStyle w:val="B2"/>
      </w:pPr>
      <w:r w:rsidRPr="00CA38E0">
        <w:t>-</w:t>
      </w:r>
      <w:r w:rsidRPr="00CA38E0">
        <w:tab/>
        <w:t xml:space="preserve">periodic and semi-persistent CSI-IM as dedicated IMR and the higher layer parameters </w:t>
      </w:r>
      <w:proofErr w:type="spellStart"/>
      <w:r w:rsidRPr="00CA38E0">
        <w:rPr>
          <w:i/>
        </w:rPr>
        <w:t>timeRestrictionForChannelMeasurement</w:t>
      </w:r>
      <w:proofErr w:type="spellEnd"/>
      <w:r w:rsidRPr="00CA38E0">
        <w:t xml:space="preserve"> and/or </w:t>
      </w:r>
      <w:proofErr w:type="spellStart"/>
      <w:r w:rsidRPr="00CA38E0">
        <w:rPr>
          <w:i/>
        </w:rPr>
        <w:t>timeRestrictionForInterferenceMeasurements</w:t>
      </w:r>
      <w:proofErr w:type="spellEnd"/>
      <w:r w:rsidRPr="00CA38E0">
        <w:t xml:space="preserve"> are configured;</w:t>
      </w:r>
    </w:p>
    <w:p w14:paraId="5D066712" w14:textId="77777777" w:rsidR="0000126E" w:rsidRPr="00CA38E0" w:rsidRDefault="0000126E" w:rsidP="0000126E">
      <w:pPr>
        <w:pStyle w:val="B10"/>
      </w:pPr>
      <w:r w:rsidRPr="00CA38E0">
        <w:t>-</w:t>
      </w:r>
      <w:r w:rsidRPr="00CA38E0">
        <w:tab/>
        <w:t xml:space="preserve">M=3 otherwise.  </w:t>
      </w:r>
    </w:p>
    <w:p w14:paraId="59ACFFB2" w14:textId="77777777" w:rsidR="0000126E" w:rsidRPr="00CA38E0" w:rsidRDefault="0000126E" w:rsidP="0000126E">
      <w:pPr>
        <w:ind w:left="284" w:hanging="284"/>
        <w:rPr>
          <w:lang w:eastAsia="zh-CN"/>
        </w:rPr>
      </w:pPr>
      <w:r w:rsidRPr="00CA38E0">
        <w:rPr>
          <w:lang w:eastAsia="zh-CN"/>
        </w:rPr>
        <w:t>For the value of N in FR2</w:t>
      </w:r>
    </w:p>
    <w:p w14:paraId="5CDA278E" w14:textId="77777777" w:rsidR="0000126E" w:rsidRPr="00CA38E0" w:rsidRDefault="0000126E" w:rsidP="0000126E">
      <w:pPr>
        <w:ind w:left="568" w:hanging="284"/>
      </w:pPr>
      <w:r w:rsidRPr="00CA38E0">
        <w:rPr>
          <w:lang w:eastAsia="zh-CN"/>
        </w:rPr>
        <w:t>-</w:t>
      </w:r>
      <w:r w:rsidRPr="00CA38E0">
        <w:rPr>
          <w:lang w:eastAsia="zh-CN"/>
        </w:rPr>
        <w:tab/>
      </w:r>
      <w:r w:rsidRPr="00CA38E0">
        <w:t xml:space="preserve">For periodic CSI-RS resources as CMR in a resource set configured with higher layer parameter </w:t>
      </w:r>
      <w:r w:rsidRPr="00CA38E0">
        <w:rPr>
          <w:i/>
        </w:rPr>
        <w:t>repetition</w:t>
      </w:r>
      <w:r w:rsidRPr="00CA38E0">
        <w:t xml:space="preserve"> set to OFF, N=1. </w:t>
      </w:r>
      <w:r w:rsidRPr="00CA38E0">
        <w:rPr>
          <w:lang w:eastAsia="zh-CN"/>
        </w:rPr>
        <w:t>The requirements apply</w:t>
      </w:r>
      <w:r w:rsidRPr="00CA38E0">
        <w:t xml:space="preserve"> if </w:t>
      </w:r>
      <w:proofErr w:type="spellStart"/>
      <w:r w:rsidRPr="00CA38E0">
        <w:rPr>
          <w:i/>
        </w:rPr>
        <w:t>qcl</w:t>
      </w:r>
      <w:proofErr w:type="spellEnd"/>
      <w:r w:rsidRPr="00CA38E0">
        <w:rPr>
          <w:i/>
        </w:rPr>
        <w:t>-</w:t>
      </w:r>
      <w:proofErr w:type="spellStart"/>
      <w:r w:rsidRPr="00CA38E0">
        <w:rPr>
          <w:i/>
        </w:rPr>
        <w:t>InfoPeriodicCSI</w:t>
      </w:r>
      <w:proofErr w:type="spellEnd"/>
      <w:r w:rsidRPr="00CA38E0">
        <w:rPr>
          <w:i/>
        </w:rPr>
        <w:t>-RS</w:t>
      </w:r>
      <w:r w:rsidRPr="00CA38E0">
        <w:t xml:space="preserve"> is configured for all the resources in the resource set and </w:t>
      </w:r>
      <w:r w:rsidRPr="00CA38E0">
        <w:rPr>
          <w:lang w:eastAsia="zh-CN"/>
        </w:rPr>
        <w:t xml:space="preserve">for </w:t>
      </w:r>
      <w:r w:rsidRPr="00CA38E0">
        <w:t xml:space="preserve">each resource one RS has </w:t>
      </w:r>
      <w:r w:rsidRPr="00CA38E0">
        <w:rPr>
          <w:lang w:eastAsia="ja-JP"/>
        </w:rPr>
        <w:t>QCL-</w:t>
      </w:r>
      <w:proofErr w:type="spellStart"/>
      <w:r w:rsidRPr="00CA38E0">
        <w:rPr>
          <w:lang w:eastAsia="ja-JP"/>
        </w:rPr>
        <w:t>TypeD</w:t>
      </w:r>
      <w:proofErr w:type="spellEnd"/>
      <w:r w:rsidRPr="00CA38E0">
        <w:t xml:space="preserve"> with </w:t>
      </w:r>
    </w:p>
    <w:p w14:paraId="382C4EE6" w14:textId="77777777" w:rsidR="0000126E" w:rsidRPr="00CA38E0" w:rsidRDefault="0000126E" w:rsidP="0000126E">
      <w:pPr>
        <w:pStyle w:val="B2"/>
        <w:rPr>
          <w:lang w:eastAsia="zh-CN"/>
        </w:rPr>
      </w:pPr>
      <w:r w:rsidRPr="00CA38E0">
        <w:rPr>
          <w:lang w:eastAsia="zh-CN"/>
        </w:rPr>
        <w:t>-</w:t>
      </w:r>
      <w:r w:rsidRPr="00CA38E0">
        <w:rPr>
          <w:lang w:eastAsia="zh-CN"/>
        </w:rPr>
        <w:tab/>
        <w:t xml:space="preserve">SSB for L1-RSRP or L1-SINR measurement, or </w:t>
      </w:r>
    </w:p>
    <w:p w14:paraId="16DB9F01" w14:textId="77777777" w:rsidR="0000126E" w:rsidRPr="00CA38E0" w:rsidRDefault="0000126E" w:rsidP="0000126E">
      <w:pPr>
        <w:pStyle w:val="B2"/>
        <w:rPr>
          <w:lang w:eastAsia="zh-CN"/>
        </w:rPr>
      </w:pPr>
      <w:r w:rsidRPr="00CA38E0">
        <w:rPr>
          <w:lang w:eastAsia="zh-CN"/>
        </w:rPr>
        <w:t>-</w:t>
      </w:r>
      <w:r w:rsidRPr="00CA38E0">
        <w:rPr>
          <w:lang w:eastAsia="zh-CN"/>
        </w:rPr>
        <w:tab/>
        <w:t>another CSI-RS in resource set configured with repetition ON.</w:t>
      </w:r>
    </w:p>
    <w:p w14:paraId="026FADDA" w14:textId="77777777" w:rsidR="0000126E" w:rsidRPr="00CA38E0" w:rsidRDefault="0000126E" w:rsidP="0000126E">
      <w:pPr>
        <w:pStyle w:val="B10"/>
      </w:pPr>
      <w:r w:rsidRPr="00CA38E0">
        <w:rPr>
          <w:lang w:eastAsia="zh-CN"/>
        </w:rPr>
        <w:t>-</w:t>
      </w:r>
      <w:r w:rsidRPr="00CA38E0">
        <w:rPr>
          <w:lang w:eastAsia="zh-CN"/>
        </w:rPr>
        <w:tab/>
      </w:r>
      <w:r w:rsidRPr="00CA38E0">
        <w:t xml:space="preserve">For periodic CSI-RS resources as CMR in a resource set configured with higher layer parameter </w:t>
      </w:r>
      <w:r w:rsidRPr="00CA38E0">
        <w:rPr>
          <w:i/>
        </w:rPr>
        <w:t>repetition</w:t>
      </w:r>
      <w:r w:rsidRPr="00CA38E0">
        <w:t xml:space="preserve"> set to ON, N=</w:t>
      </w:r>
      <w:proofErr w:type="gramStart"/>
      <w:r w:rsidRPr="00CA38E0">
        <w:t>ceil(</w:t>
      </w:r>
      <w:proofErr w:type="spellStart"/>
      <w:proofErr w:type="gramEnd"/>
      <w:r w:rsidRPr="00CA38E0">
        <w:rPr>
          <w:i/>
        </w:rPr>
        <w:t>maxNumberRxBeam</w:t>
      </w:r>
      <w:proofErr w:type="spellEnd"/>
      <w:r w:rsidRPr="00CA38E0">
        <w:t xml:space="preserve"> / </w:t>
      </w:r>
      <w:proofErr w:type="spellStart"/>
      <w:r w:rsidRPr="00CA38E0">
        <w:t>N</w:t>
      </w:r>
      <w:r w:rsidRPr="00CA38E0">
        <w:rPr>
          <w:vertAlign w:val="subscript"/>
        </w:rPr>
        <w:t>res_per_set</w:t>
      </w:r>
      <w:proofErr w:type="spellEnd"/>
      <w:r w:rsidRPr="00CA38E0">
        <w:t xml:space="preserve">), where </w:t>
      </w:r>
      <w:proofErr w:type="spellStart"/>
      <w:r w:rsidRPr="00CA38E0">
        <w:t>N</w:t>
      </w:r>
      <w:r w:rsidRPr="00CA38E0">
        <w:rPr>
          <w:vertAlign w:val="subscript"/>
        </w:rPr>
        <w:t>res_per_set</w:t>
      </w:r>
      <w:proofErr w:type="spellEnd"/>
      <w:r w:rsidRPr="00CA38E0">
        <w:t xml:space="preserve"> is number of resources in the resource set. The requirements apply provided </w:t>
      </w:r>
      <w:proofErr w:type="spellStart"/>
      <w:r w:rsidRPr="00CA38E0">
        <w:rPr>
          <w:i/>
        </w:rPr>
        <w:t>qcl</w:t>
      </w:r>
      <w:proofErr w:type="spellEnd"/>
      <w:r w:rsidRPr="00CA38E0">
        <w:rPr>
          <w:i/>
        </w:rPr>
        <w:t>-</w:t>
      </w:r>
      <w:proofErr w:type="spellStart"/>
      <w:r w:rsidRPr="00CA38E0">
        <w:rPr>
          <w:i/>
        </w:rPr>
        <w:t>InfoPeriodicCSI</w:t>
      </w:r>
      <w:proofErr w:type="spellEnd"/>
      <w:r w:rsidRPr="00CA38E0">
        <w:rPr>
          <w:i/>
        </w:rPr>
        <w:t>-RS</w:t>
      </w:r>
      <w:r w:rsidRPr="00CA38E0">
        <w:t xml:space="preserve"> is configured for all resources in the resource set.</w:t>
      </w:r>
    </w:p>
    <w:p w14:paraId="116D386C" w14:textId="77777777" w:rsidR="0000126E" w:rsidRPr="00CA38E0" w:rsidRDefault="0000126E" w:rsidP="0000126E">
      <w:pPr>
        <w:pStyle w:val="B10"/>
      </w:pPr>
      <w:r w:rsidRPr="00CA38E0">
        <w:rPr>
          <w:lang w:eastAsia="zh-CN"/>
        </w:rPr>
        <w:t>-</w:t>
      </w:r>
      <w:r w:rsidRPr="00CA38E0">
        <w:rPr>
          <w:lang w:eastAsia="zh-CN"/>
        </w:rPr>
        <w:tab/>
      </w:r>
      <w:r w:rsidRPr="00CA38E0">
        <w:t xml:space="preserve">For semi-persistent CSI-RS resources as CMR in a resource set configured with higher layer parameter </w:t>
      </w:r>
      <w:r w:rsidRPr="00CA38E0">
        <w:rPr>
          <w:i/>
        </w:rPr>
        <w:t>repetition</w:t>
      </w:r>
      <w:r w:rsidRPr="00CA38E0">
        <w:t xml:space="preserve"> set to OFF, N=1. The requirements apply provided TCI state is provided for all resources in the resource set in the MAC CE activating the resource set and for each resource has </w:t>
      </w:r>
      <w:r w:rsidRPr="00CA38E0">
        <w:rPr>
          <w:lang w:eastAsia="ja-JP"/>
        </w:rPr>
        <w:t>QCL-</w:t>
      </w:r>
      <w:proofErr w:type="spellStart"/>
      <w:r w:rsidRPr="00CA38E0">
        <w:rPr>
          <w:lang w:eastAsia="ja-JP"/>
        </w:rPr>
        <w:t>TypeD</w:t>
      </w:r>
      <w:proofErr w:type="spellEnd"/>
      <w:r w:rsidRPr="00CA38E0">
        <w:t xml:space="preserve"> with </w:t>
      </w:r>
    </w:p>
    <w:p w14:paraId="261A51DE" w14:textId="77777777" w:rsidR="0000126E" w:rsidRPr="00CA38E0" w:rsidRDefault="0000126E" w:rsidP="0000126E">
      <w:pPr>
        <w:pStyle w:val="B2"/>
        <w:rPr>
          <w:lang w:eastAsia="zh-CN"/>
        </w:rPr>
      </w:pPr>
      <w:r w:rsidRPr="00CA38E0">
        <w:rPr>
          <w:lang w:eastAsia="zh-CN"/>
        </w:rPr>
        <w:t>-</w:t>
      </w:r>
      <w:r w:rsidRPr="00CA38E0">
        <w:rPr>
          <w:lang w:eastAsia="zh-CN"/>
        </w:rPr>
        <w:tab/>
        <w:t xml:space="preserve">SSB for L1-RSRP or L1-SINR measurement, or </w:t>
      </w:r>
    </w:p>
    <w:p w14:paraId="5AC378D4" w14:textId="77777777" w:rsidR="0000126E" w:rsidRPr="00CA38E0" w:rsidRDefault="0000126E" w:rsidP="0000126E">
      <w:pPr>
        <w:pStyle w:val="B2"/>
      </w:pPr>
      <w:r w:rsidRPr="00CA38E0">
        <w:rPr>
          <w:lang w:eastAsia="zh-CN"/>
        </w:rPr>
        <w:t>-</w:t>
      </w:r>
      <w:r w:rsidRPr="00CA38E0">
        <w:rPr>
          <w:lang w:eastAsia="zh-CN"/>
        </w:rPr>
        <w:tab/>
        <w:t>another CSI-RS in resource set configured with repetition ON.</w:t>
      </w:r>
    </w:p>
    <w:p w14:paraId="17FF4C49" w14:textId="77777777" w:rsidR="0000126E" w:rsidRPr="00CA38E0" w:rsidRDefault="0000126E" w:rsidP="0000126E">
      <w:pPr>
        <w:pStyle w:val="B10"/>
      </w:pPr>
      <w:r w:rsidRPr="00CA38E0">
        <w:rPr>
          <w:lang w:eastAsia="zh-CN"/>
        </w:rPr>
        <w:t>-</w:t>
      </w:r>
      <w:r w:rsidRPr="00CA38E0">
        <w:rPr>
          <w:lang w:eastAsia="zh-CN"/>
        </w:rPr>
        <w:tab/>
      </w:r>
      <w:r w:rsidRPr="00CA38E0">
        <w:t xml:space="preserve">For semi-persistent CSI-RS resources as CMR in a resource set configured with higher layer parameter </w:t>
      </w:r>
      <w:r w:rsidRPr="00CA38E0">
        <w:rPr>
          <w:i/>
        </w:rPr>
        <w:t>repetition</w:t>
      </w:r>
      <w:r w:rsidRPr="00CA38E0">
        <w:t xml:space="preserve"> set to ON, N=</w:t>
      </w:r>
      <w:proofErr w:type="gramStart"/>
      <w:r w:rsidRPr="00CA38E0">
        <w:t>ceil(</w:t>
      </w:r>
      <w:proofErr w:type="spellStart"/>
      <w:proofErr w:type="gramEnd"/>
      <w:r w:rsidRPr="00CA38E0">
        <w:rPr>
          <w:i/>
        </w:rPr>
        <w:t>maxNumberRxBeam</w:t>
      </w:r>
      <w:proofErr w:type="spellEnd"/>
      <w:r w:rsidRPr="00CA38E0">
        <w:t xml:space="preserve"> / </w:t>
      </w:r>
      <w:proofErr w:type="spellStart"/>
      <w:r w:rsidRPr="00CA38E0">
        <w:t>N</w:t>
      </w:r>
      <w:r w:rsidRPr="00CA38E0">
        <w:rPr>
          <w:vertAlign w:val="subscript"/>
        </w:rPr>
        <w:t>res_per_set</w:t>
      </w:r>
      <w:proofErr w:type="spellEnd"/>
      <w:r w:rsidRPr="00CA38E0">
        <w:t xml:space="preserve">), where </w:t>
      </w:r>
      <w:proofErr w:type="spellStart"/>
      <w:r w:rsidRPr="00CA38E0">
        <w:t>N</w:t>
      </w:r>
      <w:r w:rsidRPr="00CA38E0">
        <w:rPr>
          <w:vertAlign w:val="subscript"/>
        </w:rPr>
        <w:t>res_per_set</w:t>
      </w:r>
      <w:proofErr w:type="spellEnd"/>
      <w:r w:rsidRPr="00CA38E0">
        <w:t xml:space="preserve"> is number of resources in the resource set. The requirements apply provided TCI state is provided for all resources in the resource set in the MAC CE activating the resource set.</w:t>
      </w:r>
    </w:p>
    <w:p w14:paraId="381E5C3E" w14:textId="77777777" w:rsidR="0000126E" w:rsidRPr="00CA38E0" w:rsidRDefault="0000126E" w:rsidP="0000126E">
      <w:pPr>
        <w:pStyle w:val="B10"/>
      </w:pPr>
      <w:r w:rsidRPr="00CA38E0">
        <w:rPr>
          <w:lang w:eastAsia="zh-CN"/>
        </w:rPr>
        <w:t>-</w:t>
      </w:r>
      <w:r w:rsidRPr="00CA38E0">
        <w:rPr>
          <w:lang w:eastAsia="zh-CN"/>
        </w:rPr>
        <w:tab/>
      </w:r>
      <w:r w:rsidRPr="00CA38E0">
        <w:t xml:space="preserve">For aperiodic CSI-RS resources as CMR in a resource set configured with higher layer parameter </w:t>
      </w:r>
      <w:r w:rsidRPr="00CA38E0">
        <w:rPr>
          <w:i/>
        </w:rPr>
        <w:t>repetition</w:t>
      </w:r>
      <w:r w:rsidRPr="00CA38E0">
        <w:t xml:space="preserve"> set to OFF, N=1. The requirements apply provided </w:t>
      </w:r>
      <w:proofErr w:type="spellStart"/>
      <w:r w:rsidRPr="00CA38E0">
        <w:rPr>
          <w:i/>
        </w:rPr>
        <w:t>qcl</w:t>
      </w:r>
      <w:proofErr w:type="spellEnd"/>
      <w:r w:rsidRPr="00CA38E0">
        <w:rPr>
          <w:i/>
        </w:rPr>
        <w:t>-info</w:t>
      </w:r>
      <w:r w:rsidRPr="00CA38E0">
        <w:t xml:space="preserve"> is configured for all resources in the resource set and for each resource has </w:t>
      </w:r>
      <w:r w:rsidRPr="00CA38E0">
        <w:rPr>
          <w:lang w:eastAsia="ja-JP"/>
        </w:rPr>
        <w:t>QCL-</w:t>
      </w:r>
      <w:proofErr w:type="spellStart"/>
      <w:r w:rsidRPr="00CA38E0">
        <w:rPr>
          <w:lang w:eastAsia="ja-JP"/>
        </w:rPr>
        <w:t>TypeD</w:t>
      </w:r>
      <w:proofErr w:type="spellEnd"/>
      <w:r w:rsidRPr="00CA38E0">
        <w:t xml:space="preserve"> with </w:t>
      </w:r>
    </w:p>
    <w:p w14:paraId="7FC59A8D" w14:textId="77777777" w:rsidR="0000126E" w:rsidRPr="00CA38E0" w:rsidRDefault="0000126E" w:rsidP="0000126E">
      <w:pPr>
        <w:pStyle w:val="B2"/>
        <w:rPr>
          <w:lang w:eastAsia="zh-CN"/>
        </w:rPr>
      </w:pPr>
      <w:r w:rsidRPr="00CA38E0">
        <w:rPr>
          <w:lang w:eastAsia="zh-CN"/>
        </w:rPr>
        <w:t>-</w:t>
      </w:r>
      <w:r w:rsidRPr="00CA38E0">
        <w:rPr>
          <w:lang w:eastAsia="zh-CN"/>
        </w:rPr>
        <w:tab/>
        <w:t xml:space="preserve">SSB for L1-RSRP or L1-SINR measurement, or </w:t>
      </w:r>
    </w:p>
    <w:p w14:paraId="5AC6FFDE" w14:textId="77777777" w:rsidR="0000126E" w:rsidRPr="00CA38E0" w:rsidRDefault="0000126E" w:rsidP="0000126E">
      <w:pPr>
        <w:pStyle w:val="B2"/>
      </w:pPr>
      <w:r w:rsidRPr="00CA38E0">
        <w:rPr>
          <w:lang w:eastAsia="zh-CN"/>
        </w:rPr>
        <w:t>-</w:t>
      </w:r>
      <w:r w:rsidRPr="00CA38E0">
        <w:rPr>
          <w:lang w:eastAsia="zh-CN"/>
        </w:rPr>
        <w:tab/>
        <w:t>another CSI-RS in resource set configured with repetition ON.</w:t>
      </w:r>
    </w:p>
    <w:p w14:paraId="1F52D02D" w14:textId="77777777" w:rsidR="0000126E" w:rsidRPr="00CA38E0" w:rsidRDefault="0000126E" w:rsidP="0000126E">
      <w:pPr>
        <w:pStyle w:val="B10"/>
      </w:pPr>
      <w:r w:rsidRPr="00CA38E0">
        <w:rPr>
          <w:lang w:eastAsia="zh-CN"/>
        </w:rPr>
        <w:lastRenderedPageBreak/>
        <w:t>-</w:t>
      </w:r>
      <w:r w:rsidRPr="00CA38E0">
        <w:rPr>
          <w:lang w:eastAsia="zh-CN"/>
        </w:rPr>
        <w:tab/>
      </w:r>
      <w:r w:rsidRPr="00CA38E0">
        <w:t xml:space="preserve">For aperiodic CSI-RS resources as CMR in a resource set configured with higher layer parameter </w:t>
      </w:r>
      <w:r w:rsidRPr="00CA38E0">
        <w:rPr>
          <w:i/>
        </w:rPr>
        <w:t>repetition</w:t>
      </w:r>
      <w:r w:rsidRPr="00CA38E0">
        <w:t xml:space="preserve"> set to ON, N=1. UE is not required to meet the accuracy requirements in clause 10.1.28.1 and 10.1.28.3</w:t>
      </w:r>
      <w:r w:rsidRPr="00CA38E0">
        <w:rPr>
          <w:lang w:eastAsia="zh-TW"/>
        </w:rPr>
        <w:t xml:space="preserve"> of </w:t>
      </w:r>
      <w:r w:rsidRPr="00CA38E0">
        <w:rPr>
          <w:lang w:eastAsia="ko-KR"/>
        </w:rPr>
        <w:t>TS 38.133 [6]</w:t>
      </w:r>
      <w:r w:rsidRPr="00CA38E0">
        <w:t xml:space="preserve"> if number of resources in the resource set is smaller than </w:t>
      </w:r>
      <w:proofErr w:type="spellStart"/>
      <w:r w:rsidRPr="00CA38E0">
        <w:rPr>
          <w:i/>
        </w:rPr>
        <w:t>maxNumberRxBeam</w:t>
      </w:r>
      <w:proofErr w:type="spellEnd"/>
      <w:r w:rsidRPr="00CA38E0">
        <w:t xml:space="preserve">. The requirements apply provided </w:t>
      </w:r>
      <w:proofErr w:type="spellStart"/>
      <w:r w:rsidRPr="00CA38E0">
        <w:rPr>
          <w:i/>
        </w:rPr>
        <w:t>qcl</w:t>
      </w:r>
      <w:proofErr w:type="spellEnd"/>
      <w:r w:rsidRPr="00CA38E0">
        <w:rPr>
          <w:i/>
        </w:rPr>
        <w:t>-info</w:t>
      </w:r>
      <w:r w:rsidRPr="00CA38E0">
        <w:t xml:space="preserve"> is configured for all resources in the resource set.</w:t>
      </w:r>
    </w:p>
    <w:p w14:paraId="470910BC" w14:textId="77777777" w:rsidR="0000126E" w:rsidRPr="00CA38E0" w:rsidRDefault="0000126E" w:rsidP="0000126E">
      <w:pPr>
        <w:rPr>
          <w:rFonts w:eastAsia="?? ??"/>
        </w:rPr>
      </w:pPr>
      <w:r w:rsidRPr="00CA38E0">
        <w:rPr>
          <w:rFonts w:eastAsia="?? ??"/>
        </w:rPr>
        <w:t>P is defined as the maximum value between P</w:t>
      </w:r>
      <w:r w:rsidRPr="00CA38E0">
        <w:rPr>
          <w:rFonts w:eastAsia="?? ??"/>
          <w:vertAlign w:val="subscript"/>
        </w:rPr>
        <w:t>CMR</w:t>
      </w:r>
      <w:r w:rsidRPr="00CA38E0">
        <w:rPr>
          <w:rFonts w:eastAsia="?? ??"/>
        </w:rPr>
        <w:t xml:space="preserve"> and P</w:t>
      </w:r>
      <w:r w:rsidRPr="00CA38E0">
        <w:rPr>
          <w:rFonts w:eastAsia="?? ??"/>
          <w:vertAlign w:val="subscript"/>
        </w:rPr>
        <w:t>IMR</w:t>
      </w:r>
      <w:r w:rsidRPr="00CA38E0">
        <w:rPr>
          <w:rFonts w:eastAsia="?? ??"/>
        </w:rPr>
        <w:t xml:space="preserve">, i.e., P = </w:t>
      </w:r>
      <w:proofErr w:type="gramStart"/>
      <w:r w:rsidRPr="00CA38E0">
        <w:rPr>
          <w:rFonts w:eastAsia="?? ??"/>
        </w:rPr>
        <w:t>max(</w:t>
      </w:r>
      <w:proofErr w:type="gramEnd"/>
      <w:r w:rsidRPr="00CA38E0">
        <w:rPr>
          <w:rFonts w:eastAsia="?? ??"/>
        </w:rPr>
        <w:t>P</w:t>
      </w:r>
      <w:r w:rsidRPr="00CA38E0">
        <w:rPr>
          <w:rFonts w:eastAsia="?? ??"/>
          <w:vertAlign w:val="subscript"/>
        </w:rPr>
        <w:t>CMR</w:t>
      </w:r>
      <w:r w:rsidRPr="00CA38E0">
        <w:rPr>
          <w:rFonts w:eastAsia="?? ??"/>
        </w:rPr>
        <w:t>, P</w:t>
      </w:r>
      <w:r w:rsidRPr="00CA38E0">
        <w:rPr>
          <w:rFonts w:eastAsia="?? ??"/>
          <w:vertAlign w:val="subscript"/>
        </w:rPr>
        <w:t>IMR</w:t>
      </w:r>
      <w:r w:rsidRPr="00CA38E0">
        <w:rPr>
          <w:rFonts w:eastAsia="?? ??"/>
        </w:rPr>
        <w:t>), where</w:t>
      </w:r>
    </w:p>
    <w:p w14:paraId="41D3D397" w14:textId="77777777" w:rsidR="0000126E" w:rsidRPr="00CA38E0" w:rsidRDefault="0000126E" w:rsidP="0000126E">
      <w:pPr>
        <w:pStyle w:val="B10"/>
        <w:rPr>
          <w:rFonts w:eastAsia="SimSun"/>
        </w:rPr>
      </w:pPr>
      <w:r w:rsidRPr="00CA38E0">
        <w:t>-</w:t>
      </w:r>
      <w:r w:rsidRPr="00CA38E0">
        <w:tab/>
        <w:t>The value of P</w:t>
      </w:r>
      <w:r w:rsidRPr="00CA38E0">
        <w:rPr>
          <w:vertAlign w:val="subscript"/>
        </w:rPr>
        <w:t>CMR</w:t>
      </w:r>
      <w:r w:rsidRPr="00CA38E0">
        <w:t xml:space="preserve"> and P</w:t>
      </w:r>
      <w:r w:rsidRPr="00CA38E0">
        <w:rPr>
          <w:vertAlign w:val="subscript"/>
        </w:rPr>
        <w:t>IMR</w:t>
      </w:r>
      <w:r w:rsidRPr="00CA38E0">
        <w:t xml:space="preserve"> shall be derived in the same way as the value of P used for CSI-RS based L1-RSRP measurement in clause 9.5.4.2</w:t>
      </w:r>
      <w:r w:rsidRPr="00CA38E0">
        <w:rPr>
          <w:lang w:eastAsia="zh-TW"/>
        </w:rPr>
        <w:t xml:space="preserve"> of </w:t>
      </w:r>
      <w:r w:rsidRPr="00CA38E0">
        <w:rPr>
          <w:lang w:eastAsia="ko-KR"/>
        </w:rPr>
        <w:t>TS 38.133 [6]</w:t>
      </w:r>
      <w:r w:rsidRPr="00CA38E0">
        <w:t xml:space="preserve">, in which the occasions and period of the CSI-RS for CMR and NZP CSI-RS for NZP-IMR or CSI-IM for ZP-IMR shall be used instead respectively. </w:t>
      </w:r>
    </w:p>
    <w:p w14:paraId="766912C8" w14:textId="77777777" w:rsidR="0000126E" w:rsidRPr="00CA38E0" w:rsidRDefault="0000126E" w:rsidP="0000126E">
      <w:r w:rsidRPr="00CA38E0">
        <w:t>Longer evaluation period would be expected if the combination of CSI-RS, SMTC occasion and measurement gap configurations does not meet pervious conditions.</w:t>
      </w:r>
    </w:p>
    <w:p w14:paraId="38027513" w14:textId="77777777" w:rsidR="0000126E" w:rsidRPr="00CA38E0" w:rsidRDefault="0000126E" w:rsidP="0000126E">
      <w:r w:rsidRPr="00CA38E0">
        <w:t xml:space="preserve">For L1-SINR measurement with CSI-RS as CMR and CSI-RS as IMR, the requirement shall apply only if CSI-RS resources as CMR and IMR are configured with the same repetition field and the number of CSI-RS resources in the resource sets for CMR and IMR are same. </w:t>
      </w:r>
    </w:p>
    <w:p w14:paraId="51521B77" w14:textId="77777777" w:rsidR="0000126E" w:rsidRPr="00CA38E0" w:rsidRDefault="0000126E" w:rsidP="0000126E">
      <w:r w:rsidRPr="00CA38E0">
        <w:t xml:space="preserve">For L1-SINR measurement with CSI-RS as CMR and CSI-IM as IMR, the requirement shall apply only if the number of CSI-RS resources in the resource set for CMR and the number of CSI-IM resources in the resource set for IMR are same. </w:t>
      </w:r>
    </w:p>
    <w:p w14:paraId="55F47B99" w14:textId="77777777" w:rsidR="0000126E" w:rsidRPr="00CA38E0" w:rsidRDefault="0000126E" w:rsidP="0000126E">
      <w:r w:rsidRPr="00CA38E0">
        <w:t>For L1-SINR measurement with CSI-RS as CMR and CSI-RS/CSI-IM as IMR, no requirement shall apply if CSI-RS occasions for CMR or CSI-RS/CSI-IM occasions for IMR are fully overlapped with the configured measurement gap.</w:t>
      </w:r>
    </w:p>
    <w:p w14:paraId="1F366E7B" w14:textId="77777777" w:rsidR="0000126E" w:rsidRPr="00CA38E0" w:rsidRDefault="0000126E" w:rsidP="0000126E">
      <w:pPr>
        <w:pStyle w:val="TH"/>
      </w:pPr>
      <w:r w:rsidRPr="00CA38E0">
        <w:t xml:space="preserve">Table </w:t>
      </w:r>
      <w:r w:rsidRPr="00CA38E0">
        <w:rPr>
          <w:lang w:eastAsia="zh-TW"/>
        </w:rPr>
        <w:t>4</w:t>
      </w:r>
      <w:r w:rsidRPr="00CA38E0">
        <w:rPr>
          <w:rFonts w:eastAsia="?? ??"/>
        </w:rPr>
        <w:t>.</w:t>
      </w:r>
      <w:r w:rsidRPr="00CA38E0">
        <w:rPr>
          <w:lang w:eastAsia="zh-TW"/>
        </w:rPr>
        <w:t>7</w:t>
      </w:r>
      <w:r w:rsidRPr="00CA38E0">
        <w:rPr>
          <w:rFonts w:eastAsia="?? ??"/>
        </w:rPr>
        <w:t>.</w:t>
      </w:r>
      <w:r w:rsidRPr="00CA38E0">
        <w:rPr>
          <w:lang w:eastAsia="zh-TW"/>
        </w:rPr>
        <w:t>7.0</w:t>
      </w:r>
      <w:r w:rsidRPr="00CA38E0">
        <w:rPr>
          <w:rFonts w:eastAsia="?? ??"/>
        </w:rPr>
        <w:t>.</w:t>
      </w:r>
      <w:r w:rsidRPr="00CA38E0">
        <w:rPr>
          <w:lang w:eastAsia="zh-TW"/>
        </w:rPr>
        <w:t>3</w:t>
      </w:r>
      <w:r w:rsidRPr="00CA38E0">
        <w:rPr>
          <w:rFonts w:eastAsia="?? ??"/>
        </w:rPr>
        <w:t>-</w:t>
      </w:r>
      <w:r w:rsidRPr="00CA38E0">
        <w:rPr>
          <w:lang w:eastAsia="zh-TW"/>
        </w:rPr>
        <w:t>1</w:t>
      </w:r>
      <w:r w:rsidRPr="00CA38E0">
        <w:t>: Measurement period T</w:t>
      </w:r>
      <w:r w:rsidRPr="00CA38E0">
        <w:rPr>
          <w:vertAlign w:val="subscript"/>
        </w:rPr>
        <w:t>L1-SINR_Measurement_Period_CSI-RS_CMR_IMR</w:t>
      </w:r>
      <w:r w:rsidRPr="00CA38E0">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00126E" w:rsidRPr="00CA38E0" w14:paraId="4C2CB637" w14:textId="77777777" w:rsidTr="00A1296B">
        <w:trPr>
          <w:jc w:val="center"/>
        </w:trPr>
        <w:tc>
          <w:tcPr>
            <w:tcW w:w="2035" w:type="dxa"/>
            <w:tcBorders>
              <w:top w:val="single" w:sz="4" w:space="0" w:color="auto"/>
              <w:left w:val="single" w:sz="4" w:space="0" w:color="auto"/>
              <w:bottom w:val="single" w:sz="4" w:space="0" w:color="auto"/>
              <w:right w:val="single" w:sz="4" w:space="0" w:color="auto"/>
            </w:tcBorders>
            <w:hideMark/>
          </w:tcPr>
          <w:p w14:paraId="06392C9E" w14:textId="77777777" w:rsidR="0000126E" w:rsidRPr="00CA38E0" w:rsidRDefault="0000126E" w:rsidP="00A1296B">
            <w:pPr>
              <w:pStyle w:val="TAH"/>
            </w:pPr>
            <w:r w:rsidRPr="00CA38E0">
              <w:t>Configuration</w:t>
            </w:r>
          </w:p>
        </w:tc>
        <w:tc>
          <w:tcPr>
            <w:tcW w:w="4582" w:type="dxa"/>
            <w:tcBorders>
              <w:top w:val="single" w:sz="4" w:space="0" w:color="auto"/>
              <w:left w:val="single" w:sz="4" w:space="0" w:color="auto"/>
              <w:bottom w:val="single" w:sz="4" w:space="0" w:color="auto"/>
              <w:right w:val="single" w:sz="4" w:space="0" w:color="auto"/>
            </w:tcBorders>
            <w:hideMark/>
          </w:tcPr>
          <w:p w14:paraId="5A716B42" w14:textId="77777777" w:rsidR="0000126E" w:rsidRPr="00CA38E0" w:rsidRDefault="0000126E" w:rsidP="00A1296B">
            <w:pPr>
              <w:pStyle w:val="TAH"/>
            </w:pPr>
            <w:r w:rsidRPr="00CA38E0">
              <w:t>T</w:t>
            </w:r>
            <w:r w:rsidRPr="00CA38E0">
              <w:rPr>
                <w:vertAlign w:val="subscript"/>
              </w:rPr>
              <w:t>L1-SINR_Measurement_Period_CSI-RS_CMR_IMR</w:t>
            </w:r>
            <w:r w:rsidRPr="00CA38E0">
              <w:t xml:space="preserve"> (</w:t>
            </w:r>
            <w:proofErr w:type="spellStart"/>
            <w:r w:rsidRPr="00CA38E0">
              <w:t>ms</w:t>
            </w:r>
            <w:proofErr w:type="spellEnd"/>
            <w:r w:rsidRPr="00CA38E0">
              <w:t xml:space="preserve">) </w:t>
            </w:r>
          </w:p>
        </w:tc>
      </w:tr>
      <w:tr w:rsidR="0000126E" w:rsidRPr="00CA38E0" w14:paraId="17E0C86C" w14:textId="77777777" w:rsidTr="00A1296B">
        <w:trPr>
          <w:jc w:val="center"/>
        </w:trPr>
        <w:tc>
          <w:tcPr>
            <w:tcW w:w="2035" w:type="dxa"/>
            <w:tcBorders>
              <w:top w:val="single" w:sz="4" w:space="0" w:color="auto"/>
              <w:left w:val="single" w:sz="4" w:space="0" w:color="auto"/>
              <w:bottom w:val="single" w:sz="4" w:space="0" w:color="auto"/>
              <w:right w:val="single" w:sz="4" w:space="0" w:color="auto"/>
            </w:tcBorders>
            <w:hideMark/>
          </w:tcPr>
          <w:p w14:paraId="6A5743C1" w14:textId="77777777" w:rsidR="0000126E" w:rsidRPr="00CA38E0" w:rsidRDefault="0000126E" w:rsidP="00A1296B">
            <w:pPr>
              <w:pStyle w:val="TAC"/>
            </w:pPr>
            <w:r w:rsidRPr="00CA38E0">
              <w:t>non-DRX</w:t>
            </w:r>
          </w:p>
        </w:tc>
        <w:tc>
          <w:tcPr>
            <w:tcW w:w="4582" w:type="dxa"/>
            <w:tcBorders>
              <w:top w:val="single" w:sz="4" w:space="0" w:color="auto"/>
              <w:left w:val="single" w:sz="4" w:space="0" w:color="auto"/>
              <w:bottom w:val="single" w:sz="4" w:space="0" w:color="auto"/>
              <w:right w:val="single" w:sz="4" w:space="0" w:color="auto"/>
            </w:tcBorders>
            <w:hideMark/>
          </w:tcPr>
          <w:p w14:paraId="30CF32E8" w14:textId="77777777" w:rsidR="0000126E" w:rsidRPr="00CA38E0" w:rsidRDefault="0000126E" w:rsidP="00A1296B">
            <w:pPr>
              <w:pStyle w:val="TAC"/>
            </w:pPr>
            <w:r w:rsidRPr="00CA38E0">
              <w:rPr>
                <w:rFonts w:cs="v4.2.0"/>
              </w:rPr>
              <w:t>max(</w:t>
            </w:r>
            <w:proofErr w:type="spellStart"/>
            <w:r w:rsidRPr="00CA38E0">
              <w:rPr>
                <w:rFonts w:cs="v4.2.0"/>
              </w:rPr>
              <w:t>T</w:t>
            </w:r>
            <w:r w:rsidRPr="00CA38E0">
              <w:rPr>
                <w:rFonts w:cs="v4.2.0"/>
                <w:vertAlign w:val="subscript"/>
              </w:rPr>
              <w:t>Report</w:t>
            </w:r>
            <w:proofErr w:type="spellEnd"/>
            <w:r w:rsidRPr="00CA38E0">
              <w:rPr>
                <w:rFonts w:cs="v4.2.0"/>
              </w:rPr>
              <w:t>, ceil(M*P)*T</w:t>
            </w:r>
            <w:r w:rsidRPr="00CA38E0">
              <w:rPr>
                <w:rFonts w:cs="v4.2.0"/>
                <w:vertAlign w:val="subscript"/>
              </w:rPr>
              <w:t>CSI-RS</w:t>
            </w:r>
            <w:r w:rsidRPr="00CA38E0">
              <w:rPr>
                <w:rFonts w:cs="v4.2.0"/>
              </w:rPr>
              <w:t>)</w:t>
            </w:r>
          </w:p>
        </w:tc>
      </w:tr>
      <w:tr w:rsidR="0000126E" w:rsidRPr="00CA38E0" w14:paraId="5CA79D04" w14:textId="77777777" w:rsidTr="00A1296B">
        <w:trPr>
          <w:jc w:val="center"/>
        </w:trPr>
        <w:tc>
          <w:tcPr>
            <w:tcW w:w="2035" w:type="dxa"/>
            <w:tcBorders>
              <w:top w:val="single" w:sz="4" w:space="0" w:color="auto"/>
              <w:left w:val="single" w:sz="4" w:space="0" w:color="auto"/>
              <w:bottom w:val="single" w:sz="4" w:space="0" w:color="auto"/>
              <w:right w:val="single" w:sz="4" w:space="0" w:color="auto"/>
            </w:tcBorders>
            <w:hideMark/>
          </w:tcPr>
          <w:p w14:paraId="25759E6B" w14:textId="77777777" w:rsidR="0000126E" w:rsidRPr="00CA38E0" w:rsidRDefault="0000126E" w:rsidP="00A1296B">
            <w:pPr>
              <w:pStyle w:val="TAC"/>
            </w:pPr>
            <w:r w:rsidRPr="00CA38E0">
              <w:t xml:space="preserve">DRX cycle </w:t>
            </w:r>
            <w:r w:rsidRPr="00CA38E0">
              <w:rPr>
                <w:rFonts w:ascii="Times New Roman" w:hAnsi="Times New Roman"/>
              </w:rPr>
              <w:t>≤</w:t>
            </w:r>
            <w:r w:rsidRPr="00CA38E0">
              <w:rPr>
                <w:rFonts w:cs="Arial"/>
              </w:rPr>
              <w:t xml:space="preserve"> </w:t>
            </w:r>
            <w:r w:rsidRPr="00CA38E0">
              <w:t>320ms</w:t>
            </w:r>
          </w:p>
        </w:tc>
        <w:tc>
          <w:tcPr>
            <w:tcW w:w="4582" w:type="dxa"/>
            <w:tcBorders>
              <w:top w:val="single" w:sz="4" w:space="0" w:color="auto"/>
              <w:left w:val="single" w:sz="4" w:space="0" w:color="auto"/>
              <w:bottom w:val="single" w:sz="4" w:space="0" w:color="auto"/>
              <w:right w:val="single" w:sz="4" w:space="0" w:color="auto"/>
            </w:tcBorders>
            <w:hideMark/>
          </w:tcPr>
          <w:p w14:paraId="2C4B37C7" w14:textId="77777777" w:rsidR="0000126E" w:rsidRPr="00CA38E0" w:rsidRDefault="0000126E" w:rsidP="00A1296B">
            <w:pPr>
              <w:pStyle w:val="TAC"/>
            </w:pPr>
            <w:r w:rsidRPr="00CA38E0">
              <w:rPr>
                <w:rFonts w:cs="v4.2.0"/>
              </w:rPr>
              <w:t>max(</w:t>
            </w:r>
            <w:proofErr w:type="spellStart"/>
            <w:r w:rsidRPr="00CA38E0">
              <w:rPr>
                <w:rFonts w:cs="v4.2.0"/>
              </w:rPr>
              <w:t>T</w:t>
            </w:r>
            <w:r w:rsidRPr="00CA38E0">
              <w:rPr>
                <w:rFonts w:cs="v4.2.0"/>
                <w:vertAlign w:val="subscript"/>
              </w:rPr>
              <w:t>Report</w:t>
            </w:r>
            <w:proofErr w:type="spellEnd"/>
            <w:r w:rsidRPr="00CA38E0">
              <w:rPr>
                <w:rFonts w:cs="v4.2.0"/>
              </w:rPr>
              <w:t>, ceil(1.5*M*P)*max(T</w:t>
            </w:r>
            <w:r w:rsidRPr="00CA38E0">
              <w:rPr>
                <w:rFonts w:cs="v4.2.0"/>
                <w:vertAlign w:val="subscript"/>
              </w:rPr>
              <w:t>DRX</w:t>
            </w:r>
            <w:r w:rsidRPr="00CA38E0">
              <w:rPr>
                <w:rFonts w:cs="v4.2.0"/>
              </w:rPr>
              <w:t>,T</w:t>
            </w:r>
            <w:r w:rsidRPr="00CA38E0">
              <w:rPr>
                <w:rFonts w:cs="v4.2.0"/>
                <w:vertAlign w:val="subscript"/>
              </w:rPr>
              <w:t>CSI-RS</w:t>
            </w:r>
            <w:r w:rsidRPr="00CA38E0">
              <w:rPr>
                <w:rFonts w:cs="v4.2.0"/>
              </w:rPr>
              <w:t>))</w:t>
            </w:r>
          </w:p>
        </w:tc>
      </w:tr>
      <w:tr w:rsidR="0000126E" w:rsidRPr="00CA38E0" w14:paraId="3BCDC3E4" w14:textId="77777777" w:rsidTr="00A1296B">
        <w:trPr>
          <w:jc w:val="center"/>
        </w:trPr>
        <w:tc>
          <w:tcPr>
            <w:tcW w:w="2035" w:type="dxa"/>
            <w:tcBorders>
              <w:top w:val="single" w:sz="4" w:space="0" w:color="auto"/>
              <w:left w:val="single" w:sz="4" w:space="0" w:color="auto"/>
              <w:bottom w:val="single" w:sz="4" w:space="0" w:color="auto"/>
              <w:right w:val="single" w:sz="4" w:space="0" w:color="auto"/>
            </w:tcBorders>
            <w:hideMark/>
          </w:tcPr>
          <w:p w14:paraId="253F867C" w14:textId="77777777" w:rsidR="0000126E" w:rsidRPr="00CA38E0" w:rsidRDefault="0000126E" w:rsidP="00A1296B">
            <w:pPr>
              <w:pStyle w:val="TAC"/>
            </w:pPr>
            <w:r w:rsidRPr="00CA38E0">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11170955" w14:textId="77777777" w:rsidR="0000126E" w:rsidRPr="00CA38E0" w:rsidRDefault="0000126E" w:rsidP="00A1296B">
            <w:pPr>
              <w:pStyle w:val="TAC"/>
            </w:pPr>
            <w:r w:rsidRPr="00CA38E0">
              <w:rPr>
                <w:rFonts w:cs="v4.2.0"/>
              </w:rPr>
              <w:t>ceil(M*P)*T</w:t>
            </w:r>
            <w:r w:rsidRPr="00CA38E0">
              <w:rPr>
                <w:rFonts w:cs="v4.2.0"/>
                <w:vertAlign w:val="subscript"/>
              </w:rPr>
              <w:t>DRX</w:t>
            </w:r>
          </w:p>
        </w:tc>
      </w:tr>
      <w:tr w:rsidR="0000126E" w:rsidRPr="00CA38E0" w14:paraId="1E003094" w14:textId="77777777" w:rsidTr="00A1296B">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5FE0DCA4" w14:textId="77777777" w:rsidR="0000126E" w:rsidRPr="00CA38E0" w:rsidRDefault="0000126E" w:rsidP="00A1296B">
            <w:pPr>
              <w:pStyle w:val="TAN"/>
              <w:rPr>
                <w:rFonts w:eastAsia="SimSun"/>
              </w:rPr>
            </w:pPr>
            <w:r w:rsidRPr="00CA38E0">
              <w:t>Note 1:</w:t>
            </w:r>
            <w:r w:rsidRPr="00CA38E0">
              <w:rPr>
                <w:sz w:val="28"/>
              </w:rPr>
              <w:tab/>
            </w:r>
            <w:r w:rsidRPr="00CA38E0">
              <w:rPr>
                <w:rFonts w:cs="v4.2.0"/>
              </w:rPr>
              <w:t>T</w:t>
            </w:r>
            <w:r w:rsidRPr="00CA38E0">
              <w:rPr>
                <w:rFonts w:cs="v4.2.0"/>
                <w:vertAlign w:val="subscript"/>
              </w:rPr>
              <w:t>CSI-RS</w:t>
            </w:r>
            <w:r w:rsidRPr="00CA38E0">
              <w:t xml:space="preserve"> is the periodicity of CSI-RS configured for L1-SINR measurement.</w:t>
            </w:r>
            <w:r w:rsidRPr="00CA38E0">
              <w:rPr>
                <w:rFonts w:cs="v4.2.0"/>
              </w:rPr>
              <w:t xml:space="preserve"> T</w:t>
            </w:r>
            <w:r w:rsidRPr="00CA38E0">
              <w:rPr>
                <w:rFonts w:cs="v4.2.0"/>
                <w:vertAlign w:val="subscript"/>
              </w:rPr>
              <w:t>DRX</w:t>
            </w:r>
            <w:r w:rsidRPr="00CA38E0">
              <w:t xml:space="preserve"> is the DRX cycle length. </w:t>
            </w:r>
            <w:proofErr w:type="spellStart"/>
            <w:r w:rsidRPr="00CA38E0">
              <w:rPr>
                <w:rFonts w:cs="v4.2.0"/>
              </w:rPr>
              <w:t>T</w:t>
            </w:r>
            <w:r w:rsidRPr="00CA38E0">
              <w:rPr>
                <w:rFonts w:cs="v4.2.0"/>
                <w:vertAlign w:val="subscript"/>
              </w:rPr>
              <w:t>Report</w:t>
            </w:r>
            <w:proofErr w:type="spellEnd"/>
            <w:r w:rsidRPr="00CA38E0">
              <w:t xml:space="preserve"> is configured periodicity for reporting.</w:t>
            </w:r>
          </w:p>
          <w:p w14:paraId="507D5F1C" w14:textId="77777777" w:rsidR="0000126E" w:rsidRPr="00CA38E0" w:rsidRDefault="0000126E" w:rsidP="00A1296B">
            <w:pPr>
              <w:pStyle w:val="TAN"/>
            </w:pPr>
            <w:r w:rsidRPr="00CA38E0">
              <w:t>Note 2:</w:t>
            </w:r>
            <w:r w:rsidRPr="00CA38E0">
              <w:rPr>
                <w:sz w:val="28"/>
              </w:rPr>
              <w:tab/>
            </w:r>
            <w:r w:rsidRPr="00CA38E0">
              <w:t>the requirements are applicable provided that the CSI-RS resource configured for L1-SINR measurement is transmitted with Density = 3.</w:t>
            </w:r>
          </w:p>
          <w:p w14:paraId="74B6A5B6" w14:textId="77777777" w:rsidR="0000126E" w:rsidRPr="00CA38E0" w:rsidRDefault="0000126E" w:rsidP="00A1296B">
            <w:pPr>
              <w:pStyle w:val="TAN"/>
              <w:rPr>
                <w:rFonts w:cs="v4.2.0"/>
              </w:rPr>
            </w:pPr>
            <w:r w:rsidRPr="00CA38E0">
              <w:rPr>
                <w:rFonts w:cs="v4.2.0"/>
              </w:rPr>
              <w:t>Note 3:</w:t>
            </w:r>
            <w:r w:rsidRPr="00CA38E0">
              <w:rPr>
                <w:sz w:val="28"/>
              </w:rPr>
              <w:tab/>
            </w:r>
            <w:r w:rsidRPr="00CA38E0">
              <w:t>The requirements are applicable provided that the CSI-RS resource configured for interference measurement shall be 1-to-1 mapped to CSI-RS configured for channel measurement, with the same periodicity.</w:t>
            </w:r>
          </w:p>
        </w:tc>
      </w:tr>
    </w:tbl>
    <w:p w14:paraId="0854622E" w14:textId="77777777" w:rsidR="0000126E" w:rsidRPr="00CA38E0" w:rsidRDefault="0000126E" w:rsidP="0000126E">
      <w:pPr>
        <w:rPr>
          <w:rFonts w:eastAsia="?? ??"/>
        </w:rPr>
      </w:pPr>
    </w:p>
    <w:p w14:paraId="28472BF8" w14:textId="77777777" w:rsidR="0000126E" w:rsidRPr="00CA38E0" w:rsidRDefault="0000126E" w:rsidP="0000126E">
      <w:pPr>
        <w:pStyle w:val="TH"/>
        <w:rPr>
          <w:rFonts w:eastAsia="SimSun"/>
        </w:rPr>
      </w:pPr>
      <w:r w:rsidRPr="00CA38E0">
        <w:t xml:space="preserve">Table </w:t>
      </w:r>
      <w:r w:rsidRPr="00CA38E0">
        <w:rPr>
          <w:lang w:eastAsia="zh-TW"/>
        </w:rPr>
        <w:t>4</w:t>
      </w:r>
      <w:r w:rsidRPr="00CA38E0">
        <w:rPr>
          <w:rFonts w:eastAsia="?? ??"/>
        </w:rPr>
        <w:t>.</w:t>
      </w:r>
      <w:r w:rsidRPr="00CA38E0">
        <w:rPr>
          <w:lang w:eastAsia="zh-TW"/>
        </w:rPr>
        <w:t>7</w:t>
      </w:r>
      <w:r w:rsidRPr="00CA38E0">
        <w:rPr>
          <w:rFonts w:eastAsia="?? ??"/>
        </w:rPr>
        <w:t>.</w:t>
      </w:r>
      <w:r w:rsidRPr="00CA38E0">
        <w:rPr>
          <w:lang w:eastAsia="zh-TW"/>
        </w:rPr>
        <w:t>7.0</w:t>
      </w:r>
      <w:r w:rsidRPr="00CA38E0">
        <w:rPr>
          <w:rFonts w:eastAsia="?? ??"/>
        </w:rPr>
        <w:t>.</w:t>
      </w:r>
      <w:r w:rsidRPr="00CA38E0">
        <w:rPr>
          <w:lang w:eastAsia="zh-TW"/>
        </w:rPr>
        <w:t>3</w:t>
      </w:r>
      <w:r w:rsidRPr="00CA38E0">
        <w:rPr>
          <w:rFonts w:eastAsia="?? ??"/>
        </w:rPr>
        <w:t>-</w:t>
      </w:r>
      <w:r w:rsidRPr="00CA38E0">
        <w:rPr>
          <w:lang w:eastAsia="zh-TW"/>
        </w:rPr>
        <w:t>2</w:t>
      </w:r>
      <w:r w:rsidRPr="00CA38E0">
        <w:t>: Measurement period T</w:t>
      </w:r>
      <w:r w:rsidRPr="00CA38E0">
        <w:rPr>
          <w:vertAlign w:val="subscript"/>
        </w:rPr>
        <w:t>L1-SINR_Measurement_Period_CSI-RS_CMR_IMR</w:t>
      </w:r>
      <w:r w:rsidRPr="00CA38E0">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00126E" w:rsidRPr="00CA38E0" w14:paraId="4A98B5B5" w14:textId="77777777" w:rsidTr="00A1296B">
        <w:trPr>
          <w:jc w:val="center"/>
        </w:trPr>
        <w:tc>
          <w:tcPr>
            <w:tcW w:w="2035" w:type="dxa"/>
            <w:tcBorders>
              <w:top w:val="single" w:sz="4" w:space="0" w:color="auto"/>
              <w:left w:val="single" w:sz="4" w:space="0" w:color="auto"/>
              <w:bottom w:val="single" w:sz="4" w:space="0" w:color="auto"/>
              <w:right w:val="single" w:sz="4" w:space="0" w:color="auto"/>
            </w:tcBorders>
            <w:hideMark/>
          </w:tcPr>
          <w:p w14:paraId="4D6E97D8" w14:textId="77777777" w:rsidR="0000126E" w:rsidRPr="00CA38E0" w:rsidRDefault="0000126E" w:rsidP="00A1296B">
            <w:pPr>
              <w:pStyle w:val="TAH"/>
            </w:pPr>
            <w:r w:rsidRPr="00CA38E0">
              <w:t>Configuration</w:t>
            </w:r>
          </w:p>
        </w:tc>
        <w:tc>
          <w:tcPr>
            <w:tcW w:w="4582" w:type="dxa"/>
            <w:tcBorders>
              <w:top w:val="single" w:sz="4" w:space="0" w:color="auto"/>
              <w:left w:val="single" w:sz="4" w:space="0" w:color="auto"/>
              <w:bottom w:val="single" w:sz="4" w:space="0" w:color="auto"/>
              <w:right w:val="single" w:sz="4" w:space="0" w:color="auto"/>
            </w:tcBorders>
            <w:hideMark/>
          </w:tcPr>
          <w:p w14:paraId="26C40FA3" w14:textId="77777777" w:rsidR="0000126E" w:rsidRPr="00CA38E0" w:rsidRDefault="0000126E" w:rsidP="00A1296B">
            <w:pPr>
              <w:pStyle w:val="TAH"/>
            </w:pPr>
            <w:r w:rsidRPr="00CA38E0">
              <w:t>T</w:t>
            </w:r>
            <w:r w:rsidRPr="00CA38E0">
              <w:rPr>
                <w:vertAlign w:val="subscript"/>
              </w:rPr>
              <w:t>L1-SINR_Measurement_Period_CSI-RS_CMR_IMR</w:t>
            </w:r>
            <w:r w:rsidRPr="00CA38E0">
              <w:t xml:space="preserve"> (</w:t>
            </w:r>
            <w:proofErr w:type="spellStart"/>
            <w:r w:rsidRPr="00CA38E0">
              <w:t>ms</w:t>
            </w:r>
            <w:proofErr w:type="spellEnd"/>
            <w:r w:rsidRPr="00CA38E0">
              <w:t xml:space="preserve">) </w:t>
            </w:r>
          </w:p>
        </w:tc>
      </w:tr>
      <w:tr w:rsidR="0000126E" w:rsidRPr="00CA38E0" w14:paraId="5EC3A21D" w14:textId="77777777" w:rsidTr="00A1296B">
        <w:trPr>
          <w:jc w:val="center"/>
        </w:trPr>
        <w:tc>
          <w:tcPr>
            <w:tcW w:w="2035" w:type="dxa"/>
            <w:tcBorders>
              <w:top w:val="single" w:sz="4" w:space="0" w:color="auto"/>
              <w:left w:val="single" w:sz="4" w:space="0" w:color="auto"/>
              <w:bottom w:val="single" w:sz="4" w:space="0" w:color="auto"/>
              <w:right w:val="single" w:sz="4" w:space="0" w:color="auto"/>
            </w:tcBorders>
            <w:hideMark/>
          </w:tcPr>
          <w:p w14:paraId="5F7FC442" w14:textId="77777777" w:rsidR="0000126E" w:rsidRPr="00CA38E0" w:rsidRDefault="0000126E" w:rsidP="00A1296B">
            <w:pPr>
              <w:pStyle w:val="TAC"/>
            </w:pPr>
            <w:r w:rsidRPr="00CA38E0">
              <w:t>non-DRX</w:t>
            </w:r>
          </w:p>
        </w:tc>
        <w:tc>
          <w:tcPr>
            <w:tcW w:w="4582" w:type="dxa"/>
            <w:tcBorders>
              <w:top w:val="single" w:sz="4" w:space="0" w:color="auto"/>
              <w:left w:val="single" w:sz="4" w:space="0" w:color="auto"/>
              <w:bottom w:val="single" w:sz="4" w:space="0" w:color="auto"/>
              <w:right w:val="single" w:sz="4" w:space="0" w:color="auto"/>
            </w:tcBorders>
            <w:hideMark/>
          </w:tcPr>
          <w:p w14:paraId="4398FA35" w14:textId="77777777" w:rsidR="0000126E" w:rsidRPr="00CA38E0" w:rsidRDefault="0000126E" w:rsidP="00A1296B">
            <w:pPr>
              <w:pStyle w:val="TAC"/>
            </w:pPr>
            <w:r w:rsidRPr="00CA38E0">
              <w:rPr>
                <w:rFonts w:cs="v4.2.0"/>
              </w:rPr>
              <w:t>max(</w:t>
            </w:r>
            <w:proofErr w:type="spellStart"/>
            <w:r w:rsidRPr="00CA38E0">
              <w:rPr>
                <w:rFonts w:cs="v4.2.0"/>
              </w:rPr>
              <w:t>T</w:t>
            </w:r>
            <w:r w:rsidRPr="00CA38E0">
              <w:rPr>
                <w:rFonts w:cs="v4.2.0"/>
                <w:vertAlign w:val="subscript"/>
              </w:rPr>
              <w:t>Report</w:t>
            </w:r>
            <w:proofErr w:type="spellEnd"/>
            <w:r w:rsidRPr="00CA38E0">
              <w:rPr>
                <w:rFonts w:cs="v4.2.0"/>
              </w:rPr>
              <w:t>, ceil(M*P*N)*T</w:t>
            </w:r>
            <w:r w:rsidRPr="00CA38E0">
              <w:rPr>
                <w:rFonts w:cs="v4.2.0"/>
                <w:vertAlign w:val="subscript"/>
              </w:rPr>
              <w:t>CSI-RS</w:t>
            </w:r>
            <w:r w:rsidRPr="00CA38E0">
              <w:rPr>
                <w:rFonts w:cs="v4.2.0"/>
              </w:rPr>
              <w:t>)</w:t>
            </w:r>
          </w:p>
        </w:tc>
      </w:tr>
      <w:tr w:rsidR="0000126E" w:rsidRPr="00CA38E0" w14:paraId="7A7B0AA7" w14:textId="77777777" w:rsidTr="00A1296B">
        <w:trPr>
          <w:jc w:val="center"/>
        </w:trPr>
        <w:tc>
          <w:tcPr>
            <w:tcW w:w="2035" w:type="dxa"/>
            <w:tcBorders>
              <w:top w:val="single" w:sz="4" w:space="0" w:color="auto"/>
              <w:left w:val="single" w:sz="4" w:space="0" w:color="auto"/>
              <w:bottom w:val="single" w:sz="4" w:space="0" w:color="auto"/>
              <w:right w:val="single" w:sz="4" w:space="0" w:color="auto"/>
            </w:tcBorders>
            <w:hideMark/>
          </w:tcPr>
          <w:p w14:paraId="122F0ABB" w14:textId="77777777" w:rsidR="0000126E" w:rsidRPr="00CA38E0" w:rsidRDefault="0000126E" w:rsidP="00A1296B">
            <w:pPr>
              <w:pStyle w:val="TAC"/>
            </w:pPr>
            <w:r w:rsidRPr="00CA38E0">
              <w:t xml:space="preserve">DRX cycle </w:t>
            </w:r>
            <w:r w:rsidRPr="00CA38E0">
              <w:rPr>
                <w:rFonts w:ascii="Times New Roman" w:hAnsi="Times New Roman"/>
              </w:rPr>
              <w:t>≤</w:t>
            </w:r>
            <w:r w:rsidRPr="00CA38E0">
              <w:rPr>
                <w:rFonts w:cs="Arial"/>
              </w:rPr>
              <w:t xml:space="preserve"> </w:t>
            </w:r>
            <w:r w:rsidRPr="00CA38E0">
              <w:t>320ms</w:t>
            </w:r>
          </w:p>
        </w:tc>
        <w:tc>
          <w:tcPr>
            <w:tcW w:w="4582" w:type="dxa"/>
            <w:tcBorders>
              <w:top w:val="single" w:sz="4" w:space="0" w:color="auto"/>
              <w:left w:val="single" w:sz="4" w:space="0" w:color="auto"/>
              <w:bottom w:val="single" w:sz="4" w:space="0" w:color="auto"/>
              <w:right w:val="single" w:sz="4" w:space="0" w:color="auto"/>
            </w:tcBorders>
            <w:hideMark/>
          </w:tcPr>
          <w:p w14:paraId="31BB5365" w14:textId="77777777" w:rsidR="0000126E" w:rsidRPr="00CA38E0" w:rsidRDefault="0000126E" w:rsidP="00A1296B">
            <w:pPr>
              <w:pStyle w:val="TAC"/>
            </w:pPr>
            <w:r w:rsidRPr="00CA38E0">
              <w:rPr>
                <w:rFonts w:cs="v4.2.0"/>
              </w:rPr>
              <w:t>max(</w:t>
            </w:r>
            <w:proofErr w:type="spellStart"/>
            <w:r w:rsidRPr="00CA38E0">
              <w:rPr>
                <w:rFonts w:cs="v4.2.0"/>
              </w:rPr>
              <w:t>T</w:t>
            </w:r>
            <w:r w:rsidRPr="00CA38E0">
              <w:rPr>
                <w:rFonts w:cs="v4.2.0"/>
                <w:vertAlign w:val="subscript"/>
              </w:rPr>
              <w:t>Report</w:t>
            </w:r>
            <w:proofErr w:type="spellEnd"/>
            <w:r w:rsidRPr="00CA38E0">
              <w:rPr>
                <w:rFonts w:cs="v4.2.0"/>
              </w:rPr>
              <w:t>, ceil(1.5*M*P*N)*max(T</w:t>
            </w:r>
            <w:r w:rsidRPr="00CA38E0">
              <w:rPr>
                <w:rFonts w:cs="v4.2.0"/>
                <w:vertAlign w:val="subscript"/>
              </w:rPr>
              <w:t>DRX</w:t>
            </w:r>
            <w:r w:rsidRPr="00CA38E0">
              <w:rPr>
                <w:rFonts w:cs="v4.2.0"/>
              </w:rPr>
              <w:t>,T</w:t>
            </w:r>
            <w:r w:rsidRPr="00CA38E0">
              <w:rPr>
                <w:rFonts w:cs="v4.2.0"/>
                <w:vertAlign w:val="subscript"/>
              </w:rPr>
              <w:t>CSI-RS</w:t>
            </w:r>
            <w:r w:rsidRPr="00CA38E0">
              <w:rPr>
                <w:rFonts w:cs="v4.2.0"/>
              </w:rPr>
              <w:t>))</w:t>
            </w:r>
          </w:p>
        </w:tc>
      </w:tr>
      <w:tr w:rsidR="0000126E" w:rsidRPr="00CA38E0" w14:paraId="507CE9AE" w14:textId="77777777" w:rsidTr="00A1296B">
        <w:trPr>
          <w:jc w:val="center"/>
        </w:trPr>
        <w:tc>
          <w:tcPr>
            <w:tcW w:w="2035" w:type="dxa"/>
            <w:tcBorders>
              <w:top w:val="single" w:sz="4" w:space="0" w:color="auto"/>
              <w:left w:val="single" w:sz="4" w:space="0" w:color="auto"/>
              <w:bottom w:val="single" w:sz="4" w:space="0" w:color="auto"/>
              <w:right w:val="single" w:sz="4" w:space="0" w:color="auto"/>
            </w:tcBorders>
            <w:hideMark/>
          </w:tcPr>
          <w:p w14:paraId="5D549503" w14:textId="77777777" w:rsidR="0000126E" w:rsidRPr="00CA38E0" w:rsidRDefault="0000126E" w:rsidP="00A1296B">
            <w:pPr>
              <w:pStyle w:val="TAC"/>
            </w:pPr>
            <w:r w:rsidRPr="00CA38E0">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10E5871C" w14:textId="77777777" w:rsidR="0000126E" w:rsidRPr="00CA38E0" w:rsidRDefault="0000126E" w:rsidP="00A1296B">
            <w:pPr>
              <w:pStyle w:val="TAC"/>
            </w:pPr>
            <w:r w:rsidRPr="00CA38E0">
              <w:rPr>
                <w:rFonts w:cs="v4.2.0"/>
              </w:rPr>
              <w:t>ceil(M*P*N)*T</w:t>
            </w:r>
            <w:r w:rsidRPr="00CA38E0">
              <w:rPr>
                <w:rFonts w:cs="v4.2.0"/>
                <w:vertAlign w:val="subscript"/>
              </w:rPr>
              <w:t>DRX</w:t>
            </w:r>
          </w:p>
        </w:tc>
      </w:tr>
      <w:tr w:rsidR="0000126E" w:rsidRPr="00CA38E0" w14:paraId="2A7952FB" w14:textId="77777777" w:rsidTr="00A1296B">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631D8E01" w14:textId="77777777" w:rsidR="0000126E" w:rsidRPr="00CA38E0" w:rsidRDefault="0000126E" w:rsidP="00A1296B">
            <w:pPr>
              <w:pStyle w:val="TAN"/>
              <w:rPr>
                <w:rFonts w:eastAsia="SimSun"/>
              </w:rPr>
            </w:pPr>
            <w:r w:rsidRPr="00CA38E0">
              <w:t>Note 1:</w:t>
            </w:r>
            <w:r w:rsidRPr="00CA38E0">
              <w:rPr>
                <w:sz w:val="28"/>
              </w:rPr>
              <w:tab/>
            </w:r>
            <w:r w:rsidRPr="00CA38E0">
              <w:rPr>
                <w:rFonts w:cs="v4.2.0"/>
              </w:rPr>
              <w:t>T</w:t>
            </w:r>
            <w:r w:rsidRPr="00CA38E0">
              <w:rPr>
                <w:rFonts w:cs="v4.2.0"/>
                <w:vertAlign w:val="subscript"/>
              </w:rPr>
              <w:t>CSI-RS</w:t>
            </w:r>
            <w:r w:rsidRPr="00CA38E0">
              <w:t xml:space="preserve"> is the periodicity of CSI-RS configured for L1-SINR measurement.</w:t>
            </w:r>
            <w:r w:rsidRPr="00CA38E0">
              <w:rPr>
                <w:rFonts w:cs="v4.2.0"/>
              </w:rPr>
              <w:t xml:space="preserve"> T</w:t>
            </w:r>
            <w:r w:rsidRPr="00CA38E0">
              <w:rPr>
                <w:rFonts w:cs="v4.2.0"/>
                <w:vertAlign w:val="subscript"/>
              </w:rPr>
              <w:t>DRX</w:t>
            </w:r>
            <w:r w:rsidRPr="00CA38E0">
              <w:t xml:space="preserve"> is the DRX cycle length. </w:t>
            </w:r>
            <w:proofErr w:type="spellStart"/>
            <w:r w:rsidRPr="00CA38E0">
              <w:rPr>
                <w:rFonts w:cs="v4.2.0"/>
              </w:rPr>
              <w:t>T</w:t>
            </w:r>
            <w:r w:rsidRPr="00CA38E0">
              <w:rPr>
                <w:rFonts w:cs="v4.2.0"/>
                <w:vertAlign w:val="subscript"/>
              </w:rPr>
              <w:t>Report</w:t>
            </w:r>
            <w:proofErr w:type="spellEnd"/>
            <w:r w:rsidRPr="00CA38E0">
              <w:t xml:space="preserve"> is configured periodicity for reporting.</w:t>
            </w:r>
          </w:p>
          <w:p w14:paraId="7FDD9560" w14:textId="77777777" w:rsidR="0000126E" w:rsidRPr="00CA38E0" w:rsidRDefault="0000126E" w:rsidP="00A1296B">
            <w:pPr>
              <w:pStyle w:val="TAN"/>
            </w:pPr>
            <w:r w:rsidRPr="00CA38E0">
              <w:t>Note 2:</w:t>
            </w:r>
            <w:r w:rsidRPr="00CA38E0">
              <w:rPr>
                <w:sz w:val="28"/>
              </w:rPr>
              <w:tab/>
            </w:r>
            <w:r w:rsidRPr="00CA38E0">
              <w:t>the requirements are applicable provided that the CSI-RS resource configured for L1-SINR measurement is transmitted with Density = 3.</w:t>
            </w:r>
          </w:p>
          <w:p w14:paraId="72B87BFB" w14:textId="77777777" w:rsidR="0000126E" w:rsidRPr="00CA38E0" w:rsidRDefault="0000126E" w:rsidP="00A1296B">
            <w:pPr>
              <w:pStyle w:val="TAN"/>
              <w:rPr>
                <w:rFonts w:cs="v4.2.0"/>
              </w:rPr>
            </w:pPr>
            <w:r w:rsidRPr="00CA38E0">
              <w:rPr>
                <w:rFonts w:cs="v4.2.0"/>
              </w:rPr>
              <w:t>Note 3:</w:t>
            </w:r>
            <w:r w:rsidRPr="00CA38E0">
              <w:rPr>
                <w:sz w:val="28"/>
              </w:rPr>
              <w:tab/>
            </w:r>
            <w:r w:rsidRPr="00CA38E0">
              <w:t>The requirements are applicable provided that the CSI-RS resource configured for interference measurement shall be 1-to-1 mapped to CSI-RS configured for channel measurement, with the same periodicity.</w:t>
            </w:r>
          </w:p>
        </w:tc>
      </w:tr>
    </w:tbl>
    <w:p w14:paraId="0B713856" w14:textId="77777777" w:rsidR="0000126E" w:rsidRPr="00CA38E0" w:rsidRDefault="0000126E" w:rsidP="0000126E">
      <w:pPr>
        <w:rPr>
          <w:rFonts w:eastAsia="SimSun"/>
        </w:rPr>
      </w:pPr>
    </w:p>
    <w:p w14:paraId="118AE3DB" w14:textId="77777777" w:rsidR="0000126E" w:rsidRPr="00CA38E0" w:rsidRDefault="0000126E" w:rsidP="0000126E">
      <w:pPr>
        <w:rPr>
          <w:rFonts w:cs="v4.2.0"/>
        </w:rPr>
      </w:pPr>
      <w:r w:rsidRPr="00CA38E0">
        <w:rPr>
          <w:rFonts w:cs="v4.2.0"/>
        </w:rPr>
        <w:t xml:space="preserve">The accuracy requirements in Tables </w:t>
      </w:r>
      <w:r w:rsidRPr="00CA38E0">
        <w:rPr>
          <w:lang w:eastAsia="zh-TW"/>
        </w:rPr>
        <w:t>4</w:t>
      </w:r>
      <w:r w:rsidRPr="00CA38E0">
        <w:rPr>
          <w:rFonts w:eastAsia="?? ??"/>
        </w:rPr>
        <w:t>.</w:t>
      </w:r>
      <w:r w:rsidRPr="00CA38E0">
        <w:rPr>
          <w:lang w:eastAsia="zh-TW"/>
        </w:rPr>
        <w:t>7</w:t>
      </w:r>
      <w:r w:rsidRPr="00CA38E0">
        <w:rPr>
          <w:rFonts w:eastAsia="?? ??"/>
        </w:rPr>
        <w:t>.</w:t>
      </w:r>
      <w:r w:rsidRPr="00CA38E0">
        <w:rPr>
          <w:lang w:eastAsia="zh-TW"/>
        </w:rPr>
        <w:t>7.0</w:t>
      </w:r>
      <w:r w:rsidRPr="00CA38E0">
        <w:rPr>
          <w:rFonts w:eastAsia="?? ??"/>
        </w:rPr>
        <w:t>.</w:t>
      </w:r>
      <w:r w:rsidRPr="00CA38E0">
        <w:rPr>
          <w:lang w:eastAsia="zh-TW"/>
        </w:rPr>
        <w:t>3</w:t>
      </w:r>
      <w:r w:rsidRPr="00CA38E0">
        <w:rPr>
          <w:rFonts w:eastAsia="?? ??"/>
        </w:rPr>
        <w:t>-</w:t>
      </w:r>
      <w:r w:rsidRPr="00CA38E0">
        <w:rPr>
          <w:lang w:eastAsia="zh-TW"/>
        </w:rPr>
        <w:t>3</w:t>
      </w:r>
      <w:r w:rsidRPr="00CA38E0">
        <w:rPr>
          <w:rFonts w:cs="v4.2.0"/>
        </w:rPr>
        <w:t xml:space="preserve"> and </w:t>
      </w:r>
      <w:r w:rsidRPr="00CA38E0">
        <w:rPr>
          <w:lang w:eastAsia="zh-TW"/>
        </w:rPr>
        <w:t>4</w:t>
      </w:r>
      <w:r w:rsidRPr="00CA38E0">
        <w:rPr>
          <w:rFonts w:eastAsia="?? ??"/>
        </w:rPr>
        <w:t>.</w:t>
      </w:r>
      <w:r w:rsidRPr="00CA38E0">
        <w:rPr>
          <w:lang w:eastAsia="zh-TW"/>
        </w:rPr>
        <w:t>7</w:t>
      </w:r>
      <w:r w:rsidRPr="00CA38E0">
        <w:rPr>
          <w:rFonts w:eastAsia="?? ??"/>
        </w:rPr>
        <w:t>.</w:t>
      </w:r>
      <w:r w:rsidRPr="00CA38E0">
        <w:rPr>
          <w:lang w:eastAsia="zh-TW"/>
        </w:rPr>
        <w:t>7.0</w:t>
      </w:r>
      <w:r w:rsidRPr="00CA38E0">
        <w:rPr>
          <w:rFonts w:eastAsia="?? ??"/>
        </w:rPr>
        <w:t>.</w:t>
      </w:r>
      <w:r w:rsidRPr="00CA38E0">
        <w:rPr>
          <w:lang w:eastAsia="zh-TW"/>
        </w:rPr>
        <w:t>3</w:t>
      </w:r>
      <w:r w:rsidRPr="00CA38E0">
        <w:rPr>
          <w:rFonts w:eastAsia="?? ??"/>
        </w:rPr>
        <w:t>-</w:t>
      </w:r>
      <w:r w:rsidRPr="00CA38E0">
        <w:rPr>
          <w:lang w:eastAsia="zh-TW"/>
        </w:rPr>
        <w:t>4</w:t>
      </w:r>
      <w:r w:rsidRPr="00CA38E0">
        <w:rPr>
          <w:rFonts w:cs="v4.2.0"/>
        </w:rPr>
        <w:t xml:space="preserve"> are valid under the following conditions:</w:t>
      </w:r>
    </w:p>
    <w:p w14:paraId="18540D45" w14:textId="77777777" w:rsidR="0000126E" w:rsidRPr="00CA38E0" w:rsidRDefault="0000126E" w:rsidP="0000126E">
      <w:pPr>
        <w:pStyle w:val="B10"/>
      </w:pPr>
      <w:r w:rsidRPr="00CA38E0">
        <w:t>-</w:t>
      </w:r>
      <w:r w:rsidRPr="00CA38E0">
        <w:tab/>
        <w:t>Conditions defined in clause 7.3 of TS 38.101-1 [18] for reference sensitivity are fulfilled.</w:t>
      </w:r>
    </w:p>
    <w:p w14:paraId="6B8DD932" w14:textId="77777777" w:rsidR="0000126E" w:rsidRPr="00CA38E0" w:rsidRDefault="0000126E" w:rsidP="0000126E">
      <w:pPr>
        <w:pStyle w:val="B10"/>
        <w:rPr>
          <w:lang w:eastAsia="zh-CN"/>
        </w:rPr>
      </w:pPr>
      <w:r w:rsidRPr="00CA38E0">
        <w:t>-</w:t>
      </w:r>
      <w:r w:rsidRPr="00CA38E0">
        <w:rPr>
          <w:rFonts w:ascii="Arial" w:hAnsi="Arial"/>
          <w:sz w:val="28"/>
        </w:rPr>
        <w:tab/>
      </w:r>
      <w:r w:rsidRPr="00CA38E0">
        <w:t xml:space="preserve">Conditions for L1-SINR measurements are fulfilled according to Annex B.2.8.3 for a corresponding Band </w:t>
      </w:r>
      <w:r w:rsidRPr="00CA38E0">
        <w:rPr>
          <w:rFonts w:cs="v4.2.0"/>
          <w:lang w:eastAsia="ko-KR"/>
        </w:rPr>
        <w:t>for each relevant CSI-RS based CMR and IMR</w:t>
      </w:r>
      <w:r w:rsidRPr="00CA38E0">
        <w:rPr>
          <w:lang w:eastAsia="zh-CN"/>
        </w:rPr>
        <w:t>.</w:t>
      </w:r>
    </w:p>
    <w:p w14:paraId="3BD237CB" w14:textId="77777777" w:rsidR="0000126E" w:rsidRPr="00CA38E0" w:rsidRDefault="0000126E" w:rsidP="0000126E">
      <w:pPr>
        <w:pStyle w:val="B10"/>
        <w:rPr>
          <w:lang w:eastAsia="zh-CN"/>
        </w:rPr>
      </w:pPr>
      <w:r w:rsidRPr="00CA38E0">
        <w:rPr>
          <w:lang w:eastAsia="zh-CN"/>
        </w:rPr>
        <w:t>-</w:t>
      </w:r>
      <w:r w:rsidRPr="00CA38E0">
        <w:rPr>
          <w:lang w:eastAsia="zh-CN"/>
        </w:rPr>
        <w:tab/>
        <w:t>The bandwidth of CSI-RS as CMR, NZP-IMR and ZP-IMR is 48 PRBs and the density is 3.</w:t>
      </w:r>
    </w:p>
    <w:p w14:paraId="0AB33E7E" w14:textId="77777777" w:rsidR="0000126E" w:rsidRPr="00CA38E0" w:rsidRDefault="0000126E" w:rsidP="0000126E">
      <w:pPr>
        <w:pStyle w:val="B10"/>
        <w:rPr>
          <w:lang w:eastAsia="zh-CN"/>
        </w:rPr>
      </w:pPr>
      <w:r w:rsidRPr="00CA38E0">
        <w:rPr>
          <w:lang w:eastAsia="zh-CN"/>
        </w:rPr>
        <w:lastRenderedPageBreak/>
        <w:t>-</w:t>
      </w:r>
      <w:r w:rsidRPr="00CA38E0">
        <w:rPr>
          <w:lang w:eastAsia="zh-CN"/>
        </w:rPr>
        <w:tab/>
        <w:t>AWGN</w:t>
      </w:r>
      <w:r w:rsidRPr="00CA38E0">
        <w:t xml:space="preserve"> radio propagation conditions</w:t>
      </w:r>
      <w:r w:rsidRPr="00CA38E0">
        <w:rPr>
          <w:lang w:eastAsia="zh-CN"/>
        </w:rPr>
        <w:t>.</w:t>
      </w:r>
    </w:p>
    <w:p w14:paraId="19710FCA" w14:textId="77777777" w:rsidR="0000126E" w:rsidRPr="00CA38E0" w:rsidRDefault="0000126E" w:rsidP="0000126E">
      <w:pPr>
        <w:rPr>
          <w:rFonts w:eastAsia="?? ??"/>
          <w:sz w:val="24"/>
          <w:szCs w:val="24"/>
        </w:rPr>
      </w:pPr>
      <w:r w:rsidRPr="00CA38E0">
        <w:rPr>
          <w:rFonts w:eastAsia="新細明體"/>
          <w:lang w:eastAsia="zh-CN"/>
        </w:rPr>
        <w:t xml:space="preserve">The performance with larger bandwidth of CSI-RS as CMR, NZP-IMR and ZP-IMR is equal to or better than the accuracy requirements in Tables </w:t>
      </w:r>
      <w:r w:rsidRPr="00CA38E0">
        <w:rPr>
          <w:lang w:eastAsia="zh-TW"/>
        </w:rPr>
        <w:t>4</w:t>
      </w:r>
      <w:r w:rsidRPr="00CA38E0">
        <w:rPr>
          <w:rFonts w:eastAsia="?? ??"/>
        </w:rPr>
        <w:t>.</w:t>
      </w:r>
      <w:r w:rsidRPr="00CA38E0">
        <w:rPr>
          <w:lang w:eastAsia="zh-TW"/>
        </w:rPr>
        <w:t>7</w:t>
      </w:r>
      <w:r w:rsidRPr="00CA38E0">
        <w:rPr>
          <w:rFonts w:eastAsia="?? ??"/>
        </w:rPr>
        <w:t>.</w:t>
      </w:r>
      <w:r w:rsidRPr="00CA38E0">
        <w:rPr>
          <w:lang w:eastAsia="zh-TW"/>
        </w:rPr>
        <w:t>7.0</w:t>
      </w:r>
      <w:r w:rsidRPr="00CA38E0">
        <w:rPr>
          <w:rFonts w:eastAsia="?? ??"/>
        </w:rPr>
        <w:t>.</w:t>
      </w:r>
      <w:r w:rsidRPr="00CA38E0">
        <w:rPr>
          <w:lang w:eastAsia="zh-TW"/>
        </w:rPr>
        <w:t>3</w:t>
      </w:r>
      <w:r w:rsidRPr="00CA38E0">
        <w:rPr>
          <w:rFonts w:eastAsia="?? ??"/>
        </w:rPr>
        <w:t>-</w:t>
      </w:r>
      <w:r w:rsidRPr="00CA38E0">
        <w:rPr>
          <w:lang w:eastAsia="zh-TW"/>
        </w:rPr>
        <w:t>3</w:t>
      </w:r>
      <w:r w:rsidRPr="00CA38E0">
        <w:rPr>
          <w:rFonts w:cs="v4.2.0"/>
        </w:rPr>
        <w:t xml:space="preserve"> and </w:t>
      </w:r>
      <w:r w:rsidRPr="00CA38E0">
        <w:rPr>
          <w:lang w:eastAsia="zh-TW"/>
        </w:rPr>
        <w:t>4</w:t>
      </w:r>
      <w:r w:rsidRPr="00CA38E0">
        <w:rPr>
          <w:rFonts w:eastAsia="?? ??"/>
        </w:rPr>
        <w:t>.</w:t>
      </w:r>
      <w:r w:rsidRPr="00CA38E0">
        <w:rPr>
          <w:lang w:eastAsia="zh-TW"/>
        </w:rPr>
        <w:t>7</w:t>
      </w:r>
      <w:r w:rsidRPr="00CA38E0">
        <w:rPr>
          <w:rFonts w:eastAsia="?? ??"/>
        </w:rPr>
        <w:t>.</w:t>
      </w:r>
      <w:r w:rsidRPr="00CA38E0">
        <w:rPr>
          <w:lang w:eastAsia="zh-TW"/>
        </w:rPr>
        <w:t>7.0</w:t>
      </w:r>
      <w:r w:rsidRPr="00CA38E0">
        <w:rPr>
          <w:rFonts w:eastAsia="?? ??"/>
        </w:rPr>
        <w:t>.</w:t>
      </w:r>
      <w:r w:rsidRPr="00CA38E0">
        <w:rPr>
          <w:lang w:eastAsia="zh-TW"/>
        </w:rPr>
        <w:t>3</w:t>
      </w:r>
      <w:r w:rsidRPr="00CA38E0">
        <w:rPr>
          <w:rFonts w:eastAsia="?? ??"/>
        </w:rPr>
        <w:t>-</w:t>
      </w:r>
      <w:r w:rsidRPr="00CA38E0">
        <w:rPr>
          <w:lang w:eastAsia="zh-TW"/>
        </w:rPr>
        <w:t>4</w:t>
      </w:r>
      <w:r w:rsidRPr="00CA38E0">
        <w:rPr>
          <w:rFonts w:cs="v4.2.0"/>
        </w:rPr>
        <w:t>.</w:t>
      </w:r>
    </w:p>
    <w:p w14:paraId="21776BB6" w14:textId="77777777" w:rsidR="0000126E" w:rsidRPr="00CA38E0" w:rsidRDefault="0000126E" w:rsidP="0000126E">
      <w:pPr>
        <w:pStyle w:val="TH"/>
        <w:rPr>
          <w:rFonts w:eastAsia="SimSun"/>
        </w:rPr>
      </w:pPr>
      <w:r w:rsidRPr="00CA38E0">
        <w:t xml:space="preserve">Table </w:t>
      </w:r>
      <w:r w:rsidRPr="00CA38E0">
        <w:rPr>
          <w:lang w:eastAsia="zh-TW"/>
        </w:rPr>
        <w:t>4</w:t>
      </w:r>
      <w:r w:rsidRPr="00CA38E0">
        <w:rPr>
          <w:rFonts w:eastAsia="?? ??"/>
        </w:rPr>
        <w:t>.</w:t>
      </w:r>
      <w:r w:rsidRPr="00CA38E0">
        <w:rPr>
          <w:lang w:eastAsia="zh-TW"/>
        </w:rPr>
        <w:t>7</w:t>
      </w:r>
      <w:r w:rsidRPr="00CA38E0">
        <w:rPr>
          <w:rFonts w:eastAsia="?? ??"/>
        </w:rPr>
        <w:t>.</w:t>
      </w:r>
      <w:r w:rsidRPr="00CA38E0">
        <w:rPr>
          <w:lang w:eastAsia="zh-TW"/>
        </w:rPr>
        <w:t>7.0</w:t>
      </w:r>
      <w:r w:rsidRPr="00CA38E0">
        <w:rPr>
          <w:rFonts w:eastAsia="?? ??"/>
        </w:rPr>
        <w:t>.</w:t>
      </w:r>
      <w:r w:rsidRPr="00CA38E0">
        <w:rPr>
          <w:lang w:eastAsia="zh-TW"/>
        </w:rPr>
        <w:t>3</w:t>
      </w:r>
      <w:r w:rsidRPr="00CA38E0">
        <w:rPr>
          <w:rFonts w:eastAsia="?? ??"/>
        </w:rPr>
        <w:t>-</w:t>
      </w:r>
      <w:r w:rsidRPr="00CA38E0">
        <w:rPr>
          <w:lang w:eastAsia="zh-TW"/>
        </w:rPr>
        <w:t>3</w:t>
      </w:r>
      <w:r w:rsidRPr="00CA38E0">
        <w:t>: L1-SINR absolute accuracy for CSI-RS based CMR and NZP-IMR in FR1</w:t>
      </w:r>
    </w:p>
    <w:tbl>
      <w:tblPr>
        <w:tblW w:w="10410" w:type="dxa"/>
        <w:jc w:val="center"/>
        <w:tblLayout w:type="fixed"/>
        <w:tblLook w:val="01E0" w:firstRow="1" w:lastRow="1" w:firstColumn="1" w:lastColumn="1" w:noHBand="0" w:noVBand="0"/>
      </w:tblPr>
      <w:tblGrid>
        <w:gridCol w:w="1025"/>
        <w:gridCol w:w="1025"/>
        <w:gridCol w:w="778"/>
        <w:gridCol w:w="709"/>
        <w:gridCol w:w="1700"/>
        <w:gridCol w:w="709"/>
        <w:gridCol w:w="850"/>
        <w:gridCol w:w="734"/>
        <w:gridCol w:w="1440"/>
        <w:gridCol w:w="1440"/>
      </w:tblGrid>
      <w:tr w:rsidR="0000126E" w:rsidRPr="00CA38E0" w14:paraId="79819690" w14:textId="77777777" w:rsidTr="00A1296B">
        <w:trPr>
          <w:jc w:val="center"/>
        </w:trPr>
        <w:tc>
          <w:tcPr>
            <w:tcW w:w="2052" w:type="dxa"/>
            <w:gridSpan w:val="2"/>
            <w:tcBorders>
              <w:top w:val="single" w:sz="4" w:space="0" w:color="auto"/>
              <w:left w:val="single" w:sz="4" w:space="0" w:color="auto"/>
              <w:bottom w:val="single" w:sz="6" w:space="0" w:color="auto"/>
              <w:right w:val="single" w:sz="6" w:space="0" w:color="auto"/>
            </w:tcBorders>
            <w:vAlign w:val="center"/>
            <w:hideMark/>
          </w:tcPr>
          <w:p w14:paraId="7D6BE8D9" w14:textId="77777777" w:rsidR="0000126E" w:rsidRPr="00CA38E0" w:rsidRDefault="0000126E" w:rsidP="00A1296B">
            <w:pPr>
              <w:pStyle w:val="TAH"/>
            </w:pPr>
            <w:r w:rsidRPr="00CA38E0">
              <w:t>Accuracy</w:t>
            </w:r>
          </w:p>
        </w:tc>
        <w:tc>
          <w:tcPr>
            <w:tcW w:w="8361" w:type="dxa"/>
            <w:gridSpan w:val="8"/>
            <w:tcBorders>
              <w:top w:val="single" w:sz="4" w:space="0" w:color="auto"/>
              <w:left w:val="single" w:sz="6" w:space="0" w:color="auto"/>
              <w:bottom w:val="single" w:sz="6" w:space="0" w:color="auto"/>
              <w:right w:val="single" w:sz="4" w:space="0" w:color="auto"/>
            </w:tcBorders>
            <w:vAlign w:val="center"/>
            <w:hideMark/>
          </w:tcPr>
          <w:p w14:paraId="2FD0D4D4" w14:textId="77777777" w:rsidR="0000126E" w:rsidRPr="00CA38E0" w:rsidRDefault="0000126E" w:rsidP="00A1296B">
            <w:pPr>
              <w:pStyle w:val="TAH"/>
            </w:pPr>
            <w:r w:rsidRPr="00CA38E0">
              <w:t>Conditions</w:t>
            </w:r>
          </w:p>
        </w:tc>
      </w:tr>
      <w:tr w:rsidR="0000126E" w:rsidRPr="00CA38E0" w14:paraId="002A8488" w14:textId="77777777" w:rsidTr="00A1296B">
        <w:trPr>
          <w:jc w:val="center"/>
        </w:trPr>
        <w:tc>
          <w:tcPr>
            <w:tcW w:w="1026" w:type="dxa"/>
            <w:tcBorders>
              <w:top w:val="single" w:sz="6" w:space="0" w:color="auto"/>
              <w:left w:val="single" w:sz="4" w:space="0" w:color="auto"/>
              <w:bottom w:val="nil"/>
              <w:right w:val="single" w:sz="6" w:space="0" w:color="auto"/>
            </w:tcBorders>
            <w:vAlign w:val="center"/>
            <w:hideMark/>
          </w:tcPr>
          <w:p w14:paraId="7B7A1270" w14:textId="77777777" w:rsidR="0000126E" w:rsidRPr="00CA38E0" w:rsidRDefault="0000126E" w:rsidP="00A1296B">
            <w:pPr>
              <w:pStyle w:val="TAH"/>
            </w:pPr>
            <w:r w:rsidRPr="00CA38E0">
              <w:t>Normal condition</w:t>
            </w:r>
          </w:p>
        </w:tc>
        <w:tc>
          <w:tcPr>
            <w:tcW w:w="1026" w:type="dxa"/>
            <w:tcBorders>
              <w:top w:val="single" w:sz="6" w:space="0" w:color="auto"/>
              <w:left w:val="single" w:sz="6" w:space="0" w:color="auto"/>
              <w:bottom w:val="nil"/>
              <w:right w:val="single" w:sz="6" w:space="0" w:color="auto"/>
            </w:tcBorders>
            <w:vAlign w:val="center"/>
            <w:hideMark/>
          </w:tcPr>
          <w:p w14:paraId="152243E8" w14:textId="77777777" w:rsidR="0000126E" w:rsidRPr="00CA38E0" w:rsidRDefault="0000126E" w:rsidP="00A1296B">
            <w:pPr>
              <w:pStyle w:val="TAH"/>
            </w:pPr>
            <w:r w:rsidRPr="00CA38E0">
              <w:t>Extreme condition</w:t>
            </w:r>
          </w:p>
        </w:tc>
        <w:tc>
          <w:tcPr>
            <w:tcW w:w="778" w:type="dxa"/>
            <w:tcBorders>
              <w:top w:val="single" w:sz="6" w:space="0" w:color="auto"/>
              <w:left w:val="single" w:sz="6" w:space="0" w:color="auto"/>
              <w:bottom w:val="nil"/>
              <w:right w:val="single" w:sz="6" w:space="0" w:color="auto"/>
            </w:tcBorders>
            <w:vAlign w:val="center"/>
            <w:hideMark/>
          </w:tcPr>
          <w:p w14:paraId="5E93E070" w14:textId="77777777" w:rsidR="0000126E" w:rsidRPr="00CA38E0" w:rsidRDefault="0000126E" w:rsidP="00A1296B">
            <w:pPr>
              <w:pStyle w:val="TAH"/>
              <w:rPr>
                <w:rFonts w:eastAsia="SimSun"/>
              </w:rPr>
            </w:pPr>
            <w:r w:rsidRPr="00CA38E0">
              <w:t xml:space="preserve">CSI-RS </w:t>
            </w:r>
          </w:p>
          <w:p w14:paraId="6A161BA0" w14:textId="77777777" w:rsidR="0000126E" w:rsidRPr="00CA38E0" w:rsidRDefault="0000126E" w:rsidP="00A1296B">
            <w:pPr>
              <w:pStyle w:val="TAH"/>
            </w:pPr>
            <w:r w:rsidRPr="00CA38E0">
              <w:t xml:space="preserve">CMR </w:t>
            </w:r>
            <w:proofErr w:type="spellStart"/>
            <w:r w:rsidRPr="00CA38E0">
              <w:t>Ês</w:t>
            </w:r>
            <w:proofErr w:type="spellEnd"/>
            <w:r w:rsidRPr="00CA38E0">
              <w:t>/</w:t>
            </w:r>
            <w:proofErr w:type="spellStart"/>
            <w:r w:rsidRPr="00CA38E0">
              <w:t>Iot</w:t>
            </w:r>
            <w:proofErr w:type="spellEnd"/>
            <w:r w:rsidRPr="00CA38E0">
              <w:t xml:space="preserve">  </w:t>
            </w:r>
          </w:p>
        </w:tc>
        <w:tc>
          <w:tcPr>
            <w:tcW w:w="709" w:type="dxa"/>
            <w:tcBorders>
              <w:top w:val="single" w:sz="6" w:space="0" w:color="auto"/>
              <w:left w:val="single" w:sz="6" w:space="0" w:color="auto"/>
              <w:bottom w:val="nil"/>
              <w:right w:val="single" w:sz="6" w:space="0" w:color="auto"/>
            </w:tcBorders>
            <w:vAlign w:val="center"/>
            <w:hideMark/>
          </w:tcPr>
          <w:p w14:paraId="6D2EBB63" w14:textId="77777777" w:rsidR="0000126E" w:rsidRPr="00CA38E0" w:rsidRDefault="0000126E" w:rsidP="00A1296B">
            <w:pPr>
              <w:pStyle w:val="TAH"/>
              <w:rPr>
                <w:rFonts w:eastAsia="SimSun"/>
              </w:rPr>
            </w:pPr>
            <w:r w:rsidRPr="00CA38E0">
              <w:t>NZP-IMR</w:t>
            </w:r>
          </w:p>
          <w:p w14:paraId="34D7C53E" w14:textId="77777777" w:rsidR="0000126E" w:rsidRPr="00CA38E0" w:rsidRDefault="0000126E" w:rsidP="00A1296B">
            <w:pPr>
              <w:pStyle w:val="TAH"/>
            </w:pPr>
            <w:proofErr w:type="spellStart"/>
            <w:r w:rsidRPr="00CA38E0">
              <w:t>Ês</w:t>
            </w:r>
            <w:proofErr w:type="spellEnd"/>
            <w:r w:rsidRPr="00CA38E0">
              <w:t>/</w:t>
            </w:r>
            <w:proofErr w:type="spellStart"/>
            <w:r w:rsidRPr="00CA38E0">
              <w:t>Iot</w:t>
            </w:r>
            <w:proofErr w:type="spellEnd"/>
          </w:p>
        </w:tc>
        <w:tc>
          <w:tcPr>
            <w:tcW w:w="6874" w:type="dxa"/>
            <w:gridSpan w:val="6"/>
            <w:tcBorders>
              <w:top w:val="single" w:sz="6" w:space="0" w:color="auto"/>
              <w:left w:val="single" w:sz="6" w:space="0" w:color="auto"/>
              <w:bottom w:val="single" w:sz="6" w:space="0" w:color="auto"/>
              <w:right w:val="single" w:sz="4" w:space="0" w:color="auto"/>
            </w:tcBorders>
            <w:vAlign w:val="center"/>
            <w:hideMark/>
          </w:tcPr>
          <w:p w14:paraId="54B6B42A" w14:textId="77777777" w:rsidR="0000126E" w:rsidRPr="00CA38E0" w:rsidRDefault="0000126E" w:rsidP="00A1296B">
            <w:pPr>
              <w:pStyle w:val="TAH"/>
            </w:pPr>
            <w:r w:rsidRPr="00CA38E0">
              <w:t>Io</w:t>
            </w:r>
            <w:r w:rsidRPr="00CA38E0">
              <w:rPr>
                <w:vertAlign w:val="superscript"/>
              </w:rPr>
              <w:t xml:space="preserve"> Note 1</w:t>
            </w:r>
            <w:r w:rsidRPr="00CA38E0">
              <w:t xml:space="preserve"> range</w:t>
            </w:r>
          </w:p>
        </w:tc>
      </w:tr>
      <w:tr w:rsidR="0000126E" w:rsidRPr="00CA38E0" w14:paraId="225121EC" w14:textId="77777777" w:rsidTr="00A1296B">
        <w:trPr>
          <w:jc w:val="center"/>
        </w:trPr>
        <w:tc>
          <w:tcPr>
            <w:tcW w:w="1026" w:type="dxa"/>
            <w:tcBorders>
              <w:top w:val="nil"/>
              <w:left w:val="single" w:sz="4" w:space="0" w:color="auto"/>
              <w:bottom w:val="single" w:sz="6" w:space="0" w:color="auto"/>
              <w:right w:val="single" w:sz="6" w:space="0" w:color="auto"/>
            </w:tcBorders>
            <w:vAlign w:val="center"/>
          </w:tcPr>
          <w:p w14:paraId="7A2AFDA4" w14:textId="77777777" w:rsidR="0000126E" w:rsidRPr="00CA38E0" w:rsidRDefault="0000126E" w:rsidP="00A1296B">
            <w:pPr>
              <w:pStyle w:val="TAH"/>
            </w:pPr>
          </w:p>
        </w:tc>
        <w:tc>
          <w:tcPr>
            <w:tcW w:w="1026" w:type="dxa"/>
            <w:tcBorders>
              <w:top w:val="nil"/>
              <w:left w:val="single" w:sz="6" w:space="0" w:color="auto"/>
              <w:bottom w:val="single" w:sz="6" w:space="0" w:color="auto"/>
              <w:right w:val="single" w:sz="6" w:space="0" w:color="auto"/>
            </w:tcBorders>
            <w:vAlign w:val="center"/>
          </w:tcPr>
          <w:p w14:paraId="5E516B2C" w14:textId="77777777" w:rsidR="0000126E" w:rsidRPr="00CA38E0" w:rsidRDefault="0000126E" w:rsidP="00A1296B">
            <w:pPr>
              <w:pStyle w:val="TAH"/>
            </w:pPr>
          </w:p>
        </w:tc>
        <w:tc>
          <w:tcPr>
            <w:tcW w:w="778" w:type="dxa"/>
            <w:tcBorders>
              <w:top w:val="nil"/>
              <w:left w:val="single" w:sz="6" w:space="0" w:color="auto"/>
              <w:bottom w:val="single" w:sz="6" w:space="0" w:color="auto"/>
              <w:right w:val="single" w:sz="6" w:space="0" w:color="auto"/>
            </w:tcBorders>
            <w:vAlign w:val="center"/>
          </w:tcPr>
          <w:p w14:paraId="7489631A" w14:textId="77777777" w:rsidR="0000126E" w:rsidRPr="00CA38E0" w:rsidRDefault="0000126E" w:rsidP="00A1296B">
            <w:pPr>
              <w:pStyle w:val="TAH"/>
            </w:pPr>
          </w:p>
        </w:tc>
        <w:tc>
          <w:tcPr>
            <w:tcW w:w="709" w:type="dxa"/>
            <w:tcBorders>
              <w:top w:val="nil"/>
              <w:left w:val="single" w:sz="6" w:space="0" w:color="auto"/>
              <w:bottom w:val="single" w:sz="6" w:space="0" w:color="auto"/>
              <w:right w:val="single" w:sz="6" w:space="0" w:color="auto"/>
            </w:tcBorders>
            <w:vAlign w:val="center"/>
          </w:tcPr>
          <w:p w14:paraId="55ABE0C5" w14:textId="77777777" w:rsidR="0000126E" w:rsidRPr="00CA38E0" w:rsidRDefault="0000126E" w:rsidP="00A1296B">
            <w:pPr>
              <w:pStyle w:val="TAH"/>
            </w:pPr>
          </w:p>
        </w:tc>
        <w:tc>
          <w:tcPr>
            <w:tcW w:w="1701" w:type="dxa"/>
            <w:tcBorders>
              <w:top w:val="single" w:sz="6" w:space="0" w:color="auto"/>
              <w:left w:val="single" w:sz="6" w:space="0" w:color="auto"/>
              <w:bottom w:val="single" w:sz="6" w:space="0" w:color="auto"/>
              <w:right w:val="single" w:sz="4" w:space="0" w:color="auto"/>
            </w:tcBorders>
            <w:vAlign w:val="center"/>
            <w:hideMark/>
          </w:tcPr>
          <w:p w14:paraId="3DDAB704" w14:textId="77777777" w:rsidR="0000126E" w:rsidRPr="00CA38E0" w:rsidRDefault="0000126E" w:rsidP="00A1296B">
            <w:pPr>
              <w:pStyle w:val="TAH"/>
            </w:pPr>
            <w:r w:rsidRPr="00CA38E0">
              <w:t>NR operating band groups</w:t>
            </w:r>
            <w:r w:rsidRPr="00CA38E0">
              <w:rPr>
                <w:vertAlign w:val="superscript"/>
              </w:rPr>
              <w:t xml:space="preserve"> Note 2</w:t>
            </w:r>
          </w:p>
        </w:tc>
        <w:tc>
          <w:tcPr>
            <w:tcW w:w="3733" w:type="dxa"/>
            <w:gridSpan w:val="4"/>
            <w:tcBorders>
              <w:top w:val="single" w:sz="4" w:space="0" w:color="auto"/>
              <w:left w:val="single" w:sz="4" w:space="0" w:color="auto"/>
              <w:bottom w:val="single" w:sz="6" w:space="0" w:color="auto"/>
              <w:right w:val="single" w:sz="6" w:space="0" w:color="auto"/>
            </w:tcBorders>
            <w:vAlign w:val="center"/>
            <w:hideMark/>
          </w:tcPr>
          <w:p w14:paraId="0AABD8F1" w14:textId="77777777" w:rsidR="0000126E" w:rsidRPr="00CA38E0" w:rsidRDefault="0000126E" w:rsidP="00A1296B">
            <w:pPr>
              <w:pStyle w:val="TAH"/>
            </w:pPr>
            <w:r w:rsidRPr="00CA38E0">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7DAE49C6" w14:textId="77777777" w:rsidR="0000126E" w:rsidRPr="00CA38E0" w:rsidRDefault="0000126E" w:rsidP="00A1296B">
            <w:pPr>
              <w:pStyle w:val="TAH"/>
            </w:pPr>
            <w:r w:rsidRPr="00CA38E0">
              <w:t>Maximum Io</w:t>
            </w:r>
          </w:p>
        </w:tc>
      </w:tr>
      <w:tr w:rsidR="0000126E" w:rsidRPr="00CA38E0" w14:paraId="40E6C4FA" w14:textId="77777777" w:rsidTr="00A1296B">
        <w:trPr>
          <w:trHeight w:val="308"/>
          <w:jc w:val="center"/>
        </w:trPr>
        <w:tc>
          <w:tcPr>
            <w:tcW w:w="1026" w:type="dxa"/>
            <w:tcBorders>
              <w:top w:val="single" w:sz="6" w:space="0" w:color="auto"/>
              <w:left w:val="single" w:sz="4" w:space="0" w:color="auto"/>
              <w:bottom w:val="nil"/>
              <w:right w:val="single" w:sz="6" w:space="0" w:color="auto"/>
            </w:tcBorders>
            <w:vAlign w:val="center"/>
            <w:hideMark/>
          </w:tcPr>
          <w:p w14:paraId="1D8F3147" w14:textId="77777777" w:rsidR="0000126E" w:rsidRPr="00CA38E0" w:rsidRDefault="0000126E" w:rsidP="00A1296B">
            <w:pPr>
              <w:pStyle w:val="TAH"/>
            </w:pPr>
            <w:r w:rsidRPr="00CA38E0">
              <w:t>dB</w:t>
            </w:r>
          </w:p>
        </w:tc>
        <w:tc>
          <w:tcPr>
            <w:tcW w:w="1026" w:type="dxa"/>
            <w:tcBorders>
              <w:top w:val="single" w:sz="6" w:space="0" w:color="auto"/>
              <w:left w:val="single" w:sz="6" w:space="0" w:color="auto"/>
              <w:bottom w:val="nil"/>
              <w:right w:val="single" w:sz="6" w:space="0" w:color="auto"/>
            </w:tcBorders>
            <w:vAlign w:val="center"/>
            <w:hideMark/>
          </w:tcPr>
          <w:p w14:paraId="196242C4" w14:textId="77777777" w:rsidR="0000126E" w:rsidRPr="00CA38E0" w:rsidRDefault="0000126E" w:rsidP="00A1296B">
            <w:pPr>
              <w:pStyle w:val="TAH"/>
            </w:pPr>
            <w:r w:rsidRPr="00CA38E0">
              <w:t>dB</w:t>
            </w:r>
          </w:p>
        </w:tc>
        <w:tc>
          <w:tcPr>
            <w:tcW w:w="778" w:type="dxa"/>
            <w:tcBorders>
              <w:top w:val="single" w:sz="6" w:space="0" w:color="auto"/>
              <w:left w:val="single" w:sz="6" w:space="0" w:color="auto"/>
              <w:bottom w:val="nil"/>
              <w:right w:val="single" w:sz="6" w:space="0" w:color="auto"/>
            </w:tcBorders>
            <w:vAlign w:val="center"/>
            <w:hideMark/>
          </w:tcPr>
          <w:p w14:paraId="69A8281A" w14:textId="77777777" w:rsidR="0000126E" w:rsidRPr="00CA38E0" w:rsidRDefault="0000126E" w:rsidP="00A1296B">
            <w:pPr>
              <w:pStyle w:val="TAH"/>
            </w:pPr>
            <w:r w:rsidRPr="00CA38E0">
              <w:t>dB</w:t>
            </w:r>
          </w:p>
        </w:tc>
        <w:tc>
          <w:tcPr>
            <w:tcW w:w="709" w:type="dxa"/>
            <w:tcBorders>
              <w:top w:val="single" w:sz="6" w:space="0" w:color="auto"/>
              <w:left w:val="single" w:sz="6" w:space="0" w:color="auto"/>
              <w:bottom w:val="nil"/>
              <w:right w:val="single" w:sz="6" w:space="0" w:color="auto"/>
            </w:tcBorders>
            <w:vAlign w:val="center"/>
            <w:hideMark/>
          </w:tcPr>
          <w:p w14:paraId="7317518C" w14:textId="77777777" w:rsidR="0000126E" w:rsidRPr="00CA38E0" w:rsidRDefault="0000126E" w:rsidP="00A1296B">
            <w:pPr>
              <w:pStyle w:val="TAH"/>
            </w:pPr>
            <w:r w:rsidRPr="00CA38E0">
              <w:t>dB</w:t>
            </w:r>
          </w:p>
        </w:tc>
        <w:tc>
          <w:tcPr>
            <w:tcW w:w="1701" w:type="dxa"/>
            <w:tcBorders>
              <w:top w:val="single" w:sz="6" w:space="0" w:color="auto"/>
              <w:left w:val="single" w:sz="6" w:space="0" w:color="auto"/>
              <w:bottom w:val="nil"/>
              <w:right w:val="single" w:sz="4" w:space="0" w:color="auto"/>
            </w:tcBorders>
            <w:vAlign w:val="center"/>
          </w:tcPr>
          <w:p w14:paraId="60A05B79" w14:textId="77777777" w:rsidR="0000126E" w:rsidRPr="00CA38E0" w:rsidRDefault="0000126E" w:rsidP="00A1296B">
            <w:pPr>
              <w:pStyle w:val="TAH"/>
            </w:pPr>
          </w:p>
        </w:tc>
        <w:tc>
          <w:tcPr>
            <w:tcW w:w="2293" w:type="dxa"/>
            <w:gridSpan w:val="3"/>
            <w:tcBorders>
              <w:top w:val="single" w:sz="6" w:space="0" w:color="auto"/>
              <w:left w:val="single" w:sz="4" w:space="0" w:color="auto"/>
              <w:bottom w:val="single" w:sz="6" w:space="0" w:color="auto"/>
              <w:right w:val="single" w:sz="6" w:space="0" w:color="auto"/>
            </w:tcBorders>
            <w:vAlign w:val="center"/>
            <w:hideMark/>
          </w:tcPr>
          <w:p w14:paraId="02E2154A" w14:textId="77777777" w:rsidR="0000126E" w:rsidRPr="00CA38E0" w:rsidRDefault="0000126E" w:rsidP="00A1296B">
            <w:pPr>
              <w:pStyle w:val="TAH"/>
            </w:pPr>
            <w:r w:rsidRPr="00CA38E0">
              <w:rPr>
                <w:rFonts w:cs="Arial"/>
              </w:rPr>
              <w:t xml:space="preserve">dBm / </w:t>
            </w:r>
            <w:r w:rsidRPr="00CA38E0">
              <w:t>SCS</w:t>
            </w:r>
            <w:r w:rsidRPr="00CA38E0">
              <w:rPr>
                <w:vertAlign w:val="subscript"/>
              </w:rPr>
              <w:t>CSI-RS</w:t>
            </w:r>
          </w:p>
        </w:tc>
        <w:tc>
          <w:tcPr>
            <w:tcW w:w="1440" w:type="dxa"/>
            <w:tcBorders>
              <w:top w:val="single" w:sz="6" w:space="0" w:color="auto"/>
              <w:left w:val="single" w:sz="6" w:space="0" w:color="auto"/>
              <w:bottom w:val="nil"/>
              <w:right w:val="single" w:sz="6" w:space="0" w:color="auto"/>
            </w:tcBorders>
            <w:vAlign w:val="center"/>
            <w:hideMark/>
          </w:tcPr>
          <w:p w14:paraId="365773AD" w14:textId="77777777" w:rsidR="0000126E" w:rsidRPr="00CA38E0" w:rsidRDefault="0000126E" w:rsidP="00A1296B">
            <w:pPr>
              <w:pStyle w:val="TAH"/>
            </w:pPr>
            <w:r w:rsidRPr="00CA38E0">
              <w:t>dBm/</w:t>
            </w:r>
            <w:proofErr w:type="spellStart"/>
            <w:r w:rsidRPr="00CA38E0">
              <w:t>BW</w:t>
            </w:r>
            <w:r w:rsidRPr="00CA38E0">
              <w:rPr>
                <w:vertAlign w:val="subscript"/>
              </w:rPr>
              <w:t>Channel</w:t>
            </w:r>
            <w:proofErr w:type="spellEnd"/>
          </w:p>
        </w:tc>
        <w:tc>
          <w:tcPr>
            <w:tcW w:w="1440" w:type="dxa"/>
            <w:tcBorders>
              <w:top w:val="single" w:sz="6" w:space="0" w:color="auto"/>
              <w:left w:val="single" w:sz="6" w:space="0" w:color="auto"/>
              <w:bottom w:val="nil"/>
              <w:right w:val="single" w:sz="4" w:space="0" w:color="auto"/>
            </w:tcBorders>
            <w:vAlign w:val="center"/>
            <w:hideMark/>
          </w:tcPr>
          <w:p w14:paraId="53FD8BBD" w14:textId="77777777" w:rsidR="0000126E" w:rsidRPr="00CA38E0" w:rsidRDefault="0000126E" w:rsidP="00A1296B">
            <w:pPr>
              <w:pStyle w:val="TAH"/>
            </w:pPr>
            <w:r w:rsidRPr="00CA38E0">
              <w:t>dBm/</w:t>
            </w:r>
            <w:proofErr w:type="spellStart"/>
            <w:r w:rsidRPr="00CA38E0">
              <w:t>BW</w:t>
            </w:r>
            <w:r w:rsidRPr="00CA38E0">
              <w:rPr>
                <w:vertAlign w:val="subscript"/>
              </w:rPr>
              <w:t>Channel</w:t>
            </w:r>
            <w:proofErr w:type="spellEnd"/>
          </w:p>
        </w:tc>
      </w:tr>
      <w:tr w:rsidR="0000126E" w:rsidRPr="00CA38E0" w14:paraId="1D68DE34" w14:textId="77777777" w:rsidTr="00A1296B">
        <w:trPr>
          <w:trHeight w:val="307"/>
          <w:jc w:val="center"/>
        </w:trPr>
        <w:tc>
          <w:tcPr>
            <w:tcW w:w="1026" w:type="dxa"/>
            <w:tcBorders>
              <w:top w:val="nil"/>
              <w:left w:val="single" w:sz="4" w:space="0" w:color="auto"/>
              <w:bottom w:val="single" w:sz="6" w:space="0" w:color="auto"/>
              <w:right w:val="single" w:sz="6" w:space="0" w:color="auto"/>
            </w:tcBorders>
            <w:vAlign w:val="center"/>
          </w:tcPr>
          <w:p w14:paraId="701F7333" w14:textId="77777777" w:rsidR="0000126E" w:rsidRPr="00CA38E0" w:rsidRDefault="0000126E" w:rsidP="00A1296B">
            <w:pPr>
              <w:pStyle w:val="TAH"/>
            </w:pPr>
          </w:p>
        </w:tc>
        <w:tc>
          <w:tcPr>
            <w:tcW w:w="1026" w:type="dxa"/>
            <w:tcBorders>
              <w:top w:val="nil"/>
              <w:left w:val="single" w:sz="6" w:space="0" w:color="auto"/>
              <w:bottom w:val="single" w:sz="6" w:space="0" w:color="auto"/>
              <w:right w:val="single" w:sz="6" w:space="0" w:color="auto"/>
            </w:tcBorders>
            <w:vAlign w:val="center"/>
          </w:tcPr>
          <w:p w14:paraId="01935734" w14:textId="77777777" w:rsidR="0000126E" w:rsidRPr="00CA38E0" w:rsidRDefault="0000126E" w:rsidP="00A1296B">
            <w:pPr>
              <w:pStyle w:val="TAH"/>
            </w:pPr>
          </w:p>
        </w:tc>
        <w:tc>
          <w:tcPr>
            <w:tcW w:w="778" w:type="dxa"/>
            <w:tcBorders>
              <w:top w:val="nil"/>
              <w:left w:val="single" w:sz="6" w:space="0" w:color="auto"/>
              <w:bottom w:val="single" w:sz="6" w:space="0" w:color="auto"/>
              <w:right w:val="single" w:sz="6" w:space="0" w:color="auto"/>
            </w:tcBorders>
            <w:vAlign w:val="center"/>
          </w:tcPr>
          <w:p w14:paraId="0C851A1E" w14:textId="77777777" w:rsidR="0000126E" w:rsidRPr="00CA38E0" w:rsidRDefault="0000126E" w:rsidP="00A1296B">
            <w:pPr>
              <w:pStyle w:val="TAH"/>
            </w:pPr>
          </w:p>
        </w:tc>
        <w:tc>
          <w:tcPr>
            <w:tcW w:w="709" w:type="dxa"/>
            <w:tcBorders>
              <w:top w:val="nil"/>
              <w:left w:val="single" w:sz="6" w:space="0" w:color="auto"/>
              <w:bottom w:val="single" w:sz="6" w:space="0" w:color="auto"/>
              <w:right w:val="single" w:sz="6" w:space="0" w:color="auto"/>
            </w:tcBorders>
            <w:vAlign w:val="center"/>
          </w:tcPr>
          <w:p w14:paraId="6947BB87" w14:textId="77777777" w:rsidR="0000126E" w:rsidRPr="00CA38E0" w:rsidRDefault="0000126E" w:rsidP="00A1296B">
            <w:pPr>
              <w:pStyle w:val="TAH"/>
            </w:pPr>
          </w:p>
        </w:tc>
        <w:tc>
          <w:tcPr>
            <w:tcW w:w="1701" w:type="dxa"/>
            <w:tcBorders>
              <w:top w:val="nil"/>
              <w:left w:val="single" w:sz="6" w:space="0" w:color="auto"/>
              <w:bottom w:val="single" w:sz="6" w:space="0" w:color="auto"/>
              <w:right w:val="single" w:sz="4" w:space="0" w:color="auto"/>
            </w:tcBorders>
            <w:vAlign w:val="center"/>
          </w:tcPr>
          <w:p w14:paraId="7FF20C15" w14:textId="77777777" w:rsidR="0000126E" w:rsidRPr="00CA38E0" w:rsidRDefault="0000126E" w:rsidP="00A1296B">
            <w:pPr>
              <w:pStyle w:val="TAH"/>
            </w:pPr>
          </w:p>
        </w:tc>
        <w:tc>
          <w:tcPr>
            <w:tcW w:w="709" w:type="dxa"/>
            <w:tcBorders>
              <w:top w:val="single" w:sz="6" w:space="0" w:color="auto"/>
              <w:left w:val="single" w:sz="4" w:space="0" w:color="auto"/>
              <w:bottom w:val="single" w:sz="6" w:space="0" w:color="auto"/>
              <w:right w:val="single" w:sz="6" w:space="0" w:color="auto"/>
            </w:tcBorders>
            <w:vAlign w:val="center"/>
            <w:hideMark/>
          </w:tcPr>
          <w:p w14:paraId="03C688A7" w14:textId="77777777" w:rsidR="0000126E" w:rsidRPr="00CA38E0" w:rsidRDefault="0000126E" w:rsidP="00A1296B">
            <w:pPr>
              <w:pStyle w:val="TAH"/>
              <w:rPr>
                <w:rFonts w:cs="Arial"/>
              </w:rPr>
            </w:pPr>
            <w:r w:rsidRPr="00CA38E0">
              <w:t>SCS</w:t>
            </w:r>
            <w:r w:rsidRPr="00CA38E0">
              <w:rPr>
                <w:vertAlign w:val="subscript"/>
              </w:rPr>
              <w:t>CSI-RS</w:t>
            </w:r>
            <w:r w:rsidRPr="00CA38E0">
              <w:rPr>
                <w:rFonts w:cs="Arial"/>
              </w:rPr>
              <w:t xml:space="preserve"> = 15 kHz</w:t>
            </w:r>
          </w:p>
        </w:tc>
        <w:tc>
          <w:tcPr>
            <w:tcW w:w="850" w:type="dxa"/>
            <w:tcBorders>
              <w:top w:val="single" w:sz="6" w:space="0" w:color="auto"/>
              <w:left w:val="single" w:sz="4" w:space="0" w:color="auto"/>
              <w:bottom w:val="single" w:sz="6" w:space="0" w:color="auto"/>
              <w:right w:val="single" w:sz="6" w:space="0" w:color="auto"/>
            </w:tcBorders>
            <w:vAlign w:val="center"/>
            <w:hideMark/>
          </w:tcPr>
          <w:p w14:paraId="72752E6E" w14:textId="77777777" w:rsidR="0000126E" w:rsidRPr="00CA38E0" w:rsidRDefault="0000126E" w:rsidP="00A1296B">
            <w:pPr>
              <w:pStyle w:val="TAH"/>
              <w:rPr>
                <w:rFonts w:cs="Arial"/>
              </w:rPr>
            </w:pPr>
            <w:r w:rsidRPr="00CA38E0">
              <w:t>SCS</w:t>
            </w:r>
            <w:r w:rsidRPr="00CA38E0">
              <w:rPr>
                <w:vertAlign w:val="subscript"/>
              </w:rPr>
              <w:t>CSI-RS</w:t>
            </w:r>
            <w:r w:rsidRPr="00CA38E0">
              <w:rPr>
                <w:rFonts w:cs="Arial"/>
              </w:rPr>
              <w:t xml:space="preserve"> = 30 kHz</w:t>
            </w:r>
          </w:p>
        </w:tc>
        <w:tc>
          <w:tcPr>
            <w:tcW w:w="734" w:type="dxa"/>
            <w:tcBorders>
              <w:top w:val="single" w:sz="6" w:space="0" w:color="auto"/>
              <w:left w:val="single" w:sz="4" w:space="0" w:color="auto"/>
              <w:bottom w:val="single" w:sz="6" w:space="0" w:color="auto"/>
              <w:right w:val="single" w:sz="6" w:space="0" w:color="auto"/>
            </w:tcBorders>
            <w:vAlign w:val="center"/>
            <w:hideMark/>
          </w:tcPr>
          <w:p w14:paraId="148321E8" w14:textId="77777777" w:rsidR="0000126E" w:rsidRPr="00CA38E0" w:rsidRDefault="0000126E" w:rsidP="00A1296B">
            <w:pPr>
              <w:pStyle w:val="TAH"/>
              <w:rPr>
                <w:rFonts w:cs="Arial"/>
              </w:rPr>
            </w:pPr>
            <w:r w:rsidRPr="00CA38E0">
              <w:t>SCS</w:t>
            </w:r>
            <w:r w:rsidRPr="00CA38E0">
              <w:rPr>
                <w:vertAlign w:val="subscript"/>
              </w:rPr>
              <w:t>CSI-RS</w:t>
            </w:r>
            <w:r w:rsidRPr="00CA38E0">
              <w:rPr>
                <w:rFonts w:cs="Arial"/>
              </w:rPr>
              <w:t xml:space="preserve"> = 60 kHz</w:t>
            </w:r>
          </w:p>
        </w:tc>
        <w:tc>
          <w:tcPr>
            <w:tcW w:w="1440" w:type="dxa"/>
            <w:tcBorders>
              <w:top w:val="nil"/>
              <w:left w:val="single" w:sz="6" w:space="0" w:color="auto"/>
              <w:bottom w:val="single" w:sz="6" w:space="0" w:color="auto"/>
              <w:right w:val="single" w:sz="6" w:space="0" w:color="auto"/>
            </w:tcBorders>
            <w:vAlign w:val="center"/>
          </w:tcPr>
          <w:p w14:paraId="05B88326" w14:textId="77777777" w:rsidR="0000126E" w:rsidRPr="00CA38E0" w:rsidRDefault="0000126E" w:rsidP="00A1296B">
            <w:pPr>
              <w:pStyle w:val="TAH"/>
            </w:pPr>
          </w:p>
        </w:tc>
        <w:tc>
          <w:tcPr>
            <w:tcW w:w="1440" w:type="dxa"/>
            <w:tcBorders>
              <w:top w:val="nil"/>
              <w:left w:val="single" w:sz="6" w:space="0" w:color="auto"/>
              <w:bottom w:val="single" w:sz="6" w:space="0" w:color="auto"/>
              <w:right w:val="single" w:sz="4" w:space="0" w:color="auto"/>
            </w:tcBorders>
            <w:vAlign w:val="center"/>
          </w:tcPr>
          <w:p w14:paraId="128BEF52" w14:textId="77777777" w:rsidR="0000126E" w:rsidRPr="00CA38E0" w:rsidRDefault="0000126E" w:rsidP="00A1296B">
            <w:pPr>
              <w:pStyle w:val="TAH"/>
            </w:pPr>
          </w:p>
        </w:tc>
      </w:tr>
      <w:tr w:rsidR="0000126E" w:rsidRPr="00CA38E0" w14:paraId="5E0BC3CD" w14:textId="77777777" w:rsidTr="00A1296B">
        <w:trPr>
          <w:jc w:val="center"/>
        </w:trPr>
        <w:tc>
          <w:tcPr>
            <w:tcW w:w="1026" w:type="dxa"/>
            <w:tcBorders>
              <w:top w:val="single" w:sz="6" w:space="0" w:color="auto"/>
              <w:left w:val="single" w:sz="4" w:space="0" w:color="auto"/>
              <w:bottom w:val="nil"/>
              <w:right w:val="single" w:sz="6" w:space="0" w:color="auto"/>
            </w:tcBorders>
          </w:tcPr>
          <w:p w14:paraId="5B213A52" w14:textId="77777777" w:rsidR="0000126E" w:rsidRPr="00CA38E0" w:rsidRDefault="0000126E" w:rsidP="00A1296B">
            <w:pPr>
              <w:pStyle w:val="TAC"/>
            </w:pPr>
          </w:p>
        </w:tc>
        <w:tc>
          <w:tcPr>
            <w:tcW w:w="1026" w:type="dxa"/>
            <w:tcBorders>
              <w:top w:val="single" w:sz="6" w:space="0" w:color="auto"/>
              <w:left w:val="single" w:sz="6" w:space="0" w:color="auto"/>
              <w:bottom w:val="nil"/>
              <w:right w:val="single" w:sz="6" w:space="0" w:color="auto"/>
            </w:tcBorders>
          </w:tcPr>
          <w:p w14:paraId="24C735EE" w14:textId="77777777" w:rsidR="0000126E" w:rsidRPr="00CA38E0" w:rsidRDefault="0000126E" w:rsidP="00A1296B">
            <w:pPr>
              <w:pStyle w:val="TAC"/>
            </w:pPr>
          </w:p>
        </w:tc>
        <w:tc>
          <w:tcPr>
            <w:tcW w:w="778" w:type="dxa"/>
            <w:tcBorders>
              <w:top w:val="single" w:sz="6" w:space="0" w:color="auto"/>
              <w:left w:val="single" w:sz="6" w:space="0" w:color="auto"/>
              <w:bottom w:val="nil"/>
              <w:right w:val="single" w:sz="6" w:space="0" w:color="auto"/>
            </w:tcBorders>
          </w:tcPr>
          <w:p w14:paraId="096CB2A5" w14:textId="77777777" w:rsidR="0000126E" w:rsidRPr="00CA38E0" w:rsidRDefault="0000126E" w:rsidP="00A1296B">
            <w:pPr>
              <w:pStyle w:val="TAC"/>
            </w:pPr>
          </w:p>
        </w:tc>
        <w:tc>
          <w:tcPr>
            <w:tcW w:w="709" w:type="dxa"/>
            <w:tcBorders>
              <w:top w:val="single" w:sz="6" w:space="0" w:color="auto"/>
              <w:left w:val="single" w:sz="6" w:space="0" w:color="auto"/>
              <w:bottom w:val="nil"/>
              <w:right w:val="single" w:sz="6" w:space="0" w:color="auto"/>
            </w:tcBorders>
          </w:tcPr>
          <w:p w14:paraId="2A0E2CD9" w14:textId="77777777" w:rsidR="0000126E" w:rsidRPr="00CA38E0" w:rsidRDefault="0000126E" w:rsidP="00A1296B">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7CDB508D" w14:textId="77777777" w:rsidR="0000126E" w:rsidRPr="00CA38E0" w:rsidRDefault="0000126E" w:rsidP="00A1296B">
            <w:pPr>
              <w:pStyle w:val="TAC"/>
              <w:rPr>
                <w:rFonts w:eastAsia="SimSun"/>
              </w:rPr>
            </w:pPr>
            <w:r w:rsidRPr="00CA38E0">
              <w:t>NR_FDD_FR1_A, NR_TDD_FR1_A,</w:t>
            </w:r>
          </w:p>
          <w:p w14:paraId="04AE3B9F" w14:textId="77777777" w:rsidR="0000126E" w:rsidRPr="00CA38E0" w:rsidRDefault="0000126E" w:rsidP="00A1296B">
            <w:pPr>
              <w:pStyle w:val="TAC"/>
            </w:pPr>
            <w:r w:rsidRPr="00CA38E0">
              <w:t>NR_SDL_FR1_A</w:t>
            </w:r>
          </w:p>
        </w:tc>
        <w:tc>
          <w:tcPr>
            <w:tcW w:w="709" w:type="dxa"/>
            <w:tcBorders>
              <w:top w:val="single" w:sz="6" w:space="0" w:color="auto"/>
              <w:left w:val="single" w:sz="4" w:space="0" w:color="auto"/>
              <w:bottom w:val="single" w:sz="6" w:space="0" w:color="auto"/>
              <w:right w:val="single" w:sz="6" w:space="0" w:color="auto"/>
            </w:tcBorders>
            <w:hideMark/>
          </w:tcPr>
          <w:p w14:paraId="2B31E2C2" w14:textId="77777777" w:rsidR="0000126E" w:rsidRPr="00CA38E0" w:rsidRDefault="0000126E" w:rsidP="00A1296B">
            <w:pPr>
              <w:pStyle w:val="TAC"/>
            </w:pPr>
            <w:r w:rsidRPr="00CA38E0">
              <w:t>-121</w:t>
            </w:r>
          </w:p>
        </w:tc>
        <w:tc>
          <w:tcPr>
            <w:tcW w:w="850" w:type="dxa"/>
            <w:tcBorders>
              <w:top w:val="single" w:sz="6" w:space="0" w:color="auto"/>
              <w:left w:val="single" w:sz="4" w:space="0" w:color="auto"/>
              <w:bottom w:val="single" w:sz="6" w:space="0" w:color="auto"/>
              <w:right w:val="single" w:sz="6" w:space="0" w:color="auto"/>
            </w:tcBorders>
            <w:hideMark/>
          </w:tcPr>
          <w:p w14:paraId="33D4F575" w14:textId="77777777" w:rsidR="0000126E" w:rsidRPr="00CA38E0" w:rsidRDefault="0000126E" w:rsidP="00A1296B">
            <w:pPr>
              <w:pStyle w:val="TAC"/>
            </w:pPr>
            <w:r w:rsidRPr="00CA38E0">
              <w:t>-118</w:t>
            </w:r>
          </w:p>
        </w:tc>
        <w:tc>
          <w:tcPr>
            <w:tcW w:w="734" w:type="dxa"/>
            <w:tcBorders>
              <w:top w:val="single" w:sz="6" w:space="0" w:color="auto"/>
              <w:left w:val="single" w:sz="4" w:space="0" w:color="auto"/>
              <w:bottom w:val="single" w:sz="6" w:space="0" w:color="auto"/>
              <w:right w:val="single" w:sz="6" w:space="0" w:color="auto"/>
            </w:tcBorders>
            <w:hideMark/>
          </w:tcPr>
          <w:p w14:paraId="0BD96033" w14:textId="77777777" w:rsidR="0000126E" w:rsidRPr="00CA38E0" w:rsidRDefault="0000126E" w:rsidP="00A1296B">
            <w:pPr>
              <w:pStyle w:val="TAC"/>
            </w:pPr>
            <w:r w:rsidRPr="00CA38E0">
              <w:t>-115</w:t>
            </w:r>
          </w:p>
        </w:tc>
        <w:tc>
          <w:tcPr>
            <w:tcW w:w="1440" w:type="dxa"/>
            <w:tcBorders>
              <w:top w:val="single" w:sz="6" w:space="0" w:color="auto"/>
              <w:left w:val="single" w:sz="6" w:space="0" w:color="auto"/>
              <w:bottom w:val="single" w:sz="6" w:space="0" w:color="auto"/>
              <w:right w:val="single" w:sz="6" w:space="0" w:color="auto"/>
            </w:tcBorders>
            <w:hideMark/>
          </w:tcPr>
          <w:p w14:paraId="2D4C3E13" w14:textId="77777777" w:rsidR="0000126E" w:rsidRPr="00CA38E0" w:rsidRDefault="0000126E" w:rsidP="00A1296B">
            <w:pPr>
              <w:pStyle w:val="TAC"/>
            </w:pPr>
            <w:r w:rsidRPr="00CA38E0">
              <w:t>N/A</w:t>
            </w:r>
          </w:p>
        </w:tc>
        <w:tc>
          <w:tcPr>
            <w:tcW w:w="1440" w:type="dxa"/>
            <w:tcBorders>
              <w:top w:val="single" w:sz="6" w:space="0" w:color="auto"/>
              <w:left w:val="single" w:sz="6" w:space="0" w:color="auto"/>
              <w:bottom w:val="single" w:sz="6" w:space="0" w:color="auto"/>
              <w:right w:val="single" w:sz="4" w:space="0" w:color="auto"/>
            </w:tcBorders>
            <w:hideMark/>
          </w:tcPr>
          <w:p w14:paraId="60F6258F" w14:textId="77777777" w:rsidR="0000126E" w:rsidRPr="00CA38E0" w:rsidRDefault="0000126E" w:rsidP="00A1296B">
            <w:pPr>
              <w:pStyle w:val="TAC"/>
            </w:pPr>
            <w:r w:rsidRPr="00CA38E0">
              <w:t>-50</w:t>
            </w:r>
          </w:p>
        </w:tc>
      </w:tr>
      <w:tr w:rsidR="0000126E" w:rsidRPr="00CA38E0" w14:paraId="53B5BDA7" w14:textId="77777777" w:rsidTr="00A1296B">
        <w:trPr>
          <w:jc w:val="center"/>
        </w:trPr>
        <w:tc>
          <w:tcPr>
            <w:tcW w:w="1026" w:type="dxa"/>
            <w:tcBorders>
              <w:top w:val="nil"/>
              <w:left w:val="single" w:sz="4" w:space="0" w:color="auto"/>
              <w:bottom w:val="nil"/>
              <w:right w:val="single" w:sz="6" w:space="0" w:color="auto"/>
            </w:tcBorders>
          </w:tcPr>
          <w:p w14:paraId="04637C0C" w14:textId="77777777" w:rsidR="0000126E" w:rsidRPr="00CA38E0" w:rsidRDefault="0000126E" w:rsidP="00A1296B">
            <w:pPr>
              <w:pStyle w:val="TAC"/>
            </w:pPr>
          </w:p>
        </w:tc>
        <w:tc>
          <w:tcPr>
            <w:tcW w:w="1026" w:type="dxa"/>
            <w:tcBorders>
              <w:top w:val="nil"/>
              <w:left w:val="single" w:sz="6" w:space="0" w:color="auto"/>
              <w:bottom w:val="nil"/>
              <w:right w:val="single" w:sz="6" w:space="0" w:color="auto"/>
            </w:tcBorders>
          </w:tcPr>
          <w:p w14:paraId="779A9366" w14:textId="77777777" w:rsidR="0000126E" w:rsidRPr="00CA38E0" w:rsidRDefault="0000126E" w:rsidP="00A1296B">
            <w:pPr>
              <w:pStyle w:val="TAC"/>
            </w:pPr>
          </w:p>
        </w:tc>
        <w:tc>
          <w:tcPr>
            <w:tcW w:w="778" w:type="dxa"/>
            <w:tcBorders>
              <w:top w:val="nil"/>
              <w:left w:val="single" w:sz="6" w:space="0" w:color="auto"/>
              <w:bottom w:val="nil"/>
              <w:right w:val="single" w:sz="6" w:space="0" w:color="auto"/>
            </w:tcBorders>
          </w:tcPr>
          <w:p w14:paraId="0015B55B" w14:textId="77777777" w:rsidR="0000126E" w:rsidRPr="00CA38E0" w:rsidRDefault="0000126E" w:rsidP="00A1296B">
            <w:pPr>
              <w:pStyle w:val="TAC"/>
            </w:pPr>
          </w:p>
        </w:tc>
        <w:tc>
          <w:tcPr>
            <w:tcW w:w="709" w:type="dxa"/>
            <w:tcBorders>
              <w:top w:val="nil"/>
              <w:left w:val="single" w:sz="6" w:space="0" w:color="auto"/>
              <w:bottom w:val="nil"/>
              <w:right w:val="single" w:sz="6" w:space="0" w:color="auto"/>
            </w:tcBorders>
          </w:tcPr>
          <w:p w14:paraId="5BDB1CEE" w14:textId="77777777" w:rsidR="0000126E" w:rsidRPr="00CA38E0" w:rsidRDefault="0000126E" w:rsidP="00A1296B">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7FF1AB21" w14:textId="77777777" w:rsidR="0000126E" w:rsidRPr="00CA38E0" w:rsidRDefault="0000126E" w:rsidP="00A1296B">
            <w:pPr>
              <w:pStyle w:val="TAC"/>
            </w:pPr>
            <w:r w:rsidRPr="00CA38E0">
              <w:t>NR_FDD_FR1_B</w:t>
            </w:r>
          </w:p>
        </w:tc>
        <w:tc>
          <w:tcPr>
            <w:tcW w:w="709" w:type="dxa"/>
            <w:tcBorders>
              <w:top w:val="single" w:sz="6" w:space="0" w:color="auto"/>
              <w:left w:val="single" w:sz="4" w:space="0" w:color="auto"/>
              <w:bottom w:val="single" w:sz="6" w:space="0" w:color="auto"/>
              <w:right w:val="single" w:sz="6" w:space="0" w:color="auto"/>
            </w:tcBorders>
            <w:hideMark/>
          </w:tcPr>
          <w:p w14:paraId="753F0234" w14:textId="77777777" w:rsidR="0000126E" w:rsidRPr="00CA38E0" w:rsidRDefault="0000126E" w:rsidP="00A1296B">
            <w:pPr>
              <w:pStyle w:val="TAC"/>
            </w:pPr>
            <w:r w:rsidRPr="00CA38E0">
              <w:t>-120.5</w:t>
            </w:r>
          </w:p>
        </w:tc>
        <w:tc>
          <w:tcPr>
            <w:tcW w:w="850" w:type="dxa"/>
            <w:tcBorders>
              <w:top w:val="single" w:sz="6" w:space="0" w:color="auto"/>
              <w:left w:val="single" w:sz="4" w:space="0" w:color="auto"/>
              <w:bottom w:val="single" w:sz="6" w:space="0" w:color="auto"/>
              <w:right w:val="single" w:sz="6" w:space="0" w:color="auto"/>
            </w:tcBorders>
            <w:hideMark/>
          </w:tcPr>
          <w:p w14:paraId="0D44706B" w14:textId="77777777" w:rsidR="0000126E" w:rsidRPr="00CA38E0" w:rsidRDefault="0000126E" w:rsidP="00A1296B">
            <w:pPr>
              <w:pStyle w:val="TAC"/>
            </w:pPr>
            <w:r w:rsidRPr="00CA38E0">
              <w:t>-117.5</w:t>
            </w:r>
          </w:p>
        </w:tc>
        <w:tc>
          <w:tcPr>
            <w:tcW w:w="734" w:type="dxa"/>
            <w:tcBorders>
              <w:top w:val="single" w:sz="6" w:space="0" w:color="auto"/>
              <w:left w:val="single" w:sz="4" w:space="0" w:color="auto"/>
              <w:bottom w:val="single" w:sz="6" w:space="0" w:color="auto"/>
              <w:right w:val="single" w:sz="6" w:space="0" w:color="auto"/>
            </w:tcBorders>
            <w:hideMark/>
          </w:tcPr>
          <w:p w14:paraId="15995F2A" w14:textId="77777777" w:rsidR="0000126E" w:rsidRPr="00CA38E0" w:rsidRDefault="0000126E" w:rsidP="00A1296B">
            <w:pPr>
              <w:pStyle w:val="TAC"/>
            </w:pPr>
            <w:r w:rsidRPr="00CA38E0">
              <w:t>-114.5</w:t>
            </w:r>
          </w:p>
        </w:tc>
        <w:tc>
          <w:tcPr>
            <w:tcW w:w="1440" w:type="dxa"/>
            <w:tcBorders>
              <w:top w:val="single" w:sz="6" w:space="0" w:color="auto"/>
              <w:left w:val="single" w:sz="6" w:space="0" w:color="auto"/>
              <w:bottom w:val="single" w:sz="6" w:space="0" w:color="auto"/>
              <w:right w:val="single" w:sz="6" w:space="0" w:color="auto"/>
            </w:tcBorders>
            <w:hideMark/>
          </w:tcPr>
          <w:p w14:paraId="37E47AC4" w14:textId="77777777" w:rsidR="0000126E" w:rsidRPr="00CA38E0" w:rsidRDefault="0000126E" w:rsidP="00A1296B">
            <w:pPr>
              <w:pStyle w:val="TAC"/>
            </w:pPr>
            <w:r w:rsidRPr="00CA38E0">
              <w:t>N/A</w:t>
            </w:r>
          </w:p>
        </w:tc>
        <w:tc>
          <w:tcPr>
            <w:tcW w:w="1440" w:type="dxa"/>
            <w:tcBorders>
              <w:top w:val="single" w:sz="6" w:space="0" w:color="auto"/>
              <w:left w:val="single" w:sz="6" w:space="0" w:color="auto"/>
              <w:bottom w:val="single" w:sz="6" w:space="0" w:color="auto"/>
              <w:right w:val="single" w:sz="4" w:space="0" w:color="auto"/>
            </w:tcBorders>
            <w:hideMark/>
          </w:tcPr>
          <w:p w14:paraId="534686FF" w14:textId="77777777" w:rsidR="0000126E" w:rsidRPr="00CA38E0" w:rsidRDefault="0000126E" w:rsidP="00A1296B">
            <w:pPr>
              <w:pStyle w:val="TAC"/>
            </w:pPr>
            <w:r w:rsidRPr="00CA38E0">
              <w:t>-50</w:t>
            </w:r>
          </w:p>
        </w:tc>
      </w:tr>
      <w:tr w:rsidR="0000126E" w:rsidRPr="00CA38E0" w14:paraId="335C4CC6" w14:textId="77777777" w:rsidTr="00A1296B">
        <w:trPr>
          <w:jc w:val="center"/>
        </w:trPr>
        <w:tc>
          <w:tcPr>
            <w:tcW w:w="1026" w:type="dxa"/>
            <w:tcBorders>
              <w:top w:val="nil"/>
              <w:left w:val="single" w:sz="4" w:space="0" w:color="auto"/>
              <w:bottom w:val="nil"/>
              <w:right w:val="single" w:sz="6" w:space="0" w:color="auto"/>
            </w:tcBorders>
          </w:tcPr>
          <w:p w14:paraId="7E398169" w14:textId="77777777" w:rsidR="0000126E" w:rsidRPr="00CA38E0" w:rsidRDefault="0000126E" w:rsidP="00A1296B">
            <w:pPr>
              <w:pStyle w:val="TAC"/>
            </w:pPr>
          </w:p>
        </w:tc>
        <w:tc>
          <w:tcPr>
            <w:tcW w:w="1026" w:type="dxa"/>
            <w:tcBorders>
              <w:top w:val="nil"/>
              <w:left w:val="single" w:sz="6" w:space="0" w:color="auto"/>
              <w:bottom w:val="nil"/>
              <w:right w:val="single" w:sz="6" w:space="0" w:color="auto"/>
            </w:tcBorders>
          </w:tcPr>
          <w:p w14:paraId="7F269FDD" w14:textId="77777777" w:rsidR="0000126E" w:rsidRPr="00CA38E0" w:rsidRDefault="0000126E" w:rsidP="00A1296B">
            <w:pPr>
              <w:pStyle w:val="TAC"/>
            </w:pPr>
          </w:p>
        </w:tc>
        <w:tc>
          <w:tcPr>
            <w:tcW w:w="778" w:type="dxa"/>
            <w:tcBorders>
              <w:top w:val="nil"/>
              <w:left w:val="single" w:sz="6" w:space="0" w:color="auto"/>
              <w:bottom w:val="nil"/>
              <w:right w:val="single" w:sz="6" w:space="0" w:color="auto"/>
            </w:tcBorders>
          </w:tcPr>
          <w:p w14:paraId="07CFD1E8" w14:textId="77777777" w:rsidR="0000126E" w:rsidRPr="00CA38E0" w:rsidRDefault="0000126E" w:rsidP="00A1296B">
            <w:pPr>
              <w:pStyle w:val="TAC"/>
            </w:pPr>
          </w:p>
        </w:tc>
        <w:tc>
          <w:tcPr>
            <w:tcW w:w="709" w:type="dxa"/>
            <w:tcBorders>
              <w:top w:val="nil"/>
              <w:left w:val="single" w:sz="6" w:space="0" w:color="auto"/>
              <w:bottom w:val="nil"/>
              <w:right w:val="single" w:sz="6" w:space="0" w:color="auto"/>
            </w:tcBorders>
          </w:tcPr>
          <w:p w14:paraId="4AB4650E" w14:textId="77777777" w:rsidR="0000126E" w:rsidRPr="00CA38E0" w:rsidRDefault="0000126E" w:rsidP="00A1296B">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0595B7A3" w14:textId="77777777" w:rsidR="0000126E" w:rsidRPr="00CA38E0" w:rsidRDefault="0000126E" w:rsidP="00A1296B">
            <w:pPr>
              <w:pStyle w:val="TAC"/>
            </w:pPr>
            <w:r w:rsidRPr="00CA38E0">
              <w:t>NR_TDD_FR1_C</w:t>
            </w:r>
          </w:p>
        </w:tc>
        <w:tc>
          <w:tcPr>
            <w:tcW w:w="709" w:type="dxa"/>
            <w:tcBorders>
              <w:top w:val="single" w:sz="6" w:space="0" w:color="auto"/>
              <w:left w:val="single" w:sz="4" w:space="0" w:color="auto"/>
              <w:bottom w:val="single" w:sz="6" w:space="0" w:color="auto"/>
              <w:right w:val="single" w:sz="6" w:space="0" w:color="auto"/>
            </w:tcBorders>
            <w:hideMark/>
          </w:tcPr>
          <w:p w14:paraId="5BB28AC1" w14:textId="77777777" w:rsidR="0000126E" w:rsidRPr="00CA38E0" w:rsidRDefault="0000126E" w:rsidP="00A1296B">
            <w:pPr>
              <w:pStyle w:val="TAC"/>
            </w:pPr>
            <w:r w:rsidRPr="00CA38E0">
              <w:t>-120</w:t>
            </w:r>
          </w:p>
        </w:tc>
        <w:tc>
          <w:tcPr>
            <w:tcW w:w="850" w:type="dxa"/>
            <w:tcBorders>
              <w:top w:val="single" w:sz="6" w:space="0" w:color="auto"/>
              <w:left w:val="single" w:sz="4" w:space="0" w:color="auto"/>
              <w:bottom w:val="single" w:sz="6" w:space="0" w:color="auto"/>
              <w:right w:val="single" w:sz="6" w:space="0" w:color="auto"/>
            </w:tcBorders>
            <w:hideMark/>
          </w:tcPr>
          <w:p w14:paraId="6B820433" w14:textId="77777777" w:rsidR="0000126E" w:rsidRPr="00CA38E0" w:rsidRDefault="0000126E" w:rsidP="00A1296B">
            <w:pPr>
              <w:pStyle w:val="TAC"/>
            </w:pPr>
            <w:r w:rsidRPr="00CA38E0">
              <w:t>-117</w:t>
            </w:r>
          </w:p>
        </w:tc>
        <w:tc>
          <w:tcPr>
            <w:tcW w:w="734" w:type="dxa"/>
            <w:tcBorders>
              <w:top w:val="single" w:sz="6" w:space="0" w:color="auto"/>
              <w:left w:val="single" w:sz="4" w:space="0" w:color="auto"/>
              <w:bottom w:val="single" w:sz="6" w:space="0" w:color="auto"/>
              <w:right w:val="single" w:sz="6" w:space="0" w:color="auto"/>
            </w:tcBorders>
            <w:hideMark/>
          </w:tcPr>
          <w:p w14:paraId="75E7FC8E" w14:textId="77777777" w:rsidR="0000126E" w:rsidRPr="00CA38E0" w:rsidRDefault="0000126E" w:rsidP="00A1296B">
            <w:pPr>
              <w:pStyle w:val="TAC"/>
            </w:pPr>
            <w:r w:rsidRPr="00CA38E0">
              <w:t>-114</w:t>
            </w:r>
          </w:p>
        </w:tc>
        <w:tc>
          <w:tcPr>
            <w:tcW w:w="1440" w:type="dxa"/>
            <w:tcBorders>
              <w:top w:val="single" w:sz="6" w:space="0" w:color="auto"/>
              <w:left w:val="single" w:sz="6" w:space="0" w:color="auto"/>
              <w:bottom w:val="single" w:sz="6" w:space="0" w:color="auto"/>
              <w:right w:val="single" w:sz="6" w:space="0" w:color="auto"/>
            </w:tcBorders>
            <w:hideMark/>
          </w:tcPr>
          <w:p w14:paraId="5FD0C04E" w14:textId="77777777" w:rsidR="0000126E" w:rsidRPr="00CA38E0" w:rsidRDefault="0000126E" w:rsidP="00A1296B">
            <w:pPr>
              <w:pStyle w:val="TAC"/>
            </w:pPr>
            <w:r w:rsidRPr="00CA38E0">
              <w:t>N/A</w:t>
            </w:r>
          </w:p>
        </w:tc>
        <w:tc>
          <w:tcPr>
            <w:tcW w:w="1440" w:type="dxa"/>
            <w:tcBorders>
              <w:top w:val="single" w:sz="6" w:space="0" w:color="auto"/>
              <w:left w:val="single" w:sz="6" w:space="0" w:color="auto"/>
              <w:bottom w:val="single" w:sz="6" w:space="0" w:color="auto"/>
              <w:right w:val="single" w:sz="4" w:space="0" w:color="auto"/>
            </w:tcBorders>
            <w:hideMark/>
          </w:tcPr>
          <w:p w14:paraId="666E5FC1" w14:textId="77777777" w:rsidR="0000126E" w:rsidRPr="00CA38E0" w:rsidRDefault="0000126E" w:rsidP="00A1296B">
            <w:pPr>
              <w:pStyle w:val="TAC"/>
            </w:pPr>
            <w:r w:rsidRPr="00CA38E0">
              <w:t>-50</w:t>
            </w:r>
          </w:p>
        </w:tc>
      </w:tr>
      <w:tr w:rsidR="0000126E" w:rsidRPr="00CA38E0" w14:paraId="54ED00F0" w14:textId="77777777" w:rsidTr="00A1296B">
        <w:trPr>
          <w:jc w:val="center"/>
        </w:trPr>
        <w:tc>
          <w:tcPr>
            <w:tcW w:w="1026" w:type="dxa"/>
            <w:tcBorders>
              <w:top w:val="nil"/>
              <w:left w:val="single" w:sz="4" w:space="0" w:color="auto"/>
              <w:bottom w:val="nil"/>
              <w:right w:val="single" w:sz="6" w:space="0" w:color="auto"/>
            </w:tcBorders>
            <w:hideMark/>
          </w:tcPr>
          <w:p w14:paraId="76FA23B7" w14:textId="77777777" w:rsidR="0000126E" w:rsidRPr="00CA38E0" w:rsidRDefault="0000126E" w:rsidP="00A1296B">
            <w:pPr>
              <w:pStyle w:val="TAC"/>
            </w:pPr>
            <w:r w:rsidRPr="00CA38E0">
              <w:rPr>
                <w:rFonts w:cs="Arial"/>
              </w:rPr>
              <w:t>±</w:t>
            </w:r>
            <w:r w:rsidRPr="00CA38E0">
              <w:t>4.0</w:t>
            </w:r>
          </w:p>
        </w:tc>
        <w:tc>
          <w:tcPr>
            <w:tcW w:w="1026" w:type="dxa"/>
            <w:tcBorders>
              <w:top w:val="nil"/>
              <w:left w:val="single" w:sz="6" w:space="0" w:color="auto"/>
              <w:bottom w:val="nil"/>
              <w:right w:val="single" w:sz="6" w:space="0" w:color="auto"/>
            </w:tcBorders>
            <w:hideMark/>
          </w:tcPr>
          <w:p w14:paraId="753910DF" w14:textId="77777777" w:rsidR="0000126E" w:rsidRPr="00CA38E0" w:rsidRDefault="0000126E" w:rsidP="00A1296B">
            <w:pPr>
              <w:pStyle w:val="TAC"/>
            </w:pPr>
            <w:r w:rsidRPr="00CA38E0">
              <w:rPr>
                <w:rFonts w:cs="Arial"/>
              </w:rPr>
              <w:t>±</w:t>
            </w:r>
            <w:r w:rsidRPr="00CA38E0">
              <w:t>5.0</w:t>
            </w:r>
          </w:p>
        </w:tc>
        <w:tc>
          <w:tcPr>
            <w:tcW w:w="778" w:type="dxa"/>
            <w:tcBorders>
              <w:top w:val="nil"/>
              <w:left w:val="single" w:sz="6" w:space="0" w:color="auto"/>
              <w:bottom w:val="nil"/>
              <w:right w:val="single" w:sz="6" w:space="0" w:color="auto"/>
            </w:tcBorders>
            <w:hideMark/>
          </w:tcPr>
          <w:p w14:paraId="294942B5" w14:textId="77777777" w:rsidR="0000126E" w:rsidRPr="00CA38E0" w:rsidRDefault="0000126E" w:rsidP="00A1296B">
            <w:pPr>
              <w:pStyle w:val="TAC"/>
            </w:pPr>
            <w:r w:rsidRPr="00CA38E0">
              <w:sym w:font="Symbol" w:char="F0B3"/>
            </w:r>
            <w:r w:rsidRPr="00CA38E0">
              <w:t>0</w:t>
            </w:r>
          </w:p>
        </w:tc>
        <w:tc>
          <w:tcPr>
            <w:tcW w:w="709" w:type="dxa"/>
            <w:tcBorders>
              <w:top w:val="nil"/>
              <w:left w:val="single" w:sz="6" w:space="0" w:color="auto"/>
              <w:bottom w:val="nil"/>
              <w:right w:val="single" w:sz="6" w:space="0" w:color="auto"/>
            </w:tcBorders>
            <w:hideMark/>
          </w:tcPr>
          <w:p w14:paraId="7A90F1CB" w14:textId="77777777" w:rsidR="0000126E" w:rsidRPr="00CA38E0" w:rsidRDefault="0000126E" w:rsidP="00A1296B">
            <w:pPr>
              <w:pStyle w:val="TAC"/>
            </w:pPr>
            <w:r w:rsidRPr="00CA38E0">
              <w:sym w:font="Symbol" w:char="F0B3"/>
            </w:r>
            <w:r w:rsidRPr="00CA38E0">
              <w:t>0</w:t>
            </w:r>
          </w:p>
        </w:tc>
        <w:tc>
          <w:tcPr>
            <w:tcW w:w="1701" w:type="dxa"/>
            <w:tcBorders>
              <w:top w:val="single" w:sz="6" w:space="0" w:color="auto"/>
              <w:left w:val="single" w:sz="6" w:space="0" w:color="auto"/>
              <w:bottom w:val="single" w:sz="6" w:space="0" w:color="auto"/>
              <w:right w:val="single" w:sz="4" w:space="0" w:color="auto"/>
            </w:tcBorders>
            <w:hideMark/>
          </w:tcPr>
          <w:p w14:paraId="2598E2FF" w14:textId="77777777" w:rsidR="0000126E" w:rsidRPr="00CA38E0" w:rsidRDefault="0000126E" w:rsidP="00A1296B">
            <w:pPr>
              <w:pStyle w:val="TAC"/>
            </w:pPr>
            <w:r w:rsidRPr="00CA38E0">
              <w:t>NR_FDD_FR1_D, NR_TDD_FR1_D</w:t>
            </w:r>
          </w:p>
        </w:tc>
        <w:tc>
          <w:tcPr>
            <w:tcW w:w="709" w:type="dxa"/>
            <w:tcBorders>
              <w:top w:val="single" w:sz="6" w:space="0" w:color="auto"/>
              <w:left w:val="single" w:sz="4" w:space="0" w:color="auto"/>
              <w:bottom w:val="single" w:sz="6" w:space="0" w:color="auto"/>
              <w:right w:val="single" w:sz="6" w:space="0" w:color="auto"/>
            </w:tcBorders>
            <w:hideMark/>
          </w:tcPr>
          <w:p w14:paraId="754919FD" w14:textId="77777777" w:rsidR="0000126E" w:rsidRPr="00CA38E0" w:rsidRDefault="0000126E" w:rsidP="00A1296B">
            <w:pPr>
              <w:pStyle w:val="TAC"/>
            </w:pPr>
            <w:r w:rsidRPr="00CA38E0">
              <w:t>-119.5</w:t>
            </w:r>
          </w:p>
        </w:tc>
        <w:tc>
          <w:tcPr>
            <w:tcW w:w="850" w:type="dxa"/>
            <w:tcBorders>
              <w:top w:val="single" w:sz="6" w:space="0" w:color="auto"/>
              <w:left w:val="single" w:sz="4" w:space="0" w:color="auto"/>
              <w:bottom w:val="single" w:sz="6" w:space="0" w:color="auto"/>
              <w:right w:val="single" w:sz="6" w:space="0" w:color="auto"/>
            </w:tcBorders>
            <w:hideMark/>
          </w:tcPr>
          <w:p w14:paraId="1076F872" w14:textId="77777777" w:rsidR="0000126E" w:rsidRPr="00CA38E0" w:rsidRDefault="0000126E" w:rsidP="00A1296B">
            <w:pPr>
              <w:pStyle w:val="TAC"/>
            </w:pPr>
            <w:r w:rsidRPr="00CA38E0">
              <w:t>-116.5</w:t>
            </w:r>
          </w:p>
        </w:tc>
        <w:tc>
          <w:tcPr>
            <w:tcW w:w="734" w:type="dxa"/>
            <w:tcBorders>
              <w:top w:val="single" w:sz="6" w:space="0" w:color="auto"/>
              <w:left w:val="single" w:sz="4" w:space="0" w:color="auto"/>
              <w:bottom w:val="single" w:sz="6" w:space="0" w:color="auto"/>
              <w:right w:val="single" w:sz="6" w:space="0" w:color="auto"/>
            </w:tcBorders>
            <w:hideMark/>
          </w:tcPr>
          <w:p w14:paraId="3F25F8DE" w14:textId="77777777" w:rsidR="0000126E" w:rsidRPr="00CA38E0" w:rsidRDefault="0000126E" w:rsidP="00A1296B">
            <w:pPr>
              <w:pStyle w:val="TAC"/>
            </w:pPr>
            <w:r w:rsidRPr="00CA38E0">
              <w:t>-113.5</w:t>
            </w:r>
          </w:p>
        </w:tc>
        <w:tc>
          <w:tcPr>
            <w:tcW w:w="1440" w:type="dxa"/>
            <w:tcBorders>
              <w:top w:val="single" w:sz="6" w:space="0" w:color="auto"/>
              <w:left w:val="single" w:sz="6" w:space="0" w:color="auto"/>
              <w:bottom w:val="single" w:sz="6" w:space="0" w:color="auto"/>
              <w:right w:val="single" w:sz="6" w:space="0" w:color="auto"/>
            </w:tcBorders>
            <w:hideMark/>
          </w:tcPr>
          <w:p w14:paraId="2EC9331E" w14:textId="77777777" w:rsidR="0000126E" w:rsidRPr="00CA38E0" w:rsidRDefault="0000126E" w:rsidP="00A1296B">
            <w:pPr>
              <w:pStyle w:val="TAC"/>
            </w:pPr>
            <w:r w:rsidRPr="00CA38E0">
              <w:t>N/A</w:t>
            </w:r>
          </w:p>
        </w:tc>
        <w:tc>
          <w:tcPr>
            <w:tcW w:w="1440" w:type="dxa"/>
            <w:tcBorders>
              <w:top w:val="single" w:sz="6" w:space="0" w:color="auto"/>
              <w:left w:val="single" w:sz="6" w:space="0" w:color="auto"/>
              <w:bottom w:val="single" w:sz="6" w:space="0" w:color="auto"/>
              <w:right w:val="single" w:sz="4" w:space="0" w:color="auto"/>
            </w:tcBorders>
            <w:hideMark/>
          </w:tcPr>
          <w:p w14:paraId="77BAD0E6" w14:textId="77777777" w:rsidR="0000126E" w:rsidRPr="00CA38E0" w:rsidRDefault="0000126E" w:rsidP="00A1296B">
            <w:pPr>
              <w:pStyle w:val="TAC"/>
            </w:pPr>
            <w:r w:rsidRPr="00CA38E0">
              <w:t>-50</w:t>
            </w:r>
          </w:p>
        </w:tc>
      </w:tr>
      <w:tr w:rsidR="0000126E" w:rsidRPr="00CA38E0" w14:paraId="2DD7D6CD" w14:textId="77777777" w:rsidTr="00A1296B">
        <w:trPr>
          <w:jc w:val="center"/>
        </w:trPr>
        <w:tc>
          <w:tcPr>
            <w:tcW w:w="1026" w:type="dxa"/>
            <w:tcBorders>
              <w:top w:val="nil"/>
              <w:left w:val="single" w:sz="4" w:space="0" w:color="auto"/>
              <w:bottom w:val="nil"/>
              <w:right w:val="single" w:sz="6" w:space="0" w:color="auto"/>
            </w:tcBorders>
          </w:tcPr>
          <w:p w14:paraId="2349DAEB" w14:textId="77777777" w:rsidR="0000126E" w:rsidRPr="00CA38E0" w:rsidRDefault="0000126E" w:rsidP="00A1296B">
            <w:pPr>
              <w:pStyle w:val="TAC"/>
            </w:pPr>
          </w:p>
        </w:tc>
        <w:tc>
          <w:tcPr>
            <w:tcW w:w="1026" w:type="dxa"/>
            <w:tcBorders>
              <w:top w:val="nil"/>
              <w:left w:val="single" w:sz="6" w:space="0" w:color="auto"/>
              <w:bottom w:val="nil"/>
              <w:right w:val="single" w:sz="6" w:space="0" w:color="auto"/>
            </w:tcBorders>
          </w:tcPr>
          <w:p w14:paraId="63603A24" w14:textId="77777777" w:rsidR="0000126E" w:rsidRPr="00CA38E0" w:rsidRDefault="0000126E" w:rsidP="00A1296B">
            <w:pPr>
              <w:pStyle w:val="TAC"/>
            </w:pPr>
          </w:p>
        </w:tc>
        <w:tc>
          <w:tcPr>
            <w:tcW w:w="778" w:type="dxa"/>
            <w:tcBorders>
              <w:top w:val="nil"/>
              <w:left w:val="single" w:sz="6" w:space="0" w:color="auto"/>
              <w:bottom w:val="nil"/>
              <w:right w:val="single" w:sz="6" w:space="0" w:color="auto"/>
            </w:tcBorders>
          </w:tcPr>
          <w:p w14:paraId="7DA36FEF" w14:textId="77777777" w:rsidR="0000126E" w:rsidRPr="00CA38E0" w:rsidRDefault="0000126E" w:rsidP="00A1296B">
            <w:pPr>
              <w:pStyle w:val="TAC"/>
            </w:pPr>
          </w:p>
        </w:tc>
        <w:tc>
          <w:tcPr>
            <w:tcW w:w="709" w:type="dxa"/>
            <w:tcBorders>
              <w:top w:val="nil"/>
              <w:left w:val="single" w:sz="6" w:space="0" w:color="auto"/>
              <w:bottom w:val="nil"/>
              <w:right w:val="single" w:sz="6" w:space="0" w:color="auto"/>
            </w:tcBorders>
          </w:tcPr>
          <w:p w14:paraId="020A2382" w14:textId="77777777" w:rsidR="0000126E" w:rsidRPr="00CA38E0" w:rsidRDefault="0000126E" w:rsidP="00A1296B">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5A00D31E" w14:textId="77777777" w:rsidR="0000126E" w:rsidRPr="00CA38E0" w:rsidRDefault="0000126E" w:rsidP="00A1296B">
            <w:pPr>
              <w:pStyle w:val="TAC"/>
            </w:pPr>
            <w:r w:rsidRPr="00CA38E0">
              <w:t>NR_FDD_FR1_E, NR_TDD_FR1_E</w:t>
            </w:r>
          </w:p>
        </w:tc>
        <w:tc>
          <w:tcPr>
            <w:tcW w:w="709" w:type="dxa"/>
            <w:tcBorders>
              <w:top w:val="single" w:sz="6" w:space="0" w:color="auto"/>
              <w:left w:val="single" w:sz="4" w:space="0" w:color="auto"/>
              <w:bottom w:val="single" w:sz="6" w:space="0" w:color="auto"/>
              <w:right w:val="single" w:sz="6" w:space="0" w:color="auto"/>
            </w:tcBorders>
            <w:hideMark/>
          </w:tcPr>
          <w:p w14:paraId="6CB01C23" w14:textId="77777777" w:rsidR="0000126E" w:rsidRPr="00CA38E0" w:rsidRDefault="0000126E" w:rsidP="00A1296B">
            <w:pPr>
              <w:pStyle w:val="TAC"/>
            </w:pPr>
            <w:r w:rsidRPr="00CA38E0">
              <w:t>-119</w:t>
            </w:r>
          </w:p>
        </w:tc>
        <w:tc>
          <w:tcPr>
            <w:tcW w:w="850" w:type="dxa"/>
            <w:tcBorders>
              <w:top w:val="single" w:sz="6" w:space="0" w:color="auto"/>
              <w:left w:val="single" w:sz="4" w:space="0" w:color="auto"/>
              <w:bottom w:val="single" w:sz="6" w:space="0" w:color="auto"/>
              <w:right w:val="single" w:sz="6" w:space="0" w:color="auto"/>
            </w:tcBorders>
            <w:hideMark/>
          </w:tcPr>
          <w:p w14:paraId="3B344D52" w14:textId="77777777" w:rsidR="0000126E" w:rsidRPr="00CA38E0" w:rsidRDefault="0000126E" w:rsidP="00A1296B">
            <w:pPr>
              <w:pStyle w:val="TAC"/>
            </w:pPr>
            <w:r w:rsidRPr="00CA38E0">
              <w:t>-116</w:t>
            </w:r>
          </w:p>
        </w:tc>
        <w:tc>
          <w:tcPr>
            <w:tcW w:w="734" w:type="dxa"/>
            <w:tcBorders>
              <w:top w:val="single" w:sz="6" w:space="0" w:color="auto"/>
              <w:left w:val="single" w:sz="4" w:space="0" w:color="auto"/>
              <w:bottom w:val="single" w:sz="6" w:space="0" w:color="auto"/>
              <w:right w:val="single" w:sz="6" w:space="0" w:color="auto"/>
            </w:tcBorders>
            <w:hideMark/>
          </w:tcPr>
          <w:p w14:paraId="60871E20" w14:textId="77777777" w:rsidR="0000126E" w:rsidRPr="00CA38E0" w:rsidRDefault="0000126E" w:rsidP="00A1296B">
            <w:pPr>
              <w:pStyle w:val="TAC"/>
            </w:pPr>
            <w:r w:rsidRPr="00CA38E0">
              <w:t>-113</w:t>
            </w:r>
          </w:p>
        </w:tc>
        <w:tc>
          <w:tcPr>
            <w:tcW w:w="1440" w:type="dxa"/>
            <w:tcBorders>
              <w:top w:val="single" w:sz="6" w:space="0" w:color="auto"/>
              <w:left w:val="single" w:sz="6" w:space="0" w:color="auto"/>
              <w:bottom w:val="single" w:sz="6" w:space="0" w:color="auto"/>
              <w:right w:val="single" w:sz="6" w:space="0" w:color="auto"/>
            </w:tcBorders>
            <w:hideMark/>
          </w:tcPr>
          <w:p w14:paraId="3A9B9B93" w14:textId="77777777" w:rsidR="0000126E" w:rsidRPr="00CA38E0" w:rsidRDefault="0000126E" w:rsidP="00A1296B">
            <w:pPr>
              <w:pStyle w:val="TAC"/>
            </w:pPr>
            <w:r w:rsidRPr="00CA38E0">
              <w:t>N/A</w:t>
            </w:r>
          </w:p>
        </w:tc>
        <w:tc>
          <w:tcPr>
            <w:tcW w:w="1440" w:type="dxa"/>
            <w:tcBorders>
              <w:top w:val="single" w:sz="6" w:space="0" w:color="auto"/>
              <w:left w:val="single" w:sz="6" w:space="0" w:color="auto"/>
              <w:bottom w:val="single" w:sz="6" w:space="0" w:color="auto"/>
              <w:right w:val="single" w:sz="4" w:space="0" w:color="auto"/>
            </w:tcBorders>
            <w:hideMark/>
          </w:tcPr>
          <w:p w14:paraId="7EAC2A18" w14:textId="77777777" w:rsidR="0000126E" w:rsidRPr="00CA38E0" w:rsidRDefault="0000126E" w:rsidP="00A1296B">
            <w:pPr>
              <w:pStyle w:val="TAC"/>
            </w:pPr>
            <w:r w:rsidRPr="00CA38E0">
              <w:t>-50</w:t>
            </w:r>
          </w:p>
        </w:tc>
      </w:tr>
      <w:tr w:rsidR="0000126E" w:rsidRPr="00CA38E0" w14:paraId="456C874D" w14:textId="77777777" w:rsidTr="00A1296B">
        <w:trPr>
          <w:jc w:val="center"/>
        </w:trPr>
        <w:tc>
          <w:tcPr>
            <w:tcW w:w="1026" w:type="dxa"/>
            <w:tcBorders>
              <w:top w:val="nil"/>
              <w:left w:val="single" w:sz="4" w:space="0" w:color="auto"/>
              <w:bottom w:val="nil"/>
              <w:right w:val="single" w:sz="6" w:space="0" w:color="auto"/>
            </w:tcBorders>
          </w:tcPr>
          <w:p w14:paraId="4C584885" w14:textId="77777777" w:rsidR="0000126E" w:rsidRPr="00CA38E0" w:rsidRDefault="0000126E" w:rsidP="00A1296B">
            <w:pPr>
              <w:pStyle w:val="TAC"/>
            </w:pPr>
          </w:p>
        </w:tc>
        <w:tc>
          <w:tcPr>
            <w:tcW w:w="1026" w:type="dxa"/>
            <w:tcBorders>
              <w:top w:val="nil"/>
              <w:left w:val="single" w:sz="6" w:space="0" w:color="auto"/>
              <w:bottom w:val="nil"/>
              <w:right w:val="single" w:sz="6" w:space="0" w:color="auto"/>
            </w:tcBorders>
          </w:tcPr>
          <w:p w14:paraId="71E2EC2E" w14:textId="77777777" w:rsidR="0000126E" w:rsidRPr="00CA38E0" w:rsidRDefault="0000126E" w:rsidP="00A1296B">
            <w:pPr>
              <w:pStyle w:val="TAC"/>
            </w:pPr>
          </w:p>
        </w:tc>
        <w:tc>
          <w:tcPr>
            <w:tcW w:w="778" w:type="dxa"/>
            <w:tcBorders>
              <w:top w:val="nil"/>
              <w:left w:val="single" w:sz="6" w:space="0" w:color="auto"/>
              <w:bottom w:val="nil"/>
              <w:right w:val="single" w:sz="6" w:space="0" w:color="auto"/>
            </w:tcBorders>
          </w:tcPr>
          <w:p w14:paraId="298BA70F" w14:textId="77777777" w:rsidR="0000126E" w:rsidRPr="00CA38E0" w:rsidRDefault="0000126E" w:rsidP="00A1296B">
            <w:pPr>
              <w:pStyle w:val="TAC"/>
            </w:pPr>
          </w:p>
        </w:tc>
        <w:tc>
          <w:tcPr>
            <w:tcW w:w="709" w:type="dxa"/>
            <w:tcBorders>
              <w:top w:val="nil"/>
              <w:left w:val="single" w:sz="6" w:space="0" w:color="auto"/>
              <w:bottom w:val="nil"/>
              <w:right w:val="single" w:sz="6" w:space="0" w:color="auto"/>
            </w:tcBorders>
          </w:tcPr>
          <w:p w14:paraId="6D94B826" w14:textId="77777777" w:rsidR="0000126E" w:rsidRPr="00CA38E0" w:rsidRDefault="0000126E" w:rsidP="00A1296B">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7D697181" w14:textId="77777777" w:rsidR="0000126E" w:rsidRPr="00CA38E0" w:rsidRDefault="0000126E" w:rsidP="00A1296B">
            <w:pPr>
              <w:pStyle w:val="TAC"/>
            </w:pPr>
            <w:r w:rsidRPr="00CA38E0">
              <w:rPr>
                <w:lang w:eastAsia="zh-CN"/>
              </w:rPr>
              <w:t>NR_FDD_FR1_F</w:t>
            </w:r>
          </w:p>
        </w:tc>
        <w:tc>
          <w:tcPr>
            <w:tcW w:w="709" w:type="dxa"/>
            <w:tcBorders>
              <w:top w:val="single" w:sz="6" w:space="0" w:color="auto"/>
              <w:left w:val="single" w:sz="4" w:space="0" w:color="auto"/>
              <w:bottom w:val="single" w:sz="6" w:space="0" w:color="auto"/>
              <w:right w:val="single" w:sz="6" w:space="0" w:color="auto"/>
            </w:tcBorders>
            <w:hideMark/>
          </w:tcPr>
          <w:p w14:paraId="51344AB0" w14:textId="77777777" w:rsidR="0000126E" w:rsidRPr="00CA38E0" w:rsidRDefault="0000126E" w:rsidP="00A1296B">
            <w:pPr>
              <w:pStyle w:val="TAC"/>
            </w:pPr>
            <w:r w:rsidRPr="00CA38E0">
              <w:t>-118.5</w:t>
            </w:r>
          </w:p>
        </w:tc>
        <w:tc>
          <w:tcPr>
            <w:tcW w:w="850" w:type="dxa"/>
            <w:tcBorders>
              <w:top w:val="single" w:sz="6" w:space="0" w:color="auto"/>
              <w:left w:val="single" w:sz="4" w:space="0" w:color="auto"/>
              <w:bottom w:val="single" w:sz="6" w:space="0" w:color="auto"/>
              <w:right w:val="single" w:sz="6" w:space="0" w:color="auto"/>
            </w:tcBorders>
            <w:hideMark/>
          </w:tcPr>
          <w:p w14:paraId="5E222045" w14:textId="77777777" w:rsidR="0000126E" w:rsidRPr="00CA38E0" w:rsidRDefault="0000126E" w:rsidP="00A1296B">
            <w:pPr>
              <w:pStyle w:val="TAC"/>
            </w:pPr>
            <w:r w:rsidRPr="00CA38E0">
              <w:rPr>
                <w:rFonts w:cs="Arial"/>
              </w:rPr>
              <w:t>-115.5</w:t>
            </w:r>
          </w:p>
        </w:tc>
        <w:tc>
          <w:tcPr>
            <w:tcW w:w="734" w:type="dxa"/>
            <w:tcBorders>
              <w:top w:val="single" w:sz="6" w:space="0" w:color="auto"/>
              <w:left w:val="single" w:sz="4" w:space="0" w:color="auto"/>
              <w:bottom w:val="single" w:sz="6" w:space="0" w:color="auto"/>
              <w:right w:val="single" w:sz="6" w:space="0" w:color="auto"/>
            </w:tcBorders>
            <w:hideMark/>
          </w:tcPr>
          <w:p w14:paraId="5E3CEB34" w14:textId="77777777" w:rsidR="0000126E" w:rsidRPr="00CA38E0" w:rsidRDefault="0000126E" w:rsidP="00A1296B">
            <w:pPr>
              <w:pStyle w:val="TAC"/>
            </w:pPr>
            <w:r w:rsidRPr="00CA38E0">
              <w:rPr>
                <w:rFonts w:cs="Arial"/>
              </w:rPr>
              <w:t>-112.5</w:t>
            </w:r>
          </w:p>
        </w:tc>
        <w:tc>
          <w:tcPr>
            <w:tcW w:w="1440" w:type="dxa"/>
            <w:tcBorders>
              <w:top w:val="single" w:sz="6" w:space="0" w:color="auto"/>
              <w:left w:val="single" w:sz="6" w:space="0" w:color="auto"/>
              <w:bottom w:val="single" w:sz="6" w:space="0" w:color="auto"/>
              <w:right w:val="single" w:sz="6" w:space="0" w:color="auto"/>
            </w:tcBorders>
            <w:hideMark/>
          </w:tcPr>
          <w:p w14:paraId="6218188F" w14:textId="77777777" w:rsidR="0000126E" w:rsidRPr="00CA38E0" w:rsidRDefault="0000126E" w:rsidP="00A1296B">
            <w:pPr>
              <w:pStyle w:val="TAC"/>
            </w:pPr>
            <w:r w:rsidRPr="00CA38E0">
              <w:t>N/A</w:t>
            </w:r>
          </w:p>
        </w:tc>
        <w:tc>
          <w:tcPr>
            <w:tcW w:w="1440" w:type="dxa"/>
            <w:tcBorders>
              <w:top w:val="single" w:sz="6" w:space="0" w:color="auto"/>
              <w:left w:val="single" w:sz="6" w:space="0" w:color="auto"/>
              <w:bottom w:val="single" w:sz="6" w:space="0" w:color="auto"/>
              <w:right w:val="single" w:sz="4" w:space="0" w:color="auto"/>
            </w:tcBorders>
            <w:hideMark/>
          </w:tcPr>
          <w:p w14:paraId="51730AA7" w14:textId="77777777" w:rsidR="0000126E" w:rsidRPr="00CA38E0" w:rsidRDefault="0000126E" w:rsidP="00A1296B">
            <w:pPr>
              <w:pStyle w:val="TAC"/>
            </w:pPr>
            <w:r w:rsidRPr="00CA38E0">
              <w:t>-50</w:t>
            </w:r>
          </w:p>
        </w:tc>
      </w:tr>
      <w:tr w:rsidR="0000126E" w:rsidRPr="00CA38E0" w14:paraId="6DFADD51" w14:textId="77777777" w:rsidTr="00A1296B">
        <w:trPr>
          <w:jc w:val="center"/>
        </w:trPr>
        <w:tc>
          <w:tcPr>
            <w:tcW w:w="1026" w:type="dxa"/>
            <w:tcBorders>
              <w:top w:val="nil"/>
              <w:left w:val="single" w:sz="4" w:space="0" w:color="auto"/>
              <w:bottom w:val="nil"/>
              <w:right w:val="single" w:sz="6" w:space="0" w:color="auto"/>
            </w:tcBorders>
          </w:tcPr>
          <w:p w14:paraId="6F8F7E9E" w14:textId="77777777" w:rsidR="0000126E" w:rsidRPr="00CA38E0" w:rsidRDefault="0000126E" w:rsidP="00A1296B">
            <w:pPr>
              <w:pStyle w:val="TAC"/>
            </w:pPr>
          </w:p>
        </w:tc>
        <w:tc>
          <w:tcPr>
            <w:tcW w:w="1026" w:type="dxa"/>
            <w:tcBorders>
              <w:top w:val="nil"/>
              <w:left w:val="single" w:sz="6" w:space="0" w:color="auto"/>
              <w:bottom w:val="nil"/>
              <w:right w:val="single" w:sz="6" w:space="0" w:color="auto"/>
            </w:tcBorders>
          </w:tcPr>
          <w:p w14:paraId="6EF977F2" w14:textId="77777777" w:rsidR="0000126E" w:rsidRPr="00CA38E0" w:rsidRDefault="0000126E" w:rsidP="00A1296B">
            <w:pPr>
              <w:pStyle w:val="TAC"/>
            </w:pPr>
          </w:p>
        </w:tc>
        <w:tc>
          <w:tcPr>
            <w:tcW w:w="778" w:type="dxa"/>
            <w:tcBorders>
              <w:top w:val="nil"/>
              <w:left w:val="single" w:sz="6" w:space="0" w:color="auto"/>
              <w:bottom w:val="nil"/>
              <w:right w:val="single" w:sz="6" w:space="0" w:color="auto"/>
            </w:tcBorders>
          </w:tcPr>
          <w:p w14:paraId="737B6530" w14:textId="77777777" w:rsidR="0000126E" w:rsidRPr="00CA38E0" w:rsidRDefault="0000126E" w:rsidP="00A1296B">
            <w:pPr>
              <w:pStyle w:val="TAC"/>
            </w:pPr>
          </w:p>
        </w:tc>
        <w:tc>
          <w:tcPr>
            <w:tcW w:w="709" w:type="dxa"/>
            <w:tcBorders>
              <w:top w:val="nil"/>
              <w:left w:val="single" w:sz="6" w:space="0" w:color="auto"/>
              <w:bottom w:val="nil"/>
              <w:right w:val="single" w:sz="6" w:space="0" w:color="auto"/>
            </w:tcBorders>
          </w:tcPr>
          <w:p w14:paraId="5FE5E064" w14:textId="77777777" w:rsidR="0000126E" w:rsidRPr="00CA38E0" w:rsidRDefault="0000126E" w:rsidP="00A1296B">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10DE4335" w14:textId="77777777" w:rsidR="0000126E" w:rsidRPr="00CA38E0" w:rsidRDefault="0000126E" w:rsidP="00A1296B">
            <w:pPr>
              <w:pStyle w:val="TAC"/>
              <w:rPr>
                <w:lang w:eastAsia="zh-CN"/>
              </w:rPr>
            </w:pPr>
            <w:r w:rsidRPr="00CA38E0">
              <w:rPr>
                <w:lang w:eastAsia="zh-CN"/>
              </w:rPr>
              <w:t>NR</w:t>
            </w:r>
            <w:r w:rsidRPr="00CA38E0">
              <w:t>_</w:t>
            </w:r>
            <w:r w:rsidRPr="00CA38E0">
              <w:rPr>
                <w:lang w:eastAsia="zh-CN"/>
              </w:rPr>
              <w:t>FDD_FR1_G</w:t>
            </w:r>
          </w:p>
        </w:tc>
        <w:tc>
          <w:tcPr>
            <w:tcW w:w="709" w:type="dxa"/>
            <w:tcBorders>
              <w:top w:val="single" w:sz="6" w:space="0" w:color="auto"/>
              <w:left w:val="single" w:sz="4" w:space="0" w:color="auto"/>
              <w:bottom w:val="single" w:sz="6" w:space="0" w:color="auto"/>
              <w:right w:val="single" w:sz="6" w:space="0" w:color="auto"/>
            </w:tcBorders>
            <w:hideMark/>
          </w:tcPr>
          <w:p w14:paraId="39C50ACA" w14:textId="77777777" w:rsidR="0000126E" w:rsidRPr="00CA38E0" w:rsidRDefault="0000126E" w:rsidP="00A1296B">
            <w:pPr>
              <w:pStyle w:val="TAC"/>
            </w:pPr>
            <w:r w:rsidRPr="00CA38E0">
              <w:t>-118</w:t>
            </w:r>
          </w:p>
        </w:tc>
        <w:tc>
          <w:tcPr>
            <w:tcW w:w="850" w:type="dxa"/>
            <w:tcBorders>
              <w:top w:val="single" w:sz="6" w:space="0" w:color="auto"/>
              <w:left w:val="single" w:sz="4" w:space="0" w:color="auto"/>
              <w:bottom w:val="single" w:sz="6" w:space="0" w:color="auto"/>
              <w:right w:val="single" w:sz="6" w:space="0" w:color="auto"/>
            </w:tcBorders>
            <w:hideMark/>
          </w:tcPr>
          <w:p w14:paraId="573BCC9C" w14:textId="77777777" w:rsidR="0000126E" w:rsidRPr="00CA38E0" w:rsidRDefault="0000126E" w:rsidP="00A1296B">
            <w:pPr>
              <w:pStyle w:val="TAC"/>
              <w:rPr>
                <w:rFonts w:cs="Arial"/>
              </w:rPr>
            </w:pPr>
            <w:r w:rsidRPr="00CA38E0">
              <w:rPr>
                <w:rFonts w:cs="Arial"/>
              </w:rPr>
              <w:t>-115</w:t>
            </w:r>
          </w:p>
        </w:tc>
        <w:tc>
          <w:tcPr>
            <w:tcW w:w="734" w:type="dxa"/>
            <w:tcBorders>
              <w:top w:val="single" w:sz="6" w:space="0" w:color="auto"/>
              <w:left w:val="single" w:sz="4" w:space="0" w:color="auto"/>
              <w:bottom w:val="single" w:sz="6" w:space="0" w:color="auto"/>
              <w:right w:val="single" w:sz="6" w:space="0" w:color="auto"/>
            </w:tcBorders>
            <w:hideMark/>
          </w:tcPr>
          <w:p w14:paraId="2C2565B9" w14:textId="77777777" w:rsidR="0000126E" w:rsidRPr="00CA38E0" w:rsidRDefault="0000126E" w:rsidP="00A1296B">
            <w:pPr>
              <w:pStyle w:val="TAC"/>
              <w:rPr>
                <w:rFonts w:cs="Arial"/>
              </w:rPr>
            </w:pPr>
            <w:r w:rsidRPr="00CA38E0">
              <w:rPr>
                <w:rFonts w:cs="Arial"/>
              </w:rPr>
              <w:t>-112</w:t>
            </w:r>
          </w:p>
        </w:tc>
        <w:tc>
          <w:tcPr>
            <w:tcW w:w="1440" w:type="dxa"/>
            <w:tcBorders>
              <w:top w:val="single" w:sz="6" w:space="0" w:color="auto"/>
              <w:left w:val="single" w:sz="6" w:space="0" w:color="auto"/>
              <w:bottom w:val="single" w:sz="6" w:space="0" w:color="auto"/>
              <w:right w:val="single" w:sz="6" w:space="0" w:color="auto"/>
            </w:tcBorders>
            <w:hideMark/>
          </w:tcPr>
          <w:p w14:paraId="31BC3702" w14:textId="77777777" w:rsidR="0000126E" w:rsidRPr="00CA38E0" w:rsidRDefault="0000126E" w:rsidP="00A1296B">
            <w:pPr>
              <w:pStyle w:val="TAC"/>
            </w:pPr>
            <w:r w:rsidRPr="00CA38E0">
              <w:t>N/A</w:t>
            </w:r>
          </w:p>
        </w:tc>
        <w:tc>
          <w:tcPr>
            <w:tcW w:w="1440" w:type="dxa"/>
            <w:tcBorders>
              <w:top w:val="single" w:sz="6" w:space="0" w:color="auto"/>
              <w:left w:val="single" w:sz="6" w:space="0" w:color="auto"/>
              <w:bottom w:val="single" w:sz="6" w:space="0" w:color="auto"/>
              <w:right w:val="single" w:sz="4" w:space="0" w:color="auto"/>
            </w:tcBorders>
            <w:hideMark/>
          </w:tcPr>
          <w:p w14:paraId="1C972889" w14:textId="77777777" w:rsidR="0000126E" w:rsidRPr="00CA38E0" w:rsidRDefault="0000126E" w:rsidP="00A1296B">
            <w:pPr>
              <w:pStyle w:val="TAC"/>
            </w:pPr>
            <w:r w:rsidRPr="00CA38E0">
              <w:t>-50</w:t>
            </w:r>
          </w:p>
        </w:tc>
      </w:tr>
      <w:tr w:rsidR="0000126E" w:rsidRPr="00CA38E0" w14:paraId="3C5AC330" w14:textId="77777777" w:rsidTr="00A1296B">
        <w:trPr>
          <w:jc w:val="center"/>
        </w:trPr>
        <w:tc>
          <w:tcPr>
            <w:tcW w:w="1026" w:type="dxa"/>
            <w:tcBorders>
              <w:top w:val="nil"/>
              <w:left w:val="single" w:sz="4" w:space="0" w:color="auto"/>
              <w:bottom w:val="nil"/>
              <w:right w:val="single" w:sz="6" w:space="0" w:color="auto"/>
            </w:tcBorders>
          </w:tcPr>
          <w:p w14:paraId="4C096C8E" w14:textId="77777777" w:rsidR="0000126E" w:rsidRPr="00CA38E0" w:rsidRDefault="0000126E" w:rsidP="00A1296B">
            <w:pPr>
              <w:pStyle w:val="TAC"/>
            </w:pPr>
          </w:p>
        </w:tc>
        <w:tc>
          <w:tcPr>
            <w:tcW w:w="1026" w:type="dxa"/>
            <w:tcBorders>
              <w:top w:val="nil"/>
              <w:left w:val="single" w:sz="6" w:space="0" w:color="auto"/>
              <w:bottom w:val="nil"/>
              <w:right w:val="single" w:sz="6" w:space="0" w:color="auto"/>
            </w:tcBorders>
          </w:tcPr>
          <w:p w14:paraId="20964E71" w14:textId="77777777" w:rsidR="0000126E" w:rsidRPr="00CA38E0" w:rsidRDefault="0000126E" w:rsidP="00A1296B">
            <w:pPr>
              <w:pStyle w:val="TAC"/>
            </w:pPr>
          </w:p>
        </w:tc>
        <w:tc>
          <w:tcPr>
            <w:tcW w:w="778" w:type="dxa"/>
            <w:tcBorders>
              <w:top w:val="nil"/>
              <w:left w:val="single" w:sz="6" w:space="0" w:color="auto"/>
              <w:bottom w:val="nil"/>
              <w:right w:val="single" w:sz="6" w:space="0" w:color="auto"/>
            </w:tcBorders>
          </w:tcPr>
          <w:p w14:paraId="414C0A23" w14:textId="77777777" w:rsidR="0000126E" w:rsidRPr="00CA38E0" w:rsidRDefault="0000126E" w:rsidP="00A1296B">
            <w:pPr>
              <w:pStyle w:val="TAC"/>
            </w:pPr>
          </w:p>
        </w:tc>
        <w:tc>
          <w:tcPr>
            <w:tcW w:w="709" w:type="dxa"/>
            <w:tcBorders>
              <w:top w:val="nil"/>
              <w:left w:val="single" w:sz="6" w:space="0" w:color="auto"/>
              <w:bottom w:val="nil"/>
              <w:right w:val="single" w:sz="6" w:space="0" w:color="auto"/>
            </w:tcBorders>
          </w:tcPr>
          <w:p w14:paraId="1D2DA653" w14:textId="77777777" w:rsidR="0000126E" w:rsidRPr="00CA38E0" w:rsidRDefault="0000126E" w:rsidP="00A1296B">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7B528E2C" w14:textId="77777777" w:rsidR="0000126E" w:rsidRPr="00CA38E0" w:rsidRDefault="0000126E" w:rsidP="00A1296B">
            <w:pPr>
              <w:pStyle w:val="TAC"/>
              <w:rPr>
                <w:lang w:eastAsia="zh-CN"/>
              </w:rPr>
            </w:pPr>
            <w:r w:rsidRPr="00CA38E0">
              <w:rPr>
                <w:lang w:eastAsia="zh-CN"/>
              </w:rPr>
              <w:t>NR</w:t>
            </w:r>
            <w:r w:rsidRPr="00CA38E0">
              <w:t>_</w:t>
            </w:r>
            <w:r w:rsidRPr="00CA38E0">
              <w:rPr>
                <w:lang w:eastAsia="zh-CN"/>
              </w:rPr>
              <w:t>FDD_FR1_H</w:t>
            </w:r>
          </w:p>
        </w:tc>
        <w:tc>
          <w:tcPr>
            <w:tcW w:w="709" w:type="dxa"/>
            <w:tcBorders>
              <w:top w:val="single" w:sz="6" w:space="0" w:color="auto"/>
              <w:left w:val="single" w:sz="4" w:space="0" w:color="auto"/>
              <w:bottom w:val="single" w:sz="6" w:space="0" w:color="auto"/>
              <w:right w:val="single" w:sz="6" w:space="0" w:color="auto"/>
            </w:tcBorders>
            <w:hideMark/>
          </w:tcPr>
          <w:p w14:paraId="29252DE4" w14:textId="77777777" w:rsidR="0000126E" w:rsidRPr="00CA38E0" w:rsidRDefault="0000126E" w:rsidP="00A1296B">
            <w:pPr>
              <w:pStyle w:val="TAC"/>
            </w:pPr>
            <w:r w:rsidRPr="00CA38E0">
              <w:t>-117.5</w:t>
            </w:r>
          </w:p>
        </w:tc>
        <w:tc>
          <w:tcPr>
            <w:tcW w:w="850" w:type="dxa"/>
            <w:tcBorders>
              <w:top w:val="single" w:sz="6" w:space="0" w:color="auto"/>
              <w:left w:val="single" w:sz="4" w:space="0" w:color="auto"/>
              <w:bottom w:val="single" w:sz="6" w:space="0" w:color="auto"/>
              <w:right w:val="single" w:sz="6" w:space="0" w:color="auto"/>
            </w:tcBorders>
            <w:hideMark/>
          </w:tcPr>
          <w:p w14:paraId="125E39B4" w14:textId="77777777" w:rsidR="0000126E" w:rsidRPr="00CA38E0" w:rsidRDefault="0000126E" w:rsidP="00A1296B">
            <w:pPr>
              <w:pStyle w:val="TAC"/>
              <w:rPr>
                <w:rFonts w:cs="Arial"/>
              </w:rPr>
            </w:pPr>
            <w:r w:rsidRPr="00CA38E0">
              <w:rPr>
                <w:rFonts w:cs="Arial"/>
              </w:rPr>
              <w:t>-114.5</w:t>
            </w:r>
          </w:p>
        </w:tc>
        <w:tc>
          <w:tcPr>
            <w:tcW w:w="734" w:type="dxa"/>
            <w:tcBorders>
              <w:top w:val="single" w:sz="6" w:space="0" w:color="auto"/>
              <w:left w:val="single" w:sz="4" w:space="0" w:color="auto"/>
              <w:bottom w:val="single" w:sz="6" w:space="0" w:color="auto"/>
              <w:right w:val="single" w:sz="6" w:space="0" w:color="auto"/>
            </w:tcBorders>
            <w:hideMark/>
          </w:tcPr>
          <w:p w14:paraId="43D878DF" w14:textId="77777777" w:rsidR="0000126E" w:rsidRPr="00CA38E0" w:rsidRDefault="0000126E" w:rsidP="00A1296B">
            <w:pPr>
              <w:pStyle w:val="TAC"/>
              <w:rPr>
                <w:rFonts w:cs="Arial"/>
              </w:rPr>
            </w:pPr>
            <w:r w:rsidRPr="00CA38E0">
              <w:rPr>
                <w:rFonts w:cs="Arial"/>
              </w:rPr>
              <w:t>-111.5</w:t>
            </w:r>
          </w:p>
        </w:tc>
        <w:tc>
          <w:tcPr>
            <w:tcW w:w="1440" w:type="dxa"/>
            <w:tcBorders>
              <w:top w:val="single" w:sz="6" w:space="0" w:color="auto"/>
              <w:left w:val="single" w:sz="6" w:space="0" w:color="auto"/>
              <w:bottom w:val="single" w:sz="6" w:space="0" w:color="auto"/>
              <w:right w:val="single" w:sz="6" w:space="0" w:color="auto"/>
            </w:tcBorders>
            <w:hideMark/>
          </w:tcPr>
          <w:p w14:paraId="62A1CB9E" w14:textId="77777777" w:rsidR="0000126E" w:rsidRPr="00CA38E0" w:rsidRDefault="0000126E" w:rsidP="00A1296B">
            <w:pPr>
              <w:pStyle w:val="TAC"/>
            </w:pPr>
            <w:r w:rsidRPr="00CA38E0">
              <w:t>N/A</w:t>
            </w:r>
          </w:p>
        </w:tc>
        <w:tc>
          <w:tcPr>
            <w:tcW w:w="1440" w:type="dxa"/>
            <w:tcBorders>
              <w:top w:val="single" w:sz="6" w:space="0" w:color="auto"/>
              <w:left w:val="single" w:sz="6" w:space="0" w:color="auto"/>
              <w:bottom w:val="single" w:sz="6" w:space="0" w:color="auto"/>
              <w:right w:val="single" w:sz="4" w:space="0" w:color="auto"/>
            </w:tcBorders>
            <w:hideMark/>
          </w:tcPr>
          <w:p w14:paraId="740D469C" w14:textId="77777777" w:rsidR="0000126E" w:rsidRPr="00CA38E0" w:rsidRDefault="0000126E" w:rsidP="00A1296B">
            <w:pPr>
              <w:pStyle w:val="TAC"/>
            </w:pPr>
            <w:r w:rsidRPr="00CA38E0">
              <w:t>-50</w:t>
            </w:r>
          </w:p>
        </w:tc>
      </w:tr>
      <w:tr w:rsidR="0000126E" w:rsidRPr="00CA38E0" w14:paraId="63F7D03C" w14:textId="77777777" w:rsidTr="00A1296B">
        <w:trPr>
          <w:jc w:val="center"/>
        </w:trPr>
        <w:tc>
          <w:tcPr>
            <w:tcW w:w="10413" w:type="dxa"/>
            <w:gridSpan w:val="10"/>
            <w:tcBorders>
              <w:top w:val="single" w:sz="6" w:space="0" w:color="auto"/>
              <w:left w:val="single" w:sz="4" w:space="0" w:color="auto"/>
              <w:bottom w:val="single" w:sz="4" w:space="0" w:color="auto"/>
              <w:right w:val="single" w:sz="4" w:space="0" w:color="auto"/>
            </w:tcBorders>
            <w:vAlign w:val="center"/>
            <w:hideMark/>
          </w:tcPr>
          <w:p w14:paraId="00FECD4D" w14:textId="77777777" w:rsidR="0000126E" w:rsidRPr="00CA38E0" w:rsidRDefault="0000126E" w:rsidP="00A1296B">
            <w:pPr>
              <w:pStyle w:val="TAN"/>
              <w:rPr>
                <w:rFonts w:eastAsia="SimSun"/>
              </w:rPr>
            </w:pPr>
            <w:r w:rsidRPr="00CA38E0">
              <w:t>NOTE 1:</w:t>
            </w:r>
            <w:r w:rsidRPr="00CA38E0">
              <w:tab/>
              <w:t>Io is assumed to have constant EPRE across the bandwidth.</w:t>
            </w:r>
          </w:p>
          <w:p w14:paraId="4A16B3AD" w14:textId="77777777" w:rsidR="0000126E" w:rsidRPr="00CA38E0" w:rsidRDefault="0000126E" w:rsidP="00A1296B">
            <w:pPr>
              <w:pStyle w:val="TAN"/>
            </w:pPr>
            <w:r w:rsidRPr="00CA38E0">
              <w:t>NOTE 2:</w:t>
            </w:r>
            <w:r w:rsidRPr="00CA38E0">
              <w:tab/>
              <w:t>NR operating band groups in FR1 are as defined in clause 3.5.2.</w:t>
            </w:r>
          </w:p>
        </w:tc>
      </w:tr>
    </w:tbl>
    <w:p w14:paraId="34FC71AD" w14:textId="77777777" w:rsidR="0000126E" w:rsidRPr="00CA38E0" w:rsidRDefault="0000126E" w:rsidP="0000126E">
      <w:pPr>
        <w:rPr>
          <w:rFonts w:eastAsia="?? ??"/>
        </w:rPr>
      </w:pPr>
    </w:p>
    <w:p w14:paraId="53A1D88E" w14:textId="77777777" w:rsidR="0000126E" w:rsidRPr="00CA38E0" w:rsidRDefault="0000126E" w:rsidP="0000126E">
      <w:pPr>
        <w:pStyle w:val="TH"/>
        <w:rPr>
          <w:rFonts w:eastAsia="SimSun"/>
        </w:rPr>
      </w:pPr>
      <w:r w:rsidRPr="00CA38E0">
        <w:lastRenderedPageBreak/>
        <w:t xml:space="preserve">Table </w:t>
      </w:r>
      <w:r w:rsidRPr="00CA38E0">
        <w:rPr>
          <w:lang w:eastAsia="zh-TW"/>
        </w:rPr>
        <w:t>4</w:t>
      </w:r>
      <w:r w:rsidRPr="00CA38E0">
        <w:rPr>
          <w:rFonts w:eastAsia="?? ??"/>
        </w:rPr>
        <w:t>.</w:t>
      </w:r>
      <w:r w:rsidRPr="00CA38E0">
        <w:rPr>
          <w:lang w:eastAsia="zh-TW"/>
        </w:rPr>
        <w:t>7</w:t>
      </w:r>
      <w:r w:rsidRPr="00CA38E0">
        <w:rPr>
          <w:rFonts w:eastAsia="?? ??"/>
        </w:rPr>
        <w:t>.</w:t>
      </w:r>
      <w:r w:rsidRPr="00CA38E0">
        <w:rPr>
          <w:lang w:eastAsia="zh-TW"/>
        </w:rPr>
        <w:t>7.0</w:t>
      </w:r>
      <w:r w:rsidRPr="00CA38E0">
        <w:rPr>
          <w:rFonts w:eastAsia="?? ??"/>
        </w:rPr>
        <w:t>.</w:t>
      </w:r>
      <w:r w:rsidRPr="00CA38E0">
        <w:rPr>
          <w:lang w:eastAsia="zh-TW"/>
        </w:rPr>
        <w:t>3</w:t>
      </w:r>
      <w:r w:rsidRPr="00CA38E0">
        <w:rPr>
          <w:rFonts w:eastAsia="?? ??"/>
        </w:rPr>
        <w:t>-</w:t>
      </w:r>
      <w:r w:rsidRPr="00CA38E0">
        <w:rPr>
          <w:lang w:eastAsia="zh-TW"/>
        </w:rPr>
        <w:t>4</w:t>
      </w:r>
      <w:r w:rsidRPr="00CA38E0">
        <w:t>: L1-SINR absolute accuracy for CSI-RS based CMR and ZP-IMR in FR1</w:t>
      </w:r>
    </w:p>
    <w:tbl>
      <w:tblPr>
        <w:tblW w:w="10413" w:type="dxa"/>
        <w:tblLook w:val="01E0" w:firstRow="1" w:lastRow="1" w:firstColumn="1" w:lastColumn="1" w:noHBand="0" w:noVBand="0"/>
      </w:tblPr>
      <w:tblGrid>
        <w:gridCol w:w="1026"/>
        <w:gridCol w:w="1026"/>
        <w:gridCol w:w="917"/>
        <w:gridCol w:w="1842"/>
        <w:gridCol w:w="991"/>
        <w:gridCol w:w="851"/>
        <w:gridCol w:w="880"/>
        <w:gridCol w:w="1440"/>
        <w:gridCol w:w="1440"/>
      </w:tblGrid>
      <w:tr w:rsidR="0000126E" w:rsidRPr="00CA38E0" w14:paraId="76283B38" w14:textId="77777777" w:rsidTr="00A1296B">
        <w:tc>
          <w:tcPr>
            <w:tcW w:w="2052" w:type="dxa"/>
            <w:gridSpan w:val="2"/>
            <w:tcBorders>
              <w:top w:val="single" w:sz="4" w:space="0" w:color="auto"/>
              <w:left w:val="single" w:sz="4" w:space="0" w:color="auto"/>
              <w:bottom w:val="single" w:sz="6" w:space="0" w:color="auto"/>
              <w:right w:val="single" w:sz="6" w:space="0" w:color="auto"/>
            </w:tcBorders>
            <w:vAlign w:val="center"/>
            <w:hideMark/>
          </w:tcPr>
          <w:p w14:paraId="02FDB035" w14:textId="77777777" w:rsidR="0000126E" w:rsidRPr="00CA38E0" w:rsidRDefault="0000126E" w:rsidP="00A1296B">
            <w:pPr>
              <w:pStyle w:val="TAH"/>
            </w:pPr>
            <w:r w:rsidRPr="00CA38E0">
              <w:t>Accuracy</w:t>
            </w:r>
          </w:p>
        </w:tc>
        <w:tc>
          <w:tcPr>
            <w:tcW w:w="8361" w:type="dxa"/>
            <w:gridSpan w:val="7"/>
            <w:tcBorders>
              <w:top w:val="single" w:sz="4" w:space="0" w:color="auto"/>
              <w:left w:val="single" w:sz="6" w:space="0" w:color="auto"/>
              <w:bottom w:val="single" w:sz="6" w:space="0" w:color="auto"/>
              <w:right w:val="single" w:sz="4" w:space="0" w:color="auto"/>
            </w:tcBorders>
            <w:vAlign w:val="center"/>
            <w:hideMark/>
          </w:tcPr>
          <w:p w14:paraId="595D94F4" w14:textId="77777777" w:rsidR="0000126E" w:rsidRPr="00CA38E0" w:rsidRDefault="0000126E" w:rsidP="00A1296B">
            <w:pPr>
              <w:pStyle w:val="TAH"/>
            </w:pPr>
            <w:r w:rsidRPr="00CA38E0">
              <w:t>Conditions</w:t>
            </w:r>
          </w:p>
        </w:tc>
      </w:tr>
      <w:tr w:rsidR="0000126E" w:rsidRPr="00CA38E0" w14:paraId="39ADAE61" w14:textId="77777777" w:rsidTr="00A1296B">
        <w:tc>
          <w:tcPr>
            <w:tcW w:w="1026" w:type="dxa"/>
            <w:tcBorders>
              <w:top w:val="single" w:sz="6" w:space="0" w:color="auto"/>
              <w:left w:val="single" w:sz="4" w:space="0" w:color="auto"/>
              <w:bottom w:val="nil"/>
              <w:right w:val="single" w:sz="6" w:space="0" w:color="auto"/>
            </w:tcBorders>
            <w:vAlign w:val="center"/>
            <w:hideMark/>
          </w:tcPr>
          <w:p w14:paraId="0074B761" w14:textId="77777777" w:rsidR="0000126E" w:rsidRPr="00CA38E0" w:rsidRDefault="0000126E" w:rsidP="00A1296B">
            <w:pPr>
              <w:pStyle w:val="TAH"/>
            </w:pPr>
            <w:r w:rsidRPr="00CA38E0">
              <w:t>Normal condition</w:t>
            </w:r>
          </w:p>
        </w:tc>
        <w:tc>
          <w:tcPr>
            <w:tcW w:w="1026" w:type="dxa"/>
            <w:tcBorders>
              <w:top w:val="single" w:sz="6" w:space="0" w:color="auto"/>
              <w:left w:val="single" w:sz="6" w:space="0" w:color="auto"/>
              <w:bottom w:val="nil"/>
              <w:right w:val="single" w:sz="6" w:space="0" w:color="auto"/>
            </w:tcBorders>
            <w:vAlign w:val="center"/>
            <w:hideMark/>
          </w:tcPr>
          <w:p w14:paraId="18ABA43C" w14:textId="77777777" w:rsidR="0000126E" w:rsidRPr="00CA38E0" w:rsidRDefault="0000126E" w:rsidP="00A1296B">
            <w:pPr>
              <w:pStyle w:val="TAH"/>
            </w:pPr>
            <w:r w:rsidRPr="00CA38E0">
              <w:t>Extreme condition</w:t>
            </w:r>
          </w:p>
        </w:tc>
        <w:tc>
          <w:tcPr>
            <w:tcW w:w="920" w:type="dxa"/>
            <w:tcBorders>
              <w:top w:val="single" w:sz="6" w:space="0" w:color="auto"/>
              <w:left w:val="single" w:sz="6" w:space="0" w:color="auto"/>
              <w:bottom w:val="nil"/>
              <w:right w:val="single" w:sz="6" w:space="0" w:color="auto"/>
            </w:tcBorders>
            <w:vAlign w:val="center"/>
            <w:hideMark/>
          </w:tcPr>
          <w:p w14:paraId="0BC85AC8" w14:textId="77777777" w:rsidR="0000126E" w:rsidRPr="00CA38E0" w:rsidRDefault="0000126E" w:rsidP="00A1296B">
            <w:pPr>
              <w:pStyle w:val="TAH"/>
              <w:rPr>
                <w:rFonts w:eastAsia="SimSun"/>
              </w:rPr>
            </w:pPr>
            <w:r w:rsidRPr="00CA38E0">
              <w:t xml:space="preserve">CSI-RS </w:t>
            </w:r>
          </w:p>
          <w:p w14:paraId="204F667D" w14:textId="77777777" w:rsidR="0000126E" w:rsidRPr="00CA38E0" w:rsidRDefault="0000126E" w:rsidP="00A1296B">
            <w:pPr>
              <w:pStyle w:val="TAH"/>
            </w:pPr>
            <w:r w:rsidRPr="00CA38E0">
              <w:t xml:space="preserve">CMR </w:t>
            </w:r>
            <w:proofErr w:type="spellStart"/>
            <w:r w:rsidRPr="00CA38E0">
              <w:t>Ês</w:t>
            </w:r>
            <w:proofErr w:type="spellEnd"/>
            <w:r w:rsidRPr="00CA38E0">
              <w:t>/</w:t>
            </w:r>
            <w:proofErr w:type="spellStart"/>
            <w:r w:rsidRPr="00CA38E0">
              <w:t>Iot</w:t>
            </w:r>
            <w:proofErr w:type="spellEnd"/>
          </w:p>
        </w:tc>
        <w:tc>
          <w:tcPr>
            <w:tcW w:w="7441" w:type="dxa"/>
            <w:gridSpan w:val="6"/>
            <w:tcBorders>
              <w:top w:val="single" w:sz="6" w:space="0" w:color="auto"/>
              <w:left w:val="single" w:sz="6" w:space="0" w:color="auto"/>
              <w:bottom w:val="single" w:sz="6" w:space="0" w:color="auto"/>
              <w:right w:val="single" w:sz="4" w:space="0" w:color="auto"/>
            </w:tcBorders>
            <w:vAlign w:val="center"/>
            <w:hideMark/>
          </w:tcPr>
          <w:p w14:paraId="211B919B" w14:textId="77777777" w:rsidR="0000126E" w:rsidRPr="00CA38E0" w:rsidRDefault="0000126E" w:rsidP="00A1296B">
            <w:pPr>
              <w:pStyle w:val="TAH"/>
            </w:pPr>
            <w:r w:rsidRPr="00CA38E0">
              <w:t>Io</w:t>
            </w:r>
            <w:r w:rsidRPr="00CA38E0">
              <w:rPr>
                <w:vertAlign w:val="superscript"/>
              </w:rPr>
              <w:t xml:space="preserve"> Note 1</w:t>
            </w:r>
            <w:r w:rsidRPr="00CA38E0">
              <w:t xml:space="preserve"> range</w:t>
            </w:r>
          </w:p>
        </w:tc>
      </w:tr>
      <w:tr w:rsidR="0000126E" w:rsidRPr="00CA38E0" w14:paraId="05C1E8D6" w14:textId="77777777" w:rsidTr="00A1296B">
        <w:tc>
          <w:tcPr>
            <w:tcW w:w="1026" w:type="dxa"/>
            <w:tcBorders>
              <w:top w:val="nil"/>
              <w:left w:val="single" w:sz="4" w:space="0" w:color="auto"/>
              <w:bottom w:val="single" w:sz="6" w:space="0" w:color="auto"/>
              <w:right w:val="single" w:sz="6" w:space="0" w:color="auto"/>
            </w:tcBorders>
            <w:vAlign w:val="center"/>
          </w:tcPr>
          <w:p w14:paraId="570790DF" w14:textId="77777777" w:rsidR="0000126E" w:rsidRPr="00CA38E0" w:rsidRDefault="0000126E" w:rsidP="00A1296B">
            <w:pPr>
              <w:pStyle w:val="TAH"/>
            </w:pPr>
          </w:p>
        </w:tc>
        <w:tc>
          <w:tcPr>
            <w:tcW w:w="1026" w:type="dxa"/>
            <w:tcBorders>
              <w:top w:val="nil"/>
              <w:left w:val="single" w:sz="6" w:space="0" w:color="auto"/>
              <w:bottom w:val="single" w:sz="6" w:space="0" w:color="auto"/>
              <w:right w:val="single" w:sz="6" w:space="0" w:color="auto"/>
            </w:tcBorders>
            <w:vAlign w:val="center"/>
          </w:tcPr>
          <w:p w14:paraId="584DA40F" w14:textId="77777777" w:rsidR="0000126E" w:rsidRPr="00CA38E0" w:rsidRDefault="0000126E" w:rsidP="00A1296B">
            <w:pPr>
              <w:pStyle w:val="TAH"/>
            </w:pPr>
          </w:p>
        </w:tc>
        <w:tc>
          <w:tcPr>
            <w:tcW w:w="920" w:type="dxa"/>
            <w:tcBorders>
              <w:top w:val="nil"/>
              <w:left w:val="single" w:sz="6" w:space="0" w:color="auto"/>
              <w:bottom w:val="single" w:sz="6" w:space="0" w:color="auto"/>
              <w:right w:val="single" w:sz="6" w:space="0" w:color="auto"/>
            </w:tcBorders>
            <w:vAlign w:val="center"/>
          </w:tcPr>
          <w:p w14:paraId="359BC69D" w14:textId="77777777" w:rsidR="0000126E" w:rsidRPr="00CA38E0" w:rsidRDefault="0000126E" w:rsidP="00A1296B">
            <w:pPr>
              <w:pStyle w:val="TAH"/>
            </w:pPr>
          </w:p>
        </w:tc>
        <w:tc>
          <w:tcPr>
            <w:tcW w:w="1843" w:type="dxa"/>
            <w:tcBorders>
              <w:top w:val="single" w:sz="6" w:space="0" w:color="auto"/>
              <w:left w:val="single" w:sz="6" w:space="0" w:color="auto"/>
              <w:bottom w:val="single" w:sz="6" w:space="0" w:color="auto"/>
              <w:right w:val="single" w:sz="4" w:space="0" w:color="auto"/>
            </w:tcBorders>
            <w:vAlign w:val="center"/>
            <w:hideMark/>
          </w:tcPr>
          <w:p w14:paraId="341F55D8" w14:textId="77777777" w:rsidR="0000126E" w:rsidRPr="00CA38E0" w:rsidRDefault="0000126E" w:rsidP="00A1296B">
            <w:pPr>
              <w:pStyle w:val="TAH"/>
            </w:pPr>
            <w:r w:rsidRPr="00CA38E0">
              <w:t>NR operating band groups</w:t>
            </w:r>
            <w:r w:rsidRPr="00CA38E0">
              <w:rPr>
                <w:vertAlign w:val="superscript"/>
              </w:rPr>
              <w:t xml:space="preserve"> Note 2</w:t>
            </w:r>
          </w:p>
        </w:tc>
        <w:tc>
          <w:tcPr>
            <w:tcW w:w="4158" w:type="dxa"/>
            <w:gridSpan w:val="4"/>
            <w:tcBorders>
              <w:top w:val="single" w:sz="4" w:space="0" w:color="auto"/>
              <w:left w:val="single" w:sz="4" w:space="0" w:color="auto"/>
              <w:bottom w:val="single" w:sz="6" w:space="0" w:color="auto"/>
              <w:right w:val="single" w:sz="6" w:space="0" w:color="auto"/>
            </w:tcBorders>
            <w:vAlign w:val="center"/>
            <w:hideMark/>
          </w:tcPr>
          <w:p w14:paraId="312D0D05" w14:textId="77777777" w:rsidR="0000126E" w:rsidRPr="00CA38E0" w:rsidRDefault="0000126E" w:rsidP="00A1296B">
            <w:pPr>
              <w:pStyle w:val="TAH"/>
            </w:pPr>
            <w:r w:rsidRPr="00CA38E0">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28595295" w14:textId="77777777" w:rsidR="0000126E" w:rsidRPr="00CA38E0" w:rsidRDefault="0000126E" w:rsidP="00A1296B">
            <w:pPr>
              <w:pStyle w:val="TAH"/>
            </w:pPr>
            <w:r w:rsidRPr="00CA38E0">
              <w:t>Maximum Io</w:t>
            </w:r>
          </w:p>
        </w:tc>
      </w:tr>
      <w:tr w:rsidR="0000126E" w:rsidRPr="00CA38E0" w14:paraId="0291E724" w14:textId="77777777" w:rsidTr="00A1296B">
        <w:trPr>
          <w:trHeight w:val="308"/>
        </w:trPr>
        <w:tc>
          <w:tcPr>
            <w:tcW w:w="1026" w:type="dxa"/>
            <w:tcBorders>
              <w:top w:val="single" w:sz="6" w:space="0" w:color="auto"/>
              <w:left w:val="single" w:sz="4" w:space="0" w:color="auto"/>
              <w:bottom w:val="nil"/>
              <w:right w:val="single" w:sz="6" w:space="0" w:color="auto"/>
            </w:tcBorders>
            <w:vAlign w:val="center"/>
            <w:hideMark/>
          </w:tcPr>
          <w:p w14:paraId="7B0E10E3" w14:textId="77777777" w:rsidR="0000126E" w:rsidRPr="00CA38E0" w:rsidRDefault="0000126E" w:rsidP="00A1296B">
            <w:pPr>
              <w:pStyle w:val="TAH"/>
            </w:pPr>
            <w:r w:rsidRPr="00CA38E0">
              <w:t>dB</w:t>
            </w:r>
          </w:p>
        </w:tc>
        <w:tc>
          <w:tcPr>
            <w:tcW w:w="1026" w:type="dxa"/>
            <w:tcBorders>
              <w:top w:val="single" w:sz="6" w:space="0" w:color="auto"/>
              <w:left w:val="single" w:sz="6" w:space="0" w:color="auto"/>
              <w:bottom w:val="nil"/>
              <w:right w:val="single" w:sz="6" w:space="0" w:color="auto"/>
            </w:tcBorders>
            <w:vAlign w:val="center"/>
            <w:hideMark/>
          </w:tcPr>
          <w:p w14:paraId="65AAC8AD" w14:textId="77777777" w:rsidR="0000126E" w:rsidRPr="00CA38E0" w:rsidRDefault="0000126E" w:rsidP="00A1296B">
            <w:pPr>
              <w:pStyle w:val="TAH"/>
            </w:pPr>
            <w:r w:rsidRPr="00CA38E0">
              <w:t>dB</w:t>
            </w:r>
          </w:p>
        </w:tc>
        <w:tc>
          <w:tcPr>
            <w:tcW w:w="920" w:type="dxa"/>
            <w:tcBorders>
              <w:top w:val="single" w:sz="6" w:space="0" w:color="auto"/>
              <w:left w:val="single" w:sz="6" w:space="0" w:color="auto"/>
              <w:bottom w:val="nil"/>
              <w:right w:val="single" w:sz="6" w:space="0" w:color="auto"/>
            </w:tcBorders>
            <w:vAlign w:val="center"/>
            <w:hideMark/>
          </w:tcPr>
          <w:p w14:paraId="63E18A8F" w14:textId="77777777" w:rsidR="0000126E" w:rsidRPr="00CA38E0" w:rsidRDefault="0000126E" w:rsidP="00A1296B">
            <w:pPr>
              <w:pStyle w:val="TAH"/>
            </w:pPr>
            <w:r w:rsidRPr="00CA38E0">
              <w:t>dB</w:t>
            </w:r>
          </w:p>
        </w:tc>
        <w:tc>
          <w:tcPr>
            <w:tcW w:w="1843" w:type="dxa"/>
            <w:tcBorders>
              <w:top w:val="single" w:sz="6" w:space="0" w:color="auto"/>
              <w:left w:val="single" w:sz="6" w:space="0" w:color="auto"/>
              <w:bottom w:val="nil"/>
              <w:right w:val="single" w:sz="4" w:space="0" w:color="auto"/>
            </w:tcBorders>
            <w:vAlign w:val="center"/>
          </w:tcPr>
          <w:p w14:paraId="5E8D7780" w14:textId="77777777" w:rsidR="0000126E" w:rsidRPr="00CA38E0" w:rsidRDefault="0000126E" w:rsidP="00A1296B">
            <w:pPr>
              <w:pStyle w:val="TAH"/>
            </w:pPr>
          </w:p>
        </w:tc>
        <w:tc>
          <w:tcPr>
            <w:tcW w:w="2718" w:type="dxa"/>
            <w:gridSpan w:val="3"/>
            <w:tcBorders>
              <w:top w:val="single" w:sz="6" w:space="0" w:color="auto"/>
              <w:left w:val="single" w:sz="4" w:space="0" w:color="auto"/>
              <w:bottom w:val="single" w:sz="6" w:space="0" w:color="auto"/>
              <w:right w:val="single" w:sz="6" w:space="0" w:color="auto"/>
            </w:tcBorders>
            <w:vAlign w:val="center"/>
            <w:hideMark/>
          </w:tcPr>
          <w:p w14:paraId="742E4463" w14:textId="77777777" w:rsidR="0000126E" w:rsidRPr="00CA38E0" w:rsidRDefault="0000126E" w:rsidP="00A1296B">
            <w:pPr>
              <w:pStyle w:val="TAH"/>
            </w:pPr>
            <w:r w:rsidRPr="00CA38E0">
              <w:rPr>
                <w:rFonts w:cs="Arial"/>
              </w:rPr>
              <w:t xml:space="preserve">dBm / </w:t>
            </w:r>
            <w:r w:rsidRPr="00CA38E0">
              <w:t>SCS</w:t>
            </w:r>
            <w:r w:rsidRPr="00CA38E0">
              <w:rPr>
                <w:vertAlign w:val="subscript"/>
              </w:rPr>
              <w:t>CSI-RS</w:t>
            </w:r>
          </w:p>
        </w:tc>
        <w:tc>
          <w:tcPr>
            <w:tcW w:w="1440" w:type="dxa"/>
            <w:tcBorders>
              <w:top w:val="single" w:sz="6" w:space="0" w:color="auto"/>
              <w:left w:val="single" w:sz="6" w:space="0" w:color="auto"/>
              <w:bottom w:val="nil"/>
              <w:right w:val="single" w:sz="6" w:space="0" w:color="auto"/>
            </w:tcBorders>
            <w:vAlign w:val="center"/>
            <w:hideMark/>
          </w:tcPr>
          <w:p w14:paraId="2E027078" w14:textId="77777777" w:rsidR="0000126E" w:rsidRPr="00CA38E0" w:rsidRDefault="0000126E" w:rsidP="00A1296B">
            <w:pPr>
              <w:pStyle w:val="TAH"/>
            </w:pPr>
            <w:r w:rsidRPr="00CA38E0">
              <w:t>dBm/</w:t>
            </w:r>
            <w:proofErr w:type="spellStart"/>
            <w:r w:rsidRPr="00CA38E0">
              <w:t>BW</w:t>
            </w:r>
            <w:r w:rsidRPr="00CA38E0">
              <w:rPr>
                <w:vertAlign w:val="subscript"/>
              </w:rPr>
              <w:t>Channel</w:t>
            </w:r>
            <w:proofErr w:type="spellEnd"/>
          </w:p>
        </w:tc>
        <w:tc>
          <w:tcPr>
            <w:tcW w:w="1440" w:type="dxa"/>
            <w:tcBorders>
              <w:top w:val="single" w:sz="6" w:space="0" w:color="auto"/>
              <w:left w:val="single" w:sz="6" w:space="0" w:color="auto"/>
              <w:bottom w:val="nil"/>
              <w:right w:val="single" w:sz="4" w:space="0" w:color="auto"/>
            </w:tcBorders>
            <w:vAlign w:val="center"/>
            <w:hideMark/>
          </w:tcPr>
          <w:p w14:paraId="2EA171A7" w14:textId="77777777" w:rsidR="0000126E" w:rsidRPr="00CA38E0" w:rsidRDefault="0000126E" w:rsidP="00A1296B">
            <w:pPr>
              <w:pStyle w:val="TAH"/>
            </w:pPr>
            <w:r w:rsidRPr="00CA38E0">
              <w:t>dBm/</w:t>
            </w:r>
            <w:proofErr w:type="spellStart"/>
            <w:r w:rsidRPr="00CA38E0">
              <w:t>BW</w:t>
            </w:r>
            <w:r w:rsidRPr="00CA38E0">
              <w:rPr>
                <w:vertAlign w:val="subscript"/>
              </w:rPr>
              <w:t>Channel</w:t>
            </w:r>
            <w:proofErr w:type="spellEnd"/>
          </w:p>
        </w:tc>
      </w:tr>
      <w:tr w:rsidR="0000126E" w:rsidRPr="00CA38E0" w14:paraId="61DFED07" w14:textId="77777777" w:rsidTr="00A1296B">
        <w:trPr>
          <w:trHeight w:val="307"/>
        </w:trPr>
        <w:tc>
          <w:tcPr>
            <w:tcW w:w="1026" w:type="dxa"/>
            <w:tcBorders>
              <w:top w:val="nil"/>
              <w:left w:val="single" w:sz="4" w:space="0" w:color="auto"/>
              <w:bottom w:val="single" w:sz="6" w:space="0" w:color="auto"/>
              <w:right w:val="single" w:sz="6" w:space="0" w:color="auto"/>
            </w:tcBorders>
            <w:vAlign w:val="center"/>
          </w:tcPr>
          <w:p w14:paraId="325D10E4" w14:textId="77777777" w:rsidR="0000126E" w:rsidRPr="00CA38E0" w:rsidRDefault="0000126E" w:rsidP="00A1296B">
            <w:pPr>
              <w:pStyle w:val="TAH"/>
            </w:pPr>
          </w:p>
        </w:tc>
        <w:tc>
          <w:tcPr>
            <w:tcW w:w="1026" w:type="dxa"/>
            <w:tcBorders>
              <w:top w:val="nil"/>
              <w:left w:val="single" w:sz="6" w:space="0" w:color="auto"/>
              <w:bottom w:val="single" w:sz="6" w:space="0" w:color="auto"/>
              <w:right w:val="single" w:sz="6" w:space="0" w:color="auto"/>
            </w:tcBorders>
            <w:vAlign w:val="center"/>
          </w:tcPr>
          <w:p w14:paraId="375DD93E" w14:textId="77777777" w:rsidR="0000126E" w:rsidRPr="00CA38E0" w:rsidRDefault="0000126E" w:rsidP="00A1296B">
            <w:pPr>
              <w:pStyle w:val="TAH"/>
            </w:pPr>
          </w:p>
        </w:tc>
        <w:tc>
          <w:tcPr>
            <w:tcW w:w="920" w:type="dxa"/>
            <w:tcBorders>
              <w:top w:val="nil"/>
              <w:left w:val="single" w:sz="6" w:space="0" w:color="auto"/>
              <w:bottom w:val="single" w:sz="6" w:space="0" w:color="auto"/>
              <w:right w:val="single" w:sz="6" w:space="0" w:color="auto"/>
            </w:tcBorders>
            <w:vAlign w:val="center"/>
          </w:tcPr>
          <w:p w14:paraId="2663E4E9" w14:textId="77777777" w:rsidR="0000126E" w:rsidRPr="00CA38E0" w:rsidRDefault="0000126E" w:rsidP="00A1296B">
            <w:pPr>
              <w:pStyle w:val="TAH"/>
            </w:pPr>
          </w:p>
        </w:tc>
        <w:tc>
          <w:tcPr>
            <w:tcW w:w="1843" w:type="dxa"/>
            <w:tcBorders>
              <w:top w:val="nil"/>
              <w:left w:val="single" w:sz="6" w:space="0" w:color="auto"/>
              <w:bottom w:val="single" w:sz="6" w:space="0" w:color="auto"/>
              <w:right w:val="single" w:sz="4" w:space="0" w:color="auto"/>
            </w:tcBorders>
            <w:vAlign w:val="center"/>
          </w:tcPr>
          <w:p w14:paraId="615179C3" w14:textId="77777777" w:rsidR="0000126E" w:rsidRPr="00CA38E0" w:rsidRDefault="0000126E" w:rsidP="00A1296B">
            <w:pPr>
              <w:pStyle w:val="TAH"/>
            </w:pPr>
          </w:p>
        </w:tc>
        <w:tc>
          <w:tcPr>
            <w:tcW w:w="992" w:type="dxa"/>
            <w:tcBorders>
              <w:top w:val="single" w:sz="6" w:space="0" w:color="auto"/>
              <w:left w:val="single" w:sz="4" w:space="0" w:color="auto"/>
              <w:bottom w:val="single" w:sz="6" w:space="0" w:color="auto"/>
              <w:right w:val="single" w:sz="6" w:space="0" w:color="auto"/>
            </w:tcBorders>
            <w:vAlign w:val="center"/>
            <w:hideMark/>
          </w:tcPr>
          <w:p w14:paraId="0DB913BF" w14:textId="77777777" w:rsidR="0000126E" w:rsidRPr="00CA38E0" w:rsidRDefault="0000126E" w:rsidP="00A1296B">
            <w:pPr>
              <w:pStyle w:val="TAH"/>
              <w:rPr>
                <w:rFonts w:cs="Arial"/>
              </w:rPr>
            </w:pPr>
            <w:r w:rsidRPr="00CA38E0">
              <w:t>SCS</w:t>
            </w:r>
            <w:r w:rsidRPr="00CA38E0">
              <w:rPr>
                <w:vertAlign w:val="subscript"/>
              </w:rPr>
              <w:t>CSI-RS</w:t>
            </w:r>
            <w:r w:rsidRPr="00CA38E0">
              <w:rPr>
                <w:rFonts w:cs="Arial"/>
              </w:rPr>
              <w:t xml:space="preserve"> = 15 kHz</w:t>
            </w:r>
          </w:p>
        </w:tc>
        <w:tc>
          <w:tcPr>
            <w:tcW w:w="846" w:type="dxa"/>
            <w:tcBorders>
              <w:top w:val="single" w:sz="6" w:space="0" w:color="auto"/>
              <w:left w:val="single" w:sz="4" w:space="0" w:color="auto"/>
              <w:bottom w:val="single" w:sz="6" w:space="0" w:color="auto"/>
              <w:right w:val="single" w:sz="6" w:space="0" w:color="auto"/>
            </w:tcBorders>
            <w:vAlign w:val="center"/>
            <w:hideMark/>
          </w:tcPr>
          <w:p w14:paraId="10373B11" w14:textId="77777777" w:rsidR="0000126E" w:rsidRPr="00CA38E0" w:rsidRDefault="0000126E" w:rsidP="00A1296B">
            <w:pPr>
              <w:pStyle w:val="TAH"/>
              <w:rPr>
                <w:rFonts w:cs="Arial"/>
              </w:rPr>
            </w:pPr>
            <w:r w:rsidRPr="00CA38E0">
              <w:t>SCS</w:t>
            </w:r>
            <w:r w:rsidRPr="00CA38E0">
              <w:rPr>
                <w:vertAlign w:val="subscript"/>
              </w:rPr>
              <w:t>CSI-RS</w:t>
            </w:r>
            <w:r w:rsidRPr="00CA38E0">
              <w:rPr>
                <w:rFonts w:cs="Arial"/>
              </w:rPr>
              <w:t xml:space="preserve"> = 30 kHz</w:t>
            </w:r>
          </w:p>
        </w:tc>
        <w:tc>
          <w:tcPr>
            <w:tcW w:w="880" w:type="dxa"/>
            <w:tcBorders>
              <w:top w:val="single" w:sz="6" w:space="0" w:color="auto"/>
              <w:left w:val="single" w:sz="4" w:space="0" w:color="auto"/>
              <w:bottom w:val="single" w:sz="6" w:space="0" w:color="auto"/>
              <w:right w:val="single" w:sz="6" w:space="0" w:color="auto"/>
            </w:tcBorders>
            <w:vAlign w:val="center"/>
            <w:hideMark/>
          </w:tcPr>
          <w:p w14:paraId="31E1A2E4" w14:textId="77777777" w:rsidR="0000126E" w:rsidRPr="00CA38E0" w:rsidRDefault="0000126E" w:rsidP="00A1296B">
            <w:pPr>
              <w:pStyle w:val="TAH"/>
              <w:rPr>
                <w:rFonts w:cs="Arial"/>
              </w:rPr>
            </w:pPr>
            <w:r w:rsidRPr="00CA38E0">
              <w:t>SCS</w:t>
            </w:r>
            <w:r w:rsidRPr="00CA38E0">
              <w:rPr>
                <w:vertAlign w:val="subscript"/>
              </w:rPr>
              <w:t>CSI-RS</w:t>
            </w:r>
            <w:r w:rsidRPr="00CA38E0">
              <w:rPr>
                <w:rFonts w:cs="Arial"/>
              </w:rPr>
              <w:t xml:space="preserve"> = 60 kHz</w:t>
            </w:r>
          </w:p>
        </w:tc>
        <w:tc>
          <w:tcPr>
            <w:tcW w:w="1440" w:type="dxa"/>
            <w:tcBorders>
              <w:top w:val="nil"/>
              <w:left w:val="single" w:sz="6" w:space="0" w:color="auto"/>
              <w:bottom w:val="single" w:sz="6" w:space="0" w:color="auto"/>
              <w:right w:val="single" w:sz="6" w:space="0" w:color="auto"/>
            </w:tcBorders>
            <w:vAlign w:val="center"/>
          </w:tcPr>
          <w:p w14:paraId="3832C2A5" w14:textId="77777777" w:rsidR="0000126E" w:rsidRPr="00CA38E0" w:rsidRDefault="0000126E" w:rsidP="00A1296B">
            <w:pPr>
              <w:pStyle w:val="TAH"/>
            </w:pPr>
          </w:p>
        </w:tc>
        <w:tc>
          <w:tcPr>
            <w:tcW w:w="1440" w:type="dxa"/>
            <w:tcBorders>
              <w:top w:val="nil"/>
              <w:left w:val="single" w:sz="6" w:space="0" w:color="auto"/>
              <w:bottom w:val="single" w:sz="6" w:space="0" w:color="auto"/>
              <w:right w:val="single" w:sz="4" w:space="0" w:color="auto"/>
            </w:tcBorders>
            <w:vAlign w:val="center"/>
          </w:tcPr>
          <w:p w14:paraId="0E62082A" w14:textId="77777777" w:rsidR="0000126E" w:rsidRPr="00CA38E0" w:rsidRDefault="0000126E" w:rsidP="00A1296B">
            <w:pPr>
              <w:pStyle w:val="TAH"/>
            </w:pPr>
          </w:p>
        </w:tc>
      </w:tr>
      <w:tr w:rsidR="0000126E" w:rsidRPr="00CA38E0" w14:paraId="13F70F2D" w14:textId="77777777" w:rsidTr="00A1296B">
        <w:tc>
          <w:tcPr>
            <w:tcW w:w="1026" w:type="dxa"/>
            <w:tcBorders>
              <w:top w:val="single" w:sz="6" w:space="0" w:color="auto"/>
              <w:left w:val="single" w:sz="4" w:space="0" w:color="auto"/>
              <w:bottom w:val="nil"/>
              <w:right w:val="single" w:sz="6" w:space="0" w:color="auto"/>
            </w:tcBorders>
          </w:tcPr>
          <w:p w14:paraId="6695011A" w14:textId="77777777" w:rsidR="0000126E" w:rsidRPr="00CA38E0" w:rsidRDefault="0000126E" w:rsidP="00A1296B">
            <w:pPr>
              <w:pStyle w:val="TAC"/>
            </w:pPr>
          </w:p>
        </w:tc>
        <w:tc>
          <w:tcPr>
            <w:tcW w:w="1026" w:type="dxa"/>
            <w:tcBorders>
              <w:top w:val="single" w:sz="6" w:space="0" w:color="auto"/>
              <w:left w:val="single" w:sz="6" w:space="0" w:color="auto"/>
              <w:bottom w:val="nil"/>
              <w:right w:val="single" w:sz="6" w:space="0" w:color="auto"/>
            </w:tcBorders>
          </w:tcPr>
          <w:p w14:paraId="7D58414C" w14:textId="77777777" w:rsidR="0000126E" w:rsidRPr="00CA38E0" w:rsidRDefault="0000126E" w:rsidP="00A1296B">
            <w:pPr>
              <w:pStyle w:val="TAC"/>
            </w:pPr>
          </w:p>
        </w:tc>
        <w:tc>
          <w:tcPr>
            <w:tcW w:w="920" w:type="dxa"/>
            <w:tcBorders>
              <w:top w:val="single" w:sz="6" w:space="0" w:color="auto"/>
              <w:left w:val="single" w:sz="6" w:space="0" w:color="auto"/>
              <w:bottom w:val="nil"/>
              <w:right w:val="single" w:sz="6" w:space="0" w:color="auto"/>
            </w:tcBorders>
          </w:tcPr>
          <w:p w14:paraId="3DCDEE4E" w14:textId="77777777" w:rsidR="0000126E" w:rsidRPr="00CA38E0" w:rsidRDefault="0000126E" w:rsidP="00A1296B">
            <w:pPr>
              <w:pStyle w:val="TAC"/>
            </w:pPr>
          </w:p>
        </w:tc>
        <w:tc>
          <w:tcPr>
            <w:tcW w:w="1843" w:type="dxa"/>
            <w:tcBorders>
              <w:top w:val="single" w:sz="6" w:space="0" w:color="auto"/>
              <w:left w:val="single" w:sz="6" w:space="0" w:color="auto"/>
              <w:bottom w:val="single" w:sz="6" w:space="0" w:color="auto"/>
              <w:right w:val="single" w:sz="4" w:space="0" w:color="auto"/>
            </w:tcBorders>
            <w:hideMark/>
          </w:tcPr>
          <w:p w14:paraId="203BFD2E" w14:textId="77777777" w:rsidR="0000126E" w:rsidRPr="00CA38E0" w:rsidRDefault="0000126E" w:rsidP="00A1296B">
            <w:pPr>
              <w:pStyle w:val="TAC"/>
              <w:rPr>
                <w:rFonts w:eastAsia="SimSun"/>
              </w:rPr>
            </w:pPr>
            <w:r w:rsidRPr="00CA38E0">
              <w:t>NR_FDD_FR1_A, NR_TDD_FR1_A,</w:t>
            </w:r>
          </w:p>
          <w:p w14:paraId="386C9531" w14:textId="77777777" w:rsidR="0000126E" w:rsidRPr="00CA38E0" w:rsidRDefault="0000126E" w:rsidP="00A1296B">
            <w:pPr>
              <w:pStyle w:val="TAC"/>
            </w:pPr>
            <w:r w:rsidRPr="00CA38E0">
              <w:t>NR_SDL_FR1_A</w:t>
            </w:r>
          </w:p>
        </w:tc>
        <w:tc>
          <w:tcPr>
            <w:tcW w:w="992" w:type="dxa"/>
            <w:tcBorders>
              <w:top w:val="single" w:sz="6" w:space="0" w:color="auto"/>
              <w:left w:val="single" w:sz="4" w:space="0" w:color="auto"/>
              <w:bottom w:val="single" w:sz="6" w:space="0" w:color="auto"/>
              <w:right w:val="single" w:sz="6" w:space="0" w:color="auto"/>
            </w:tcBorders>
            <w:hideMark/>
          </w:tcPr>
          <w:p w14:paraId="38A45D95" w14:textId="77777777" w:rsidR="0000126E" w:rsidRPr="00CA38E0" w:rsidRDefault="0000126E" w:rsidP="00A1296B">
            <w:pPr>
              <w:pStyle w:val="TAC"/>
            </w:pPr>
            <w:r w:rsidRPr="00CA38E0">
              <w:t>-121</w:t>
            </w:r>
          </w:p>
        </w:tc>
        <w:tc>
          <w:tcPr>
            <w:tcW w:w="846" w:type="dxa"/>
            <w:tcBorders>
              <w:top w:val="single" w:sz="6" w:space="0" w:color="auto"/>
              <w:left w:val="single" w:sz="4" w:space="0" w:color="auto"/>
              <w:bottom w:val="single" w:sz="6" w:space="0" w:color="auto"/>
              <w:right w:val="single" w:sz="6" w:space="0" w:color="auto"/>
            </w:tcBorders>
            <w:hideMark/>
          </w:tcPr>
          <w:p w14:paraId="14A6DC5F" w14:textId="77777777" w:rsidR="0000126E" w:rsidRPr="00CA38E0" w:rsidRDefault="0000126E" w:rsidP="00A1296B">
            <w:pPr>
              <w:pStyle w:val="TAC"/>
            </w:pPr>
            <w:r w:rsidRPr="00CA38E0">
              <w:t>-118</w:t>
            </w:r>
          </w:p>
        </w:tc>
        <w:tc>
          <w:tcPr>
            <w:tcW w:w="880" w:type="dxa"/>
            <w:tcBorders>
              <w:top w:val="single" w:sz="6" w:space="0" w:color="auto"/>
              <w:left w:val="single" w:sz="4" w:space="0" w:color="auto"/>
              <w:bottom w:val="single" w:sz="6" w:space="0" w:color="auto"/>
              <w:right w:val="single" w:sz="6" w:space="0" w:color="auto"/>
            </w:tcBorders>
            <w:hideMark/>
          </w:tcPr>
          <w:p w14:paraId="6060E7AD" w14:textId="77777777" w:rsidR="0000126E" w:rsidRPr="00CA38E0" w:rsidRDefault="0000126E" w:rsidP="00A1296B">
            <w:pPr>
              <w:pStyle w:val="TAC"/>
            </w:pPr>
            <w:r w:rsidRPr="00CA38E0">
              <w:t>-115</w:t>
            </w:r>
          </w:p>
        </w:tc>
        <w:tc>
          <w:tcPr>
            <w:tcW w:w="1440" w:type="dxa"/>
            <w:tcBorders>
              <w:top w:val="single" w:sz="6" w:space="0" w:color="auto"/>
              <w:left w:val="single" w:sz="6" w:space="0" w:color="auto"/>
              <w:bottom w:val="single" w:sz="6" w:space="0" w:color="auto"/>
              <w:right w:val="single" w:sz="6" w:space="0" w:color="auto"/>
            </w:tcBorders>
            <w:hideMark/>
          </w:tcPr>
          <w:p w14:paraId="00A4B669" w14:textId="77777777" w:rsidR="0000126E" w:rsidRPr="00CA38E0" w:rsidRDefault="0000126E" w:rsidP="00A1296B">
            <w:pPr>
              <w:pStyle w:val="TAC"/>
            </w:pPr>
            <w:r w:rsidRPr="00CA38E0">
              <w:t>N/A</w:t>
            </w:r>
          </w:p>
        </w:tc>
        <w:tc>
          <w:tcPr>
            <w:tcW w:w="1440" w:type="dxa"/>
            <w:tcBorders>
              <w:top w:val="single" w:sz="6" w:space="0" w:color="auto"/>
              <w:left w:val="single" w:sz="6" w:space="0" w:color="auto"/>
              <w:bottom w:val="single" w:sz="6" w:space="0" w:color="auto"/>
              <w:right w:val="single" w:sz="4" w:space="0" w:color="auto"/>
            </w:tcBorders>
            <w:hideMark/>
          </w:tcPr>
          <w:p w14:paraId="49F69676" w14:textId="77777777" w:rsidR="0000126E" w:rsidRPr="00CA38E0" w:rsidRDefault="0000126E" w:rsidP="00A1296B">
            <w:pPr>
              <w:pStyle w:val="TAC"/>
            </w:pPr>
            <w:r w:rsidRPr="00CA38E0">
              <w:t>-50</w:t>
            </w:r>
          </w:p>
        </w:tc>
      </w:tr>
      <w:tr w:rsidR="0000126E" w:rsidRPr="00CA38E0" w14:paraId="22D25882" w14:textId="77777777" w:rsidTr="00A1296B">
        <w:tc>
          <w:tcPr>
            <w:tcW w:w="1026" w:type="dxa"/>
            <w:tcBorders>
              <w:top w:val="nil"/>
              <w:left w:val="single" w:sz="4" w:space="0" w:color="auto"/>
              <w:bottom w:val="nil"/>
              <w:right w:val="single" w:sz="6" w:space="0" w:color="auto"/>
            </w:tcBorders>
          </w:tcPr>
          <w:p w14:paraId="080DFC48" w14:textId="77777777" w:rsidR="0000126E" w:rsidRPr="00CA38E0" w:rsidRDefault="0000126E" w:rsidP="00A1296B">
            <w:pPr>
              <w:pStyle w:val="TAC"/>
            </w:pPr>
          </w:p>
        </w:tc>
        <w:tc>
          <w:tcPr>
            <w:tcW w:w="1026" w:type="dxa"/>
            <w:tcBorders>
              <w:top w:val="nil"/>
              <w:left w:val="single" w:sz="6" w:space="0" w:color="auto"/>
              <w:bottom w:val="nil"/>
              <w:right w:val="single" w:sz="6" w:space="0" w:color="auto"/>
            </w:tcBorders>
          </w:tcPr>
          <w:p w14:paraId="1B93FBD9" w14:textId="77777777" w:rsidR="0000126E" w:rsidRPr="00CA38E0" w:rsidRDefault="0000126E" w:rsidP="00A1296B">
            <w:pPr>
              <w:pStyle w:val="TAC"/>
            </w:pPr>
          </w:p>
        </w:tc>
        <w:tc>
          <w:tcPr>
            <w:tcW w:w="920" w:type="dxa"/>
            <w:tcBorders>
              <w:top w:val="nil"/>
              <w:left w:val="single" w:sz="6" w:space="0" w:color="auto"/>
              <w:bottom w:val="nil"/>
              <w:right w:val="single" w:sz="6" w:space="0" w:color="auto"/>
            </w:tcBorders>
          </w:tcPr>
          <w:p w14:paraId="17317552" w14:textId="77777777" w:rsidR="0000126E" w:rsidRPr="00CA38E0" w:rsidRDefault="0000126E" w:rsidP="00A1296B">
            <w:pPr>
              <w:pStyle w:val="TAC"/>
            </w:pPr>
          </w:p>
        </w:tc>
        <w:tc>
          <w:tcPr>
            <w:tcW w:w="1843" w:type="dxa"/>
            <w:tcBorders>
              <w:top w:val="single" w:sz="6" w:space="0" w:color="auto"/>
              <w:left w:val="single" w:sz="6" w:space="0" w:color="auto"/>
              <w:bottom w:val="single" w:sz="6" w:space="0" w:color="auto"/>
              <w:right w:val="single" w:sz="4" w:space="0" w:color="auto"/>
            </w:tcBorders>
            <w:hideMark/>
          </w:tcPr>
          <w:p w14:paraId="5F6E9B2F" w14:textId="77777777" w:rsidR="0000126E" w:rsidRPr="00CA38E0" w:rsidRDefault="0000126E" w:rsidP="00A1296B">
            <w:pPr>
              <w:pStyle w:val="TAC"/>
            </w:pPr>
            <w:r w:rsidRPr="00CA38E0">
              <w:t>NR_FDD_FR1_B</w:t>
            </w:r>
          </w:p>
        </w:tc>
        <w:tc>
          <w:tcPr>
            <w:tcW w:w="992" w:type="dxa"/>
            <w:tcBorders>
              <w:top w:val="single" w:sz="6" w:space="0" w:color="auto"/>
              <w:left w:val="single" w:sz="4" w:space="0" w:color="auto"/>
              <w:bottom w:val="single" w:sz="6" w:space="0" w:color="auto"/>
              <w:right w:val="single" w:sz="6" w:space="0" w:color="auto"/>
            </w:tcBorders>
            <w:hideMark/>
          </w:tcPr>
          <w:p w14:paraId="31445675" w14:textId="77777777" w:rsidR="0000126E" w:rsidRPr="00CA38E0" w:rsidRDefault="0000126E" w:rsidP="00A1296B">
            <w:pPr>
              <w:pStyle w:val="TAC"/>
            </w:pPr>
            <w:r w:rsidRPr="00CA38E0">
              <w:t>-120.5</w:t>
            </w:r>
          </w:p>
        </w:tc>
        <w:tc>
          <w:tcPr>
            <w:tcW w:w="846" w:type="dxa"/>
            <w:tcBorders>
              <w:top w:val="single" w:sz="6" w:space="0" w:color="auto"/>
              <w:left w:val="single" w:sz="4" w:space="0" w:color="auto"/>
              <w:bottom w:val="single" w:sz="6" w:space="0" w:color="auto"/>
              <w:right w:val="single" w:sz="6" w:space="0" w:color="auto"/>
            </w:tcBorders>
            <w:hideMark/>
          </w:tcPr>
          <w:p w14:paraId="25B58E10" w14:textId="77777777" w:rsidR="0000126E" w:rsidRPr="00CA38E0" w:rsidRDefault="0000126E" w:rsidP="00A1296B">
            <w:pPr>
              <w:pStyle w:val="TAC"/>
            </w:pPr>
            <w:r w:rsidRPr="00CA38E0">
              <w:t>-117.5</w:t>
            </w:r>
          </w:p>
        </w:tc>
        <w:tc>
          <w:tcPr>
            <w:tcW w:w="880" w:type="dxa"/>
            <w:tcBorders>
              <w:top w:val="single" w:sz="6" w:space="0" w:color="auto"/>
              <w:left w:val="single" w:sz="4" w:space="0" w:color="auto"/>
              <w:bottom w:val="single" w:sz="6" w:space="0" w:color="auto"/>
              <w:right w:val="single" w:sz="6" w:space="0" w:color="auto"/>
            </w:tcBorders>
            <w:hideMark/>
          </w:tcPr>
          <w:p w14:paraId="4117C132" w14:textId="77777777" w:rsidR="0000126E" w:rsidRPr="00CA38E0" w:rsidRDefault="0000126E" w:rsidP="00A1296B">
            <w:pPr>
              <w:pStyle w:val="TAC"/>
            </w:pPr>
            <w:r w:rsidRPr="00CA38E0">
              <w:t>-114.5</w:t>
            </w:r>
          </w:p>
        </w:tc>
        <w:tc>
          <w:tcPr>
            <w:tcW w:w="1440" w:type="dxa"/>
            <w:tcBorders>
              <w:top w:val="single" w:sz="6" w:space="0" w:color="auto"/>
              <w:left w:val="single" w:sz="6" w:space="0" w:color="auto"/>
              <w:bottom w:val="single" w:sz="6" w:space="0" w:color="auto"/>
              <w:right w:val="single" w:sz="6" w:space="0" w:color="auto"/>
            </w:tcBorders>
            <w:hideMark/>
          </w:tcPr>
          <w:p w14:paraId="475B7CA5" w14:textId="77777777" w:rsidR="0000126E" w:rsidRPr="00CA38E0" w:rsidRDefault="0000126E" w:rsidP="00A1296B">
            <w:pPr>
              <w:pStyle w:val="TAC"/>
            </w:pPr>
            <w:r w:rsidRPr="00CA38E0">
              <w:t>N/A</w:t>
            </w:r>
          </w:p>
        </w:tc>
        <w:tc>
          <w:tcPr>
            <w:tcW w:w="1440" w:type="dxa"/>
            <w:tcBorders>
              <w:top w:val="single" w:sz="6" w:space="0" w:color="auto"/>
              <w:left w:val="single" w:sz="6" w:space="0" w:color="auto"/>
              <w:bottom w:val="single" w:sz="6" w:space="0" w:color="auto"/>
              <w:right w:val="single" w:sz="4" w:space="0" w:color="auto"/>
            </w:tcBorders>
            <w:hideMark/>
          </w:tcPr>
          <w:p w14:paraId="1BC9ABD9" w14:textId="77777777" w:rsidR="0000126E" w:rsidRPr="00CA38E0" w:rsidRDefault="0000126E" w:rsidP="00A1296B">
            <w:pPr>
              <w:pStyle w:val="TAC"/>
            </w:pPr>
            <w:r w:rsidRPr="00CA38E0">
              <w:t>-50</w:t>
            </w:r>
          </w:p>
        </w:tc>
      </w:tr>
      <w:tr w:rsidR="0000126E" w:rsidRPr="00CA38E0" w14:paraId="50D55E8E" w14:textId="77777777" w:rsidTr="00A1296B">
        <w:tc>
          <w:tcPr>
            <w:tcW w:w="1026" w:type="dxa"/>
            <w:tcBorders>
              <w:top w:val="nil"/>
              <w:left w:val="single" w:sz="4" w:space="0" w:color="auto"/>
              <w:bottom w:val="nil"/>
              <w:right w:val="single" w:sz="6" w:space="0" w:color="auto"/>
            </w:tcBorders>
          </w:tcPr>
          <w:p w14:paraId="7A9A414C" w14:textId="77777777" w:rsidR="0000126E" w:rsidRPr="00CA38E0" w:rsidRDefault="0000126E" w:rsidP="00A1296B">
            <w:pPr>
              <w:pStyle w:val="TAC"/>
            </w:pPr>
          </w:p>
        </w:tc>
        <w:tc>
          <w:tcPr>
            <w:tcW w:w="1026" w:type="dxa"/>
            <w:tcBorders>
              <w:top w:val="nil"/>
              <w:left w:val="single" w:sz="6" w:space="0" w:color="auto"/>
              <w:bottom w:val="nil"/>
              <w:right w:val="single" w:sz="6" w:space="0" w:color="auto"/>
            </w:tcBorders>
          </w:tcPr>
          <w:p w14:paraId="0AC80B28" w14:textId="77777777" w:rsidR="0000126E" w:rsidRPr="00CA38E0" w:rsidRDefault="0000126E" w:rsidP="00A1296B">
            <w:pPr>
              <w:pStyle w:val="TAC"/>
            </w:pPr>
          </w:p>
        </w:tc>
        <w:tc>
          <w:tcPr>
            <w:tcW w:w="920" w:type="dxa"/>
            <w:tcBorders>
              <w:top w:val="nil"/>
              <w:left w:val="single" w:sz="6" w:space="0" w:color="auto"/>
              <w:bottom w:val="nil"/>
              <w:right w:val="single" w:sz="6" w:space="0" w:color="auto"/>
            </w:tcBorders>
          </w:tcPr>
          <w:p w14:paraId="3760AB77" w14:textId="77777777" w:rsidR="0000126E" w:rsidRPr="00CA38E0" w:rsidRDefault="0000126E" w:rsidP="00A1296B">
            <w:pPr>
              <w:pStyle w:val="TAC"/>
            </w:pPr>
          </w:p>
        </w:tc>
        <w:tc>
          <w:tcPr>
            <w:tcW w:w="1843" w:type="dxa"/>
            <w:tcBorders>
              <w:top w:val="single" w:sz="6" w:space="0" w:color="auto"/>
              <w:left w:val="single" w:sz="6" w:space="0" w:color="auto"/>
              <w:bottom w:val="single" w:sz="6" w:space="0" w:color="auto"/>
              <w:right w:val="single" w:sz="4" w:space="0" w:color="auto"/>
            </w:tcBorders>
            <w:hideMark/>
          </w:tcPr>
          <w:p w14:paraId="129EB4F9" w14:textId="77777777" w:rsidR="0000126E" w:rsidRPr="00CA38E0" w:rsidRDefault="0000126E" w:rsidP="00A1296B">
            <w:pPr>
              <w:pStyle w:val="TAC"/>
            </w:pPr>
            <w:r w:rsidRPr="00CA38E0">
              <w:t>NR_TDD_FR1_C</w:t>
            </w:r>
          </w:p>
        </w:tc>
        <w:tc>
          <w:tcPr>
            <w:tcW w:w="992" w:type="dxa"/>
            <w:tcBorders>
              <w:top w:val="single" w:sz="6" w:space="0" w:color="auto"/>
              <w:left w:val="single" w:sz="4" w:space="0" w:color="auto"/>
              <w:bottom w:val="single" w:sz="6" w:space="0" w:color="auto"/>
              <w:right w:val="single" w:sz="6" w:space="0" w:color="auto"/>
            </w:tcBorders>
            <w:hideMark/>
          </w:tcPr>
          <w:p w14:paraId="6D916588" w14:textId="77777777" w:rsidR="0000126E" w:rsidRPr="00CA38E0" w:rsidRDefault="0000126E" w:rsidP="00A1296B">
            <w:pPr>
              <w:pStyle w:val="TAC"/>
            </w:pPr>
            <w:r w:rsidRPr="00CA38E0">
              <w:t>-120</w:t>
            </w:r>
          </w:p>
        </w:tc>
        <w:tc>
          <w:tcPr>
            <w:tcW w:w="846" w:type="dxa"/>
            <w:tcBorders>
              <w:top w:val="single" w:sz="6" w:space="0" w:color="auto"/>
              <w:left w:val="single" w:sz="4" w:space="0" w:color="auto"/>
              <w:bottom w:val="single" w:sz="6" w:space="0" w:color="auto"/>
              <w:right w:val="single" w:sz="6" w:space="0" w:color="auto"/>
            </w:tcBorders>
            <w:hideMark/>
          </w:tcPr>
          <w:p w14:paraId="7DF111A2" w14:textId="77777777" w:rsidR="0000126E" w:rsidRPr="00CA38E0" w:rsidRDefault="0000126E" w:rsidP="00A1296B">
            <w:pPr>
              <w:pStyle w:val="TAC"/>
            </w:pPr>
            <w:r w:rsidRPr="00CA38E0">
              <w:t>-117</w:t>
            </w:r>
          </w:p>
        </w:tc>
        <w:tc>
          <w:tcPr>
            <w:tcW w:w="880" w:type="dxa"/>
            <w:tcBorders>
              <w:top w:val="single" w:sz="6" w:space="0" w:color="auto"/>
              <w:left w:val="single" w:sz="4" w:space="0" w:color="auto"/>
              <w:bottom w:val="single" w:sz="6" w:space="0" w:color="auto"/>
              <w:right w:val="single" w:sz="6" w:space="0" w:color="auto"/>
            </w:tcBorders>
            <w:hideMark/>
          </w:tcPr>
          <w:p w14:paraId="243E5E2D" w14:textId="77777777" w:rsidR="0000126E" w:rsidRPr="00CA38E0" w:rsidRDefault="0000126E" w:rsidP="00A1296B">
            <w:pPr>
              <w:pStyle w:val="TAC"/>
            </w:pPr>
            <w:r w:rsidRPr="00CA38E0">
              <w:t>-114</w:t>
            </w:r>
          </w:p>
        </w:tc>
        <w:tc>
          <w:tcPr>
            <w:tcW w:w="1440" w:type="dxa"/>
            <w:tcBorders>
              <w:top w:val="single" w:sz="6" w:space="0" w:color="auto"/>
              <w:left w:val="single" w:sz="6" w:space="0" w:color="auto"/>
              <w:bottom w:val="single" w:sz="6" w:space="0" w:color="auto"/>
              <w:right w:val="single" w:sz="6" w:space="0" w:color="auto"/>
            </w:tcBorders>
            <w:hideMark/>
          </w:tcPr>
          <w:p w14:paraId="07AFB49A" w14:textId="77777777" w:rsidR="0000126E" w:rsidRPr="00CA38E0" w:rsidRDefault="0000126E" w:rsidP="00A1296B">
            <w:pPr>
              <w:pStyle w:val="TAC"/>
            </w:pPr>
            <w:r w:rsidRPr="00CA38E0">
              <w:t>N/A</w:t>
            </w:r>
          </w:p>
        </w:tc>
        <w:tc>
          <w:tcPr>
            <w:tcW w:w="1440" w:type="dxa"/>
            <w:tcBorders>
              <w:top w:val="single" w:sz="6" w:space="0" w:color="auto"/>
              <w:left w:val="single" w:sz="6" w:space="0" w:color="auto"/>
              <w:bottom w:val="single" w:sz="6" w:space="0" w:color="auto"/>
              <w:right w:val="single" w:sz="4" w:space="0" w:color="auto"/>
            </w:tcBorders>
            <w:hideMark/>
          </w:tcPr>
          <w:p w14:paraId="7AB019A9" w14:textId="77777777" w:rsidR="0000126E" w:rsidRPr="00CA38E0" w:rsidRDefault="0000126E" w:rsidP="00A1296B">
            <w:pPr>
              <w:pStyle w:val="TAC"/>
            </w:pPr>
            <w:r w:rsidRPr="00CA38E0">
              <w:t>-50</w:t>
            </w:r>
          </w:p>
        </w:tc>
      </w:tr>
      <w:tr w:rsidR="0000126E" w:rsidRPr="00CA38E0" w14:paraId="2F47A23F" w14:textId="77777777" w:rsidTr="00A1296B">
        <w:tc>
          <w:tcPr>
            <w:tcW w:w="1026" w:type="dxa"/>
            <w:tcBorders>
              <w:top w:val="nil"/>
              <w:left w:val="single" w:sz="4" w:space="0" w:color="auto"/>
              <w:bottom w:val="nil"/>
              <w:right w:val="single" w:sz="6" w:space="0" w:color="auto"/>
            </w:tcBorders>
            <w:hideMark/>
          </w:tcPr>
          <w:p w14:paraId="249958A9" w14:textId="77777777" w:rsidR="0000126E" w:rsidRPr="00CA38E0" w:rsidRDefault="0000126E" w:rsidP="00A1296B">
            <w:pPr>
              <w:pStyle w:val="TAC"/>
            </w:pPr>
            <w:r w:rsidRPr="00CA38E0">
              <w:rPr>
                <w:rFonts w:cs="Arial"/>
              </w:rPr>
              <w:t>±</w:t>
            </w:r>
            <w:r w:rsidRPr="00CA38E0">
              <w:t>4.5</w:t>
            </w:r>
          </w:p>
        </w:tc>
        <w:tc>
          <w:tcPr>
            <w:tcW w:w="1026" w:type="dxa"/>
            <w:tcBorders>
              <w:top w:val="nil"/>
              <w:left w:val="single" w:sz="6" w:space="0" w:color="auto"/>
              <w:bottom w:val="nil"/>
              <w:right w:val="single" w:sz="6" w:space="0" w:color="auto"/>
            </w:tcBorders>
            <w:hideMark/>
          </w:tcPr>
          <w:p w14:paraId="29EB1487" w14:textId="77777777" w:rsidR="0000126E" w:rsidRPr="00CA38E0" w:rsidRDefault="0000126E" w:rsidP="00A1296B">
            <w:pPr>
              <w:pStyle w:val="TAC"/>
            </w:pPr>
            <w:r w:rsidRPr="00CA38E0">
              <w:rPr>
                <w:rFonts w:cs="Arial"/>
              </w:rPr>
              <w:t>±</w:t>
            </w:r>
            <w:r w:rsidRPr="00CA38E0">
              <w:t>5.5</w:t>
            </w:r>
          </w:p>
        </w:tc>
        <w:tc>
          <w:tcPr>
            <w:tcW w:w="920" w:type="dxa"/>
            <w:tcBorders>
              <w:top w:val="nil"/>
              <w:left w:val="single" w:sz="6" w:space="0" w:color="auto"/>
              <w:bottom w:val="nil"/>
              <w:right w:val="single" w:sz="6" w:space="0" w:color="auto"/>
            </w:tcBorders>
            <w:hideMark/>
          </w:tcPr>
          <w:p w14:paraId="3A7F3D4F" w14:textId="77777777" w:rsidR="0000126E" w:rsidRPr="00CA38E0" w:rsidRDefault="0000126E" w:rsidP="00A1296B">
            <w:pPr>
              <w:pStyle w:val="TAC"/>
            </w:pPr>
            <w:r w:rsidRPr="00CA38E0">
              <w:sym w:font="Symbol" w:char="F0B3"/>
            </w:r>
            <w:r w:rsidRPr="00CA38E0">
              <w:t>-3</w:t>
            </w:r>
          </w:p>
        </w:tc>
        <w:tc>
          <w:tcPr>
            <w:tcW w:w="1843" w:type="dxa"/>
            <w:tcBorders>
              <w:top w:val="single" w:sz="6" w:space="0" w:color="auto"/>
              <w:left w:val="single" w:sz="6" w:space="0" w:color="auto"/>
              <w:bottom w:val="single" w:sz="6" w:space="0" w:color="auto"/>
              <w:right w:val="single" w:sz="4" w:space="0" w:color="auto"/>
            </w:tcBorders>
            <w:hideMark/>
          </w:tcPr>
          <w:p w14:paraId="3E5FD75E" w14:textId="77777777" w:rsidR="0000126E" w:rsidRPr="00CA38E0" w:rsidRDefault="0000126E" w:rsidP="00A1296B">
            <w:pPr>
              <w:pStyle w:val="TAC"/>
            </w:pPr>
            <w:r w:rsidRPr="00CA38E0">
              <w:t>NR_FDD_FR1_D, NR_TDD_FR1_D</w:t>
            </w:r>
          </w:p>
        </w:tc>
        <w:tc>
          <w:tcPr>
            <w:tcW w:w="992" w:type="dxa"/>
            <w:tcBorders>
              <w:top w:val="single" w:sz="6" w:space="0" w:color="auto"/>
              <w:left w:val="single" w:sz="4" w:space="0" w:color="auto"/>
              <w:bottom w:val="single" w:sz="6" w:space="0" w:color="auto"/>
              <w:right w:val="single" w:sz="6" w:space="0" w:color="auto"/>
            </w:tcBorders>
            <w:hideMark/>
          </w:tcPr>
          <w:p w14:paraId="7DD5F88D" w14:textId="77777777" w:rsidR="0000126E" w:rsidRPr="00CA38E0" w:rsidRDefault="0000126E" w:rsidP="00A1296B">
            <w:pPr>
              <w:pStyle w:val="TAC"/>
            </w:pPr>
            <w:r w:rsidRPr="00CA38E0">
              <w:t>-119.5</w:t>
            </w:r>
          </w:p>
        </w:tc>
        <w:tc>
          <w:tcPr>
            <w:tcW w:w="846" w:type="dxa"/>
            <w:tcBorders>
              <w:top w:val="single" w:sz="6" w:space="0" w:color="auto"/>
              <w:left w:val="single" w:sz="4" w:space="0" w:color="auto"/>
              <w:bottom w:val="single" w:sz="6" w:space="0" w:color="auto"/>
              <w:right w:val="single" w:sz="6" w:space="0" w:color="auto"/>
            </w:tcBorders>
            <w:hideMark/>
          </w:tcPr>
          <w:p w14:paraId="14AD3D66" w14:textId="77777777" w:rsidR="0000126E" w:rsidRPr="00CA38E0" w:rsidRDefault="0000126E" w:rsidP="00A1296B">
            <w:pPr>
              <w:pStyle w:val="TAC"/>
            </w:pPr>
            <w:r w:rsidRPr="00CA38E0">
              <w:t>-116.5</w:t>
            </w:r>
          </w:p>
        </w:tc>
        <w:tc>
          <w:tcPr>
            <w:tcW w:w="880" w:type="dxa"/>
            <w:tcBorders>
              <w:top w:val="single" w:sz="6" w:space="0" w:color="auto"/>
              <w:left w:val="single" w:sz="4" w:space="0" w:color="auto"/>
              <w:bottom w:val="single" w:sz="6" w:space="0" w:color="auto"/>
              <w:right w:val="single" w:sz="6" w:space="0" w:color="auto"/>
            </w:tcBorders>
            <w:hideMark/>
          </w:tcPr>
          <w:p w14:paraId="5519356A" w14:textId="77777777" w:rsidR="0000126E" w:rsidRPr="00CA38E0" w:rsidRDefault="0000126E" w:rsidP="00A1296B">
            <w:pPr>
              <w:pStyle w:val="TAC"/>
            </w:pPr>
            <w:r w:rsidRPr="00CA38E0">
              <w:t>-113.5</w:t>
            </w:r>
          </w:p>
        </w:tc>
        <w:tc>
          <w:tcPr>
            <w:tcW w:w="1440" w:type="dxa"/>
            <w:tcBorders>
              <w:top w:val="single" w:sz="6" w:space="0" w:color="auto"/>
              <w:left w:val="single" w:sz="6" w:space="0" w:color="auto"/>
              <w:bottom w:val="single" w:sz="6" w:space="0" w:color="auto"/>
              <w:right w:val="single" w:sz="6" w:space="0" w:color="auto"/>
            </w:tcBorders>
            <w:hideMark/>
          </w:tcPr>
          <w:p w14:paraId="432308A9" w14:textId="77777777" w:rsidR="0000126E" w:rsidRPr="00CA38E0" w:rsidRDefault="0000126E" w:rsidP="00A1296B">
            <w:pPr>
              <w:pStyle w:val="TAC"/>
            </w:pPr>
            <w:r w:rsidRPr="00CA38E0">
              <w:t>N/A</w:t>
            </w:r>
          </w:p>
        </w:tc>
        <w:tc>
          <w:tcPr>
            <w:tcW w:w="1440" w:type="dxa"/>
            <w:tcBorders>
              <w:top w:val="single" w:sz="6" w:space="0" w:color="auto"/>
              <w:left w:val="single" w:sz="6" w:space="0" w:color="auto"/>
              <w:bottom w:val="single" w:sz="6" w:space="0" w:color="auto"/>
              <w:right w:val="single" w:sz="4" w:space="0" w:color="auto"/>
            </w:tcBorders>
            <w:hideMark/>
          </w:tcPr>
          <w:p w14:paraId="32101D7A" w14:textId="77777777" w:rsidR="0000126E" w:rsidRPr="00CA38E0" w:rsidRDefault="0000126E" w:rsidP="00A1296B">
            <w:pPr>
              <w:pStyle w:val="TAC"/>
            </w:pPr>
            <w:r w:rsidRPr="00CA38E0">
              <w:t>-50</w:t>
            </w:r>
          </w:p>
        </w:tc>
      </w:tr>
      <w:tr w:rsidR="0000126E" w:rsidRPr="00CA38E0" w14:paraId="7EFA09EB" w14:textId="77777777" w:rsidTr="00A1296B">
        <w:tc>
          <w:tcPr>
            <w:tcW w:w="1026" w:type="dxa"/>
            <w:tcBorders>
              <w:top w:val="nil"/>
              <w:left w:val="single" w:sz="4" w:space="0" w:color="auto"/>
              <w:bottom w:val="nil"/>
              <w:right w:val="single" w:sz="6" w:space="0" w:color="auto"/>
            </w:tcBorders>
          </w:tcPr>
          <w:p w14:paraId="6A2804F4" w14:textId="77777777" w:rsidR="0000126E" w:rsidRPr="00CA38E0" w:rsidRDefault="0000126E" w:rsidP="00A1296B">
            <w:pPr>
              <w:pStyle w:val="TAC"/>
            </w:pPr>
          </w:p>
        </w:tc>
        <w:tc>
          <w:tcPr>
            <w:tcW w:w="1026" w:type="dxa"/>
            <w:tcBorders>
              <w:top w:val="nil"/>
              <w:left w:val="single" w:sz="6" w:space="0" w:color="auto"/>
              <w:bottom w:val="nil"/>
              <w:right w:val="single" w:sz="6" w:space="0" w:color="auto"/>
            </w:tcBorders>
          </w:tcPr>
          <w:p w14:paraId="1C52FC14" w14:textId="77777777" w:rsidR="0000126E" w:rsidRPr="00CA38E0" w:rsidRDefault="0000126E" w:rsidP="00A1296B">
            <w:pPr>
              <w:pStyle w:val="TAC"/>
            </w:pPr>
          </w:p>
        </w:tc>
        <w:tc>
          <w:tcPr>
            <w:tcW w:w="920" w:type="dxa"/>
            <w:tcBorders>
              <w:top w:val="nil"/>
              <w:left w:val="single" w:sz="6" w:space="0" w:color="auto"/>
              <w:bottom w:val="nil"/>
              <w:right w:val="single" w:sz="6" w:space="0" w:color="auto"/>
            </w:tcBorders>
          </w:tcPr>
          <w:p w14:paraId="369D5346" w14:textId="77777777" w:rsidR="0000126E" w:rsidRPr="00CA38E0" w:rsidRDefault="0000126E" w:rsidP="00A1296B">
            <w:pPr>
              <w:pStyle w:val="TAC"/>
            </w:pPr>
          </w:p>
        </w:tc>
        <w:tc>
          <w:tcPr>
            <w:tcW w:w="1843" w:type="dxa"/>
            <w:tcBorders>
              <w:top w:val="single" w:sz="6" w:space="0" w:color="auto"/>
              <w:left w:val="single" w:sz="6" w:space="0" w:color="auto"/>
              <w:bottom w:val="single" w:sz="6" w:space="0" w:color="auto"/>
              <w:right w:val="single" w:sz="4" w:space="0" w:color="auto"/>
            </w:tcBorders>
            <w:hideMark/>
          </w:tcPr>
          <w:p w14:paraId="4C906D42" w14:textId="77777777" w:rsidR="0000126E" w:rsidRPr="00CA38E0" w:rsidRDefault="0000126E" w:rsidP="00A1296B">
            <w:pPr>
              <w:pStyle w:val="TAC"/>
            </w:pPr>
            <w:r w:rsidRPr="00CA38E0">
              <w:t>NR_FDD_FR1_E, NR_TDD_FR1_E</w:t>
            </w:r>
          </w:p>
        </w:tc>
        <w:tc>
          <w:tcPr>
            <w:tcW w:w="992" w:type="dxa"/>
            <w:tcBorders>
              <w:top w:val="single" w:sz="6" w:space="0" w:color="auto"/>
              <w:left w:val="single" w:sz="4" w:space="0" w:color="auto"/>
              <w:bottom w:val="single" w:sz="6" w:space="0" w:color="auto"/>
              <w:right w:val="single" w:sz="6" w:space="0" w:color="auto"/>
            </w:tcBorders>
            <w:hideMark/>
          </w:tcPr>
          <w:p w14:paraId="5BBC6C18" w14:textId="77777777" w:rsidR="0000126E" w:rsidRPr="00CA38E0" w:rsidRDefault="0000126E" w:rsidP="00A1296B">
            <w:pPr>
              <w:pStyle w:val="TAC"/>
            </w:pPr>
            <w:r w:rsidRPr="00CA38E0">
              <w:t>-119</w:t>
            </w:r>
          </w:p>
        </w:tc>
        <w:tc>
          <w:tcPr>
            <w:tcW w:w="846" w:type="dxa"/>
            <w:tcBorders>
              <w:top w:val="single" w:sz="6" w:space="0" w:color="auto"/>
              <w:left w:val="single" w:sz="4" w:space="0" w:color="auto"/>
              <w:bottom w:val="single" w:sz="6" w:space="0" w:color="auto"/>
              <w:right w:val="single" w:sz="6" w:space="0" w:color="auto"/>
            </w:tcBorders>
            <w:hideMark/>
          </w:tcPr>
          <w:p w14:paraId="668BBCDE" w14:textId="77777777" w:rsidR="0000126E" w:rsidRPr="00CA38E0" w:rsidRDefault="0000126E" w:rsidP="00A1296B">
            <w:pPr>
              <w:pStyle w:val="TAC"/>
            </w:pPr>
            <w:r w:rsidRPr="00CA38E0">
              <w:t>-116</w:t>
            </w:r>
          </w:p>
        </w:tc>
        <w:tc>
          <w:tcPr>
            <w:tcW w:w="880" w:type="dxa"/>
            <w:tcBorders>
              <w:top w:val="single" w:sz="6" w:space="0" w:color="auto"/>
              <w:left w:val="single" w:sz="4" w:space="0" w:color="auto"/>
              <w:bottom w:val="single" w:sz="6" w:space="0" w:color="auto"/>
              <w:right w:val="single" w:sz="6" w:space="0" w:color="auto"/>
            </w:tcBorders>
            <w:hideMark/>
          </w:tcPr>
          <w:p w14:paraId="19D97CEC" w14:textId="77777777" w:rsidR="0000126E" w:rsidRPr="00CA38E0" w:rsidRDefault="0000126E" w:rsidP="00A1296B">
            <w:pPr>
              <w:pStyle w:val="TAC"/>
            </w:pPr>
            <w:r w:rsidRPr="00CA38E0">
              <w:t>-113</w:t>
            </w:r>
          </w:p>
        </w:tc>
        <w:tc>
          <w:tcPr>
            <w:tcW w:w="1440" w:type="dxa"/>
            <w:tcBorders>
              <w:top w:val="single" w:sz="6" w:space="0" w:color="auto"/>
              <w:left w:val="single" w:sz="6" w:space="0" w:color="auto"/>
              <w:bottom w:val="single" w:sz="6" w:space="0" w:color="auto"/>
              <w:right w:val="single" w:sz="6" w:space="0" w:color="auto"/>
            </w:tcBorders>
            <w:hideMark/>
          </w:tcPr>
          <w:p w14:paraId="479A2F45" w14:textId="77777777" w:rsidR="0000126E" w:rsidRPr="00CA38E0" w:rsidRDefault="0000126E" w:rsidP="00A1296B">
            <w:pPr>
              <w:pStyle w:val="TAC"/>
            </w:pPr>
            <w:r w:rsidRPr="00CA38E0">
              <w:t>N/A</w:t>
            </w:r>
          </w:p>
        </w:tc>
        <w:tc>
          <w:tcPr>
            <w:tcW w:w="1440" w:type="dxa"/>
            <w:tcBorders>
              <w:top w:val="single" w:sz="6" w:space="0" w:color="auto"/>
              <w:left w:val="single" w:sz="6" w:space="0" w:color="auto"/>
              <w:bottom w:val="single" w:sz="6" w:space="0" w:color="auto"/>
              <w:right w:val="single" w:sz="4" w:space="0" w:color="auto"/>
            </w:tcBorders>
            <w:hideMark/>
          </w:tcPr>
          <w:p w14:paraId="01143320" w14:textId="77777777" w:rsidR="0000126E" w:rsidRPr="00CA38E0" w:rsidRDefault="0000126E" w:rsidP="00A1296B">
            <w:pPr>
              <w:pStyle w:val="TAC"/>
            </w:pPr>
            <w:r w:rsidRPr="00CA38E0">
              <w:t>-50</w:t>
            </w:r>
          </w:p>
        </w:tc>
      </w:tr>
      <w:tr w:rsidR="0000126E" w:rsidRPr="00CA38E0" w14:paraId="09E7375A" w14:textId="77777777" w:rsidTr="00A1296B">
        <w:tc>
          <w:tcPr>
            <w:tcW w:w="1026" w:type="dxa"/>
            <w:tcBorders>
              <w:top w:val="nil"/>
              <w:left w:val="single" w:sz="4" w:space="0" w:color="auto"/>
              <w:bottom w:val="nil"/>
              <w:right w:val="single" w:sz="6" w:space="0" w:color="auto"/>
            </w:tcBorders>
          </w:tcPr>
          <w:p w14:paraId="595B7E86" w14:textId="77777777" w:rsidR="0000126E" w:rsidRPr="00CA38E0" w:rsidRDefault="0000126E" w:rsidP="00A1296B">
            <w:pPr>
              <w:pStyle w:val="TAC"/>
            </w:pPr>
          </w:p>
        </w:tc>
        <w:tc>
          <w:tcPr>
            <w:tcW w:w="1026" w:type="dxa"/>
            <w:tcBorders>
              <w:top w:val="nil"/>
              <w:left w:val="single" w:sz="6" w:space="0" w:color="auto"/>
              <w:bottom w:val="nil"/>
              <w:right w:val="single" w:sz="6" w:space="0" w:color="auto"/>
            </w:tcBorders>
          </w:tcPr>
          <w:p w14:paraId="2611AD54" w14:textId="77777777" w:rsidR="0000126E" w:rsidRPr="00CA38E0" w:rsidRDefault="0000126E" w:rsidP="00A1296B">
            <w:pPr>
              <w:pStyle w:val="TAC"/>
            </w:pPr>
          </w:p>
        </w:tc>
        <w:tc>
          <w:tcPr>
            <w:tcW w:w="920" w:type="dxa"/>
            <w:tcBorders>
              <w:top w:val="nil"/>
              <w:left w:val="single" w:sz="6" w:space="0" w:color="auto"/>
              <w:bottom w:val="nil"/>
              <w:right w:val="single" w:sz="6" w:space="0" w:color="auto"/>
            </w:tcBorders>
          </w:tcPr>
          <w:p w14:paraId="0F333068" w14:textId="77777777" w:rsidR="0000126E" w:rsidRPr="00CA38E0" w:rsidRDefault="0000126E" w:rsidP="00A1296B">
            <w:pPr>
              <w:pStyle w:val="TAC"/>
            </w:pPr>
          </w:p>
        </w:tc>
        <w:tc>
          <w:tcPr>
            <w:tcW w:w="1843" w:type="dxa"/>
            <w:tcBorders>
              <w:top w:val="single" w:sz="6" w:space="0" w:color="auto"/>
              <w:left w:val="single" w:sz="6" w:space="0" w:color="auto"/>
              <w:bottom w:val="single" w:sz="6" w:space="0" w:color="auto"/>
              <w:right w:val="single" w:sz="4" w:space="0" w:color="auto"/>
            </w:tcBorders>
            <w:hideMark/>
          </w:tcPr>
          <w:p w14:paraId="39D4C4CC" w14:textId="77777777" w:rsidR="0000126E" w:rsidRPr="00CA38E0" w:rsidRDefault="0000126E" w:rsidP="00A1296B">
            <w:pPr>
              <w:pStyle w:val="TAC"/>
            </w:pPr>
            <w:r w:rsidRPr="00CA38E0">
              <w:rPr>
                <w:lang w:eastAsia="zh-CN"/>
              </w:rPr>
              <w:t>NR_FDD_FR1_F</w:t>
            </w:r>
          </w:p>
        </w:tc>
        <w:tc>
          <w:tcPr>
            <w:tcW w:w="992" w:type="dxa"/>
            <w:tcBorders>
              <w:top w:val="single" w:sz="6" w:space="0" w:color="auto"/>
              <w:left w:val="single" w:sz="4" w:space="0" w:color="auto"/>
              <w:bottom w:val="single" w:sz="6" w:space="0" w:color="auto"/>
              <w:right w:val="single" w:sz="6" w:space="0" w:color="auto"/>
            </w:tcBorders>
            <w:hideMark/>
          </w:tcPr>
          <w:p w14:paraId="328E96BC" w14:textId="77777777" w:rsidR="0000126E" w:rsidRPr="00CA38E0" w:rsidRDefault="0000126E" w:rsidP="00A1296B">
            <w:pPr>
              <w:pStyle w:val="TAC"/>
            </w:pPr>
            <w:r w:rsidRPr="00CA38E0">
              <w:t>-118.5</w:t>
            </w:r>
          </w:p>
        </w:tc>
        <w:tc>
          <w:tcPr>
            <w:tcW w:w="846" w:type="dxa"/>
            <w:tcBorders>
              <w:top w:val="single" w:sz="6" w:space="0" w:color="auto"/>
              <w:left w:val="single" w:sz="4" w:space="0" w:color="auto"/>
              <w:bottom w:val="single" w:sz="6" w:space="0" w:color="auto"/>
              <w:right w:val="single" w:sz="6" w:space="0" w:color="auto"/>
            </w:tcBorders>
            <w:hideMark/>
          </w:tcPr>
          <w:p w14:paraId="23396EDC" w14:textId="77777777" w:rsidR="0000126E" w:rsidRPr="00CA38E0" w:rsidRDefault="0000126E" w:rsidP="00A1296B">
            <w:pPr>
              <w:pStyle w:val="TAC"/>
            </w:pPr>
            <w:r w:rsidRPr="00CA38E0">
              <w:rPr>
                <w:rFonts w:cs="Arial"/>
              </w:rPr>
              <w:t>-115.5</w:t>
            </w:r>
          </w:p>
        </w:tc>
        <w:tc>
          <w:tcPr>
            <w:tcW w:w="880" w:type="dxa"/>
            <w:tcBorders>
              <w:top w:val="single" w:sz="6" w:space="0" w:color="auto"/>
              <w:left w:val="single" w:sz="4" w:space="0" w:color="auto"/>
              <w:bottom w:val="single" w:sz="6" w:space="0" w:color="auto"/>
              <w:right w:val="single" w:sz="6" w:space="0" w:color="auto"/>
            </w:tcBorders>
            <w:hideMark/>
          </w:tcPr>
          <w:p w14:paraId="6D5EA91D" w14:textId="77777777" w:rsidR="0000126E" w:rsidRPr="00CA38E0" w:rsidRDefault="0000126E" w:rsidP="00A1296B">
            <w:pPr>
              <w:pStyle w:val="TAC"/>
            </w:pPr>
            <w:r w:rsidRPr="00CA38E0">
              <w:rPr>
                <w:rFonts w:cs="Arial"/>
              </w:rPr>
              <w:t>-112.5</w:t>
            </w:r>
          </w:p>
        </w:tc>
        <w:tc>
          <w:tcPr>
            <w:tcW w:w="1440" w:type="dxa"/>
            <w:tcBorders>
              <w:top w:val="single" w:sz="6" w:space="0" w:color="auto"/>
              <w:left w:val="single" w:sz="6" w:space="0" w:color="auto"/>
              <w:bottom w:val="single" w:sz="6" w:space="0" w:color="auto"/>
              <w:right w:val="single" w:sz="6" w:space="0" w:color="auto"/>
            </w:tcBorders>
            <w:hideMark/>
          </w:tcPr>
          <w:p w14:paraId="638AAA67" w14:textId="77777777" w:rsidR="0000126E" w:rsidRPr="00CA38E0" w:rsidRDefault="0000126E" w:rsidP="00A1296B">
            <w:pPr>
              <w:pStyle w:val="TAC"/>
            </w:pPr>
            <w:r w:rsidRPr="00CA38E0">
              <w:t>N/A</w:t>
            </w:r>
          </w:p>
        </w:tc>
        <w:tc>
          <w:tcPr>
            <w:tcW w:w="1440" w:type="dxa"/>
            <w:tcBorders>
              <w:top w:val="single" w:sz="6" w:space="0" w:color="auto"/>
              <w:left w:val="single" w:sz="6" w:space="0" w:color="auto"/>
              <w:bottom w:val="single" w:sz="6" w:space="0" w:color="auto"/>
              <w:right w:val="single" w:sz="4" w:space="0" w:color="auto"/>
            </w:tcBorders>
            <w:hideMark/>
          </w:tcPr>
          <w:p w14:paraId="59B82EC6" w14:textId="77777777" w:rsidR="0000126E" w:rsidRPr="00CA38E0" w:rsidRDefault="0000126E" w:rsidP="00A1296B">
            <w:pPr>
              <w:pStyle w:val="TAC"/>
            </w:pPr>
            <w:r w:rsidRPr="00CA38E0">
              <w:t>-50</w:t>
            </w:r>
          </w:p>
        </w:tc>
      </w:tr>
      <w:tr w:rsidR="0000126E" w:rsidRPr="00CA38E0" w14:paraId="31594A47" w14:textId="77777777" w:rsidTr="00A1296B">
        <w:tc>
          <w:tcPr>
            <w:tcW w:w="1026" w:type="dxa"/>
            <w:tcBorders>
              <w:top w:val="nil"/>
              <w:left w:val="single" w:sz="4" w:space="0" w:color="auto"/>
              <w:bottom w:val="nil"/>
              <w:right w:val="single" w:sz="6" w:space="0" w:color="auto"/>
            </w:tcBorders>
          </w:tcPr>
          <w:p w14:paraId="06432DDF" w14:textId="77777777" w:rsidR="0000126E" w:rsidRPr="00CA38E0" w:rsidRDefault="0000126E" w:rsidP="00A1296B">
            <w:pPr>
              <w:pStyle w:val="TAC"/>
            </w:pPr>
          </w:p>
        </w:tc>
        <w:tc>
          <w:tcPr>
            <w:tcW w:w="1026" w:type="dxa"/>
            <w:tcBorders>
              <w:top w:val="nil"/>
              <w:left w:val="single" w:sz="6" w:space="0" w:color="auto"/>
              <w:bottom w:val="nil"/>
              <w:right w:val="single" w:sz="6" w:space="0" w:color="auto"/>
            </w:tcBorders>
          </w:tcPr>
          <w:p w14:paraId="5A438400" w14:textId="77777777" w:rsidR="0000126E" w:rsidRPr="00CA38E0" w:rsidRDefault="0000126E" w:rsidP="00A1296B">
            <w:pPr>
              <w:pStyle w:val="TAC"/>
            </w:pPr>
          </w:p>
        </w:tc>
        <w:tc>
          <w:tcPr>
            <w:tcW w:w="920" w:type="dxa"/>
            <w:tcBorders>
              <w:top w:val="nil"/>
              <w:left w:val="single" w:sz="6" w:space="0" w:color="auto"/>
              <w:bottom w:val="nil"/>
              <w:right w:val="single" w:sz="6" w:space="0" w:color="auto"/>
            </w:tcBorders>
          </w:tcPr>
          <w:p w14:paraId="6B2BD27B" w14:textId="77777777" w:rsidR="0000126E" w:rsidRPr="00CA38E0" w:rsidRDefault="0000126E" w:rsidP="00A1296B">
            <w:pPr>
              <w:pStyle w:val="TAC"/>
            </w:pPr>
          </w:p>
        </w:tc>
        <w:tc>
          <w:tcPr>
            <w:tcW w:w="1843" w:type="dxa"/>
            <w:tcBorders>
              <w:top w:val="single" w:sz="6" w:space="0" w:color="auto"/>
              <w:left w:val="single" w:sz="6" w:space="0" w:color="auto"/>
              <w:bottom w:val="single" w:sz="6" w:space="0" w:color="auto"/>
              <w:right w:val="single" w:sz="4" w:space="0" w:color="auto"/>
            </w:tcBorders>
            <w:hideMark/>
          </w:tcPr>
          <w:p w14:paraId="0B36BAC3" w14:textId="77777777" w:rsidR="0000126E" w:rsidRPr="00CA38E0" w:rsidRDefault="0000126E" w:rsidP="00A1296B">
            <w:pPr>
              <w:pStyle w:val="TAC"/>
              <w:rPr>
                <w:lang w:eastAsia="zh-CN"/>
              </w:rPr>
            </w:pPr>
            <w:r w:rsidRPr="00CA38E0">
              <w:rPr>
                <w:lang w:eastAsia="zh-CN"/>
              </w:rPr>
              <w:t>NR</w:t>
            </w:r>
            <w:r w:rsidRPr="00CA38E0">
              <w:t>_</w:t>
            </w:r>
            <w:r w:rsidRPr="00CA38E0">
              <w:rPr>
                <w:lang w:eastAsia="zh-CN"/>
              </w:rPr>
              <w:t>FDD_FR1_G</w:t>
            </w:r>
          </w:p>
        </w:tc>
        <w:tc>
          <w:tcPr>
            <w:tcW w:w="992" w:type="dxa"/>
            <w:tcBorders>
              <w:top w:val="single" w:sz="6" w:space="0" w:color="auto"/>
              <w:left w:val="single" w:sz="4" w:space="0" w:color="auto"/>
              <w:bottom w:val="single" w:sz="6" w:space="0" w:color="auto"/>
              <w:right w:val="single" w:sz="6" w:space="0" w:color="auto"/>
            </w:tcBorders>
            <w:hideMark/>
          </w:tcPr>
          <w:p w14:paraId="4DA78AE7" w14:textId="77777777" w:rsidR="0000126E" w:rsidRPr="00CA38E0" w:rsidRDefault="0000126E" w:rsidP="00A1296B">
            <w:pPr>
              <w:pStyle w:val="TAC"/>
            </w:pPr>
            <w:r w:rsidRPr="00CA38E0">
              <w:t>-118</w:t>
            </w:r>
          </w:p>
        </w:tc>
        <w:tc>
          <w:tcPr>
            <w:tcW w:w="851" w:type="dxa"/>
            <w:tcBorders>
              <w:top w:val="single" w:sz="6" w:space="0" w:color="auto"/>
              <w:left w:val="single" w:sz="4" w:space="0" w:color="auto"/>
              <w:bottom w:val="single" w:sz="6" w:space="0" w:color="auto"/>
              <w:right w:val="single" w:sz="6" w:space="0" w:color="auto"/>
            </w:tcBorders>
            <w:hideMark/>
          </w:tcPr>
          <w:p w14:paraId="2F88A55F" w14:textId="77777777" w:rsidR="0000126E" w:rsidRPr="00CA38E0" w:rsidRDefault="0000126E" w:rsidP="00A1296B">
            <w:pPr>
              <w:pStyle w:val="TAC"/>
              <w:rPr>
                <w:rFonts w:cs="Arial"/>
              </w:rPr>
            </w:pPr>
            <w:r w:rsidRPr="00CA38E0">
              <w:rPr>
                <w:rFonts w:cs="Arial"/>
              </w:rPr>
              <w:t>-115</w:t>
            </w:r>
          </w:p>
        </w:tc>
        <w:tc>
          <w:tcPr>
            <w:tcW w:w="875" w:type="dxa"/>
            <w:tcBorders>
              <w:top w:val="single" w:sz="6" w:space="0" w:color="auto"/>
              <w:left w:val="single" w:sz="4" w:space="0" w:color="auto"/>
              <w:bottom w:val="single" w:sz="6" w:space="0" w:color="auto"/>
              <w:right w:val="single" w:sz="6" w:space="0" w:color="auto"/>
            </w:tcBorders>
            <w:hideMark/>
          </w:tcPr>
          <w:p w14:paraId="283D051B" w14:textId="77777777" w:rsidR="0000126E" w:rsidRPr="00CA38E0" w:rsidRDefault="0000126E" w:rsidP="00A1296B">
            <w:pPr>
              <w:pStyle w:val="TAC"/>
              <w:rPr>
                <w:rFonts w:cs="Arial"/>
              </w:rPr>
            </w:pPr>
            <w:r w:rsidRPr="00CA38E0">
              <w:rPr>
                <w:rFonts w:cs="Arial"/>
              </w:rPr>
              <w:t>-112</w:t>
            </w:r>
          </w:p>
        </w:tc>
        <w:tc>
          <w:tcPr>
            <w:tcW w:w="1440" w:type="dxa"/>
            <w:tcBorders>
              <w:top w:val="single" w:sz="6" w:space="0" w:color="auto"/>
              <w:left w:val="single" w:sz="6" w:space="0" w:color="auto"/>
              <w:bottom w:val="single" w:sz="6" w:space="0" w:color="auto"/>
              <w:right w:val="single" w:sz="6" w:space="0" w:color="auto"/>
            </w:tcBorders>
            <w:hideMark/>
          </w:tcPr>
          <w:p w14:paraId="47F99D3F" w14:textId="77777777" w:rsidR="0000126E" w:rsidRPr="00CA38E0" w:rsidRDefault="0000126E" w:rsidP="00A1296B">
            <w:pPr>
              <w:pStyle w:val="TAC"/>
            </w:pPr>
            <w:r w:rsidRPr="00CA38E0">
              <w:t>N/A</w:t>
            </w:r>
          </w:p>
        </w:tc>
        <w:tc>
          <w:tcPr>
            <w:tcW w:w="1440" w:type="dxa"/>
            <w:tcBorders>
              <w:top w:val="single" w:sz="6" w:space="0" w:color="auto"/>
              <w:left w:val="single" w:sz="6" w:space="0" w:color="auto"/>
              <w:bottom w:val="single" w:sz="6" w:space="0" w:color="auto"/>
              <w:right w:val="single" w:sz="4" w:space="0" w:color="auto"/>
            </w:tcBorders>
            <w:hideMark/>
          </w:tcPr>
          <w:p w14:paraId="4E125BD1" w14:textId="77777777" w:rsidR="0000126E" w:rsidRPr="00CA38E0" w:rsidRDefault="0000126E" w:rsidP="00A1296B">
            <w:pPr>
              <w:pStyle w:val="TAC"/>
            </w:pPr>
            <w:r w:rsidRPr="00CA38E0">
              <w:t>-50</w:t>
            </w:r>
          </w:p>
        </w:tc>
      </w:tr>
      <w:tr w:rsidR="0000126E" w:rsidRPr="00CA38E0" w14:paraId="7FE9697F" w14:textId="77777777" w:rsidTr="00A1296B">
        <w:tc>
          <w:tcPr>
            <w:tcW w:w="1026" w:type="dxa"/>
            <w:tcBorders>
              <w:top w:val="nil"/>
              <w:left w:val="single" w:sz="4" w:space="0" w:color="auto"/>
              <w:bottom w:val="nil"/>
              <w:right w:val="single" w:sz="6" w:space="0" w:color="auto"/>
            </w:tcBorders>
          </w:tcPr>
          <w:p w14:paraId="4983481B" w14:textId="77777777" w:rsidR="0000126E" w:rsidRPr="00CA38E0" w:rsidRDefault="0000126E" w:rsidP="00A1296B">
            <w:pPr>
              <w:pStyle w:val="TAC"/>
            </w:pPr>
          </w:p>
        </w:tc>
        <w:tc>
          <w:tcPr>
            <w:tcW w:w="1026" w:type="dxa"/>
            <w:tcBorders>
              <w:top w:val="nil"/>
              <w:left w:val="single" w:sz="6" w:space="0" w:color="auto"/>
              <w:bottom w:val="nil"/>
              <w:right w:val="single" w:sz="6" w:space="0" w:color="auto"/>
            </w:tcBorders>
          </w:tcPr>
          <w:p w14:paraId="4C720422" w14:textId="77777777" w:rsidR="0000126E" w:rsidRPr="00CA38E0" w:rsidRDefault="0000126E" w:rsidP="00A1296B">
            <w:pPr>
              <w:pStyle w:val="TAC"/>
            </w:pPr>
          </w:p>
        </w:tc>
        <w:tc>
          <w:tcPr>
            <w:tcW w:w="920" w:type="dxa"/>
            <w:tcBorders>
              <w:top w:val="nil"/>
              <w:left w:val="single" w:sz="6" w:space="0" w:color="auto"/>
              <w:bottom w:val="nil"/>
              <w:right w:val="single" w:sz="6" w:space="0" w:color="auto"/>
            </w:tcBorders>
          </w:tcPr>
          <w:p w14:paraId="4D155B67" w14:textId="77777777" w:rsidR="0000126E" w:rsidRPr="00CA38E0" w:rsidRDefault="0000126E" w:rsidP="00A1296B">
            <w:pPr>
              <w:pStyle w:val="TAC"/>
            </w:pPr>
          </w:p>
        </w:tc>
        <w:tc>
          <w:tcPr>
            <w:tcW w:w="1843" w:type="dxa"/>
            <w:tcBorders>
              <w:top w:val="single" w:sz="6" w:space="0" w:color="auto"/>
              <w:left w:val="single" w:sz="6" w:space="0" w:color="auto"/>
              <w:bottom w:val="single" w:sz="6" w:space="0" w:color="auto"/>
              <w:right w:val="single" w:sz="4" w:space="0" w:color="auto"/>
            </w:tcBorders>
            <w:hideMark/>
          </w:tcPr>
          <w:p w14:paraId="47604A18" w14:textId="77777777" w:rsidR="0000126E" w:rsidRPr="00CA38E0" w:rsidRDefault="0000126E" w:rsidP="00A1296B">
            <w:pPr>
              <w:pStyle w:val="TAC"/>
              <w:rPr>
                <w:lang w:eastAsia="zh-CN"/>
              </w:rPr>
            </w:pPr>
            <w:r w:rsidRPr="00CA38E0">
              <w:rPr>
                <w:lang w:eastAsia="zh-CN"/>
              </w:rPr>
              <w:t>NR</w:t>
            </w:r>
            <w:r w:rsidRPr="00CA38E0">
              <w:t>_</w:t>
            </w:r>
            <w:r w:rsidRPr="00CA38E0">
              <w:rPr>
                <w:lang w:eastAsia="zh-CN"/>
              </w:rPr>
              <w:t>FDD_FR1_H</w:t>
            </w:r>
          </w:p>
        </w:tc>
        <w:tc>
          <w:tcPr>
            <w:tcW w:w="992" w:type="dxa"/>
            <w:tcBorders>
              <w:top w:val="single" w:sz="6" w:space="0" w:color="auto"/>
              <w:left w:val="single" w:sz="4" w:space="0" w:color="auto"/>
              <w:bottom w:val="single" w:sz="6" w:space="0" w:color="auto"/>
              <w:right w:val="single" w:sz="6" w:space="0" w:color="auto"/>
            </w:tcBorders>
            <w:hideMark/>
          </w:tcPr>
          <w:p w14:paraId="54076617" w14:textId="77777777" w:rsidR="0000126E" w:rsidRPr="00CA38E0" w:rsidRDefault="0000126E" w:rsidP="00A1296B">
            <w:pPr>
              <w:pStyle w:val="TAC"/>
            </w:pPr>
            <w:r w:rsidRPr="00CA38E0">
              <w:t>-117.5</w:t>
            </w:r>
          </w:p>
        </w:tc>
        <w:tc>
          <w:tcPr>
            <w:tcW w:w="851" w:type="dxa"/>
            <w:tcBorders>
              <w:top w:val="single" w:sz="6" w:space="0" w:color="auto"/>
              <w:left w:val="single" w:sz="4" w:space="0" w:color="auto"/>
              <w:bottom w:val="single" w:sz="6" w:space="0" w:color="auto"/>
              <w:right w:val="single" w:sz="6" w:space="0" w:color="auto"/>
            </w:tcBorders>
            <w:hideMark/>
          </w:tcPr>
          <w:p w14:paraId="3AE4655C" w14:textId="77777777" w:rsidR="0000126E" w:rsidRPr="00CA38E0" w:rsidRDefault="0000126E" w:rsidP="00A1296B">
            <w:pPr>
              <w:pStyle w:val="TAC"/>
              <w:rPr>
                <w:rFonts w:cs="Arial"/>
              </w:rPr>
            </w:pPr>
            <w:r w:rsidRPr="00CA38E0">
              <w:rPr>
                <w:rFonts w:cs="Arial"/>
              </w:rPr>
              <w:t>-114.5</w:t>
            </w:r>
          </w:p>
        </w:tc>
        <w:tc>
          <w:tcPr>
            <w:tcW w:w="875" w:type="dxa"/>
            <w:tcBorders>
              <w:top w:val="single" w:sz="6" w:space="0" w:color="auto"/>
              <w:left w:val="single" w:sz="4" w:space="0" w:color="auto"/>
              <w:bottom w:val="single" w:sz="6" w:space="0" w:color="auto"/>
              <w:right w:val="single" w:sz="6" w:space="0" w:color="auto"/>
            </w:tcBorders>
            <w:hideMark/>
          </w:tcPr>
          <w:p w14:paraId="67114E90" w14:textId="77777777" w:rsidR="0000126E" w:rsidRPr="00CA38E0" w:rsidRDefault="0000126E" w:rsidP="00A1296B">
            <w:pPr>
              <w:pStyle w:val="TAC"/>
              <w:rPr>
                <w:rFonts w:cs="Arial"/>
              </w:rPr>
            </w:pPr>
            <w:r w:rsidRPr="00CA38E0">
              <w:rPr>
                <w:rFonts w:cs="Arial"/>
              </w:rPr>
              <w:t>-111.5</w:t>
            </w:r>
          </w:p>
        </w:tc>
        <w:tc>
          <w:tcPr>
            <w:tcW w:w="1440" w:type="dxa"/>
            <w:tcBorders>
              <w:top w:val="single" w:sz="6" w:space="0" w:color="auto"/>
              <w:left w:val="single" w:sz="6" w:space="0" w:color="auto"/>
              <w:bottom w:val="single" w:sz="6" w:space="0" w:color="auto"/>
              <w:right w:val="single" w:sz="6" w:space="0" w:color="auto"/>
            </w:tcBorders>
            <w:hideMark/>
          </w:tcPr>
          <w:p w14:paraId="1DFFE9D8" w14:textId="77777777" w:rsidR="0000126E" w:rsidRPr="00CA38E0" w:rsidRDefault="0000126E" w:rsidP="00A1296B">
            <w:pPr>
              <w:pStyle w:val="TAC"/>
            </w:pPr>
            <w:r w:rsidRPr="00CA38E0">
              <w:t>N/A</w:t>
            </w:r>
          </w:p>
        </w:tc>
        <w:tc>
          <w:tcPr>
            <w:tcW w:w="1440" w:type="dxa"/>
            <w:tcBorders>
              <w:top w:val="single" w:sz="6" w:space="0" w:color="auto"/>
              <w:left w:val="single" w:sz="6" w:space="0" w:color="auto"/>
              <w:bottom w:val="single" w:sz="6" w:space="0" w:color="auto"/>
              <w:right w:val="single" w:sz="4" w:space="0" w:color="auto"/>
            </w:tcBorders>
            <w:hideMark/>
          </w:tcPr>
          <w:p w14:paraId="7DBABCC9" w14:textId="77777777" w:rsidR="0000126E" w:rsidRPr="00CA38E0" w:rsidRDefault="0000126E" w:rsidP="00A1296B">
            <w:pPr>
              <w:pStyle w:val="TAC"/>
            </w:pPr>
            <w:r w:rsidRPr="00CA38E0">
              <w:t>-50</w:t>
            </w:r>
          </w:p>
        </w:tc>
      </w:tr>
      <w:tr w:rsidR="0000126E" w:rsidRPr="00CA38E0" w14:paraId="71A386EB" w14:textId="77777777" w:rsidTr="00A1296B">
        <w:tc>
          <w:tcPr>
            <w:tcW w:w="10413" w:type="dxa"/>
            <w:gridSpan w:val="9"/>
            <w:tcBorders>
              <w:top w:val="single" w:sz="6" w:space="0" w:color="auto"/>
              <w:left w:val="single" w:sz="4" w:space="0" w:color="auto"/>
              <w:bottom w:val="single" w:sz="4" w:space="0" w:color="auto"/>
              <w:right w:val="single" w:sz="4" w:space="0" w:color="auto"/>
            </w:tcBorders>
            <w:vAlign w:val="center"/>
            <w:hideMark/>
          </w:tcPr>
          <w:p w14:paraId="38811E5B" w14:textId="77777777" w:rsidR="0000126E" w:rsidRPr="00CA38E0" w:rsidRDefault="0000126E" w:rsidP="00A1296B">
            <w:pPr>
              <w:pStyle w:val="TAN"/>
              <w:rPr>
                <w:rFonts w:eastAsia="SimSun"/>
              </w:rPr>
            </w:pPr>
            <w:r w:rsidRPr="00CA38E0">
              <w:t>NOTE 1:</w:t>
            </w:r>
            <w:r w:rsidRPr="00CA38E0">
              <w:tab/>
              <w:t>Io is assumed to have constant EPRE across the bandwidth.</w:t>
            </w:r>
          </w:p>
          <w:p w14:paraId="4C764E38" w14:textId="77777777" w:rsidR="0000126E" w:rsidRPr="00CA38E0" w:rsidRDefault="0000126E" w:rsidP="00A1296B">
            <w:pPr>
              <w:pStyle w:val="TAN"/>
            </w:pPr>
            <w:r w:rsidRPr="00CA38E0">
              <w:t>NOTE 2:</w:t>
            </w:r>
            <w:r w:rsidRPr="00CA38E0">
              <w:tab/>
              <w:t>NR operating band groups in FR1 are as defined in clause 3.5.2.</w:t>
            </w:r>
          </w:p>
        </w:tc>
      </w:tr>
    </w:tbl>
    <w:p w14:paraId="297BD7A3" w14:textId="77777777" w:rsidR="0000126E" w:rsidRPr="00CA38E0" w:rsidRDefault="0000126E" w:rsidP="0000126E">
      <w:pPr>
        <w:rPr>
          <w:rFonts w:eastAsia="?? ??"/>
        </w:rPr>
      </w:pPr>
    </w:p>
    <w:p w14:paraId="0F0C6235" w14:textId="77777777" w:rsidR="0000126E" w:rsidRPr="00CA38E0" w:rsidRDefault="0000126E" w:rsidP="0000126E">
      <w:pPr>
        <w:rPr>
          <w:lang w:eastAsia="sv-SE"/>
        </w:rPr>
      </w:pPr>
      <w:r w:rsidRPr="00CA38E0">
        <w:rPr>
          <w:lang w:eastAsia="sv-SE"/>
        </w:rPr>
        <w:t xml:space="preserve">The normative reference for this requirement is TS 38.133 [6] clauses </w:t>
      </w:r>
      <w:r w:rsidRPr="00CA38E0">
        <w:rPr>
          <w:lang w:eastAsia="zh-TW"/>
        </w:rPr>
        <w:t>9</w:t>
      </w:r>
      <w:r w:rsidRPr="00CA38E0">
        <w:rPr>
          <w:lang w:eastAsia="sv-SE"/>
        </w:rPr>
        <w:t>.</w:t>
      </w:r>
      <w:r w:rsidRPr="00CA38E0">
        <w:rPr>
          <w:lang w:eastAsia="zh-TW"/>
        </w:rPr>
        <w:t>8</w:t>
      </w:r>
      <w:r w:rsidRPr="00CA38E0">
        <w:rPr>
          <w:lang w:eastAsia="sv-SE"/>
        </w:rPr>
        <w:t>.</w:t>
      </w:r>
      <w:r w:rsidRPr="00CA38E0">
        <w:rPr>
          <w:lang w:eastAsia="zh-TW"/>
        </w:rPr>
        <w:t>4</w:t>
      </w:r>
      <w:r w:rsidRPr="00CA38E0">
        <w:rPr>
          <w:lang w:eastAsia="sv-SE"/>
        </w:rPr>
        <w:t>.</w:t>
      </w:r>
      <w:r w:rsidRPr="00CA38E0">
        <w:rPr>
          <w:lang w:eastAsia="zh-TW"/>
        </w:rPr>
        <w:t>3</w:t>
      </w:r>
      <w:r w:rsidRPr="00CA38E0">
        <w:rPr>
          <w:lang w:eastAsia="sv-SE"/>
        </w:rPr>
        <w:t xml:space="preserve"> and 10.1.</w:t>
      </w:r>
      <w:r w:rsidRPr="00CA38E0">
        <w:rPr>
          <w:lang w:eastAsia="zh-TW"/>
        </w:rPr>
        <w:t>27.3</w:t>
      </w:r>
      <w:r w:rsidRPr="00CA38E0">
        <w:rPr>
          <w:lang w:eastAsia="sv-SE"/>
        </w:rPr>
        <w:t>.</w:t>
      </w:r>
    </w:p>
    <w:p w14:paraId="3662FFC0" w14:textId="2562E3E9" w:rsidR="00D63124" w:rsidRDefault="00D63124" w:rsidP="00D63124">
      <w:pPr>
        <w:keepNext/>
        <w:keepLines/>
        <w:spacing w:before="180"/>
        <w:ind w:left="1134" w:hanging="1134"/>
        <w:outlineLvl w:val="1"/>
        <w:rPr>
          <w:rFonts w:ascii="Arial" w:eastAsia="??" w:hAnsi="Arial"/>
          <w:color w:val="FF0000"/>
          <w:sz w:val="32"/>
        </w:rPr>
      </w:pPr>
      <w:r w:rsidRPr="003E4C59">
        <w:rPr>
          <w:rFonts w:ascii="Arial" w:eastAsia="??" w:hAnsi="Arial"/>
          <w:color w:val="FF0000"/>
          <w:sz w:val="32"/>
        </w:rPr>
        <w:t>&lt;&lt; Unchanged sections omitted &gt;&gt;</w:t>
      </w:r>
    </w:p>
    <w:p w14:paraId="56BB15EB" w14:textId="1961BC18" w:rsidR="0000126E" w:rsidRDefault="0000126E" w:rsidP="0000126E">
      <w:pPr>
        <w:pStyle w:val="40"/>
      </w:pPr>
      <w:r w:rsidRPr="00CA38E0">
        <w:t>4.7.</w:t>
      </w:r>
      <w:r w:rsidRPr="00CA38E0">
        <w:rPr>
          <w:lang w:eastAsia="zh-TW"/>
        </w:rPr>
        <w:t>7</w:t>
      </w:r>
      <w:r w:rsidRPr="00CA38E0">
        <w:t>.1</w:t>
      </w:r>
      <w:r w:rsidRPr="00CA38E0">
        <w:tab/>
        <w:t>EN-DC FR1 CSI-RS based CMR and no dedicated IMR configured and CSI-RS resource set with repetition off L1-SINR measurement</w:t>
      </w:r>
      <w:del w:id="1" w:author="Ivan Cheng (鄭宜樺)" w:date="2022-07-18T14:59:00Z">
        <w:r w:rsidRPr="00CA38E0" w:rsidDel="00A1296B">
          <w:delText xml:space="preserve"> accuracy</w:delText>
        </w:r>
      </w:del>
    </w:p>
    <w:p w14:paraId="3499EA4B" w14:textId="783E06D4" w:rsidR="00A1296B" w:rsidRPr="00CA38E0" w:rsidRDefault="00A1296B" w:rsidP="00A1296B">
      <w:pPr>
        <w:pStyle w:val="5"/>
        <w:keepNext w:val="0"/>
        <w:keepLines w:val="0"/>
        <w:rPr>
          <w:ins w:id="2" w:author="Ivan Cheng (鄭宜樺)" w:date="2022-07-18T14:59:00Z"/>
        </w:rPr>
      </w:pPr>
      <w:bookmarkStart w:id="3" w:name="_Toc36149306"/>
      <w:bookmarkStart w:id="4" w:name="_Toc44092884"/>
      <w:bookmarkStart w:id="5" w:name="_Toc44093433"/>
      <w:bookmarkStart w:id="6" w:name="_Toc44094256"/>
      <w:bookmarkStart w:id="7" w:name="_Toc44094535"/>
      <w:bookmarkStart w:id="8" w:name="_Toc52295951"/>
      <w:bookmarkStart w:id="9" w:name="_Toc59027657"/>
      <w:bookmarkStart w:id="10" w:name="_Toc69328151"/>
      <w:bookmarkStart w:id="11" w:name="_Toc75989789"/>
      <w:bookmarkStart w:id="12" w:name="_Toc75992895"/>
      <w:bookmarkStart w:id="13" w:name="_Toc76018672"/>
      <w:bookmarkStart w:id="14" w:name="_Toc84513745"/>
      <w:bookmarkStart w:id="15" w:name="_Toc84514309"/>
      <w:ins w:id="16" w:author="Ivan Cheng (鄭宜樺)" w:date="2022-07-18T14:59:00Z">
        <w:r w:rsidRPr="00CA38E0">
          <w:t>4.7.</w:t>
        </w:r>
        <w:r>
          <w:t>7</w:t>
        </w:r>
        <w:r w:rsidRPr="00CA38E0">
          <w:t>.</w:t>
        </w:r>
        <w:r>
          <w:t>1</w:t>
        </w:r>
        <w:r w:rsidRPr="00CA38E0">
          <w:t>.1</w:t>
        </w:r>
        <w:r w:rsidRPr="00CA38E0">
          <w:tab/>
        </w:r>
      </w:ins>
      <w:bookmarkEnd w:id="3"/>
      <w:bookmarkEnd w:id="4"/>
      <w:bookmarkEnd w:id="5"/>
      <w:bookmarkEnd w:id="6"/>
      <w:bookmarkEnd w:id="7"/>
      <w:bookmarkEnd w:id="8"/>
      <w:bookmarkEnd w:id="9"/>
      <w:bookmarkEnd w:id="10"/>
      <w:bookmarkEnd w:id="11"/>
      <w:bookmarkEnd w:id="12"/>
      <w:bookmarkEnd w:id="13"/>
      <w:bookmarkEnd w:id="14"/>
      <w:bookmarkEnd w:id="15"/>
      <w:ins w:id="17" w:author="Ivan Cheng (鄭宜樺)" w:date="2022-07-18T15:00:00Z">
        <w:r w:rsidRPr="00A1296B">
          <w:t>EN-DC FR1 CSI-RS based CMR and no dedicated IMR configured and CSI-RS resource set with repetition off L1-SINR absolute measurement accuracy</w:t>
        </w:r>
      </w:ins>
    </w:p>
    <w:p w14:paraId="6244AFD0" w14:textId="4A5BD840" w:rsidR="0000126E" w:rsidRPr="00CA38E0" w:rsidDel="00A1296B" w:rsidRDefault="0000126E" w:rsidP="0000126E">
      <w:pPr>
        <w:pStyle w:val="EditorsNote"/>
        <w:rPr>
          <w:del w:id="18" w:author="Ivan Cheng (鄭宜樺)" w:date="2022-07-18T15:00:00Z"/>
        </w:rPr>
      </w:pPr>
      <w:del w:id="19" w:author="Ivan Cheng (鄭宜樺)" w:date="2022-07-18T15:00:00Z">
        <w:r w:rsidRPr="00CA38E0" w:rsidDel="00A1296B">
          <w:delText>Editor’s note: This test case is incomplete. The following aspects are either missing or not yet determined:</w:delText>
        </w:r>
      </w:del>
    </w:p>
    <w:p w14:paraId="0019976F" w14:textId="49B07605" w:rsidR="0000126E" w:rsidRPr="00CA38E0" w:rsidDel="00A1296B" w:rsidRDefault="0000126E" w:rsidP="0000126E">
      <w:pPr>
        <w:pStyle w:val="EditorsNote"/>
        <w:ind w:left="568" w:hanging="284"/>
        <w:rPr>
          <w:del w:id="20" w:author="Ivan Cheng (鄭宜樺)" w:date="2022-07-18T15:00:00Z"/>
        </w:rPr>
      </w:pPr>
      <w:del w:id="21" w:author="Ivan Cheng (鄭宜樺)" w:date="2022-07-18T15:00:00Z">
        <w:r w:rsidRPr="00CA38E0" w:rsidDel="00A1296B">
          <w:rPr>
            <w:lang w:eastAsia="zh-TW"/>
          </w:rPr>
          <w:delText>-</w:delText>
        </w:r>
        <w:r w:rsidRPr="00CA38E0" w:rsidDel="00A1296B">
          <w:rPr>
            <w:lang w:eastAsia="zh-TW"/>
          </w:rPr>
          <w:tab/>
        </w:r>
        <w:r w:rsidRPr="00CA38E0" w:rsidDel="00A1296B">
          <w:delText>The test requirement is FFS.</w:delText>
        </w:r>
      </w:del>
    </w:p>
    <w:p w14:paraId="70D31AC5" w14:textId="2279C28E" w:rsidR="0000126E" w:rsidRPr="00CA38E0" w:rsidDel="00A1296B" w:rsidRDefault="0000126E" w:rsidP="0000126E">
      <w:pPr>
        <w:pStyle w:val="EditorsNote"/>
        <w:ind w:left="568" w:hanging="284"/>
        <w:rPr>
          <w:del w:id="22" w:author="Ivan Cheng (鄭宜樺)" w:date="2022-07-18T15:00:00Z"/>
          <w:lang w:eastAsia="zh-TW"/>
        </w:rPr>
      </w:pPr>
      <w:del w:id="23" w:author="Ivan Cheng (鄭宜樺)" w:date="2022-07-18T15:00:00Z">
        <w:r w:rsidRPr="00CA38E0" w:rsidDel="00A1296B">
          <w:delText>-</w:delText>
        </w:r>
        <w:r w:rsidRPr="00CA38E0" w:rsidDel="00A1296B">
          <w:tab/>
          <w:delText>MU/TT is FFS.</w:delText>
        </w:r>
      </w:del>
    </w:p>
    <w:p w14:paraId="6DB6E02A" w14:textId="552D136D" w:rsidR="0000126E" w:rsidRPr="00CA38E0" w:rsidRDefault="0000126E" w:rsidP="0000126E">
      <w:pPr>
        <w:pStyle w:val="H6"/>
      </w:pPr>
      <w:r w:rsidRPr="00CA38E0">
        <w:t>4.7.</w:t>
      </w:r>
      <w:r w:rsidRPr="00CA38E0">
        <w:rPr>
          <w:lang w:eastAsia="zh-TW"/>
        </w:rPr>
        <w:t>7</w:t>
      </w:r>
      <w:r w:rsidRPr="00CA38E0">
        <w:t>.1</w:t>
      </w:r>
      <w:ins w:id="24" w:author="Ivan Cheng (鄭宜樺)" w:date="2022-07-19T11:58:00Z">
        <w:r w:rsidR="005003ED">
          <w:t>.1</w:t>
        </w:r>
      </w:ins>
      <w:r w:rsidRPr="00CA38E0">
        <w:t>.1</w:t>
      </w:r>
      <w:r w:rsidRPr="00CA38E0">
        <w:tab/>
        <w:t>Test purpose</w:t>
      </w:r>
    </w:p>
    <w:p w14:paraId="1BC2A8C4" w14:textId="77777777" w:rsidR="0000126E" w:rsidRPr="00CA38E0" w:rsidRDefault="0000126E" w:rsidP="0000126E">
      <w:pPr>
        <w:rPr>
          <w:lang w:eastAsia="zh-TW"/>
        </w:rPr>
      </w:pPr>
      <w:r w:rsidRPr="00CA38E0">
        <w:t>The purpose of this test is to verify that the L1-SINR measurement accuracy is within the specified limits.</w:t>
      </w:r>
    </w:p>
    <w:p w14:paraId="15D12446" w14:textId="1EDD2FB2" w:rsidR="0000126E" w:rsidRPr="00CA38E0" w:rsidRDefault="0000126E" w:rsidP="0000126E">
      <w:pPr>
        <w:pStyle w:val="H6"/>
      </w:pPr>
      <w:r w:rsidRPr="00CA38E0">
        <w:t>4.7.</w:t>
      </w:r>
      <w:r w:rsidRPr="00CA38E0">
        <w:rPr>
          <w:lang w:eastAsia="zh-TW"/>
        </w:rPr>
        <w:t>7</w:t>
      </w:r>
      <w:r w:rsidRPr="00CA38E0">
        <w:t>.1</w:t>
      </w:r>
      <w:ins w:id="25" w:author="Ivan Cheng (鄭宜樺)" w:date="2022-07-19T11:58:00Z">
        <w:r w:rsidR="005003ED">
          <w:t>.1</w:t>
        </w:r>
      </w:ins>
      <w:r w:rsidRPr="00CA38E0">
        <w:t>.2</w:t>
      </w:r>
      <w:r w:rsidRPr="00CA38E0">
        <w:tab/>
        <w:t>Test applicability</w:t>
      </w:r>
    </w:p>
    <w:p w14:paraId="13694655" w14:textId="7D96E3C9" w:rsidR="0000126E" w:rsidRPr="00CA38E0" w:rsidRDefault="0000126E" w:rsidP="0000126E">
      <w:pPr>
        <w:rPr>
          <w:lang w:eastAsia="sv-SE"/>
        </w:rPr>
      </w:pPr>
      <w:r w:rsidRPr="00CA38E0">
        <w:rPr>
          <w:lang w:eastAsia="sv-SE"/>
        </w:rPr>
        <w:t>This test applies to all types of NR UE supporting E-UTRA and EN-DC from Release 1</w:t>
      </w:r>
      <w:r w:rsidRPr="00CA38E0">
        <w:rPr>
          <w:lang w:eastAsia="zh-TW"/>
        </w:rPr>
        <w:t>6</w:t>
      </w:r>
      <w:r w:rsidRPr="00CA38E0">
        <w:rPr>
          <w:lang w:eastAsia="sv-SE"/>
        </w:rPr>
        <w:t xml:space="preserve"> onwards.</w:t>
      </w:r>
      <w:ins w:id="26" w:author="Ivan Cheng (鄭宜樺)" w:date="2022-07-18T15:00:00Z">
        <w:r w:rsidR="00A1296B">
          <w:rPr>
            <w:lang w:eastAsia="sv-SE"/>
          </w:rPr>
          <w:t xml:space="preserve"> </w:t>
        </w:r>
      </w:ins>
      <w:ins w:id="27" w:author="Ivan Cheng (鄭宜樺)" w:date="2022-07-18T15:01:00Z">
        <w:r w:rsidR="00A1296B">
          <w:t xml:space="preserve">Applicability requires support for L1-SINR measurements on the NR </w:t>
        </w:r>
        <w:proofErr w:type="spellStart"/>
        <w:r w:rsidR="00A1296B">
          <w:t>PSCell</w:t>
        </w:r>
        <w:proofErr w:type="spellEnd"/>
        <w:r w:rsidR="00A1296B">
          <w:t>.</w:t>
        </w:r>
      </w:ins>
    </w:p>
    <w:p w14:paraId="48BBE77F" w14:textId="6D89295F" w:rsidR="0000126E" w:rsidRPr="00CA38E0" w:rsidRDefault="0000126E" w:rsidP="0000126E">
      <w:pPr>
        <w:pStyle w:val="H6"/>
        <w:rPr>
          <w:lang w:eastAsia="sv-SE"/>
        </w:rPr>
      </w:pPr>
      <w:r w:rsidRPr="00CA38E0">
        <w:rPr>
          <w:lang w:eastAsia="sv-SE"/>
        </w:rPr>
        <w:t>4.7.</w:t>
      </w:r>
      <w:r w:rsidRPr="00CA38E0">
        <w:rPr>
          <w:lang w:eastAsia="zh-TW"/>
        </w:rPr>
        <w:t>7</w:t>
      </w:r>
      <w:r w:rsidRPr="00CA38E0">
        <w:rPr>
          <w:lang w:eastAsia="sv-SE"/>
        </w:rPr>
        <w:t>.1</w:t>
      </w:r>
      <w:ins w:id="28" w:author="Ivan Cheng (鄭宜樺)" w:date="2022-07-19T11:58:00Z">
        <w:r w:rsidR="005003ED">
          <w:rPr>
            <w:lang w:eastAsia="sv-SE"/>
          </w:rPr>
          <w:t>.1</w:t>
        </w:r>
      </w:ins>
      <w:r w:rsidRPr="00CA38E0">
        <w:rPr>
          <w:lang w:eastAsia="sv-SE"/>
        </w:rPr>
        <w:t>.3</w:t>
      </w:r>
      <w:r w:rsidRPr="00CA38E0">
        <w:rPr>
          <w:lang w:eastAsia="sv-SE"/>
        </w:rPr>
        <w:tab/>
        <w:t>Minimum conformance requirements</w:t>
      </w:r>
    </w:p>
    <w:p w14:paraId="6BACCAF3" w14:textId="77777777" w:rsidR="0000126E" w:rsidRPr="00CA38E0" w:rsidRDefault="0000126E" w:rsidP="0000126E">
      <w:pPr>
        <w:rPr>
          <w:lang w:eastAsia="sv-SE"/>
        </w:rPr>
      </w:pPr>
      <w:r w:rsidRPr="00CA38E0">
        <w:rPr>
          <w:lang w:eastAsia="sv-SE"/>
        </w:rPr>
        <w:t>The minimum conformance requirements are specified in clause 4.7.</w:t>
      </w:r>
      <w:r w:rsidRPr="00CA38E0">
        <w:rPr>
          <w:lang w:eastAsia="zh-TW"/>
        </w:rPr>
        <w:t>7</w:t>
      </w:r>
      <w:r w:rsidRPr="00CA38E0">
        <w:rPr>
          <w:lang w:eastAsia="sv-SE"/>
        </w:rPr>
        <w:t>.0.1.</w:t>
      </w:r>
    </w:p>
    <w:p w14:paraId="5EF2C7FB" w14:textId="77777777" w:rsidR="0000126E" w:rsidRPr="00CA38E0" w:rsidRDefault="0000126E" w:rsidP="0000126E">
      <w:pPr>
        <w:rPr>
          <w:lang w:eastAsia="sv-SE"/>
        </w:rPr>
      </w:pPr>
      <w:r w:rsidRPr="00CA38E0">
        <w:rPr>
          <w:lang w:eastAsia="sv-SE"/>
        </w:rPr>
        <w:t>The normative reference for this requirement is TS 38.133 [6] clause A.4.7.</w:t>
      </w:r>
      <w:r w:rsidRPr="00CA38E0">
        <w:rPr>
          <w:lang w:eastAsia="zh-TW"/>
        </w:rPr>
        <w:t>7</w:t>
      </w:r>
      <w:r w:rsidRPr="00CA38E0">
        <w:rPr>
          <w:lang w:eastAsia="sv-SE"/>
        </w:rPr>
        <w:t>.1.</w:t>
      </w:r>
    </w:p>
    <w:p w14:paraId="22EEE431" w14:textId="56F17D93" w:rsidR="0000126E" w:rsidRPr="00CA38E0" w:rsidRDefault="0000126E" w:rsidP="0000126E">
      <w:pPr>
        <w:pStyle w:val="H6"/>
        <w:rPr>
          <w:lang w:eastAsia="sv-SE"/>
        </w:rPr>
      </w:pPr>
      <w:r w:rsidRPr="00CA38E0">
        <w:rPr>
          <w:lang w:eastAsia="sv-SE"/>
        </w:rPr>
        <w:t>4.7.</w:t>
      </w:r>
      <w:r w:rsidRPr="00CA38E0">
        <w:rPr>
          <w:lang w:eastAsia="zh-TW"/>
        </w:rPr>
        <w:t>7</w:t>
      </w:r>
      <w:r w:rsidRPr="00CA38E0">
        <w:rPr>
          <w:lang w:eastAsia="sv-SE"/>
        </w:rPr>
        <w:t>.1</w:t>
      </w:r>
      <w:ins w:id="29" w:author="Ivan Cheng (鄭宜樺)" w:date="2022-07-19T11:58:00Z">
        <w:r w:rsidR="005003ED">
          <w:rPr>
            <w:lang w:eastAsia="sv-SE"/>
          </w:rPr>
          <w:t>.1</w:t>
        </w:r>
      </w:ins>
      <w:r w:rsidRPr="00CA38E0">
        <w:rPr>
          <w:lang w:eastAsia="sv-SE"/>
        </w:rPr>
        <w:t>.4</w:t>
      </w:r>
      <w:r w:rsidRPr="00CA38E0">
        <w:rPr>
          <w:lang w:eastAsia="sv-SE"/>
        </w:rPr>
        <w:tab/>
        <w:t>Test description</w:t>
      </w:r>
    </w:p>
    <w:p w14:paraId="41B4F6E1" w14:textId="7300AA38" w:rsidR="0000126E" w:rsidRPr="00CA38E0" w:rsidRDefault="0000126E" w:rsidP="0000126E">
      <w:pPr>
        <w:pStyle w:val="H6"/>
        <w:rPr>
          <w:lang w:eastAsia="sv-SE"/>
        </w:rPr>
      </w:pPr>
      <w:r w:rsidRPr="00CA38E0">
        <w:rPr>
          <w:lang w:eastAsia="sv-SE"/>
        </w:rPr>
        <w:t>4.7.</w:t>
      </w:r>
      <w:r w:rsidRPr="00CA38E0">
        <w:rPr>
          <w:lang w:eastAsia="zh-TW"/>
        </w:rPr>
        <w:t>7</w:t>
      </w:r>
      <w:r w:rsidRPr="00CA38E0">
        <w:rPr>
          <w:lang w:eastAsia="sv-SE"/>
        </w:rPr>
        <w:t>.1</w:t>
      </w:r>
      <w:ins w:id="30" w:author="Ivan Cheng (鄭宜樺)" w:date="2022-07-19T11:58:00Z">
        <w:r w:rsidR="005003ED">
          <w:rPr>
            <w:lang w:eastAsia="sv-SE"/>
          </w:rPr>
          <w:t>.1</w:t>
        </w:r>
      </w:ins>
      <w:r w:rsidRPr="00CA38E0">
        <w:rPr>
          <w:lang w:eastAsia="sv-SE"/>
        </w:rPr>
        <w:t>.4.1</w:t>
      </w:r>
      <w:r w:rsidRPr="00CA38E0">
        <w:rPr>
          <w:lang w:eastAsia="sv-SE"/>
        </w:rPr>
        <w:tab/>
        <w:t>Initial conditions</w:t>
      </w:r>
    </w:p>
    <w:p w14:paraId="566FEFBA" w14:textId="4735C9FA" w:rsidR="0000126E" w:rsidRPr="00CA38E0" w:rsidRDefault="0000126E" w:rsidP="0000126E">
      <w:pPr>
        <w:rPr>
          <w:lang w:eastAsia="zh-TW"/>
        </w:rPr>
      </w:pPr>
      <w:r w:rsidRPr="00CA38E0">
        <w:rPr>
          <w:lang w:eastAsia="sv-SE"/>
        </w:rPr>
        <w:t>This test shall be tested using any of the test configurations in Table 4.7.</w:t>
      </w:r>
      <w:r w:rsidRPr="00CA38E0">
        <w:rPr>
          <w:lang w:eastAsia="zh-TW"/>
        </w:rPr>
        <w:t>7</w:t>
      </w:r>
      <w:r w:rsidRPr="00CA38E0">
        <w:rPr>
          <w:lang w:eastAsia="sv-SE"/>
        </w:rPr>
        <w:t>.1</w:t>
      </w:r>
      <w:ins w:id="31" w:author="Ivan Cheng (鄭宜樺)" w:date="2022-07-19T11:58:00Z">
        <w:r w:rsidR="005003ED">
          <w:rPr>
            <w:lang w:eastAsia="sv-SE"/>
          </w:rPr>
          <w:t>.1</w:t>
        </w:r>
      </w:ins>
      <w:r w:rsidRPr="00CA38E0">
        <w:t>.</w:t>
      </w:r>
      <w:r w:rsidRPr="00CA38E0">
        <w:rPr>
          <w:lang w:eastAsia="sv-SE"/>
        </w:rPr>
        <w:t>4.1-1.</w:t>
      </w:r>
      <w:r w:rsidRPr="00CA38E0">
        <w:rPr>
          <w:lang w:eastAsia="zh-TW"/>
        </w:rPr>
        <w:t xml:space="preserve"> </w:t>
      </w:r>
      <w:r w:rsidRPr="00CA38E0">
        <w:rPr>
          <w:lang w:eastAsia="sv-SE"/>
        </w:rPr>
        <w:t>Configure the test equipment and the DUT according to the parameters in Table 4.7.</w:t>
      </w:r>
      <w:r w:rsidRPr="00CA38E0">
        <w:rPr>
          <w:lang w:eastAsia="zh-TW"/>
        </w:rPr>
        <w:t>7</w:t>
      </w:r>
      <w:r w:rsidRPr="00CA38E0">
        <w:rPr>
          <w:lang w:eastAsia="sv-SE"/>
        </w:rPr>
        <w:t>.1</w:t>
      </w:r>
      <w:ins w:id="32" w:author="Ivan Cheng (鄭宜樺)" w:date="2022-07-19T11:58:00Z">
        <w:r w:rsidR="005003ED">
          <w:rPr>
            <w:lang w:eastAsia="sv-SE"/>
          </w:rPr>
          <w:t>.1</w:t>
        </w:r>
      </w:ins>
      <w:r w:rsidRPr="00CA38E0">
        <w:rPr>
          <w:lang w:eastAsia="sv-SE"/>
        </w:rPr>
        <w:t>.4.1-2.</w:t>
      </w:r>
    </w:p>
    <w:p w14:paraId="1F4C922E" w14:textId="0740E4DA" w:rsidR="0000126E" w:rsidRPr="00CA38E0" w:rsidRDefault="0000126E" w:rsidP="0000126E">
      <w:pPr>
        <w:pStyle w:val="TH"/>
      </w:pPr>
      <w:r w:rsidRPr="00CA38E0">
        <w:lastRenderedPageBreak/>
        <w:t>Table 4.7.7.1</w:t>
      </w:r>
      <w:ins w:id="33" w:author="Ivan Cheng (鄭宜樺)" w:date="2022-07-19T11:58:00Z">
        <w:r w:rsidR="005003ED">
          <w:t>.1</w:t>
        </w:r>
      </w:ins>
      <w:r w:rsidRPr="00CA38E0">
        <w:t>.</w:t>
      </w:r>
      <w:r w:rsidRPr="00CA38E0">
        <w:rPr>
          <w:lang w:eastAsia="zh-TW"/>
        </w:rPr>
        <w:t>4.</w:t>
      </w:r>
      <w:r w:rsidRPr="00CA38E0">
        <w:t xml:space="preserve">1-1: </w:t>
      </w:r>
      <w:r w:rsidRPr="00CA38E0">
        <w:rPr>
          <w:lang w:eastAsia="sv-SE"/>
        </w:rPr>
        <w:t xml:space="preserve">EN-DC </w:t>
      </w:r>
      <w:r w:rsidRPr="00CA38E0">
        <w:rPr>
          <w:lang w:eastAsia="ko-KR"/>
        </w:rPr>
        <w:t>CSI-RS based</w:t>
      </w:r>
      <w:r w:rsidRPr="00CA38E0">
        <w:rPr>
          <w:snapToGrid w:val="0"/>
        </w:rPr>
        <w:t xml:space="preserve"> CMR without dedicated IMR L1-SINR measurement </w:t>
      </w:r>
      <w:r w:rsidRPr="00CA38E0">
        <w:t>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00126E" w:rsidRPr="00CA38E0" w14:paraId="64DD2143" w14:textId="77777777" w:rsidTr="00A1296B">
        <w:tc>
          <w:tcPr>
            <w:tcW w:w="2376" w:type="dxa"/>
            <w:tcBorders>
              <w:top w:val="single" w:sz="4" w:space="0" w:color="auto"/>
              <w:left w:val="single" w:sz="4" w:space="0" w:color="auto"/>
              <w:bottom w:val="single" w:sz="4" w:space="0" w:color="auto"/>
              <w:right w:val="single" w:sz="4" w:space="0" w:color="auto"/>
            </w:tcBorders>
            <w:hideMark/>
          </w:tcPr>
          <w:p w14:paraId="5790BFDB" w14:textId="77777777" w:rsidR="0000126E" w:rsidRPr="00CA38E0" w:rsidRDefault="0000126E" w:rsidP="00A1296B">
            <w:pPr>
              <w:keepNext/>
              <w:keepLines/>
              <w:spacing w:after="0" w:line="256" w:lineRule="auto"/>
              <w:jc w:val="center"/>
              <w:rPr>
                <w:rFonts w:ascii="Arial" w:hAnsi="Arial"/>
                <w:b/>
                <w:sz w:val="18"/>
              </w:rPr>
            </w:pPr>
            <w:r w:rsidRPr="00CA38E0">
              <w:rPr>
                <w:rFonts w:ascii="Arial" w:hAnsi="Arial"/>
                <w:b/>
                <w:sz w:val="18"/>
              </w:rPr>
              <w:t>Config</w:t>
            </w:r>
          </w:p>
        </w:tc>
        <w:tc>
          <w:tcPr>
            <w:tcW w:w="7481" w:type="dxa"/>
            <w:tcBorders>
              <w:top w:val="single" w:sz="4" w:space="0" w:color="auto"/>
              <w:left w:val="single" w:sz="4" w:space="0" w:color="auto"/>
              <w:bottom w:val="single" w:sz="4" w:space="0" w:color="auto"/>
              <w:right w:val="single" w:sz="4" w:space="0" w:color="auto"/>
            </w:tcBorders>
            <w:hideMark/>
          </w:tcPr>
          <w:p w14:paraId="671D29E5" w14:textId="77777777" w:rsidR="0000126E" w:rsidRPr="00CA38E0" w:rsidRDefault="0000126E" w:rsidP="00A1296B">
            <w:pPr>
              <w:keepNext/>
              <w:keepLines/>
              <w:spacing w:after="0" w:line="256" w:lineRule="auto"/>
              <w:jc w:val="center"/>
              <w:rPr>
                <w:rFonts w:ascii="Arial" w:hAnsi="Arial"/>
                <w:b/>
                <w:sz w:val="18"/>
              </w:rPr>
            </w:pPr>
            <w:r w:rsidRPr="00CA38E0">
              <w:rPr>
                <w:rFonts w:ascii="Arial" w:hAnsi="Arial"/>
                <w:b/>
                <w:sz w:val="18"/>
              </w:rPr>
              <w:t>Description</w:t>
            </w:r>
          </w:p>
        </w:tc>
      </w:tr>
      <w:tr w:rsidR="0000126E" w:rsidRPr="00CA38E0" w14:paraId="102CDA65" w14:textId="77777777" w:rsidTr="00A1296B">
        <w:tc>
          <w:tcPr>
            <w:tcW w:w="2376" w:type="dxa"/>
            <w:tcBorders>
              <w:top w:val="single" w:sz="4" w:space="0" w:color="auto"/>
              <w:left w:val="single" w:sz="4" w:space="0" w:color="auto"/>
              <w:bottom w:val="single" w:sz="4" w:space="0" w:color="auto"/>
              <w:right w:val="single" w:sz="4" w:space="0" w:color="auto"/>
            </w:tcBorders>
            <w:hideMark/>
          </w:tcPr>
          <w:p w14:paraId="1251F6D6" w14:textId="77777777" w:rsidR="0000126E" w:rsidRPr="00CA38E0" w:rsidRDefault="0000126E" w:rsidP="00A1296B">
            <w:pPr>
              <w:keepNext/>
              <w:keepLines/>
              <w:spacing w:after="0" w:line="256" w:lineRule="auto"/>
              <w:jc w:val="center"/>
              <w:rPr>
                <w:rFonts w:ascii="Arial" w:hAnsi="Arial"/>
                <w:sz w:val="18"/>
              </w:rPr>
            </w:pPr>
            <w:r w:rsidRPr="00CA38E0">
              <w:rPr>
                <w:rFonts w:ascii="Arial" w:hAnsi="Arial"/>
                <w:sz w:val="18"/>
              </w:rPr>
              <w:t>1</w:t>
            </w:r>
          </w:p>
        </w:tc>
        <w:tc>
          <w:tcPr>
            <w:tcW w:w="7481" w:type="dxa"/>
            <w:tcBorders>
              <w:top w:val="single" w:sz="4" w:space="0" w:color="auto"/>
              <w:left w:val="single" w:sz="4" w:space="0" w:color="auto"/>
              <w:bottom w:val="single" w:sz="4" w:space="0" w:color="auto"/>
              <w:right w:val="single" w:sz="4" w:space="0" w:color="auto"/>
            </w:tcBorders>
            <w:hideMark/>
          </w:tcPr>
          <w:p w14:paraId="6D772E01" w14:textId="77777777" w:rsidR="0000126E" w:rsidRPr="00CA38E0" w:rsidRDefault="0000126E" w:rsidP="00A1296B">
            <w:pPr>
              <w:keepNext/>
              <w:keepLines/>
              <w:spacing w:after="0" w:line="256" w:lineRule="auto"/>
              <w:jc w:val="center"/>
              <w:rPr>
                <w:rFonts w:ascii="Arial" w:hAnsi="Arial"/>
                <w:sz w:val="18"/>
              </w:rPr>
            </w:pPr>
            <w:r w:rsidRPr="00CA38E0">
              <w:rPr>
                <w:rFonts w:ascii="Arial" w:hAnsi="Arial"/>
                <w:sz w:val="18"/>
              </w:rPr>
              <w:t>LTE FDD, NR 15 kHz CSI-RS SCS, 10 MHz bandwidth, FDD duplex mode</w:t>
            </w:r>
          </w:p>
        </w:tc>
      </w:tr>
      <w:tr w:rsidR="0000126E" w:rsidRPr="00CA38E0" w14:paraId="47C99055" w14:textId="77777777" w:rsidTr="00A1296B">
        <w:tc>
          <w:tcPr>
            <w:tcW w:w="2376" w:type="dxa"/>
            <w:tcBorders>
              <w:top w:val="single" w:sz="4" w:space="0" w:color="auto"/>
              <w:left w:val="single" w:sz="4" w:space="0" w:color="auto"/>
              <w:bottom w:val="single" w:sz="4" w:space="0" w:color="auto"/>
              <w:right w:val="single" w:sz="4" w:space="0" w:color="auto"/>
            </w:tcBorders>
            <w:hideMark/>
          </w:tcPr>
          <w:p w14:paraId="23C31C40" w14:textId="77777777" w:rsidR="0000126E" w:rsidRPr="00CA38E0" w:rsidRDefault="0000126E" w:rsidP="00A1296B">
            <w:pPr>
              <w:keepNext/>
              <w:keepLines/>
              <w:spacing w:after="0" w:line="256" w:lineRule="auto"/>
              <w:jc w:val="center"/>
              <w:rPr>
                <w:rFonts w:ascii="Arial" w:hAnsi="Arial"/>
                <w:sz w:val="18"/>
              </w:rPr>
            </w:pPr>
            <w:r w:rsidRPr="00CA38E0">
              <w:rPr>
                <w:rFonts w:ascii="Arial" w:hAnsi="Arial"/>
                <w:sz w:val="18"/>
              </w:rPr>
              <w:t>2</w:t>
            </w:r>
          </w:p>
        </w:tc>
        <w:tc>
          <w:tcPr>
            <w:tcW w:w="7481" w:type="dxa"/>
            <w:tcBorders>
              <w:top w:val="single" w:sz="4" w:space="0" w:color="auto"/>
              <w:left w:val="single" w:sz="4" w:space="0" w:color="auto"/>
              <w:bottom w:val="single" w:sz="4" w:space="0" w:color="auto"/>
              <w:right w:val="single" w:sz="4" w:space="0" w:color="auto"/>
            </w:tcBorders>
            <w:hideMark/>
          </w:tcPr>
          <w:p w14:paraId="0F1F88A3" w14:textId="77777777" w:rsidR="0000126E" w:rsidRPr="00CA38E0" w:rsidRDefault="0000126E" w:rsidP="00A1296B">
            <w:pPr>
              <w:keepNext/>
              <w:keepLines/>
              <w:spacing w:after="0" w:line="256" w:lineRule="auto"/>
              <w:jc w:val="center"/>
              <w:rPr>
                <w:rFonts w:ascii="Arial" w:hAnsi="Arial"/>
                <w:sz w:val="18"/>
              </w:rPr>
            </w:pPr>
            <w:r w:rsidRPr="00CA38E0">
              <w:rPr>
                <w:rFonts w:ascii="Arial" w:hAnsi="Arial"/>
                <w:sz w:val="18"/>
              </w:rPr>
              <w:t>LTE FDD, NR 15 kHz CSI-RS SCS, 10 MHz bandwidth, TDD duplex mode</w:t>
            </w:r>
          </w:p>
        </w:tc>
      </w:tr>
      <w:tr w:rsidR="0000126E" w:rsidRPr="00CA38E0" w14:paraId="763223BD" w14:textId="77777777" w:rsidTr="00A1296B">
        <w:tc>
          <w:tcPr>
            <w:tcW w:w="2376" w:type="dxa"/>
            <w:tcBorders>
              <w:top w:val="single" w:sz="4" w:space="0" w:color="auto"/>
              <w:left w:val="single" w:sz="4" w:space="0" w:color="auto"/>
              <w:bottom w:val="single" w:sz="4" w:space="0" w:color="auto"/>
              <w:right w:val="single" w:sz="4" w:space="0" w:color="auto"/>
            </w:tcBorders>
            <w:hideMark/>
          </w:tcPr>
          <w:p w14:paraId="1AB2F2C9" w14:textId="77777777" w:rsidR="0000126E" w:rsidRPr="00CA38E0" w:rsidRDefault="0000126E" w:rsidP="00A1296B">
            <w:pPr>
              <w:keepNext/>
              <w:keepLines/>
              <w:spacing w:after="0" w:line="256" w:lineRule="auto"/>
              <w:jc w:val="center"/>
              <w:rPr>
                <w:rFonts w:ascii="Arial" w:hAnsi="Arial"/>
                <w:sz w:val="18"/>
              </w:rPr>
            </w:pPr>
            <w:r w:rsidRPr="00CA38E0">
              <w:rPr>
                <w:rFonts w:ascii="Arial" w:hAnsi="Arial"/>
                <w:sz w:val="18"/>
              </w:rPr>
              <w:t>3</w:t>
            </w:r>
          </w:p>
        </w:tc>
        <w:tc>
          <w:tcPr>
            <w:tcW w:w="7481" w:type="dxa"/>
            <w:tcBorders>
              <w:top w:val="single" w:sz="4" w:space="0" w:color="auto"/>
              <w:left w:val="single" w:sz="4" w:space="0" w:color="auto"/>
              <w:bottom w:val="single" w:sz="4" w:space="0" w:color="auto"/>
              <w:right w:val="single" w:sz="4" w:space="0" w:color="auto"/>
            </w:tcBorders>
            <w:hideMark/>
          </w:tcPr>
          <w:p w14:paraId="5E18BDB1" w14:textId="77777777" w:rsidR="0000126E" w:rsidRPr="00CA38E0" w:rsidRDefault="0000126E" w:rsidP="00A1296B">
            <w:pPr>
              <w:keepNext/>
              <w:keepLines/>
              <w:spacing w:after="0" w:line="256" w:lineRule="auto"/>
              <w:jc w:val="center"/>
              <w:rPr>
                <w:rFonts w:ascii="Arial" w:hAnsi="Arial"/>
                <w:sz w:val="18"/>
              </w:rPr>
            </w:pPr>
            <w:r w:rsidRPr="00CA38E0">
              <w:rPr>
                <w:rFonts w:ascii="Arial" w:hAnsi="Arial"/>
                <w:sz w:val="18"/>
              </w:rPr>
              <w:t>LTE FDD, NR 30kHz CSI-RS SCS, 40 MHz bandwidth, TDD duplex mode</w:t>
            </w:r>
          </w:p>
        </w:tc>
      </w:tr>
      <w:tr w:rsidR="0000126E" w:rsidRPr="00CA38E0" w14:paraId="07CDA13C" w14:textId="77777777" w:rsidTr="00A1296B">
        <w:tc>
          <w:tcPr>
            <w:tcW w:w="2376" w:type="dxa"/>
            <w:tcBorders>
              <w:top w:val="single" w:sz="4" w:space="0" w:color="auto"/>
              <w:left w:val="single" w:sz="4" w:space="0" w:color="auto"/>
              <w:bottom w:val="single" w:sz="4" w:space="0" w:color="auto"/>
              <w:right w:val="single" w:sz="4" w:space="0" w:color="auto"/>
            </w:tcBorders>
            <w:hideMark/>
          </w:tcPr>
          <w:p w14:paraId="7C91EDD6" w14:textId="77777777" w:rsidR="0000126E" w:rsidRPr="00CA38E0" w:rsidRDefault="0000126E" w:rsidP="00A1296B">
            <w:pPr>
              <w:keepNext/>
              <w:keepLines/>
              <w:spacing w:after="0" w:line="256" w:lineRule="auto"/>
              <w:jc w:val="center"/>
              <w:rPr>
                <w:rFonts w:ascii="Arial" w:hAnsi="Arial"/>
                <w:sz w:val="18"/>
              </w:rPr>
            </w:pPr>
            <w:r w:rsidRPr="00CA38E0">
              <w:rPr>
                <w:rFonts w:ascii="Arial" w:hAnsi="Arial"/>
                <w:sz w:val="18"/>
              </w:rPr>
              <w:t>4</w:t>
            </w:r>
          </w:p>
        </w:tc>
        <w:tc>
          <w:tcPr>
            <w:tcW w:w="7481" w:type="dxa"/>
            <w:tcBorders>
              <w:top w:val="single" w:sz="4" w:space="0" w:color="auto"/>
              <w:left w:val="single" w:sz="4" w:space="0" w:color="auto"/>
              <w:bottom w:val="single" w:sz="4" w:space="0" w:color="auto"/>
              <w:right w:val="single" w:sz="4" w:space="0" w:color="auto"/>
            </w:tcBorders>
            <w:hideMark/>
          </w:tcPr>
          <w:p w14:paraId="055E2567" w14:textId="77777777" w:rsidR="0000126E" w:rsidRPr="00CA38E0" w:rsidRDefault="0000126E" w:rsidP="00A1296B">
            <w:pPr>
              <w:keepNext/>
              <w:keepLines/>
              <w:spacing w:after="0" w:line="256" w:lineRule="auto"/>
              <w:jc w:val="center"/>
              <w:rPr>
                <w:rFonts w:ascii="Arial" w:hAnsi="Arial"/>
                <w:sz w:val="18"/>
              </w:rPr>
            </w:pPr>
            <w:r w:rsidRPr="00CA38E0">
              <w:rPr>
                <w:rFonts w:ascii="Arial" w:hAnsi="Arial"/>
                <w:sz w:val="18"/>
              </w:rPr>
              <w:t>LTE TDD, NR 15 kHz CSI-RS SCS, 10 MHz bandwidth, FDD duplex mode</w:t>
            </w:r>
          </w:p>
        </w:tc>
      </w:tr>
      <w:tr w:rsidR="0000126E" w:rsidRPr="00CA38E0" w14:paraId="058ACB3E" w14:textId="77777777" w:rsidTr="00A1296B">
        <w:tc>
          <w:tcPr>
            <w:tcW w:w="2376" w:type="dxa"/>
            <w:tcBorders>
              <w:top w:val="single" w:sz="4" w:space="0" w:color="auto"/>
              <w:left w:val="single" w:sz="4" w:space="0" w:color="auto"/>
              <w:bottom w:val="single" w:sz="4" w:space="0" w:color="auto"/>
              <w:right w:val="single" w:sz="4" w:space="0" w:color="auto"/>
            </w:tcBorders>
            <w:hideMark/>
          </w:tcPr>
          <w:p w14:paraId="76AF32D7" w14:textId="77777777" w:rsidR="0000126E" w:rsidRPr="00CA38E0" w:rsidRDefault="0000126E" w:rsidP="00A1296B">
            <w:pPr>
              <w:keepNext/>
              <w:keepLines/>
              <w:spacing w:after="0" w:line="256" w:lineRule="auto"/>
              <w:jc w:val="center"/>
              <w:rPr>
                <w:rFonts w:ascii="Arial" w:hAnsi="Arial"/>
                <w:sz w:val="18"/>
              </w:rPr>
            </w:pPr>
            <w:r w:rsidRPr="00CA38E0">
              <w:rPr>
                <w:rFonts w:ascii="Arial" w:hAnsi="Arial"/>
                <w:sz w:val="18"/>
              </w:rPr>
              <w:t>5</w:t>
            </w:r>
          </w:p>
        </w:tc>
        <w:tc>
          <w:tcPr>
            <w:tcW w:w="7481" w:type="dxa"/>
            <w:tcBorders>
              <w:top w:val="single" w:sz="4" w:space="0" w:color="auto"/>
              <w:left w:val="single" w:sz="4" w:space="0" w:color="auto"/>
              <w:bottom w:val="single" w:sz="4" w:space="0" w:color="auto"/>
              <w:right w:val="single" w:sz="4" w:space="0" w:color="auto"/>
            </w:tcBorders>
            <w:hideMark/>
          </w:tcPr>
          <w:p w14:paraId="3A3E5D37" w14:textId="77777777" w:rsidR="0000126E" w:rsidRPr="00CA38E0" w:rsidRDefault="0000126E" w:rsidP="00A1296B">
            <w:pPr>
              <w:keepNext/>
              <w:keepLines/>
              <w:spacing w:after="0" w:line="256" w:lineRule="auto"/>
              <w:jc w:val="center"/>
              <w:rPr>
                <w:rFonts w:ascii="Arial" w:hAnsi="Arial"/>
                <w:sz w:val="18"/>
              </w:rPr>
            </w:pPr>
            <w:r w:rsidRPr="00CA38E0">
              <w:rPr>
                <w:rFonts w:ascii="Arial" w:hAnsi="Arial"/>
                <w:sz w:val="18"/>
              </w:rPr>
              <w:t>LTE TDD, NR 15 kHz CSI-RS SCS, 10 MHz bandwidth, TDD duplex mode</w:t>
            </w:r>
          </w:p>
        </w:tc>
      </w:tr>
      <w:tr w:rsidR="0000126E" w:rsidRPr="00CA38E0" w14:paraId="60C3754E" w14:textId="77777777" w:rsidTr="00A1296B">
        <w:tc>
          <w:tcPr>
            <w:tcW w:w="2376" w:type="dxa"/>
            <w:tcBorders>
              <w:top w:val="single" w:sz="4" w:space="0" w:color="auto"/>
              <w:left w:val="single" w:sz="4" w:space="0" w:color="auto"/>
              <w:bottom w:val="single" w:sz="4" w:space="0" w:color="auto"/>
              <w:right w:val="single" w:sz="4" w:space="0" w:color="auto"/>
            </w:tcBorders>
            <w:hideMark/>
          </w:tcPr>
          <w:p w14:paraId="38A3CF35" w14:textId="77777777" w:rsidR="0000126E" w:rsidRPr="00CA38E0" w:rsidRDefault="0000126E" w:rsidP="00A1296B">
            <w:pPr>
              <w:keepNext/>
              <w:keepLines/>
              <w:spacing w:after="0" w:line="256" w:lineRule="auto"/>
              <w:jc w:val="center"/>
              <w:rPr>
                <w:rFonts w:ascii="Arial" w:hAnsi="Arial"/>
                <w:sz w:val="18"/>
              </w:rPr>
            </w:pPr>
            <w:r w:rsidRPr="00CA38E0">
              <w:rPr>
                <w:rFonts w:ascii="Arial" w:hAnsi="Arial"/>
                <w:sz w:val="18"/>
              </w:rPr>
              <w:t>6</w:t>
            </w:r>
          </w:p>
        </w:tc>
        <w:tc>
          <w:tcPr>
            <w:tcW w:w="7481" w:type="dxa"/>
            <w:tcBorders>
              <w:top w:val="single" w:sz="4" w:space="0" w:color="auto"/>
              <w:left w:val="single" w:sz="4" w:space="0" w:color="auto"/>
              <w:bottom w:val="single" w:sz="4" w:space="0" w:color="auto"/>
              <w:right w:val="single" w:sz="4" w:space="0" w:color="auto"/>
            </w:tcBorders>
            <w:hideMark/>
          </w:tcPr>
          <w:p w14:paraId="7F50FB3E" w14:textId="77777777" w:rsidR="0000126E" w:rsidRPr="00CA38E0" w:rsidRDefault="0000126E" w:rsidP="00A1296B">
            <w:pPr>
              <w:keepNext/>
              <w:keepLines/>
              <w:spacing w:after="0" w:line="256" w:lineRule="auto"/>
              <w:jc w:val="center"/>
              <w:rPr>
                <w:rFonts w:ascii="Arial" w:hAnsi="Arial"/>
                <w:sz w:val="18"/>
              </w:rPr>
            </w:pPr>
            <w:r w:rsidRPr="00CA38E0">
              <w:rPr>
                <w:rFonts w:ascii="Arial" w:hAnsi="Arial"/>
                <w:sz w:val="18"/>
              </w:rPr>
              <w:t>LTE TDD, NR 30kHz CSI-RS SCS, 40 MHz bandwidth, TDD duplex mode</w:t>
            </w:r>
          </w:p>
        </w:tc>
      </w:tr>
      <w:tr w:rsidR="0000126E" w:rsidRPr="00CA38E0" w14:paraId="29B90A5E" w14:textId="77777777" w:rsidTr="00A1296B">
        <w:tc>
          <w:tcPr>
            <w:tcW w:w="9857" w:type="dxa"/>
            <w:gridSpan w:val="2"/>
            <w:tcBorders>
              <w:top w:val="single" w:sz="4" w:space="0" w:color="auto"/>
              <w:left w:val="single" w:sz="4" w:space="0" w:color="auto"/>
              <w:bottom w:val="single" w:sz="4" w:space="0" w:color="auto"/>
              <w:right w:val="single" w:sz="4" w:space="0" w:color="auto"/>
            </w:tcBorders>
            <w:hideMark/>
          </w:tcPr>
          <w:p w14:paraId="45780DDF" w14:textId="77777777" w:rsidR="0000126E" w:rsidRPr="00CA38E0" w:rsidRDefault="0000126E" w:rsidP="00A1296B">
            <w:pPr>
              <w:keepNext/>
              <w:keepLines/>
              <w:spacing w:after="0" w:line="256" w:lineRule="auto"/>
              <w:ind w:left="851" w:hanging="851"/>
              <w:rPr>
                <w:rFonts w:ascii="Arial" w:hAnsi="Arial"/>
                <w:sz w:val="18"/>
              </w:rPr>
            </w:pPr>
            <w:r w:rsidRPr="00CA38E0">
              <w:rPr>
                <w:rFonts w:ascii="Arial" w:hAnsi="Arial"/>
                <w:sz w:val="18"/>
              </w:rPr>
              <w:t>Note:</w:t>
            </w:r>
            <w:r w:rsidRPr="00CA38E0">
              <w:rPr>
                <w:rFonts w:ascii="Arial" w:hAnsi="Arial"/>
                <w:sz w:val="18"/>
              </w:rPr>
              <w:tab/>
              <w:t xml:space="preserve">The UE is only required to be tested in one of the supported test configurations in each supported band </w:t>
            </w:r>
          </w:p>
        </w:tc>
      </w:tr>
    </w:tbl>
    <w:p w14:paraId="3ACF7045" w14:textId="77777777" w:rsidR="0000126E" w:rsidRPr="00CA38E0" w:rsidRDefault="0000126E" w:rsidP="0000126E">
      <w:pPr>
        <w:rPr>
          <w:lang w:eastAsia="sv-SE"/>
        </w:rPr>
      </w:pPr>
    </w:p>
    <w:p w14:paraId="4312E2C7" w14:textId="6A4D5FA4" w:rsidR="0000126E" w:rsidRPr="00CA38E0" w:rsidRDefault="0000126E" w:rsidP="0000126E">
      <w:pPr>
        <w:pStyle w:val="TH"/>
        <w:rPr>
          <w:lang w:eastAsia="zh-CN"/>
        </w:rPr>
      </w:pPr>
      <w:r w:rsidRPr="00CA38E0">
        <w:t>Table 4.7.</w:t>
      </w:r>
      <w:r w:rsidRPr="00CA38E0">
        <w:rPr>
          <w:lang w:eastAsia="zh-TW"/>
        </w:rPr>
        <w:t>7</w:t>
      </w:r>
      <w:r w:rsidRPr="00CA38E0">
        <w:t>.1</w:t>
      </w:r>
      <w:ins w:id="34" w:author="Ivan Cheng (鄭宜樺)" w:date="2022-07-19T11:58:00Z">
        <w:r w:rsidR="005003ED">
          <w:t>.1</w:t>
        </w:r>
      </w:ins>
      <w:r w:rsidRPr="00CA38E0">
        <w:t xml:space="preserve">.4.1-2: Test Environment parameters for EN-DC </w:t>
      </w:r>
      <w:r w:rsidRPr="00CA38E0">
        <w:rPr>
          <w:lang w:eastAsia="ko-KR"/>
        </w:rPr>
        <w:t>CSI-RS</w:t>
      </w:r>
      <w:r w:rsidRPr="00CA38E0">
        <w:t xml:space="preserve"> based </w:t>
      </w:r>
      <w:r w:rsidRPr="00CA38E0">
        <w:rPr>
          <w:snapToGrid w:val="0"/>
        </w:rPr>
        <w:t>CMR without dedicated IMR</w:t>
      </w:r>
      <w:r w:rsidRPr="00CA38E0">
        <w:t xml:space="preserve"> L1-SINR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00126E" w:rsidRPr="00CA38E0" w14:paraId="71F04C54" w14:textId="77777777" w:rsidTr="00A1296B">
        <w:trPr>
          <w:jc w:val="center"/>
        </w:trPr>
        <w:tc>
          <w:tcPr>
            <w:tcW w:w="1701" w:type="dxa"/>
            <w:shd w:val="clear" w:color="auto" w:fill="auto"/>
          </w:tcPr>
          <w:p w14:paraId="4692D2B8" w14:textId="77777777" w:rsidR="0000126E" w:rsidRPr="00CA38E0" w:rsidRDefault="0000126E" w:rsidP="00A1296B">
            <w:pPr>
              <w:pStyle w:val="TAH"/>
            </w:pPr>
            <w:r w:rsidRPr="00CA38E0">
              <w:t>Parameter</w:t>
            </w:r>
          </w:p>
        </w:tc>
        <w:tc>
          <w:tcPr>
            <w:tcW w:w="3943" w:type="dxa"/>
            <w:gridSpan w:val="2"/>
            <w:shd w:val="clear" w:color="auto" w:fill="auto"/>
          </w:tcPr>
          <w:p w14:paraId="09AAC24D" w14:textId="77777777" w:rsidR="0000126E" w:rsidRPr="00CA38E0" w:rsidRDefault="0000126E" w:rsidP="00A1296B">
            <w:pPr>
              <w:pStyle w:val="TAH"/>
            </w:pPr>
            <w:r w:rsidRPr="00CA38E0">
              <w:t>Value</w:t>
            </w:r>
          </w:p>
        </w:tc>
        <w:tc>
          <w:tcPr>
            <w:tcW w:w="3961" w:type="dxa"/>
          </w:tcPr>
          <w:p w14:paraId="76ECB533" w14:textId="77777777" w:rsidR="0000126E" w:rsidRPr="00CA38E0" w:rsidRDefault="0000126E" w:rsidP="00A1296B">
            <w:pPr>
              <w:pStyle w:val="TAH"/>
            </w:pPr>
            <w:r w:rsidRPr="00CA38E0">
              <w:t>Comment</w:t>
            </w:r>
          </w:p>
        </w:tc>
      </w:tr>
      <w:tr w:rsidR="0000126E" w:rsidRPr="00CA38E0" w14:paraId="22AED12B" w14:textId="77777777" w:rsidTr="00A1296B">
        <w:trPr>
          <w:jc w:val="center"/>
        </w:trPr>
        <w:tc>
          <w:tcPr>
            <w:tcW w:w="1701" w:type="dxa"/>
            <w:shd w:val="clear" w:color="auto" w:fill="auto"/>
          </w:tcPr>
          <w:p w14:paraId="2AAD1473" w14:textId="77777777" w:rsidR="0000126E" w:rsidRPr="00CA38E0" w:rsidRDefault="0000126E" w:rsidP="00A1296B">
            <w:pPr>
              <w:pStyle w:val="TAC"/>
            </w:pPr>
            <w:r w:rsidRPr="00CA38E0">
              <w:t>Test environment</w:t>
            </w:r>
          </w:p>
        </w:tc>
        <w:tc>
          <w:tcPr>
            <w:tcW w:w="3943" w:type="dxa"/>
            <w:gridSpan w:val="2"/>
            <w:shd w:val="clear" w:color="auto" w:fill="auto"/>
          </w:tcPr>
          <w:p w14:paraId="4CF642D6" w14:textId="77777777" w:rsidR="0000126E" w:rsidRPr="00CA38E0" w:rsidRDefault="0000126E" w:rsidP="00A1296B">
            <w:pPr>
              <w:pStyle w:val="TAC"/>
            </w:pPr>
            <w:r w:rsidRPr="00CA38E0">
              <w:t>NC, TL/VL, TL/VH, TH/VL, TH/VH</w:t>
            </w:r>
          </w:p>
        </w:tc>
        <w:tc>
          <w:tcPr>
            <w:tcW w:w="3961" w:type="dxa"/>
          </w:tcPr>
          <w:p w14:paraId="1E6EFB63" w14:textId="77777777" w:rsidR="0000126E" w:rsidRPr="00CA38E0" w:rsidRDefault="0000126E" w:rsidP="00A1296B">
            <w:pPr>
              <w:pStyle w:val="TAC"/>
            </w:pPr>
            <w:r w:rsidRPr="00CA38E0">
              <w:t>As specified in TS 38.508-1 [14] clause 4.1.</w:t>
            </w:r>
          </w:p>
        </w:tc>
      </w:tr>
      <w:tr w:rsidR="0000126E" w:rsidRPr="00CA38E0" w14:paraId="153180B9" w14:textId="77777777" w:rsidTr="00A1296B">
        <w:trPr>
          <w:jc w:val="center"/>
        </w:trPr>
        <w:tc>
          <w:tcPr>
            <w:tcW w:w="1701" w:type="dxa"/>
            <w:shd w:val="clear" w:color="auto" w:fill="auto"/>
          </w:tcPr>
          <w:p w14:paraId="279B2E0C" w14:textId="77777777" w:rsidR="0000126E" w:rsidRPr="00CA38E0" w:rsidRDefault="0000126E" w:rsidP="00A1296B">
            <w:pPr>
              <w:pStyle w:val="TAC"/>
            </w:pPr>
            <w:r w:rsidRPr="00CA38E0">
              <w:t>Test frequencies</w:t>
            </w:r>
          </w:p>
        </w:tc>
        <w:tc>
          <w:tcPr>
            <w:tcW w:w="7904" w:type="dxa"/>
            <w:gridSpan w:val="3"/>
            <w:shd w:val="clear" w:color="auto" w:fill="auto"/>
          </w:tcPr>
          <w:p w14:paraId="07424A85" w14:textId="77777777" w:rsidR="0000126E" w:rsidRPr="00CA38E0" w:rsidRDefault="0000126E" w:rsidP="00A1296B">
            <w:pPr>
              <w:pStyle w:val="TAC"/>
            </w:pPr>
            <w:r w:rsidRPr="00CA38E0">
              <w:t>As specified in Annex E, Table E.2-1 and TS 38.508-1 [14] clause 4.3.1.</w:t>
            </w:r>
          </w:p>
        </w:tc>
      </w:tr>
      <w:tr w:rsidR="0000126E" w:rsidRPr="00CA38E0" w14:paraId="0C338E41" w14:textId="77777777" w:rsidTr="00A1296B">
        <w:trPr>
          <w:jc w:val="center"/>
        </w:trPr>
        <w:tc>
          <w:tcPr>
            <w:tcW w:w="1701" w:type="dxa"/>
            <w:shd w:val="clear" w:color="auto" w:fill="auto"/>
          </w:tcPr>
          <w:p w14:paraId="2723F9B9" w14:textId="77777777" w:rsidR="0000126E" w:rsidRPr="00CA38E0" w:rsidRDefault="0000126E" w:rsidP="00A1296B">
            <w:pPr>
              <w:pStyle w:val="TAC"/>
            </w:pPr>
            <w:r w:rsidRPr="00CA38E0">
              <w:t>Channel bandwidth</w:t>
            </w:r>
          </w:p>
        </w:tc>
        <w:tc>
          <w:tcPr>
            <w:tcW w:w="7904" w:type="dxa"/>
            <w:gridSpan w:val="3"/>
            <w:shd w:val="clear" w:color="auto" w:fill="auto"/>
          </w:tcPr>
          <w:p w14:paraId="2A2FF0BF" w14:textId="7F892ABA" w:rsidR="0000126E" w:rsidRPr="00CA38E0" w:rsidRDefault="0000126E" w:rsidP="00A1296B">
            <w:pPr>
              <w:pStyle w:val="TAC"/>
            </w:pPr>
            <w:r w:rsidRPr="00CA38E0">
              <w:t>As specified by the test configuration selected from Table 4.7.</w:t>
            </w:r>
            <w:r w:rsidRPr="00CA38E0">
              <w:rPr>
                <w:lang w:eastAsia="zh-TW"/>
              </w:rPr>
              <w:t>7</w:t>
            </w:r>
            <w:r w:rsidRPr="00CA38E0">
              <w:t>.1</w:t>
            </w:r>
            <w:ins w:id="35" w:author="Ivan Cheng (鄭宜樺)" w:date="2022-07-19T11:58:00Z">
              <w:r w:rsidR="005003ED">
                <w:t>.1</w:t>
              </w:r>
            </w:ins>
            <w:r w:rsidRPr="00CA38E0">
              <w:t>.4.1-1.</w:t>
            </w:r>
          </w:p>
        </w:tc>
      </w:tr>
      <w:tr w:rsidR="0000126E" w:rsidRPr="00CA38E0" w14:paraId="41A8F036" w14:textId="77777777" w:rsidTr="00A1296B">
        <w:trPr>
          <w:jc w:val="center"/>
        </w:trPr>
        <w:tc>
          <w:tcPr>
            <w:tcW w:w="1701" w:type="dxa"/>
            <w:shd w:val="clear" w:color="auto" w:fill="auto"/>
          </w:tcPr>
          <w:p w14:paraId="30E5164D" w14:textId="77777777" w:rsidR="0000126E" w:rsidRPr="00CA38E0" w:rsidRDefault="0000126E" w:rsidP="00A1296B">
            <w:pPr>
              <w:pStyle w:val="TAC"/>
            </w:pPr>
            <w:r w:rsidRPr="00CA38E0">
              <w:t>Propagation conditions</w:t>
            </w:r>
          </w:p>
        </w:tc>
        <w:tc>
          <w:tcPr>
            <w:tcW w:w="3943" w:type="dxa"/>
            <w:gridSpan w:val="2"/>
            <w:shd w:val="clear" w:color="auto" w:fill="auto"/>
          </w:tcPr>
          <w:p w14:paraId="5F9554C6" w14:textId="77777777" w:rsidR="0000126E" w:rsidRPr="00CA38E0" w:rsidRDefault="0000126E" w:rsidP="00A1296B">
            <w:pPr>
              <w:pStyle w:val="TAC"/>
            </w:pPr>
            <w:r w:rsidRPr="00CA38E0">
              <w:t>AWGN</w:t>
            </w:r>
          </w:p>
        </w:tc>
        <w:tc>
          <w:tcPr>
            <w:tcW w:w="3961" w:type="dxa"/>
          </w:tcPr>
          <w:p w14:paraId="7EE210BC" w14:textId="77777777" w:rsidR="0000126E" w:rsidRPr="00CA38E0" w:rsidRDefault="0000126E" w:rsidP="00A1296B">
            <w:pPr>
              <w:pStyle w:val="TAC"/>
            </w:pPr>
            <w:r w:rsidRPr="00CA38E0">
              <w:t>As specified in Annex C.2.2.</w:t>
            </w:r>
          </w:p>
        </w:tc>
      </w:tr>
      <w:tr w:rsidR="0000126E" w:rsidRPr="00CA38E0" w14:paraId="0459B239" w14:textId="77777777" w:rsidTr="00A1296B">
        <w:trPr>
          <w:trHeight w:val="251"/>
          <w:jc w:val="center"/>
        </w:trPr>
        <w:tc>
          <w:tcPr>
            <w:tcW w:w="1701" w:type="dxa"/>
            <w:vMerge w:val="restart"/>
            <w:shd w:val="clear" w:color="auto" w:fill="auto"/>
          </w:tcPr>
          <w:p w14:paraId="09142176" w14:textId="77777777" w:rsidR="0000126E" w:rsidRPr="00CA38E0" w:rsidRDefault="0000126E" w:rsidP="00A1296B">
            <w:pPr>
              <w:pStyle w:val="TAC"/>
            </w:pPr>
            <w:r w:rsidRPr="00CA38E0">
              <w:t>Connection Diagram</w:t>
            </w:r>
          </w:p>
        </w:tc>
        <w:tc>
          <w:tcPr>
            <w:tcW w:w="1134" w:type="dxa"/>
            <w:shd w:val="clear" w:color="auto" w:fill="auto"/>
          </w:tcPr>
          <w:p w14:paraId="6454572D" w14:textId="77777777" w:rsidR="0000126E" w:rsidRPr="00CA38E0" w:rsidRDefault="0000126E" w:rsidP="00A1296B">
            <w:pPr>
              <w:pStyle w:val="TAC"/>
            </w:pPr>
            <w:r w:rsidRPr="00CA38E0">
              <w:t>TE Part 2Rx</w:t>
            </w:r>
          </w:p>
        </w:tc>
        <w:tc>
          <w:tcPr>
            <w:tcW w:w="2809" w:type="dxa"/>
            <w:shd w:val="clear" w:color="auto" w:fill="auto"/>
          </w:tcPr>
          <w:p w14:paraId="12A132BD" w14:textId="77777777" w:rsidR="0000126E" w:rsidRPr="00CA38E0" w:rsidRDefault="0000126E" w:rsidP="00A1296B">
            <w:pPr>
              <w:pStyle w:val="TAC"/>
            </w:pPr>
            <w:r w:rsidRPr="00CA38E0">
              <w:t>A.3.1.8.2 with n = 1</w:t>
            </w:r>
          </w:p>
        </w:tc>
        <w:tc>
          <w:tcPr>
            <w:tcW w:w="3961" w:type="dxa"/>
            <w:vMerge w:val="restart"/>
          </w:tcPr>
          <w:p w14:paraId="4D244AE3" w14:textId="77777777" w:rsidR="0000126E" w:rsidRPr="00CA38E0" w:rsidRDefault="0000126E" w:rsidP="00A1296B">
            <w:pPr>
              <w:pStyle w:val="TAC"/>
            </w:pPr>
            <w:r w:rsidRPr="00CA38E0">
              <w:t>As specified in TS 38.508-1 [14] Annex A.</w:t>
            </w:r>
          </w:p>
        </w:tc>
      </w:tr>
      <w:tr w:rsidR="0000126E" w:rsidRPr="00CA38E0" w14:paraId="27A30338" w14:textId="77777777" w:rsidTr="00A1296B">
        <w:trPr>
          <w:trHeight w:val="251"/>
          <w:jc w:val="center"/>
        </w:trPr>
        <w:tc>
          <w:tcPr>
            <w:tcW w:w="1701" w:type="dxa"/>
            <w:vMerge/>
            <w:shd w:val="clear" w:color="auto" w:fill="auto"/>
          </w:tcPr>
          <w:p w14:paraId="0016DA53" w14:textId="77777777" w:rsidR="0000126E" w:rsidRPr="00CA38E0" w:rsidRDefault="0000126E" w:rsidP="00A1296B">
            <w:pPr>
              <w:pStyle w:val="TAC"/>
            </w:pPr>
          </w:p>
        </w:tc>
        <w:tc>
          <w:tcPr>
            <w:tcW w:w="1134" w:type="dxa"/>
            <w:shd w:val="clear" w:color="auto" w:fill="auto"/>
          </w:tcPr>
          <w:p w14:paraId="07C25CAD" w14:textId="77777777" w:rsidR="0000126E" w:rsidRPr="00CA38E0" w:rsidRDefault="0000126E" w:rsidP="00A1296B">
            <w:pPr>
              <w:pStyle w:val="TAC"/>
            </w:pPr>
            <w:r w:rsidRPr="00CA38E0">
              <w:t>TE Part 4Rx</w:t>
            </w:r>
          </w:p>
        </w:tc>
        <w:tc>
          <w:tcPr>
            <w:tcW w:w="2809" w:type="dxa"/>
            <w:shd w:val="clear" w:color="auto" w:fill="auto"/>
          </w:tcPr>
          <w:p w14:paraId="466A0701" w14:textId="77777777" w:rsidR="0000126E" w:rsidRPr="00CA38E0" w:rsidRDefault="0000126E" w:rsidP="00A1296B">
            <w:pPr>
              <w:pStyle w:val="TAC"/>
            </w:pPr>
            <w:r w:rsidRPr="00CA38E0">
              <w:t>A.3.1.8.5 with n = 1</w:t>
            </w:r>
          </w:p>
        </w:tc>
        <w:tc>
          <w:tcPr>
            <w:tcW w:w="3961" w:type="dxa"/>
            <w:vMerge/>
          </w:tcPr>
          <w:p w14:paraId="6C9B94A9" w14:textId="77777777" w:rsidR="0000126E" w:rsidRPr="00CA38E0" w:rsidRDefault="0000126E" w:rsidP="00A1296B">
            <w:pPr>
              <w:pStyle w:val="TAC"/>
            </w:pPr>
          </w:p>
        </w:tc>
      </w:tr>
      <w:tr w:rsidR="0000126E" w:rsidRPr="00CA38E0" w14:paraId="51A4EA77" w14:textId="77777777" w:rsidTr="00A1296B">
        <w:trPr>
          <w:trHeight w:val="251"/>
          <w:jc w:val="center"/>
        </w:trPr>
        <w:tc>
          <w:tcPr>
            <w:tcW w:w="1701" w:type="dxa"/>
            <w:vMerge/>
            <w:shd w:val="clear" w:color="auto" w:fill="auto"/>
          </w:tcPr>
          <w:p w14:paraId="33BF3D82" w14:textId="77777777" w:rsidR="0000126E" w:rsidRPr="00CA38E0" w:rsidRDefault="0000126E" w:rsidP="00A1296B">
            <w:pPr>
              <w:pStyle w:val="TAC"/>
            </w:pPr>
          </w:p>
        </w:tc>
        <w:tc>
          <w:tcPr>
            <w:tcW w:w="1134" w:type="dxa"/>
            <w:shd w:val="clear" w:color="auto" w:fill="auto"/>
          </w:tcPr>
          <w:p w14:paraId="4AA7669D" w14:textId="77777777" w:rsidR="0000126E" w:rsidRPr="00CA38E0" w:rsidRDefault="0000126E" w:rsidP="00A1296B">
            <w:pPr>
              <w:pStyle w:val="TAC"/>
            </w:pPr>
            <w:r w:rsidRPr="00CA38E0">
              <w:t>DUT Part 2Rx</w:t>
            </w:r>
          </w:p>
        </w:tc>
        <w:tc>
          <w:tcPr>
            <w:tcW w:w="2809" w:type="dxa"/>
            <w:shd w:val="clear" w:color="auto" w:fill="auto"/>
          </w:tcPr>
          <w:p w14:paraId="13186C54" w14:textId="77777777" w:rsidR="0000126E" w:rsidRPr="00CA38E0" w:rsidRDefault="0000126E" w:rsidP="00A1296B">
            <w:pPr>
              <w:pStyle w:val="TAC"/>
            </w:pPr>
            <w:r w:rsidRPr="00CA38E0">
              <w:t>A.3.2.3.4</w:t>
            </w:r>
          </w:p>
        </w:tc>
        <w:tc>
          <w:tcPr>
            <w:tcW w:w="3961" w:type="dxa"/>
            <w:vMerge/>
          </w:tcPr>
          <w:p w14:paraId="2B009D72" w14:textId="77777777" w:rsidR="0000126E" w:rsidRPr="00CA38E0" w:rsidRDefault="0000126E" w:rsidP="00A1296B">
            <w:pPr>
              <w:pStyle w:val="TAC"/>
            </w:pPr>
          </w:p>
        </w:tc>
      </w:tr>
      <w:tr w:rsidR="0000126E" w:rsidRPr="00CA38E0" w14:paraId="4D136E65" w14:textId="77777777" w:rsidTr="00A1296B">
        <w:trPr>
          <w:trHeight w:val="250"/>
          <w:jc w:val="center"/>
        </w:trPr>
        <w:tc>
          <w:tcPr>
            <w:tcW w:w="1701" w:type="dxa"/>
            <w:vMerge/>
            <w:shd w:val="clear" w:color="auto" w:fill="auto"/>
          </w:tcPr>
          <w:p w14:paraId="3EC3BF15" w14:textId="77777777" w:rsidR="0000126E" w:rsidRPr="00CA38E0" w:rsidRDefault="0000126E" w:rsidP="00A1296B">
            <w:pPr>
              <w:pStyle w:val="TAC"/>
            </w:pPr>
          </w:p>
        </w:tc>
        <w:tc>
          <w:tcPr>
            <w:tcW w:w="1134" w:type="dxa"/>
            <w:shd w:val="clear" w:color="auto" w:fill="auto"/>
          </w:tcPr>
          <w:p w14:paraId="76865906" w14:textId="77777777" w:rsidR="0000126E" w:rsidRPr="00CA38E0" w:rsidRDefault="0000126E" w:rsidP="00A1296B">
            <w:pPr>
              <w:pStyle w:val="TAC"/>
            </w:pPr>
            <w:r w:rsidRPr="00CA38E0">
              <w:t>DUT Part 4Rx</w:t>
            </w:r>
          </w:p>
        </w:tc>
        <w:tc>
          <w:tcPr>
            <w:tcW w:w="2809" w:type="dxa"/>
            <w:shd w:val="clear" w:color="auto" w:fill="auto"/>
          </w:tcPr>
          <w:p w14:paraId="1B123790" w14:textId="77777777" w:rsidR="0000126E" w:rsidRPr="00CA38E0" w:rsidRDefault="0000126E" w:rsidP="00A1296B">
            <w:pPr>
              <w:pStyle w:val="TAC"/>
            </w:pPr>
            <w:r w:rsidRPr="00CA38E0">
              <w:t>A.3.2.5.2</w:t>
            </w:r>
          </w:p>
        </w:tc>
        <w:tc>
          <w:tcPr>
            <w:tcW w:w="3961" w:type="dxa"/>
            <w:vMerge/>
          </w:tcPr>
          <w:p w14:paraId="24EA56DF" w14:textId="77777777" w:rsidR="0000126E" w:rsidRPr="00CA38E0" w:rsidRDefault="0000126E" w:rsidP="00A1296B">
            <w:pPr>
              <w:pStyle w:val="TAC"/>
            </w:pPr>
          </w:p>
        </w:tc>
      </w:tr>
      <w:tr w:rsidR="0000126E" w:rsidRPr="00CA38E0" w14:paraId="0DA22CF1" w14:textId="77777777" w:rsidTr="00A1296B">
        <w:trPr>
          <w:jc w:val="center"/>
        </w:trPr>
        <w:tc>
          <w:tcPr>
            <w:tcW w:w="1701" w:type="dxa"/>
            <w:shd w:val="clear" w:color="auto" w:fill="auto"/>
          </w:tcPr>
          <w:p w14:paraId="7D7EFA2B" w14:textId="77777777" w:rsidR="0000126E" w:rsidRPr="00CA38E0" w:rsidRDefault="0000126E" w:rsidP="00A1296B">
            <w:pPr>
              <w:pStyle w:val="TAC"/>
            </w:pPr>
            <w:r w:rsidRPr="00CA38E0">
              <w:t>Exceptions to connection diagram</w:t>
            </w:r>
          </w:p>
        </w:tc>
        <w:tc>
          <w:tcPr>
            <w:tcW w:w="3943" w:type="dxa"/>
            <w:gridSpan w:val="2"/>
            <w:shd w:val="clear" w:color="auto" w:fill="auto"/>
          </w:tcPr>
          <w:p w14:paraId="0B504FE4" w14:textId="77777777" w:rsidR="0000126E" w:rsidRPr="00CA38E0" w:rsidRDefault="0000126E" w:rsidP="00A1296B">
            <w:pPr>
              <w:pStyle w:val="TAC"/>
            </w:pPr>
            <w:r w:rsidRPr="00CA38E0">
              <w:t>N/A</w:t>
            </w:r>
          </w:p>
        </w:tc>
        <w:tc>
          <w:tcPr>
            <w:tcW w:w="3961" w:type="dxa"/>
          </w:tcPr>
          <w:p w14:paraId="23159281" w14:textId="77777777" w:rsidR="0000126E" w:rsidRPr="00CA38E0" w:rsidRDefault="0000126E" w:rsidP="00A1296B">
            <w:pPr>
              <w:pStyle w:val="TAC"/>
            </w:pPr>
          </w:p>
        </w:tc>
      </w:tr>
    </w:tbl>
    <w:p w14:paraId="21A2D75E" w14:textId="77777777" w:rsidR="0000126E" w:rsidRPr="00CA38E0" w:rsidRDefault="0000126E" w:rsidP="0000126E">
      <w:pPr>
        <w:rPr>
          <w:rFonts w:ascii="Arial" w:hAnsi="Arial" w:cs="Arial"/>
          <w:sz w:val="18"/>
          <w:szCs w:val="18"/>
          <w:lang w:eastAsia="sv-SE"/>
        </w:rPr>
      </w:pPr>
    </w:p>
    <w:p w14:paraId="7F2D055D" w14:textId="444D97A5" w:rsidR="0000126E" w:rsidRPr="00CA38E0" w:rsidRDefault="0000126E" w:rsidP="0000126E">
      <w:pPr>
        <w:pStyle w:val="B10"/>
      </w:pPr>
      <w:r w:rsidRPr="00CA38E0">
        <w:t>1.</w:t>
      </w:r>
      <w:r w:rsidRPr="00CA38E0">
        <w:tab/>
        <w:t>Message contents are defined in clause 4.7.</w:t>
      </w:r>
      <w:r w:rsidRPr="00CA38E0">
        <w:rPr>
          <w:lang w:eastAsia="zh-TW"/>
        </w:rPr>
        <w:t>7</w:t>
      </w:r>
      <w:r w:rsidRPr="00CA38E0">
        <w:t>.1</w:t>
      </w:r>
      <w:ins w:id="36" w:author="Ivan Cheng (鄭宜樺)" w:date="2022-07-19T11:59:00Z">
        <w:r w:rsidR="005003ED">
          <w:t>.1</w:t>
        </w:r>
      </w:ins>
      <w:r w:rsidRPr="00CA38E0">
        <w:t>.4.3.</w:t>
      </w:r>
    </w:p>
    <w:p w14:paraId="7D33C747" w14:textId="77777777" w:rsidR="0000126E" w:rsidRPr="00CA38E0" w:rsidRDefault="0000126E" w:rsidP="0000126E">
      <w:pPr>
        <w:pStyle w:val="B10"/>
      </w:pPr>
      <w:r w:rsidRPr="00CA38E0">
        <w:t>2.</w:t>
      </w:r>
      <w:r w:rsidRPr="00CA38E0">
        <w:tab/>
        <w:t>Cell 1 is the E-UTRA serving cell (</w:t>
      </w:r>
      <w:proofErr w:type="spellStart"/>
      <w:r w:rsidRPr="00CA38E0">
        <w:t>PCell</w:t>
      </w:r>
      <w:proofErr w:type="spellEnd"/>
      <w:r w:rsidRPr="00CA38E0">
        <w:t>) for the EN-DC setup. The power levels and settings for Cell 1 are set according to Annex A.6. Cell 2 is the NR FR1 cell</w:t>
      </w:r>
      <w:r w:rsidRPr="00CA38E0">
        <w:rPr>
          <w:lang w:eastAsia="zh-TW"/>
        </w:rPr>
        <w:t xml:space="preserve"> (</w:t>
      </w:r>
      <w:proofErr w:type="spellStart"/>
      <w:r w:rsidRPr="00CA38E0">
        <w:rPr>
          <w:lang w:eastAsia="zh-TW"/>
        </w:rPr>
        <w:t>PSCell</w:t>
      </w:r>
      <w:proofErr w:type="spellEnd"/>
      <w:r w:rsidRPr="00CA38E0">
        <w:rPr>
          <w:lang w:eastAsia="zh-TW"/>
        </w:rPr>
        <w:t>)</w:t>
      </w:r>
      <w:r w:rsidRPr="00CA38E0">
        <w:t>. Cell 2 is the target for CSI-RS-based L1-</w:t>
      </w:r>
      <w:r w:rsidRPr="00CA38E0">
        <w:rPr>
          <w:lang w:eastAsia="zh-TW"/>
        </w:rPr>
        <w:t>SINR</w:t>
      </w:r>
      <w:r w:rsidRPr="00CA38E0">
        <w:t xml:space="preserve"> measurements. Before the test, UE is configured to perform RLM and BFD measurement based on the SSBs. The connection setup is done according to the settings in Annex C.1.1.</w:t>
      </w:r>
    </w:p>
    <w:p w14:paraId="4670F0CB" w14:textId="1F5FD0F1" w:rsidR="0000126E" w:rsidRPr="00CA38E0" w:rsidRDefault="0000126E" w:rsidP="0000126E">
      <w:pPr>
        <w:pStyle w:val="H6"/>
        <w:rPr>
          <w:lang w:eastAsia="sv-SE"/>
        </w:rPr>
      </w:pPr>
      <w:r w:rsidRPr="00CA38E0">
        <w:rPr>
          <w:lang w:eastAsia="sv-SE"/>
        </w:rPr>
        <w:t>4.7.</w:t>
      </w:r>
      <w:r w:rsidRPr="00CA38E0">
        <w:rPr>
          <w:lang w:eastAsia="zh-TW"/>
        </w:rPr>
        <w:t>7</w:t>
      </w:r>
      <w:r w:rsidRPr="00CA38E0">
        <w:rPr>
          <w:lang w:eastAsia="sv-SE"/>
        </w:rPr>
        <w:t>.1</w:t>
      </w:r>
      <w:ins w:id="37" w:author="Ivan Cheng (鄭宜樺)" w:date="2022-07-19T11:59:00Z">
        <w:r w:rsidR="005003ED">
          <w:rPr>
            <w:lang w:eastAsia="sv-SE"/>
          </w:rPr>
          <w:t>.1</w:t>
        </w:r>
      </w:ins>
      <w:r w:rsidRPr="00CA38E0">
        <w:rPr>
          <w:lang w:eastAsia="sv-SE"/>
        </w:rPr>
        <w:t>.4.2</w:t>
      </w:r>
      <w:r w:rsidRPr="00CA38E0">
        <w:rPr>
          <w:lang w:eastAsia="sv-SE"/>
        </w:rPr>
        <w:tab/>
        <w:t>Test procedure</w:t>
      </w:r>
    </w:p>
    <w:p w14:paraId="75D27B47" w14:textId="4ACACD82" w:rsidR="0000126E" w:rsidRPr="00CA38E0" w:rsidRDefault="0000126E" w:rsidP="0000126E">
      <w:pPr>
        <w:rPr>
          <w:lang w:eastAsia="sv-SE"/>
        </w:rPr>
      </w:pPr>
      <w:r w:rsidRPr="00CA38E0">
        <w:t xml:space="preserve">Prior to the start of the time duration T1, the UE shall be fully synchronized to </w:t>
      </w:r>
      <w:proofErr w:type="spellStart"/>
      <w:r w:rsidRPr="00CA38E0">
        <w:t>PSCell</w:t>
      </w:r>
      <w:proofErr w:type="spellEnd"/>
      <w:r w:rsidRPr="00CA38E0">
        <w:t xml:space="preserve">. The UE shall be configured for periodic CSI reporting in PUCCH [format 2] with a reporting periodicity as mentioned in the above table </w:t>
      </w:r>
      <w:r w:rsidRPr="00CA38E0">
        <w:rPr>
          <w:lang w:eastAsia="sv-SE"/>
        </w:rPr>
        <w:t>4.7.</w:t>
      </w:r>
      <w:r w:rsidRPr="00CA38E0">
        <w:rPr>
          <w:lang w:eastAsia="zh-TW"/>
        </w:rPr>
        <w:t>7</w:t>
      </w:r>
      <w:r w:rsidRPr="00CA38E0">
        <w:rPr>
          <w:lang w:eastAsia="sv-SE"/>
        </w:rPr>
        <w:t>.</w:t>
      </w:r>
      <w:r w:rsidRPr="00CA38E0">
        <w:rPr>
          <w:lang w:eastAsia="zh-TW"/>
        </w:rPr>
        <w:t>1</w:t>
      </w:r>
      <w:ins w:id="38" w:author="Ivan Cheng (鄭宜樺)" w:date="2022-07-19T11:59:00Z">
        <w:r w:rsidR="005003ED">
          <w:rPr>
            <w:lang w:eastAsia="zh-TW"/>
          </w:rPr>
          <w:t>.1</w:t>
        </w:r>
      </w:ins>
      <w:r w:rsidRPr="00CA38E0">
        <w:rPr>
          <w:lang w:eastAsia="sv-SE"/>
        </w:rPr>
        <w:t>.</w:t>
      </w:r>
      <w:r w:rsidRPr="00CA38E0">
        <w:rPr>
          <w:lang w:eastAsia="zh-TW"/>
        </w:rPr>
        <w:t>4</w:t>
      </w:r>
      <w:r w:rsidRPr="00CA38E0">
        <w:rPr>
          <w:lang w:eastAsia="sv-SE"/>
        </w:rPr>
        <w:t>.1-2</w:t>
      </w:r>
      <w:r w:rsidRPr="00CA38E0">
        <w:t>.</w:t>
      </w:r>
    </w:p>
    <w:p w14:paraId="26D04356" w14:textId="25B5CE3B" w:rsidR="0000126E" w:rsidRPr="00CA38E0" w:rsidRDefault="0000126E" w:rsidP="0000126E">
      <w:pPr>
        <w:pStyle w:val="B10"/>
      </w:pPr>
      <w:r w:rsidRPr="00CA38E0">
        <w:t>1.</w:t>
      </w:r>
      <w:r w:rsidRPr="00CA38E0">
        <w:tab/>
        <w:t xml:space="preserve">Ensure the UE is in state RRC_CONNECTED with generic procedure parameters Connectivity EN-DC, DC bearer MCG and SCG, Connected without release </w:t>
      </w:r>
      <w:r w:rsidRPr="00CA38E0">
        <w:rPr>
          <w:i/>
        </w:rPr>
        <w:t>On</w:t>
      </w:r>
      <w:r w:rsidRPr="00CA38E0">
        <w:t xml:space="preserve"> and Test Mode </w:t>
      </w:r>
      <w:r w:rsidRPr="00CA38E0">
        <w:rPr>
          <w:i/>
        </w:rPr>
        <w:t>On,</w:t>
      </w:r>
      <w:r w:rsidRPr="00CA38E0">
        <w:t xml:space="preserve"> according to TS 38.508-1 [14] clause 4.5 and general test parameters set according to Table </w:t>
      </w:r>
      <w:r w:rsidRPr="00CA38E0">
        <w:rPr>
          <w:lang w:eastAsia="sv-SE"/>
        </w:rPr>
        <w:t>4.7.</w:t>
      </w:r>
      <w:r w:rsidRPr="00CA38E0">
        <w:rPr>
          <w:lang w:eastAsia="zh-TW"/>
        </w:rPr>
        <w:t>7</w:t>
      </w:r>
      <w:r w:rsidRPr="00CA38E0">
        <w:rPr>
          <w:lang w:eastAsia="sv-SE"/>
        </w:rPr>
        <w:t>.1</w:t>
      </w:r>
      <w:ins w:id="39" w:author="Ivan Cheng (鄭宜樺)" w:date="2022-07-19T11:59:00Z">
        <w:r w:rsidR="005003ED">
          <w:rPr>
            <w:lang w:eastAsia="sv-SE"/>
          </w:rPr>
          <w:t>.1</w:t>
        </w:r>
      </w:ins>
      <w:r w:rsidRPr="00CA38E0">
        <w:rPr>
          <w:lang w:eastAsia="sv-SE"/>
        </w:rPr>
        <w:t>.4.1-2</w:t>
      </w:r>
      <w:r w:rsidRPr="00CA38E0">
        <w:t>.</w:t>
      </w:r>
    </w:p>
    <w:p w14:paraId="1EB40D7D" w14:textId="002EFD7A" w:rsidR="0000126E" w:rsidRPr="00CA38E0" w:rsidRDefault="0000126E" w:rsidP="0000126E">
      <w:pPr>
        <w:pStyle w:val="B10"/>
      </w:pPr>
      <w:r w:rsidRPr="00CA38E0">
        <w:t>2.</w:t>
      </w:r>
      <w:r w:rsidRPr="00CA38E0">
        <w:tab/>
        <w:t>Set the parameters according to T1 in Table</w:t>
      </w:r>
      <w:r w:rsidRPr="00CA38E0">
        <w:rPr>
          <w:lang w:eastAsia="sv-SE"/>
        </w:rPr>
        <w:t xml:space="preserve"> 4.7.</w:t>
      </w:r>
      <w:r w:rsidRPr="00CA38E0">
        <w:rPr>
          <w:lang w:eastAsia="zh-TW"/>
        </w:rPr>
        <w:t>7</w:t>
      </w:r>
      <w:r w:rsidRPr="00CA38E0">
        <w:rPr>
          <w:lang w:eastAsia="sv-SE"/>
        </w:rPr>
        <w:t>.</w:t>
      </w:r>
      <w:ins w:id="40" w:author="Ivan Cheng (鄭宜樺)" w:date="2022-07-19T13:42:00Z">
        <w:r w:rsidR="007A0C6B">
          <w:rPr>
            <w:lang w:eastAsia="sv-SE"/>
          </w:rPr>
          <w:t>1</w:t>
        </w:r>
      </w:ins>
      <w:del w:id="41" w:author="Ivan Cheng (鄭宜樺)" w:date="2022-07-19T13:42:00Z">
        <w:r w:rsidRPr="00CA38E0" w:rsidDel="007A0C6B">
          <w:rPr>
            <w:lang w:eastAsia="sv-SE"/>
          </w:rPr>
          <w:delText>2</w:delText>
        </w:r>
      </w:del>
      <w:r w:rsidRPr="00CA38E0">
        <w:rPr>
          <w:lang w:eastAsia="sv-SE"/>
        </w:rPr>
        <w:t>.1.5-</w:t>
      </w:r>
      <w:r w:rsidRPr="00CA38E0">
        <w:t>1.</w:t>
      </w:r>
    </w:p>
    <w:p w14:paraId="7C7646AE" w14:textId="77777777" w:rsidR="0000126E" w:rsidRPr="00CA38E0" w:rsidRDefault="0000126E" w:rsidP="0000126E">
      <w:pPr>
        <w:pStyle w:val="B10"/>
        <w:rPr>
          <w:rFonts w:cs="v4.2.0"/>
        </w:rPr>
      </w:pPr>
      <w:r w:rsidRPr="00CA38E0">
        <w:t>3.</w:t>
      </w:r>
      <w:r w:rsidRPr="00CA38E0">
        <w:tab/>
        <w:t>T</w:t>
      </w:r>
      <w:r w:rsidRPr="00CA38E0">
        <w:rPr>
          <w:rFonts w:cs="v4.2.0"/>
        </w:rPr>
        <w:t>he UE shall start sending L1-</w:t>
      </w:r>
      <w:r w:rsidRPr="00CA38E0">
        <w:rPr>
          <w:rFonts w:cs="v4.2.0"/>
          <w:lang w:eastAsia="zh-TW"/>
        </w:rPr>
        <w:t>SINR</w:t>
      </w:r>
      <w:r w:rsidRPr="00CA38E0">
        <w:rPr>
          <w:rFonts w:cs="v4.2.0"/>
        </w:rPr>
        <w:t xml:space="preserve"> report including results of both CSI-RS#0 and CSI-RS #1 every 80 slots. </w:t>
      </w:r>
    </w:p>
    <w:p w14:paraId="60826BFB" w14:textId="50E09740" w:rsidR="0000126E" w:rsidRPr="00CA38E0" w:rsidRDefault="0000126E" w:rsidP="0000126E">
      <w:pPr>
        <w:pStyle w:val="B10"/>
      </w:pPr>
      <w:r w:rsidRPr="00CA38E0">
        <w:t>4.</w:t>
      </w:r>
      <w:r w:rsidRPr="00CA38E0">
        <w:tab/>
      </w:r>
      <w:r w:rsidRPr="00CA38E0">
        <w:rPr>
          <w:rFonts w:cs="v4.2.0"/>
        </w:rPr>
        <w:t>The SS shall check the L1-</w:t>
      </w:r>
      <w:r w:rsidRPr="00CA38E0">
        <w:rPr>
          <w:rFonts w:cs="v4.2.0"/>
          <w:lang w:eastAsia="zh-TW"/>
        </w:rPr>
        <w:t>SINR</w:t>
      </w:r>
      <w:r w:rsidRPr="00CA38E0">
        <w:rPr>
          <w:rFonts w:cs="v4.2.0"/>
        </w:rPr>
        <w:t xml:space="preserve"> reported values of CSI-RS #0 and CSI-RS #1 in the periodic L1-</w:t>
      </w:r>
      <w:r w:rsidRPr="00CA38E0">
        <w:rPr>
          <w:rFonts w:cs="v4.2.0"/>
          <w:lang w:eastAsia="zh-TW"/>
        </w:rPr>
        <w:t>SINR</w:t>
      </w:r>
      <w:r w:rsidRPr="00CA38E0">
        <w:rPr>
          <w:rFonts w:cs="v4.2.0"/>
        </w:rPr>
        <w:t xml:space="preserve"> reports. If the value for both CSI-RSs is within the limits in Table 4.7.</w:t>
      </w:r>
      <w:ins w:id="42" w:author="Ivan Cheng (鄭宜樺)" w:date="2022-07-19T13:42:00Z">
        <w:r w:rsidR="007A0C6B">
          <w:rPr>
            <w:rFonts w:cs="v4.2.0"/>
          </w:rPr>
          <w:t>7</w:t>
        </w:r>
      </w:ins>
      <w:del w:id="43" w:author="Ivan Cheng (鄭宜樺)" w:date="2022-07-19T13:42:00Z">
        <w:r w:rsidRPr="00CA38E0" w:rsidDel="007A0C6B">
          <w:rPr>
            <w:rFonts w:cs="v4.2.0"/>
          </w:rPr>
          <w:delText>4</w:delText>
        </w:r>
      </w:del>
      <w:r w:rsidRPr="00CA38E0">
        <w:rPr>
          <w:rFonts w:cs="v4.2.0"/>
        </w:rPr>
        <w:t>.</w:t>
      </w:r>
      <w:ins w:id="44" w:author="Ivan Cheng (鄭宜樺)" w:date="2022-07-19T13:42:00Z">
        <w:r w:rsidR="007A0C6B">
          <w:rPr>
            <w:rFonts w:cs="v4.2.0"/>
          </w:rPr>
          <w:t>1</w:t>
        </w:r>
      </w:ins>
      <w:del w:id="45" w:author="Ivan Cheng (鄭宜樺)" w:date="2022-07-19T13:42:00Z">
        <w:r w:rsidRPr="00CA38E0" w:rsidDel="007A0C6B">
          <w:rPr>
            <w:rFonts w:cs="v4.2.0"/>
          </w:rPr>
          <w:delText>2</w:delText>
        </w:r>
      </w:del>
      <w:r w:rsidRPr="00CA38E0">
        <w:rPr>
          <w:rFonts w:cs="v4.2.0"/>
        </w:rPr>
        <w:t>.1.5-2 or Table 4.7.</w:t>
      </w:r>
      <w:del w:id="46" w:author="Ivan Cheng (鄭宜樺)" w:date="2022-07-19T13:42:00Z">
        <w:r w:rsidRPr="00CA38E0" w:rsidDel="007A0C6B">
          <w:rPr>
            <w:rFonts w:cs="v4.2.0"/>
          </w:rPr>
          <w:delText>4</w:delText>
        </w:r>
      </w:del>
      <w:ins w:id="47" w:author="Ivan Cheng (鄭宜樺)" w:date="2022-07-19T13:42:00Z">
        <w:r w:rsidR="007A0C6B">
          <w:rPr>
            <w:rFonts w:cs="v4.2.0"/>
          </w:rPr>
          <w:t>7</w:t>
        </w:r>
      </w:ins>
      <w:r w:rsidRPr="00CA38E0">
        <w:rPr>
          <w:rFonts w:cs="v4.2.0"/>
        </w:rPr>
        <w:t>.</w:t>
      </w:r>
      <w:ins w:id="48" w:author="Ivan Cheng (鄭宜樺)" w:date="2022-07-19T13:42:00Z">
        <w:r w:rsidR="007A0C6B">
          <w:rPr>
            <w:rFonts w:cs="v4.2.0"/>
          </w:rPr>
          <w:t>1</w:t>
        </w:r>
      </w:ins>
      <w:del w:id="49" w:author="Ivan Cheng (鄭宜樺)" w:date="2022-07-19T13:42:00Z">
        <w:r w:rsidRPr="00CA38E0" w:rsidDel="007A0C6B">
          <w:rPr>
            <w:rFonts w:cs="v4.2.0"/>
          </w:rPr>
          <w:delText>2</w:delText>
        </w:r>
      </w:del>
      <w:r w:rsidRPr="00CA38E0">
        <w:rPr>
          <w:rFonts w:cs="v4.2.0"/>
        </w:rPr>
        <w:t xml:space="preserve">.1.5-3 (depending on the test configuration), the number </w:t>
      </w:r>
      <w:r w:rsidRPr="00CA38E0">
        <w:t>of passed iterations is increased by one, otherwise the number of failed iterations is increased by one.</w:t>
      </w:r>
    </w:p>
    <w:p w14:paraId="0675763F" w14:textId="77777777" w:rsidR="0000126E" w:rsidRPr="00CA38E0" w:rsidRDefault="0000126E" w:rsidP="0000126E">
      <w:pPr>
        <w:pStyle w:val="B10"/>
      </w:pPr>
      <w:r w:rsidRPr="00CA38E0">
        <w:rPr>
          <w:lang w:eastAsia="zh-TW"/>
        </w:rPr>
        <w:t>5.</w:t>
      </w:r>
      <w:r w:rsidRPr="00CA38E0">
        <w:rPr>
          <w:lang w:eastAsia="zh-TW"/>
        </w:rPr>
        <w:tab/>
      </w:r>
      <w:r w:rsidRPr="00CA38E0">
        <w:t>The SS shall continue checking the L1-</w:t>
      </w:r>
      <w:r w:rsidRPr="00CA38E0">
        <w:rPr>
          <w:lang w:eastAsia="zh-TW"/>
        </w:rPr>
        <w:t>SINR</w:t>
      </w:r>
      <w:r w:rsidRPr="00CA38E0">
        <w:t xml:space="preserve"> report messages transmitted by the UE until the confidence level according to Table G.2.3-1 in Annex G is achieved.</w:t>
      </w:r>
    </w:p>
    <w:p w14:paraId="6345FE3D" w14:textId="6E10478D" w:rsidR="0000126E" w:rsidRPr="00CA38E0" w:rsidRDefault="0000126E" w:rsidP="0000126E">
      <w:pPr>
        <w:pStyle w:val="B10"/>
      </w:pPr>
      <w:r w:rsidRPr="00CA38E0">
        <w:t>6. Set the parameters according to each sub-test in Table 4.7.</w:t>
      </w:r>
      <w:ins w:id="50" w:author="Ivan Cheng (鄭宜樺)" w:date="2022-07-19T13:42:00Z">
        <w:r w:rsidR="007A0C6B">
          <w:t>7</w:t>
        </w:r>
      </w:ins>
      <w:del w:id="51" w:author="Ivan Cheng (鄭宜樺)" w:date="2022-07-19T13:42:00Z">
        <w:r w:rsidRPr="00CA38E0" w:rsidDel="007A0C6B">
          <w:delText>4</w:delText>
        </w:r>
      </w:del>
      <w:r w:rsidRPr="00CA38E0">
        <w:t>.</w:t>
      </w:r>
      <w:ins w:id="52" w:author="Ivan Cheng (鄭宜樺)" w:date="2022-07-19T13:42:00Z">
        <w:r w:rsidR="007A0C6B">
          <w:t>1</w:t>
        </w:r>
      </w:ins>
      <w:del w:id="53" w:author="Ivan Cheng (鄭宜樺)" w:date="2022-07-19T13:42:00Z">
        <w:r w:rsidRPr="00CA38E0" w:rsidDel="007A0C6B">
          <w:delText>2</w:delText>
        </w:r>
      </w:del>
      <w:r w:rsidRPr="00CA38E0">
        <w:t>.1.5-1 as appropriate and repeat steps 3-5.</w:t>
      </w:r>
    </w:p>
    <w:p w14:paraId="0F376293" w14:textId="5B275D79" w:rsidR="0000126E" w:rsidRPr="00CA38E0" w:rsidRDefault="0000126E" w:rsidP="0000126E">
      <w:pPr>
        <w:pStyle w:val="H6"/>
        <w:rPr>
          <w:lang w:eastAsia="sv-SE"/>
        </w:rPr>
      </w:pPr>
      <w:r w:rsidRPr="00CA38E0">
        <w:rPr>
          <w:lang w:eastAsia="sv-SE"/>
        </w:rPr>
        <w:lastRenderedPageBreak/>
        <w:t>4.7.</w:t>
      </w:r>
      <w:r w:rsidRPr="00CA38E0">
        <w:rPr>
          <w:lang w:eastAsia="zh-TW"/>
        </w:rPr>
        <w:t>7</w:t>
      </w:r>
      <w:r w:rsidRPr="00CA38E0">
        <w:rPr>
          <w:lang w:eastAsia="sv-SE"/>
        </w:rPr>
        <w:t>.1</w:t>
      </w:r>
      <w:ins w:id="54" w:author="Ivan Cheng (鄭宜樺)" w:date="2022-07-19T13:40:00Z">
        <w:r w:rsidR="00C9227A">
          <w:rPr>
            <w:lang w:eastAsia="sv-SE"/>
          </w:rPr>
          <w:t>.1</w:t>
        </w:r>
      </w:ins>
      <w:r w:rsidRPr="00CA38E0">
        <w:rPr>
          <w:lang w:eastAsia="sv-SE"/>
        </w:rPr>
        <w:t>.4.3</w:t>
      </w:r>
      <w:r w:rsidRPr="00CA38E0">
        <w:rPr>
          <w:lang w:eastAsia="sv-SE"/>
        </w:rPr>
        <w:tab/>
        <w:t>Message contents</w:t>
      </w:r>
    </w:p>
    <w:p w14:paraId="5ACD50E8" w14:textId="77777777" w:rsidR="0000126E" w:rsidRPr="00CA38E0" w:rsidRDefault="0000126E" w:rsidP="0000126E">
      <w:pPr>
        <w:rPr>
          <w:lang w:eastAsia="zh-TW"/>
        </w:rPr>
      </w:pPr>
      <w:r w:rsidRPr="00CA38E0">
        <w:rPr>
          <w:lang w:eastAsia="sv-SE"/>
        </w:rPr>
        <w:t>Message contents are according to TS 38.508-1 [14] clause 7.3 with the following exceptions:</w:t>
      </w:r>
    </w:p>
    <w:p w14:paraId="11A5B444" w14:textId="15A6BC1C" w:rsidR="0000126E" w:rsidRPr="00CA38E0" w:rsidRDefault="0000126E" w:rsidP="0000126E">
      <w:pPr>
        <w:pStyle w:val="TH"/>
      </w:pPr>
      <w:r w:rsidRPr="00CA38E0">
        <w:t xml:space="preserve">Table </w:t>
      </w:r>
      <w:r w:rsidRPr="00CA38E0">
        <w:rPr>
          <w:lang w:eastAsia="sv-SE"/>
        </w:rPr>
        <w:t>4.</w:t>
      </w:r>
      <w:r w:rsidRPr="00CA38E0">
        <w:rPr>
          <w:lang w:eastAsia="zh-TW"/>
        </w:rPr>
        <w:t>7</w:t>
      </w:r>
      <w:r w:rsidRPr="00CA38E0">
        <w:rPr>
          <w:lang w:eastAsia="sv-SE"/>
        </w:rPr>
        <w:t>.7.1</w:t>
      </w:r>
      <w:ins w:id="55" w:author="Ivan Cheng (鄭宜樺)" w:date="2022-07-19T13:41:00Z">
        <w:r w:rsidR="00C9227A">
          <w:rPr>
            <w:lang w:eastAsia="sv-SE"/>
          </w:rPr>
          <w:t>.1</w:t>
        </w:r>
      </w:ins>
      <w:r w:rsidRPr="00CA38E0">
        <w:rPr>
          <w:lang w:eastAsia="sv-SE"/>
        </w:rPr>
        <w:t>.4.3</w:t>
      </w:r>
      <w:r w:rsidRPr="00CA38E0">
        <w:t xml:space="preserve">-1: Common Exception messages EN-DC CSI-RS </w:t>
      </w:r>
      <w:r w:rsidRPr="00CA38E0">
        <w:rPr>
          <w:snapToGrid w:val="0"/>
        </w:rPr>
        <w:t>based CMR without dedicated IMR</w:t>
      </w:r>
      <w:r w:rsidRPr="00CA38E0">
        <w:t xml:space="preserve"> L1-SINR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974"/>
        <w:gridCol w:w="5801"/>
      </w:tblGrid>
      <w:tr w:rsidR="0000126E" w:rsidRPr="00CA38E0" w14:paraId="5926113F" w14:textId="77777777" w:rsidTr="00A1296B">
        <w:trPr>
          <w:cantSplit/>
          <w:jc w:val="center"/>
        </w:trPr>
        <w:tc>
          <w:tcPr>
            <w:tcW w:w="9775" w:type="dxa"/>
            <w:gridSpan w:val="2"/>
            <w:tcBorders>
              <w:top w:val="single" w:sz="4" w:space="0" w:color="auto"/>
              <w:left w:val="single" w:sz="4" w:space="0" w:color="auto"/>
              <w:bottom w:val="single" w:sz="4" w:space="0" w:color="auto"/>
              <w:right w:val="single" w:sz="4" w:space="0" w:color="auto"/>
            </w:tcBorders>
            <w:hideMark/>
          </w:tcPr>
          <w:p w14:paraId="1D016255" w14:textId="77777777" w:rsidR="0000126E" w:rsidRPr="00CA38E0" w:rsidRDefault="0000126E" w:rsidP="00A1296B">
            <w:pPr>
              <w:pStyle w:val="TAH"/>
              <w:rPr>
                <w:kern w:val="2"/>
              </w:rPr>
            </w:pPr>
            <w:r w:rsidRPr="00CA38E0">
              <w:rPr>
                <w:kern w:val="2"/>
              </w:rPr>
              <w:t>Default Message Contents</w:t>
            </w:r>
          </w:p>
        </w:tc>
      </w:tr>
      <w:tr w:rsidR="0000126E" w:rsidRPr="00CA38E0" w14:paraId="48705A08" w14:textId="77777777" w:rsidTr="00A1296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4708AD6" w14:textId="77777777" w:rsidR="0000126E" w:rsidRPr="00CA38E0" w:rsidRDefault="0000126E" w:rsidP="00A1296B">
            <w:pPr>
              <w:pStyle w:val="TAL"/>
              <w:rPr>
                <w:kern w:val="2"/>
              </w:rPr>
            </w:pPr>
            <w:r w:rsidRPr="00CA38E0">
              <w:rPr>
                <w:kern w:val="2"/>
              </w:rPr>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hideMark/>
          </w:tcPr>
          <w:p w14:paraId="0C8AEB44" w14:textId="77777777" w:rsidR="0000126E" w:rsidRPr="00CA38E0" w:rsidRDefault="0000126E" w:rsidP="00A1296B">
            <w:pPr>
              <w:pStyle w:val="TAL"/>
              <w:rPr>
                <w:kern w:val="2"/>
              </w:rPr>
            </w:pPr>
          </w:p>
        </w:tc>
      </w:tr>
      <w:tr w:rsidR="0000126E" w:rsidRPr="00CA38E0" w14:paraId="164450BE" w14:textId="77777777" w:rsidTr="00A1296B">
        <w:trPr>
          <w:cantSplit/>
          <w:trHeight w:val="463"/>
          <w:jc w:val="center"/>
        </w:trPr>
        <w:tc>
          <w:tcPr>
            <w:tcW w:w="0" w:type="auto"/>
            <w:tcBorders>
              <w:top w:val="single" w:sz="4" w:space="0" w:color="auto"/>
              <w:left w:val="single" w:sz="4" w:space="0" w:color="auto"/>
              <w:bottom w:val="single" w:sz="4" w:space="0" w:color="auto"/>
              <w:right w:val="single" w:sz="4" w:space="0" w:color="auto"/>
            </w:tcBorders>
            <w:hideMark/>
          </w:tcPr>
          <w:p w14:paraId="193AC5F1" w14:textId="77777777" w:rsidR="0000126E" w:rsidRPr="00CA38E0" w:rsidRDefault="0000126E" w:rsidP="00A1296B">
            <w:pPr>
              <w:pStyle w:val="TAL"/>
              <w:rPr>
                <w:kern w:val="2"/>
              </w:rPr>
            </w:pPr>
            <w:r w:rsidRPr="00CA38E0">
              <w:rPr>
                <w:kern w:val="2"/>
              </w:rPr>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7EC86AA4" w14:textId="77777777" w:rsidR="0000126E" w:rsidRPr="00CA38E0" w:rsidRDefault="0000126E" w:rsidP="00A1296B">
            <w:pPr>
              <w:pStyle w:val="TAL"/>
            </w:pPr>
            <w:r w:rsidRPr="00CA38E0">
              <w:rPr>
                <w:kern w:val="2"/>
                <w:lang w:eastAsia="zh-CN"/>
              </w:rPr>
              <w:t>T</w:t>
            </w:r>
            <w:r w:rsidRPr="00CA38E0">
              <w:t xml:space="preserve">able H.3.6A-1 with conditions PERIODIC and </w:t>
            </w:r>
            <w:r w:rsidRPr="00CA38E0">
              <w:rPr>
                <w:lang w:eastAsia="zh-TW"/>
              </w:rPr>
              <w:t>CSI</w:t>
            </w:r>
            <w:r w:rsidRPr="00CA38E0">
              <w:t>-SINR</w:t>
            </w:r>
          </w:p>
          <w:p w14:paraId="69B00957" w14:textId="77777777" w:rsidR="0000126E" w:rsidRPr="00CA38E0" w:rsidRDefault="0000126E" w:rsidP="00A1296B">
            <w:pPr>
              <w:pStyle w:val="TAL"/>
            </w:pPr>
            <w:r w:rsidRPr="00CA38E0">
              <w:t xml:space="preserve">Table H.3.6A-2 with conditions </w:t>
            </w:r>
            <w:r w:rsidRPr="00CA38E0">
              <w:rPr>
                <w:lang w:eastAsia="zh-TW"/>
              </w:rPr>
              <w:t>CSI-RS</w:t>
            </w:r>
            <w:r w:rsidRPr="00CA38E0">
              <w:t xml:space="preserve"> and PERIODIC</w:t>
            </w:r>
          </w:p>
          <w:p w14:paraId="216340E0" w14:textId="77777777" w:rsidR="0000126E" w:rsidRPr="00CA38E0" w:rsidRDefault="0000126E" w:rsidP="00A1296B">
            <w:pPr>
              <w:pStyle w:val="TAL"/>
            </w:pPr>
            <w:r w:rsidRPr="00CA38E0">
              <w:t>Table H.3.6A-3 with condition PERIODIC</w:t>
            </w:r>
          </w:p>
          <w:p w14:paraId="77BC84EC" w14:textId="77777777" w:rsidR="0000126E" w:rsidRPr="00CA38E0" w:rsidRDefault="0000126E" w:rsidP="00A1296B">
            <w:pPr>
              <w:pStyle w:val="TAL"/>
            </w:pPr>
            <w:r w:rsidRPr="00CA38E0">
              <w:rPr>
                <w:rFonts w:cs="v4.2.0"/>
              </w:rPr>
              <w:t>Table 7.3.1-3 in TS 38.508-1 [14] with condition SMTC.1</w:t>
            </w:r>
          </w:p>
        </w:tc>
      </w:tr>
    </w:tbl>
    <w:p w14:paraId="55DA3801" w14:textId="77777777" w:rsidR="0000126E" w:rsidRPr="00CA38E0" w:rsidRDefault="0000126E" w:rsidP="0000126E"/>
    <w:p w14:paraId="2FA353EF" w14:textId="4EFC7EFA" w:rsidR="0000126E" w:rsidRPr="00CA38E0" w:rsidRDefault="0000126E" w:rsidP="0000126E">
      <w:pPr>
        <w:pStyle w:val="TH"/>
      </w:pPr>
      <w:r w:rsidRPr="00CA38E0">
        <w:t xml:space="preserve">Table </w:t>
      </w:r>
      <w:r w:rsidRPr="00CA38E0">
        <w:rPr>
          <w:lang w:eastAsia="sv-SE"/>
        </w:rPr>
        <w:t>4.</w:t>
      </w:r>
      <w:r w:rsidRPr="00CA38E0">
        <w:rPr>
          <w:lang w:eastAsia="zh-TW"/>
        </w:rPr>
        <w:t>7</w:t>
      </w:r>
      <w:r w:rsidRPr="00CA38E0">
        <w:rPr>
          <w:lang w:eastAsia="sv-SE"/>
        </w:rPr>
        <w:t>.7.1</w:t>
      </w:r>
      <w:ins w:id="56" w:author="Ivan Cheng (鄭宜樺)" w:date="2022-07-19T13:41:00Z">
        <w:r w:rsidR="00C9227A">
          <w:rPr>
            <w:lang w:eastAsia="sv-SE"/>
          </w:rPr>
          <w:t>.1</w:t>
        </w:r>
      </w:ins>
      <w:r w:rsidRPr="00CA38E0">
        <w:rPr>
          <w:lang w:eastAsia="sv-SE"/>
        </w:rPr>
        <w:t>.4.3</w:t>
      </w:r>
      <w:r w:rsidRPr="00CA38E0">
        <w:t xml:space="preserve">-2: </w:t>
      </w:r>
      <w:proofErr w:type="spellStart"/>
      <w:r w:rsidRPr="00CA38E0">
        <w:t>RadioLinkMonitoringConfig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00126E" w:rsidRPr="00CA38E0" w14:paraId="1A519DF0" w14:textId="77777777" w:rsidTr="00A1296B">
        <w:tc>
          <w:tcPr>
            <w:tcW w:w="9747" w:type="dxa"/>
            <w:gridSpan w:val="4"/>
            <w:tcBorders>
              <w:top w:val="single" w:sz="4" w:space="0" w:color="auto"/>
              <w:left w:val="single" w:sz="4" w:space="0" w:color="auto"/>
              <w:bottom w:val="single" w:sz="4" w:space="0" w:color="auto"/>
              <w:right w:val="single" w:sz="4" w:space="0" w:color="auto"/>
            </w:tcBorders>
            <w:hideMark/>
          </w:tcPr>
          <w:p w14:paraId="27D7BBF0" w14:textId="77777777" w:rsidR="0000126E" w:rsidRPr="00CA38E0" w:rsidRDefault="0000126E" w:rsidP="00A1296B">
            <w:pPr>
              <w:pStyle w:val="TAH"/>
              <w:jc w:val="left"/>
              <w:rPr>
                <w:b w:val="0"/>
                <w:kern w:val="2"/>
              </w:rPr>
            </w:pPr>
            <w:r w:rsidRPr="00CA38E0">
              <w:rPr>
                <w:b w:val="0"/>
                <w:kern w:val="2"/>
              </w:rPr>
              <w:t>Derivation Path: TS 38.508-1 [14], Table 4.6.3-133</w:t>
            </w:r>
          </w:p>
        </w:tc>
      </w:tr>
      <w:tr w:rsidR="0000126E" w:rsidRPr="00CA38E0" w14:paraId="6210F50E" w14:textId="77777777" w:rsidTr="00A1296B">
        <w:tc>
          <w:tcPr>
            <w:tcW w:w="4535" w:type="dxa"/>
            <w:tcBorders>
              <w:top w:val="single" w:sz="4" w:space="0" w:color="auto"/>
              <w:left w:val="single" w:sz="4" w:space="0" w:color="auto"/>
              <w:bottom w:val="single" w:sz="4" w:space="0" w:color="auto"/>
              <w:right w:val="single" w:sz="4" w:space="0" w:color="auto"/>
            </w:tcBorders>
            <w:hideMark/>
          </w:tcPr>
          <w:p w14:paraId="4824B90F" w14:textId="77777777" w:rsidR="0000126E" w:rsidRPr="00CA38E0" w:rsidRDefault="0000126E" w:rsidP="00A1296B">
            <w:pPr>
              <w:pStyle w:val="TAH"/>
              <w:rPr>
                <w:kern w:val="2"/>
              </w:rPr>
            </w:pPr>
            <w:r w:rsidRPr="00CA38E0">
              <w:rPr>
                <w:kern w:val="2"/>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3DC491E" w14:textId="77777777" w:rsidR="0000126E" w:rsidRPr="00CA38E0" w:rsidRDefault="0000126E" w:rsidP="00A1296B">
            <w:pPr>
              <w:pStyle w:val="TAH"/>
              <w:rPr>
                <w:kern w:val="2"/>
              </w:rPr>
            </w:pPr>
            <w:r w:rsidRPr="00CA38E0">
              <w:rPr>
                <w:kern w:val="2"/>
              </w:rPr>
              <w:t>Value/remark</w:t>
            </w:r>
          </w:p>
        </w:tc>
        <w:tc>
          <w:tcPr>
            <w:tcW w:w="1700" w:type="dxa"/>
            <w:tcBorders>
              <w:top w:val="single" w:sz="4" w:space="0" w:color="auto"/>
              <w:left w:val="single" w:sz="4" w:space="0" w:color="auto"/>
              <w:bottom w:val="single" w:sz="4" w:space="0" w:color="auto"/>
              <w:right w:val="single" w:sz="4" w:space="0" w:color="auto"/>
            </w:tcBorders>
            <w:hideMark/>
          </w:tcPr>
          <w:p w14:paraId="74EDE77A" w14:textId="77777777" w:rsidR="0000126E" w:rsidRPr="00CA38E0" w:rsidRDefault="0000126E" w:rsidP="00A1296B">
            <w:pPr>
              <w:pStyle w:val="TAH"/>
              <w:rPr>
                <w:kern w:val="2"/>
              </w:rPr>
            </w:pPr>
            <w:r w:rsidRPr="00CA38E0">
              <w:rPr>
                <w:kern w:val="2"/>
              </w:rPr>
              <w:t>Comment</w:t>
            </w:r>
          </w:p>
        </w:tc>
        <w:tc>
          <w:tcPr>
            <w:tcW w:w="1245" w:type="dxa"/>
            <w:tcBorders>
              <w:top w:val="single" w:sz="4" w:space="0" w:color="auto"/>
              <w:left w:val="single" w:sz="4" w:space="0" w:color="auto"/>
              <w:bottom w:val="single" w:sz="4" w:space="0" w:color="auto"/>
              <w:right w:val="single" w:sz="4" w:space="0" w:color="auto"/>
            </w:tcBorders>
            <w:hideMark/>
          </w:tcPr>
          <w:p w14:paraId="65D61C85" w14:textId="77777777" w:rsidR="0000126E" w:rsidRPr="00CA38E0" w:rsidRDefault="0000126E" w:rsidP="00A1296B">
            <w:pPr>
              <w:pStyle w:val="TAH"/>
              <w:rPr>
                <w:kern w:val="2"/>
              </w:rPr>
            </w:pPr>
            <w:r w:rsidRPr="00CA38E0">
              <w:rPr>
                <w:kern w:val="2"/>
              </w:rPr>
              <w:t>Condition</w:t>
            </w:r>
          </w:p>
        </w:tc>
      </w:tr>
      <w:tr w:rsidR="0000126E" w:rsidRPr="00CA38E0" w14:paraId="1A5680EA" w14:textId="77777777" w:rsidTr="00A1296B">
        <w:tc>
          <w:tcPr>
            <w:tcW w:w="4535" w:type="dxa"/>
            <w:tcBorders>
              <w:top w:val="single" w:sz="4" w:space="0" w:color="auto"/>
              <w:left w:val="single" w:sz="4" w:space="0" w:color="auto"/>
              <w:bottom w:val="single" w:sz="4" w:space="0" w:color="auto"/>
              <w:right w:val="single" w:sz="4" w:space="0" w:color="auto"/>
            </w:tcBorders>
            <w:hideMark/>
          </w:tcPr>
          <w:p w14:paraId="3F95F2A7" w14:textId="77777777" w:rsidR="0000126E" w:rsidRPr="00CA38E0" w:rsidRDefault="0000126E" w:rsidP="00A1296B">
            <w:pPr>
              <w:pStyle w:val="TAL"/>
              <w:rPr>
                <w:kern w:val="2"/>
              </w:rPr>
            </w:pPr>
            <w:proofErr w:type="spellStart"/>
            <w:r w:rsidRPr="00CA38E0">
              <w:rPr>
                <w:kern w:val="2"/>
              </w:rPr>
              <w:t>RadioLinkMonitoringConfig</w:t>
            </w:r>
            <w:proofErr w:type="spellEnd"/>
            <w:r w:rsidRPr="00CA38E0">
              <w:rPr>
                <w:kern w:val="2"/>
              </w:rPr>
              <w:t xml:space="preserve"> ::= </w:t>
            </w:r>
            <w:r w:rsidRPr="00CA38E0">
              <w:rPr>
                <w:snapToGrid w:val="0"/>
                <w:kern w:val="2"/>
              </w:rPr>
              <w:t xml:space="preserve">SEQUENCE </w:t>
            </w:r>
            <w:r w:rsidRPr="00CA38E0">
              <w:rPr>
                <w:kern w:val="2"/>
              </w:rPr>
              <w:t>{</w:t>
            </w:r>
          </w:p>
        </w:tc>
        <w:tc>
          <w:tcPr>
            <w:tcW w:w="2267" w:type="dxa"/>
            <w:tcBorders>
              <w:top w:val="single" w:sz="4" w:space="0" w:color="auto"/>
              <w:left w:val="single" w:sz="4" w:space="0" w:color="auto"/>
              <w:bottom w:val="single" w:sz="4" w:space="0" w:color="auto"/>
              <w:right w:val="single" w:sz="4" w:space="0" w:color="auto"/>
            </w:tcBorders>
          </w:tcPr>
          <w:p w14:paraId="768ABEF7" w14:textId="77777777" w:rsidR="0000126E" w:rsidRPr="00CA38E0" w:rsidRDefault="0000126E" w:rsidP="00A1296B">
            <w:pPr>
              <w:pStyle w:val="TAL"/>
              <w:rPr>
                <w:kern w:val="2"/>
              </w:rPr>
            </w:pPr>
          </w:p>
        </w:tc>
        <w:tc>
          <w:tcPr>
            <w:tcW w:w="1700" w:type="dxa"/>
            <w:tcBorders>
              <w:top w:val="single" w:sz="4" w:space="0" w:color="auto"/>
              <w:left w:val="single" w:sz="4" w:space="0" w:color="auto"/>
              <w:bottom w:val="single" w:sz="4" w:space="0" w:color="auto"/>
              <w:right w:val="single" w:sz="4" w:space="0" w:color="auto"/>
            </w:tcBorders>
          </w:tcPr>
          <w:p w14:paraId="43CD02D1" w14:textId="77777777" w:rsidR="0000126E" w:rsidRPr="00CA38E0" w:rsidRDefault="0000126E" w:rsidP="00A1296B">
            <w:pPr>
              <w:pStyle w:val="TAL"/>
              <w:rPr>
                <w:kern w:val="2"/>
              </w:rPr>
            </w:pPr>
          </w:p>
        </w:tc>
        <w:tc>
          <w:tcPr>
            <w:tcW w:w="1245" w:type="dxa"/>
            <w:tcBorders>
              <w:top w:val="single" w:sz="4" w:space="0" w:color="auto"/>
              <w:left w:val="single" w:sz="4" w:space="0" w:color="auto"/>
              <w:bottom w:val="single" w:sz="4" w:space="0" w:color="auto"/>
              <w:right w:val="single" w:sz="4" w:space="0" w:color="auto"/>
            </w:tcBorders>
          </w:tcPr>
          <w:p w14:paraId="2AF1D3C9" w14:textId="77777777" w:rsidR="0000126E" w:rsidRPr="00CA38E0" w:rsidRDefault="0000126E" w:rsidP="00A1296B">
            <w:pPr>
              <w:pStyle w:val="TAL"/>
              <w:rPr>
                <w:kern w:val="2"/>
              </w:rPr>
            </w:pPr>
          </w:p>
        </w:tc>
      </w:tr>
      <w:tr w:rsidR="0000126E" w:rsidRPr="00CA38E0" w14:paraId="13819352" w14:textId="77777777" w:rsidTr="00A1296B">
        <w:tc>
          <w:tcPr>
            <w:tcW w:w="4535" w:type="dxa"/>
            <w:tcBorders>
              <w:top w:val="single" w:sz="4" w:space="0" w:color="auto"/>
              <w:left w:val="single" w:sz="4" w:space="0" w:color="auto"/>
              <w:bottom w:val="single" w:sz="4" w:space="0" w:color="auto"/>
              <w:right w:val="single" w:sz="4" w:space="0" w:color="auto"/>
            </w:tcBorders>
            <w:hideMark/>
          </w:tcPr>
          <w:p w14:paraId="039C6202" w14:textId="77777777" w:rsidR="0000126E" w:rsidRPr="00CA38E0" w:rsidRDefault="0000126E" w:rsidP="00A1296B">
            <w:pPr>
              <w:pStyle w:val="TAL"/>
              <w:rPr>
                <w:kern w:val="2"/>
              </w:rPr>
            </w:pPr>
            <w:r w:rsidRPr="00CA38E0">
              <w:rPr>
                <w:rFonts w:cs="Arial"/>
                <w:kern w:val="2"/>
                <w:szCs w:val="18"/>
              </w:rPr>
              <w:t xml:space="preserve">  </w:t>
            </w:r>
            <w:proofErr w:type="spellStart"/>
            <w:r w:rsidRPr="00CA38E0">
              <w:rPr>
                <w:rFonts w:cs="Arial"/>
                <w:kern w:val="2"/>
                <w:szCs w:val="18"/>
              </w:rPr>
              <w:t>failureDetectionResourcesToAddModList</w:t>
            </w:r>
            <w:proofErr w:type="spellEnd"/>
            <w:r w:rsidRPr="00CA38E0">
              <w:rPr>
                <w:rFonts w:cs="Arial"/>
                <w:kern w:val="2"/>
                <w:szCs w:val="18"/>
              </w:rPr>
              <w:tab/>
              <w:t>SEQUENCE (SIZE(1..maxNrofFailureDetectionResources)) OF SEQUENCE {</w:t>
            </w:r>
          </w:p>
        </w:tc>
        <w:tc>
          <w:tcPr>
            <w:tcW w:w="2267" w:type="dxa"/>
            <w:tcBorders>
              <w:top w:val="single" w:sz="4" w:space="0" w:color="auto"/>
              <w:left w:val="single" w:sz="4" w:space="0" w:color="auto"/>
              <w:bottom w:val="single" w:sz="4" w:space="0" w:color="auto"/>
              <w:right w:val="single" w:sz="4" w:space="0" w:color="auto"/>
            </w:tcBorders>
            <w:hideMark/>
          </w:tcPr>
          <w:p w14:paraId="2168A7C4" w14:textId="77777777" w:rsidR="0000126E" w:rsidRPr="00CA38E0" w:rsidRDefault="0000126E" w:rsidP="00A1296B">
            <w:pPr>
              <w:pStyle w:val="TAL"/>
              <w:rPr>
                <w:kern w:val="2"/>
              </w:rPr>
            </w:pPr>
            <w:r w:rsidRPr="00CA38E0">
              <w:rPr>
                <w:kern w:val="2"/>
              </w:rPr>
              <w:t>1 entry</w:t>
            </w:r>
          </w:p>
        </w:tc>
        <w:tc>
          <w:tcPr>
            <w:tcW w:w="1700" w:type="dxa"/>
            <w:tcBorders>
              <w:top w:val="single" w:sz="4" w:space="0" w:color="auto"/>
              <w:left w:val="single" w:sz="4" w:space="0" w:color="auto"/>
              <w:bottom w:val="single" w:sz="4" w:space="0" w:color="auto"/>
              <w:right w:val="single" w:sz="4" w:space="0" w:color="auto"/>
            </w:tcBorders>
          </w:tcPr>
          <w:p w14:paraId="46F8D728" w14:textId="77777777" w:rsidR="0000126E" w:rsidRPr="00CA38E0" w:rsidRDefault="0000126E" w:rsidP="00A1296B">
            <w:pPr>
              <w:pStyle w:val="TAL"/>
              <w:rPr>
                <w:kern w:val="2"/>
              </w:rPr>
            </w:pPr>
          </w:p>
        </w:tc>
        <w:tc>
          <w:tcPr>
            <w:tcW w:w="1245" w:type="dxa"/>
            <w:tcBorders>
              <w:top w:val="single" w:sz="4" w:space="0" w:color="auto"/>
              <w:left w:val="single" w:sz="4" w:space="0" w:color="auto"/>
              <w:bottom w:val="single" w:sz="4" w:space="0" w:color="auto"/>
              <w:right w:val="single" w:sz="4" w:space="0" w:color="auto"/>
            </w:tcBorders>
          </w:tcPr>
          <w:p w14:paraId="5362E1E9" w14:textId="77777777" w:rsidR="0000126E" w:rsidRPr="00CA38E0" w:rsidRDefault="0000126E" w:rsidP="00A1296B">
            <w:pPr>
              <w:pStyle w:val="TAL"/>
              <w:rPr>
                <w:kern w:val="2"/>
              </w:rPr>
            </w:pPr>
          </w:p>
        </w:tc>
      </w:tr>
      <w:tr w:rsidR="0000126E" w:rsidRPr="00CA38E0" w14:paraId="42F88293" w14:textId="77777777" w:rsidTr="00A1296B">
        <w:tc>
          <w:tcPr>
            <w:tcW w:w="4535" w:type="dxa"/>
            <w:tcBorders>
              <w:top w:val="single" w:sz="4" w:space="0" w:color="auto"/>
              <w:left w:val="single" w:sz="4" w:space="0" w:color="auto"/>
              <w:bottom w:val="single" w:sz="4" w:space="0" w:color="auto"/>
              <w:right w:val="single" w:sz="4" w:space="0" w:color="auto"/>
            </w:tcBorders>
            <w:hideMark/>
          </w:tcPr>
          <w:p w14:paraId="6CFD64F0" w14:textId="77777777" w:rsidR="0000126E" w:rsidRPr="00CA38E0" w:rsidRDefault="0000126E" w:rsidP="00A1296B">
            <w:pPr>
              <w:pStyle w:val="TAL"/>
              <w:rPr>
                <w:kern w:val="2"/>
              </w:rPr>
            </w:pPr>
            <w:r w:rsidRPr="00CA38E0">
              <w:rPr>
                <w:rFonts w:cs="Arial"/>
                <w:kern w:val="2"/>
                <w:szCs w:val="18"/>
              </w:rPr>
              <w:t xml:space="preserve">    purpose</w:t>
            </w:r>
          </w:p>
        </w:tc>
        <w:tc>
          <w:tcPr>
            <w:tcW w:w="2267" w:type="dxa"/>
            <w:tcBorders>
              <w:top w:val="single" w:sz="4" w:space="0" w:color="auto"/>
              <w:left w:val="single" w:sz="4" w:space="0" w:color="auto"/>
              <w:bottom w:val="single" w:sz="4" w:space="0" w:color="auto"/>
              <w:right w:val="single" w:sz="4" w:space="0" w:color="auto"/>
            </w:tcBorders>
            <w:hideMark/>
          </w:tcPr>
          <w:p w14:paraId="50163536" w14:textId="77777777" w:rsidR="0000126E" w:rsidRPr="00CA38E0" w:rsidRDefault="0000126E" w:rsidP="00A1296B">
            <w:pPr>
              <w:pStyle w:val="TAL"/>
              <w:rPr>
                <w:kern w:val="2"/>
                <w:lang w:eastAsia="ja-JP"/>
              </w:rPr>
            </w:pPr>
            <w:r w:rsidRPr="00CA38E0">
              <w:rPr>
                <w:kern w:val="2"/>
                <w:lang w:eastAsia="ja-JP"/>
              </w:rPr>
              <w:t>both</w:t>
            </w:r>
          </w:p>
        </w:tc>
        <w:tc>
          <w:tcPr>
            <w:tcW w:w="1700" w:type="dxa"/>
            <w:tcBorders>
              <w:top w:val="single" w:sz="4" w:space="0" w:color="auto"/>
              <w:left w:val="single" w:sz="4" w:space="0" w:color="auto"/>
              <w:bottom w:val="single" w:sz="4" w:space="0" w:color="auto"/>
              <w:right w:val="single" w:sz="4" w:space="0" w:color="auto"/>
            </w:tcBorders>
            <w:hideMark/>
          </w:tcPr>
          <w:p w14:paraId="7F04335A" w14:textId="77777777" w:rsidR="0000126E" w:rsidRPr="00CA38E0" w:rsidRDefault="0000126E" w:rsidP="00A1296B">
            <w:pPr>
              <w:pStyle w:val="TAL"/>
              <w:rPr>
                <w:kern w:val="2"/>
                <w:lang w:eastAsia="zh-CN"/>
              </w:rPr>
            </w:pPr>
            <w:r w:rsidRPr="00CA38E0">
              <w:rPr>
                <w:kern w:val="2"/>
              </w:rPr>
              <w:t>UE is configured to perform RLM and BFD based on the SSBs.</w:t>
            </w:r>
          </w:p>
        </w:tc>
        <w:tc>
          <w:tcPr>
            <w:tcW w:w="1245" w:type="dxa"/>
            <w:tcBorders>
              <w:top w:val="single" w:sz="4" w:space="0" w:color="auto"/>
              <w:left w:val="single" w:sz="4" w:space="0" w:color="auto"/>
              <w:bottom w:val="single" w:sz="4" w:space="0" w:color="auto"/>
              <w:right w:val="single" w:sz="4" w:space="0" w:color="auto"/>
            </w:tcBorders>
          </w:tcPr>
          <w:p w14:paraId="5F33029F" w14:textId="77777777" w:rsidR="0000126E" w:rsidRPr="00CA38E0" w:rsidRDefault="0000126E" w:rsidP="00A1296B">
            <w:pPr>
              <w:pStyle w:val="TAL"/>
              <w:rPr>
                <w:kern w:val="2"/>
              </w:rPr>
            </w:pPr>
          </w:p>
        </w:tc>
      </w:tr>
      <w:tr w:rsidR="0000126E" w:rsidRPr="00CA38E0" w14:paraId="1DE30CF9" w14:textId="77777777" w:rsidTr="00A1296B">
        <w:tc>
          <w:tcPr>
            <w:tcW w:w="4535" w:type="dxa"/>
            <w:tcBorders>
              <w:top w:val="single" w:sz="4" w:space="0" w:color="auto"/>
              <w:left w:val="single" w:sz="4" w:space="0" w:color="auto"/>
              <w:bottom w:val="single" w:sz="4" w:space="0" w:color="auto"/>
              <w:right w:val="single" w:sz="4" w:space="0" w:color="auto"/>
            </w:tcBorders>
            <w:hideMark/>
          </w:tcPr>
          <w:p w14:paraId="52B6220F" w14:textId="77777777" w:rsidR="0000126E" w:rsidRPr="00CA38E0" w:rsidRDefault="0000126E" w:rsidP="00A1296B">
            <w:pPr>
              <w:pStyle w:val="TAL"/>
              <w:rPr>
                <w:kern w:val="2"/>
              </w:rPr>
            </w:pPr>
            <w:r w:rsidRPr="00CA38E0">
              <w:rPr>
                <w:rFonts w:cs="Arial"/>
                <w:kern w:val="2"/>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30457F6E" w14:textId="77777777" w:rsidR="0000126E" w:rsidRPr="00CA38E0" w:rsidRDefault="0000126E" w:rsidP="00A1296B">
            <w:pPr>
              <w:pStyle w:val="TAL"/>
              <w:rPr>
                <w:kern w:val="2"/>
              </w:rPr>
            </w:pPr>
          </w:p>
        </w:tc>
        <w:tc>
          <w:tcPr>
            <w:tcW w:w="1700" w:type="dxa"/>
            <w:tcBorders>
              <w:top w:val="single" w:sz="4" w:space="0" w:color="auto"/>
              <w:left w:val="single" w:sz="4" w:space="0" w:color="auto"/>
              <w:bottom w:val="single" w:sz="4" w:space="0" w:color="auto"/>
              <w:right w:val="single" w:sz="4" w:space="0" w:color="auto"/>
            </w:tcBorders>
          </w:tcPr>
          <w:p w14:paraId="75365A9A" w14:textId="77777777" w:rsidR="0000126E" w:rsidRPr="00CA38E0" w:rsidRDefault="0000126E" w:rsidP="00A1296B">
            <w:pPr>
              <w:pStyle w:val="TAL"/>
              <w:rPr>
                <w:kern w:val="2"/>
              </w:rPr>
            </w:pPr>
          </w:p>
        </w:tc>
        <w:tc>
          <w:tcPr>
            <w:tcW w:w="1245" w:type="dxa"/>
            <w:tcBorders>
              <w:top w:val="single" w:sz="4" w:space="0" w:color="auto"/>
              <w:left w:val="single" w:sz="4" w:space="0" w:color="auto"/>
              <w:bottom w:val="single" w:sz="4" w:space="0" w:color="auto"/>
              <w:right w:val="single" w:sz="4" w:space="0" w:color="auto"/>
            </w:tcBorders>
          </w:tcPr>
          <w:p w14:paraId="413EB643" w14:textId="77777777" w:rsidR="0000126E" w:rsidRPr="00CA38E0" w:rsidRDefault="0000126E" w:rsidP="00A1296B">
            <w:pPr>
              <w:pStyle w:val="TAL"/>
              <w:rPr>
                <w:kern w:val="2"/>
              </w:rPr>
            </w:pPr>
          </w:p>
        </w:tc>
      </w:tr>
      <w:tr w:rsidR="0000126E" w:rsidRPr="00CA38E0" w14:paraId="20E8641F" w14:textId="77777777" w:rsidTr="00A1296B">
        <w:tc>
          <w:tcPr>
            <w:tcW w:w="4535" w:type="dxa"/>
            <w:tcBorders>
              <w:top w:val="single" w:sz="4" w:space="0" w:color="auto"/>
              <w:left w:val="single" w:sz="4" w:space="0" w:color="auto"/>
              <w:bottom w:val="single" w:sz="4" w:space="0" w:color="auto"/>
              <w:right w:val="single" w:sz="4" w:space="0" w:color="auto"/>
            </w:tcBorders>
            <w:hideMark/>
          </w:tcPr>
          <w:p w14:paraId="2A755DC3" w14:textId="77777777" w:rsidR="0000126E" w:rsidRPr="00CA38E0" w:rsidRDefault="0000126E" w:rsidP="00A1296B">
            <w:pPr>
              <w:pStyle w:val="TAL"/>
              <w:rPr>
                <w:kern w:val="2"/>
              </w:rPr>
            </w:pPr>
            <w:r w:rsidRPr="00CA38E0">
              <w:rPr>
                <w:kern w:val="2"/>
              </w:rPr>
              <w:t>}</w:t>
            </w:r>
          </w:p>
        </w:tc>
        <w:tc>
          <w:tcPr>
            <w:tcW w:w="2267" w:type="dxa"/>
            <w:tcBorders>
              <w:top w:val="single" w:sz="4" w:space="0" w:color="auto"/>
              <w:left w:val="single" w:sz="4" w:space="0" w:color="auto"/>
              <w:bottom w:val="single" w:sz="4" w:space="0" w:color="auto"/>
              <w:right w:val="single" w:sz="4" w:space="0" w:color="auto"/>
            </w:tcBorders>
          </w:tcPr>
          <w:p w14:paraId="739AC93E" w14:textId="77777777" w:rsidR="0000126E" w:rsidRPr="00CA38E0" w:rsidRDefault="0000126E" w:rsidP="00A1296B">
            <w:pPr>
              <w:pStyle w:val="TAL"/>
              <w:rPr>
                <w:kern w:val="2"/>
              </w:rPr>
            </w:pPr>
          </w:p>
        </w:tc>
        <w:tc>
          <w:tcPr>
            <w:tcW w:w="1700" w:type="dxa"/>
            <w:tcBorders>
              <w:top w:val="single" w:sz="4" w:space="0" w:color="auto"/>
              <w:left w:val="single" w:sz="4" w:space="0" w:color="auto"/>
              <w:bottom w:val="single" w:sz="4" w:space="0" w:color="auto"/>
              <w:right w:val="single" w:sz="4" w:space="0" w:color="auto"/>
            </w:tcBorders>
          </w:tcPr>
          <w:p w14:paraId="142753B3" w14:textId="77777777" w:rsidR="0000126E" w:rsidRPr="00CA38E0" w:rsidRDefault="0000126E" w:rsidP="00A1296B">
            <w:pPr>
              <w:pStyle w:val="TAL"/>
              <w:rPr>
                <w:kern w:val="2"/>
              </w:rPr>
            </w:pPr>
          </w:p>
        </w:tc>
        <w:tc>
          <w:tcPr>
            <w:tcW w:w="1245" w:type="dxa"/>
            <w:tcBorders>
              <w:top w:val="single" w:sz="4" w:space="0" w:color="auto"/>
              <w:left w:val="single" w:sz="4" w:space="0" w:color="auto"/>
              <w:bottom w:val="single" w:sz="4" w:space="0" w:color="auto"/>
              <w:right w:val="single" w:sz="4" w:space="0" w:color="auto"/>
            </w:tcBorders>
          </w:tcPr>
          <w:p w14:paraId="43C2BD63" w14:textId="77777777" w:rsidR="0000126E" w:rsidRPr="00CA38E0" w:rsidRDefault="0000126E" w:rsidP="00A1296B">
            <w:pPr>
              <w:pStyle w:val="TAL"/>
              <w:rPr>
                <w:kern w:val="2"/>
              </w:rPr>
            </w:pPr>
          </w:p>
        </w:tc>
      </w:tr>
    </w:tbl>
    <w:p w14:paraId="0E55B4FC" w14:textId="77777777" w:rsidR="0000126E" w:rsidRPr="00CA38E0" w:rsidRDefault="0000126E" w:rsidP="0000126E">
      <w:pPr>
        <w:rPr>
          <w:lang w:eastAsia="zh-TW"/>
        </w:rPr>
      </w:pPr>
    </w:p>
    <w:p w14:paraId="090CD21C" w14:textId="6380E3D7" w:rsidR="0000126E" w:rsidRDefault="0000126E" w:rsidP="0000126E">
      <w:pPr>
        <w:pStyle w:val="H6"/>
        <w:rPr>
          <w:ins w:id="57" w:author="Ivan Cheng (鄭宜樺)" w:date="2022-07-18T15:01:00Z"/>
          <w:lang w:eastAsia="sv-SE"/>
        </w:rPr>
      </w:pPr>
      <w:r w:rsidRPr="00CA38E0">
        <w:rPr>
          <w:lang w:eastAsia="sv-SE"/>
        </w:rPr>
        <w:t>4.7.</w:t>
      </w:r>
      <w:r w:rsidRPr="00CA38E0">
        <w:rPr>
          <w:lang w:eastAsia="zh-TW"/>
        </w:rPr>
        <w:t>7</w:t>
      </w:r>
      <w:r w:rsidRPr="00CA38E0">
        <w:rPr>
          <w:lang w:eastAsia="sv-SE"/>
        </w:rPr>
        <w:t>.1</w:t>
      </w:r>
      <w:ins w:id="58" w:author="Ivan Cheng (鄭宜樺)" w:date="2022-07-19T13:41:00Z">
        <w:r w:rsidR="00C9227A">
          <w:rPr>
            <w:lang w:eastAsia="sv-SE"/>
          </w:rPr>
          <w:t>.1</w:t>
        </w:r>
      </w:ins>
      <w:r w:rsidRPr="00CA38E0">
        <w:rPr>
          <w:lang w:eastAsia="sv-SE"/>
        </w:rPr>
        <w:t>.5</w:t>
      </w:r>
      <w:r w:rsidRPr="00CA38E0">
        <w:rPr>
          <w:lang w:eastAsia="sv-SE"/>
        </w:rPr>
        <w:tab/>
        <w:t>Test requirement</w:t>
      </w:r>
    </w:p>
    <w:p w14:paraId="248BB26D" w14:textId="5382D3AF" w:rsidR="00A1296B" w:rsidRPr="003E4C59" w:rsidRDefault="00A1296B" w:rsidP="00A1296B">
      <w:pPr>
        <w:rPr>
          <w:ins w:id="59" w:author="Ivan Cheng (鄭宜樺)" w:date="2022-07-18T15:01:00Z"/>
          <w:lang w:eastAsia="sv-SE"/>
        </w:rPr>
      </w:pPr>
      <w:ins w:id="60" w:author="Ivan Cheng (鄭宜樺)" w:date="2022-07-18T15:01:00Z">
        <w:r w:rsidRPr="003E4C59">
          <w:rPr>
            <w:lang w:eastAsia="sv-SE"/>
          </w:rPr>
          <w:t>Table 4.7.</w:t>
        </w:r>
        <w:r w:rsidRPr="003E4C59">
          <w:rPr>
            <w:rFonts w:hint="eastAsia"/>
            <w:lang w:eastAsia="zh-TW"/>
          </w:rPr>
          <w:t>7</w:t>
        </w:r>
        <w:r w:rsidRPr="003E4C59">
          <w:rPr>
            <w:lang w:eastAsia="sv-SE"/>
          </w:rPr>
          <w:t>.1</w:t>
        </w:r>
      </w:ins>
      <w:ins w:id="61" w:author="Ivan Cheng (鄭宜樺)" w:date="2022-07-19T13:41:00Z">
        <w:r w:rsidR="00C9227A">
          <w:rPr>
            <w:lang w:eastAsia="sv-SE"/>
          </w:rPr>
          <w:t>.1</w:t>
        </w:r>
      </w:ins>
      <w:ins w:id="62" w:author="Ivan Cheng (鄭宜樺)" w:date="2022-07-18T15:01:00Z">
        <w:r w:rsidRPr="003E4C59">
          <w:rPr>
            <w:lang w:eastAsia="sv-SE"/>
          </w:rPr>
          <w:t>.5-1 defines the primary level settings including test tolerances for all tests.</w:t>
        </w:r>
      </w:ins>
    </w:p>
    <w:p w14:paraId="3DF8BF6C" w14:textId="7699F257" w:rsidR="00A1296B" w:rsidRPr="00A1296B" w:rsidRDefault="00A1296B">
      <w:pPr>
        <w:rPr>
          <w:lang w:eastAsia="sv-SE"/>
        </w:rPr>
        <w:pPrChange w:id="63" w:author="Ivan Cheng (鄭宜樺)" w:date="2022-07-18T15:01:00Z">
          <w:pPr>
            <w:pStyle w:val="H6"/>
          </w:pPr>
        </w:pPrChange>
      </w:pPr>
      <w:ins w:id="64" w:author="Ivan Cheng (鄭宜樺)" w:date="2022-07-18T15:01:00Z">
        <w:r w:rsidRPr="003E4C59">
          <w:rPr>
            <w:lang w:eastAsia="sv-SE"/>
          </w:rPr>
          <w:t>Each L1-</w:t>
        </w:r>
        <w:r w:rsidRPr="003E4C59">
          <w:rPr>
            <w:rFonts w:hint="eastAsia"/>
            <w:lang w:eastAsia="zh-TW"/>
          </w:rPr>
          <w:t>SINR</w:t>
        </w:r>
        <w:r w:rsidRPr="003E4C59">
          <w:rPr>
            <w:lang w:eastAsia="sv-SE"/>
          </w:rPr>
          <w:t xml:space="preserve"> measurement report for each of the tests in Table 4.7.</w:t>
        </w:r>
        <w:r w:rsidRPr="003E4C59">
          <w:rPr>
            <w:rFonts w:hint="eastAsia"/>
            <w:lang w:eastAsia="zh-TW"/>
          </w:rPr>
          <w:t>7</w:t>
        </w:r>
        <w:r w:rsidRPr="003E4C59">
          <w:rPr>
            <w:lang w:eastAsia="sv-SE"/>
          </w:rPr>
          <w:t>.1</w:t>
        </w:r>
      </w:ins>
      <w:ins w:id="65" w:author="Ivan Cheng (鄭宜樺)" w:date="2022-07-19T13:41:00Z">
        <w:r w:rsidR="00C9227A">
          <w:rPr>
            <w:lang w:eastAsia="sv-SE"/>
          </w:rPr>
          <w:t>.1</w:t>
        </w:r>
      </w:ins>
      <w:ins w:id="66" w:author="Ivan Cheng (鄭宜樺)" w:date="2022-07-18T15:01:00Z">
        <w:r w:rsidRPr="003E4C59">
          <w:rPr>
            <w:lang w:eastAsia="sv-SE"/>
          </w:rPr>
          <w:t>.5-1 shall meet the corresponding absolute accuracy requirements in Table 4.7.</w:t>
        </w:r>
        <w:r w:rsidRPr="003E4C59">
          <w:rPr>
            <w:rFonts w:hint="eastAsia"/>
            <w:lang w:eastAsia="zh-TW"/>
          </w:rPr>
          <w:t>7</w:t>
        </w:r>
        <w:r w:rsidRPr="003E4C59">
          <w:rPr>
            <w:lang w:eastAsia="sv-SE"/>
          </w:rPr>
          <w:t>.1</w:t>
        </w:r>
      </w:ins>
      <w:ins w:id="67" w:author="Ivan Cheng (鄭宜樺)" w:date="2022-07-19T13:41:00Z">
        <w:r w:rsidR="00C9227A">
          <w:rPr>
            <w:lang w:eastAsia="sv-SE"/>
          </w:rPr>
          <w:t>.1</w:t>
        </w:r>
      </w:ins>
      <w:ins w:id="68" w:author="Ivan Cheng (鄭宜樺)" w:date="2022-07-18T15:01:00Z">
        <w:r w:rsidRPr="003E4C59">
          <w:rPr>
            <w:lang w:eastAsia="sv-SE"/>
          </w:rPr>
          <w:t>.5-2 for test configurations 1, 2, 4 and 5, and the corresponding absolute accuracy requirements in Table 4.7.</w:t>
        </w:r>
        <w:r w:rsidRPr="003E4C59">
          <w:rPr>
            <w:rFonts w:hint="eastAsia"/>
            <w:lang w:eastAsia="zh-TW"/>
          </w:rPr>
          <w:t>7</w:t>
        </w:r>
        <w:r w:rsidRPr="003E4C59">
          <w:rPr>
            <w:lang w:eastAsia="sv-SE"/>
          </w:rPr>
          <w:t>.1</w:t>
        </w:r>
      </w:ins>
      <w:ins w:id="69" w:author="Ivan Cheng (鄭宜樺)" w:date="2022-07-19T13:41:00Z">
        <w:r w:rsidR="00C9227A">
          <w:rPr>
            <w:lang w:eastAsia="sv-SE"/>
          </w:rPr>
          <w:t>.1</w:t>
        </w:r>
      </w:ins>
      <w:ins w:id="70" w:author="Ivan Cheng (鄭宜樺)" w:date="2022-07-18T15:01:00Z">
        <w:r w:rsidRPr="003E4C59">
          <w:rPr>
            <w:lang w:eastAsia="sv-SE"/>
          </w:rPr>
          <w:t>.5-3 for test configurations 3 and 6.</w:t>
        </w:r>
      </w:ins>
    </w:p>
    <w:p w14:paraId="4BE5363E" w14:textId="2432ACF3" w:rsidR="0000126E" w:rsidRPr="00CA38E0" w:rsidRDefault="0000126E" w:rsidP="0000126E">
      <w:pPr>
        <w:pStyle w:val="TH"/>
      </w:pPr>
      <w:r w:rsidRPr="00CA38E0">
        <w:t>Table 4.7.7.1</w:t>
      </w:r>
      <w:ins w:id="71" w:author="Ivan Cheng (鄭宜樺)" w:date="2022-07-19T13:41:00Z">
        <w:r w:rsidR="00C9227A">
          <w:t>.1</w:t>
        </w:r>
      </w:ins>
      <w:r w:rsidRPr="00CA38E0">
        <w:t>.</w:t>
      </w:r>
      <w:r w:rsidRPr="00CA38E0">
        <w:rPr>
          <w:lang w:eastAsia="zh-TW"/>
        </w:rPr>
        <w:t>5</w:t>
      </w:r>
      <w:r w:rsidRPr="00CA38E0">
        <w:t>-1: FR1 CSI-RS based L1-SINR test parameters</w:t>
      </w:r>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63"/>
        <w:gridCol w:w="1786"/>
        <w:gridCol w:w="18"/>
        <w:gridCol w:w="972"/>
        <w:gridCol w:w="20"/>
        <w:gridCol w:w="1314"/>
        <w:gridCol w:w="16"/>
        <w:gridCol w:w="1646"/>
        <w:gridCol w:w="63"/>
        <w:gridCol w:w="1500"/>
        <w:gridCol w:w="31"/>
        <w:gridCol w:w="25"/>
      </w:tblGrid>
      <w:tr w:rsidR="0000126E" w:rsidRPr="00CA38E0" w:rsidDel="00A1296B" w14:paraId="244B9D33" w14:textId="74FA0C83" w:rsidTr="00A1296B">
        <w:trPr>
          <w:jc w:val="center"/>
          <w:del w:id="72" w:author="Ivan Cheng (鄭宜樺)" w:date="2022-07-18T15:03:00Z"/>
        </w:trPr>
        <w:tc>
          <w:tcPr>
            <w:tcW w:w="2695" w:type="dxa"/>
            <w:gridSpan w:val="3"/>
            <w:tcBorders>
              <w:top w:val="single" w:sz="4" w:space="0" w:color="auto"/>
              <w:left w:val="single" w:sz="4" w:space="0" w:color="auto"/>
              <w:bottom w:val="single" w:sz="4" w:space="0" w:color="auto"/>
              <w:right w:val="single" w:sz="4" w:space="0" w:color="auto"/>
            </w:tcBorders>
            <w:vAlign w:val="center"/>
            <w:hideMark/>
          </w:tcPr>
          <w:p w14:paraId="335EB999" w14:textId="37CE54EB" w:rsidR="0000126E" w:rsidRPr="00CA38E0" w:rsidDel="00A1296B" w:rsidRDefault="0000126E" w:rsidP="00A1296B">
            <w:pPr>
              <w:keepLines/>
              <w:spacing w:after="0" w:line="256" w:lineRule="auto"/>
              <w:jc w:val="center"/>
              <w:rPr>
                <w:del w:id="73" w:author="Ivan Cheng (鄭宜樺)" w:date="2022-07-18T15:03:00Z"/>
                <w:rFonts w:ascii="Arial" w:hAnsi="Arial" w:cs="Arial"/>
                <w:b/>
                <w:sz w:val="18"/>
              </w:rPr>
            </w:pPr>
            <w:del w:id="74" w:author="Ivan Cheng (鄭宜樺)" w:date="2022-07-18T15:03:00Z">
              <w:r w:rsidRPr="00CA38E0" w:rsidDel="00A1296B">
                <w:rPr>
                  <w:rFonts w:ascii="Arial" w:hAnsi="Arial" w:cs="Arial"/>
                  <w:b/>
                  <w:sz w:val="18"/>
                </w:rPr>
                <w:delText>Parameter</w:delText>
              </w:r>
            </w:del>
          </w:p>
        </w:tc>
        <w:tc>
          <w:tcPr>
            <w:tcW w:w="990" w:type="dxa"/>
            <w:gridSpan w:val="2"/>
            <w:tcBorders>
              <w:top w:val="single" w:sz="4" w:space="0" w:color="auto"/>
              <w:left w:val="single" w:sz="4" w:space="0" w:color="auto"/>
              <w:bottom w:val="single" w:sz="4" w:space="0" w:color="auto"/>
              <w:right w:val="single" w:sz="4" w:space="0" w:color="auto"/>
            </w:tcBorders>
            <w:vAlign w:val="center"/>
            <w:hideMark/>
          </w:tcPr>
          <w:p w14:paraId="5402EA96" w14:textId="6E461399" w:rsidR="0000126E" w:rsidRPr="00CA38E0" w:rsidDel="00A1296B" w:rsidRDefault="0000126E" w:rsidP="00A1296B">
            <w:pPr>
              <w:keepLines/>
              <w:spacing w:after="0" w:line="256" w:lineRule="auto"/>
              <w:jc w:val="center"/>
              <w:rPr>
                <w:del w:id="75" w:author="Ivan Cheng (鄭宜樺)" w:date="2022-07-18T15:03:00Z"/>
                <w:rFonts w:ascii="Arial" w:hAnsi="Arial" w:cs="Arial"/>
                <w:b/>
                <w:sz w:val="18"/>
              </w:rPr>
            </w:pPr>
            <w:del w:id="76" w:author="Ivan Cheng (鄭宜樺)" w:date="2022-07-18T15:03:00Z">
              <w:r w:rsidRPr="00CA38E0" w:rsidDel="00A1296B">
                <w:rPr>
                  <w:rFonts w:ascii="Arial" w:hAnsi="Arial" w:cs="Arial"/>
                  <w:b/>
                  <w:sz w:val="18"/>
                </w:rPr>
                <w:delText>Config</w:delText>
              </w:r>
            </w:del>
          </w:p>
        </w:tc>
        <w:tc>
          <w:tcPr>
            <w:tcW w:w="1350" w:type="dxa"/>
            <w:gridSpan w:val="3"/>
            <w:tcBorders>
              <w:top w:val="single" w:sz="4" w:space="0" w:color="auto"/>
              <w:left w:val="single" w:sz="4" w:space="0" w:color="auto"/>
              <w:bottom w:val="single" w:sz="4" w:space="0" w:color="auto"/>
              <w:right w:val="single" w:sz="4" w:space="0" w:color="auto"/>
            </w:tcBorders>
            <w:vAlign w:val="center"/>
            <w:hideMark/>
          </w:tcPr>
          <w:p w14:paraId="0EEE6BB0" w14:textId="48D9D2AB" w:rsidR="0000126E" w:rsidRPr="00CA38E0" w:rsidDel="00A1296B" w:rsidRDefault="0000126E" w:rsidP="00A1296B">
            <w:pPr>
              <w:keepLines/>
              <w:spacing w:after="0" w:line="256" w:lineRule="auto"/>
              <w:jc w:val="center"/>
              <w:rPr>
                <w:del w:id="77" w:author="Ivan Cheng (鄭宜樺)" w:date="2022-07-18T15:03:00Z"/>
                <w:rFonts w:ascii="Arial" w:hAnsi="Arial" w:cs="Arial"/>
                <w:b/>
                <w:sz w:val="18"/>
              </w:rPr>
            </w:pPr>
            <w:del w:id="78" w:author="Ivan Cheng (鄭宜樺)" w:date="2022-07-18T15:03:00Z">
              <w:r w:rsidRPr="00CA38E0" w:rsidDel="00A1296B">
                <w:rPr>
                  <w:rFonts w:ascii="Arial" w:hAnsi="Arial" w:cs="Arial"/>
                  <w:b/>
                  <w:sz w:val="18"/>
                </w:rPr>
                <w:delText>Unit</w:delText>
              </w:r>
            </w:del>
          </w:p>
        </w:tc>
        <w:tc>
          <w:tcPr>
            <w:tcW w:w="1709" w:type="dxa"/>
            <w:gridSpan w:val="2"/>
            <w:tcBorders>
              <w:top w:val="single" w:sz="4" w:space="0" w:color="auto"/>
              <w:left w:val="single" w:sz="4" w:space="0" w:color="auto"/>
              <w:bottom w:val="single" w:sz="4" w:space="0" w:color="auto"/>
              <w:right w:val="single" w:sz="4" w:space="0" w:color="auto"/>
            </w:tcBorders>
            <w:vAlign w:val="center"/>
            <w:hideMark/>
          </w:tcPr>
          <w:p w14:paraId="6BA607B1" w14:textId="61790BC9" w:rsidR="0000126E" w:rsidRPr="00CA38E0" w:rsidDel="00A1296B" w:rsidRDefault="0000126E" w:rsidP="00A1296B">
            <w:pPr>
              <w:keepLines/>
              <w:spacing w:after="0" w:line="256" w:lineRule="auto"/>
              <w:jc w:val="center"/>
              <w:rPr>
                <w:del w:id="79" w:author="Ivan Cheng (鄭宜樺)" w:date="2022-07-18T15:03:00Z"/>
                <w:rFonts w:ascii="Arial" w:hAnsi="Arial" w:cs="Arial"/>
                <w:b/>
                <w:sz w:val="18"/>
              </w:rPr>
            </w:pPr>
            <w:del w:id="80" w:author="Ivan Cheng (鄭宜樺)" w:date="2022-07-18T15:03:00Z">
              <w:r w:rsidRPr="00CA38E0" w:rsidDel="00A1296B">
                <w:rPr>
                  <w:rFonts w:ascii="Arial" w:hAnsi="Arial" w:cs="Arial"/>
                  <w:b/>
                  <w:sz w:val="18"/>
                </w:rPr>
                <w:delText>Test 1</w:delText>
              </w:r>
            </w:del>
          </w:p>
        </w:tc>
        <w:tc>
          <w:tcPr>
            <w:tcW w:w="1556" w:type="dxa"/>
            <w:gridSpan w:val="3"/>
            <w:tcBorders>
              <w:top w:val="single" w:sz="4" w:space="0" w:color="auto"/>
              <w:left w:val="single" w:sz="4" w:space="0" w:color="auto"/>
              <w:bottom w:val="single" w:sz="4" w:space="0" w:color="auto"/>
              <w:right w:val="single" w:sz="4" w:space="0" w:color="auto"/>
            </w:tcBorders>
            <w:vAlign w:val="center"/>
            <w:hideMark/>
          </w:tcPr>
          <w:p w14:paraId="5B81F973" w14:textId="75CDD890" w:rsidR="0000126E" w:rsidRPr="00CA38E0" w:rsidDel="00A1296B" w:rsidRDefault="0000126E" w:rsidP="00A1296B">
            <w:pPr>
              <w:keepLines/>
              <w:spacing w:after="0" w:line="256" w:lineRule="auto"/>
              <w:jc w:val="center"/>
              <w:rPr>
                <w:del w:id="81" w:author="Ivan Cheng (鄭宜樺)" w:date="2022-07-18T15:03:00Z"/>
                <w:rFonts w:ascii="Arial" w:hAnsi="Arial" w:cs="Arial"/>
                <w:b/>
                <w:sz w:val="18"/>
              </w:rPr>
            </w:pPr>
            <w:del w:id="82" w:author="Ivan Cheng (鄭宜樺)" w:date="2022-07-18T15:03:00Z">
              <w:r w:rsidRPr="00CA38E0" w:rsidDel="00A1296B">
                <w:rPr>
                  <w:rFonts w:ascii="Arial" w:hAnsi="Arial" w:cs="Arial"/>
                  <w:b/>
                  <w:sz w:val="18"/>
                </w:rPr>
                <w:delText>Test 2</w:delText>
              </w:r>
            </w:del>
          </w:p>
        </w:tc>
      </w:tr>
      <w:tr w:rsidR="0000126E" w:rsidRPr="00CA38E0" w:rsidDel="00A1296B" w14:paraId="400417FB" w14:textId="37AC6B40" w:rsidTr="00A1296B">
        <w:trPr>
          <w:jc w:val="center"/>
          <w:del w:id="83" w:author="Ivan Cheng (鄭宜樺)" w:date="2022-07-18T15:03:00Z"/>
        </w:trPr>
        <w:tc>
          <w:tcPr>
            <w:tcW w:w="2695" w:type="dxa"/>
            <w:gridSpan w:val="3"/>
            <w:tcBorders>
              <w:top w:val="single" w:sz="4" w:space="0" w:color="auto"/>
              <w:left w:val="single" w:sz="4" w:space="0" w:color="auto"/>
              <w:bottom w:val="single" w:sz="4" w:space="0" w:color="auto"/>
              <w:right w:val="single" w:sz="4" w:space="0" w:color="auto"/>
            </w:tcBorders>
            <w:vAlign w:val="center"/>
            <w:hideMark/>
          </w:tcPr>
          <w:p w14:paraId="03DA8100" w14:textId="33E4B476" w:rsidR="0000126E" w:rsidRPr="00CA38E0" w:rsidDel="00A1296B" w:rsidRDefault="0000126E" w:rsidP="00A1296B">
            <w:pPr>
              <w:keepLines/>
              <w:spacing w:after="0" w:line="256" w:lineRule="auto"/>
              <w:rPr>
                <w:del w:id="84" w:author="Ivan Cheng (鄭宜樺)" w:date="2022-07-18T15:03:00Z"/>
                <w:rFonts w:ascii="Arial" w:hAnsi="Arial" w:cs="Arial"/>
                <w:sz w:val="18"/>
              </w:rPr>
            </w:pPr>
            <w:del w:id="85" w:author="Ivan Cheng (鄭宜樺)" w:date="2022-07-18T15:03:00Z">
              <w:r w:rsidRPr="00CA38E0" w:rsidDel="00A1296B">
                <w:rPr>
                  <w:rFonts w:ascii="Arial" w:hAnsi="Arial" w:cs="Arial"/>
                  <w:sz w:val="18"/>
                </w:rPr>
                <w:delText>SSB GSCN</w:delText>
              </w:r>
            </w:del>
          </w:p>
        </w:tc>
        <w:tc>
          <w:tcPr>
            <w:tcW w:w="990" w:type="dxa"/>
            <w:gridSpan w:val="2"/>
            <w:tcBorders>
              <w:top w:val="single" w:sz="4" w:space="0" w:color="auto"/>
              <w:left w:val="single" w:sz="4" w:space="0" w:color="auto"/>
              <w:bottom w:val="single" w:sz="4" w:space="0" w:color="auto"/>
              <w:right w:val="single" w:sz="4" w:space="0" w:color="auto"/>
            </w:tcBorders>
            <w:vAlign w:val="center"/>
            <w:hideMark/>
          </w:tcPr>
          <w:p w14:paraId="70939DCF" w14:textId="5F945C8E" w:rsidR="0000126E" w:rsidRPr="00CA38E0" w:rsidDel="00A1296B" w:rsidRDefault="0000126E" w:rsidP="00A1296B">
            <w:pPr>
              <w:keepLines/>
              <w:spacing w:after="0" w:line="256" w:lineRule="auto"/>
              <w:jc w:val="center"/>
              <w:rPr>
                <w:del w:id="86" w:author="Ivan Cheng (鄭宜樺)" w:date="2022-07-18T15:03:00Z"/>
                <w:rFonts w:ascii="Arial" w:hAnsi="Arial" w:cs="Arial"/>
                <w:sz w:val="18"/>
              </w:rPr>
            </w:pPr>
            <w:del w:id="87" w:author="Ivan Cheng (鄭宜樺)" w:date="2022-07-18T15:03:00Z">
              <w:r w:rsidRPr="00CA38E0" w:rsidDel="00A1296B">
                <w:rPr>
                  <w:rFonts w:ascii="Arial" w:hAnsi="Arial" w:cs="Arial"/>
                  <w:sz w:val="18"/>
                </w:rPr>
                <w:delText>1~6</w:delText>
              </w:r>
            </w:del>
          </w:p>
        </w:tc>
        <w:tc>
          <w:tcPr>
            <w:tcW w:w="1350" w:type="dxa"/>
            <w:gridSpan w:val="3"/>
            <w:tcBorders>
              <w:top w:val="single" w:sz="4" w:space="0" w:color="auto"/>
              <w:left w:val="single" w:sz="4" w:space="0" w:color="auto"/>
              <w:bottom w:val="single" w:sz="4" w:space="0" w:color="auto"/>
              <w:right w:val="single" w:sz="4" w:space="0" w:color="auto"/>
            </w:tcBorders>
            <w:vAlign w:val="center"/>
          </w:tcPr>
          <w:p w14:paraId="6A1A12F8" w14:textId="59AFA2C7" w:rsidR="0000126E" w:rsidRPr="00CA38E0" w:rsidDel="00A1296B" w:rsidRDefault="0000126E" w:rsidP="00A1296B">
            <w:pPr>
              <w:keepLines/>
              <w:spacing w:after="0" w:line="256" w:lineRule="auto"/>
              <w:jc w:val="center"/>
              <w:rPr>
                <w:del w:id="88" w:author="Ivan Cheng (鄭宜樺)" w:date="2022-07-18T15:03:00Z"/>
                <w:rFonts w:ascii="Arial" w:hAnsi="Arial" w:cs="Arial"/>
                <w:sz w:val="18"/>
              </w:rPr>
            </w:pPr>
          </w:p>
        </w:tc>
        <w:tc>
          <w:tcPr>
            <w:tcW w:w="1709" w:type="dxa"/>
            <w:gridSpan w:val="2"/>
            <w:tcBorders>
              <w:top w:val="single" w:sz="4" w:space="0" w:color="auto"/>
              <w:left w:val="single" w:sz="4" w:space="0" w:color="auto"/>
              <w:bottom w:val="single" w:sz="4" w:space="0" w:color="auto"/>
              <w:right w:val="single" w:sz="4" w:space="0" w:color="auto"/>
            </w:tcBorders>
            <w:vAlign w:val="center"/>
            <w:hideMark/>
          </w:tcPr>
          <w:p w14:paraId="0556AF34" w14:textId="45CAF34B" w:rsidR="0000126E" w:rsidRPr="00CA38E0" w:rsidDel="00A1296B" w:rsidRDefault="0000126E" w:rsidP="00A1296B">
            <w:pPr>
              <w:keepLines/>
              <w:spacing w:after="0" w:line="256" w:lineRule="auto"/>
              <w:jc w:val="center"/>
              <w:rPr>
                <w:del w:id="89" w:author="Ivan Cheng (鄭宜樺)" w:date="2022-07-18T15:03:00Z"/>
                <w:rFonts w:ascii="Arial" w:hAnsi="Arial" w:cs="Arial"/>
                <w:sz w:val="18"/>
              </w:rPr>
            </w:pPr>
            <w:del w:id="90" w:author="Ivan Cheng (鄭宜樺)" w:date="2022-07-18T15:03:00Z">
              <w:r w:rsidRPr="00CA38E0" w:rsidDel="00A1296B">
                <w:rPr>
                  <w:rFonts w:ascii="Arial" w:hAnsi="Arial" w:cs="Arial"/>
                  <w:sz w:val="18"/>
                </w:rPr>
                <w:delText>freq1</w:delText>
              </w:r>
            </w:del>
          </w:p>
        </w:tc>
        <w:tc>
          <w:tcPr>
            <w:tcW w:w="1556" w:type="dxa"/>
            <w:gridSpan w:val="3"/>
            <w:tcBorders>
              <w:top w:val="single" w:sz="4" w:space="0" w:color="auto"/>
              <w:left w:val="single" w:sz="4" w:space="0" w:color="auto"/>
              <w:bottom w:val="single" w:sz="4" w:space="0" w:color="auto"/>
              <w:right w:val="single" w:sz="4" w:space="0" w:color="auto"/>
            </w:tcBorders>
            <w:vAlign w:val="center"/>
            <w:hideMark/>
          </w:tcPr>
          <w:p w14:paraId="698C2213" w14:textId="77BD63D9" w:rsidR="0000126E" w:rsidRPr="00CA38E0" w:rsidDel="00A1296B" w:rsidRDefault="0000126E" w:rsidP="00A1296B">
            <w:pPr>
              <w:keepLines/>
              <w:spacing w:after="0" w:line="256" w:lineRule="auto"/>
              <w:jc w:val="center"/>
              <w:rPr>
                <w:del w:id="91" w:author="Ivan Cheng (鄭宜樺)" w:date="2022-07-18T15:03:00Z"/>
                <w:rFonts w:ascii="Arial" w:hAnsi="Arial" w:cs="Arial"/>
                <w:sz w:val="18"/>
              </w:rPr>
            </w:pPr>
            <w:del w:id="92" w:author="Ivan Cheng (鄭宜樺)" w:date="2022-07-18T15:03:00Z">
              <w:r w:rsidRPr="00CA38E0" w:rsidDel="00A1296B">
                <w:rPr>
                  <w:rFonts w:ascii="Arial" w:hAnsi="Arial" w:cs="Arial"/>
                  <w:sz w:val="18"/>
                </w:rPr>
                <w:delText>freq1</w:delText>
              </w:r>
            </w:del>
          </w:p>
        </w:tc>
      </w:tr>
      <w:tr w:rsidR="0000126E" w:rsidRPr="00CA38E0" w:rsidDel="00A1296B" w14:paraId="4D03F810" w14:textId="5BCD443C" w:rsidTr="00A1296B">
        <w:trPr>
          <w:trHeight w:val="165"/>
          <w:jc w:val="center"/>
          <w:del w:id="93" w:author="Ivan Cheng (鄭宜樺)" w:date="2022-07-18T15:03:00Z"/>
        </w:trPr>
        <w:tc>
          <w:tcPr>
            <w:tcW w:w="269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7818D34B" w14:textId="1DF1CD4E" w:rsidR="0000126E" w:rsidRPr="00CA38E0" w:rsidDel="00A1296B" w:rsidRDefault="0000126E" w:rsidP="00A1296B">
            <w:pPr>
              <w:keepLines/>
              <w:spacing w:after="0" w:line="256" w:lineRule="auto"/>
              <w:rPr>
                <w:del w:id="94" w:author="Ivan Cheng (鄭宜樺)" w:date="2022-07-18T15:03:00Z"/>
                <w:rFonts w:ascii="Arial" w:hAnsi="Arial" w:cs="Arial"/>
                <w:sz w:val="18"/>
              </w:rPr>
            </w:pPr>
            <w:del w:id="95" w:author="Ivan Cheng (鄭宜樺)" w:date="2022-07-18T15:03:00Z">
              <w:r w:rsidRPr="00CA38E0" w:rsidDel="00A1296B">
                <w:rPr>
                  <w:rFonts w:ascii="Arial" w:hAnsi="Arial" w:cs="Arial"/>
                  <w:sz w:val="18"/>
                </w:rPr>
                <w:delText>Duplex mode</w:delText>
              </w:r>
            </w:del>
          </w:p>
        </w:tc>
        <w:tc>
          <w:tcPr>
            <w:tcW w:w="990" w:type="dxa"/>
            <w:gridSpan w:val="2"/>
            <w:tcBorders>
              <w:top w:val="single" w:sz="4" w:space="0" w:color="auto"/>
              <w:left w:val="single" w:sz="4" w:space="0" w:color="auto"/>
              <w:bottom w:val="single" w:sz="4" w:space="0" w:color="auto"/>
              <w:right w:val="single" w:sz="4" w:space="0" w:color="auto"/>
            </w:tcBorders>
            <w:vAlign w:val="center"/>
            <w:hideMark/>
          </w:tcPr>
          <w:p w14:paraId="6B6EDFA7" w14:textId="0E42CE57" w:rsidR="0000126E" w:rsidRPr="00CA38E0" w:rsidDel="00A1296B" w:rsidRDefault="0000126E" w:rsidP="00A1296B">
            <w:pPr>
              <w:keepLines/>
              <w:spacing w:after="0" w:line="256" w:lineRule="auto"/>
              <w:jc w:val="center"/>
              <w:rPr>
                <w:del w:id="96" w:author="Ivan Cheng (鄭宜樺)" w:date="2022-07-18T15:03:00Z"/>
                <w:rFonts w:ascii="Arial" w:hAnsi="Arial" w:cs="Arial"/>
                <w:sz w:val="18"/>
              </w:rPr>
            </w:pPr>
            <w:del w:id="97" w:author="Ivan Cheng (鄭宜樺)" w:date="2022-07-18T15:03:00Z">
              <w:r w:rsidRPr="00CA38E0" w:rsidDel="00A1296B">
                <w:rPr>
                  <w:rFonts w:ascii="Arial" w:hAnsi="Arial" w:cs="Arial"/>
                  <w:sz w:val="18"/>
                </w:rPr>
                <w:delText>1,4</w:delText>
              </w:r>
            </w:del>
          </w:p>
        </w:tc>
        <w:tc>
          <w:tcPr>
            <w:tcW w:w="1350" w:type="dxa"/>
            <w:gridSpan w:val="3"/>
            <w:vMerge w:val="restart"/>
            <w:tcBorders>
              <w:top w:val="single" w:sz="4" w:space="0" w:color="auto"/>
              <w:left w:val="single" w:sz="4" w:space="0" w:color="auto"/>
              <w:bottom w:val="single" w:sz="4" w:space="0" w:color="auto"/>
              <w:right w:val="single" w:sz="4" w:space="0" w:color="auto"/>
            </w:tcBorders>
            <w:vAlign w:val="center"/>
          </w:tcPr>
          <w:p w14:paraId="1786E9CE" w14:textId="33F28572" w:rsidR="0000126E" w:rsidRPr="00CA38E0" w:rsidDel="00A1296B" w:rsidRDefault="0000126E" w:rsidP="00A1296B">
            <w:pPr>
              <w:keepLines/>
              <w:spacing w:after="0" w:line="256" w:lineRule="auto"/>
              <w:jc w:val="center"/>
              <w:rPr>
                <w:del w:id="98" w:author="Ivan Cheng (鄭宜樺)" w:date="2022-07-18T15:03:00Z"/>
                <w:rFonts w:ascii="Arial" w:hAnsi="Arial" w:cs="Arial"/>
                <w:sz w:val="18"/>
              </w:rPr>
            </w:pPr>
          </w:p>
        </w:tc>
        <w:tc>
          <w:tcPr>
            <w:tcW w:w="1709" w:type="dxa"/>
            <w:gridSpan w:val="2"/>
            <w:tcBorders>
              <w:top w:val="single" w:sz="4" w:space="0" w:color="auto"/>
              <w:left w:val="single" w:sz="4" w:space="0" w:color="auto"/>
              <w:bottom w:val="single" w:sz="4" w:space="0" w:color="auto"/>
              <w:right w:val="single" w:sz="4" w:space="0" w:color="auto"/>
            </w:tcBorders>
            <w:vAlign w:val="center"/>
            <w:hideMark/>
          </w:tcPr>
          <w:p w14:paraId="2DC4391D" w14:textId="757C4142" w:rsidR="0000126E" w:rsidRPr="00CA38E0" w:rsidDel="00A1296B" w:rsidRDefault="0000126E" w:rsidP="00A1296B">
            <w:pPr>
              <w:keepLines/>
              <w:spacing w:after="0" w:line="256" w:lineRule="auto"/>
              <w:jc w:val="center"/>
              <w:rPr>
                <w:del w:id="99" w:author="Ivan Cheng (鄭宜樺)" w:date="2022-07-18T15:03:00Z"/>
                <w:rFonts w:ascii="Arial" w:hAnsi="Arial" w:cs="Arial"/>
                <w:sz w:val="18"/>
              </w:rPr>
            </w:pPr>
            <w:del w:id="100" w:author="Ivan Cheng (鄭宜樺)" w:date="2022-07-18T15:03:00Z">
              <w:r w:rsidRPr="00CA38E0" w:rsidDel="00A1296B">
                <w:rPr>
                  <w:rFonts w:ascii="Arial" w:hAnsi="Arial" w:cs="Arial"/>
                  <w:sz w:val="18"/>
                </w:rPr>
                <w:delText>FDD</w:delText>
              </w:r>
            </w:del>
          </w:p>
        </w:tc>
        <w:tc>
          <w:tcPr>
            <w:tcW w:w="1556" w:type="dxa"/>
            <w:gridSpan w:val="3"/>
            <w:tcBorders>
              <w:top w:val="single" w:sz="4" w:space="0" w:color="auto"/>
              <w:left w:val="single" w:sz="4" w:space="0" w:color="auto"/>
              <w:bottom w:val="single" w:sz="4" w:space="0" w:color="auto"/>
              <w:right w:val="single" w:sz="4" w:space="0" w:color="auto"/>
            </w:tcBorders>
            <w:vAlign w:val="center"/>
            <w:hideMark/>
          </w:tcPr>
          <w:p w14:paraId="5BCFC6A1" w14:textId="515598A1" w:rsidR="0000126E" w:rsidRPr="00CA38E0" w:rsidDel="00A1296B" w:rsidRDefault="0000126E" w:rsidP="00A1296B">
            <w:pPr>
              <w:keepLines/>
              <w:spacing w:after="0" w:line="256" w:lineRule="auto"/>
              <w:jc w:val="center"/>
              <w:rPr>
                <w:del w:id="101" w:author="Ivan Cheng (鄭宜樺)" w:date="2022-07-18T15:03:00Z"/>
                <w:rFonts w:ascii="Arial" w:hAnsi="Arial" w:cs="Arial"/>
                <w:sz w:val="18"/>
              </w:rPr>
            </w:pPr>
            <w:del w:id="102" w:author="Ivan Cheng (鄭宜樺)" w:date="2022-07-18T15:03:00Z">
              <w:r w:rsidRPr="00CA38E0" w:rsidDel="00A1296B">
                <w:rPr>
                  <w:rFonts w:ascii="Arial" w:hAnsi="Arial" w:cs="Arial"/>
                  <w:sz w:val="18"/>
                </w:rPr>
                <w:delText>FDD</w:delText>
              </w:r>
            </w:del>
          </w:p>
        </w:tc>
      </w:tr>
      <w:tr w:rsidR="0000126E" w:rsidRPr="00CA38E0" w:rsidDel="00A1296B" w14:paraId="78A298E2" w14:textId="7B435C0D" w:rsidTr="00A1296B">
        <w:trPr>
          <w:trHeight w:val="102"/>
          <w:jc w:val="center"/>
          <w:del w:id="103" w:author="Ivan Cheng (鄭宜樺)" w:date="2022-07-18T15:03:00Z"/>
        </w:trPr>
        <w:tc>
          <w:tcPr>
            <w:tcW w:w="2695" w:type="dxa"/>
            <w:gridSpan w:val="3"/>
            <w:vMerge/>
            <w:tcBorders>
              <w:top w:val="single" w:sz="4" w:space="0" w:color="auto"/>
              <w:left w:val="single" w:sz="4" w:space="0" w:color="auto"/>
              <w:bottom w:val="single" w:sz="4" w:space="0" w:color="auto"/>
              <w:right w:val="single" w:sz="4" w:space="0" w:color="auto"/>
            </w:tcBorders>
            <w:vAlign w:val="center"/>
            <w:hideMark/>
          </w:tcPr>
          <w:p w14:paraId="2C505508" w14:textId="6CBF9347" w:rsidR="0000126E" w:rsidRPr="00CA38E0" w:rsidDel="00A1296B" w:rsidRDefault="0000126E" w:rsidP="00A1296B">
            <w:pPr>
              <w:spacing w:after="0" w:line="256" w:lineRule="auto"/>
              <w:rPr>
                <w:del w:id="104" w:author="Ivan Cheng (鄭宜樺)" w:date="2022-07-18T15:03:00Z"/>
                <w:rFonts w:ascii="Arial" w:hAnsi="Arial" w:cs="Arial"/>
                <w:sz w:val="18"/>
              </w:rPr>
            </w:pPr>
          </w:p>
        </w:tc>
        <w:tc>
          <w:tcPr>
            <w:tcW w:w="990" w:type="dxa"/>
            <w:gridSpan w:val="2"/>
            <w:tcBorders>
              <w:top w:val="single" w:sz="4" w:space="0" w:color="auto"/>
              <w:left w:val="single" w:sz="4" w:space="0" w:color="auto"/>
              <w:bottom w:val="single" w:sz="4" w:space="0" w:color="auto"/>
              <w:right w:val="single" w:sz="4" w:space="0" w:color="auto"/>
            </w:tcBorders>
            <w:vAlign w:val="center"/>
            <w:hideMark/>
          </w:tcPr>
          <w:p w14:paraId="20DAD7DE" w14:textId="6FFBB7B3" w:rsidR="0000126E" w:rsidRPr="00CA38E0" w:rsidDel="00A1296B" w:rsidRDefault="0000126E" w:rsidP="00A1296B">
            <w:pPr>
              <w:keepLines/>
              <w:spacing w:after="0" w:line="256" w:lineRule="auto"/>
              <w:jc w:val="center"/>
              <w:rPr>
                <w:del w:id="105" w:author="Ivan Cheng (鄭宜樺)" w:date="2022-07-18T15:03:00Z"/>
                <w:rFonts w:ascii="Arial" w:hAnsi="Arial" w:cs="Arial"/>
                <w:sz w:val="18"/>
              </w:rPr>
            </w:pPr>
            <w:del w:id="106" w:author="Ivan Cheng (鄭宜樺)" w:date="2022-07-18T15:03:00Z">
              <w:r w:rsidRPr="00CA38E0" w:rsidDel="00A1296B">
                <w:rPr>
                  <w:rFonts w:ascii="Arial" w:hAnsi="Arial" w:cs="Arial"/>
                  <w:sz w:val="18"/>
                </w:rPr>
                <w:delText>2,5</w:delText>
              </w:r>
            </w:del>
          </w:p>
        </w:tc>
        <w:tc>
          <w:tcPr>
            <w:tcW w:w="1350" w:type="dxa"/>
            <w:gridSpan w:val="3"/>
            <w:vMerge/>
            <w:tcBorders>
              <w:top w:val="single" w:sz="4" w:space="0" w:color="auto"/>
              <w:left w:val="single" w:sz="4" w:space="0" w:color="auto"/>
              <w:bottom w:val="single" w:sz="4" w:space="0" w:color="auto"/>
              <w:right w:val="single" w:sz="4" w:space="0" w:color="auto"/>
            </w:tcBorders>
            <w:vAlign w:val="center"/>
            <w:hideMark/>
          </w:tcPr>
          <w:p w14:paraId="06982FD3" w14:textId="26C34278" w:rsidR="0000126E" w:rsidRPr="00CA38E0" w:rsidDel="00A1296B" w:rsidRDefault="0000126E" w:rsidP="00A1296B">
            <w:pPr>
              <w:spacing w:after="0" w:line="256" w:lineRule="auto"/>
              <w:rPr>
                <w:del w:id="107" w:author="Ivan Cheng (鄭宜樺)" w:date="2022-07-18T15:03:00Z"/>
                <w:rFonts w:ascii="Arial" w:hAnsi="Arial" w:cs="Arial"/>
                <w:sz w:val="18"/>
              </w:rPr>
            </w:pPr>
          </w:p>
        </w:tc>
        <w:tc>
          <w:tcPr>
            <w:tcW w:w="1709" w:type="dxa"/>
            <w:gridSpan w:val="2"/>
            <w:tcBorders>
              <w:top w:val="single" w:sz="4" w:space="0" w:color="auto"/>
              <w:left w:val="single" w:sz="4" w:space="0" w:color="auto"/>
              <w:bottom w:val="single" w:sz="4" w:space="0" w:color="auto"/>
              <w:right w:val="single" w:sz="4" w:space="0" w:color="auto"/>
            </w:tcBorders>
            <w:vAlign w:val="center"/>
            <w:hideMark/>
          </w:tcPr>
          <w:p w14:paraId="176F72C5" w14:textId="59CA571B" w:rsidR="0000126E" w:rsidRPr="00CA38E0" w:rsidDel="00A1296B" w:rsidRDefault="0000126E" w:rsidP="00A1296B">
            <w:pPr>
              <w:keepLines/>
              <w:spacing w:after="0" w:line="256" w:lineRule="auto"/>
              <w:jc w:val="center"/>
              <w:rPr>
                <w:del w:id="108" w:author="Ivan Cheng (鄭宜樺)" w:date="2022-07-18T15:03:00Z"/>
                <w:rFonts w:ascii="Arial" w:hAnsi="Arial" w:cs="Arial"/>
                <w:sz w:val="18"/>
              </w:rPr>
            </w:pPr>
            <w:del w:id="109" w:author="Ivan Cheng (鄭宜樺)" w:date="2022-07-18T15:03:00Z">
              <w:r w:rsidRPr="00CA38E0" w:rsidDel="00A1296B">
                <w:rPr>
                  <w:rFonts w:ascii="Arial" w:hAnsi="Arial" w:cs="Arial"/>
                  <w:sz w:val="18"/>
                </w:rPr>
                <w:delText>TDD</w:delText>
              </w:r>
            </w:del>
          </w:p>
        </w:tc>
        <w:tc>
          <w:tcPr>
            <w:tcW w:w="1556" w:type="dxa"/>
            <w:gridSpan w:val="3"/>
            <w:tcBorders>
              <w:top w:val="single" w:sz="4" w:space="0" w:color="auto"/>
              <w:left w:val="single" w:sz="4" w:space="0" w:color="auto"/>
              <w:bottom w:val="single" w:sz="4" w:space="0" w:color="auto"/>
              <w:right w:val="single" w:sz="4" w:space="0" w:color="auto"/>
            </w:tcBorders>
            <w:vAlign w:val="center"/>
            <w:hideMark/>
          </w:tcPr>
          <w:p w14:paraId="29929D20" w14:textId="3D157557" w:rsidR="0000126E" w:rsidRPr="00CA38E0" w:rsidDel="00A1296B" w:rsidRDefault="0000126E" w:rsidP="00A1296B">
            <w:pPr>
              <w:keepLines/>
              <w:spacing w:after="0" w:line="256" w:lineRule="auto"/>
              <w:jc w:val="center"/>
              <w:rPr>
                <w:del w:id="110" w:author="Ivan Cheng (鄭宜樺)" w:date="2022-07-18T15:03:00Z"/>
                <w:rFonts w:ascii="Arial" w:hAnsi="Arial" w:cs="Arial"/>
                <w:sz w:val="18"/>
              </w:rPr>
            </w:pPr>
            <w:del w:id="111" w:author="Ivan Cheng (鄭宜樺)" w:date="2022-07-18T15:03:00Z">
              <w:r w:rsidRPr="00CA38E0" w:rsidDel="00A1296B">
                <w:rPr>
                  <w:rFonts w:ascii="Arial" w:hAnsi="Arial" w:cs="Arial"/>
                  <w:sz w:val="18"/>
                </w:rPr>
                <w:delText>TDD</w:delText>
              </w:r>
            </w:del>
          </w:p>
        </w:tc>
      </w:tr>
      <w:tr w:rsidR="0000126E" w:rsidRPr="00CA38E0" w:rsidDel="00A1296B" w14:paraId="2F3623FE" w14:textId="5005F504" w:rsidTr="00A1296B">
        <w:trPr>
          <w:trHeight w:val="102"/>
          <w:jc w:val="center"/>
          <w:del w:id="112" w:author="Ivan Cheng (鄭宜樺)" w:date="2022-07-18T15:03:00Z"/>
        </w:trPr>
        <w:tc>
          <w:tcPr>
            <w:tcW w:w="2695" w:type="dxa"/>
            <w:gridSpan w:val="3"/>
            <w:vMerge/>
            <w:tcBorders>
              <w:top w:val="single" w:sz="4" w:space="0" w:color="auto"/>
              <w:left w:val="single" w:sz="4" w:space="0" w:color="auto"/>
              <w:bottom w:val="single" w:sz="4" w:space="0" w:color="auto"/>
              <w:right w:val="single" w:sz="4" w:space="0" w:color="auto"/>
            </w:tcBorders>
            <w:vAlign w:val="center"/>
            <w:hideMark/>
          </w:tcPr>
          <w:p w14:paraId="10D00227" w14:textId="622F4992" w:rsidR="0000126E" w:rsidRPr="00CA38E0" w:rsidDel="00A1296B" w:rsidRDefault="0000126E" w:rsidP="00A1296B">
            <w:pPr>
              <w:spacing w:after="0" w:line="256" w:lineRule="auto"/>
              <w:rPr>
                <w:del w:id="113" w:author="Ivan Cheng (鄭宜樺)" w:date="2022-07-18T15:03:00Z"/>
                <w:rFonts w:ascii="Arial" w:hAnsi="Arial" w:cs="Arial"/>
                <w:sz w:val="18"/>
              </w:rPr>
            </w:pPr>
          </w:p>
        </w:tc>
        <w:tc>
          <w:tcPr>
            <w:tcW w:w="990" w:type="dxa"/>
            <w:gridSpan w:val="2"/>
            <w:tcBorders>
              <w:top w:val="single" w:sz="4" w:space="0" w:color="auto"/>
              <w:left w:val="single" w:sz="4" w:space="0" w:color="auto"/>
              <w:bottom w:val="single" w:sz="4" w:space="0" w:color="auto"/>
              <w:right w:val="single" w:sz="4" w:space="0" w:color="auto"/>
            </w:tcBorders>
            <w:vAlign w:val="center"/>
            <w:hideMark/>
          </w:tcPr>
          <w:p w14:paraId="16EF42F3" w14:textId="158FEADC" w:rsidR="0000126E" w:rsidRPr="00CA38E0" w:rsidDel="00A1296B" w:rsidRDefault="0000126E" w:rsidP="00A1296B">
            <w:pPr>
              <w:keepLines/>
              <w:spacing w:after="0" w:line="256" w:lineRule="auto"/>
              <w:jc w:val="center"/>
              <w:rPr>
                <w:del w:id="114" w:author="Ivan Cheng (鄭宜樺)" w:date="2022-07-18T15:03:00Z"/>
                <w:rFonts w:ascii="Arial" w:hAnsi="Arial" w:cs="Arial"/>
                <w:sz w:val="18"/>
              </w:rPr>
            </w:pPr>
            <w:del w:id="115" w:author="Ivan Cheng (鄭宜樺)" w:date="2022-07-18T15:03:00Z">
              <w:r w:rsidRPr="00CA38E0" w:rsidDel="00A1296B">
                <w:rPr>
                  <w:rFonts w:ascii="Arial" w:hAnsi="Arial" w:cs="Arial"/>
                  <w:sz w:val="18"/>
                </w:rPr>
                <w:delText>3,6</w:delText>
              </w:r>
            </w:del>
          </w:p>
        </w:tc>
        <w:tc>
          <w:tcPr>
            <w:tcW w:w="1350" w:type="dxa"/>
            <w:gridSpan w:val="3"/>
            <w:vMerge/>
            <w:tcBorders>
              <w:top w:val="single" w:sz="4" w:space="0" w:color="auto"/>
              <w:left w:val="single" w:sz="4" w:space="0" w:color="auto"/>
              <w:bottom w:val="single" w:sz="4" w:space="0" w:color="auto"/>
              <w:right w:val="single" w:sz="4" w:space="0" w:color="auto"/>
            </w:tcBorders>
            <w:vAlign w:val="center"/>
            <w:hideMark/>
          </w:tcPr>
          <w:p w14:paraId="73E82144" w14:textId="4D31C839" w:rsidR="0000126E" w:rsidRPr="00CA38E0" w:rsidDel="00A1296B" w:rsidRDefault="0000126E" w:rsidP="00A1296B">
            <w:pPr>
              <w:spacing w:after="0" w:line="256" w:lineRule="auto"/>
              <w:rPr>
                <w:del w:id="116" w:author="Ivan Cheng (鄭宜樺)" w:date="2022-07-18T15:03:00Z"/>
                <w:rFonts w:ascii="Arial" w:hAnsi="Arial" w:cs="Arial"/>
                <w:sz w:val="18"/>
              </w:rPr>
            </w:pPr>
          </w:p>
        </w:tc>
        <w:tc>
          <w:tcPr>
            <w:tcW w:w="1709" w:type="dxa"/>
            <w:gridSpan w:val="2"/>
            <w:tcBorders>
              <w:top w:val="single" w:sz="4" w:space="0" w:color="auto"/>
              <w:left w:val="single" w:sz="4" w:space="0" w:color="auto"/>
              <w:bottom w:val="single" w:sz="4" w:space="0" w:color="auto"/>
              <w:right w:val="single" w:sz="4" w:space="0" w:color="auto"/>
            </w:tcBorders>
            <w:vAlign w:val="center"/>
            <w:hideMark/>
          </w:tcPr>
          <w:p w14:paraId="2B51285D" w14:textId="326C14D1" w:rsidR="0000126E" w:rsidRPr="00CA38E0" w:rsidDel="00A1296B" w:rsidRDefault="0000126E" w:rsidP="00A1296B">
            <w:pPr>
              <w:keepLines/>
              <w:spacing w:after="0" w:line="256" w:lineRule="auto"/>
              <w:jc w:val="center"/>
              <w:rPr>
                <w:del w:id="117" w:author="Ivan Cheng (鄭宜樺)" w:date="2022-07-18T15:03:00Z"/>
                <w:rFonts w:ascii="Arial" w:hAnsi="Arial" w:cs="Arial"/>
                <w:sz w:val="18"/>
              </w:rPr>
            </w:pPr>
            <w:del w:id="118" w:author="Ivan Cheng (鄭宜樺)" w:date="2022-07-18T15:03:00Z">
              <w:r w:rsidRPr="00CA38E0" w:rsidDel="00A1296B">
                <w:rPr>
                  <w:rFonts w:ascii="Arial" w:hAnsi="Arial" w:cs="Arial"/>
                  <w:sz w:val="18"/>
                </w:rPr>
                <w:delText>TDD</w:delText>
              </w:r>
            </w:del>
          </w:p>
        </w:tc>
        <w:tc>
          <w:tcPr>
            <w:tcW w:w="1556" w:type="dxa"/>
            <w:gridSpan w:val="3"/>
            <w:tcBorders>
              <w:top w:val="single" w:sz="4" w:space="0" w:color="auto"/>
              <w:left w:val="single" w:sz="4" w:space="0" w:color="auto"/>
              <w:bottom w:val="single" w:sz="4" w:space="0" w:color="auto"/>
              <w:right w:val="single" w:sz="4" w:space="0" w:color="auto"/>
            </w:tcBorders>
            <w:vAlign w:val="center"/>
            <w:hideMark/>
          </w:tcPr>
          <w:p w14:paraId="63863899" w14:textId="57541712" w:rsidR="0000126E" w:rsidRPr="00CA38E0" w:rsidDel="00A1296B" w:rsidRDefault="0000126E" w:rsidP="00A1296B">
            <w:pPr>
              <w:keepLines/>
              <w:spacing w:after="0" w:line="256" w:lineRule="auto"/>
              <w:jc w:val="center"/>
              <w:rPr>
                <w:del w:id="119" w:author="Ivan Cheng (鄭宜樺)" w:date="2022-07-18T15:03:00Z"/>
                <w:rFonts w:ascii="Arial" w:hAnsi="Arial" w:cs="Arial"/>
                <w:sz w:val="18"/>
              </w:rPr>
            </w:pPr>
            <w:del w:id="120" w:author="Ivan Cheng (鄭宜樺)" w:date="2022-07-18T15:03:00Z">
              <w:r w:rsidRPr="00CA38E0" w:rsidDel="00A1296B">
                <w:rPr>
                  <w:rFonts w:ascii="Arial" w:hAnsi="Arial" w:cs="Arial"/>
                  <w:sz w:val="18"/>
                </w:rPr>
                <w:delText>TDD</w:delText>
              </w:r>
            </w:del>
          </w:p>
        </w:tc>
      </w:tr>
      <w:tr w:rsidR="0000126E" w:rsidRPr="00CA38E0" w:rsidDel="00A1296B" w14:paraId="78B1A336" w14:textId="56F30C0C" w:rsidTr="00A1296B">
        <w:trPr>
          <w:trHeight w:val="102"/>
          <w:jc w:val="center"/>
          <w:del w:id="121" w:author="Ivan Cheng (鄭宜樺)" w:date="2022-07-18T15:03:00Z"/>
        </w:trPr>
        <w:tc>
          <w:tcPr>
            <w:tcW w:w="269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4B0F9C04" w14:textId="72B81D22" w:rsidR="0000126E" w:rsidRPr="00CA38E0" w:rsidDel="00A1296B" w:rsidRDefault="0000126E" w:rsidP="00A1296B">
            <w:pPr>
              <w:keepLines/>
              <w:spacing w:after="0" w:line="256" w:lineRule="auto"/>
              <w:rPr>
                <w:del w:id="122" w:author="Ivan Cheng (鄭宜樺)" w:date="2022-07-18T15:03:00Z"/>
                <w:rFonts w:ascii="Arial" w:hAnsi="Arial" w:cs="Arial"/>
                <w:sz w:val="18"/>
              </w:rPr>
            </w:pPr>
            <w:del w:id="123" w:author="Ivan Cheng (鄭宜樺)" w:date="2022-07-18T15:03:00Z">
              <w:r w:rsidRPr="00CA38E0" w:rsidDel="00A1296B">
                <w:rPr>
                  <w:rFonts w:ascii="Arial" w:hAnsi="Arial" w:cs="Arial"/>
                  <w:sz w:val="18"/>
                </w:rPr>
                <w:delText>TDD Configuration</w:delText>
              </w:r>
            </w:del>
          </w:p>
        </w:tc>
        <w:tc>
          <w:tcPr>
            <w:tcW w:w="990" w:type="dxa"/>
            <w:gridSpan w:val="2"/>
            <w:tcBorders>
              <w:top w:val="single" w:sz="4" w:space="0" w:color="auto"/>
              <w:left w:val="single" w:sz="4" w:space="0" w:color="auto"/>
              <w:bottom w:val="single" w:sz="4" w:space="0" w:color="auto"/>
              <w:right w:val="single" w:sz="4" w:space="0" w:color="auto"/>
            </w:tcBorders>
            <w:vAlign w:val="center"/>
            <w:hideMark/>
          </w:tcPr>
          <w:p w14:paraId="30E13001" w14:textId="40375932" w:rsidR="0000126E" w:rsidRPr="00CA38E0" w:rsidDel="00A1296B" w:rsidRDefault="0000126E" w:rsidP="00A1296B">
            <w:pPr>
              <w:keepLines/>
              <w:spacing w:after="0" w:line="256" w:lineRule="auto"/>
              <w:jc w:val="center"/>
              <w:rPr>
                <w:del w:id="124" w:author="Ivan Cheng (鄭宜樺)" w:date="2022-07-18T15:03:00Z"/>
                <w:rFonts w:ascii="Arial" w:hAnsi="Arial" w:cs="Arial"/>
                <w:sz w:val="18"/>
              </w:rPr>
            </w:pPr>
            <w:del w:id="125" w:author="Ivan Cheng (鄭宜樺)" w:date="2022-07-18T15:03:00Z">
              <w:r w:rsidRPr="00CA38E0" w:rsidDel="00A1296B">
                <w:rPr>
                  <w:rFonts w:ascii="Arial" w:hAnsi="Arial" w:cs="Arial"/>
                  <w:sz w:val="18"/>
                </w:rPr>
                <w:delText>1,4</w:delText>
              </w:r>
            </w:del>
          </w:p>
        </w:tc>
        <w:tc>
          <w:tcPr>
            <w:tcW w:w="1350" w:type="dxa"/>
            <w:gridSpan w:val="3"/>
            <w:vMerge w:val="restart"/>
            <w:tcBorders>
              <w:top w:val="single" w:sz="4" w:space="0" w:color="auto"/>
              <w:left w:val="single" w:sz="4" w:space="0" w:color="auto"/>
              <w:bottom w:val="single" w:sz="4" w:space="0" w:color="auto"/>
              <w:right w:val="single" w:sz="4" w:space="0" w:color="auto"/>
            </w:tcBorders>
            <w:vAlign w:val="center"/>
          </w:tcPr>
          <w:p w14:paraId="49FB5514" w14:textId="2665B685" w:rsidR="0000126E" w:rsidRPr="00CA38E0" w:rsidDel="00A1296B" w:rsidRDefault="0000126E" w:rsidP="00A1296B">
            <w:pPr>
              <w:keepLines/>
              <w:spacing w:after="0" w:line="256" w:lineRule="auto"/>
              <w:jc w:val="center"/>
              <w:rPr>
                <w:del w:id="126" w:author="Ivan Cheng (鄭宜樺)" w:date="2022-07-18T15:03:00Z"/>
                <w:rFonts w:ascii="Arial" w:hAnsi="Arial" w:cs="Arial"/>
                <w:sz w:val="18"/>
              </w:rPr>
            </w:pPr>
          </w:p>
        </w:tc>
        <w:tc>
          <w:tcPr>
            <w:tcW w:w="1709" w:type="dxa"/>
            <w:gridSpan w:val="2"/>
            <w:tcBorders>
              <w:top w:val="single" w:sz="4" w:space="0" w:color="auto"/>
              <w:left w:val="single" w:sz="4" w:space="0" w:color="auto"/>
              <w:bottom w:val="single" w:sz="4" w:space="0" w:color="auto"/>
              <w:right w:val="single" w:sz="4" w:space="0" w:color="auto"/>
            </w:tcBorders>
            <w:vAlign w:val="center"/>
            <w:hideMark/>
          </w:tcPr>
          <w:p w14:paraId="49FBBB61" w14:textId="5A10A7C6" w:rsidR="0000126E" w:rsidRPr="00CA38E0" w:rsidDel="00A1296B" w:rsidRDefault="0000126E" w:rsidP="00A1296B">
            <w:pPr>
              <w:keepLines/>
              <w:spacing w:after="0" w:line="256" w:lineRule="auto"/>
              <w:jc w:val="center"/>
              <w:rPr>
                <w:del w:id="127" w:author="Ivan Cheng (鄭宜樺)" w:date="2022-07-18T15:03:00Z"/>
                <w:rFonts w:ascii="Arial" w:hAnsi="Arial" w:cs="Arial"/>
                <w:sz w:val="18"/>
              </w:rPr>
            </w:pPr>
            <w:del w:id="128" w:author="Ivan Cheng (鄭宜樺)" w:date="2022-07-18T15:03:00Z">
              <w:r w:rsidRPr="00CA38E0" w:rsidDel="00A1296B">
                <w:rPr>
                  <w:rFonts w:ascii="Arial" w:hAnsi="Arial" w:cs="Arial"/>
                  <w:sz w:val="18"/>
                </w:rPr>
                <w:delText>N/A</w:delText>
              </w:r>
            </w:del>
          </w:p>
        </w:tc>
        <w:tc>
          <w:tcPr>
            <w:tcW w:w="1556" w:type="dxa"/>
            <w:gridSpan w:val="3"/>
            <w:tcBorders>
              <w:top w:val="single" w:sz="4" w:space="0" w:color="auto"/>
              <w:left w:val="single" w:sz="4" w:space="0" w:color="auto"/>
              <w:bottom w:val="single" w:sz="4" w:space="0" w:color="auto"/>
              <w:right w:val="single" w:sz="4" w:space="0" w:color="auto"/>
            </w:tcBorders>
            <w:vAlign w:val="center"/>
            <w:hideMark/>
          </w:tcPr>
          <w:p w14:paraId="59504D48" w14:textId="645CCB60" w:rsidR="0000126E" w:rsidRPr="00CA38E0" w:rsidDel="00A1296B" w:rsidRDefault="0000126E" w:rsidP="00A1296B">
            <w:pPr>
              <w:keepLines/>
              <w:spacing w:after="0" w:line="256" w:lineRule="auto"/>
              <w:jc w:val="center"/>
              <w:rPr>
                <w:del w:id="129" w:author="Ivan Cheng (鄭宜樺)" w:date="2022-07-18T15:03:00Z"/>
                <w:rFonts w:ascii="Arial" w:hAnsi="Arial" w:cs="Arial"/>
                <w:sz w:val="18"/>
              </w:rPr>
            </w:pPr>
            <w:del w:id="130" w:author="Ivan Cheng (鄭宜樺)" w:date="2022-07-18T15:03:00Z">
              <w:r w:rsidRPr="00CA38E0" w:rsidDel="00A1296B">
                <w:rPr>
                  <w:rFonts w:ascii="Arial" w:hAnsi="Arial" w:cs="Arial"/>
                  <w:sz w:val="18"/>
                </w:rPr>
                <w:delText>N/A</w:delText>
              </w:r>
            </w:del>
          </w:p>
        </w:tc>
      </w:tr>
      <w:tr w:rsidR="0000126E" w:rsidRPr="00CA38E0" w:rsidDel="00A1296B" w14:paraId="7790B155" w14:textId="4C3BB0C1" w:rsidTr="00A1296B">
        <w:trPr>
          <w:trHeight w:val="102"/>
          <w:jc w:val="center"/>
          <w:del w:id="131" w:author="Ivan Cheng (鄭宜樺)" w:date="2022-07-18T15:03:00Z"/>
        </w:trPr>
        <w:tc>
          <w:tcPr>
            <w:tcW w:w="2695" w:type="dxa"/>
            <w:gridSpan w:val="3"/>
            <w:vMerge/>
            <w:tcBorders>
              <w:top w:val="single" w:sz="4" w:space="0" w:color="auto"/>
              <w:left w:val="single" w:sz="4" w:space="0" w:color="auto"/>
              <w:bottom w:val="single" w:sz="4" w:space="0" w:color="auto"/>
              <w:right w:val="single" w:sz="4" w:space="0" w:color="auto"/>
            </w:tcBorders>
            <w:vAlign w:val="center"/>
            <w:hideMark/>
          </w:tcPr>
          <w:p w14:paraId="51CF4993" w14:textId="452210F6" w:rsidR="0000126E" w:rsidRPr="00CA38E0" w:rsidDel="00A1296B" w:rsidRDefault="0000126E" w:rsidP="00A1296B">
            <w:pPr>
              <w:spacing w:after="0" w:line="256" w:lineRule="auto"/>
              <w:rPr>
                <w:del w:id="132" w:author="Ivan Cheng (鄭宜樺)" w:date="2022-07-18T15:03:00Z"/>
                <w:rFonts w:ascii="Arial" w:hAnsi="Arial" w:cs="Arial"/>
                <w:sz w:val="18"/>
              </w:rPr>
            </w:pPr>
          </w:p>
        </w:tc>
        <w:tc>
          <w:tcPr>
            <w:tcW w:w="990" w:type="dxa"/>
            <w:gridSpan w:val="2"/>
            <w:tcBorders>
              <w:top w:val="single" w:sz="4" w:space="0" w:color="auto"/>
              <w:left w:val="single" w:sz="4" w:space="0" w:color="auto"/>
              <w:bottom w:val="single" w:sz="4" w:space="0" w:color="auto"/>
              <w:right w:val="single" w:sz="4" w:space="0" w:color="auto"/>
            </w:tcBorders>
            <w:vAlign w:val="center"/>
            <w:hideMark/>
          </w:tcPr>
          <w:p w14:paraId="18466917" w14:textId="38646A61" w:rsidR="0000126E" w:rsidRPr="00CA38E0" w:rsidDel="00A1296B" w:rsidRDefault="0000126E" w:rsidP="00A1296B">
            <w:pPr>
              <w:keepLines/>
              <w:spacing w:after="0" w:line="256" w:lineRule="auto"/>
              <w:jc w:val="center"/>
              <w:rPr>
                <w:del w:id="133" w:author="Ivan Cheng (鄭宜樺)" w:date="2022-07-18T15:03:00Z"/>
                <w:rFonts w:ascii="Arial" w:hAnsi="Arial" w:cs="Arial"/>
                <w:sz w:val="18"/>
              </w:rPr>
            </w:pPr>
            <w:del w:id="134" w:author="Ivan Cheng (鄭宜樺)" w:date="2022-07-18T15:03:00Z">
              <w:r w:rsidRPr="00CA38E0" w:rsidDel="00A1296B">
                <w:rPr>
                  <w:rFonts w:ascii="Arial" w:hAnsi="Arial" w:cs="Arial"/>
                  <w:sz w:val="18"/>
                </w:rPr>
                <w:delText>2,5</w:delText>
              </w:r>
            </w:del>
          </w:p>
        </w:tc>
        <w:tc>
          <w:tcPr>
            <w:tcW w:w="1350" w:type="dxa"/>
            <w:gridSpan w:val="3"/>
            <w:vMerge/>
            <w:tcBorders>
              <w:top w:val="single" w:sz="4" w:space="0" w:color="auto"/>
              <w:left w:val="single" w:sz="4" w:space="0" w:color="auto"/>
              <w:bottom w:val="single" w:sz="4" w:space="0" w:color="auto"/>
              <w:right w:val="single" w:sz="4" w:space="0" w:color="auto"/>
            </w:tcBorders>
            <w:vAlign w:val="center"/>
            <w:hideMark/>
          </w:tcPr>
          <w:p w14:paraId="603A6547" w14:textId="7F51D68A" w:rsidR="0000126E" w:rsidRPr="00CA38E0" w:rsidDel="00A1296B" w:rsidRDefault="0000126E" w:rsidP="00A1296B">
            <w:pPr>
              <w:spacing w:after="0" w:line="256" w:lineRule="auto"/>
              <w:rPr>
                <w:del w:id="135" w:author="Ivan Cheng (鄭宜樺)" w:date="2022-07-18T15:03:00Z"/>
                <w:rFonts w:ascii="Arial" w:hAnsi="Arial" w:cs="Arial"/>
                <w:sz w:val="18"/>
              </w:rPr>
            </w:pPr>
          </w:p>
        </w:tc>
        <w:tc>
          <w:tcPr>
            <w:tcW w:w="1709" w:type="dxa"/>
            <w:gridSpan w:val="2"/>
            <w:tcBorders>
              <w:top w:val="single" w:sz="4" w:space="0" w:color="auto"/>
              <w:left w:val="single" w:sz="4" w:space="0" w:color="auto"/>
              <w:bottom w:val="single" w:sz="4" w:space="0" w:color="auto"/>
              <w:right w:val="single" w:sz="4" w:space="0" w:color="auto"/>
            </w:tcBorders>
            <w:vAlign w:val="center"/>
            <w:hideMark/>
          </w:tcPr>
          <w:p w14:paraId="3B4C5166" w14:textId="7FD0EEC9" w:rsidR="0000126E" w:rsidRPr="00CA38E0" w:rsidDel="00A1296B" w:rsidRDefault="0000126E" w:rsidP="00A1296B">
            <w:pPr>
              <w:keepLines/>
              <w:spacing w:after="0" w:line="256" w:lineRule="auto"/>
              <w:jc w:val="center"/>
              <w:rPr>
                <w:del w:id="136" w:author="Ivan Cheng (鄭宜樺)" w:date="2022-07-18T15:03:00Z"/>
                <w:rFonts w:ascii="Arial" w:hAnsi="Arial" w:cs="Arial"/>
                <w:sz w:val="18"/>
              </w:rPr>
            </w:pPr>
            <w:del w:id="137" w:author="Ivan Cheng (鄭宜樺)" w:date="2022-07-18T15:03:00Z">
              <w:r w:rsidRPr="00CA38E0" w:rsidDel="00A1296B">
                <w:rPr>
                  <w:rFonts w:ascii="Arial" w:hAnsi="Arial" w:cs="Arial"/>
                  <w:sz w:val="18"/>
                </w:rPr>
                <w:delText>TDDConf.1.1</w:delText>
              </w:r>
            </w:del>
          </w:p>
        </w:tc>
        <w:tc>
          <w:tcPr>
            <w:tcW w:w="1556" w:type="dxa"/>
            <w:gridSpan w:val="3"/>
            <w:tcBorders>
              <w:top w:val="single" w:sz="4" w:space="0" w:color="auto"/>
              <w:left w:val="single" w:sz="4" w:space="0" w:color="auto"/>
              <w:bottom w:val="single" w:sz="4" w:space="0" w:color="auto"/>
              <w:right w:val="single" w:sz="4" w:space="0" w:color="auto"/>
            </w:tcBorders>
            <w:vAlign w:val="center"/>
            <w:hideMark/>
          </w:tcPr>
          <w:p w14:paraId="79DB9283" w14:textId="0BF835FC" w:rsidR="0000126E" w:rsidRPr="00CA38E0" w:rsidDel="00A1296B" w:rsidRDefault="0000126E" w:rsidP="00A1296B">
            <w:pPr>
              <w:keepLines/>
              <w:spacing w:after="0" w:line="256" w:lineRule="auto"/>
              <w:jc w:val="center"/>
              <w:rPr>
                <w:del w:id="138" w:author="Ivan Cheng (鄭宜樺)" w:date="2022-07-18T15:03:00Z"/>
                <w:rFonts w:ascii="Arial" w:hAnsi="Arial" w:cs="Arial"/>
                <w:sz w:val="18"/>
              </w:rPr>
            </w:pPr>
            <w:del w:id="139" w:author="Ivan Cheng (鄭宜樺)" w:date="2022-07-18T15:03:00Z">
              <w:r w:rsidRPr="00CA38E0" w:rsidDel="00A1296B">
                <w:rPr>
                  <w:rFonts w:ascii="Arial" w:hAnsi="Arial" w:cs="Arial"/>
                  <w:sz w:val="18"/>
                </w:rPr>
                <w:delText>TDDConf.1.1</w:delText>
              </w:r>
            </w:del>
          </w:p>
        </w:tc>
      </w:tr>
      <w:tr w:rsidR="0000126E" w:rsidRPr="00CA38E0" w:rsidDel="00A1296B" w14:paraId="4C0664C6" w14:textId="7A96FF95" w:rsidTr="00A1296B">
        <w:trPr>
          <w:trHeight w:val="102"/>
          <w:jc w:val="center"/>
          <w:del w:id="140" w:author="Ivan Cheng (鄭宜樺)" w:date="2022-07-18T15:03:00Z"/>
        </w:trPr>
        <w:tc>
          <w:tcPr>
            <w:tcW w:w="2695" w:type="dxa"/>
            <w:gridSpan w:val="3"/>
            <w:vMerge/>
            <w:tcBorders>
              <w:top w:val="single" w:sz="4" w:space="0" w:color="auto"/>
              <w:left w:val="single" w:sz="4" w:space="0" w:color="auto"/>
              <w:bottom w:val="single" w:sz="4" w:space="0" w:color="auto"/>
              <w:right w:val="single" w:sz="4" w:space="0" w:color="auto"/>
            </w:tcBorders>
            <w:vAlign w:val="center"/>
            <w:hideMark/>
          </w:tcPr>
          <w:p w14:paraId="04F012ED" w14:textId="28F8BC66" w:rsidR="0000126E" w:rsidRPr="00CA38E0" w:rsidDel="00A1296B" w:rsidRDefault="0000126E" w:rsidP="00A1296B">
            <w:pPr>
              <w:spacing w:after="0" w:line="256" w:lineRule="auto"/>
              <w:rPr>
                <w:del w:id="141" w:author="Ivan Cheng (鄭宜樺)" w:date="2022-07-18T15:03:00Z"/>
                <w:rFonts w:ascii="Arial" w:hAnsi="Arial" w:cs="Arial"/>
                <w:sz w:val="18"/>
              </w:rPr>
            </w:pPr>
          </w:p>
        </w:tc>
        <w:tc>
          <w:tcPr>
            <w:tcW w:w="990" w:type="dxa"/>
            <w:gridSpan w:val="2"/>
            <w:tcBorders>
              <w:top w:val="single" w:sz="4" w:space="0" w:color="auto"/>
              <w:left w:val="single" w:sz="4" w:space="0" w:color="auto"/>
              <w:bottom w:val="single" w:sz="4" w:space="0" w:color="auto"/>
              <w:right w:val="single" w:sz="4" w:space="0" w:color="auto"/>
            </w:tcBorders>
            <w:vAlign w:val="center"/>
            <w:hideMark/>
          </w:tcPr>
          <w:p w14:paraId="0912CA1E" w14:textId="3024200D" w:rsidR="0000126E" w:rsidRPr="00CA38E0" w:rsidDel="00A1296B" w:rsidRDefault="0000126E" w:rsidP="00A1296B">
            <w:pPr>
              <w:keepLines/>
              <w:spacing w:after="0" w:line="256" w:lineRule="auto"/>
              <w:jc w:val="center"/>
              <w:rPr>
                <w:del w:id="142" w:author="Ivan Cheng (鄭宜樺)" w:date="2022-07-18T15:03:00Z"/>
                <w:rFonts w:ascii="Arial" w:hAnsi="Arial" w:cs="Arial"/>
                <w:sz w:val="18"/>
              </w:rPr>
            </w:pPr>
            <w:del w:id="143" w:author="Ivan Cheng (鄭宜樺)" w:date="2022-07-18T15:03:00Z">
              <w:r w:rsidRPr="00CA38E0" w:rsidDel="00A1296B">
                <w:rPr>
                  <w:rFonts w:ascii="Arial" w:hAnsi="Arial" w:cs="Arial"/>
                  <w:sz w:val="18"/>
                </w:rPr>
                <w:delText>3,6</w:delText>
              </w:r>
            </w:del>
          </w:p>
        </w:tc>
        <w:tc>
          <w:tcPr>
            <w:tcW w:w="1350" w:type="dxa"/>
            <w:gridSpan w:val="3"/>
            <w:vMerge/>
            <w:tcBorders>
              <w:top w:val="single" w:sz="4" w:space="0" w:color="auto"/>
              <w:left w:val="single" w:sz="4" w:space="0" w:color="auto"/>
              <w:bottom w:val="single" w:sz="4" w:space="0" w:color="auto"/>
              <w:right w:val="single" w:sz="4" w:space="0" w:color="auto"/>
            </w:tcBorders>
            <w:vAlign w:val="center"/>
            <w:hideMark/>
          </w:tcPr>
          <w:p w14:paraId="30E0A755" w14:textId="74EE5ACD" w:rsidR="0000126E" w:rsidRPr="00CA38E0" w:rsidDel="00A1296B" w:rsidRDefault="0000126E" w:rsidP="00A1296B">
            <w:pPr>
              <w:spacing w:after="0" w:line="256" w:lineRule="auto"/>
              <w:rPr>
                <w:del w:id="144" w:author="Ivan Cheng (鄭宜樺)" w:date="2022-07-18T15:03:00Z"/>
                <w:rFonts w:ascii="Arial" w:hAnsi="Arial" w:cs="Arial"/>
                <w:sz w:val="18"/>
              </w:rPr>
            </w:pPr>
          </w:p>
        </w:tc>
        <w:tc>
          <w:tcPr>
            <w:tcW w:w="1709" w:type="dxa"/>
            <w:gridSpan w:val="2"/>
            <w:tcBorders>
              <w:top w:val="single" w:sz="4" w:space="0" w:color="auto"/>
              <w:left w:val="single" w:sz="4" w:space="0" w:color="auto"/>
              <w:bottom w:val="single" w:sz="4" w:space="0" w:color="auto"/>
              <w:right w:val="single" w:sz="4" w:space="0" w:color="auto"/>
            </w:tcBorders>
            <w:vAlign w:val="center"/>
            <w:hideMark/>
          </w:tcPr>
          <w:p w14:paraId="358037D4" w14:textId="636E11EC" w:rsidR="0000126E" w:rsidRPr="00CA38E0" w:rsidDel="00A1296B" w:rsidRDefault="0000126E" w:rsidP="00A1296B">
            <w:pPr>
              <w:keepLines/>
              <w:spacing w:after="0" w:line="256" w:lineRule="auto"/>
              <w:jc w:val="center"/>
              <w:rPr>
                <w:del w:id="145" w:author="Ivan Cheng (鄭宜樺)" w:date="2022-07-18T15:03:00Z"/>
                <w:rFonts w:ascii="Arial" w:hAnsi="Arial" w:cs="Arial"/>
                <w:sz w:val="18"/>
              </w:rPr>
            </w:pPr>
            <w:del w:id="146" w:author="Ivan Cheng (鄭宜樺)" w:date="2022-07-18T15:03:00Z">
              <w:r w:rsidRPr="00CA38E0" w:rsidDel="00A1296B">
                <w:rPr>
                  <w:rFonts w:ascii="Arial" w:hAnsi="Arial" w:cs="Arial"/>
                  <w:sz w:val="18"/>
                </w:rPr>
                <w:delText>TDDConf.2.1</w:delText>
              </w:r>
            </w:del>
          </w:p>
        </w:tc>
        <w:tc>
          <w:tcPr>
            <w:tcW w:w="1556" w:type="dxa"/>
            <w:gridSpan w:val="3"/>
            <w:tcBorders>
              <w:top w:val="single" w:sz="4" w:space="0" w:color="auto"/>
              <w:left w:val="single" w:sz="4" w:space="0" w:color="auto"/>
              <w:bottom w:val="single" w:sz="4" w:space="0" w:color="auto"/>
              <w:right w:val="single" w:sz="4" w:space="0" w:color="auto"/>
            </w:tcBorders>
            <w:vAlign w:val="center"/>
            <w:hideMark/>
          </w:tcPr>
          <w:p w14:paraId="12EA9297" w14:textId="2A0AC792" w:rsidR="0000126E" w:rsidRPr="00CA38E0" w:rsidDel="00A1296B" w:rsidRDefault="0000126E" w:rsidP="00A1296B">
            <w:pPr>
              <w:keepLines/>
              <w:spacing w:after="0" w:line="256" w:lineRule="auto"/>
              <w:jc w:val="center"/>
              <w:rPr>
                <w:del w:id="147" w:author="Ivan Cheng (鄭宜樺)" w:date="2022-07-18T15:03:00Z"/>
                <w:rFonts w:ascii="Arial" w:hAnsi="Arial" w:cs="Arial"/>
                <w:sz w:val="18"/>
              </w:rPr>
            </w:pPr>
            <w:del w:id="148" w:author="Ivan Cheng (鄭宜樺)" w:date="2022-07-18T15:03:00Z">
              <w:r w:rsidRPr="00CA38E0" w:rsidDel="00A1296B">
                <w:rPr>
                  <w:rFonts w:ascii="Arial" w:hAnsi="Arial" w:cs="Arial"/>
                  <w:sz w:val="18"/>
                </w:rPr>
                <w:delText>TDDConf.2.1</w:delText>
              </w:r>
            </w:del>
          </w:p>
        </w:tc>
      </w:tr>
      <w:tr w:rsidR="0000126E" w:rsidRPr="00CA38E0" w:rsidDel="00A1296B" w14:paraId="5C38DBD4" w14:textId="5ECCAE6F" w:rsidTr="00A1296B">
        <w:trPr>
          <w:trHeight w:val="335"/>
          <w:jc w:val="center"/>
          <w:del w:id="149" w:author="Ivan Cheng (鄭宜樺)" w:date="2022-07-18T15:03:00Z"/>
        </w:trPr>
        <w:tc>
          <w:tcPr>
            <w:tcW w:w="269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2C54E96E" w14:textId="07268FB5" w:rsidR="0000126E" w:rsidRPr="00CA38E0" w:rsidDel="00A1296B" w:rsidRDefault="0000126E" w:rsidP="00A1296B">
            <w:pPr>
              <w:keepLines/>
              <w:spacing w:after="0" w:line="256" w:lineRule="auto"/>
              <w:rPr>
                <w:del w:id="150" w:author="Ivan Cheng (鄭宜樺)" w:date="2022-07-18T15:03:00Z"/>
                <w:rFonts w:ascii="Arial" w:hAnsi="Arial" w:cs="Arial"/>
                <w:sz w:val="18"/>
                <w:vertAlign w:val="subscript"/>
              </w:rPr>
            </w:pPr>
            <w:del w:id="151" w:author="Ivan Cheng (鄭宜樺)" w:date="2022-07-18T15:03:00Z">
              <w:r w:rsidRPr="00CA38E0" w:rsidDel="00A1296B">
                <w:rPr>
                  <w:rFonts w:ascii="Arial" w:hAnsi="Arial" w:cs="Arial"/>
                  <w:sz w:val="18"/>
                </w:rPr>
                <w:delText>BW</w:delText>
              </w:r>
              <w:r w:rsidRPr="00CA38E0" w:rsidDel="00A1296B">
                <w:rPr>
                  <w:rFonts w:ascii="Arial" w:hAnsi="Arial" w:cs="Arial"/>
                  <w:sz w:val="18"/>
                  <w:vertAlign w:val="subscript"/>
                </w:rPr>
                <w:delText>channel</w:delText>
              </w:r>
            </w:del>
          </w:p>
        </w:tc>
        <w:tc>
          <w:tcPr>
            <w:tcW w:w="990" w:type="dxa"/>
            <w:gridSpan w:val="2"/>
            <w:tcBorders>
              <w:top w:val="single" w:sz="4" w:space="0" w:color="auto"/>
              <w:left w:val="single" w:sz="4" w:space="0" w:color="auto"/>
              <w:bottom w:val="single" w:sz="4" w:space="0" w:color="auto"/>
              <w:right w:val="single" w:sz="4" w:space="0" w:color="auto"/>
            </w:tcBorders>
            <w:vAlign w:val="center"/>
            <w:hideMark/>
          </w:tcPr>
          <w:p w14:paraId="508BF135" w14:textId="28764E92" w:rsidR="0000126E" w:rsidRPr="00CA38E0" w:rsidDel="00A1296B" w:rsidRDefault="0000126E" w:rsidP="00A1296B">
            <w:pPr>
              <w:keepLines/>
              <w:spacing w:after="0" w:line="256" w:lineRule="auto"/>
              <w:jc w:val="center"/>
              <w:rPr>
                <w:del w:id="152" w:author="Ivan Cheng (鄭宜樺)" w:date="2022-07-18T15:03:00Z"/>
                <w:rFonts w:ascii="Arial" w:hAnsi="Arial" w:cs="Arial"/>
                <w:sz w:val="18"/>
              </w:rPr>
            </w:pPr>
            <w:del w:id="153" w:author="Ivan Cheng (鄭宜樺)" w:date="2022-07-18T15:03:00Z">
              <w:r w:rsidRPr="00CA38E0" w:rsidDel="00A1296B">
                <w:rPr>
                  <w:rFonts w:ascii="Arial" w:hAnsi="Arial" w:cs="Arial"/>
                  <w:sz w:val="18"/>
                </w:rPr>
                <w:delText>1,4</w:delText>
              </w:r>
            </w:del>
          </w:p>
        </w:tc>
        <w:tc>
          <w:tcPr>
            <w:tcW w:w="1350"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23B16CB3" w14:textId="6C4BE022" w:rsidR="0000126E" w:rsidRPr="00CA38E0" w:rsidDel="00A1296B" w:rsidRDefault="0000126E" w:rsidP="00A1296B">
            <w:pPr>
              <w:keepLines/>
              <w:spacing w:after="0" w:line="256" w:lineRule="auto"/>
              <w:jc w:val="center"/>
              <w:rPr>
                <w:del w:id="154" w:author="Ivan Cheng (鄭宜樺)" w:date="2022-07-18T15:03:00Z"/>
                <w:rFonts w:ascii="Arial" w:hAnsi="Arial" w:cs="Arial"/>
                <w:sz w:val="18"/>
              </w:rPr>
            </w:pPr>
            <w:del w:id="155" w:author="Ivan Cheng (鄭宜樺)" w:date="2022-07-18T15:03:00Z">
              <w:r w:rsidRPr="00CA38E0" w:rsidDel="00A1296B">
                <w:rPr>
                  <w:rFonts w:ascii="Arial" w:hAnsi="Arial" w:cs="Arial"/>
                  <w:sz w:val="18"/>
                </w:rPr>
                <w:delText>MHz</w:delText>
              </w:r>
            </w:del>
          </w:p>
        </w:tc>
        <w:tc>
          <w:tcPr>
            <w:tcW w:w="1709" w:type="dxa"/>
            <w:gridSpan w:val="2"/>
            <w:tcBorders>
              <w:top w:val="single" w:sz="4" w:space="0" w:color="auto"/>
              <w:left w:val="single" w:sz="4" w:space="0" w:color="auto"/>
              <w:bottom w:val="single" w:sz="4" w:space="0" w:color="auto"/>
              <w:right w:val="single" w:sz="4" w:space="0" w:color="auto"/>
            </w:tcBorders>
            <w:vAlign w:val="center"/>
            <w:hideMark/>
          </w:tcPr>
          <w:p w14:paraId="68A3DED3" w14:textId="43CEC664" w:rsidR="0000126E" w:rsidRPr="00CA38E0" w:rsidDel="00A1296B" w:rsidRDefault="0000126E" w:rsidP="00A1296B">
            <w:pPr>
              <w:keepLines/>
              <w:spacing w:after="0" w:line="256" w:lineRule="auto"/>
              <w:jc w:val="center"/>
              <w:rPr>
                <w:del w:id="156" w:author="Ivan Cheng (鄭宜樺)" w:date="2022-07-18T15:03:00Z"/>
                <w:rFonts w:ascii="Arial" w:hAnsi="Arial" w:cs="Arial"/>
                <w:sz w:val="18"/>
              </w:rPr>
            </w:pPr>
            <w:del w:id="157" w:author="Ivan Cheng (鄭宜樺)" w:date="2022-07-18T15:03:00Z">
              <w:r w:rsidRPr="00CA38E0" w:rsidDel="00A1296B">
                <w:rPr>
                  <w:rFonts w:ascii="Arial" w:hAnsi="Arial"/>
                  <w:sz w:val="18"/>
                  <w:szCs w:val="18"/>
                </w:rPr>
                <w:delText xml:space="preserve">10: </w:delText>
              </w:r>
              <w:r w:rsidRPr="00CA38E0" w:rsidDel="00A1296B">
                <w:rPr>
                  <w:rFonts w:ascii="Arial" w:hAnsi="Arial" w:cs="Arial"/>
                  <w:sz w:val="18"/>
                  <w:szCs w:val="18"/>
                </w:rPr>
                <w:delText>N</w:delText>
              </w:r>
              <w:r w:rsidRPr="00CA38E0" w:rsidDel="00A1296B">
                <w:rPr>
                  <w:rFonts w:ascii="Arial" w:hAnsi="Arial" w:cs="Arial"/>
                  <w:sz w:val="18"/>
                  <w:szCs w:val="18"/>
                  <w:vertAlign w:val="subscript"/>
                </w:rPr>
                <w:delText>RB,c</w:delText>
              </w:r>
              <w:r w:rsidRPr="00CA38E0" w:rsidDel="00A1296B">
                <w:rPr>
                  <w:rFonts w:ascii="Arial" w:hAnsi="Arial" w:cs="Arial"/>
                  <w:sz w:val="18"/>
                  <w:szCs w:val="18"/>
                </w:rPr>
                <w:delText xml:space="preserve"> = 52</w:delText>
              </w:r>
            </w:del>
          </w:p>
        </w:tc>
        <w:tc>
          <w:tcPr>
            <w:tcW w:w="1556" w:type="dxa"/>
            <w:gridSpan w:val="3"/>
            <w:tcBorders>
              <w:top w:val="single" w:sz="4" w:space="0" w:color="auto"/>
              <w:left w:val="single" w:sz="4" w:space="0" w:color="auto"/>
              <w:bottom w:val="single" w:sz="4" w:space="0" w:color="auto"/>
              <w:right w:val="single" w:sz="4" w:space="0" w:color="auto"/>
            </w:tcBorders>
            <w:vAlign w:val="center"/>
            <w:hideMark/>
          </w:tcPr>
          <w:p w14:paraId="71A82FA6" w14:textId="24E0CAB1" w:rsidR="0000126E" w:rsidRPr="00CA38E0" w:rsidDel="00A1296B" w:rsidRDefault="0000126E" w:rsidP="00A1296B">
            <w:pPr>
              <w:keepLines/>
              <w:spacing w:after="0" w:line="256" w:lineRule="auto"/>
              <w:jc w:val="center"/>
              <w:rPr>
                <w:del w:id="158" w:author="Ivan Cheng (鄭宜樺)" w:date="2022-07-18T15:03:00Z"/>
                <w:rFonts w:ascii="Arial" w:hAnsi="Arial" w:cs="Arial"/>
                <w:sz w:val="18"/>
              </w:rPr>
            </w:pPr>
            <w:del w:id="159" w:author="Ivan Cheng (鄭宜樺)" w:date="2022-07-18T15:03:00Z">
              <w:r w:rsidRPr="00CA38E0" w:rsidDel="00A1296B">
                <w:rPr>
                  <w:rFonts w:ascii="Arial" w:hAnsi="Arial"/>
                  <w:sz w:val="18"/>
                  <w:szCs w:val="18"/>
                </w:rPr>
                <w:delText xml:space="preserve">10: </w:delText>
              </w:r>
              <w:r w:rsidRPr="00CA38E0" w:rsidDel="00A1296B">
                <w:rPr>
                  <w:rFonts w:ascii="Arial" w:hAnsi="Arial" w:cs="Arial"/>
                  <w:sz w:val="18"/>
                  <w:szCs w:val="18"/>
                </w:rPr>
                <w:delText>N</w:delText>
              </w:r>
              <w:r w:rsidRPr="00CA38E0" w:rsidDel="00A1296B">
                <w:rPr>
                  <w:rFonts w:ascii="Arial" w:hAnsi="Arial" w:cs="Arial"/>
                  <w:sz w:val="18"/>
                  <w:szCs w:val="18"/>
                  <w:vertAlign w:val="subscript"/>
                </w:rPr>
                <w:delText>RB,c</w:delText>
              </w:r>
              <w:r w:rsidRPr="00CA38E0" w:rsidDel="00A1296B">
                <w:rPr>
                  <w:rFonts w:ascii="Arial" w:hAnsi="Arial" w:cs="Arial"/>
                  <w:sz w:val="18"/>
                  <w:szCs w:val="18"/>
                </w:rPr>
                <w:delText xml:space="preserve"> = 52</w:delText>
              </w:r>
            </w:del>
          </w:p>
        </w:tc>
      </w:tr>
      <w:tr w:rsidR="0000126E" w:rsidRPr="00CA38E0" w:rsidDel="00A1296B" w14:paraId="688F8209" w14:textId="0BB6105F" w:rsidTr="00A1296B">
        <w:trPr>
          <w:trHeight w:val="335"/>
          <w:jc w:val="center"/>
          <w:del w:id="160" w:author="Ivan Cheng (鄭宜樺)" w:date="2022-07-18T15:03:00Z"/>
        </w:trPr>
        <w:tc>
          <w:tcPr>
            <w:tcW w:w="2695" w:type="dxa"/>
            <w:gridSpan w:val="3"/>
            <w:vMerge/>
            <w:tcBorders>
              <w:top w:val="single" w:sz="4" w:space="0" w:color="auto"/>
              <w:left w:val="single" w:sz="4" w:space="0" w:color="auto"/>
              <w:bottom w:val="single" w:sz="4" w:space="0" w:color="auto"/>
              <w:right w:val="single" w:sz="4" w:space="0" w:color="auto"/>
            </w:tcBorders>
            <w:vAlign w:val="center"/>
            <w:hideMark/>
          </w:tcPr>
          <w:p w14:paraId="0C563CD8" w14:textId="6D4CB2C3" w:rsidR="0000126E" w:rsidRPr="00CA38E0" w:rsidDel="00A1296B" w:rsidRDefault="0000126E" w:rsidP="00A1296B">
            <w:pPr>
              <w:spacing w:after="0" w:line="256" w:lineRule="auto"/>
              <w:rPr>
                <w:del w:id="161" w:author="Ivan Cheng (鄭宜樺)" w:date="2022-07-18T15:03:00Z"/>
                <w:rFonts w:ascii="Arial" w:hAnsi="Arial" w:cs="Arial"/>
                <w:sz w:val="18"/>
                <w:vertAlign w:val="subscript"/>
              </w:rPr>
            </w:pPr>
          </w:p>
        </w:tc>
        <w:tc>
          <w:tcPr>
            <w:tcW w:w="990" w:type="dxa"/>
            <w:gridSpan w:val="2"/>
            <w:tcBorders>
              <w:top w:val="single" w:sz="4" w:space="0" w:color="auto"/>
              <w:left w:val="single" w:sz="4" w:space="0" w:color="auto"/>
              <w:bottom w:val="single" w:sz="4" w:space="0" w:color="auto"/>
              <w:right w:val="single" w:sz="4" w:space="0" w:color="auto"/>
            </w:tcBorders>
            <w:vAlign w:val="center"/>
            <w:hideMark/>
          </w:tcPr>
          <w:p w14:paraId="6368E25D" w14:textId="781EC11F" w:rsidR="0000126E" w:rsidRPr="00CA38E0" w:rsidDel="00A1296B" w:rsidRDefault="0000126E" w:rsidP="00A1296B">
            <w:pPr>
              <w:keepLines/>
              <w:spacing w:after="0" w:line="256" w:lineRule="auto"/>
              <w:jc w:val="center"/>
              <w:rPr>
                <w:del w:id="162" w:author="Ivan Cheng (鄭宜樺)" w:date="2022-07-18T15:03:00Z"/>
                <w:rFonts w:ascii="Arial" w:hAnsi="Arial" w:cs="Arial"/>
                <w:sz w:val="18"/>
              </w:rPr>
            </w:pPr>
            <w:del w:id="163" w:author="Ivan Cheng (鄭宜樺)" w:date="2022-07-18T15:03:00Z">
              <w:r w:rsidRPr="00CA38E0" w:rsidDel="00A1296B">
                <w:rPr>
                  <w:rFonts w:ascii="Arial" w:hAnsi="Arial" w:cs="Arial"/>
                  <w:sz w:val="18"/>
                </w:rPr>
                <w:delText>2,5</w:delText>
              </w:r>
            </w:del>
          </w:p>
        </w:tc>
        <w:tc>
          <w:tcPr>
            <w:tcW w:w="1350" w:type="dxa"/>
            <w:gridSpan w:val="3"/>
            <w:vMerge/>
            <w:tcBorders>
              <w:top w:val="single" w:sz="4" w:space="0" w:color="auto"/>
              <w:left w:val="single" w:sz="4" w:space="0" w:color="auto"/>
              <w:bottom w:val="single" w:sz="4" w:space="0" w:color="auto"/>
              <w:right w:val="single" w:sz="4" w:space="0" w:color="auto"/>
            </w:tcBorders>
            <w:vAlign w:val="center"/>
            <w:hideMark/>
          </w:tcPr>
          <w:p w14:paraId="49C0F6F5" w14:textId="4EE3C7C9" w:rsidR="0000126E" w:rsidRPr="00CA38E0" w:rsidDel="00A1296B" w:rsidRDefault="0000126E" w:rsidP="00A1296B">
            <w:pPr>
              <w:spacing w:after="0" w:line="256" w:lineRule="auto"/>
              <w:rPr>
                <w:del w:id="164" w:author="Ivan Cheng (鄭宜樺)" w:date="2022-07-18T15:03:00Z"/>
                <w:rFonts w:ascii="Arial" w:hAnsi="Arial" w:cs="Arial"/>
                <w:sz w:val="18"/>
              </w:rPr>
            </w:pPr>
          </w:p>
        </w:tc>
        <w:tc>
          <w:tcPr>
            <w:tcW w:w="1709" w:type="dxa"/>
            <w:gridSpan w:val="2"/>
            <w:tcBorders>
              <w:top w:val="single" w:sz="4" w:space="0" w:color="auto"/>
              <w:left w:val="single" w:sz="4" w:space="0" w:color="auto"/>
              <w:bottom w:val="single" w:sz="4" w:space="0" w:color="auto"/>
              <w:right w:val="single" w:sz="4" w:space="0" w:color="auto"/>
            </w:tcBorders>
            <w:vAlign w:val="center"/>
            <w:hideMark/>
          </w:tcPr>
          <w:p w14:paraId="0ACEE16F" w14:textId="2E897E37" w:rsidR="0000126E" w:rsidRPr="00CA38E0" w:rsidDel="00A1296B" w:rsidRDefault="0000126E" w:rsidP="00A1296B">
            <w:pPr>
              <w:keepLines/>
              <w:spacing w:after="0" w:line="256" w:lineRule="auto"/>
              <w:jc w:val="center"/>
              <w:rPr>
                <w:del w:id="165" w:author="Ivan Cheng (鄭宜樺)" w:date="2022-07-18T15:03:00Z"/>
                <w:rFonts w:ascii="Arial" w:hAnsi="Arial" w:cs="Arial"/>
                <w:sz w:val="18"/>
              </w:rPr>
            </w:pPr>
            <w:del w:id="166" w:author="Ivan Cheng (鄭宜樺)" w:date="2022-07-18T15:03:00Z">
              <w:r w:rsidRPr="00CA38E0" w:rsidDel="00A1296B">
                <w:rPr>
                  <w:rFonts w:ascii="Arial" w:hAnsi="Arial"/>
                  <w:sz w:val="18"/>
                  <w:szCs w:val="18"/>
                </w:rPr>
                <w:delText xml:space="preserve">10: </w:delText>
              </w:r>
              <w:r w:rsidRPr="00CA38E0" w:rsidDel="00A1296B">
                <w:rPr>
                  <w:rFonts w:ascii="Arial" w:hAnsi="Arial" w:cs="Arial"/>
                  <w:sz w:val="18"/>
                  <w:szCs w:val="18"/>
                </w:rPr>
                <w:delText>N</w:delText>
              </w:r>
              <w:r w:rsidRPr="00CA38E0" w:rsidDel="00A1296B">
                <w:rPr>
                  <w:rFonts w:ascii="Arial" w:hAnsi="Arial" w:cs="Arial"/>
                  <w:sz w:val="18"/>
                  <w:szCs w:val="18"/>
                  <w:vertAlign w:val="subscript"/>
                </w:rPr>
                <w:delText>RB,c</w:delText>
              </w:r>
              <w:r w:rsidRPr="00CA38E0" w:rsidDel="00A1296B">
                <w:rPr>
                  <w:rFonts w:ascii="Arial" w:hAnsi="Arial" w:cs="Arial"/>
                  <w:sz w:val="18"/>
                  <w:szCs w:val="18"/>
                </w:rPr>
                <w:delText xml:space="preserve"> = 52</w:delText>
              </w:r>
            </w:del>
          </w:p>
        </w:tc>
        <w:tc>
          <w:tcPr>
            <w:tcW w:w="1556" w:type="dxa"/>
            <w:gridSpan w:val="3"/>
            <w:tcBorders>
              <w:top w:val="single" w:sz="4" w:space="0" w:color="auto"/>
              <w:left w:val="single" w:sz="4" w:space="0" w:color="auto"/>
              <w:bottom w:val="single" w:sz="4" w:space="0" w:color="auto"/>
              <w:right w:val="single" w:sz="4" w:space="0" w:color="auto"/>
            </w:tcBorders>
            <w:vAlign w:val="center"/>
            <w:hideMark/>
          </w:tcPr>
          <w:p w14:paraId="3DAB1D4A" w14:textId="4A03B7FC" w:rsidR="0000126E" w:rsidRPr="00CA38E0" w:rsidDel="00A1296B" w:rsidRDefault="0000126E" w:rsidP="00A1296B">
            <w:pPr>
              <w:keepLines/>
              <w:spacing w:after="0" w:line="256" w:lineRule="auto"/>
              <w:jc w:val="center"/>
              <w:rPr>
                <w:del w:id="167" w:author="Ivan Cheng (鄭宜樺)" w:date="2022-07-18T15:03:00Z"/>
                <w:rFonts w:ascii="Arial" w:hAnsi="Arial" w:cs="Arial"/>
                <w:sz w:val="18"/>
              </w:rPr>
            </w:pPr>
            <w:del w:id="168" w:author="Ivan Cheng (鄭宜樺)" w:date="2022-07-18T15:03:00Z">
              <w:r w:rsidRPr="00CA38E0" w:rsidDel="00A1296B">
                <w:rPr>
                  <w:rFonts w:ascii="Arial" w:hAnsi="Arial"/>
                  <w:sz w:val="18"/>
                  <w:szCs w:val="18"/>
                </w:rPr>
                <w:delText xml:space="preserve">10: </w:delText>
              </w:r>
              <w:r w:rsidRPr="00CA38E0" w:rsidDel="00A1296B">
                <w:rPr>
                  <w:rFonts w:ascii="Arial" w:hAnsi="Arial" w:cs="Arial"/>
                  <w:sz w:val="18"/>
                  <w:szCs w:val="18"/>
                </w:rPr>
                <w:delText>N</w:delText>
              </w:r>
              <w:r w:rsidRPr="00CA38E0" w:rsidDel="00A1296B">
                <w:rPr>
                  <w:rFonts w:ascii="Arial" w:hAnsi="Arial" w:cs="Arial"/>
                  <w:sz w:val="18"/>
                  <w:szCs w:val="18"/>
                  <w:vertAlign w:val="subscript"/>
                </w:rPr>
                <w:delText>RB,c</w:delText>
              </w:r>
              <w:r w:rsidRPr="00CA38E0" w:rsidDel="00A1296B">
                <w:rPr>
                  <w:rFonts w:ascii="Arial" w:hAnsi="Arial" w:cs="Arial"/>
                  <w:sz w:val="18"/>
                  <w:szCs w:val="18"/>
                </w:rPr>
                <w:delText xml:space="preserve"> = 52</w:delText>
              </w:r>
            </w:del>
          </w:p>
        </w:tc>
      </w:tr>
      <w:tr w:rsidR="0000126E" w:rsidRPr="00CA38E0" w:rsidDel="00A1296B" w14:paraId="7BD88C75" w14:textId="3C7FE45B" w:rsidTr="00A1296B">
        <w:trPr>
          <w:trHeight w:val="335"/>
          <w:jc w:val="center"/>
          <w:del w:id="169" w:author="Ivan Cheng (鄭宜樺)" w:date="2022-07-18T15:03:00Z"/>
        </w:trPr>
        <w:tc>
          <w:tcPr>
            <w:tcW w:w="2695" w:type="dxa"/>
            <w:gridSpan w:val="3"/>
            <w:vMerge/>
            <w:tcBorders>
              <w:top w:val="single" w:sz="4" w:space="0" w:color="auto"/>
              <w:left w:val="single" w:sz="4" w:space="0" w:color="auto"/>
              <w:bottom w:val="single" w:sz="4" w:space="0" w:color="auto"/>
              <w:right w:val="single" w:sz="4" w:space="0" w:color="auto"/>
            </w:tcBorders>
            <w:vAlign w:val="center"/>
            <w:hideMark/>
          </w:tcPr>
          <w:p w14:paraId="647C9186" w14:textId="629ECD79" w:rsidR="0000126E" w:rsidRPr="00CA38E0" w:rsidDel="00A1296B" w:rsidRDefault="0000126E" w:rsidP="00A1296B">
            <w:pPr>
              <w:spacing w:after="0" w:line="256" w:lineRule="auto"/>
              <w:rPr>
                <w:del w:id="170" w:author="Ivan Cheng (鄭宜樺)" w:date="2022-07-18T15:03:00Z"/>
                <w:rFonts w:ascii="Arial" w:hAnsi="Arial" w:cs="Arial"/>
                <w:sz w:val="18"/>
                <w:vertAlign w:val="subscript"/>
              </w:rPr>
            </w:pPr>
          </w:p>
        </w:tc>
        <w:tc>
          <w:tcPr>
            <w:tcW w:w="990" w:type="dxa"/>
            <w:gridSpan w:val="2"/>
            <w:tcBorders>
              <w:top w:val="single" w:sz="4" w:space="0" w:color="auto"/>
              <w:left w:val="single" w:sz="4" w:space="0" w:color="auto"/>
              <w:bottom w:val="single" w:sz="4" w:space="0" w:color="auto"/>
              <w:right w:val="single" w:sz="4" w:space="0" w:color="auto"/>
            </w:tcBorders>
            <w:vAlign w:val="center"/>
            <w:hideMark/>
          </w:tcPr>
          <w:p w14:paraId="19E79DFE" w14:textId="307C87D7" w:rsidR="0000126E" w:rsidRPr="00CA38E0" w:rsidDel="00A1296B" w:rsidRDefault="0000126E" w:rsidP="00A1296B">
            <w:pPr>
              <w:keepLines/>
              <w:spacing w:after="0" w:line="256" w:lineRule="auto"/>
              <w:jc w:val="center"/>
              <w:rPr>
                <w:del w:id="171" w:author="Ivan Cheng (鄭宜樺)" w:date="2022-07-18T15:03:00Z"/>
                <w:rFonts w:ascii="Arial" w:hAnsi="Arial" w:cs="Arial"/>
                <w:sz w:val="18"/>
              </w:rPr>
            </w:pPr>
            <w:del w:id="172" w:author="Ivan Cheng (鄭宜樺)" w:date="2022-07-18T15:03:00Z">
              <w:r w:rsidRPr="00CA38E0" w:rsidDel="00A1296B">
                <w:rPr>
                  <w:rFonts w:ascii="Arial" w:hAnsi="Arial" w:cs="Arial"/>
                  <w:sz w:val="18"/>
                </w:rPr>
                <w:delText>3,6</w:delText>
              </w:r>
            </w:del>
          </w:p>
        </w:tc>
        <w:tc>
          <w:tcPr>
            <w:tcW w:w="1350" w:type="dxa"/>
            <w:gridSpan w:val="3"/>
            <w:vMerge/>
            <w:tcBorders>
              <w:top w:val="single" w:sz="4" w:space="0" w:color="auto"/>
              <w:left w:val="single" w:sz="4" w:space="0" w:color="auto"/>
              <w:bottom w:val="single" w:sz="4" w:space="0" w:color="auto"/>
              <w:right w:val="single" w:sz="4" w:space="0" w:color="auto"/>
            </w:tcBorders>
            <w:vAlign w:val="center"/>
            <w:hideMark/>
          </w:tcPr>
          <w:p w14:paraId="65A4EAB8" w14:textId="3474080B" w:rsidR="0000126E" w:rsidRPr="00CA38E0" w:rsidDel="00A1296B" w:rsidRDefault="0000126E" w:rsidP="00A1296B">
            <w:pPr>
              <w:spacing w:after="0" w:line="256" w:lineRule="auto"/>
              <w:rPr>
                <w:del w:id="173" w:author="Ivan Cheng (鄭宜樺)" w:date="2022-07-18T15:03:00Z"/>
                <w:rFonts w:ascii="Arial" w:hAnsi="Arial" w:cs="Arial"/>
                <w:sz w:val="18"/>
              </w:rPr>
            </w:pPr>
          </w:p>
        </w:tc>
        <w:tc>
          <w:tcPr>
            <w:tcW w:w="1709" w:type="dxa"/>
            <w:gridSpan w:val="2"/>
            <w:tcBorders>
              <w:top w:val="single" w:sz="4" w:space="0" w:color="auto"/>
              <w:left w:val="single" w:sz="4" w:space="0" w:color="auto"/>
              <w:bottom w:val="single" w:sz="4" w:space="0" w:color="auto"/>
              <w:right w:val="single" w:sz="4" w:space="0" w:color="auto"/>
            </w:tcBorders>
            <w:vAlign w:val="center"/>
            <w:hideMark/>
          </w:tcPr>
          <w:p w14:paraId="02CD7FB2" w14:textId="2B737C58" w:rsidR="0000126E" w:rsidRPr="00CA38E0" w:rsidDel="00A1296B" w:rsidRDefault="0000126E" w:rsidP="00A1296B">
            <w:pPr>
              <w:keepLines/>
              <w:spacing w:after="0" w:line="256" w:lineRule="auto"/>
              <w:jc w:val="center"/>
              <w:rPr>
                <w:del w:id="174" w:author="Ivan Cheng (鄭宜樺)" w:date="2022-07-18T15:03:00Z"/>
                <w:rFonts w:ascii="Arial" w:hAnsi="Arial" w:cs="Arial"/>
                <w:sz w:val="18"/>
              </w:rPr>
            </w:pPr>
            <w:del w:id="175" w:author="Ivan Cheng (鄭宜樺)" w:date="2022-07-18T15:03:00Z">
              <w:r w:rsidRPr="00CA38E0" w:rsidDel="00A1296B">
                <w:rPr>
                  <w:rFonts w:ascii="Arial" w:hAnsi="Arial"/>
                  <w:sz w:val="18"/>
                  <w:szCs w:val="18"/>
                </w:rPr>
                <w:delText xml:space="preserve">40: </w:delText>
              </w:r>
              <w:r w:rsidRPr="00CA38E0" w:rsidDel="00A1296B">
                <w:rPr>
                  <w:rFonts w:ascii="Arial" w:hAnsi="Arial" w:cs="Arial"/>
                  <w:sz w:val="18"/>
                  <w:szCs w:val="18"/>
                </w:rPr>
                <w:delText>N</w:delText>
              </w:r>
              <w:r w:rsidRPr="00CA38E0" w:rsidDel="00A1296B">
                <w:rPr>
                  <w:rFonts w:ascii="Arial" w:hAnsi="Arial" w:cs="Arial"/>
                  <w:sz w:val="18"/>
                  <w:szCs w:val="18"/>
                  <w:vertAlign w:val="subscript"/>
                </w:rPr>
                <w:delText>RB,c</w:delText>
              </w:r>
              <w:r w:rsidRPr="00CA38E0" w:rsidDel="00A1296B">
                <w:rPr>
                  <w:rFonts w:ascii="Arial" w:hAnsi="Arial" w:cs="Arial"/>
                  <w:sz w:val="18"/>
                  <w:szCs w:val="18"/>
                </w:rPr>
                <w:delText xml:space="preserve"> = 106</w:delText>
              </w:r>
            </w:del>
          </w:p>
        </w:tc>
        <w:tc>
          <w:tcPr>
            <w:tcW w:w="1556" w:type="dxa"/>
            <w:gridSpan w:val="3"/>
            <w:tcBorders>
              <w:top w:val="single" w:sz="4" w:space="0" w:color="auto"/>
              <w:left w:val="single" w:sz="4" w:space="0" w:color="auto"/>
              <w:bottom w:val="single" w:sz="4" w:space="0" w:color="auto"/>
              <w:right w:val="single" w:sz="4" w:space="0" w:color="auto"/>
            </w:tcBorders>
            <w:vAlign w:val="center"/>
            <w:hideMark/>
          </w:tcPr>
          <w:p w14:paraId="20A883E4" w14:textId="673A23E5" w:rsidR="0000126E" w:rsidRPr="00CA38E0" w:rsidDel="00A1296B" w:rsidRDefault="0000126E" w:rsidP="00A1296B">
            <w:pPr>
              <w:keepLines/>
              <w:spacing w:after="0" w:line="256" w:lineRule="auto"/>
              <w:jc w:val="center"/>
              <w:rPr>
                <w:del w:id="176" w:author="Ivan Cheng (鄭宜樺)" w:date="2022-07-18T15:03:00Z"/>
                <w:rFonts w:ascii="Arial" w:hAnsi="Arial" w:cs="Arial"/>
                <w:sz w:val="18"/>
              </w:rPr>
            </w:pPr>
            <w:del w:id="177" w:author="Ivan Cheng (鄭宜樺)" w:date="2022-07-18T15:03:00Z">
              <w:r w:rsidRPr="00CA38E0" w:rsidDel="00A1296B">
                <w:rPr>
                  <w:rFonts w:ascii="Arial" w:hAnsi="Arial"/>
                  <w:sz w:val="18"/>
                  <w:szCs w:val="18"/>
                </w:rPr>
                <w:delText xml:space="preserve">40: </w:delText>
              </w:r>
              <w:r w:rsidRPr="00CA38E0" w:rsidDel="00A1296B">
                <w:rPr>
                  <w:rFonts w:ascii="Arial" w:hAnsi="Arial" w:cs="Arial"/>
                  <w:sz w:val="18"/>
                  <w:szCs w:val="18"/>
                </w:rPr>
                <w:delText>N</w:delText>
              </w:r>
              <w:r w:rsidRPr="00CA38E0" w:rsidDel="00A1296B">
                <w:rPr>
                  <w:rFonts w:ascii="Arial" w:hAnsi="Arial" w:cs="Arial"/>
                  <w:sz w:val="18"/>
                  <w:szCs w:val="18"/>
                  <w:vertAlign w:val="subscript"/>
                </w:rPr>
                <w:delText>RB,c</w:delText>
              </w:r>
              <w:r w:rsidRPr="00CA38E0" w:rsidDel="00A1296B">
                <w:rPr>
                  <w:rFonts w:ascii="Arial" w:hAnsi="Arial" w:cs="Arial"/>
                  <w:sz w:val="18"/>
                  <w:szCs w:val="18"/>
                </w:rPr>
                <w:delText xml:space="preserve"> = 106</w:delText>
              </w:r>
            </w:del>
          </w:p>
        </w:tc>
      </w:tr>
      <w:tr w:rsidR="0000126E" w:rsidRPr="00CA38E0" w:rsidDel="00A1296B" w14:paraId="2CBE977A" w14:textId="72F57C76" w:rsidTr="00A1296B">
        <w:trPr>
          <w:trHeight w:val="99"/>
          <w:jc w:val="center"/>
          <w:del w:id="178" w:author="Ivan Cheng (鄭宜樺)" w:date="2022-07-18T15:03:00Z"/>
        </w:trPr>
        <w:tc>
          <w:tcPr>
            <w:tcW w:w="269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3D91520D" w14:textId="669BBFC3" w:rsidR="0000126E" w:rsidRPr="00CA38E0" w:rsidDel="00A1296B" w:rsidRDefault="0000126E" w:rsidP="00A1296B">
            <w:pPr>
              <w:keepLines/>
              <w:spacing w:after="0" w:line="256" w:lineRule="auto"/>
              <w:rPr>
                <w:del w:id="179" w:author="Ivan Cheng (鄭宜樺)" w:date="2022-07-18T15:03:00Z"/>
                <w:rFonts w:ascii="Arial" w:hAnsi="Arial" w:cs="Arial"/>
                <w:sz w:val="18"/>
              </w:rPr>
            </w:pPr>
            <w:del w:id="180" w:author="Ivan Cheng (鄭宜樺)" w:date="2022-07-18T15:03:00Z">
              <w:r w:rsidRPr="00CA38E0" w:rsidDel="00A1296B">
                <w:rPr>
                  <w:rFonts w:ascii="Arial" w:hAnsi="Arial" w:cs="Arial"/>
                  <w:sz w:val="18"/>
                </w:rPr>
                <w:delText>PDSCH Reference measurement channel</w:delText>
              </w:r>
            </w:del>
          </w:p>
        </w:tc>
        <w:tc>
          <w:tcPr>
            <w:tcW w:w="990" w:type="dxa"/>
            <w:gridSpan w:val="2"/>
            <w:tcBorders>
              <w:top w:val="single" w:sz="4" w:space="0" w:color="auto"/>
              <w:left w:val="single" w:sz="4" w:space="0" w:color="auto"/>
              <w:bottom w:val="single" w:sz="4" w:space="0" w:color="auto"/>
              <w:right w:val="single" w:sz="4" w:space="0" w:color="auto"/>
            </w:tcBorders>
            <w:vAlign w:val="center"/>
            <w:hideMark/>
          </w:tcPr>
          <w:p w14:paraId="0B0585C8" w14:textId="4B2723AB" w:rsidR="0000126E" w:rsidRPr="00CA38E0" w:rsidDel="00A1296B" w:rsidRDefault="0000126E" w:rsidP="00A1296B">
            <w:pPr>
              <w:keepLines/>
              <w:spacing w:after="0" w:line="256" w:lineRule="auto"/>
              <w:jc w:val="center"/>
              <w:rPr>
                <w:del w:id="181" w:author="Ivan Cheng (鄭宜樺)" w:date="2022-07-18T15:03:00Z"/>
                <w:rFonts w:ascii="Arial" w:hAnsi="Arial" w:cs="Arial"/>
                <w:sz w:val="18"/>
              </w:rPr>
            </w:pPr>
            <w:del w:id="182" w:author="Ivan Cheng (鄭宜樺)" w:date="2022-07-18T15:03:00Z">
              <w:r w:rsidRPr="00CA38E0" w:rsidDel="00A1296B">
                <w:rPr>
                  <w:rFonts w:ascii="Arial" w:hAnsi="Arial" w:cs="Arial"/>
                  <w:sz w:val="18"/>
                </w:rPr>
                <w:delText>1,4</w:delText>
              </w:r>
            </w:del>
          </w:p>
        </w:tc>
        <w:tc>
          <w:tcPr>
            <w:tcW w:w="1350" w:type="dxa"/>
            <w:gridSpan w:val="3"/>
            <w:vMerge w:val="restart"/>
            <w:tcBorders>
              <w:top w:val="single" w:sz="4" w:space="0" w:color="auto"/>
              <w:left w:val="single" w:sz="4" w:space="0" w:color="auto"/>
              <w:bottom w:val="single" w:sz="4" w:space="0" w:color="auto"/>
              <w:right w:val="single" w:sz="4" w:space="0" w:color="auto"/>
            </w:tcBorders>
            <w:vAlign w:val="center"/>
          </w:tcPr>
          <w:p w14:paraId="6DEA00F3" w14:textId="37903083" w:rsidR="0000126E" w:rsidRPr="00CA38E0" w:rsidDel="00A1296B" w:rsidRDefault="0000126E" w:rsidP="00A1296B">
            <w:pPr>
              <w:keepLines/>
              <w:spacing w:after="0" w:line="256" w:lineRule="auto"/>
              <w:jc w:val="center"/>
              <w:rPr>
                <w:del w:id="183" w:author="Ivan Cheng (鄭宜樺)" w:date="2022-07-18T15:03:00Z"/>
                <w:rFonts w:ascii="Arial" w:hAnsi="Arial" w:cs="Arial"/>
                <w:sz w:val="18"/>
              </w:rPr>
            </w:pPr>
          </w:p>
        </w:tc>
        <w:tc>
          <w:tcPr>
            <w:tcW w:w="1709" w:type="dxa"/>
            <w:gridSpan w:val="2"/>
            <w:tcBorders>
              <w:top w:val="single" w:sz="4" w:space="0" w:color="auto"/>
              <w:left w:val="single" w:sz="4" w:space="0" w:color="auto"/>
              <w:bottom w:val="single" w:sz="4" w:space="0" w:color="auto"/>
              <w:right w:val="single" w:sz="4" w:space="0" w:color="auto"/>
            </w:tcBorders>
            <w:vAlign w:val="center"/>
            <w:hideMark/>
          </w:tcPr>
          <w:p w14:paraId="45336C6E" w14:textId="2C1F4924" w:rsidR="0000126E" w:rsidRPr="00CA38E0" w:rsidDel="00A1296B" w:rsidRDefault="0000126E" w:rsidP="00A1296B">
            <w:pPr>
              <w:keepLines/>
              <w:spacing w:after="0" w:line="256" w:lineRule="auto"/>
              <w:jc w:val="center"/>
              <w:rPr>
                <w:del w:id="184" w:author="Ivan Cheng (鄭宜樺)" w:date="2022-07-18T15:03:00Z"/>
                <w:rFonts w:ascii="Arial" w:hAnsi="Arial" w:cs="Arial"/>
                <w:sz w:val="18"/>
              </w:rPr>
            </w:pPr>
            <w:del w:id="185" w:author="Ivan Cheng (鄭宜樺)" w:date="2022-07-18T15:03:00Z">
              <w:r w:rsidRPr="00CA38E0" w:rsidDel="00A1296B">
                <w:rPr>
                  <w:rFonts w:ascii="Arial" w:hAnsi="Arial" w:cs="Arial"/>
                  <w:sz w:val="18"/>
                </w:rPr>
                <w:delText>SR.1.1 FDD</w:delText>
              </w:r>
            </w:del>
          </w:p>
        </w:tc>
        <w:tc>
          <w:tcPr>
            <w:tcW w:w="1556" w:type="dxa"/>
            <w:gridSpan w:val="3"/>
            <w:tcBorders>
              <w:top w:val="single" w:sz="4" w:space="0" w:color="auto"/>
              <w:left w:val="single" w:sz="4" w:space="0" w:color="auto"/>
              <w:bottom w:val="single" w:sz="4" w:space="0" w:color="auto"/>
              <w:right w:val="single" w:sz="4" w:space="0" w:color="auto"/>
            </w:tcBorders>
            <w:vAlign w:val="center"/>
            <w:hideMark/>
          </w:tcPr>
          <w:p w14:paraId="60D37F11" w14:textId="5AFB3A39" w:rsidR="0000126E" w:rsidRPr="00CA38E0" w:rsidDel="00A1296B" w:rsidRDefault="0000126E" w:rsidP="00A1296B">
            <w:pPr>
              <w:keepLines/>
              <w:spacing w:after="0" w:line="256" w:lineRule="auto"/>
              <w:jc w:val="center"/>
              <w:rPr>
                <w:del w:id="186" w:author="Ivan Cheng (鄭宜樺)" w:date="2022-07-18T15:03:00Z"/>
                <w:rFonts w:ascii="Arial" w:hAnsi="Arial" w:cs="Arial"/>
                <w:sz w:val="18"/>
              </w:rPr>
            </w:pPr>
            <w:del w:id="187" w:author="Ivan Cheng (鄭宜樺)" w:date="2022-07-18T15:03:00Z">
              <w:r w:rsidRPr="00CA38E0" w:rsidDel="00A1296B">
                <w:rPr>
                  <w:rFonts w:ascii="Arial" w:hAnsi="Arial" w:cs="Arial"/>
                  <w:sz w:val="18"/>
                </w:rPr>
                <w:delText>SR.1.1 FDD</w:delText>
              </w:r>
            </w:del>
          </w:p>
        </w:tc>
      </w:tr>
      <w:tr w:rsidR="0000126E" w:rsidRPr="00CA38E0" w:rsidDel="00A1296B" w14:paraId="037A8773" w14:textId="1DE27DAA" w:rsidTr="00A1296B">
        <w:trPr>
          <w:trHeight w:val="190"/>
          <w:jc w:val="center"/>
          <w:del w:id="188" w:author="Ivan Cheng (鄭宜樺)" w:date="2022-07-18T15:03:00Z"/>
        </w:trPr>
        <w:tc>
          <w:tcPr>
            <w:tcW w:w="2695" w:type="dxa"/>
            <w:gridSpan w:val="3"/>
            <w:vMerge/>
            <w:tcBorders>
              <w:top w:val="single" w:sz="4" w:space="0" w:color="auto"/>
              <w:left w:val="single" w:sz="4" w:space="0" w:color="auto"/>
              <w:bottom w:val="single" w:sz="4" w:space="0" w:color="auto"/>
              <w:right w:val="single" w:sz="4" w:space="0" w:color="auto"/>
            </w:tcBorders>
            <w:vAlign w:val="center"/>
            <w:hideMark/>
          </w:tcPr>
          <w:p w14:paraId="26C5F72B" w14:textId="4EB4C050" w:rsidR="0000126E" w:rsidRPr="00CA38E0" w:rsidDel="00A1296B" w:rsidRDefault="0000126E" w:rsidP="00A1296B">
            <w:pPr>
              <w:spacing w:after="0" w:line="256" w:lineRule="auto"/>
              <w:rPr>
                <w:del w:id="189" w:author="Ivan Cheng (鄭宜樺)" w:date="2022-07-18T15:03:00Z"/>
                <w:rFonts w:ascii="Arial" w:hAnsi="Arial" w:cs="Arial"/>
                <w:sz w:val="18"/>
              </w:rPr>
            </w:pPr>
          </w:p>
        </w:tc>
        <w:tc>
          <w:tcPr>
            <w:tcW w:w="990" w:type="dxa"/>
            <w:gridSpan w:val="2"/>
            <w:tcBorders>
              <w:top w:val="single" w:sz="4" w:space="0" w:color="auto"/>
              <w:left w:val="single" w:sz="4" w:space="0" w:color="auto"/>
              <w:bottom w:val="single" w:sz="4" w:space="0" w:color="auto"/>
              <w:right w:val="single" w:sz="4" w:space="0" w:color="auto"/>
            </w:tcBorders>
            <w:vAlign w:val="center"/>
            <w:hideMark/>
          </w:tcPr>
          <w:p w14:paraId="13A7E9EA" w14:textId="23898C3A" w:rsidR="0000126E" w:rsidRPr="00CA38E0" w:rsidDel="00A1296B" w:rsidRDefault="0000126E" w:rsidP="00A1296B">
            <w:pPr>
              <w:keepLines/>
              <w:spacing w:after="0" w:line="256" w:lineRule="auto"/>
              <w:jc w:val="center"/>
              <w:rPr>
                <w:del w:id="190" w:author="Ivan Cheng (鄭宜樺)" w:date="2022-07-18T15:03:00Z"/>
                <w:rFonts w:ascii="Arial" w:hAnsi="Arial" w:cs="Arial"/>
                <w:sz w:val="18"/>
              </w:rPr>
            </w:pPr>
            <w:del w:id="191" w:author="Ivan Cheng (鄭宜樺)" w:date="2022-07-18T15:03:00Z">
              <w:r w:rsidRPr="00CA38E0" w:rsidDel="00A1296B">
                <w:rPr>
                  <w:rFonts w:ascii="Arial" w:hAnsi="Arial" w:cs="Arial"/>
                  <w:sz w:val="18"/>
                </w:rPr>
                <w:delText>2,5</w:delText>
              </w:r>
            </w:del>
          </w:p>
        </w:tc>
        <w:tc>
          <w:tcPr>
            <w:tcW w:w="1350" w:type="dxa"/>
            <w:gridSpan w:val="3"/>
            <w:vMerge/>
            <w:tcBorders>
              <w:top w:val="single" w:sz="4" w:space="0" w:color="auto"/>
              <w:left w:val="single" w:sz="4" w:space="0" w:color="auto"/>
              <w:bottom w:val="single" w:sz="4" w:space="0" w:color="auto"/>
              <w:right w:val="single" w:sz="4" w:space="0" w:color="auto"/>
            </w:tcBorders>
            <w:vAlign w:val="center"/>
            <w:hideMark/>
          </w:tcPr>
          <w:p w14:paraId="2BC57FD0" w14:textId="6ED54B09" w:rsidR="0000126E" w:rsidRPr="00CA38E0" w:rsidDel="00A1296B" w:rsidRDefault="0000126E" w:rsidP="00A1296B">
            <w:pPr>
              <w:spacing w:after="0" w:line="256" w:lineRule="auto"/>
              <w:rPr>
                <w:del w:id="192" w:author="Ivan Cheng (鄭宜樺)" w:date="2022-07-18T15:03:00Z"/>
                <w:rFonts w:ascii="Arial" w:hAnsi="Arial" w:cs="Arial"/>
                <w:sz w:val="18"/>
              </w:rPr>
            </w:pPr>
          </w:p>
        </w:tc>
        <w:tc>
          <w:tcPr>
            <w:tcW w:w="1709" w:type="dxa"/>
            <w:gridSpan w:val="2"/>
            <w:tcBorders>
              <w:top w:val="single" w:sz="4" w:space="0" w:color="auto"/>
              <w:left w:val="single" w:sz="4" w:space="0" w:color="auto"/>
              <w:bottom w:val="single" w:sz="4" w:space="0" w:color="auto"/>
              <w:right w:val="single" w:sz="4" w:space="0" w:color="auto"/>
            </w:tcBorders>
            <w:vAlign w:val="center"/>
            <w:hideMark/>
          </w:tcPr>
          <w:p w14:paraId="52C5252E" w14:textId="7EE17FA3" w:rsidR="0000126E" w:rsidRPr="00CA38E0" w:rsidDel="00A1296B" w:rsidRDefault="0000126E" w:rsidP="00A1296B">
            <w:pPr>
              <w:keepLines/>
              <w:spacing w:after="0" w:line="256" w:lineRule="auto"/>
              <w:jc w:val="center"/>
              <w:rPr>
                <w:del w:id="193" w:author="Ivan Cheng (鄭宜樺)" w:date="2022-07-18T15:03:00Z"/>
                <w:rFonts w:ascii="Arial" w:hAnsi="Arial" w:cs="Arial"/>
                <w:sz w:val="18"/>
              </w:rPr>
            </w:pPr>
            <w:del w:id="194" w:author="Ivan Cheng (鄭宜樺)" w:date="2022-07-18T15:03:00Z">
              <w:r w:rsidRPr="00CA38E0" w:rsidDel="00A1296B">
                <w:rPr>
                  <w:rFonts w:ascii="Arial" w:hAnsi="Arial" w:cs="Arial"/>
                  <w:sz w:val="18"/>
                </w:rPr>
                <w:delText>SR.1.1 TDD</w:delText>
              </w:r>
            </w:del>
          </w:p>
        </w:tc>
        <w:tc>
          <w:tcPr>
            <w:tcW w:w="1556" w:type="dxa"/>
            <w:gridSpan w:val="3"/>
            <w:tcBorders>
              <w:top w:val="single" w:sz="4" w:space="0" w:color="auto"/>
              <w:left w:val="single" w:sz="4" w:space="0" w:color="auto"/>
              <w:bottom w:val="single" w:sz="4" w:space="0" w:color="auto"/>
              <w:right w:val="single" w:sz="4" w:space="0" w:color="auto"/>
            </w:tcBorders>
            <w:vAlign w:val="center"/>
            <w:hideMark/>
          </w:tcPr>
          <w:p w14:paraId="70302EA6" w14:textId="5D68F095" w:rsidR="0000126E" w:rsidRPr="00CA38E0" w:rsidDel="00A1296B" w:rsidRDefault="0000126E" w:rsidP="00A1296B">
            <w:pPr>
              <w:keepLines/>
              <w:spacing w:after="0" w:line="256" w:lineRule="auto"/>
              <w:jc w:val="center"/>
              <w:rPr>
                <w:del w:id="195" w:author="Ivan Cheng (鄭宜樺)" w:date="2022-07-18T15:03:00Z"/>
                <w:rFonts w:ascii="Arial" w:hAnsi="Arial" w:cs="Arial"/>
                <w:sz w:val="18"/>
              </w:rPr>
            </w:pPr>
            <w:del w:id="196" w:author="Ivan Cheng (鄭宜樺)" w:date="2022-07-18T15:03:00Z">
              <w:r w:rsidRPr="00CA38E0" w:rsidDel="00A1296B">
                <w:rPr>
                  <w:rFonts w:ascii="Arial" w:hAnsi="Arial" w:cs="Arial"/>
                  <w:sz w:val="18"/>
                </w:rPr>
                <w:delText>SR.1.1 TDD</w:delText>
              </w:r>
            </w:del>
          </w:p>
        </w:tc>
      </w:tr>
      <w:tr w:rsidR="0000126E" w:rsidRPr="00CA38E0" w:rsidDel="00A1296B" w14:paraId="542101B5" w14:textId="294853DF" w:rsidTr="00A1296B">
        <w:trPr>
          <w:trHeight w:val="196"/>
          <w:jc w:val="center"/>
          <w:del w:id="197" w:author="Ivan Cheng (鄭宜樺)" w:date="2022-07-18T15:03:00Z"/>
        </w:trPr>
        <w:tc>
          <w:tcPr>
            <w:tcW w:w="2695" w:type="dxa"/>
            <w:gridSpan w:val="3"/>
            <w:vMerge/>
            <w:tcBorders>
              <w:top w:val="single" w:sz="4" w:space="0" w:color="auto"/>
              <w:left w:val="single" w:sz="4" w:space="0" w:color="auto"/>
              <w:bottom w:val="single" w:sz="4" w:space="0" w:color="auto"/>
              <w:right w:val="single" w:sz="4" w:space="0" w:color="auto"/>
            </w:tcBorders>
            <w:vAlign w:val="center"/>
            <w:hideMark/>
          </w:tcPr>
          <w:p w14:paraId="0EAB050C" w14:textId="14FBAE10" w:rsidR="0000126E" w:rsidRPr="00CA38E0" w:rsidDel="00A1296B" w:rsidRDefault="0000126E" w:rsidP="00A1296B">
            <w:pPr>
              <w:spacing w:after="0" w:line="256" w:lineRule="auto"/>
              <w:rPr>
                <w:del w:id="198" w:author="Ivan Cheng (鄭宜樺)" w:date="2022-07-18T15:03:00Z"/>
                <w:rFonts w:ascii="Arial" w:hAnsi="Arial" w:cs="Arial"/>
                <w:sz w:val="18"/>
              </w:rPr>
            </w:pPr>
          </w:p>
        </w:tc>
        <w:tc>
          <w:tcPr>
            <w:tcW w:w="990" w:type="dxa"/>
            <w:gridSpan w:val="2"/>
            <w:tcBorders>
              <w:top w:val="single" w:sz="4" w:space="0" w:color="auto"/>
              <w:left w:val="single" w:sz="4" w:space="0" w:color="auto"/>
              <w:bottom w:val="single" w:sz="4" w:space="0" w:color="auto"/>
              <w:right w:val="single" w:sz="4" w:space="0" w:color="auto"/>
            </w:tcBorders>
            <w:vAlign w:val="center"/>
            <w:hideMark/>
          </w:tcPr>
          <w:p w14:paraId="51ED4EA9" w14:textId="4B835737" w:rsidR="0000126E" w:rsidRPr="00CA38E0" w:rsidDel="00A1296B" w:rsidRDefault="0000126E" w:rsidP="00A1296B">
            <w:pPr>
              <w:keepLines/>
              <w:spacing w:after="0" w:line="256" w:lineRule="auto"/>
              <w:jc w:val="center"/>
              <w:rPr>
                <w:del w:id="199" w:author="Ivan Cheng (鄭宜樺)" w:date="2022-07-18T15:03:00Z"/>
                <w:rFonts w:ascii="Arial" w:hAnsi="Arial" w:cs="Arial"/>
                <w:sz w:val="18"/>
              </w:rPr>
            </w:pPr>
            <w:del w:id="200" w:author="Ivan Cheng (鄭宜樺)" w:date="2022-07-18T15:03:00Z">
              <w:r w:rsidRPr="00CA38E0" w:rsidDel="00A1296B">
                <w:rPr>
                  <w:rFonts w:ascii="Arial" w:hAnsi="Arial" w:cs="Arial"/>
                  <w:sz w:val="18"/>
                </w:rPr>
                <w:delText>3,6</w:delText>
              </w:r>
            </w:del>
          </w:p>
        </w:tc>
        <w:tc>
          <w:tcPr>
            <w:tcW w:w="1350" w:type="dxa"/>
            <w:gridSpan w:val="3"/>
            <w:vMerge/>
            <w:tcBorders>
              <w:top w:val="single" w:sz="4" w:space="0" w:color="auto"/>
              <w:left w:val="single" w:sz="4" w:space="0" w:color="auto"/>
              <w:bottom w:val="single" w:sz="4" w:space="0" w:color="auto"/>
              <w:right w:val="single" w:sz="4" w:space="0" w:color="auto"/>
            </w:tcBorders>
            <w:vAlign w:val="center"/>
            <w:hideMark/>
          </w:tcPr>
          <w:p w14:paraId="17EF972B" w14:textId="08B5AB41" w:rsidR="0000126E" w:rsidRPr="00CA38E0" w:rsidDel="00A1296B" w:rsidRDefault="0000126E" w:rsidP="00A1296B">
            <w:pPr>
              <w:spacing w:after="0" w:line="256" w:lineRule="auto"/>
              <w:rPr>
                <w:del w:id="201" w:author="Ivan Cheng (鄭宜樺)" w:date="2022-07-18T15:03:00Z"/>
                <w:rFonts w:ascii="Arial" w:hAnsi="Arial" w:cs="Arial"/>
                <w:sz w:val="18"/>
              </w:rPr>
            </w:pPr>
          </w:p>
        </w:tc>
        <w:tc>
          <w:tcPr>
            <w:tcW w:w="1709" w:type="dxa"/>
            <w:gridSpan w:val="2"/>
            <w:tcBorders>
              <w:top w:val="single" w:sz="4" w:space="0" w:color="auto"/>
              <w:left w:val="single" w:sz="4" w:space="0" w:color="auto"/>
              <w:bottom w:val="single" w:sz="4" w:space="0" w:color="auto"/>
              <w:right w:val="single" w:sz="4" w:space="0" w:color="auto"/>
            </w:tcBorders>
            <w:vAlign w:val="center"/>
            <w:hideMark/>
          </w:tcPr>
          <w:p w14:paraId="5D870411" w14:textId="546936CC" w:rsidR="0000126E" w:rsidRPr="00CA38E0" w:rsidDel="00A1296B" w:rsidRDefault="0000126E" w:rsidP="00A1296B">
            <w:pPr>
              <w:keepLines/>
              <w:spacing w:after="0" w:line="256" w:lineRule="auto"/>
              <w:jc w:val="center"/>
              <w:rPr>
                <w:del w:id="202" w:author="Ivan Cheng (鄭宜樺)" w:date="2022-07-18T15:03:00Z"/>
                <w:rFonts w:ascii="Arial" w:hAnsi="Arial" w:cs="Arial"/>
                <w:sz w:val="18"/>
              </w:rPr>
            </w:pPr>
            <w:del w:id="203" w:author="Ivan Cheng (鄭宜樺)" w:date="2022-07-18T15:03:00Z">
              <w:r w:rsidRPr="00CA38E0" w:rsidDel="00A1296B">
                <w:rPr>
                  <w:rFonts w:ascii="Arial" w:hAnsi="Arial" w:cs="Arial"/>
                  <w:sz w:val="18"/>
                </w:rPr>
                <w:delText>SR.2.1 TDD</w:delText>
              </w:r>
            </w:del>
          </w:p>
        </w:tc>
        <w:tc>
          <w:tcPr>
            <w:tcW w:w="1556" w:type="dxa"/>
            <w:gridSpan w:val="3"/>
            <w:tcBorders>
              <w:top w:val="single" w:sz="4" w:space="0" w:color="auto"/>
              <w:left w:val="single" w:sz="4" w:space="0" w:color="auto"/>
              <w:bottom w:val="single" w:sz="4" w:space="0" w:color="auto"/>
              <w:right w:val="single" w:sz="4" w:space="0" w:color="auto"/>
            </w:tcBorders>
            <w:vAlign w:val="center"/>
            <w:hideMark/>
          </w:tcPr>
          <w:p w14:paraId="1FB3E9E7" w14:textId="2D68D1E0" w:rsidR="0000126E" w:rsidRPr="00CA38E0" w:rsidDel="00A1296B" w:rsidRDefault="0000126E" w:rsidP="00A1296B">
            <w:pPr>
              <w:keepLines/>
              <w:spacing w:after="0" w:line="256" w:lineRule="auto"/>
              <w:jc w:val="center"/>
              <w:rPr>
                <w:del w:id="204" w:author="Ivan Cheng (鄭宜樺)" w:date="2022-07-18T15:03:00Z"/>
                <w:rFonts w:ascii="Arial" w:hAnsi="Arial" w:cs="Arial"/>
                <w:sz w:val="18"/>
              </w:rPr>
            </w:pPr>
            <w:del w:id="205" w:author="Ivan Cheng (鄭宜樺)" w:date="2022-07-18T15:03:00Z">
              <w:r w:rsidRPr="00CA38E0" w:rsidDel="00A1296B">
                <w:rPr>
                  <w:rFonts w:ascii="Arial" w:hAnsi="Arial" w:cs="Arial"/>
                  <w:sz w:val="18"/>
                </w:rPr>
                <w:delText>SR.2.1 TDD</w:delText>
              </w:r>
            </w:del>
          </w:p>
        </w:tc>
      </w:tr>
      <w:tr w:rsidR="0000126E" w:rsidRPr="00CA38E0" w:rsidDel="00A1296B" w14:paraId="42F93F40" w14:textId="7449B5C9" w:rsidTr="00A1296B">
        <w:trPr>
          <w:trHeight w:val="49"/>
          <w:jc w:val="center"/>
          <w:del w:id="206" w:author="Ivan Cheng (鄭宜樺)" w:date="2022-07-18T15:03:00Z"/>
        </w:trPr>
        <w:tc>
          <w:tcPr>
            <w:tcW w:w="269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114B5ED7" w14:textId="338CC0EA" w:rsidR="0000126E" w:rsidRPr="00CA38E0" w:rsidDel="00A1296B" w:rsidRDefault="0000126E" w:rsidP="00A1296B">
            <w:pPr>
              <w:keepLines/>
              <w:spacing w:after="0" w:line="256" w:lineRule="auto"/>
              <w:rPr>
                <w:del w:id="207" w:author="Ivan Cheng (鄭宜樺)" w:date="2022-07-18T15:03:00Z"/>
                <w:rFonts w:ascii="Arial" w:hAnsi="Arial" w:cs="Arial"/>
                <w:sz w:val="18"/>
              </w:rPr>
            </w:pPr>
            <w:del w:id="208" w:author="Ivan Cheng (鄭宜樺)" w:date="2022-07-18T15:03:00Z">
              <w:r w:rsidRPr="00CA38E0" w:rsidDel="00A1296B">
                <w:rPr>
                  <w:rFonts w:ascii="Arial" w:hAnsi="Arial" w:cs="Arial"/>
                  <w:sz w:val="18"/>
                </w:rPr>
                <w:delText>RMSI CORESET Reference Channel</w:delText>
              </w:r>
            </w:del>
          </w:p>
        </w:tc>
        <w:tc>
          <w:tcPr>
            <w:tcW w:w="990" w:type="dxa"/>
            <w:gridSpan w:val="2"/>
            <w:tcBorders>
              <w:top w:val="single" w:sz="4" w:space="0" w:color="auto"/>
              <w:left w:val="single" w:sz="4" w:space="0" w:color="auto"/>
              <w:bottom w:val="single" w:sz="4" w:space="0" w:color="auto"/>
              <w:right w:val="single" w:sz="4" w:space="0" w:color="auto"/>
            </w:tcBorders>
            <w:vAlign w:val="center"/>
            <w:hideMark/>
          </w:tcPr>
          <w:p w14:paraId="138208AB" w14:textId="3B54DB5A" w:rsidR="0000126E" w:rsidRPr="00CA38E0" w:rsidDel="00A1296B" w:rsidRDefault="0000126E" w:rsidP="00A1296B">
            <w:pPr>
              <w:keepLines/>
              <w:spacing w:after="0" w:line="256" w:lineRule="auto"/>
              <w:jc w:val="center"/>
              <w:rPr>
                <w:del w:id="209" w:author="Ivan Cheng (鄭宜樺)" w:date="2022-07-18T15:03:00Z"/>
                <w:rFonts w:ascii="Arial" w:hAnsi="Arial" w:cs="Arial"/>
                <w:sz w:val="18"/>
              </w:rPr>
            </w:pPr>
            <w:del w:id="210" w:author="Ivan Cheng (鄭宜樺)" w:date="2022-07-18T15:03:00Z">
              <w:r w:rsidRPr="00CA38E0" w:rsidDel="00A1296B">
                <w:rPr>
                  <w:rFonts w:ascii="Arial" w:hAnsi="Arial" w:cs="Arial"/>
                  <w:sz w:val="18"/>
                </w:rPr>
                <w:delText>1,4</w:delText>
              </w:r>
            </w:del>
          </w:p>
        </w:tc>
        <w:tc>
          <w:tcPr>
            <w:tcW w:w="1350" w:type="dxa"/>
            <w:gridSpan w:val="3"/>
            <w:vMerge w:val="restart"/>
            <w:tcBorders>
              <w:top w:val="single" w:sz="4" w:space="0" w:color="auto"/>
              <w:left w:val="single" w:sz="4" w:space="0" w:color="auto"/>
              <w:bottom w:val="single" w:sz="4" w:space="0" w:color="auto"/>
              <w:right w:val="single" w:sz="4" w:space="0" w:color="auto"/>
            </w:tcBorders>
            <w:vAlign w:val="center"/>
          </w:tcPr>
          <w:p w14:paraId="7E934230" w14:textId="416FCCA9" w:rsidR="0000126E" w:rsidRPr="00CA38E0" w:rsidDel="00A1296B" w:rsidRDefault="0000126E" w:rsidP="00A1296B">
            <w:pPr>
              <w:keepLines/>
              <w:spacing w:after="0" w:line="256" w:lineRule="auto"/>
              <w:jc w:val="center"/>
              <w:rPr>
                <w:del w:id="211" w:author="Ivan Cheng (鄭宜樺)" w:date="2022-07-18T15:03:00Z"/>
                <w:rFonts w:ascii="Arial" w:hAnsi="Arial" w:cs="Arial"/>
                <w:sz w:val="18"/>
              </w:rPr>
            </w:pPr>
          </w:p>
        </w:tc>
        <w:tc>
          <w:tcPr>
            <w:tcW w:w="1709" w:type="dxa"/>
            <w:gridSpan w:val="2"/>
            <w:tcBorders>
              <w:top w:val="single" w:sz="4" w:space="0" w:color="auto"/>
              <w:left w:val="single" w:sz="4" w:space="0" w:color="auto"/>
              <w:bottom w:val="single" w:sz="4" w:space="0" w:color="auto"/>
              <w:right w:val="single" w:sz="4" w:space="0" w:color="auto"/>
            </w:tcBorders>
            <w:vAlign w:val="center"/>
            <w:hideMark/>
          </w:tcPr>
          <w:p w14:paraId="725F22DF" w14:textId="3E0B96BE" w:rsidR="0000126E" w:rsidRPr="00CA38E0" w:rsidDel="00A1296B" w:rsidRDefault="0000126E" w:rsidP="00A1296B">
            <w:pPr>
              <w:keepLines/>
              <w:spacing w:after="0" w:line="256" w:lineRule="auto"/>
              <w:jc w:val="center"/>
              <w:rPr>
                <w:del w:id="212" w:author="Ivan Cheng (鄭宜樺)" w:date="2022-07-18T15:03:00Z"/>
                <w:rFonts w:ascii="Arial" w:hAnsi="Arial" w:cs="Arial"/>
                <w:sz w:val="18"/>
              </w:rPr>
            </w:pPr>
            <w:del w:id="213" w:author="Ivan Cheng (鄭宜樺)" w:date="2022-07-18T15:03:00Z">
              <w:r w:rsidRPr="00CA38E0" w:rsidDel="00A1296B">
                <w:rPr>
                  <w:rFonts w:ascii="Arial" w:hAnsi="Arial" w:cs="Arial"/>
                  <w:sz w:val="18"/>
                </w:rPr>
                <w:delText xml:space="preserve">CR.1.1 FDD </w:delText>
              </w:r>
            </w:del>
          </w:p>
        </w:tc>
        <w:tc>
          <w:tcPr>
            <w:tcW w:w="1556" w:type="dxa"/>
            <w:gridSpan w:val="3"/>
            <w:tcBorders>
              <w:top w:val="single" w:sz="4" w:space="0" w:color="auto"/>
              <w:left w:val="single" w:sz="4" w:space="0" w:color="auto"/>
              <w:bottom w:val="single" w:sz="4" w:space="0" w:color="auto"/>
              <w:right w:val="single" w:sz="4" w:space="0" w:color="auto"/>
            </w:tcBorders>
            <w:vAlign w:val="center"/>
            <w:hideMark/>
          </w:tcPr>
          <w:p w14:paraId="46C9B388" w14:textId="471463E9" w:rsidR="0000126E" w:rsidRPr="00CA38E0" w:rsidDel="00A1296B" w:rsidRDefault="0000126E" w:rsidP="00A1296B">
            <w:pPr>
              <w:keepLines/>
              <w:spacing w:after="0" w:line="256" w:lineRule="auto"/>
              <w:jc w:val="center"/>
              <w:rPr>
                <w:del w:id="214" w:author="Ivan Cheng (鄭宜樺)" w:date="2022-07-18T15:03:00Z"/>
                <w:rFonts w:ascii="Arial" w:hAnsi="Arial" w:cs="Arial"/>
                <w:sz w:val="18"/>
              </w:rPr>
            </w:pPr>
            <w:del w:id="215" w:author="Ivan Cheng (鄭宜樺)" w:date="2022-07-18T15:03:00Z">
              <w:r w:rsidRPr="00CA38E0" w:rsidDel="00A1296B">
                <w:rPr>
                  <w:rFonts w:ascii="Arial" w:hAnsi="Arial" w:cs="Arial"/>
                  <w:sz w:val="18"/>
                </w:rPr>
                <w:delText xml:space="preserve">CR.1.1 FDD </w:delText>
              </w:r>
            </w:del>
          </w:p>
        </w:tc>
      </w:tr>
      <w:tr w:rsidR="0000126E" w:rsidRPr="00CA38E0" w:rsidDel="00A1296B" w14:paraId="22C6FA6D" w14:textId="75A325EF" w:rsidTr="00A1296B">
        <w:trPr>
          <w:trHeight w:val="49"/>
          <w:jc w:val="center"/>
          <w:del w:id="216" w:author="Ivan Cheng (鄭宜樺)" w:date="2022-07-18T15:03:00Z"/>
        </w:trPr>
        <w:tc>
          <w:tcPr>
            <w:tcW w:w="2695" w:type="dxa"/>
            <w:gridSpan w:val="3"/>
            <w:vMerge/>
            <w:tcBorders>
              <w:top w:val="single" w:sz="4" w:space="0" w:color="auto"/>
              <w:left w:val="single" w:sz="4" w:space="0" w:color="auto"/>
              <w:bottom w:val="single" w:sz="4" w:space="0" w:color="auto"/>
              <w:right w:val="single" w:sz="4" w:space="0" w:color="auto"/>
            </w:tcBorders>
            <w:vAlign w:val="center"/>
            <w:hideMark/>
          </w:tcPr>
          <w:p w14:paraId="6EFC41BB" w14:textId="4ACFDF8C" w:rsidR="0000126E" w:rsidRPr="00CA38E0" w:rsidDel="00A1296B" w:rsidRDefault="0000126E" w:rsidP="00A1296B">
            <w:pPr>
              <w:spacing w:after="0" w:line="256" w:lineRule="auto"/>
              <w:rPr>
                <w:del w:id="217" w:author="Ivan Cheng (鄭宜樺)" w:date="2022-07-18T15:03:00Z"/>
                <w:rFonts w:ascii="Arial" w:hAnsi="Arial" w:cs="Arial"/>
                <w:sz w:val="18"/>
              </w:rPr>
            </w:pPr>
          </w:p>
        </w:tc>
        <w:tc>
          <w:tcPr>
            <w:tcW w:w="990" w:type="dxa"/>
            <w:gridSpan w:val="2"/>
            <w:tcBorders>
              <w:top w:val="single" w:sz="4" w:space="0" w:color="auto"/>
              <w:left w:val="single" w:sz="4" w:space="0" w:color="auto"/>
              <w:bottom w:val="single" w:sz="4" w:space="0" w:color="auto"/>
              <w:right w:val="single" w:sz="4" w:space="0" w:color="auto"/>
            </w:tcBorders>
            <w:vAlign w:val="center"/>
            <w:hideMark/>
          </w:tcPr>
          <w:p w14:paraId="5E7287B6" w14:textId="12A8B55B" w:rsidR="0000126E" w:rsidRPr="00CA38E0" w:rsidDel="00A1296B" w:rsidRDefault="0000126E" w:rsidP="00A1296B">
            <w:pPr>
              <w:keepLines/>
              <w:spacing w:after="0" w:line="256" w:lineRule="auto"/>
              <w:jc w:val="center"/>
              <w:rPr>
                <w:del w:id="218" w:author="Ivan Cheng (鄭宜樺)" w:date="2022-07-18T15:03:00Z"/>
                <w:rFonts w:ascii="Arial" w:hAnsi="Arial" w:cs="Arial"/>
                <w:sz w:val="18"/>
              </w:rPr>
            </w:pPr>
            <w:del w:id="219" w:author="Ivan Cheng (鄭宜樺)" w:date="2022-07-18T15:03:00Z">
              <w:r w:rsidRPr="00CA38E0" w:rsidDel="00A1296B">
                <w:rPr>
                  <w:rFonts w:ascii="Arial" w:hAnsi="Arial" w:cs="Arial"/>
                  <w:sz w:val="18"/>
                </w:rPr>
                <w:delText>2,5</w:delText>
              </w:r>
            </w:del>
          </w:p>
        </w:tc>
        <w:tc>
          <w:tcPr>
            <w:tcW w:w="1350" w:type="dxa"/>
            <w:gridSpan w:val="3"/>
            <w:vMerge/>
            <w:tcBorders>
              <w:top w:val="single" w:sz="4" w:space="0" w:color="auto"/>
              <w:left w:val="single" w:sz="4" w:space="0" w:color="auto"/>
              <w:bottom w:val="single" w:sz="4" w:space="0" w:color="auto"/>
              <w:right w:val="single" w:sz="4" w:space="0" w:color="auto"/>
            </w:tcBorders>
            <w:vAlign w:val="center"/>
            <w:hideMark/>
          </w:tcPr>
          <w:p w14:paraId="6ACD36CB" w14:textId="6D4226AB" w:rsidR="0000126E" w:rsidRPr="00CA38E0" w:rsidDel="00A1296B" w:rsidRDefault="0000126E" w:rsidP="00A1296B">
            <w:pPr>
              <w:spacing w:after="0" w:line="256" w:lineRule="auto"/>
              <w:rPr>
                <w:del w:id="220" w:author="Ivan Cheng (鄭宜樺)" w:date="2022-07-18T15:03:00Z"/>
                <w:rFonts w:ascii="Arial" w:hAnsi="Arial" w:cs="Arial"/>
                <w:sz w:val="18"/>
              </w:rPr>
            </w:pPr>
          </w:p>
        </w:tc>
        <w:tc>
          <w:tcPr>
            <w:tcW w:w="1709" w:type="dxa"/>
            <w:gridSpan w:val="2"/>
            <w:tcBorders>
              <w:top w:val="single" w:sz="4" w:space="0" w:color="auto"/>
              <w:left w:val="single" w:sz="4" w:space="0" w:color="auto"/>
              <w:bottom w:val="single" w:sz="4" w:space="0" w:color="auto"/>
              <w:right w:val="single" w:sz="4" w:space="0" w:color="auto"/>
            </w:tcBorders>
            <w:vAlign w:val="center"/>
            <w:hideMark/>
          </w:tcPr>
          <w:p w14:paraId="5DBBF63E" w14:textId="29DFBA5B" w:rsidR="0000126E" w:rsidRPr="00CA38E0" w:rsidDel="00A1296B" w:rsidRDefault="0000126E" w:rsidP="00A1296B">
            <w:pPr>
              <w:keepLines/>
              <w:spacing w:after="0" w:line="256" w:lineRule="auto"/>
              <w:jc w:val="center"/>
              <w:rPr>
                <w:del w:id="221" w:author="Ivan Cheng (鄭宜樺)" w:date="2022-07-18T15:03:00Z"/>
                <w:rFonts w:ascii="Arial" w:hAnsi="Arial" w:cs="Arial"/>
                <w:sz w:val="18"/>
              </w:rPr>
            </w:pPr>
            <w:del w:id="222" w:author="Ivan Cheng (鄭宜樺)" w:date="2022-07-18T15:03:00Z">
              <w:r w:rsidRPr="00CA38E0" w:rsidDel="00A1296B">
                <w:rPr>
                  <w:rFonts w:ascii="Arial" w:hAnsi="Arial" w:cs="Arial"/>
                  <w:sz w:val="18"/>
                </w:rPr>
                <w:delText>CR.1.1 TDD</w:delText>
              </w:r>
            </w:del>
          </w:p>
        </w:tc>
        <w:tc>
          <w:tcPr>
            <w:tcW w:w="1556" w:type="dxa"/>
            <w:gridSpan w:val="3"/>
            <w:tcBorders>
              <w:top w:val="single" w:sz="4" w:space="0" w:color="auto"/>
              <w:left w:val="single" w:sz="4" w:space="0" w:color="auto"/>
              <w:bottom w:val="single" w:sz="4" w:space="0" w:color="auto"/>
              <w:right w:val="single" w:sz="4" w:space="0" w:color="auto"/>
            </w:tcBorders>
            <w:vAlign w:val="center"/>
            <w:hideMark/>
          </w:tcPr>
          <w:p w14:paraId="0EE282F7" w14:textId="334B9515" w:rsidR="0000126E" w:rsidRPr="00CA38E0" w:rsidDel="00A1296B" w:rsidRDefault="0000126E" w:rsidP="00A1296B">
            <w:pPr>
              <w:keepLines/>
              <w:spacing w:after="0" w:line="256" w:lineRule="auto"/>
              <w:jc w:val="center"/>
              <w:rPr>
                <w:del w:id="223" w:author="Ivan Cheng (鄭宜樺)" w:date="2022-07-18T15:03:00Z"/>
                <w:rFonts w:ascii="Arial" w:hAnsi="Arial" w:cs="Arial"/>
                <w:sz w:val="18"/>
              </w:rPr>
            </w:pPr>
            <w:del w:id="224" w:author="Ivan Cheng (鄭宜樺)" w:date="2022-07-18T15:03:00Z">
              <w:r w:rsidRPr="00CA38E0" w:rsidDel="00A1296B">
                <w:rPr>
                  <w:rFonts w:ascii="Arial" w:hAnsi="Arial" w:cs="Arial"/>
                  <w:sz w:val="18"/>
                </w:rPr>
                <w:delText>CR.1.1 TDD</w:delText>
              </w:r>
            </w:del>
          </w:p>
        </w:tc>
      </w:tr>
      <w:tr w:rsidR="0000126E" w:rsidRPr="00CA38E0" w:rsidDel="00A1296B" w14:paraId="53036376" w14:textId="75F16AF8" w:rsidTr="00A1296B">
        <w:trPr>
          <w:trHeight w:val="49"/>
          <w:jc w:val="center"/>
          <w:del w:id="225" w:author="Ivan Cheng (鄭宜樺)" w:date="2022-07-18T15:03:00Z"/>
        </w:trPr>
        <w:tc>
          <w:tcPr>
            <w:tcW w:w="2695" w:type="dxa"/>
            <w:gridSpan w:val="3"/>
            <w:vMerge/>
            <w:tcBorders>
              <w:top w:val="single" w:sz="4" w:space="0" w:color="auto"/>
              <w:left w:val="single" w:sz="4" w:space="0" w:color="auto"/>
              <w:bottom w:val="single" w:sz="4" w:space="0" w:color="auto"/>
              <w:right w:val="single" w:sz="4" w:space="0" w:color="auto"/>
            </w:tcBorders>
            <w:vAlign w:val="center"/>
            <w:hideMark/>
          </w:tcPr>
          <w:p w14:paraId="4681E005" w14:textId="0EF343D4" w:rsidR="0000126E" w:rsidRPr="00CA38E0" w:rsidDel="00A1296B" w:rsidRDefault="0000126E" w:rsidP="00A1296B">
            <w:pPr>
              <w:spacing w:after="0" w:line="256" w:lineRule="auto"/>
              <w:rPr>
                <w:del w:id="226" w:author="Ivan Cheng (鄭宜樺)" w:date="2022-07-18T15:03:00Z"/>
                <w:rFonts w:ascii="Arial" w:hAnsi="Arial" w:cs="Arial"/>
                <w:sz w:val="18"/>
              </w:rPr>
            </w:pPr>
          </w:p>
        </w:tc>
        <w:tc>
          <w:tcPr>
            <w:tcW w:w="990" w:type="dxa"/>
            <w:gridSpan w:val="2"/>
            <w:tcBorders>
              <w:top w:val="single" w:sz="4" w:space="0" w:color="auto"/>
              <w:left w:val="single" w:sz="4" w:space="0" w:color="auto"/>
              <w:bottom w:val="single" w:sz="4" w:space="0" w:color="auto"/>
              <w:right w:val="single" w:sz="4" w:space="0" w:color="auto"/>
            </w:tcBorders>
            <w:vAlign w:val="center"/>
            <w:hideMark/>
          </w:tcPr>
          <w:p w14:paraId="7F7BF109" w14:textId="67685C9D" w:rsidR="0000126E" w:rsidRPr="00CA38E0" w:rsidDel="00A1296B" w:rsidRDefault="0000126E" w:rsidP="00A1296B">
            <w:pPr>
              <w:keepLines/>
              <w:spacing w:after="0" w:line="256" w:lineRule="auto"/>
              <w:jc w:val="center"/>
              <w:rPr>
                <w:del w:id="227" w:author="Ivan Cheng (鄭宜樺)" w:date="2022-07-18T15:03:00Z"/>
                <w:rFonts w:ascii="Arial" w:hAnsi="Arial" w:cs="Arial"/>
                <w:sz w:val="18"/>
              </w:rPr>
            </w:pPr>
            <w:del w:id="228" w:author="Ivan Cheng (鄭宜樺)" w:date="2022-07-18T15:03:00Z">
              <w:r w:rsidRPr="00CA38E0" w:rsidDel="00A1296B">
                <w:rPr>
                  <w:rFonts w:ascii="Arial" w:hAnsi="Arial" w:cs="Arial"/>
                  <w:sz w:val="18"/>
                </w:rPr>
                <w:delText>3,6</w:delText>
              </w:r>
            </w:del>
          </w:p>
        </w:tc>
        <w:tc>
          <w:tcPr>
            <w:tcW w:w="1350" w:type="dxa"/>
            <w:gridSpan w:val="3"/>
            <w:vMerge/>
            <w:tcBorders>
              <w:top w:val="single" w:sz="4" w:space="0" w:color="auto"/>
              <w:left w:val="single" w:sz="4" w:space="0" w:color="auto"/>
              <w:bottom w:val="single" w:sz="4" w:space="0" w:color="auto"/>
              <w:right w:val="single" w:sz="4" w:space="0" w:color="auto"/>
            </w:tcBorders>
            <w:vAlign w:val="center"/>
            <w:hideMark/>
          </w:tcPr>
          <w:p w14:paraId="50DAE293" w14:textId="29B5EC7F" w:rsidR="0000126E" w:rsidRPr="00CA38E0" w:rsidDel="00A1296B" w:rsidRDefault="0000126E" w:rsidP="00A1296B">
            <w:pPr>
              <w:spacing w:after="0" w:line="256" w:lineRule="auto"/>
              <w:rPr>
                <w:del w:id="229" w:author="Ivan Cheng (鄭宜樺)" w:date="2022-07-18T15:03:00Z"/>
                <w:rFonts w:ascii="Arial" w:hAnsi="Arial" w:cs="Arial"/>
                <w:sz w:val="18"/>
              </w:rPr>
            </w:pPr>
          </w:p>
        </w:tc>
        <w:tc>
          <w:tcPr>
            <w:tcW w:w="1709" w:type="dxa"/>
            <w:gridSpan w:val="2"/>
            <w:tcBorders>
              <w:top w:val="single" w:sz="4" w:space="0" w:color="auto"/>
              <w:left w:val="single" w:sz="4" w:space="0" w:color="auto"/>
              <w:bottom w:val="single" w:sz="4" w:space="0" w:color="auto"/>
              <w:right w:val="single" w:sz="4" w:space="0" w:color="auto"/>
            </w:tcBorders>
            <w:vAlign w:val="center"/>
            <w:hideMark/>
          </w:tcPr>
          <w:p w14:paraId="7833086D" w14:textId="5106569C" w:rsidR="0000126E" w:rsidRPr="00CA38E0" w:rsidDel="00A1296B" w:rsidRDefault="0000126E" w:rsidP="00A1296B">
            <w:pPr>
              <w:keepLines/>
              <w:spacing w:after="0" w:line="256" w:lineRule="auto"/>
              <w:jc w:val="center"/>
              <w:rPr>
                <w:del w:id="230" w:author="Ivan Cheng (鄭宜樺)" w:date="2022-07-18T15:03:00Z"/>
                <w:rFonts w:ascii="Arial" w:hAnsi="Arial" w:cs="Arial"/>
                <w:sz w:val="18"/>
              </w:rPr>
            </w:pPr>
            <w:del w:id="231" w:author="Ivan Cheng (鄭宜樺)" w:date="2022-07-18T15:03:00Z">
              <w:r w:rsidRPr="00CA38E0" w:rsidDel="00A1296B">
                <w:rPr>
                  <w:rFonts w:ascii="Arial" w:hAnsi="Arial" w:cs="Arial"/>
                  <w:sz w:val="18"/>
                </w:rPr>
                <w:delText>CR.2.1 TDD</w:delText>
              </w:r>
            </w:del>
          </w:p>
        </w:tc>
        <w:tc>
          <w:tcPr>
            <w:tcW w:w="1556" w:type="dxa"/>
            <w:gridSpan w:val="3"/>
            <w:tcBorders>
              <w:top w:val="single" w:sz="4" w:space="0" w:color="auto"/>
              <w:left w:val="single" w:sz="4" w:space="0" w:color="auto"/>
              <w:bottom w:val="single" w:sz="4" w:space="0" w:color="auto"/>
              <w:right w:val="single" w:sz="4" w:space="0" w:color="auto"/>
            </w:tcBorders>
            <w:vAlign w:val="center"/>
            <w:hideMark/>
          </w:tcPr>
          <w:p w14:paraId="58D7346F" w14:textId="4C51B74A" w:rsidR="0000126E" w:rsidRPr="00CA38E0" w:rsidDel="00A1296B" w:rsidRDefault="0000126E" w:rsidP="00A1296B">
            <w:pPr>
              <w:keepLines/>
              <w:spacing w:after="0" w:line="256" w:lineRule="auto"/>
              <w:jc w:val="center"/>
              <w:rPr>
                <w:del w:id="232" w:author="Ivan Cheng (鄭宜樺)" w:date="2022-07-18T15:03:00Z"/>
                <w:rFonts w:ascii="Arial" w:hAnsi="Arial" w:cs="Arial"/>
                <w:sz w:val="18"/>
              </w:rPr>
            </w:pPr>
            <w:del w:id="233" w:author="Ivan Cheng (鄭宜樺)" w:date="2022-07-18T15:03:00Z">
              <w:r w:rsidRPr="00CA38E0" w:rsidDel="00A1296B">
                <w:rPr>
                  <w:rFonts w:ascii="Arial" w:hAnsi="Arial" w:cs="Arial"/>
                  <w:sz w:val="18"/>
                </w:rPr>
                <w:delText>CR.2.1 TDD</w:delText>
              </w:r>
            </w:del>
          </w:p>
        </w:tc>
      </w:tr>
      <w:tr w:rsidR="0000126E" w:rsidRPr="00CA38E0" w:rsidDel="00A1296B" w14:paraId="1AAC934C" w14:textId="6F4C6E6F" w:rsidTr="00A1296B">
        <w:trPr>
          <w:trHeight w:val="49"/>
          <w:jc w:val="center"/>
          <w:del w:id="234" w:author="Ivan Cheng (鄭宜樺)" w:date="2022-07-18T15:03:00Z"/>
        </w:trPr>
        <w:tc>
          <w:tcPr>
            <w:tcW w:w="269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440B773D" w14:textId="5A309338" w:rsidR="0000126E" w:rsidRPr="00CA38E0" w:rsidDel="00A1296B" w:rsidRDefault="0000126E" w:rsidP="00A1296B">
            <w:pPr>
              <w:keepLines/>
              <w:spacing w:after="0" w:line="256" w:lineRule="auto"/>
              <w:rPr>
                <w:del w:id="235" w:author="Ivan Cheng (鄭宜樺)" w:date="2022-07-18T15:03:00Z"/>
                <w:rFonts w:ascii="Arial" w:hAnsi="Arial" w:cs="Arial"/>
                <w:sz w:val="18"/>
              </w:rPr>
            </w:pPr>
            <w:del w:id="236" w:author="Ivan Cheng (鄭宜樺)" w:date="2022-07-18T15:03:00Z">
              <w:r w:rsidRPr="00CA38E0" w:rsidDel="00A1296B">
                <w:rPr>
                  <w:rFonts w:ascii="Arial" w:hAnsi="Arial" w:cs="Arial"/>
                  <w:sz w:val="18"/>
                </w:rPr>
                <w:delText>Dedicated CORESET Reference Channel</w:delText>
              </w:r>
            </w:del>
          </w:p>
        </w:tc>
        <w:tc>
          <w:tcPr>
            <w:tcW w:w="990" w:type="dxa"/>
            <w:gridSpan w:val="2"/>
            <w:tcBorders>
              <w:top w:val="single" w:sz="4" w:space="0" w:color="auto"/>
              <w:left w:val="single" w:sz="4" w:space="0" w:color="auto"/>
              <w:bottom w:val="single" w:sz="4" w:space="0" w:color="auto"/>
              <w:right w:val="single" w:sz="4" w:space="0" w:color="auto"/>
            </w:tcBorders>
            <w:vAlign w:val="center"/>
            <w:hideMark/>
          </w:tcPr>
          <w:p w14:paraId="06EA430B" w14:textId="761C460A" w:rsidR="0000126E" w:rsidRPr="00CA38E0" w:rsidDel="00A1296B" w:rsidRDefault="0000126E" w:rsidP="00A1296B">
            <w:pPr>
              <w:keepLines/>
              <w:spacing w:after="0" w:line="256" w:lineRule="auto"/>
              <w:jc w:val="center"/>
              <w:rPr>
                <w:del w:id="237" w:author="Ivan Cheng (鄭宜樺)" w:date="2022-07-18T15:03:00Z"/>
                <w:rFonts w:ascii="Arial" w:hAnsi="Arial" w:cs="Arial"/>
                <w:sz w:val="18"/>
              </w:rPr>
            </w:pPr>
            <w:del w:id="238" w:author="Ivan Cheng (鄭宜樺)" w:date="2022-07-18T15:03:00Z">
              <w:r w:rsidRPr="00CA38E0" w:rsidDel="00A1296B">
                <w:rPr>
                  <w:rFonts w:ascii="Arial" w:hAnsi="Arial" w:cs="Arial"/>
                  <w:sz w:val="18"/>
                </w:rPr>
                <w:delText>1,4</w:delText>
              </w:r>
            </w:del>
          </w:p>
        </w:tc>
        <w:tc>
          <w:tcPr>
            <w:tcW w:w="1350" w:type="dxa"/>
            <w:gridSpan w:val="3"/>
            <w:vMerge w:val="restart"/>
            <w:tcBorders>
              <w:top w:val="single" w:sz="4" w:space="0" w:color="auto"/>
              <w:left w:val="single" w:sz="4" w:space="0" w:color="auto"/>
              <w:bottom w:val="single" w:sz="4" w:space="0" w:color="auto"/>
              <w:right w:val="single" w:sz="4" w:space="0" w:color="auto"/>
            </w:tcBorders>
            <w:vAlign w:val="center"/>
          </w:tcPr>
          <w:p w14:paraId="641AB557" w14:textId="35B7EE36" w:rsidR="0000126E" w:rsidRPr="00CA38E0" w:rsidDel="00A1296B" w:rsidRDefault="0000126E" w:rsidP="00A1296B">
            <w:pPr>
              <w:keepLines/>
              <w:spacing w:after="0" w:line="256" w:lineRule="auto"/>
              <w:jc w:val="center"/>
              <w:rPr>
                <w:del w:id="239" w:author="Ivan Cheng (鄭宜樺)" w:date="2022-07-18T15:03:00Z"/>
                <w:rFonts w:ascii="Arial" w:hAnsi="Arial" w:cs="Arial"/>
                <w:sz w:val="18"/>
              </w:rPr>
            </w:pPr>
          </w:p>
        </w:tc>
        <w:tc>
          <w:tcPr>
            <w:tcW w:w="1709" w:type="dxa"/>
            <w:gridSpan w:val="2"/>
            <w:tcBorders>
              <w:top w:val="single" w:sz="4" w:space="0" w:color="auto"/>
              <w:left w:val="single" w:sz="4" w:space="0" w:color="auto"/>
              <w:bottom w:val="single" w:sz="4" w:space="0" w:color="auto"/>
              <w:right w:val="single" w:sz="4" w:space="0" w:color="auto"/>
            </w:tcBorders>
            <w:vAlign w:val="center"/>
            <w:hideMark/>
          </w:tcPr>
          <w:p w14:paraId="6FABBB38" w14:textId="15DF595A" w:rsidR="0000126E" w:rsidRPr="00CA38E0" w:rsidDel="00A1296B" w:rsidRDefault="0000126E" w:rsidP="00A1296B">
            <w:pPr>
              <w:keepLines/>
              <w:spacing w:after="0" w:line="256" w:lineRule="auto"/>
              <w:jc w:val="center"/>
              <w:rPr>
                <w:del w:id="240" w:author="Ivan Cheng (鄭宜樺)" w:date="2022-07-18T15:03:00Z"/>
                <w:rFonts w:ascii="Arial" w:hAnsi="Arial" w:cs="Arial"/>
                <w:sz w:val="18"/>
              </w:rPr>
            </w:pPr>
            <w:del w:id="241" w:author="Ivan Cheng (鄭宜樺)" w:date="2022-07-18T15:03:00Z">
              <w:r w:rsidRPr="00CA38E0" w:rsidDel="00A1296B">
                <w:rPr>
                  <w:rFonts w:ascii="Arial" w:hAnsi="Arial" w:cs="Arial"/>
                  <w:sz w:val="18"/>
                </w:rPr>
                <w:delText xml:space="preserve">CCR.1.1 FDD </w:delText>
              </w:r>
            </w:del>
          </w:p>
        </w:tc>
        <w:tc>
          <w:tcPr>
            <w:tcW w:w="1556" w:type="dxa"/>
            <w:gridSpan w:val="3"/>
            <w:tcBorders>
              <w:top w:val="single" w:sz="4" w:space="0" w:color="auto"/>
              <w:left w:val="single" w:sz="4" w:space="0" w:color="auto"/>
              <w:bottom w:val="single" w:sz="4" w:space="0" w:color="auto"/>
              <w:right w:val="single" w:sz="4" w:space="0" w:color="auto"/>
            </w:tcBorders>
            <w:vAlign w:val="center"/>
            <w:hideMark/>
          </w:tcPr>
          <w:p w14:paraId="2A3A53C6" w14:textId="531888FF" w:rsidR="0000126E" w:rsidRPr="00CA38E0" w:rsidDel="00A1296B" w:rsidRDefault="0000126E" w:rsidP="00A1296B">
            <w:pPr>
              <w:keepLines/>
              <w:spacing w:after="0" w:line="256" w:lineRule="auto"/>
              <w:jc w:val="center"/>
              <w:rPr>
                <w:del w:id="242" w:author="Ivan Cheng (鄭宜樺)" w:date="2022-07-18T15:03:00Z"/>
                <w:rFonts w:ascii="Arial" w:hAnsi="Arial" w:cs="Arial"/>
                <w:sz w:val="18"/>
              </w:rPr>
            </w:pPr>
            <w:del w:id="243" w:author="Ivan Cheng (鄭宜樺)" w:date="2022-07-18T15:03:00Z">
              <w:r w:rsidRPr="00CA38E0" w:rsidDel="00A1296B">
                <w:rPr>
                  <w:rFonts w:ascii="Arial" w:hAnsi="Arial" w:cs="Arial"/>
                  <w:sz w:val="18"/>
                </w:rPr>
                <w:delText xml:space="preserve">CCR.1.1 FDD </w:delText>
              </w:r>
            </w:del>
          </w:p>
        </w:tc>
      </w:tr>
      <w:tr w:rsidR="0000126E" w:rsidRPr="00CA38E0" w:rsidDel="00A1296B" w14:paraId="59D9C2F8" w14:textId="5BAE908A" w:rsidTr="00A1296B">
        <w:trPr>
          <w:trHeight w:val="49"/>
          <w:jc w:val="center"/>
          <w:del w:id="244" w:author="Ivan Cheng (鄭宜樺)" w:date="2022-07-18T15:03:00Z"/>
        </w:trPr>
        <w:tc>
          <w:tcPr>
            <w:tcW w:w="2695" w:type="dxa"/>
            <w:gridSpan w:val="3"/>
            <w:vMerge/>
            <w:tcBorders>
              <w:top w:val="single" w:sz="4" w:space="0" w:color="auto"/>
              <w:left w:val="single" w:sz="4" w:space="0" w:color="auto"/>
              <w:bottom w:val="single" w:sz="4" w:space="0" w:color="auto"/>
              <w:right w:val="single" w:sz="4" w:space="0" w:color="auto"/>
            </w:tcBorders>
            <w:vAlign w:val="center"/>
            <w:hideMark/>
          </w:tcPr>
          <w:p w14:paraId="699B7F35" w14:textId="62358352" w:rsidR="0000126E" w:rsidRPr="00CA38E0" w:rsidDel="00A1296B" w:rsidRDefault="0000126E" w:rsidP="00A1296B">
            <w:pPr>
              <w:spacing w:after="0" w:line="256" w:lineRule="auto"/>
              <w:rPr>
                <w:del w:id="245" w:author="Ivan Cheng (鄭宜樺)" w:date="2022-07-18T15:03:00Z"/>
                <w:rFonts w:ascii="Arial" w:hAnsi="Arial" w:cs="Arial"/>
                <w:sz w:val="18"/>
              </w:rPr>
            </w:pPr>
          </w:p>
        </w:tc>
        <w:tc>
          <w:tcPr>
            <w:tcW w:w="990" w:type="dxa"/>
            <w:gridSpan w:val="2"/>
            <w:tcBorders>
              <w:top w:val="single" w:sz="4" w:space="0" w:color="auto"/>
              <w:left w:val="single" w:sz="4" w:space="0" w:color="auto"/>
              <w:bottom w:val="single" w:sz="4" w:space="0" w:color="auto"/>
              <w:right w:val="single" w:sz="4" w:space="0" w:color="auto"/>
            </w:tcBorders>
            <w:vAlign w:val="center"/>
            <w:hideMark/>
          </w:tcPr>
          <w:p w14:paraId="0D6C01BA" w14:textId="0B66EAD1" w:rsidR="0000126E" w:rsidRPr="00CA38E0" w:rsidDel="00A1296B" w:rsidRDefault="0000126E" w:rsidP="00A1296B">
            <w:pPr>
              <w:keepLines/>
              <w:spacing w:after="0" w:line="256" w:lineRule="auto"/>
              <w:jc w:val="center"/>
              <w:rPr>
                <w:del w:id="246" w:author="Ivan Cheng (鄭宜樺)" w:date="2022-07-18T15:03:00Z"/>
                <w:rFonts w:ascii="Arial" w:hAnsi="Arial" w:cs="Arial"/>
                <w:sz w:val="18"/>
              </w:rPr>
            </w:pPr>
            <w:del w:id="247" w:author="Ivan Cheng (鄭宜樺)" w:date="2022-07-18T15:03:00Z">
              <w:r w:rsidRPr="00CA38E0" w:rsidDel="00A1296B">
                <w:rPr>
                  <w:rFonts w:ascii="Arial" w:hAnsi="Arial" w:cs="Arial"/>
                  <w:sz w:val="18"/>
                </w:rPr>
                <w:delText>2,5</w:delText>
              </w:r>
            </w:del>
          </w:p>
        </w:tc>
        <w:tc>
          <w:tcPr>
            <w:tcW w:w="1350" w:type="dxa"/>
            <w:gridSpan w:val="3"/>
            <w:vMerge/>
            <w:tcBorders>
              <w:top w:val="single" w:sz="4" w:space="0" w:color="auto"/>
              <w:left w:val="single" w:sz="4" w:space="0" w:color="auto"/>
              <w:bottom w:val="single" w:sz="4" w:space="0" w:color="auto"/>
              <w:right w:val="single" w:sz="4" w:space="0" w:color="auto"/>
            </w:tcBorders>
            <w:vAlign w:val="center"/>
            <w:hideMark/>
          </w:tcPr>
          <w:p w14:paraId="038AFE83" w14:textId="064B04DC" w:rsidR="0000126E" w:rsidRPr="00CA38E0" w:rsidDel="00A1296B" w:rsidRDefault="0000126E" w:rsidP="00A1296B">
            <w:pPr>
              <w:spacing w:after="0" w:line="256" w:lineRule="auto"/>
              <w:rPr>
                <w:del w:id="248" w:author="Ivan Cheng (鄭宜樺)" w:date="2022-07-18T15:03:00Z"/>
                <w:rFonts w:ascii="Arial" w:hAnsi="Arial" w:cs="Arial"/>
                <w:sz w:val="18"/>
              </w:rPr>
            </w:pPr>
          </w:p>
        </w:tc>
        <w:tc>
          <w:tcPr>
            <w:tcW w:w="1709" w:type="dxa"/>
            <w:gridSpan w:val="2"/>
            <w:tcBorders>
              <w:top w:val="single" w:sz="4" w:space="0" w:color="auto"/>
              <w:left w:val="single" w:sz="4" w:space="0" w:color="auto"/>
              <w:bottom w:val="single" w:sz="4" w:space="0" w:color="auto"/>
              <w:right w:val="single" w:sz="4" w:space="0" w:color="auto"/>
            </w:tcBorders>
            <w:vAlign w:val="center"/>
            <w:hideMark/>
          </w:tcPr>
          <w:p w14:paraId="06529513" w14:textId="0EB35777" w:rsidR="0000126E" w:rsidRPr="00CA38E0" w:rsidDel="00A1296B" w:rsidRDefault="0000126E" w:rsidP="00A1296B">
            <w:pPr>
              <w:keepLines/>
              <w:spacing w:after="0" w:line="256" w:lineRule="auto"/>
              <w:jc w:val="center"/>
              <w:rPr>
                <w:del w:id="249" w:author="Ivan Cheng (鄭宜樺)" w:date="2022-07-18T15:03:00Z"/>
                <w:rFonts w:ascii="Arial" w:hAnsi="Arial" w:cs="Arial"/>
                <w:sz w:val="18"/>
              </w:rPr>
            </w:pPr>
            <w:del w:id="250" w:author="Ivan Cheng (鄭宜樺)" w:date="2022-07-18T15:03:00Z">
              <w:r w:rsidRPr="00CA38E0" w:rsidDel="00A1296B">
                <w:rPr>
                  <w:rFonts w:ascii="Arial" w:hAnsi="Arial" w:cs="Arial"/>
                  <w:sz w:val="18"/>
                </w:rPr>
                <w:delText>CCR.1.1 TDD</w:delText>
              </w:r>
            </w:del>
          </w:p>
        </w:tc>
        <w:tc>
          <w:tcPr>
            <w:tcW w:w="1556" w:type="dxa"/>
            <w:gridSpan w:val="3"/>
            <w:tcBorders>
              <w:top w:val="single" w:sz="4" w:space="0" w:color="auto"/>
              <w:left w:val="single" w:sz="4" w:space="0" w:color="auto"/>
              <w:bottom w:val="single" w:sz="4" w:space="0" w:color="auto"/>
              <w:right w:val="single" w:sz="4" w:space="0" w:color="auto"/>
            </w:tcBorders>
            <w:vAlign w:val="center"/>
            <w:hideMark/>
          </w:tcPr>
          <w:p w14:paraId="292DB732" w14:textId="5A93303E" w:rsidR="0000126E" w:rsidRPr="00CA38E0" w:rsidDel="00A1296B" w:rsidRDefault="0000126E" w:rsidP="00A1296B">
            <w:pPr>
              <w:keepLines/>
              <w:spacing w:after="0" w:line="256" w:lineRule="auto"/>
              <w:jc w:val="center"/>
              <w:rPr>
                <w:del w:id="251" w:author="Ivan Cheng (鄭宜樺)" w:date="2022-07-18T15:03:00Z"/>
                <w:rFonts w:ascii="Arial" w:hAnsi="Arial" w:cs="Arial"/>
                <w:sz w:val="18"/>
              </w:rPr>
            </w:pPr>
            <w:del w:id="252" w:author="Ivan Cheng (鄭宜樺)" w:date="2022-07-18T15:03:00Z">
              <w:r w:rsidRPr="00CA38E0" w:rsidDel="00A1296B">
                <w:rPr>
                  <w:rFonts w:ascii="Arial" w:hAnsi="Arial" w:cs="Arial"/>
                  <w:sz w:val="18"/>
                </w:rPr>
                <w:delText>CCR.1.1 TDD</w:delText>
              </w:r>
            </w:del>
          </w:p>
        </w:tc>
      </w:tr>
      <w:tr w:rsidR="0000126E" w:rsidRPr="00CA38E0" w:rsidDel="00A1296B" w14:paraId="524585F1" w14:textId="374B9AC1" w:rsidTr="00A1296B">
        <w:trPr>
          <w:trHeight w:val="49"/>
          <w:jc w:val="center"/>
          <w:del w:id="253" w:author="Ivan Cheng (鄭宜樺)" w:date="2022-07-18T15:03:00Z"/>
        </w:trPr>
        <w:tc>
          <w:tcPr>
            <w:tcW w:w="2695" w:type="dxa"/>
            <w:gridSpan w:val="3"/>
            <w:vMerge/>
            <w:tcBorders>
              <w:top w:val="single" w:sz="4" w:space="0" w:color="auto"/>
              <w:left w:val="single" w:sz="4" w:space="0" w:color="auto"/>
              <w:bottom w:val="single" w:sz="4" w:space="0" w:color="auto"/>
              <w:right w:val="single" w:sz="4" w:space="0" w:color="auto"/>
            </w:tcBorders>
            <w:vAlign w:val="center"/>
            <w:hideMark/>
          </w:tcPr>
          <w:p w14:paraId="12197AB7" w14:textId="52EBEC0D" w:rsidR="0000126E" w:rsidRPr="00CA38E0" w:rsidDel="00A1296B" w:rsidRDefault="0000126E" w:rsidP="00A1296B">
            <w:pPr>
              <w:spacing w:after="0" w:line="256" w:lineRule="auto"/>
              <w:rPr>
                <w:del w:id="254" w:author="Ivan Cheng (鄭宜樺)" w:date="2022-07-18T15:03:00Z"/>
                <w:rFonts w:ascii="Arial" w:hAnsi="Arial" w:cs="Arial"/>
                <w:sz w:val="18"/>
              </w:rPr>
            </w:pPr>
          </w:p>
        </w:tc>
        <w:tc>
          <w:tcPr>
            <w:tcW w:w="990" w:type="dxa"/>
            <w:gridSpan w:val="2"/>
            <w:tcBorders>
              <w:top w:val="single" w:sz="4" w:space="0" w:color="auto"/>
              <w:left w:val="single" w:sz="4" w:space="0" w:color="auto"/>
              <w:bottom w:val="single" w:sz="4" w:space="0" w:color="auto"/>
              <w:right w:val="single" w:sz="4" w:space="0" w:color="auto"/>
            </w:tcBorders>
            <w:vAlign w:val="center"/>
            <w:hideMark/>
          </w:tcPr>
          <w:p w14:paraId="7685710E" w14:textId="00F1CF14" w:rsidR="0000126E" w:rsidRPr="00CA38E0" w:rsidDel="00A1296B" w:rsidRDefault="0000126E" w:rsidP="00A1296B">
            <w:pPr>
              <w:keepLines/>
              <w:spacing w:after="0" w:line="256" w:lineRule="auto"/>
              <w:jc w:val="center"/>
              <w:rPr>
                <w:del w:id="255" w:author="Ivan Cheng (鄭宜樺)" w:date="2022-07-18T15:03:00Z"/>
                <w:rFonts w:ascii="Arial" w:hAnsi="Arial" w:cs="Arial"/>
                <w:sz w:val="18"/>
              </w:rPr>
            </w:pPr>
            <w:del w:id="256" w:author="Ivan Cheng (鄭宜樺)" w:date="2022-07-18T15:03:00Z">
              <w:r w:rsidRPr="00CA38E0" w:rsidDel="00A1296B">
                <w:rPr>
                  <w:rFonts w:ascii="Arial" w:hAnsi="Arial" w:cs="Arial"/>
                  <w:sz w:val="18"/>
                </w:rPr>
                <w:delText>3,6</w:delText>
              </w:r>
            </w:del>
          </w:p>
        </w:tc>
        <w:tc>
          <w:tcPr>
            <w:tcW w:w="1350" w:type="dxa"/>
            <w:gridSpan w:val="3"/>
            <w:vMerge/>
            <w:tcBorders>
              <w:top w:val="single" w:sz="4" w:space="0" w:color="auto"/>
              <w:left w:val="single" w:sz="4" w:space="0" w:color="auto"/>
              <w:bottom w:val="single" w:sz="4" w:space="0" w:color="auto"/>
              <w:right w:val="single" w:sz="4" w:space="0" w:color="auto"/>
            </w:tcBorders>
            <w:vAlign w:val="center"/>
            <w:hideMark/>
          </w:tcPr>
          <w:p w14:paraId="784F1739" w14:textId="57A1F1CE" w:rsidR="0000126E" w:rsidRPr="00CA38E0" w:rsidDel="00A1296B" w:rsidRDefault="0000126E" w:rsidP="00A1296B">
            <w:pPr>
              <w:spacing w:after="0" w:line="256" w:lineRule="auto"/>
              <w:rPr>
                <w:del w:id="257" w:author="Ivan Cheng (鄭宜樺)" w:date="2022-07-18T15:03:00Z"/>
                <w:rFonts w:ascii="Arial" w:hAnsi="Arial" w:cs="Arial"/>
                <w:sz w:val="18"/>
              </w:rPr>
            </w:pPr>
          </w:p>
        </w:tc>
        <w:tc>
          <w:tcPr>
            <w:tcW w:w="1709" w:type="dxa"/>
            <w:gridSpan w:val="2"/>
            <w:tcBorders>
              <w:top w:val="single" w:sz="4" w:space="0" w:color="auto"/>
              <w:left w:val="single" w:sz="4" w:space="0" w:color="auto"/>
              <w:bottom w:val="single" w:sz="4" w:space="0" w:color="auto"/>
              <w:right w:val="single" w:sz="4" w:space="0" w:color="auto"/>
            </w:tcBorders>
            <w:vAlign w:val="center"/>
            <w:hideMark/>
          </w:tcPr>
          <w:p w14:paraId="0D3AF0B4" w14:textId="2399D8EB" w:rsidR="0000126E" w:rsidRPr="00CA38E0" w:rsidDel="00A1296B" w:rsidRDefault="0000126E" w:rsidP="00A1296B">
            <w:pPr>
              <w:keepLines/>
              <w:spacing w:after="0" w:line="256" w:lineRule="auto"/>
              <w:jc w:val="center"/>
              <w:rPr>
                <w:del w:id="258" w:author="Ivan Cheng (鄭宜樺)" w:date="2022-07-18T15:03:00Z"/>
                <w:rFonts w:ascii="Arial" w:hAnsi="Arial" w:cs="Arial"/>
                <w:sz w:val="18"/>
              </w:rPr>
            </w:pPr>
            <w:del w:id="259" w:author="Ivan Cheng (鄭宜樺)" w:date="2022-07-18T15:03:00Z">
              <w:r w:rsidRPr="00CA38E0" w:rsidDel="00A1296B">
                <w:rPr>
                  <w:rFonts w:ascii="Arial" w:hAnsi="Arial" w:cs="Arial"/>
                  <w:sz w:val="18"/>
                </w:rPr>
                <w:delText>CCR.2.1 TDD</w:delText>
              </w:r>
            </w:del>
          </w:p>
        </w:tc>
        <w:tc>
          <w:tcPr>
            <w:tcW w:w="1556" w:type="dxa"/>
            <w:gridSpan w:val="3"/>
            <w:tcBorders>
              <w:top w:val="single" w:sz="4" w:space="0" w:color="auto"/>
              <w:left w:val="single" w:sz="4" w:space="0" w:color="auto"/>
              <w:bottom w:val="single" w:sz="4" w:space="0" w:color="auto"/>
              <w:right w:val="single" w:sz="4" w:space="0" w:color="auto"/>
            </w:tcBorders>
            <w:vAlign w:val="center"/>
            <w:hideMark/>
          </w:tcPr>
          <w:p w14:paraId="2930DAC5" w14:textId="48EFEC5D" w:rsidR="0000126E" w:rsidRPr="00CA38E0" w:rsidDel="00A1296B" w:rsidRDefault="0000126E" w:rsidP="00A1296B">
            <w:pPr>
              <w:keepLines/>
              <w:spacing w:after="0" w:line="256" w:lineRule="auto"/>
              <w:jc w:val="center"/>
              <w:rPr>
                <w:del w:id="260" w:author="Ivan Cheng (鄭宜樺)" w:date="2022-07-18T15:03:00Z"/>
                <w:rFonts w:ascii="Arial" w:hAnsi="Arial" w:cs="Arial"/>
                <w:sz w:val="18"/>
              </w:rPr>
            </w:pPr>
            <w:del w:id="261" w:author="Ivan Cheng (鄭宜樺)" w:date="2022-07-18T15:03:00Z">
              <w:r w:rsidRPr="00CA38E0" w:rsidDel="00A1296B">
                <w:rPr>
                  <w:rFonts w:ascii="Arial" w:hAnsi="Arial" w:cs="Arial"/>
                  <w:sz w:val="18"/>
                </w:rPr>
                <w:delText>CCR.2.1 TDD</w:delText>
              </w:r>
            </w:del>
          </w:p>
        </w:tc>
      </w:tr>
      <w:tr w:rsidR="0000126E" w:rsidRPr="00CA38E0" w:rsidDel="00A1296B" w14:paraId="1663E3D9" w14:textId="5BE0B759" w:rsidTr="00A1296B">
        <w:trPr>
          <w:trHeight w:val="49"/>
          <w:jc w:val="center"/>
          <w:del w:id="262" w:author="Ivan Cheng (鄭宜樺)" w:date="2022-07-18T15:03:00Z"/>
        </w:trPr>
        <w:tc>
          <w:tcPr>
            <w:tcW w:w="269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5030483D" w14:textId="2FFC30E8" w:rsidR="0000126E" w:rsidRPr="00CA38E0" w:rsidDel="00A1296B" w:rsidRDefault="0000126E" w:rsidP="00A1296B">
            <w:pPr>
              <w:keepLines/>
              <w:spacing w:after="0" w:line="256" w:lineRule="auto"/>
              <w:rPr>
                <w:del w:id="263" w:author="Ivan Cheng (鄭宜樺)" w:date="2022-07-18T15:03:00Z"/>
                <w:rFonts w:ascii="Arial" w:hAnsi="Arial" w:cs="Arial"/>
                <w:sz w:val="18"/>
              </w:rPr>
            </w:pPr>
            <w:del w:id="264" w:author="Ivan Cheng (鄭宜樺)" w:date="2022-07-18T15:03:00Z">
              <w:r w:rsidRPr="00CA38E0" w:rsidDel="00A1296B">
                <w:rPr>
                  <w:rFonts w:ascii="Arial" w:hAnsi="Arial" w:cs="Arial"/>
                  <w:sz w:val="18"/>
                </w:rPr>
                <w:delText>SSB configuration</w:delText>
              </w:r>
            </w:del>
          </w:p>
        </w:tc>
        <w:tc>
          <w:tcPr>
            <w:tcW w:w="990" w:type="dxa"/>
            <w:gridSpan w:val="2"/>
            <w:tcBorders>
              <w:top w:val="single" w:sz="4" w:space="0" w:color="auto"/>
              <w:left w:val="single" w:sz="4" w:space="0" w:color="auto"/>
              <w:bottom w:val="single" w:sz="4" w:space="0" w:color="auto"/>
              <w:right w:val="single" w:sz="4" w:space="0" w:color="auto"/>
            </w:tcBorders>
            <w:vAlign w:val="center"/>
            <w:hideMark/>
          </w:tcPr>
          <w:p w14:paraId="67503642" w14:textId="37CDDDBF" w:rsidR="0000126E" w:rsidRPr="00CA38E0" w:rsidDel="00A1296B" w:rsidRDefault="0000126E" w:rsidP="00A1296B">
            <w:pPr>
              <w:keepLines/>
              <w:spacing w:after="0" w:line="256" w:lineRule="auto"/>
              <w:jc w:val="center"/>
              <w:rPr>
                <w:del w:id="265" w:author="Ivan Cheng (鄭宜樺)" w:date="2022-07-18T15:03:00Z"/>
                <w:rFonts w:ascii="Arial" w:hAnsi="Arial" w:cs="Arial"/>
                <w:sz w:val="18"/>
              </w:rPr>
            </w:pPr>
            <w:del w:id="266" w:author="Ivan Cheng (鄭宜樺)" w:date="2022-07-18T15:03:00Z">
              <w:r w:rsidRPr="00CA38E0" w:rsidDel="00A1296B">
                <w:rPr>
                  <w:rFonts w:ascii="Arial" w:hAnsi="Arial" w:cs="Arial"/>
                  <w:sz w:val="18"/>
                </w:rPr>
                <w:delText>1,4</w:delText>
              </w:r>
            </w:del>
          </w:p>
        </w:tc>
        <w:tc>
          <w:tcPr>
            <w:tcW w:w="1350" w:type="dxa"/>
            <w:gridSpan w:val="3"/>
            <w:vMerge w:val="restart"/>
            <w:tcBorders>
              <w:top w:val="single" w:sz="4" w:space="0" w:color="auto"/>
              <w:left w:val="single" w:sz="4" w:space="0" w:color="auto"/>
              <w:bottom w:val="single" w:sz="4" w:space="0" w:color="auto"/>
              <w:right w:val="single" w:sz="4" w:space="0" w:color="auto"/>
            </w:tcBorders>
            <w:vAlign w:val="center"/>
          </w:tcPr>
          <w:p w14:paraId="0B3E639D" w14:textId="6FC0C06D" w:rsidR="0000126E" w:rsidRPr="00CA38E0" w:rsidDel="00A1296B" w:rsidRDefault="0000126E" w:rsidP="00A1296B">
            <w:pPr>
              <w:keepLines/>
              <w:spacing w:after="0" w:line="256" w:lineRule="auto"/>
              <w:jc w:val="center"/>
              <w:rPr>
                <w:del w:id="267" w:author="Ivan Cheng (鄭宜樺)" w:date="2022-07-18T15:03:00Z"/>
                <w:rFonts w:ascii="Arial" w:hAnsi="Arial" w:cs="Arial"/>
                <w:sz w:val="18"/>
              </w:rPr>
            </w:pPr>
          </w:p>
        </w:tc>
        <w:tc>
          <w:tcPr>
            <w:tcW w:w="1709" w:type="dxa"/>
            <w:gridSpan w:val="2"/>
            <w:tcBorders>
              <w:top w:val="single" w:sz="4" w:space="0" w:color="auto"/>
              <w:left w:val="single" w:sz="4" w:space="0" w:color="auto"/>
              <w:bottom w:val="single" w:sz="4" w:space="0" w:color="auto"/>
              <w:right w:val="single" w:sz="4" w:space="0" w:color="auto"/>
            </w:tcBorders>
            <w:vAlign w:val="center"/>
            <w:hideMark/>
          </w:tcPr>
          <w:p w14:paraId="73802525" w14:textId="183DF131" w:rsidR="0000126E" w:rsidRPr="00CA38E0" w:rsidDel="00A1296B" w:rsidRDefault="0000126E" w:rsidP="00A1296B">
            <w:pPr>
              <w:keepLines/>
              <w:spacing w:after="0" w:line="256" w:lineRule="auto"/>
              <w:jc w:val="center"/>
              <w:rPr>
                <w:del w:id="268" w:author="Ivan Cheng (鄭宜樺)" w:date="2022-07-18T15:03:00Z"/>
                <w:rFonts w:ascii="Arial" w:hAnsi="Arial" w:cs="Arial"/>
                <w:sz w:val="18"/>
              </w:rPr>
            </w:pPr>
            <w:del w:id="269" w:author="Ivan Cheng (鄭宜樺)" w:date="2022-07-18T15:03:00Z">
              <w:r w:rsidRPr="00CA38E0" w:rsidDel="00A1296B">
                <w:rPr>
                  <w:rFonts w:ascii="Arial" w:hAnsi="Arial" w:cs="Arial"/>
                  <w:sz w:val="18"/>
                </w:rPr>
                <w:delText xml:space="preserve">SSB.1 FR1  </w:delText>
              </w:r>
            </w:del>
          </w:p>
        </w:tc>
        <w:tc>
          <w:tcPr>
            <w:tcW w:w="1556" w:type="dxa"/>
            <w:gridSpan w:val="3"/>
            <w:tcBorders>
              <w:top w:val="single" w:sz="4" w:space="0" w:color="auto"/>
              <w:left w:val="single" w:sz="4" w:space="0" w:color="auto"/>
              <w:bottom w:val="single" w:sz="4" w:space="0" w:color="auto"/>
              <w:right w:val="single" w:sz="4" w:space="0" w:color="auto"/>
            </w:tcBorders>
            <w:vAlign w:val="center"/>
            <w:hideMark/>
          </w:tcPr>
          <w:p w14:paraId="161DF59A" w14:textId="7C90D8F9" w:rsidR="0000126E" w:rsidRPr="00CA38E0" w:rsidDel="00A1296B" w:rsidRDefault="0000126E" w:rsidP="00A1296B">
            <w:pPr>
              <w:keepLines/>
              <w:spacing w:after="0" w:line="256" w:lineRule="auto"/>
              <w:jc w:val="center"/>
              <w:rPr>
                <w:del w:id="270" w:author="Ivan Cheng (鄭宜樺)" w:date="2022-07-18T15:03:00Z"/>
                <w:rFonts w:ascii="Arial" w:hAnsi="Arial" w:cs="Arial"/>
                <w:sz w:val="18"/>
              </w:rPr>
            </w:pPr>
            <w:del w:id="271" w:author="Ivan Cheng (鄭宜樺)" w:date="2022-07-18T15:03:00Z">
              <w:r w:rsidRPr="00CA38E0" w:rsidDel="00A1296B">
                <w:rPr>
                  <w:rFonts w:ascii="Arial" w:hAnsi="Arial" w:cs="Arial"/>
                  <w:sz w:val="18"/>
                </w:rPr>
                <w:delText xml:space="preserve">SSB.1 FR1  </w:delText>
              </w:r>
            </w:del>
          </w:p>
        </w:tc>
      </w:tr>
      <w:tr w:rsidR="0000126E" w:rsidRPr="00CA38E0" w:rsidDel="00A1296B" w14:paraId="16301354" w14:textId="1C5ED253" w:rsidTr="00A1296B">
        <w:trPr>
          <w:trHeight w:val="49"/>
          <w:jc w:val="center"/>
          <w:del w:id="272" w:author="Ivan Cheng (鄭宜樺)" w:date="2022-07-18T15:03:00Z"/>
        </w:trPr>
        <w:tc>
          <w:tcPr>
            <w:tcW w:w="2695" w:type="dxa"/>
            <w:gridSpan w:val="3"/>
            <w:vMerge/>
            <w:tcBorders>
              <w:top w:val="single" w:sz="4" w:space="0" w:color="auto"/>
              <w:left w:val="single" w:sz="4" w:space="0" w:color="auto"/>
              <w:bottom w:val="single" w:sz="4" w:space="0" w:color="auto"/>
              <w:right w:val="single" w:sz="4" w:space="0" w:color="auto"/>
            </w:tcBorders>
            <w:vAlign w:val="center"/>
            <w:hideMark/>
          </w:tcPr>
          <w:p w14:paraId="1128B993" w14:textId="56E6CAF1" w:rsidR="0000126E" w:rsidRPr="00CA38E0" w:rsidDel="00A1296B" w:rsidRDefault="0000126E" w:rsidP="00A1296B">
            <w:pPr>
              <w:spacing w:after="0" w:line="256" w:lineRule="auto"/>
              <w:rPr>
                <w:del w:id="273" w:author="Ivan Cheng (鄭宜樺)" w:date="2022-07-18T15:03:00Z"/>
                <w:rFonts w:ascii="Arial" w:hAnsi="Arial" w:cs="Arial"/>
                <w:sz w:val="18"/>
              </w:rPr>
            </w:pPr>
          </w:p>
        </w:tc>
        <w:tc>
          <w:tcPr>
            <w:tcW w:w="990" w:type="dxa"/>
            <w:gridSpan w:val="2"/>
            <w:tcBorders>
              <w:top w:val="single" w:sz="4" w:space="0" w:color="auto"/>
              <w:left w:val="single" w:sz="4" w:space="0" w:color="auto"/>
              <w:bottom w:val="single" w:sz="4" w:space="0" w:color="auto"/>
              <w:right w:val="single" w:sz="4" w:space="0" w:color="auto"/>
            </w:tcBorders>
            <w:vAlign w:val="center"/>
            <w:hideMark/>
          </w:tcPr>
          <w:p w14:paraId="626409A7" w14:textId="13C3D011" w:rsidR="0000126E" w:rsidRPr="00CA38E0" w:rsidDel="00A1296B" w:rsidRDefault="0000126E" w:rsidP="00A1296B">
            <w:pPr>
              <w:keepLines/>
              <w:spacing w:after="0" w:line="256" w:lineRule="auto"/>
              <w:jc w:val="center"/>
              <w:rPr>
                <w:del w:id="274" w:author="Ivan Cheng (鄭宜樺)" w:date="2022-07-18T15:03:00Z"/>
                <w:rFonts w:ascii="Arial" w:hAnsi="Arial" w:cs="Arial"/>
                <w:sz w:val="18"/>
              </w:rPr>
            </w:pPr>
            <w:del w:id="275" w:author="Ivan Cheng (鄭宜樺)" w:date="2022-07-18T15:03:00Z">
              <w:r w:rsidRPr="00CA38E0" w:rsidDel="00A1296B">
                <w:rPr>
                  <w:rFonts w:ascii="Arial" w:hAnsi="Arial" w:cs="Arial"/>
                  <w:sz w:val="18"/>
                </w:rPr>
                <w:delText>2,5</w:delText>
              </w:r>
            </w:del>
          </w:p>
        </w:tc>
        <w:tc>
          <w:tcPr>
            <w:tcW w:w="1350" w:type="dxa"/>
            <w:gridSpan w:val="3"/>
            <w:vMerge/>
            <w:tcBorders>
              <w:top w:val="single" w:sz="4" w:space="0" w:color="auto"/>
              <w:left w:val="single" w:sz="4" w:space="0" w:color="auto"/>
              <w:bottom w:val="single" w:sz="4" w:space="0" w:color="auto"/>
              <w:right w:val="single" w:sz="4" w:space="0" w:color="auto"/>
            </w:tcBorders>
            <w:vAlign w:val="center"/>
            <w:hideMark/>
          </w:tcPr>
          <w:p w14:paraId="32D32FEC" w14:textId="5A11C982" w:rsidR="0000126E" w:rsidRPr="00CA38E0" w:rsidDel="00A1296B" w:rsidRDefault="0000126E" w:rsidP="00A1296B">
            <w:pPr>
              <w:spacing w:after="0" w:line="256" w:lineRule="auto"/>
              <w:rPr>
                <w:del w:id="276" w:author="Ivan Cheng (鄭宜樺)" w:date="2022-07-18T15:03:00Z"/>
                <w:rFonts w:ascii="Arial" w:hAnsi="Arial" w:cs="Arial"/>
                <w:sz w:val="18"/>
              </w:rPr>
            </w:pPr>
          </w:p>
        </w:tc>
        <w:tc>
          <w:tcPr>
            <w:tcW w:w="1709" w:type="dxa"/>
            <w:gridSpan w:val="2"/>
            <w:tcBorders>
              <w:top w:val="single" w:sz="4" w:space="0" w:color="auto"/>
              <w:left w:val="single" w:sz="4" w:space="0" w:color="auto"/>
              <w:bottom w:val="single" w:sz="4" w:space="0" w:color="auto"/>
              <w:right w:val="single" w:sz="4" w:space="0" w:color="auto"/>
            </w:tcBorders>
            <w:vAlign w:val="center"/>
            <w:hideMark/>
          </w:tcPr>
          <w:p w14:paraId="6AE24BEB" w14:textId="1229F6F7" w:rsidR="0000126E" w:rsidRPr="00CA38E0" w:rsidDel="00A1296B" w:rsidRDefault="0000126E" w:rsidP="00A1296B">
            <w:pPr>
              <w:keepLines/>
              <w:spacing w:after="0" w:line="256" w:lineRule="auto"/>
              <w:jc w:val="center"/>
              <w:rPr>
                <w:del w:id="277" w:author="Ivan Cheng (鄭宜樺)" w:date="2022-07-18T15:03:00Z"/>
                <w:rFonts w:ascii="Arial" w:hAnsi="Arial" w:cs="Arial"/>
                <w:sz w:val="18"/>
              </w:rPr>
            </w:pPr>
            <w:del w:id="278" w:author="Ivan Cheng (鄭宜樺)" w:date="2022-07-18T15:03:00Z">
              <w:r w:rsidRPr="00CA38E0" w:rsidDel="00A1296B">
                <w:rPr>
                  <w:rFonts w:ascii="Arial" w:hAnsi="Arial" w:cs="Arial"/>
                  <w:sz w:val="18"/>
                </w:rPr>
                <w:delText>SSB.1 FR1</w:delText>
              </w:r>
            </w:del>
          </w:p>
        </w:tc>
        <w:tc>
          <w:tcPr>
            <w:tcW w:w="1556" w:type="dxa"/>
            <w:gridSpan w:val="3"/>
            <w:tcBorders>
              <w:top w:val="single" w:sz="4" w:space="0" w:color="auto"/>
              <w:left w:val="single" w:sz="4" w:space="0" w:color="auto"/>
              <w:bottom w:val="single" w:sz="4" w:space="0" w:color="auto"/>
              <w:right w:val="single" w:sz="4" w:space="0" w:color="auto"/>
            </w:tcBorders>
            <w:vAlign w:val="center"/>
            <w:hideMark/>
          </w:tcPr>
          <w:p w14:paraId="068778C0" w14:textId="2448EAA7" w:rsidR="0000126E" w:rsidRPr="00CA38E0" w:rsidDel="00A1296B" w:rsidRDefault="0000126E" w:rsidP="00A1296B">
            <w:pPr>
              <w:keepLines/>
              <w:spacing w:after="0" w:line="256" w:lineRule="auto"/>
              <w:jc w:val="center"/>
              <w:rPr>
                <w:del w:id="279" w:author="Ivan Cheng (鄭宜樺)" w:date="2022-07-18T15:03:00Z"/>
                <w:rFonts w:ascii="Arial" w:hAnsi="Arial" w:cs="Arial"/>
                <w:sz w:val="18"/>
              </w:rPr>
            </w:pPr>
            <w:del w:id="280" w:author="Ivan Cheng (鄭宜樺)" w:date="2022-07-18T15:03:00Z">
              <w:r w:rsidRPr="00CA38E0" w:rsidDel="00A1296B">
                <w:rPr>
                  <w:rFonts w:ascii="Arial" w:hAnsi="Arial" w:cs="Arial"/>
                  <w:sz w:val="18"/>
                </w:rPr>
                <w:delText xml:space="preserve">SSB.1 FR1  </w:delText>
              </w:r>
            </w:del>
          </w:p>
        </w:tc>
      </w:tr>
      <w:tr w:rsidR="0000126E" w:rsidRPr="00CA38E0" w:rsidDel="00A1296B" w14:paraId="05EADB3E" w14:textId="27A9377E" w:rsidTr="00A1296B">
        <w:trPr>
          <w:trHeight w:val="49"/>
          <w:jc w:val="center"/>
          <w:del w:id="281" w:author="Ivan Cheng (鄭宜樺)" w:date="2022-07-18T15:03:00Z"/>
        </w:trPr>
        <w:tc>
          <w:tcPr>
            <w:tcW w:w="2695" w:type="dxa"/>
            <w:gridSpan w:val="3"/>
            <w:vMerge/>
            <w:tcBorders>
              <w:top w:val="single" w:sz="4" w:space="0" w:color="auto"/>
              <w:left w:val="single" w:sz="4" w:space="0" w:color="auto"/>
              <w:bottom w:val="single" w:sz="4" w:space="0" w:color="auto"/>
              <w:right w:val="single" w:sz="4" w:space="0" w:color="auto"/>
            </w:tcBorders>
            <w:vAlign w:val="center"/>
            <w:hideMark/>
          </w:tcPr>
          <w:p w14:paraId="4D622C1F" w14:textId="7CB782D4" w:rsidR="0000126E" w:rsidRPr="00CA38E0" w:rsidDel="00A1296B" w:rsidRDefault="0000126E" w:rsidP="00A1296B">
            <w:pPr>
              <w:spacing w:after="0" w:line="256" w:lineRule="auto"/>
              <w:rPr>
                <w:del w:id="282" w:author="Ivan Cheng (鄭宜樺)" w:date="2022-07-18T15:03:00Z"/>
                <w:rFonts w:ascii="Arial" w:hAnsi="Arial" w:cs="Arial"/>
                <w:sz w:val="18"/>
              </w:rPr>
            </w:pPr>
          </w:p>
        </w:tc>
        <w:tc>
          <w:tcPr>
            <w:tcW w:w="990" w:type="dxa"/>
            <w:gridSpan w:val="2"/>
            <w:tcBorders>
              <w:top w:val="single" w:sz="4" w:space="0" w:color="auto"/>
              <w:left w:val="single" w:sz="4" w:space="0" w:color="auto"/>
              <w:bottom w:val="single" w:sz="4" w:space="0" w:color="auto"/>
              <w:right w:val="single" w:sz="4" w:space="0" w:color="auto"/>
            </w:tcBorders>
            <w:vAlign w:val="center"/>
            <w:hideMark/>
          </w:tcPr>
          <w:p w14:paraId="4A437A5A" w14:textId="05BF8C6C" w:rsidR="0000126E" w:rsidRPr="00CA38E0" w:rsidDel="00A1296B" w:rsidRDefault="0000126E" w:rsidP="00A1296B">
            <w:pPr>
              <w:keepLines/>
              <w:spacing w:after="0" w:line="256" w:lineRule="auto"/>
              <w:jc w:val="center"/>
              <w:rPr>
                <w:del w:id="283" w:author="Ivan Cheng (鄭宜樺)" w:date="2022-07-18T15:03:00Z"/>
                <w:rFonts w:ascii="Arial" w:hAnsi="Arial" w:cs="Arial"/>
                <w:sz w:val="18"/>
              </w:rPr>
            </w:pPr>
            <w:del w:id="284" w:author="Ivan Cheng (鄭宜樺)" w:date="2022-07-18T15:03:00Z">
              <w:r w:rsidRPr="00CA38E0" w:rsidDel="00A1296B">
                <w:rPr>
                  <w:rFonts w:ascii="Arial" w:hAnsi="Arial" w:cs="Arial"/>
                  <w:sz w:val="18"/>
                </w:rPr>
                <w:delText>3,6</w:delText>
              </w:r>
            </w:del>
          </w:p>
        </w:tc>
        <w:tc>
          <w:tcPr>
            <w:tcW w:w="1350" w:type="dxa"/>
            <w:gridSpan w:val="3"/>
            <w:vMerge/>
            <w:tcBorders>
              <w:top w:val="single" w:sz="4" w:space="0" w:color="auto"/>
              <w:left w:val="single" w:sz="4" w:space="0" w:color="auto"/>
              <w:bottom w:val="single" w:sz="4" w:space="0" w:color="auto"/>
              <w:right w:val="single" w:sz="4" w:space="0" w:color="auto"/>
            </w:tcBorders>
            <w:vAlign w:val="center"/>
            <w:hideMark/>
          </w:tcPr>
          <w:p w14:paraId="19B9A76A" w14:textId="207AB100" w:rsidR="0000126E" w:rsidRPr="00CA38E0" w:rsidDel="00A1296B" w:rsidRDefault="0000126E" w:rsidP="00A1296B">
            <w:pPr>
              <w:spacing w:after="0" w:line="256" w:lineRule="auto"/>
              <w:rPr>
                <w:del w:id="285" w:author="Ivan Cheng (鄭宜樺)" w:date="2022-07-18T15:03:00Z"/>
                <w:rFonts w:ascii="Arial" w:hAnsi="Arial" w:cs="Arial"/>
                <w:sz w:val="18"/>
              </w:rPr>
            </w:pPr>
          </w:p>
        </w:tc>
        <w:tc>
          <w:tcPr>
            <w:tcW w:w="1709" w:type="dxa"/>
            <w:gridSpan w:val="2"/>
            <w:tcBorders>
              <w:top w:val="single" w:sz="4" w:space="0" w:color="auto"/>
              <w:left w:val="single" w:sz="4" w:space="0" w:color="auto"/>
              <w:bottom w:val="single" w:sz="4" w:space="0" w:color="auto"/>
              <w:right w:val="single" w:sz="4" w:space="0" w:color="auto"/>
            </w:tcBorders>
            <w:vAlign w:val="center"/>
            <w:hideMark/>
          </w:tcPr>
          <w:p w14:paraId="02584363" w14:textId="7874F5C7" w:rsidR="0000126E" w:rsidRPr="00CA38E0" w:rsidDel="00A1296B" w:rsidRDefault="0000126E" w:rsidP="00A1296B">
            <w:pPr>
              <w:keepLines/>
              <w:spacing w:after="0" w:line="256" w:lineRule="auto"/>
              <w:jc w:val="center"/>
              <w:rPr>
                <w:del w:id="286" w:author="Ivan Cheng (鄭宜樺)" w:date="2022-07-18T15:03:00Z"/>
                <w:rFonts w:ascii="Arial" w:hAnsi="Arial" w:cs="Arial"/>
                <w:sz w:val="18"/>
              </w:rPr>
            </w:pPr>
            <w:del w:id="287" w:author="Ivan Cheng (鄭宜樺)" w:date="2022-07-18T15:03:00Z">
              <w:r w:rsidRPr="00CA38E0" w:rsidDel="00A1296B">
                <w:rPr>
                  <w:rFonts w:ascii="Arial" w:hAnsi="Arial" w:cs="Arial"/>
                  <w:sz w:val="18"/>
                </w:rPr>
                <w:delText>SSB.2 FR1</w:delText>
              </w:r>
            </w:del>
          </w:p>
        </w:tc>
        <w:tc>
          <w:tcPr>
            <w:tcW w:w="1556" w:type="dxa"/>
            <w:gridSpan w:val="3"/>
            <w:tcBorders>
              <w:top w:val="single" w:sz="4" w:space="0" w:color="auto"/>
              <w:left w:val="single" w:sz="4" w:space="0" w:color="auto"/>
              <w:bottom w:val="single" w:sz="4" w:space="0" w:color="auto"/>
              <w:right w:val="single" w:sz="4" w:space="0" w:color="auto"/>
            </w:tcBorders>
            <w:vAlign w:val="center"/>
            <w:hideMark/>
          </w:tcPr>
          <w:p w14:paraId="0F1DD115" w14:textId="0C0B46D6" w:rsidR="0000126E" w:rsidRPr="00CA38E0" w:rsidDel="00A1296B" w:rsidRDefault="0000126E" w:rsidP="00A1296B">
            <w:pPr>
              <w:keepLines/>
              <w:spacing w:after="0" w:line="256" w:lineRule="auto"/>
              <w:jc w:val="center"/>
              <w:rPr>
                <w:del w:id="288" w:author="Ivan Cheng (鄭宜樺)" w:date="2022-07-18T15:03:00Z"/>
                <w:rFonts w:ascii="Arial" w:hAnsi="Arial" w:cs="Arial"/>
                <w:sz w:val="18"/>
              </w:rPr>
            </w:pPr>
            <w:del w:id="289" w:author="Ivan Cheng (鄭宜樺)" w:date="2022-07-18T15:03:00Z">
              <w:r w:rsidRPr="00CA38E0" w:rsidDel="00A1296B">
                <w:rPr>
                  <w:rFonts w:ascii="Arial" w:hAnsi="Arial" w:cs="Arial"/>
                  <w:sz w:val="18"/>
                </w:rPr>
                <w:delText xml:space="preserve">SSB.2 FR1 </w:delText>
              </w:r>
            </w:del>
          </w:p>
        </w:tc>
      </w:tr>
      <w:tr w:rsidR="0000126E" w:rsidRPr="00CA38E0" w:rsidDel="00A1296B" w14:paraId="583B38B7" w14:textId="6EEEE68F" w:rsidTr="00A1296B">
        <w:trPr>
          <w:jc w:val="center"/>
          <w:del w:id="290" w:author="Ivan Cheng (鄭宜樺)" w:date="2022-07-18T15:03:00Z"/>
        </w:trPr>
        <w:tc>
          <w:tcPr>
            <w:tcW w:w="2695" w:type="dxa"/>
            <w:gridSpan w:val="3"/>
            <w:tcBorders>
              <w:top w:val="single" w:sz="4" w:space="0" w:color="auto"/>
              <w:left w:val="single" w:sz="4" w:space="0" w:color="auto"/>
              <w:bottom w:val="single" w:sz="4" w:space="0" w:color="auto"/>
              <w:right w:val="single" w:sz="4" w:space="0" w:color="auto"/>
            </w:tcBorders>
            <w:vAlign w:val="center"/>
            <w:hideMark/>
          </w:tcPr>
          <w:p w14:paraId="1DE97E04" w14:textId="40F3AF9C" w:rsidR="0000126E" w:rsidRPr="00CA38E0" w:rsidDel="00A1296B" w:rsidRDefault="0000126E" w:rsidP="00A1296B">
            <w:pPr>
              <w:keepLines/>
              <w:spacing w:after="0" w:line="256" w:lineRule="auto"/>
              <w:rPr>
                <w:del w:id="291" w:author="Ivan Cheng (鄭宜樺)" w:date="2022-07-18T15:03:00Z"/>
                <w:rFonts w:ascii="Arial" w:hAnsi="Arial" w:cs="Arial"/>
                <w:sz w:val="18"/>
              </w:rPr>
            </w:pPr>
            <w:del w:id="292" w:author="Ivan Cheng (鄭宜樺)" w:date="2022-07-18T15:03:00Z">
              <w:r w:rsidRPr="00CA38E0" w:rsidDel="00A1296B">
                <w:rPr>
                  <w:rFonts w:ascii="Arial" w:hAnsi="Arial" w:cs="Arial"/>
                  <w:sz w:val="18"/>
                </w:rPr>
                <w:delText>OCNG Patterns</w:delText>
              </w:r>
            </w:del>
          </w:p>
        </w:tc>
        <w:tc>
          <w:tcPr>
            <w:tcW w:w="990" w:type="dxa"/>
            <w:gridSpan w:val="2"/>
            <w:tcBorders>
              <w:top w:val="single" w:sz="4" w:space="0" w:color="auto"/>
              <w:left w:val="single" w:sz="4" w:space="0" w:color="auto"/>
              <w:bottom w:val="single" w:sz="4" w:space="0" w:color="auto"/>
              <w:right w:val="single" w:sz="4" w:space="0" w:color="auto"/>
            </w:tcBorders>
            <w:vAlign w:val="center"/>
            <w:hideMark/>
          </w:tcPr>
          <w:p w14:paraId="2194248A" w14:textId="51E29B73" w:rsidR="0000126E" w:rsidRPr="00CA38E0" w:rsidDel="00A1296B" w:rsidRDefault="0000126E" w:rsidP="00A1296B">
            <w:pPr>
              <w:keepLines/>
              <w:spacing w:after="0" w:line="256" w:lineRule="auto"/>
              <w:jc w:val="center"/>
              <w:rPr>
                <w:del w:id="293" w:author="Ivan Cheng (鄭宜樺)" w:date="2022-07-18T15:03:00Z"/>
                <w:rFonts w:ascii="Arial" w:hAnsi="Arial" w:cs="Arial"/>
                <w:sz w:val="18"/>
              </w:rPr>
            </w:pPr>
            <w:del w:id="294" w:author="Ivan Cheng (鄭宜樺)" w:date="2022-07-18T15:03:00Z">
              <w:r w:rsidRPr="00CA38E0" w:rsidDel="00A1296B">
                <w:rPr>
                  <w:rFonts w:ascii="Arial" w:hAnsi="Arial" w:cs="Arial"/>
                  <w:sz w:val="18"/>
                </w:rPr>
                <w:delText>1~6</w:delText>
              </w:r>
            </w:del>
          </w:p>
        </w:tc>
        <w:tc>
          <w:tcPr>
            <w:tcW w:w="1350" w:type="dxa"/>
            <w:gridSpan w:val="3"/>
            <w:tcBorders>
              <w:top w:val="single" w:sz="4" w:space="0" w:color="auto"/>
              <w:left w:val="single" w:sz="4" w:space="0" w:color="auto"/>
              <w:bottom w:val="single" w:sz="4" w:space="0" w:color="auto"/>
              <w:right w:val="single" w:sz="4" w:space="0" w:color="auto"/>
            </w:tcBorders>
            <w:vAlign w:val="center"/>
          </w:tcPr>
          <w:p w14:paraId="4B4A87BE" w14:textId="7D726583" w:rsidR="0000126E" w:rsidRPr="00CA38E0" w:rsidDel="00A1296B" w:rsidRDefault="0000126E" w:rsidP="00A1296B">
            <w:pPr>
              <w:keepLines/>
              <w:spacing w:after="0" w:line="256" w:lineRule="auto"/>
              <w:jc w:val="center"/>
              <w:rPr>
                <w:del w:id="295" w:author="Ivan Cheng (鄭宜樺)" w:date="2022-07-18T15:03:00Z"/>
                <w:rFonts w:ascii="Arial" w:hAnsi="Arial" w:cs="Arial"/>
                <w:sz w:val="18"/>
              </w:rPr>
            </w:pPr>
          </w:p>
        </w:tc>
        <w:tc>
          <w:tcPr>
            <w:tcW w:w="1709" w:type="dxa"/>
            <w:gridSpan w:val="2"/>
            <w:tcBorders>
              <w:top w:val="single" w:sz="4" w:space="0" w:color="auto"/>
              <w:left w:val="single" w:sz="4" w:space="0" w:color="auto"/>
              <w:bottom w:val="single" w:sz="4" w:space="0" w:color="auto"/>
              <w:right w:val="single" w:sz="4" w:space="0" w:color="auto"/>
            </w:tcBorders>
            <w:vAlign w:val="center"/>
            <w:hideMark/>
          </w:tcPr>
          <w:p w14:paraId="0546540D" w14:textId="1C1D29C5" w:rsidR="0000126E" w:rsidRPr="00CA38E0" w:rsidDel="00A1296B" w:rsidRDefault="0000126E" w:rsidP="00A1296B">
            <w:pPr>
              <w:keepLines/>
              <w:spacing w:after="0" w:line="256" w:lineRule="auto"/>
              <w:jc w:val="center"/>
              <w:rPr>
                <w:del w:id="296" w:author="Ivan Cheng (鄭宜樺)" w:date="2022-07-18T15:03:00Z"/>
                <w:rFonts w:ascii="Arial" w:hAnsi="Arial" w:cs="Arial"/>
                <w:sz w:val="18"/>
              </w:rPr>
            </w:pPr>
            <w:del w:id="297" w:author="Ivan Cheng (鄭宜樺)" w:date="2022-07-18T15:03:00Z">
              <w:r w:rsidRPr="00CA38E0" w:rsidDel="00A1296B">
                <w:rPr>
                  <w:rFonts w:ascii="Arial" w:hAnsi="Arial" w:cs="Arial"/>
                  <w:sz w:val="18"/>
                </w:rPr>
                <w:delText>OP.1</w:delText>
              </w:r>
            </w:del>
          </w:p>
        </w:tc>
        <w:tc>
          <w:tcPr>
            <w:tcW w:w="1556" w:type="dxa"/>
            <w:gridSpan w:val="3"/>
            <w:tcBorders>
              <w:top w:val="single" w:sz="4" w:space="0" w:color="auto"/>
              <w:left w:val="single" w:sz="4" w:space="0" w:color="auto"/>
              <w:bottom w:val="single" w:sz="4" w:space="0" w:color="auto"/>
              <w:right w:val="single" w:sz="4" w:space="0" w:color="auto"/>
            </w:tcBorders>
            <w:vAlign w:val="center"/>
            <w:hideMark/>
          </w:tcPr>
          <w:p w14:paraId="761329E5" w14:textId="700AF1E6" w:rsidR="0000126E" w:rsidRPr="00CA38E0" w:rsidDel="00A1296B" w:rsidRDefault="0000126E" w:rsidP="00A1296B">
            <w:pPr>
              <w:keepLines/>
              <w:spacing w:after="0" w:line="256" w:lineRule="auto"/>
              <w:jc w:val="center"/>
              <w:rPr>
                <w:del w:id="298" w:author="Ivan Cheng (鄭宜樺)" w:date="2022-07-18T15:03:00Z"/>
                <w:rFonts w:ascii="Arial" w:hAnsi="Arial" w:cs="Arial"/>
                <w:sz w:val="18"/>
              </w:rPr>
            </w:pPr>
            <w:del w:id="299" w:author="Ivan Cheng (鄭宜樺)" w:date="2022-07-18T15:03:00Z">
              <w:r w:rsidRPr="00CA38E0" w:rsidDel="00A1296B">
                <w:rPr>
                  <w:rFonts w:ascii="Arial" w:hAnsi="Arial" w:cs="Arial"/>
                  <w:sz w:val="18"/>
                </w:rPr>
                <w:delText>OP.1</w:delText>
              </w:r>
            </w:del>
          </w:p>
        </w:tc>
      </w:tr>
      <w:tr w:rsidR="0000126E" w:rsidRPr="00CA38E0" w:rsidDel="00A1296B" w14:paraId="232ED31E" w14:textId="21E82CBB" w:rsidTr="00A1296B">
        <w:trPr>
          <w:jc w:val="center"/>
          <w:del w:id="300" w:author="Ivan Cheng (鄭宜樺)" w:date="2022-07-18T15:03:00Z"/>
        </w:trPr>
        <w:tc>
          <w:tcPr>
            <w:tcW w:w="269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72FBAE80" w14:textId="23E7D155" w:rsidR="0000126E" w:rsidRPr="00CA38E0" w:rsidDel="00A1296B" w:rsidRDefault="0000126E" w:rsidP="00A1296B">
            <w:pPr>
              <w:keepLines/>
              <w:spacing w:after="0" w:line="256" w:lineRule="auto"/>
              <w:rPr>
                <w:del w:id="301" w:author="Ivan Cheng (鄭宜樺)" w:date="2022-07-18T15:03:00Z"/>
                <w:rFonts w:ascii="Arial" w:hAnsi="Arial" w:cs="Arial"/>
                <w:sz w:val="18"/>
              </w:rPr>
            </w:pPr>
            <w:del w:id="302" w:author="Ivan Cheng (鄭宜樺)" w:date="2022-07-18T15:03:00Z">
              <w:r w:rsidRPr="00CA38E0" w:rsidDel="00A1296B">
                <w:rPr>
                  <w:rFonts w:ascii="Arial" w:hAnsi="Arial" w:cs="Arial"/>
                  <w:sz w:val="18"/>
                </w:rPr>
                <w:delText>TRS configuration</w:delText>
              </w:r>
            </w:del>
          </w:p>
        </w:tc>
        <w:tc>
          <w:tcPr>
            <w:tcW w:w="990" w:type="dxa"/>
            <w:gridSpan w:val="2"/>
            <w:tcBorders>
              <w:top w:val="single" w:sz="4" w:space="0" w:color="auto"/>
              <w:left w:val="single" w:sz="4" w:space="0" w:color="auto"/>
              <w:bottom w:val="single" w:sz="4" w:space="0" w:color="auto"/>
              <w:right w:val="single" w:sz="4" w:space="0" w:color="auto"/>
            </w:tcBorders>
            <w:vAlign w:val="center"/>
            <w:hideMark/>
          </w:tcPr>
          <w:p w14:paraId="3C626587" w14:textId="04B49F45" w:rsidR="0000126E" w:rsidRPr="00CA38E0" w:rsidDel="00A1296B" w:rsidRDefault="0000126E" w:rsidP="00A1296B">
            <w:pPr>
              <w:keepLines/>
              <w:spacing w:after="0" w:line="256" w:lineRule="auto"/>
              <w:jc w:val="center"/>
              <w:rPr>
                <w:del w:id="303" w:author="Ivan Cheng (鄭宜樺)" w:date="2022-07-18T15:03:00Z"/>
                <w:rFonts w:ascii="Arial" w:hAnsi="Arial" w:cs="Arial"/>
                <w:sz w:val="18"/>
              </w:rPr>
            </w:pPr>
            <w:del w:id="304" w:author="Ivan Cheng (鄭宜樺)" w:date="2022-07-18T15:03:00Z">
              <w:r w:rsidRPr="00CA38E0" w:rsidDel="00A1296B">
                <w:rPr>
                  <w:rFonts w:ascii="Arial" w:hAnsi="Arial" w:cs="Arial"/>
                  <w:sz w:val="18"/>
                </w:rPr>
                <w:delText>1,4</w:delText>
              </w:r>
            </w:del>
          </w:p>
        </w:tc>
        <w:tc>
          <w:tcPr>
            <w:tcW w:w="1350" w:type="dxa"/>
            <w:gridSpan w:val="3"/>
            <w:vMerge w:val="restart"/>
            <w:tcBorders>
              <w:top w:val="single" w:sz="4" w:space="0" w:color="auto"/>
              <w:left w:val="single" w:sz="4" w:space="0" w:color="auto"/>
              <w:bottom w:val="single" w:sz="4" w:space="0" w:color="auto"/>
              <w:right w:val="single" w:sz="4" w:space="0" w:color="auto"/>
            </w:tcBorders>
            <w:vAlign w:val="center"/>
          </w:tcPr>
          <w:p w14:paraId="25DDBDCB" w14:textId="204ED184" w:rsidR="0000126E" w:rsidRPr="00CA38E0" w:rsidDel="00A1296B" w:rsidRDefault="0000126E" w:rsidP="00A1296B">
            <w:pPr>
              <w:keepLines/>
              <w:spacing w:after="0" w:line="256" w:lineRule="auto"/>
              <w:jc w:val="center"/>
              <w:rPr>
                <w:del w:id="305" w:author="Ivan Cheng (鄭宜樺)" w:date="2022-07-18T15:03:00Z"/>
                <w:rFonts w:ascii="Arial" w:hAnsi="Arial" w:cs="Arial"/>
                <w:sz w:val="18"/>
              </w:rPr>
            </w:pPr>
          </w:p>
        </w:tc>
        <w:tc>
          <w:tcPr>
            <w:tcW w:w="1709" w:type="dxa"/>
            <w:gridSpan w:val="2"/>
            <w:tcBorders>
              <w:top w:val="single" w:sz="4" w:space="0" w:color="auto"/>
              <w:left w:val="single" w:sz="4" w:space="0" w:color="auto"/>
              <w:bottom w:val="single" w:sz="4" w:space="0" w:color="auto"/>
              <w:right w:val="single" w:sz="4" w:space="0" w:color="auto"/>
            </w:tcBorders>
            <w:vAlign w:val="center"/>
            <w:hideMark/>
          </w:tcPr>
          <w:p w14:paraId="46C6CEBE" w14:textId="47BC7A37" w:rsidR="0000126E" w:rsidRPr="00CA38E0" w:rsidDel="00A1296B" w:rsidRDefault="0000126E" w:rsidP="00A1296B">
            <w:pPr>
              <w:keepLines/>
              <w:spacing w:after="0" w:line="256" w:lineRule="auto"/>
              <w:jc w:val="center"/>
              <w:rPr>
                <w:del w:id="306" w:author="Ivan Cheng (鄭宜樺)" w:date="2022-07-18T15:03:00Z"/>
                <w:rFonts w:ascii="Arial" w:hAnsi="Arial" w:cs="Arial"/>
                <w:sz w:val="18"/>
              </w:rPr>
            </w:pPr>
            <w:del w:id="307" w:author="Ivan Cheng (鄭宜樺)" w:date="2022-07-18T15:03:00Z">
              <w:r w:rsidRPr="00CA38E0" w:rsidDel="00A1296B">
                <w:rPr>
                  <w:rFonts w:ascii="Arial" w:hAnsi="Arial" w:cs="Arial"/>
                  <w:sz w:val="16"/>
                  <w:szCs w:val="16"/>
                </w:rPr>
                <w:delText>TRS.1.1 FDD</w:delText>
              </w:r>
            </w:del>
          </w:p>
        </w:tc>
        <w:tc>
          <w:tcPr>
            <w:tcW w:w="1556" w:type="dxa"/>
            <w:gridSpan w:val="3"/>
            <w:tcBorders>
              <w:top w:val="single" w:sz="4" w:space="0" w:color="auto"/>
              <w:left w:val="single" w:sz="4" w:space="0" w:color="auto"/>
              <w:bottom w:val="single" w:sz="4" w:space="0" w:color="auto"/>
              <w:right w:val="single" w:sz="4" w:space="0" w:color="auto"/>
            </w:tcBorders>
            <w:vAlign w:val="center"/>
            <w:hideMark/>
          </w:tcPr>
          <w:p w14:paraId="53F61920" w14:textId="1389A0BD" w:rsidR="0000126E" w:rsidRPr="00CA38E0" w:rsidDel="00A1296B" w:rsidRDefault="0000126E" w:rsidP="00A1296B">
            <w:pPr>
              <w:keepLines/>
              <w:spacing w:after="0" w:line="256" w:lineRule="auto"/>
              <w:jc w:val="center"/>
              <w:rPr>
                <w:del w:id="308" w:author="Ivan Cheng (鄭宜樺)" w:date="2022-07-18T15:03:00Z"/>
                <w:rFonts w:ascii="Arial" w:hAnsi="Arial" w:cs="Arial"/>
                <w:sz w:val="18"/>
              </w:rPr>
            </w:pPr>
            <w:del w:id="309" w:author="Ivan Cheng (鄭宜樺)" w:date="2022-07-18T15:03:00Z">
              <w:r w:rsidRPr="00CA38E0" w:rsidDel="00A1296B">
                <w:rPr>
                  <w:rFonts w:ascii="Arial" w:hAnsi="Arial" w:cs="Arial"/>
                  <w:sz w:val="16"/>
                  <w:szCs w:val="16"/>
                </w:rPr>
                <w:delText>TRS.1.1 FDD</w:delText>
              </w:r>
            </w:del>
          </w:p>
        </w:tc>
      </w:tr>
      <w:tr w:rsidR="0000126E" w:rsidRPr="00CA38E0" w:rsidDel="00A1296B" w14:paraId="7461E0AE" w14:textId="5DB36F7E" w:rsidTr="00A1296B">
        <w:trPr>
          <w:jc w:val="center"/>
          <w:del w:id="310" w:author="Ivan Cheng (鄭宜樺)" w:date="2022-07-18T15:03:00Z"/>
        </w:trPr>
        <w:tc>
          <w:tcPr>
            <w:tcW w:w="2695" w:type="dxa"/>
            <w:gridSpan w:val="3"/>
            <w:vMerge/>
            <w:tcBorders>
              <w:top w:val="single" w:sz="4" w:space="0" w:color="auto"/>
              <w:left w:val="single" w:sz="4" w:space="0" w:color="auto"/>
              <w:bottom w:val="single" w:sz="4" w:space="0" w:color="auto"/>
              <w:right w:val="single" w:sz="4" w:space="0" w:color="auto"/>
            </w:tcBorders>
            <w:vAlign w:val="center"/>
            <w:hideMark/>
          </w:tcPr>
          <w:p w14:paraId="5665EE5A" w14:textId="6308D301" w:rsidR="0000126E" w:rsidRPr="00CA38E0" w:rsidDel="00A1296B" w:rsidRDefault="0000126E" w:rsidP="00A1296B">
            <w:pPr>
              <w:spacing w:after="0" w:line="256" w:lineRule="auto"/>
              <w:rPr>
                <w:del w:id="311" w:author="Ivan Cheng (鄭宜樺)" w:date="2022-07-18T15:03:00Z"/>
                <w:rFonts w:ascii="Arial" w:hAnsi="Arial" w:cs="Arial"/>
                <w:sz w:val="18"/>
              </w:rPr>
            </w:pPr>
          </w:p>
        </w:tc>
        <w:tc>
          <w:tcPr>
            <w:tcW w:w="990" w:type="dxa"/>
            <w:gridSpan w:val="2"/>
            <w:tcBorders>
              <w:top w:val="single" w:sz="4" w:space="0" w:color="auto"/>
              <w:left w:val="single" w:sz="4" w:space="0" w:color="auto"/>
              <w:bottom w:val="single" w:sz="4" w:space="0" w:color="auto"/>
              <w:right w:val="single" w:sz="4" w:space="0" w:color="auto"/>
            </w:tcBorders>
            <w:vAlign w:val="center"/>
            <w:hideMark/>
          </w:tcPr>
          <w:p w14:paraId="1F75E557" w14:textId="1295E421" w:rsidR="0000126E" w:rsidRPr="00CA38E0" w:rsidDel="00A1296B" w:rsidRDefault="0000126E" w:rsidP="00A1296B">
            <w:pPr>
              <w:keepLines/>
              <w:spacing w:after="0" w:line="256" w:lineRule="auto"/>
              <w:jc w:val="center"/>
              <w:rPr>
                <w:del w:id="312" w:author="Ivan Cheng (鄭宜樺)" w:date="2022-07-18T15:03:00Z"/>
                <w:rFonts w:ascii="Arial" w:hAnsi="Arial" w:cs="Arial"/>
                <w:sz w:val="18"/>
              </w:rPr>
            </w:pPr>
            <w:del w:id="313" w:author="Ivan Cheng (鄭宜樺)" w:date="2022-07-18T15:03:00Z">
              <w:r w:rsidRPr="00CA38E0" w:rsidDel="00A1296B">
                <w:rPr>
                  <w:rFonts w:ascii="Arial" w:hAnsi="Arial" w:cs="Arial"/>
                  <w:sz w:val="18"/>
                </w:rPr>
                <w:delText>2,5</w:delText>
              </w:r>
            </w:del>
          </w:p>
        </w:tc>
        <w:tc>
          <w:tcPr>
            <w:tcW w:w="1350" w:type="dxa"/>
            <w:gridSpan w:val="3"/>
            <w:vMerge/>
            <w:tcBorders>
              <w:top w:val="single" w:sz="4" w:space="0" w:color="auto"/>
              <w:left w:val="single" w:sz="4" w:space="0" w:color="auto"/>
              <w:bottom w:val="single" w:sz="4" w:space="0" w:color="auto"/>
              <w:right w:val="single" w:sz="4" w:space="0" w:color="auto"/>
            </w:tcBorders>
            <w:vAlign w:val="center"/>
            <w:hideMark/>
          </w:tcPr>
          <w:p w14:paraId="08EBEAA3" w14:textId="1B5D8EBF" w:rsidR="0000126E" w:rsidRPr="00CA38E0" w:rsidDel="00A1296B" w:rsidRDefault="0000126E" w:rsidP="00A1296B">
            <w:pPr>
              <w:spacing w:after="0" w:line="256" w:lineRule="auto"/>
              <w:rPr>
                <w:del w:id="314" w:author="Ivan Cheng (鄭宜樺)" w:date="2022-07-18T15:03:00Z"/>
                <w:rFonts w:ascii="Arial" w:hAnsi="Arial" w:cs="Arial"/>
                <w:sz w:val="18"/>
              </w:rPr>
            </w:pPr>
          </w:p>
        </w:tc>
        <w:tc>
          <w:tcPr>
            <w:tcW w:w="1709" w:type="dxa"/>
            <w:gridSpan w:val="2"/>
            <w:tcBorders>
              <w:top w:val="single" w:sz="4" w:space="0" w:color="auto"/>
              <w:left w:val="single" w:sz="4" w:space="0" w:color="auto"/>
              <w:bottom w:val="single" w:sz="4" w:space="0" w:color="auto"/>
              <w:right w:val="single" w:sz="4" w:space="0" w:color="auto"/>
            </w:tcBorders>
            <w:vAlign w:val="center"/>
            <w:hideMark/>
          </w:tcPr>
          <w:p w14:paraId="5D953340" w14:textId="1DCC3F42" w:rsidR="0000126E" w:rsidRPr="00CA38E0" w:rsidDel="00A1296B" w:rsidRDefault="0000126E" w:rsidP="00A1296B">
            <w:pPr>
              <w:keepLines/>
              <w:spacing w:after="0" w:line="256" w:lineRule="auto"/>
              <w:jc w:val="center"/>
              <w:rPr>
                <w:del w:id="315" w:author="Ivan Cheng (鄭宜樺)" w:date="2022-07-18T15:03:00Z"/>
                <w:rFonts w:ascii="Arial" w:hAnsi="Arial" w:cs="Arial"/>
                <w:sz w:val="18"/>
              </w:rPr>
            </w:pPr>
            <w:del w:id="316" w:author="Ivan Cheng (鄭宜樺)" w:date="2022-07-18T15:03:00Z">
              <w:r w:rsidRPr="00CA38E0" w:rsidDel="00A1296B">
                <w:rPr>
                  <w:rFonts w:ascii="Arial" w:hAnsi="Arial" w:cs="Arial"/>
                  <w:sz w:val="16"/>
                  <w:szCs w:val="16"/>
                </w:rPr>
                <w:delText>TRS.1.1 TDD</w:delText>
              </w:r>
            </w:del>
          </w:p>
        </w:tc>
        <w:tc>
          <w:tcPr>
            <w:tcW w:w="1556" w:type="dxa"/>
            <w:gridSpan w:val="3"/>
            <w:tcBorders>
              <w:top w:val="single" w:sz="4" w:space="0" w:color="auto"/>
              <w:left w:val="single" w:sz="4" w:space="0" w:color="auto"/>
              <w:bottom w:val="single" w:sz="4" w:space="0" w:color="auto"/>
              <w:right w:val="single" w:sz="4" w:space="0" w:color="auto"/>
            </w:tcBorders>
            <w:vAlign w:val="center"/>
            <w:hideMark/>
          </w:tcPr>
          <w:p w14:paraId="3FDBF564" w14:textId="00552685" w:rsidR="0000126E" w:rsidRPr="00CA38E0" w:rsidDel="00A1296B" w:rsidRDefault="0000126E" w:rsidP="00A1296B">
            <w:pPr>
              <w:keepLines/>
              <w:spacing w:after="0" w:line="256" w:lineRule="auto"/>
              <w:jc w:val="center"/>
              <w:rPr>
                <w:del w:id="317" w:author="Ivan Cheng (鄭宜樺)" w:date="2022-07-18T15:03:00Z"/>
                <w:rFonts w:ascii="Arial" w:hAnsi="Arial" w:cs="Arial"/>
                <w:sz w:val="18"/>
              </w:rPr>
            </w:pPr>
            <w:del w:id="318" w:author="Ivan Cheng (鄭宜樺)" w:date="2022-07-18T15:03:00Z">
              <w:r w:rsidRPr="00CA38E0" w:rsidDel="00A1296B">
                <w:rPr>
                  <w:rFonts w:ascii="Arial" w:hAnsi="Arial" w:cs="Arial"/>
                  <w:sz w:val="16"/>
                  <w:szCs w:val="16"/>
                </w:rPr>
                <w:delText>TRS.1.1 TDD</w:delText>
              </w:r>
            </w:del>
          </w:p>
        </w:tc>
      </w:tr>
      <w:tr w:rsidR="0000126E" w:rsidRPr="00CA38E0" w:rsidDel="00A1296B" w14:paraId="2B77266E" w14:textId="1508E082" w:rsidTr="00A1296B">
        <w:trPr>
          <w:jc w:val="center"/>
          <w:del w:id="319" w:author="Ivan Cheng (鄭宜樺)" w:date="2022-07-18T15:03:00Z"/>
        </w:trPr>
        <w:tc>
          <w:tcPr>
            <w:tcW w:w="2695" w:type="dxa"/>
            <w:gridSpan w:val="3"/>
            <w:vMerge/>
            <w:tcBorders>
              <w:top w:val="single" w:sz="4" w:space="0" w:color="auto"/>
              <w:left w:val="single" w:sz="4" w:space="0" w:color="auto"/>
              <w:bottom w:val="single" w:sz="4" w:space="0" w:color="auto"/>
              <w:right w:val="single" w:sz="4" w:space="0" w:color="auto"/>
            </w:tcBorders>
            <w:vAlign w:val="center"/>
            <w:hideMark/>
          </w:tcPr>
          <w:p w14:paraId="69F56DDE" w14:textId="47C910F0" w:rsidR="0000126E" w:rsidRPr="00CA38E0" w:rsidDel="00A1296B" w:rsidRDefault="0000126E" w:rsidP="00A1296B">
            <w:pPr>
              <w:spacing w:after="0" w:line="256" w:lineRule="auto"/>
              <w:rPr>
                <w:del w:id="320" w:author="Ivan Cheng (鄭宜樺)" w:date="2022-07-18T15:03:00Z"/>
                <w:rFonts w:ascii="Arial" w:hAnsi="Arial" w:cs="Arial"/>
                <w:sz w:val="18"/>
              </w:rPr>
            </w:pPr>
          </w:p>
        </w:tc>
        <w:tc>
          <w:tcPr>
            <w:tcW w:w="990" w:type="dxa"/>
            <w:gridSpan w:val="2"/>
            <w:tcBorders>
              <w:top w:val="single" w:sz="4" w:space="0" w:color="auto"/>
              <w:left w:val="single" w:sz="4" w:space="0" w:color="auto"/>
              <w:bottom w:val="single" w:sz="4" w:space="0" w:color="auto"/>
              <w:right w:val="single" w:sz="4" w:space="0" w:color="auto"/>
            </w:tcBorders>
            <w:vAlign w:val="center"/>
            <w:hideMark/>
          </w:tcPr>
          <w:p w14:paraId="0784C4D4" w14:textId="774CA8EC" w:rsidR="0000126E" w:rsidRPr="00CA38E0" w:rsidDel="00A1296B" w:rsidRDefault="0000126E" w:rsidP="00A1296B">
            <w:pPr>
              <w:keepLines/>
              <w:spacing w:after="0" w:line="256" w:lineRule="auto"/>
              <w:jc w:val="center"/>
              <w:rPr>
                <w:del w:id="321" w:author="Ivan Cheng (鄭宜樺)" w:date="2022-07-18T15:03:00Z"/>
                <w:rFonts w:ascii="Arial" w:hAnsi="Arial" w:cs="Arial"/>
                <w:sz w:val="18"/>
              </w:rPr>
            </w:pPr>
            <w:del w:id="322" w:author="Ivan Cheng (鄭宜樺)" w:date="2022-07-18T15:03:00Z">
              <w:r w:rsidRPr="00CA38E0" w:rsidDel="00A1296B">
                <w:rPr>
                  <w:rFonts w:ascii="Arial" w:hAnsi="Arial" w:cs="Arial"/>
                  <w:sz w:val="18"/>
                </w:rPr>
                <w:delText>3,6</w:delText>
              </w:r>
            </w:del>
          </w:p>
        </w:tc>
        <w:tc>
          <w:tcPr>
            <w:tcW w:w="1350" w:type="dxa"/>
            <w:gridSpan w:val="3"/>
            <w:vMerge/>
            <w:tcBorders>
              <w:top w:val="single" w:sz="4" w:space="0" w:color="auto"/>
              <w:left w:val="single" w:sz="4" w:space="0" w:color="auto"/>
              <w:bottom w:val="single" w:sz="4" w:space="0" w:color="auto"/>
              <w:right w:val="single" w:sz="4" w:space="0" w:color="auto"/>
            </w:tcBorders>
            <w:vAlign w:val="center"/>
            <w:hideMark/>
          </w:tcPr>
          <w:p w14:paraId="0B7FB111" w14:textId="52F94DF5" w:rsidR="0000126E" w:rsidRPr="00CA38E0" w:rsidDel="00A1296B" w:rsidRDefault="0000126E" w:rsidP="00A1296B">
            <w:pPr>
              <w:spacing w:after="0" w:line="256" w:lineRule="auto"/>
              <w:rPr>
                <w:del w:id="323" w:author="Ivan Cheng (鄭宜樺)" w:date="2022-07-18T15:03:00Z"/>
                <w:rFonts w:ascii="Arial" w:hAnsi="Arial" w:cs="Arial"/>
                <w:sz w:val="18"/>
              </w:rPr>
            </w:pPr>
          </w:p>
        </w:tc>
        <w:tc>
          <w:tcPr>
            <w:tcW w:w="1709" w:type="dxa"/>
            <w:gridSpan w:val="2"/>
            <w:tcBorders>
              <w:top w:val="single" w:sz="4" w:space="0" w:color="auto"/>
              <w:left w:val="single" w:sz="4" w:space="0" w:color="auto"/>
              <w:bottom w:val="single" w:sz="4" w:space="0" w:color="auto"/>
              <w:right w:val="single" w:sz="4" w:space="0" w:color="auto"/>
            </w:tcBorders>
            <w:vAlign w:val="center"/>
            <w:hideMark/>
          </w:tcPr>
          <w:p w14:paraId="3CB8878F" w14:textId="01F6492D" w:rsidR="0000126E" w:rsidRPr="00CA38E0" w:rsidDel="00A1296B" w:rsidRDefault="0000126E" w:rsidP="00A1296B">
            <w:pPr>
              <w:keepLines/>
              <w:spacing w:after="0" w:line="256" w:lineRule="auto"/>
              <w:jc w:val="center"/>
              <w:rPr>
                <w:del w:id="324" w:author="Ivan Cheng (鄭宜樺)" w:date="2022-07-18T15:03:00Z"/>
                <w:rFonts w:ascii="Arial" w:hAnsi="Arial" w:cs="Arial"/>
                <w:sz w:val="18"/>
              </w:rPr>
            </w:pPr>
            <w:del w:id="325" w:author="Ivan Cheng (鄭宜樺)" w:date="2022-07-18T15:03:00Z">
              <w:r w:rsidRPr="00CA38E0" w:rsidDel="00A1296B">
                <w:rPr>
                  <w:rFonts w:ascii="Arial" w:hAnsi="Arial" w:cs="Arial"/>
                  <w:sz w:val="16"/>
                  <w:szCs w:val="16"/>
                </w:rPr>
                <w:delText>TRS.1.2 TDD</w:delText>
              </w:r>
            </w:del>
          </w:p>
        </w:tc>
        <w:tc>
          <w:tcPr>
            <w:tcW w:w="1556" w:type="dxa"/>
            <w:gridSpan w:val="3"/>
            <w:tcBorders>
              <w:top w:val="single" w:sz="4" w:space="0" w:color="auto"/>
              <w:left w:val="single" w:sz="4" w:space="0" w:color="auto"/>
              <w:bottom w:val="single" w:sz="4" w:space="0" w:color="auto"/>
              <w:right w:val="single" w:sz="4" w:space="0" w:color="auto"/>
            </w:tcBorders>
            <w:vAlign w:val="center"/>
            <w:hideMark/>
          </w:tcPr>
          <w:p w14:paraId="0E353D23" w14:textId="263331C4" w:rsidR="0000126E" w:rsidRPr="00CA38E0" w:rsidDel="00A1296B" w:rsidRDefault="0000126E" w:rsidP="00A1296B">
            <w:pPr>
              <w:keepLines/>
              <w:spacing w:after="0" w:line="256" w:lineRule="auto"/>
              <w:jc w:val="center"/>
              <w:rPr>
                <w:del w:id="326" w:author="Ivan Cheng (鄭宜樺)" w:date="2022-07-18T15:03:00Z"/>
                <w:rFonts w:ascii="Arial" w:hAnsi="Arial" w:cs="Arial"/>
                <w:sz w:val="18"/>
              </w:rPr>
            </w:pPr>
            <w:del w:id="327" w:author="Ivan Cheng (鄭宜樺)" w:date="2022-07-18T15:03:00Z">
              <w:r w:rsidRPr="00CA38E0" w:rsidDel="00A1296B">
                <w:rPr>
                  <w:rFonts w:ascii="Arial" w:hAnsi="Arial" w:cs="Arial"/>
                  <w:sz w:val="16"/>
                  <w:szCs w:val="16"/>
                </w:rPr>
                <w:delText>TRS.1.2 TDD</w:delText>
              </w:r>
            </w:del>
          </w:p>
        </w:tc>
      </w:tr>
      <w:tr w:rsidR="0000126E" w:rsidRPr="00CA38E0" w:rsidDel="00A1296B" w14:paraId="6E1967F1" w14:textId="664183A0" w:rsidTr="00A1296B">
        <w:trPr>
          <w:jc w:val="center"/>
          <w:del w:id="328" w:author="Ivan Cheng (鄭宜樺)" w:date="2022-07-18T15:03:00Z"/>
        </w:trPr>
        <w:tc>
          <w:tcPr>
            <w:tcW w:w="2695" w:type="dxa"/>
            <w:gridSpan w:val="3"/>
            <w:tcBorders>
              <w:top w:val="single" w:sz="4" w:space="0" w:color="auto"/>
              <w:left w:val="single" w:sz="4" w:space="0" w:color="auto"/>
              <w:bottom w:val="single" w:sz="4" w:space="0" w:color="auto"/>
              <w:right w:val="single" w:sz="4" w:space="0" w:color="auto"/>
            </w:tcBorders>
            <w:vAlign w:val="center"/>
            <w:hideMark/>
          </w:tcPr>
          <w:p w14:paraId="150A2514" w14:textId="56CAFC3A" w:rsidR="0000126E" w:rsidRPr="00CA38E0" w:rsidDel="00A1296B" w:rsidRDefault="0000126E" w:rsidP="00A1296B">
            <w:pPr>
              <w:keepLines/>
              <w:spacing w:after="0" w:line="256" w:lineRule="auto"/>
              <w:rPr>
                <w:del w:id="329" w:author="Ivan Cheng (鄭宜樺)" w:date="2022-07-18T15:03:00Z"/>
                <w:rFonts w:ascii="Arial" w:hAnsi="Arial" w:cs="Arial"/>
                <w:sz w:val="18"/>
              </w:rPr>
            </w:pPr>
            <w:del w:id="330" w:author="Ivan Cheng (鄭宜樺)" w:date="2022-07-18T15:03:00Z">
              <w:r w:rsidRPr="00CA38E0" w:rsidDel="00A1296B">
                <w:rPr>
                  <w:rFonts w:ascii="Arial" w:hAnsi="Arial" w:cs="Arial"/>
                  <w:sz w:val="18"/>
                </w:rPr>
                <w:delText>Initial BWP Configuration</w:delText>
              </w:r>
            </w:del>
          </w:p>
        </w:tc>
        <w:tc>
          <w:tcPr>
            <w:tcW w:w="990" w:type="dxa"/>
            <w:gridSpan w:val="2"/>
            <w:tcBorders>
              <w:top w:val="single" w:sz="4" w:space="0" w:color="auto"/>
              <w:left w:val="single" w:sz="4" w:space="0" w:color="auto"/>
              <w:bottom w:val="single" w:sz="4" w:space="0" w:color="auto"/>
              <w:right w:val="single" w:sz="4" w:space="0" w:color="auto"/>
            </w:tcBorders>
            <w:vAlign w:val="center"/>
            <w:hideMark/>
          </w:tcPr>
          <w:p w14:paraId="413D1EF2" w14:textId="2D8290EF" w:rsidR="0000126E" w:rsidRPr="00CA38E0" w:rsidDel="00A1296B" w:rsidRDefault="0000126E" w:rsidP="00A1296B">
            <w:pPr>
              <w:keepLines/>
              <w:spacing w:after="0" w:line="256" w:lineRule="auto"/>
              <w:jc w:val="center"/>
              <w:rPr>
                <w:del w:id="331" w:author="Ivan Cheng (鄭宜樺)" w:date="2022-07-18T15:03:00Z"/>
                <w:rFonts w:ascii="Arial" w:hAnsi="Arial" w:cs="Arial"/>
                <w:sz w:val="18"/>
              </w:rPr>
            </w:pPr>
            <w:del w:id="332" w:author="Ivan Cheng (鄭宜樺)" w:date="2022-07-18T15:03:00Z">
              <w:r w:rsidRPr="00CA38E0" w:rsidDel="00A1296B">
                <w:rPr>
                  <w:rFonts w:ascii="Arial" w:hAnsi="Arial" w:cs="Arial"/>
                  <w:sz w:val="18"/>
                </w:rPr>
                <w:delText>1~6</w:delText>
              </w:r>
            </w:del>
          </w:p>
        </w:tc>
        <w:tc>
          <w:tcPr>
            <w:tcW w:w="1350" w:type="dxa"/>
            <w:gridSpan w:val="3"/>
            <w:tcBorders>
              <w:top w:val="single" w:sz="4" w:space="0" w:color="auto"/>
              <w:left w:val="single" w:sz="4" w:space="0" w:color="auto"/>
              <w:bottom w:val="single" w:sz="4" w:space="0" w:color="auto"/>
              <w:right w:val="single" w:sz="4" w:space="0" w:color="auto"/>
            </w:tcBorders>
            <w:vAlign w:val="center"/>
          </w:tcPr>
          <w:p w14:paraId="60D909F8" w14:textId="04FEEBD5" w:rsidR="0000126E" w:rsidRPr="00CA38E0" w:rsidDel="00A1296B" w:rsidRDefault="0000126E" w:rsidP="00A1296B">
            <w:pPr>
              <w:keepLines/>
              <w:spacing w:after="0" w:line="256" w:lineRule="auto"/>
              <w:jc w:val="center"/>
              <w:rPr>
                <w:del w:id="333" w:author="Ivan Cheng (鄭宜樺)" w:date="2022-07-18T15:03:00Z"/>
                <w:rFonts w:ascii="Arial" w:hAnsi="Arial" w:cs="Arial"/>
                <w:sz w:val="18"/>
              </w:rPr>
            </w:pPr>
          </w:p>
        </w:tc>
        <w:tc>
          <w:tcPr>
            <w:tcW w:w="1709" w:type="dxa"/>
            <w:gridSpan w:val="2"/>
            <w:tcBorders>
              <w:top w:val="single" w:sz="4" w:space="0" w:color="auto"/>
              <w:left w:val="single" w:sz="4" w:space="0" w:color="auto"/>
              <w:bottom w:val="single" w:sz="4" w:space="0" w:color="auto"/>
              <w:right w:val="single" w:sz="4" w:space="0" w:color="auto"/>
            </w:tcBorders>
            <w:vAlign w:val="center"/>
            <w:hideMark/>
          </w:tcPr>
          <w:p w14:paraId="01606A0E" w14:textId="0D76F801" w:rsidR="0000126E" w:rsidRPr="00CA38E0" w:rsidDel="00A1296B" w:rsidRDefault="0000126E" w:rsidP="00A1296B">
            <w:pPr>
              <w:keepLines/>
              <w:spacing w:after="0" w:line="256" w:lineRule="auto"/>
              <w:jc w:val="center"/>
              <w:rPr>
                <w:del w:id="334" w:author="Ivan Cheng (鄭宜樺)" w:date="2022-07-18T15:03:00Z"/>
                <w:rFonts w:ascii="Arial" w:hAnsi="Arial" w:cs="Arial"/>
                <w:sz w:val="18"/>
              </w:rPr>
            </w:pPr>
            <w:del w:id="335" w:author="Ivan Cheng (鄭宜樺)" w:date="2022-07-18T15:03:00Z">
              <w:r w:rsidRPr="00CA38E0" w:rsidDel="00A1296B">
                <w:rPr>
                  <w:rFonts w:ascii="Arial" w:hAnsi="Arial" w:cs="Arial"/>
                  <w:sz w:val="18"/>
                </w:rPr>
                <w:delText>DLBWP.0.1</w:delText>
              </w:r>
            </w:del>
          </w:p>
          <w:p w14:paraId="6AD15155" w14:textId="4532C66D" w:rsidR="0000126E" w:rsidRPr="00CA38E0" w:rsidDel="00A1296B" w:rsidRDefault="0000126E" w:rsidP="00A1296B">
            <w:pPr>
              <w:keepLines/>
              <w:spacing w:after="0" w:line="256" w:lineRule="auto"/>
              <w:jc w:val="center"/>
              <w:rPr>
                <w:del w:id="336" w:author="Ivan Cheng (鄭宜樺)" w:date="2022-07-18T15:03:00Z"/>
                <w:rFonts w:ascii="Arial" w:hAnsi="Arial" w:cs="Arial"/>
                <w:sz w:val="18"/>
              </w:rPr>
            </w:pPr>
            <w:del w:id="337" w:author="Ivan Cheng (鄭宜樺)" w:date="2022-07-18T15:03:00Z">
              <w:r w:rsidRPr="00CA38E0" w:rsidDel="00A1296B">
                <w:rPr>
                  <w:rFonts w:ascii="Arial" w:hAnsi="Arial" w:cs="Arial"/>
                  <w:sz w:val="18"/>
                </w:rPr>
                <w:delText>ULBWP.0.1</w:delText>
              </w:r>
            </w:del>
          </w:p>
        </w:tc>
        <w:tc>
          <w:tcPr>
            <w:tcW w:w="1556" w:type="dxa"/>
            <w:gridSpan w:val="3"/>
            <w:tcBorders>
              <w:top w:val="single" w:sz="4" w:space="0" w:color="auto"/>
              <w:left w:val="single" w:sz="4" w:space="0" w:color="auto"/>
              <w:bottom w:val="single" w:sz="4" w:space="0" w:color="auto"/>
              <w:right w:val="single" w:sz="4" w:space="0" w:color="auto"/>
            </w:tcBorders>
            <w:vAlign w:val="center"/>
            <w:hideMark/>
          </w:tcPr>
          <w:p w14:paraId="7B2A1732" w14:textId="54A90444" w:rsidR="0000126E" w:rsidRPr="00CA38E0" w:rsidDel="00A1296B" w:rsidRDefault="0000126E" w:rsidP="00A1296B">
            <w:pPr>
              <w:keepLines/>
              <w:spacing w:after="0" w:line="256" w:lineRule="auto"/>
              <w:jc w:val="center"/>
              <w:rPr>
                <w:del w:id="338" w:author="Ivan Cheng (鄭宜樺)" w:date="2022-07-18T15:03:00Z"/>
                <w:rFonts w:ascii="Arial" w:hAnsi="Arial" w:cs="Arial"/>
                <w:sz w:val="18"/>
              </w:rPr>
            </w:pPr>
            <w:del w:id="339" w:author="Ivan Cheng (鄭宜樺)" w:date="2022-07-18T15:03:00Z">
              <w:r w:rsidRPr="00CA38E0" w:rsidDel="00A1296B">
                <w:rPr>
                  <w:rFonts w:ascii="Arial" w:hAnsi="Arial" w:cs="Arial"/>
                  <w:sz w:val="18"/>
                </w:rPr>
                <w:delText>DLBWP.0.1</w:delText>
              </w:r>
            </w:del>
          </w:p>
          <w:p w14:paraId="18C8E582" w14:textId="19261D5F" w:rsidR="0000126E" w:rsidRPr="00CA38E0" w:rsidDel="00A1296B" w:rsidRDefault="0000126E" w:rsidP="00A1296B">
            <w:pPr>
              <w:keepLines/>
              <w:spacing w:after="0" w:line="256" w:lineRule="auto"/>
              <w:jc w:val="center"/>
              <w:rPr>
                <w:del w:id="340" w:author="Ivan Cheng (鄭宜樺)" w:date="2022-07-18T15:03:00Z"/>
                <w:rFonts w:ascii="Arial" w:hAnsi="Arial" w:cs="Arial"/>
                <w:sz w:val="18"/>
              </w:rPr>
            </w:pPr>
            <w:del w:id="341" w:author="Ivan Cheng (鄭宜樺)" w:date="2022-07-18T15:03:00Z">
              <w:r w:rsidRPr="00CA38E0" w:rsidDel="00A1296B">
                <w:rPr>
                  <w:rFonts w:ascii="Arial" w:hAnsi="Arial" w:cs="Arial"/>
                  <w:sz w:val="18"/>
                </w:rPr>
                <w:delText>ULBWP.0.1</w:delText>
              </w:r>
            </w:del>
          </w:p>
        </w:tc>
      </w:tr>
      <w:tr w:rsidR="0000126E" w:rsidRPr="00CA38E0" w:rsidDel="00A1296B" w14:paraId="1E3E9264" w14:textId="1828F074" w:rsidTr="00A1296B">
        <w:trPr>
          <w:jc w:val="center"/>
          <w:del w:id="342" w:author="Ivan Cheng (鄭宜樺)" w:date="2022-07-18T15:03:00Z"/>
        </w:trPr>
        <w:tc>
          <w:tcPr>
            <w:tcW w:w="2695" w:type="dxa"/>
            <w:gridSpan w:val="3"/>
            <w:tcBorders>
              <w:top w:val="single" w:sz="4" w:space="0" w:color="auto"/>
              <w:left w:val="single" w:sz="4" w:space="0" w:color="auto"/>
              <w:bottom w:val="single" w:sz="4" w:space="0" w:color="auto"/>
              <w:right w:val="single" w:sz="4" w:space="0" w:color="auto"/>
            </w:tcBorders>
            <w:vAlign w:val="center"/>
            <w:hideMark/>
          </w:tcPr>
          <w:p w14:paraId="5FB57FD6" w14:textId="566110FE" w:rsidR="0000126E" w:rsidRPr="00CA38E0" w:rsidDel="00A1296B" w:rsidRDefault="0000126E" w:rsidP="00A1296B">
            <w:pPr>
              <w:keepLines/>
              <w:spacing w:after="0" w:line="256" w:lineRule="auto"/>
              <w:rPr>
                <w:del w:id="343" w:author="Ivan Cheng (鄭宜樺)" w:date="2022-07-18T15:03:00Z"/>
                <w:rFonts w:ascii="Arial" w:hAnsi="Arial" w:cs="Arial"/>
                <w:sz w:val="18"/>
              </w:rPr>
            </w:pPr>
            <w:del w:id="344" w:author="Ivan Cheng (鄭宜樺)" w:date="2022-07-18T15:03:00Z">
              <w:r w:rsidRPr="00CA38E0" w:rsidDel="00A1296B">
                <w:rPr>
                  <w:rFonts w:ascii="Arial" w:hAnsi="Arial" w:cs="Arial"/>
                  <w:sz w:val="18"/>
                </w:rPr>
                <w:delText>Dedicated BWP configuration</w:delText>
              </w:r>
            </w:del>
          </w:p>
        </w:tc>
        <w:tc>
          <w:tcPr>
            <w:tcW w:w="990" w:type="dxa"/>
            <w:gridSpan w:val="2"/>
            <w:tcBorders>
              <w:top w:val="single" w:sz="4" w:space="0" w:color="auto"/>
              <w:left w:val="single" w:sz="4" w:space="0" w:color="auto"/>
              <w:bottom w:val="single" w:sz="4" w:space="0" w:color="auto"/>
              <w:right w:val="single" w:sz="4" w:space="0" w:color="auto"/>
            </w:tcBorders>
            <w:vAlign w:val="center"/>
            <w:hideMark/>
          </w:tcPr>
          <w:p w14:paraId="50F6152D" w14:textId="76D03683" w:rsidR="0000126E" w:rsidRPr="00CA38E0" w:rsidDel="00A1296B" w:rsidRDefault="0000126E" w:rsidP="00A1296B">
            <w:pPr>
              <w:keepLines/>
              <w:spacing w:after="0" w:line="256" w:lineRule="auto"/>
              <w:jc w:val="center"/>
              <w:rPr>
                <w:del w:id="345" w:author="Ivan Cheng (鄭宜樺)" w:date="2022-07-18T15:03:00Z"/>
                <w:rFonts w:ascii="Arial" w:hAnsi="Arial" w:cs="Arial"/>
                <w:sz w:val="18"/>
              </w:rPr>
            </w:pPr>
            <w:del w:id="346" w:author="Ivan Cheng (鄭宜樺)" w:date="2022-07-18T15:03:00Z">
              <w:r w:rsidRPr="00CA38E0" w:rsidDel="00A1296B">
                <w:rPr>
                  <w:rFonts w:ascii="Arial" w:hAnsi="Arial" w:cs="Arial"/>
                  <w:sz w:val="18"/>
                </w:rPr>
                <w:delText>1~6</w:delText>
              </w:r>
            </w:del>
          </w:p>
        </w:tc>
        <w:tc>
          <w:tcPr>
            <w:tcW w:w="1350" w:type="dxa"/>
            <w:gridSpan w:val="3"/>
            <w:tcBorders>
              <w:top w:val="single" w:sz="4" w:space="0" w:color="auto"/>
              <w:left w:val="single" w:sz="4" w:space="0" w:color="auto"/>
              <w:bottom w:val="single" w:sz="4" w:space="0" w:color="auto"/>
              <w:right w:val="single" w:sz="4" w:space="0" w:color="auto"/>
            </w:tcBorders>
            <w:vAlign w:val="center"/>
          </w:tcPr>
          <w:p w14:paraId="0B97306C" w14:textId="2CC849D6" w:rsidR="0000126E" w:rsidRPr="00CA38E0" w:rsidDel="00A1296B" w:rsidRDefault="0000126E" w:rsidP="00A1296B">
            <w:pPr>
              <w:keepLines/>
              <w:spacing w:after="0" w:line="256" w:lineRule="auto"/>
              <w:jc w:val="center"/>
              <w:rPr>
                <w:del w:id="347" w:author="Ivan Cheng (鄭宜樺)" w:date="2022-07-18T15:03:00Z"/>
                <w:rFonts w:ascii="Arial" w:hAnsi="Arial" w:cs="Arial"/>
                <w:sz w:val="18"/>
              </w:rPr>
            </w:pPr>
          </w:p>
        </w:tc>
        <w:tc>
          <w:tcPr>
            <w:tcW w:w="1709" w:type="dxa"/>
            <w:gridSpan w:val="2"/>
            <w:tcBorders>
              <w:top w:val="single" w:sz="4" w:space="0" w:color="auto"/>
              <w:left w:val="single" w:sz="4" w:space="0" w:color="auto"/>
              <w:bottom w:val="single" w:sz="4" w:space="0" w:color="auto"/>
              <w:right w:val="single" w:sz="4" w:space="0" w:color="auto"/>
            </w:tcBorders>
            <w:vAlign w:val="center"/>
            <w:hideMark/>
          </w:tcPr>
          <w:p w14:paraId="4229673E" w14:textId="1E7ACF7C" w:rsidR="0000126E" w:rsidRPr="00CA38E0" w:rsidDel="00A1296B" w:rsidRDefault="0000126E" w:rsidP="00A1296B">
            <w:pPr>
              <w:keepLines/>
              <w:spacing w:after="0" w:line="256" w:lineRule="auto"/>
              <w:jc w:val="center"/>
              <w:rPr>
                <w:del w:id="348" w:author="Ivan Cheng (鄭宜樺)" w:date="2022-07-18T15:03:00Z"/>
                <w:rFonts w:ascii="Arial" w:hAnsi="Arial" w:cs="Arial"/>
                <w:sz w:val="18"/>
              </w:rPr>
            </w:pPr>
            <w:del w:id="349" w:author="Ivan Cheng (鄭宜樺)" w:date="2022-07-18T15:03:00Z">
              <w:r w:rsidRPr="00CA38E0" w:rsidDel="00A1296B">
                <w:rPr>
                  <w:rFonts w:ascii="Arial" w:hAnsi="Arial" w:cs="Arial"/>
                  <w:sz w:val="18"/>
                </w:rPr>
                <w:delText>DLBWP.1.1</w:delText>
              </w:r>
            </w:del>
          </w:p>
          <w:p w14:paraId="496A7E5A" w14:textId="23D81C14" w:rsidR="0000126E" w:rsidRPr="00CA38E0" w:rsidDel="00A1296B" w:rsidRDefault="0000126E" w:rsidP="00A1296B">
            <w:pPr>
              <w:keepLines/>
              <w:spacing w:after="0" w:line="256" w:lineRule="auto"/>
              <w:jc w:val="center"/>
              <w:rPr>
                <w:del w:id="350" w:author="Ivan Cheng (鄭宜樺)" w:date="2022-07-18T15:03:00Z"/>
                <w:rFonts w:ascii="Arial" w:hAnsi="Arial" w:cs="Arial"/>
                <w:sz w:val="18"/>
              </w:rPr>
            </w:pPr>
            <w:del w:id="351" w:author="Ivan Cheng (鄭宜樺)" w:date="2022-07-18T15:03:00Z">
              <w:r w:rsidRPr="00CA38E0" w:rsidDel="00A1296B">
                <w:rPr>
                  <w:rFonts w:ascii="Arial" w:hAnsi="Arial" w:cs="Arial"/>
                  <w:sz w:val="18"/>
                </w:rPr>
                <w:delText>ULBWP.1.1</w:delText>
              </w:r>
            </w:del>
          </w:p>
        </w:tc>
        <w:tc>
          <w:tcPr>
            <w:tcW w:w="1556" w:type="dxa"/>
            <w:gridSpan w:val="3"/>
            <w:tcBorders>
              <w:top w:val="single" w:sz="4" w:space="0" w:color="auto"/>
              <w:left w:val="single" w:sz="4" w:space="0" w:color="auto"/>
              <w:bottom w:val="single" w:sz="4" w:space="0" w:color="auto"/>
              <w:right w:val="single" w:sz="4" w:space="0" w:color="auto"/>
            </w:tcBorders>
            <w:vAlign w:val="center"/>
            <w:hideMark/>
          </w:tcPr>
          <w:p w14:paraId="157E31D1" w14:textId="5CF00AAC" w:rsidR="0000126E" w:rsidRPr="00CA38E0" w:rsidDel="00A1296B" w:rsidRDefault="0000126E" w:rsidP="00A1296B">
            <w:pPr>
              <w:keepLines/>
              <w:spacing w:after="0" w:line="256" w:lineRule="auto"/>
              <w:jc w:val="center"/>
              <w:rPr>
                <w:del w:id="352" w:author="Ivan Cheng (鄭宜樺)" w:date="2022-07-18T15:03:00Z"/>
                <w:rFonts w:ascii="Arial" w:hAnsi="Arial" w:cs="Arial"/>
                <w:sz w:val="18"/>
              </w:rPr>
            </w:pPr>
            <w:del w:id="353" w:author="Ivan Cheng (鄭宜樺)" w:date="2022-07-18T15:03:00Z">
              <w:r w:rsidRPr="00CA38E0" w:rsidDel="00A1296B">
                <w:rPr>
                  <w:rFonts w:ascii="Arial" w:hAnsi="Arial" w:cs="Arial"/>
                  <w:sz w:val="18"/>
                </w:rPr>
                <w:delText>DLBWP.1.1</w:delText>
              </w:r>
            </w:del>
          </w:p>
          <w:p w14:paraId="2549E0B7" w14:textId="5C1120EC" w:rsidR="0000126E" w:rsidRPr="00CA38E0" w:rsidDel="00A1296B" w:rsidRDefault="0000126E" w:rsidP="00A1296B">
            <w:pPr>
              <w:keepLines/>
              <w:spacing w:after="0" w:line="256" w:lineRule="auto"/>
              <w:jc w:val="center"/>
              <w:rPr>
                <w:del w:id="354" w:author="Ivan Cheng (鄭宜樺)" w:date="2022-07-18T15:03:00Z"/>
                <w:rFonts w:ascii="Arial" w:hAnsi="Arial" w:cs="Arial"/>
                <w:sz w:val="18"/>
              </w:rPr>
            </w:pPr>
            <w:del w:id="355" w:author="Ivan Cheng (鄭宜樺)" w:date="2022-07-18T15:03:00Z">
              <w:r w:rsidRPr="00CA38E0" w:rsidDel="00A1296B">
                <w:rPr>
                  <w:rFonts w:ascii="Arial" w:hAnsi="Arial" w:cs="Arial"/>
                  <w:sz w:val="18"/>
                </w:rPr>
                <w:delText>ULBWP.1.1</w:delText>
              </w:r>
            </w:del>
          </w:p>
        </w:tc>
      </w:tr>
      <w:tr w:rsidR="0000126E" w:rsidRPr="00CA38E0" w:rsidDel="00A1296B" w14:paraId="40AB10F3" w14:textId="2E39C3FC" w:rsidTr="00A1296B">
        <w:trPr>
          <w:jc w:val="center"/>
          <w:del w:id="356" w:author="Ivan Cheng (鄭宜樺)" w:date="2022-07-18T15:03:00Z"/>
        </w:trPr>
        <w:tc>
          <w:tcPr>
            <w:tcW w:w="2695" w:type="dxa"/>
            <w:gridSpan w:val="3"/>
            <w:tcBorders>
              <w:top w:val="single" w:sz="4" w:space="0" w:color="auto"/>
              <w:left w:val="single" w:sz="4" w:space="0" w:color="auto"/>
              <w:bottom w:val="single" w:sz="4" w:space="0" w:color="auto"/>
              <w:right w:val="single" w:sz="4" w:space="0" w:color="auto"/>
            </w:tcBorders>
            <w:vAlign w:val="center"/>
            <w:hideMark/>
          </w:tcPr>
          <w:p w14:paraId="6182CBDC" w14:textId="2E0BA9FE" w:rsidR="0000126E" w:rsidRPr="00CA38E0" w:rsidDel="00A1296B" w:rsidRDefault="0000126E" w:rsidP="00A1296B">
            <w:pPr>
              <w:keepLines/>
              <w:spacing w:after="0" w:line="256" w:lineRule="auto"/>
              <w:rPr>
                <w:del w:id="357" w:author="Ivan Cheng (鄭宜樺)" w:date="2022-07-18T15:03:00Z"/>
                <w:rFonts w:ascii="Arial" w:hAnsi="Arial" w:cs="Arial"/>
                <w:sz w:val="18"/>
              </w:rPr>
            </w:pPr>
            <w:del w:id="358" w:author="Ivan Cheng (鄭宜樺)" w:date="2022-07-18T15:03:00Z">
              <w:r w:rsidRPr="00CA38E0" w:rsidDel="00A1296B">
                <w:rPr>
                  <w:rFonts w:ascii="Arial" w:hAnsi="Arial" w:cs="Arial"/>
                  <w:sz w:val="18"/>
                </w:rPr>
                <w:delText>SMTC configuration</w:delText>
              </w:r>
            </w:del>
          </w:p>
        </w:tc>
        <w:tc>
          <w:tcPr>
            <w:tcW w:w="990" w:type="dxa"/>
            <w:gridSpan w:val="2"/>
            <w:tcBorders>
              <w:top w:val="single" w:sz="4" w:space="0" w:color="auto"/>
              <w:left w:val="single" w:sz="4" w:space="0" w:color="auto"/>
              <w:bottom w:val="single" w:sz="4" w:space="0" w:color="auto"/>
              <w:right w:val="single" w:sz="4" w:space="0" w:color="auto"/>
            </w:tcBorders>
            <w:vAlign w:val="center"/>
            <w:hideMark/>
          </w:tcPr>
          <w:p w14:paraId="71D3A656" w14:textId="64E2A116" w:rsidR="0000126E" w:rsidRPr="00CA38E0" w:rsidDel="00A1296B" w:rsidRDefault="0000126E" w:rsidP="00A1296B">
            <w:pPr>
              <w:keepLines/>
              <w:spacing w:after="0" w:line="256" w:lineRule="auto"/>
              <w:jc w:val="center"/>
              <w:rPr>
                <w:del w:id="359" w:author="Ivan Cheng (鄭宜樺)" w:date="2022-07-18T15:03:00Z"/>
                <w:rFonts w:ascii="Arial" w:hAnsi="Arial" w:cs="Arial"/>
                <w:sz w:val="18"/>
              </w:rPr>
            </w:pPr>
            <w:del w:id="360" w:author="Ivan Cheng (鄭宜樺)" w:date="2022-07-18T15:03:00Z">
              <w:r w:rsidRPr="00CA38E0" w:rsidDel="00A1296B">
                <w:rPr>
                  <w:rFonts w:ascii="Arial" w:hAnsi="Arial" w:cs="Arial"/>
                  <w:sz w:val="18"/>
                </w:rPr>
                <w:delText>1~6</w:delText>
              </w:r>
            </w:del>
          </w:p>
        </w:tc>
        <w:tc>
          <w:tcPr>
            <w:tcW w:w="1350" w:type="dxa"/>
            <w:gridSpan w:val="3"/>
            <w:tcBorders>
              <w:top w:val="single" w:sz="4" w:space="0" w:color="auto"/>
              <w:left w:val="single" w:sz="4" w:space="0" w:color="auto"/>
              <w:bottom w:val="single" w:sz="4" w:space="0" w:color="auto"/>
              <w:right w:val="single" w:sz="4" w:space="0" w:color="auto"/>
            </w:tcBorders>
            <w:vAlign w:val="center"/>
          </w:tcPr>
          <w:p w14:paraId="5FA13544" w14:textId="654AAAEC" w:rsidR="0000126E" w:rsidRPr="00CA38E0" w:rsidDel="00A1296B" w:rsidRDefault="0000126E" w:rsidP="00A1296B">
            <w:pPr>
              <w:keepLines/>
              <w:spacing w:after="0" w:line="256" w:lineRule="auto"/>
              <w:jc w:val="center"/>
              <w:rPr>
                <w:del w:id="361" w:author="Ivan Cheng (鄭宜樺)" w:date="2022-07-18T15:03:00Z"/>
                <w:rFonts w:ascii="Arial" w:hAnsi="Arial" w:cs="Arial"/>
                <w:sz w:val="18"/>
              </w:rPr>
            </w:pPr>
          </w:p>
        </w:tc>
        <w:tc>
          <w:tcPr>
            <w:tcW w:w="1709" w:type="dxa"/>
            <w:gridSpan w:val="2"/>
            <w:tcBorders>
              <w:top w:val="single" w:sz="4" w:space="0" w:color="auto"/>
              <w:left w:val="single" w:sz="4" w:space="0" w:color="auto"/>
              <w:bottom w:val="single" w:sz="4" w:space="0" w:color="auto"/>
              <w:right w:val="single" w:sz="4" w:space="0" w:color="auto"/>
            </w:tcBorders>
            <w:vAlign w:val="center"/>
            <w:hideMark/>
          </w:tcPr>
          <w:p w14:paraId="46854DA4" w14:textId="2345534E" w:rsidR="0000126E" w:rsidRPr="00CA38E0" w:rsidDel="00A1296B" w:rsidRDefault="0000126E" w:rsidP="00A1296B">
            <w:pPr>
              <w:keepLines/>
              <w:spacing w:after="0" w:line="256" w:lineRule="auto"/>
              <w:jc w:val="center"/>
              <w:rPr>
                <w:del w:id="362" w:author="Ivan Cheng (鄭宜樺)" w:date="2022-07-18T15:03:00Z"/>
                <w:rFonts w:ascii="Arial" w:hAnsi="Arial" w:cs="Arial"/>
                <w:sz w:val="18"/>
              </w:rPr>
            </w:pPr>
            <w:del w:id="363" w:author="Ivan Cheng (鄭宜樺)" w:date="2022-07-18T15:03:00Z">
              <w:r w:rsidRPr="00CA38E0" w:rsidDel="00A1296B">
                <w:rPr>
                  <w:rFonts w:ascii="Arial" w:hAnsi="Arial" w:cs="Arial"/>
                  <w:sz w:val="18"/>
                </w:rPr>
                <w:delText>SMTC.1</w:delText>
              </w:r>
            </w:del>
          </w:p>
        </w:tc>
        <w:tc>
          <w:tcPr>
            <w:tcW w:w="1556" w:type="dxa"/>
            <w:gridSpan w:val="3"/>
            <w:tcBorders>
              <w:top w:val="single" w:sz="4" w:space="0" w:color="auto"/>
              <w:left w:val="single" w:sz="4" w:space="0" w:color="auto"/>
              <w:bottom w:val="single" w:sz="4" w:space="0" w:color="auto"/>
              <w:right w:val="single" w:sz="4" w:space="0" w:color="auto"/>
            </w:tcBorders>
            <w:vAlign w:val="center"/>
            <w:hideMark/>
          </w:tcPr>
          <w:p w14:paraId="0300618D" w14:textId="62C4AD50" w:rsidR="0000126E" w:rsidRPr="00CA38E0" w:rsidDel="00A1296B" w:rsidRDefault="0000126E" w:rsidP="00A1296B">
            <w:pPr>
              <w:keepLines/>
              <w:spacing w:after="0" w:line="256" w:lineRule="auto"/>
              <w:jc w:val="center"/>
              <w:rPr>
                <w:del w:id="364" w:author="Ivan Cheng (鄭宜樺)" w:date="2022-07-18T15:03:00Z"/>
                <w:rFonts w:ascii="Arial" w:hAnsi="Arial" w:cs="Arial"/>
                <w:sz w:val="18"/>
              </w:rPr>
            </w:pPr>
            <w:del w:id="365" w:author="Ivan Cheng (鄭宜樺)" w:date="2022-07-18T15:03:00Z">
              <w:r w:rsidRPr="00CA38E0" w:rsidDel="00A1296B">
                <w:rPr>
                  <w:rFonts w:ascii="Arial" w:hAnsi="Arial" w:cs="Arial"/>
                  <w:sz w:val="18"/>
                </w:rPr>
                <w:delText xml:space="preserve">SMTC.1 </w:delText>
              </w:r>
            </w:del>
          </w:p>
        </w:tc>
      </w:tr>
      <w:tr w:rsidR="0000126E" w:rsidRPr="00CA38E0" w:rsidDel="00A1296B" w14:paraId="7B9397DE" w14:textId="01DBF04D" w:rsidTr="00A1296B">
        <w:trPr>
          <w:trHeight w:val="68"/>
          <w:jc w:val="center"/>
          <w:del w:id="366" w:author="Ivan Cheng (鄭宜樺)" w:date="2022-07-18T15:03:00Z"/>
        </w:trPr>
        <w:tc>
          <w:tcPr>
            <w:tcW w:w="269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7DB612FE" w14:textId="6A0D0EF1" w:rsidR="0000126E" w:rsidRPr="00CA38E0" w:rsidDel="00A1296B" w:rsidRDefault="0000126E" w:rsidP="00A1296B">
            <w:pPr>
              <w:keepLines/>
              <w:spacing w:after="0" w:line="256" w:lineRule="auto"/>
              <w:rPr>
                <w:del w:id="367" w:author="Ivan Cheng (鄭宜樺)" w:date="2022-07-18T15:03:00Z"/>
                <w:rFonts w:ascii="Arial" w:hAnsi="Arial" w:cs="Arial"/>
                <w:sz w:val="18"/>
              </w:rPr>
            </w:pPr>
            <w:del w:id="368" w:author="Ivan Cheng (鄭宜樺)" w:date="2022-07-18T15:03:00Z">
              <w:r w:rsidRPr="00CA38E0" w:rsidDel="00A1296B">
                <w:rPr>
                  <w:rFonts w:ascii="Arial" w:hAnsi="Arial" w:cs="Arial"/>
                  <w:sz w:val="18"/>
                </w:rPr>
                <w:delText>CSI-RS</w:delText>
              </w:r>
            </w:del>
          </w:p>
        </w:tc>
        <w:tc>
          <w:tcPr>
            <w:tcW w:w="990" w:type="dxa"/>
            <w:gridSpan w:val="2"/>
            <w:tcBorders>
              <w:top w:val="single" w:sz="4" w:space="0" w:color="auto"/>
              <w:left w:val="single" w:sz="4" w:space="0" w:color="auto"/>
              <w:bottom w:val="single" w:sz="4" w:space="0" w:color="auto"/>
              <w:right w:val="single" w:sz="4" w:space="0" w:color="auto"/>
            </w:tcBorders>
            <w:vAlign w:val="center"/>
            <w:hideMark/>
          </w:tcPr>
          <w:p w14:paraId="4D038D83" w14:textId="1BF7320D" w:rsidR="0000126E" w:rsidRPr="00CA38E0" w:rsidDel="00A1296B" w:rsidRDefault="0000126E" w:rsidP="00A1296B">
            <w:pPr>
              <w:keepLines/>
              <w:spacing w:after="0" w:line="256" w:lineRule="auto"/>
              <w:jc w:val="center"/>
              <w:rPr>
                <w:del w:id="369" w:author="Ivan Cheng (鄭宜樺)" w:date="2022-07-18T15:03:00Z"/>
                <w:rFonts w:ascii="Arial" w:hAnsi="Arial" w:cs="Arial"/>
                <w:sz w:val="18"/>
              </w:rPr>
            </w:pPr>
            <w:del w:id="370" w:author="Ivan Cheng (鄭宜樺)" w:date="2022-07-18T15:03:00Z">
              <w:r w:rsidRPr="00CA38E0" w:rsidDel="00A1296B">
                <w:rPr>
                  <w:rFonts w:ascii="Arial" w:hAnsi="Arial" w:cs="Arial"/>
                  <w:sz w:val="18"/>
                </w:rPr>
                <w:delText>1,4</w:delText>
              </w:r>
            </w:del>
          </w:p>
        </w:tc>
        <w:tc>
          <w:tcPr>
            <w:tcW w:w="1350" w:type="dxa"/>
            <w:gridSpan w:val="3"/>
            <w:vMerge w:val="restart"/>
            <w:tcBorders>
              <w:top w:val="single" w:sz="4" w:space="0" w:color="auto"/>
              <w:left w:val="single" w:sz="4" w:space="0" w:color="auto"/>
              <w:bottom w:val="single" w:sz="4" w:space="0" w:color="auto"/>
              <w:right w:val="single" w:sz="4" w:space="0" w:color="auto"/>
            </w:tcBorders>
            <w:vAlign w:val="center"/>
          </w:tcPr>
          <w:p w14:paraId="1C58C285" w14:textId="7547E6AD" w:rsidR="0000126E" w:rsidRPr="00CA38E0" w:rsidDel="00A1296B" w:rsidRDefault="0000126E" w:rsidP="00A1296B">
            <w:pPr>
              <w:keepLines/>
              <w:spacing w:after="0" w:line="256" w:lineRule="auto"/>
              <w:jc w:val="center"/>
              <w:rPr>
                <w:del w:id="371" w:author="Ivan Cheng (鄭宜樺)" w:date="2022-07-18T15:03:00Z"/>
                <w:rFonts w:ascii="Arial" w:hAnsi="Arial" w:cs="Arial"/>
                <w:sz w:val="18"/>
              </w:rPr>
            </w:pPr>
          </w:p>
        </w:tc>
        <w:tc>
          <w:tcPr>
            <w:tcW w:w="1709" w:type="dxa"/>
            <w:gridSpan w:val="2"/>
            <w:tcBorders>
              <w:top w:val="single" w:sz="4" w:space="0" w:color="auto"/>
              <w:left w:val="single" w:sz="4" w:space="0" w:color="auto"/>
              <w:bottom w:val="single" w:sz="4" w:space="0" w:color="auto"/>
              <w:right w:val="single" w:sz="4" w:space="0" w:color="auto"/>
            </w:tcBorders>
            <w:vAlign w:val="center"/>
            <w:hideMark/>
          </w:tcPr>
          <w:p w14:paraId="142B1953" w14:textId="7F7DC343" w:rsidR="0000126E" w:rsidRPr="00CA38E0" w:rsidDel="00A1296B" w:rsidRDefault="0000126E" w:rsidP="00A1296B">
            <w:pPr>
              <w:keepLines/>
              <w:spacing w:after="0" w:line="256" w:lineRule="auto"/>
              <w:jc w:val="center"/>
              <w:rPr>
                <w:del w:id="372" w:author="Ivan Cheng (鄭宜樺)" w:date="2022-07-18T15:03:00Z"/>
                <w:rFonts w:ascii="Arial" w:hAnsi="Arial" w:cs="Arial"/>
                <w:sz w:val="18"/>
              </w:rPr>
            </w:pPr>
            <w:del w:id="373" w:author="Ivan Cheng (鄭宜樺)" w:date="2022-07-18T15:03:00Z">
              <w:r w:rsidRPr="00CA38E0" w:rsidDel="00A1296B">
                <w:rPr>
                  <w:rFonts w:ascii="Arial" w:hAnsi="Arial" w:cs="Arial"/>
                  <w:sz w:val="18"/>
                </w:rPr>
                <w:delText>CSI-RS 1.2 FDD</w:delText>
              </w:r>
            </w:del>
          </w:p>
        </w:tc>
        <w:tc>
          <w:tcPr>
            <w:tcW w:w="1556" w:type="dxa"/>
            <w:gridSpan w:val="3"/>
            <w:tcBorders>
              <w:top w:val="single" w:sz="4" w:space="0" w:color="auto"/>
              <w:left w:val="single" w:sz="4" w:space="0" w:color="auto"/>
              <w:bottom w:val="single" w:sz="4" w:space="0" w:color="auto"/>
              <w:right w:val="single" w:sz="4" w:space="0" w:color="auto"/>
            </w:tcBorders>
            <w:vAlign w:val="center"/>
            <w:hideMark/>
          </w:tcPr>
          <w:p w14:paraId="547730AF" w14:textId="4DA303F7" w:rsidR="0000126E" w:rsidRPr="00CA38E0" w:rsidDel="00A1296B" w:rsidRDefault="0000126E" w:rsidP="00A1296B">
            <w:pPr>
              <w:keepLines/>
              <w:spacing w:after="0" w:line="256" w:lineRule="auto"/>
              <w:jc w:val="center"/>
              <w:rPr>
                <w:del w:id="374" w:author="Ivan Cheng (鄭宜樺)" w:date="2022-07-18T15:03:00Z"/>
                <w:rFonts w:ascii="Arial" w:hAnsi="Arial" w:cs="Arial"/>
                <w:sz w:val="18"/>
              </w:rPr>
            </w:pPr>
            <w:del w:id="375" w:author="Ivan Cheng (鄭宜樺)" w:date="2022-07-18T15:03:00Z">
              <w:r w:rsidRPr="00CA38E0" w:rsidDel="00A1296B">
                <w:rPr>
                  <w:rFonts w:ascii="Arial" w:hAnsi="Arial" w:cs="Arial"/>
                  <w:sz w:val="18"/>
                </w:rPr>
                <w:delText>CSI-RS 1.2 FDD</w:delText>
              </w:r>
            </w:del>
          </w:p>
        </w:tc>
      </w:tr>
      <w:tr w:rsidR="0000126E" w:rsidRPr="00CA38E0" w:rsidDel="00A1296B" w14:paraId="7A619310" w14:textId="7137A51B" w:rsidTr="00A1296B">
        <w:trPr>
          <w:trHeight w:val="68"/>
          <w:jc w:val="center"/>
          <w:del w:id="376" w:author="Ivan Cheng (鄭宜樺)" w:date="2022-07-18T15:03:00Z"/>
        </w:trPr>
        <w:tc>
          <w:tcPr>
            <w:tcW w:w="2695" w:type="dxa"/>
            <w:gridSpan w:val="3"/>
            <w:vMerge/>
            <w:tcBorders>
              <w:top w:val="single" w:sz="4" w:space="0" w:color="auto"/>
              <w:left w:val="single" w:sz="4" w:space="0" w:color="auto"/>
              <w:bottom w:val="single" w:sz="4" w:space="0" w:color="auto"/>
              <w:right w:val="single" w:sz="4" w:space="0" w:color="auto"/>
            </w:tcBorders>
            <w:vAlign w:val="center"/>
            <w:hideMark/>
          </w:tcPr>
          <w:p w14:paraId="683607DF" w14:textId="6D9E7E14" w:rsidR="0000126E" w:rsidRPr="00CA38E0" w:rsidDel="00A1296B" w:rsidRDefault="0000126E" w:rsidP="00A1296B">
            <w:pPr>
              <w:spacing w:after="0" w:line="256" w:lineRule="auto"/>
              <w:rPr>
                <w:del w:id="377" w:author="Ivan Cheng (鄭宜樺)" w:date="2022-07-18T15:03:00Z"/>
                <w:rFonts w:ascii="Arial" w:hAnsi="Arial" w:cs="Arial"/>
                <w:sz w:val="18"/>
              </w:rPr>
            </w:pPr>
          </w:p>
        </w:tc>
        <w:tc>
          <w:tcPr>
            <w:tcW w:w="990" w:type="dxa"/>
            <w:gridSpan w:val="2"/>
            <w:tcBorders>
              <w:top w:val="single" w:sz="4" w:space="0" w:color="auto"/>
              <w:left w:val="single" w:sz="4" w:space="0" w:color="auto"/>
              <w:bottom w:val="single" w:sz="4" w:space="0" w:color="auto"/>
              <w:right w:val="single" w:sz="4" w:space="0" w:color="auto"/>
            </w:tcBorders>
            <w:vAlign w:val="center"/>
            <w:hideMark/>
          </w:tcPr>
          <w:p w14:paraId="7BD8E953" w14:textId="66E34DF8" w:rsidR="0000126E" w:rsidRPr="00CA38E0" w:rsidDel="00A1296B" w:rsidRDefault="0000126E" w:rsidP="00A1296B">
            <w:pPr>
              <w:keepLines/>
              <w:spacing w:after="0" w:line="256" w:lineRule="auto"/>
              <w:jc w:val="center"/>
              <w:rPr>
                <w:del w:id="378" w:author="Ivan Cheng (鄭宜樺)" w:date="2022-07-18T15:03:00Z"/>
                <w:rFonts w:ascii="Arial" w:hAnsi="Arial" w:cs="Arial"/>
                <w:sz w:val="18"/>
              </w:rPr>
            </w:pPr>
            <w:del w:id="379" w:author="Ivan Cheng (鄭宜樺)" w:date="2022-07-18T15:03:00Z">
              <w:r w:rsidRPr="00CA38E0" w:rsidDel="00A1296B">
                <w:rPr>
                  <w:rFonts w:ascii="Arial" w:hAnsi="Arial" w:cs="Arial"/>
                  <w:sz w:val="18"/>
                </w:rPr>
                <w:delText>2,5</w:delText>
              </w:r>
            </w:del>
          </w:p>
        </w:tc>
        <w:tc>
          <w:tcPr>
            <w:tcW w:w="1350" w:type="dxa"/>
            <w:gridSpan w:val="3"/>
            <w:vMerge/>
            <w:tcBorders>
              <w:top w:val="single" w:sz="4" w:space="0" w:color="auto"/>
              <w:left w:val="single" w:sz="4" w:space="0" w:color="auto"/>
              <w:bottom w:val="single" w:sz="4" w:space="0" w:color="auto"/>
              <w:right w:val="single" w:sz="4" w:space="0" w:color="auto"/>
            </w:tcBorders>
            <w:vAlign w:val="center"/>
            <w:hideMark/>
          </w:tcPr>
          <w:p w14:paraId="4B7C03E5" w14:textId="39331C1B" w:rsidR="0000126E" w:rsidRPr="00CA38E0" w:rsidDel="00A1296B" w:rsidRDefault="0000126E" w:rsidP="00A1296B">
            <w:pPr>
              <w:spacing w:after="0" w:line="256" w:lineRule="auto"/>
              <w:rPr>
                <w:del w:id="380" w:author="Ivan Cheng (鄭宜樺)" w:date="2022-07-18T15:03:00Z"/>
                <w:rFonts w:ascii="Arial" w:hAnsi="Arial" w:cs="Arial"/>
                <w:sz w:val="18"/>
              </w:rPr>
            </w:pPr>
          </w:p>
        </w:tc>
        <w:tc>
          <w:tcPr>
            <w:tcW w:w="1709" w:type="dxa"/>
            <w:gridSpan w:val="2"/>
            <w:tcBorders>
              <w:top w:val="single" w:sz="4" w:space="0" w:color="auto"/>
              <w:left w:val="single" w:sz="4" w:space="0" w:color="auto"/>
              <w:bottom w:val="single" w:sz="4" w:space="0" w:color="auto"/>
              <w:right w:val="single" w:sz="4" w:space="0" w:color="auto"/>
            </w:tcBorders>
            <w:vAlign w:val="center"/>
            <w:hideMark/>
          </w:tcPr>
          <w:p w14:paraId="6FAE5403" w14:textId="7756AA0A" w:rsidR="0000126E" w:rsidRPr="00CA38E0" w:rsidDel="00A1296B" w:rsidRDefault="0000126E" w:rsidP="00A1296B">
            <w:pPr>
              <w:keepLines/>
              <w:spacing w:after="0" w:line="256" w:lineRule="auto"/>
              <w:jc w:val="center"/>
              <w:rPr>
                <w:del w:id="381" w:author="Ivan Cheng (鄭宜樺)" w:date="2022-07-18T15:03:00Z"/>
                <w:rFonts w:ascii="Arial" w:hAnsi="Arial" w:cs="Arial"/>
                <w:sz w:val="18"/>
              </w:rPr>
            </w:pPr>
            <w:del w:id="382" w:author="Ivan Cheng (鄭宜樺)" w:date="2022-07-18T15:03:00Z">
              <w:r w:rsidRPr="00CA38E0" w:rsidDel="00A1296B">
                <w:rPr>
                  <w:rFonts w:ascii="Arial" w:hAnsi="Arial" w:cs="Arial"/>
                  <w:sz w:val="18"/>
                </w:rPr>
                <w:delText>CSI-RS 1.2 TDD</w:delText>
              </w:r>
            </w:del>
          </w:p>
        </w:tc>
        <w:tc>
          <w:tcPr>
            <w:tcW w:w="1556" w:type="dxa"/>
            <w:gridSpan w:val="3"/>
            <w:tcBorders>
              <w:top w:val="single" w:sz="4" w:space="0" w:color="auto"/>
              <w:left w:val="single" w:sz="4" w:space="0" w:color="auto"/>
              <w:bottom w:val="single" w:sz="4" w:space="0" w:color="auto"/>
              <w:right w:val="single" w:sz="4" w:space="0" w:color="auto"/>
            </w:tcBorders>
            <w:vAlign w:val="center"/>
            <w:hideMark/>
          </w:tcPr>
          <w:p w14:paraId="0DD9DF8B" w14:textId="1979D045" w:rsidR="0000126E" w:rsidRPr="00CA38E0" w:rsidDel="00A1296B" w:rsidRDefault="0000126E" w:rsidP="00A1296B">
            <w:pPr>
              <w:keepLines/>
              <w:spacing w:after="0" w:line="256" w:lineRule="auto"/>
              <w:jc w:val="center"/>
              <w:rPr>
                <w:del w:id="383" w:author="Ivan Cheng (鄭宜樺)" w:date="2022-07-18T15:03:00Z"/>
                <w:rFonts w:ascii="Arial" w:hAnsi="Arial" w:cs="Arial"/>
                <w:sz w:val="18"/>
              </w:rPr>
            </w:pPr>
            <w:del w:id="384" w:author="Ivan Cheng (鄭宜樺)" w:date="2022-07-18T15:03:00Z">
              <w:r w:rsidRPr="00CA38E0" w:rsidDel="00A1296B">
                <w:rPr>
                  <w:rFonts w:ascii="Arial" w:hAnsi="Arial" w:cs="Arial"/>
                  <w:sz w:val="18"/>
                </w:rPr>
                <w:delText>CSI-RS 1.2 TDD</w:delText>
              </w:r>
            </w:del>
          </w:p>
        </w:tc>
      </w:tr>
      <w:tr w:rsidR="0000126E" w:rsidRPr="00CA38E0" w:rsidDel="00A1296B" w14:paraId="7D15C64D" w14:textId="7F745ECE" w:rsidTr="00A1296B">
        <w:trPr>
          <w:trHeight w:val="68"/>
          <w:jc w:val="center"/>
          <w:del w:id="385" w:author="Ivan Cheng (鄭宜樺)" w:date="2022-07-18T15:03:00Z"/>
        </w:trPr>
        <w:tc>
          <w:tcPr>
            <w:tcW w:w="2695" w:type="dxa"/>
            <w:gridSpan w:val="3"/>
            <w:vMerge/>
            <w:tcBorders>
              <w:top w:val="single" w:sz="4" w:space="0" w:color="auto"/>
              <w:left w:val="single" w:sz="4" w:space="0" w:color="auto"/>
              <w:bottom w:val="single" w:sz="4" w:space="0" w:color="auto"/>
              <w:right w:val="single" w:sz="4" w:space="0" w:color="auto"/>
            </w:tcBorders>
            <w:vAlign w:val="center"/>
            <w:hideMark/>
          </w:tcPr>
          <w:p w14:paraId="0C53B62A" w14:textId="7EC5E5EE" w:rsidR="0000126E" w:rsidRPr="00CA38E0" w:rsidDel="00A1296B" w:rsidRDefault="0000126E" w:rsidP="00A1296B">
            <w:pPr>
              <w:spacing w:after="0" w:line="256" w:lineRule="auto"/>
              <w:rPr>
                <w:del w:id="386" w:author="Ivan Cheng (鄭宜樺)" w:date="2022-07-18T15:03:00Z"/>
                <w:rFonts w:ascii="Arial" w:hAnsi="Arial" w:cs="Arial"/>
                <w:sz w:val="18"/>
              </w:rPr>
            </w:pPr>
          </w:p>
        </w:tc>
        <w:tc>
          <w:tcPr>
            <w:tcW w:w="990" w:type="dxa"/>
            <w:gridSpan w:val="2"/>
            <w:tcBorders>
              <w:top w:val="single" w:sz="4" w:space="0" w:color="auto"/>
              <w:left w:val="single" w:sz="4" w:space="0" w:color="auto"/>
              <w:bottom w:val="single" w:sz="4" w:space="0" w:color="auto"/>
              <w:right w:val="single" w:sz="4" w:space="0" w:color="auto"/>
            </w:tcBorders>
            <w:vAlign w:val="center"/>
            <w:hideMark/>
          </w:tcPr>
          <w:p w14:paraId="02802BB9" w14:textId="329BE4DA" w:rsidR="0000126E" w:rsidRPr="00CA38E0" w:rsidDel="00A1296B" w:rsidRDefault="0000126E" w:rsidP="00A1296B">
            <w:pPr>
              <w:keepLines/>
              <w:spacing w:after="0" w:line="256" w:lineRule="auto"/>
              <w:jc w:val="center"/>
              <w:rPr>
                <w:del w:id="387" w:author="Ivan Cheng (鄭宜樺)" w:date="2022-07-18T15:03:00Z"/>
                <w:rFonts w:ascii="Arial" w:hAnsi="Arial" w:cs="Arial"/>
                <w:sz w:val="18"/>
              </w:rPr>
            </w:pPr>
            <w:del w:id="388" w:author="Ivan Cheng (鄭宜樺)" w:date="2022-07-18T15:03:00Z">
              <w:r w:rsidRPr="00CA38E0" w:rsidDel="00A1296B">
                <w:rPr>
                  <w:rFonts w:ascii="Arial" w:hAnsi="Arial" w:cs="Arial"/>
                  <w:sz w:val="18"/>
                </w:rPr>
                <w:delText>3,6</w:delText>
              </w:r>
            </w:del>
          </w:p>
        </w:tc>
        <w:tc>
          <w:tcPr>
            <w:tcW w:w="1350" w:type="dxa"/>
            <w:gridSpan w:val="3"/>
            <w:vMerge/>
            <w:tcBorders>
              <w:top w:val="single" w:sz="4" w:space="0" w:color="auto"/>
              <w:left w:val="single" w:sz="4" w:space="0" w:color="auto"/>
              <w:bottom w:val="single" w:sz="4" w:space="0" w:color="auto"/>
              <w:right w:val="single" w:sz="4" w:space="0" w:color="auto"/>
            </w:tcBorders>
            <w:vAlign w:val="center"/>
            <w:hideMark/>
          </w:tcPr>
          <w:p w14:paraId="0A1A101B" w14:textId="21A74FF8" w:rsidR="0000126E" w:rsidRPr="00CA38E0" w:rsidDel="00A1296B" w:rsidRDefault="0000126E" w:rsidP="00A1296B">
            <w:pPr>
              <w:spacing w:after="0" w:line="256" w:lineRule="auto"/>
              <w:rPr>
                <w:del w:id="389" w:author="Ivan Cheng (鄭宜樺)" w:date="2022-07-18T15:03:00Z"/>
                <w:rFonts w:ascii="Arial" w:hAnsi="Arial" w:cs="Arial"/>
                <w:sz w:val="18"/>
              </w:rPr>
            </w:pPr>
          </w:p>
        </w:tc>
        <w:tc>
          <w:tcPr>
            <w:tcW w:w="1709" w:type="dxa"/>
            <w:gridSpan w:val="2"/>
            <w:tcBorders>
              <w:top w:val="single" w:sz="4" w:space="0" w:color="auto"/>
              <w:left w:val="single" w:sz="4" w:space="0" w:color="auto"/>
              <w:bottom w:val="single" w:sz="4" w:space="0" w:color="auto"/>
              <w:right w:val="single" w:sz="4" w:space="0" w:color="auto"/>
            </w:tcBorders>
            <w:vAlign w:val="center"/>
            <w:hideMark/>
          </w:tcPr>
          <w:p w14:paraId="24E8A29F" w14:textId="4A640D2B" w:rsidR="0000126E" w:rsidRPr="00CA38E0" w:rsidDel="00A1296B" w:rsidRDefault="0000126E" w:rsidP="00A1296B">
            <w:pPr>
              <w:keepLines/>
              <w:spacing w:after="0" w:line="256" w:lineRule="auto"/>
              <w:jc w:val="center"/>
              <w:rPr>
                <w:del w:id="390" w:author="Ivan Cheng (鄭宜樺)" w:date="2022-07-18T15:03:00Z"/>
                <w:rFonts w:ascii="Arial" w:hAnsi="Arial" w:cs="Arial"/>
                <w:sz w:val="18"/>
              </w:rPr>
            </w:pPr>
            <w:del w:id="391" w:author="Ivan Cheng (鄭宜樺)" w:date="2022-07-18T15:03:00Z">
              <w:r w:rsidRPr="00CA38E0" w:rsidDel="00A1296B">
                <w:rPr>
                  <w:rFonts w:ascii="Arial" w:hAnsi="Arial" w:cs="Arial"/>
                  <w:sz w:val="18"/>
                </w:rPr>
                <w:delText>CSI-RS 2.2 TDD</w:delText>
              </w:r>
            </w:del>
          </w:p>
        </w:tc>
        <w:tc>
          <w:tcPr>
            <w:tcW w:w="1556" w:type="dxa"/>
            <w:gridSpan w:val="3"/>
            <w:tcBorders>
              <w:top w:val="single" w:sz="4" w:space="0" w:color="auto"/>
              <w:left w:val="single" w:sz="4" w:space="0" w:color="auto"/>
              <w:bottom w:val="single" w:sz="4" w:space="0" w:color="auto"/>
              <w:right w:val="single" w:sz="4" w:space="0" w:color="auto"/>
            </w:tcBorders>
            <w:vAlign w:val="center"/>
            <w:hideMark/>
          </w:tcPr>
          <w:p w14:paraId="0BB36AD3" w14:textId="4A60D266" w:rsidR="0000126E" w:rsidRPr="00CA38E0" w:rsidDel="00A1296B" w:rsidRDefault="0000126E" w:rsidP="00A1296B">
            <w:pPr>
              <w:keepLines/>
              <w:spacing w:after="0" w:line="256" w:lineRule="auto"/>
              <w:jc w:val="center"/>
              <w:rPr>
                <w:del w:id="392" w:author="Ivan Cheng (鄭宜樺)" w:date="2022-07-18T15:03:00Z"/>
                <w:rFonts w:ascii="Arial" w:hAnsi="Arial" w:cs="Arial"/>
                <w:sz w:val="18"/>
              </w:rPr>
            </w:pPr>
            <w:del w:id="393" w:author="Ivan Cheng (鄭宜樺)" w:date="2022-07-18T15:03:00Z">
              <w:r w:rsidRPr="00CA38E0" w:rsidDel="00A1296B">
                <w:rPr>
                  <w:rFonts w:ascii="Arial" w:hAnsi="Arial" w:cs="Arial"/>
                  <w:sz w:val="18"/>
                </w:rPr>
                <w:delText>CSI-RS 2.2 FDD</w:delText>
              </w:r>
            </w:del>
          </w:p>
        </w:tc>
      </w:tr>
      <w:tr w:rsidR="0000126E" w:rsidRPr="00CA38E0" w:rsidDel="00A1296B" w14:paraId="6F507EA7" w14:textId="454A9622" w:rsidTr="00A1296B">
        <w:trPr>
          <w:jc w:val="center"/>
          <w:del w:id="394" w:author="Ivan Cheng (鄭宜樺)" w:date="2022-07-18T15:03:00Z"/>
        </w:trPr>
        <w:tc>
          <w:tcPr>
            <w:tcW w:w="2695" w:type="dxa"/>
            <w:gridSpan w:val="3"/>
            <w:tcBorders>
              <w:top w:val="single" w:sz="4" w:space="0" w:color="auto"/>
              <w:left w:val="single" w:sz="4" w:space="0" w:color="auto"/>
              <w:bottom w:val="single" w:sz="4" w:space="0" w:color="auto"/>
              <w:right w:val="single" w:sz="4" w:space="0" w:color="auto"/>
            </w:tcBorders>
            <w:vAlign w:val="center"/>
            <w:hideMark/>
          </w:tcPr>
          <w:p w14:paraId="47656F85" w14:textId="18C85A62" w:rsidR="0000126E" w:rsidRPr="00CA38E0" w:rsidDel="00A1296B" w:rsidRDefault="0000126E" w:rsidP="00A1296B">
            <w:pPr>
              <w:keepLines/>
              <w:spacing w:after="0" w:line="256" w:lineRule="auto"/>
              <w:rPr>
                <w:del w:id="395" w:author="Ivan Cheng (鄭宜樺)" w:date="2022-07-18T15:03:00Z"/>
                <w:rFonts w:ascii="Arial" w:hAnsi="Arial" w:cs="Arial"/>
                <w:sz w:val="18"/>
              </w:rPr>
            </w:pPr>
            <w:del w:id="396" w:author="Ivan Cheng (鄭宜樺)" w:date="2022-07-18T15:03:00Z">
              <w:r w:rsidRPr="00CA38E0" w:rsidDel="00A1296B">
                <w:rPr>
                  <w:rFonts w:ascii="Arial" w:hAnsi="Arial" w:cs="Arial"/>
                  <w:sz w:val="18"/>
                </w:rPr>
                <w:delText>reportConfigType</w:delText>
              </w:r>
            </w:del>
          </w:p>
        </w:tc>
        <w:tc>
          <w:tcPr>
            <w:tcW w:w="990" w:type="dxa"/>
            <w:gridSpan w:val="2"/>
            <w:tcBorders>
              <w:top w:val="single" w:sz="4" w:space="0" w:color="auto"/>
              <w:left w:val="single" w:sz="4" w:space="0" w:color="auto"/>
              <w:bottom w:val="single" w:sz="4" w:space="0" w:color="auto"/>
              <w:right w:val="single" w:sz="4" w:space="0" w:color="auto"/>
            </w:tcBorders>
            <w:vAlign w:val="center"/>
            <w:hideMark/>
          </w:tcPr>
          <w:p w14:paraId="197426FF" w14:textId="0BC00312" w:rsidR="0000126E" w:rsidRPr="00CA38E0" w:rsidDel="00A1296B" w:rsidRDefault="0000126E" w:rsidP="00A1296B">
            <w:pPr>
              <w:keepLines/>
              <w:spacing w:after="0" w:line="256" w:lineRule="auto"/>
              <w:jc w:val="center"/>
              <w:rPr>
                <w:del w:id="397" w:author="Ivan Cheng (鄭宜樺)" w:date="2022-07-18T15:03:00Z"/>
                <w:rFonts w:ascii="Arial" w:hAnsi="Arial" w:cs="Arial"/>
                <w:sz w:val="18"/>
              </w:rPr>
            </w:pPr>
            <w:del w:id="398" w:author="Ivan Cheng (鄭宜樺)" w:date="2022-07-18T15:03:00Z">
              <w:r w:rsidRPr="00CA38E0" w:rsidDel="00A1296B">
                <w:rPr>
                  <w:rFonts w:ascii="Arial" w:hAnsi="Arial" w:cs="Arial"/>
                  <w:sz w:val="18"/>
                </w:rPr>
                <w:delText>1~6</w:delText>
              </w:r>
            </w:del>
          </w:p>
        </w:tc>
        <w:tc>
          <w:tcPr>
            <w:tcW w:w="1350" w:type="dxa"/>
            <w:gridSpan w:val="3"/>
            <w:tcBorders>
              <w:top w:val="single" w:sz="4" w:space="0" w:color="auto"/>
              <w:left w:val="single" w:sz="4" w:space="0" w:color="auto"/>
              <w:bottom w:val="single" w:sz="4" w:space="0" w:color="auto"/>
              <w:right w:val="single" w:sz="4" w:space="0" w:color="auto"/>
            </w:tcBorders>
            <w:vAlign w:val="center"/>
          </w:tcPr>
          <w:p w14:paraId="1808CAC6" w14:textId="60426F00" w:rsidR="0000126E" w:rsidRPr="00CA38E0" w:rsidDel="00A1296B" w:rsidRDefault="0000126E" w:rsidP="00A1296B">
            <w:pPr>
              <w:keepLines/>
              <w:spacing w:after="0" w:line="256" w:lineRule="auto"/>
              <w:jc w:val="center"/>
              <w:rPr>
                <w:del w:id="399" w:author="Ivan Cheng (鄭宜樺)" w:date="2022-07-18T15:03:00Z"/>
                <w:rFonts w:ascii="Arial" w:hAnsi="Arial" w:cs="Arial"/>
                <w:sz w:val="18"/>
              </w:rPr>
            </w:pPr>
          </w:p>
        </w:tc>
        <w:tc>
          <w:tcPr>
            <w:tcW w:w="1709" w:type="dxa"/>
            <w:gridSpan w:val="2"/>
            <w:tcBorders>
              <w:top w:val="single" w:sz="4" w:space="0" w:color="auto"/>
              <w:left w:val="single" w:sz="4" w:space="0" w:color="auto"/>
              <w:bottom w:val="single" w:sz="4" w:space="0" w:color="auto"/>
              <w:right w:val="single" w:sz="4" w:space="0" w:color="auto"/>
            </w:tcBorders>
            <w:vAlign w:val="center"/>
            <w:hideMark/>
          </w:tcPr>
          <w:p w14:paraId="2457C202" w14:textId="4CE14F76" w:rsidR="0000126E" w:rsidRPr="00CA38E0" w:rsidDel="00A1296B" w:rsidRDefault="0000126E" w:rsidP="00A1296B">
            <w:pPr>
              <w:keepLines/>
              <w:spacing w:after="0" w:line="256" w:lineRule="auto"/>
              <w:jc w:val="center"/>
              <w:rPr>
                <w:del w:id="400" w:author="Ivan Cheng (鄭宜樺)" w:date="2022-07-18T15:03:00Z"/>
                <w:rFonts w:ascii="Arial" w:hAnsi="Arial" w:cs="Arial"/>
                <w:sz w:val="18"/>
              </w:rPr>
            </w:pPr>
            <w:del w:id="401" w:author="Ivan Cheng (鄭宜樺)" w:date="2022-07-18T15:03:00Z">
              <w:r w:rsidRPr="00CA38E0" w:rsidDel="00A1296B">
                <w:rPr>
                  <w:rFonts w:ascii="Arial" w:hAnsi="Arial" w:cs="Arial"/>
                  <w:sz w:val="18"/>
                </w:rPr>
                <w:delText>periodic</w:delText>
              </w:r>
            </w:del>
          </w:p>
        </w:tc>
        <w:tc>
          <w:tcPr>
            <w:tcW w:w="1556" w:type="dxa"/>
            <w:gridSpan w:val="3"/>
            <w:tcBorders>
              <w:top w:val="single" w:sz="4" w:space="0" w:color="auto"/>
              <w:left w:val="single" w:sz="4" w:space="0" w:color="auto"/>
              <w:bottom w:val="single" w:sz="4" w:space="0" w:color="auto"/>
              <w:right w:val="single" w:sz="4" w:space="0" w:color="auto"/>
            </w:tcBorders>
            <w:vAlign w:val="center"/>
            <w:hideMark/>
          </w:tcPr>
          <w:p w14:paraId="55BA836B" w14:textId="21F168B4" w:rsidR="0000126E" w:rsidRPr="00CA38E0" w:rsidDel="00A1296B" w:rsidRDefault="0000126E" w:rsidP="00A1296B">
            <w:pPr>
              <w:keepLines/>
              <w:spacing w:after="0" w:line="256" w:lineRule="auto"/>
              <w:jc w:val="center"/>
              <w:rPr>
                <w:del w:id="402" w:author="Ivan Cheng (鄭宜樺)" w:date="2022-07-18T15:03:00Z"/>
                <w:rFonts w:ascii="Arial" w:hAnsi="Arial" w:cs="Arial"/>
                <w:sz w:val="18"/>
              </w:rPr>
            </w:pPr>
            <w:del w:id="403" w:author="Ivan Cheng (鄭宜樺)" w:date="2022-07-18T15:03:00Z">
              <w:r w:rsidRPr="00CA38E0" w:rsidDel="00A1296B">
                <w:rPr>
                  <w:rFonts w:ascii="Arial" w:hAnsi="Arial" w:cs="Arial"/>
                  <w:sz w:val="18"/>
                </w:rPr>
                <w:delText>periodic</w:delText>
              </w:r>
            </w:del>
          </w:p>
        </w:tc>
      </w:tr>
      <w:tr w:rsidR="0000126E" w:rsidRPr="00CA38E0" w:rsidDel="00A1296B" w14:paraId="5E0D0F4E" w14:textId="423C69BE" w:rsidTr="00A1296B">
        <w:trPr>
          <w:jc w:val="center"/>
          <w:del w:id="404" w:author="Ivan Cheng (鄭宜樺)" w:date="2022-07-18T15:03:00Z"/>
        </w:trPr>
        <w:tc>
          <w:tcPr>
            <w:tcW w:w="2695" w:type="dxa"/>
            <w:gridSpan w:val="3"/>
            <w:tcBorders>
              <w:top w:val="single" w:sz="4" w:space="0" w:color="auto"/>
              <w:left w:val="single" w:sz="4" w:space="0" w:color="auto"/>
              <w:bottom w:val="single" w:sz="4" w:space="0" w:color="auto"/>
              <w:right w:val="single" w:sz="4" w:space="0" w:color="auto"/>
            </w:tcBorders>
            <w:vAlign w:val="center"/>
          </w:tcPr>
          <w:p w14:paraId="7E17C440" w14:textId="7F53DCA1" w:rsidR="0000126E" w:rsidRPr="00CA38E0" w:rsidDel="00A1296B" w:rsidRDefault="0000126E" w:rsidP="00A1296B">
            <w:pPr>
              <w:keepLines/>
              <w:spacing w:after="0" w:line="256" w:lineRule="auto"/>
              <w:rPr>
                <w:del w:id="405" w:author="Ivan Cheng (鄭宜樺)" w:date="2022-07-18T15:03:00Z"/>
                <w:rFonts w:ascii="Arial" w:hAnsi="Arial" w:cs="Arial"/>
                <w:sz w:val="18"/>
              </w:rPr>
            </w:pPr>
            <w:del w:id="406" w:author="Ivan Cheng (鄭宜樺)" w:date="2022-07-18T15:03:00Z">
              <w:r w:rsidRPr="00CA38E0" w:rsidDel="00A1296B">
                <w:rPr>
                  <w:rFonts w:ascii="Arial" w:hAnsi="Arial" w:cs="Arial"/>
                  <w:sz w:val="18"/>
                </w:rPr>
                <w:delText>reportQuantity-r16</w:delText>
              </w:r>
            </w:del>
          </w:p>
        </w:tc>
        <w:tc>
          <w:tcPr>
            <w:tcW w:w="990" w:type="dxa"/>
            <w:gridSpan w:val="2"/>
            <w:tcBorders>
              <w:top w:val="single" w:sz="4" w:space="0" w:color="auto"/>
              <w:left w:val="single" w:sz="4" w:space="0" w:color="auto"/>
              <w:bottom w:val="single" w:sz="4" w:space="0" w:color="auto"/>
              <w:right w:val="single" w:sz="4" w:space="0" w:color="auto"/>
            </w:tcBorders>
            <w:vAlign w:val="center"/>
          </w:tcPr>
          <w:p w14:paraId="70D0C78E" w14:textId="00D891C7" w:rsidR="0000126E" w:rsidRPr="00CA38E0" w:rsidDel="00A1296B" w:rsidRDefault="0000126E" w:rsidP="00A1296B">
            <w:pPr>
              <w:keepLines/>
              <w:spacing w:after="0" w:line="256" w:lineRule="auto"/>
              <w:jc w:val="center"/>
              <w:rPr>
                <w:del w:id="407" w:author="Ivan Cheng (鄭宜樺)" w:date="2022-07-18T15:03:00Z"/>
                <w:rFonts w:ascii="Arial" w:hAnsi="Arial" w:cs="Arial"/>
                <w:sz w:val="18"/>
              </w:rPr>
            </w:pPr>
            <w:del w:id="408" w:author="Ivan Cheng (鄭宜樺)" w:date="2022-07-18T15:03:00Z">
              <w:r w:rsidRPr="00CA38E0" w:rsidDel="00A1296B">
                <w:rPr>
                  <w:rFonts w:ascii="Arial" w:hAnsi="Arial" w:cs="Arial"/>
                  <w:sz w:val="18"/>
                </w:rPr>
                <w:delText>1~6</w:delText>
              </w:r>
            </w:del>
          </w:p>
        </w:tc>
        <w:tc>
          <w:tcPr>
            <w:tcW w:w="1350" w:type="dxa"/>
            <w:gridSpan w:val="3"/>
            <w:tcBorders>
              <w:top w:val="single" w:sz="4" w:space="0" w:color="auto"/>
              <w:left w:val="single" w:sz="4" w:space="0" w:color="auto"/>
              <w:bottom w:val="single" w:sz="4" w:space="0" w:color="auto"/>
              <w:right w:val="single" w:sz="4" w:space="0" w:color="auto"/>
            </w:tcBorders>
            <w:vAlign w:val="center"/>
          </w:tcPr>
          <w:p w14:paraId="1484799E" w14:textId="0F5D38FE" w:rsidR="0000126E" w:rsidRPr="00CA38E0" w:rsidDel="00A1296B" w:rsidRDefault="0000126E" w:rsidP="00A1296B">
            <w:pPr>
              <w:keepLines/>
              <w:spacing w:after="0" w:line="256" w:lineRule="auto"/>
              <w:jc w:val="center"/>
              <w:rPr>
                <w:del w:id="409" w:author="Ivan Cheng (鄭宜樺)" w:date="2022-07-18T15:03:00Z"/>
                <w:rFonts w:ascii="Arial" w:hAnsi="Arial" w:cs="Arial"/>
                <w:sz w:val="18"/>
              </w:rPr>
            </w:pPr>
          </w:p>
        </w:tc>
        <w:tc>
          <w:tcPr>
            <w:tcW w:w="1709" w:type="dxa"/>
            <w:gridSpan w:val="2"/>
            <w:tcBorders>
              <w:top w:val="single" w:sz="4" w:space="0" w:color="auto"/>
              <w:left w:val="single" w:sz="4" w:space="0" w:color="auto"/>
              <w:bottom w:val="single" w:sz="4" w:space="0" w:color="auto"/>
              <w:right w:val="single" w:sz="4" w:space="0" w:color="auto"/>
            </w:tcBorders>
            <w:vAlign w:val="center"/>
          </w:tcPr>
          <w:p w14:paraId="393A4C95" w14:textId="2F4C3AFA" w:rsidR="0000126E" w:rsidRPr="00CA38E0" w:rsidDel="00A1296B" w:rsidRDefault="0000126E" w:rsidP="00A1296B">
            <w:pPr>
              <w:keepLines/>
              <w:spacing w:after="0" w:line="256" w:lineRule="auto"/>
              <w:jc w:val="center"/>
              <w:rPr>
                <w:del w:id="410" w:author="Ivan Cheng (鄭宜樺)" w:date="2022-07-18T15:03:00Z"/>
                <w:rFonts w:ascii="Arial" w:hAnsi="Arial" w:cs="Arial"/>
                <w:sz w:val="18"/>
              </w:rPr>
            </w:pPr>
            <w:del w:id="411" w:author="Ivan Cheng (鄭宜樺)" w:date="2022-07-18T15:03:00Z">
              <w:r w:rsidRPr="00CA38E0" w:rsidDel="00A1296B">
                <w:rPr>
                  <w:rFonts w:ascii="Arial" w:hAnsi="Arial" w:cs="Arial"/>
                  <w:sz w:val="18"/>
                </w:rPr>
                <w:delText>cri-SINR-r16</w:delText>
              </w:r>
            </w:del>
          </w:p>
        </w:tc>
        <w:tc>
          <w:tcPr>
            <w:tcW w:w="1556" w:type="dxa"/>
            <w:gridSpan w:val="3"/>
            <w:tcBorders>
              <w:top w:val="single" w:sz="4" w:space="0" w:color="auto"/>
              <w:left w:val="single" w:sz="4" w:space="0" w:color="auto"/>
              <w:bottom w:val="single" w:sz="4" w:space="0" w:color="auto"/>
              <w:right w:val="single" w:sz="4" w:space="0" w:color="auto"/>
            </w:tcBorders>
            <w:vAlign w:val="center"/>
          </w:tcPr>
          <w:p w14:paraId="0C98D416" w14:textId="23565660" w:rsidR="0000126E" w:rsidRPr="00CA38E0" w:rsidDel="00A1296B" w:rsidRDefault="0000126E" w:rsidP="00A1296B">
            <w:pPr>
              <w:keepLines/>
              <w:spacing w:after="0" w:line="256" w:lineRule="auto"/>
              <w:jc w:val="center"/>
              <w:rPr>
                <w:del w:id="412" w:author="Ivan Cheng (鄭宜樺)" w:date="2022-07-18T15:03:00Z"/>
                <w:rFonts w:ascii="Arial" w:hAnsi="Arial" w:cs="Arial"/>
                <w:sz w:val="18"/>
              </w:rPr>
            </w:pPr>
            <w:del w:id="413" w:author="Ivan Cheng (鄭宜樺)" w:date="2022-07-18T15:03:00Z">
              <w:r w:rsidRPr="00CA38E0" w:rsidDel="00A1296B">
                <w:rPr>
                  <w:rFonts w:ascii="Arial" w:hAnsi="Arial" w:cs="Arial"/>
                  <w:sz w:val="18"/>
                </w:rPr>
                <w:delText>cri-SINR-r16</w:delText>
              </w:r>
            </w:del>
          </w:p>
        </w:tc>
      </w:tr>
      <w:tr w:rsidR="0000126E" w:rsidRPr="00CA38E0" w:rsidDel="00A1296B" w14:paraId="5210775E" w14:textId="50BF0BFF" w:rsidTr="00A1296B">
        <w:trPr>
          <w:jc w:val="center"/>
          <w:del w:id="414" w:author="Ivan Cheng (鄭宜樺)" w:date="2022-07-18T15:03:00Z"/>
        </w:trPr>
        <w:tc>
          <w:tcPr>
            <w:tcW w:w="2695" w:type="dxa"/>
            <w:gridSpan w:val="3"/>
            <w:tcBorders>
              <w:top w:val="single" w:sz="4" w:space="0" w:color="auto"/>
              <w:left w:val="single" w:sz="4" w:space="0" w:color="auto"/>
              <w:bottom w:val="single" w:sz="4" w:space="0" w:color="auto"/>
              <w:right w:val="single" w:sz="4" w:space="0" w:color="auto"/>
            </w:tcBorders>
            <w:vAlign w:val="center"/>
            <w:hideMark/>
          </w:tcPr>
          <w:p w14:paraId="36110FD5" w14:textId="0E26514A" w:rsidR="0000126E" w:rsidRPr="00CA38E0" w:rsidDel="00A1296B" w:rsidRDefault="0000126E" w:rsidP="00A1296B">
            <w:pPr>
              <w:keepLines/>
              <w:spacing w:after="0" w:line="256" w:lineRule="auto"/>
              <w:rPr>
                <w:del w:id="415" w:author="Ivan Cheng (鄭宜樺)" w:date="2022-07-18T15:03:00Z"/>
                <w:rFonts w:ascii="Arial" w:hAnsi="Arial" w:cs="Arial"/>
                <w:sz w:val="18"/>
              </w:rPr>
            </w:pPr>
            <w:del w:id="416" w:author="Ivan Cheng (鄭宜樺)" w:date="2022-07-18T15:03:00Z">
              <w:r w:rsidRPr="00CA38E0" w:rsidDel="00A1296B">
                <w:rPr>
                  <w:rFonts w:ascii="Arial" w:hAnsi="Arial" w:cs="Arial"/>
                  <w:sz w:val="18"/>
                </w:rPr>
                <w:delText>nrofReportedRS</w:delText>
              </w:r>
            </w:del>
          </w:p>
        </w:tc>
        <w:tc>
          <w:tcPr>
            <w:tcW w:w="990" w:type="dxa"/>
            <w:gridSpan w:val="2"/>
            <w:tcBorders>
              <w:top w:val="single" w:sz="4" w:space="0" w:color="auto"/>
              <w:left w:val="single" w:sz="4" w:space="0" w:color="auto"/>
              <w:bottom w:val="single" w:sz="4" w:space="0" w:color="auto"/>
              <w:right w:val="single" w:sz="4" w:space="0" w:color="auto"/>
            </w:tcBorders>
            <w:vAlign w:val="center"/>
            <w:hideMark/>
          </w:tcPr>
          <w:p w14:paraId="479938D1" w14:textId="4F025D14" w:rsidR="0000126E" w:rsidRPr="00CA38E0" w:rsidDel="00A1296B" w:rsidRDefault="0000126E" w:rsidP="00A1296B">
            <w:pPr>
              <w:keepLines/>
              <w:spacing w:after="0" w:line="256" w:lineRule="auto"/>
              <w:jc w:val="center"/>
              <w:rPr>
                <w:del w:id="417" w:author="Ivan Cheng (鄭宜樺)" w:date="2022-07-18T15:03:00Z"/>
                <w:rFonts w:ascii="Arial" w:hAnsi="Arial" w:cs="Arial"/>
                <w:sz w:val="18"/>
              </w:rPr>
            </w:pPr>
            <w:del w:id="418" w:author="Ivan Cheng (鄭宜樺)" w:date="2022-07-18T15:03:00Z">
              <w:r w:rsidRPr="00CA38E0" w:rsidDel="00A1296B">
                <w:rPr>
                  <w:rFonts w:ascii="Arial" w:hAnsi="Arial" w:cs="Arial"/>
                  <w:sz w:val="18"/>
                </w:rPr>
                <w:delText>1~6</w:delText>
              </w:r>
            </w:del>
          </w:p>
        </w:tc>
        <w:tc>
          <w:tcPr>
            <w:tcW w:w="1350" w:type="dxa"/>
            <w:gridSpan w:val="3"/>
            <w:tcBorders>
              <w:top w:val="single" w:sz="4" w:space="0" w:color="auto"/>
              <w:left w:val="single" w:sz="4" w:space="0" w:color="auto"/>
              <w:bottom w:val="single" w:sz="4" w:space="0" w:color="auto"/>
              <w:right w:val="single" w:sz="4" w:space="0" w:color="auto"/>
            </w:tcBorders>
            <w:vAlign w:val="center"/>
          </w:tcPr>
          <w:p w14:paraId="5C258CFB" w14:textId="28B99A04" w:rsidR="0000126E" w:rsidRPr="00CA38E0" w:rsidDel="00A1296B" w:rsidRDefault="0000126E" w:rsidP="00A1296B">
            <w:pPr>
              <w:keepLines/>
              <w:spacing w:after="0" w:line="256" w:lineRule="auto"/>
              <w:jc w:val="center"/>
              <w:rPr>
                <w:del w:id="419" w:author="Ivan Cheng (鄭宜樺)" w:date="2022-07-18T15:03:00Z"/>
                <w:rFonts w:ascii="Arial" w:hAnsi="Arial" w:cs="Arial"/>
                <w:sz w:val="18"/>
              </w:rPr>
            </w:pPr>
          </w:p>
        </w:tc>
        <w:tc>
          <w:tcPr>
            <w:tcW w:w="1709" w:type="dxa"/>
            <w:gridSpan w:val="2"/>
            <w:tcBorders>
              <w:top w:val="single" w:sz="4" w:space="0" w:color="auto"/>
              <w:left w:val="single" w:sz="4" w:space="0" w:color="auto"/>
              <w:bottom w:val="single" w:sz="4" w:space="0" w:color="auto"/>
              <w:right w:val="single" w:sz="4" w:space="0" w:color="auto"/>
            </w:tcBorders>
            <w:vAlign w:val="center"/>
            <w:hideMark/>
          </w:tcPr>
          <w:p w14:paraId="279E57F8" w14:textId="4FB316E1" w:rsidR="0000126E" w:rsidRPr="00CA38E0" w:rsidDel="00A1296B" w:rsidRDefault="0000126E" w:rsidP="00A1296B">
            <w:pPr>
              <w:keepLines/>
              <w:spacing w:after="0" w:line="256" w:lineRule="auto"/>
              <w:jc w:val="center"/>
              <w:rPr>
                <w:del w:id="420" w:author="Ivan Cheng (鄭宜樺)" w:date="2022-07-18T15:03:00Z"/>
                <w:rFonts w:ascii="Arial" w:hAnsi="Arial" w:cs="Arial"/>
                <w:sz w:val="18"/>
              </w:rPr>
            </w:pPr>
            <w:del w:id="421" w:author="Ivan Cheng (鄭宜樺)" w:date="2022-07-18T15:03:00Z">
              <w:r w:rsidRPr="00CA38E0" w:rsidDel="00A1296B">
                <w:rPr>
                  <w:rFonts w:ascii="Arial" w:hAnsi="Arial" w:cs="Arial"/>
                  <w:sz w:val="18"/>
                </w:rPr>
                <w:delText>2</w:delText>
              </w:r>
            </w:del>
          </w:p>
        </w:tc>
        <w:tc>
          <w:tcPr>
            <w:tcW w:w="1556" w:type="dxa"/>
            <w:gridSpan w:val="3"/>
            <w:tcBorders>
              <w:top w:val="single" w:sz="4" w:space="0" w:color="auto"/>
              <w:left w:val="single" w:sz="4" w:space="0" w:color="auto"/>
              <w:bottom w:val="single" w:sz="4" w:space="0" w:color="auto"/>
              <w:right w:val="single" w:sz="4" w:space="0" w:color="auto"/>
            </w:tcBorders>
            <w:vAlign w:val="center"/>
            <w:hideMark/>
          </w:tcPr>
          <w:p w14:paraId="00A19652" w14:textId="1D2287C3" w:rsidR="0000126E" w:rsidRPr="00CA38E0" w:rsidDel="00A1296B" w:rsidRDefault="0000126E" w:rsidP="00A1296B">
            <w:pPr>
              <w:keepLines/>
              <w:spacing w:after="0" w:line="256" w:lineRule="auto"/>
              <w:jc w:val="center"/>
              <w:rPr>
                <w:del w:id="422" w:author="Ivan Cheng (鄭宜樺)" w:date="2022-07-18T15:03:00Z"/>
                <w:rFonts w:ascii="Arial" w:hAnsi="Arial" w:cs="Arial"/>
                <w:sz w:val="18"/>
              </w:rPr>
            </w:pPr>
            <w:del w:id="423" w:author="Ivan Cheng (鄭宜樺)" w:date="2022-07-18T15:03:00Z">
              <w:r w:rsidRPr="00CA38E0" w:rsidDel="00A1296B">
                <w:rPr>
                  <w:rFonts w:ascii="Arial" w:hAnsi="Arial" w:cs="Arial"/>
                  <w:sz w:val="18"/>
                </w:rPr>
                <w:delText>2</w:delText>
              </w:r>
            </w:del>
          </w:p>
        </w:tc>
      </w:tr>
      <w:tr w:rsidR="0000126E" w:rsidRPr="00CA38E0" w:rsidDel="00A1296B" w14:paraId="43D40150" w14:textId="422F73A0" w:rsidTr="00A1296B">
        <w:trPr>
          <w:jc w:val="center"/>
          <w:del w:id="424" w:author="Ivan Cheng (鄭宜樺)" w:date="2022-07-18T15:03:00Z"/>
        </w:trPr>
        <w:tc>
          <w:tcPr>
            <w:tcW w:w="2695" w:type="dxa"/>
            <w:gridSpan w:val="3"/>
            <w:tcBorders>
              <w:top w:val="single" w:sz="4" w:space="0" w:color="auto"/>
              <w:left w:val="single" w:sz="4" w:space="0" w:color="auto"/>
              <w:bottom w:val="single" w:sz="4" w:space="0" w:color="auto"/>
              <w:right w:val="single" w:sz="4" w:space="0" w:color="auto"/>
            </w:tcBorders>
            <w:vAlign w:val="center"/>
            <w:hideMark/>
          </w:tcPr>
          <w:p w14:paraId="5CC0381A" w14:textId="36B4B24C" w:rsidR="0000126E" w:rsidRPr="00CA38E0" w:rsidDel="00A1296B" w:rsidRDefault="0000126E" w:rsidP="00A1296B">
            <w:pPr>
              <w:keepLines/>
              <w:spacing w:after="0" w:line="256" w:lineRule="auto"/>
              <w:rPr>
                <w:del w:id="425" w:author="Ivan Cheng (鄭宜樺)" w:date="2022-07-18T15:03:00Z"/>
                <w:rFonts w:ascii="Arial" w:hAnsi="Arial" w:cs="Arial"/>
                <w:sz w:val="18"/>
              </w:rPr>
            </w:pPr>
            <w:del w:id="426" w:author="Ivan Cheng (鄭宜樺)" w:date="2022-07-18T15:03:00Z">
              <w:r w:rsidRPr="00CA38E0" w:rsidDel="00A1296B">
                <w:rPr>
                  <w:rFonts w:ascii="Arial" w:hAnsi="Arial" w:cs="Arial"/>
                  <w:sz w:val="18"/>
                </w:rPr>
                <w:delText>L1-RSRP reporting period</w:delText>
              </w:r>
            </w:del>
          </w:p>
        </w:tc>
        <w:tc>
          <w:tcPr>
            <w:tcW w:w="990" w:type="dxa"/>
            <w:gridSpan w:val="2"/>
            <w:tcBorders>
              <w:top w:val="single" w:sz="4" w:space="0" w:color="auto"/>
              <w:left w:val="single" w:sz="4" w:space="0" w:color="auto"/>
              <w:bottom w:val="single" w:sz="4" w:space="0" w:color="auto"/>
              <w:right w:val="single" w:sz="4" w:space="0" w:color="auto"/>
            </w:tcBorders>
            <w:vAlign w:val="center"/>
            <w:hideMark/>
          </w:tcPr>
          <w:p w14:paraId="5535126A" w14:textId="31C600AC" w:rsidR="0000126E" w:rsidRPr="00CA38E0" w:rsidDel="00A1296B" w:rsidRDefault="0000126E" w:rsidP="00A1296B">
            <w:pPr>
              <w:keepLines/>
              <w:spacing w:after="0" w:line="256" w:lineRule="auto"/>
              <w:jc w:val="center"/>
              <w:rPr>
                <w:del w:id="427" w:author="Ivan Cheng (鄭宜樺)" w:date="2022-07-18T15:03:00Z"/>
                <w:rFonts w:ascii="Arial" w:hAnsi="Arial" w:cs="Arial"/>
                <w:sz w:val="18"/>
              </w:rPr>
            </w:pPr>
            <w:del w:id="428" w:author="Ivan Cheng (鄭宜樺)" w:date="2022-07-18T15:03:00Z">
              <w:r w:rsidRPr="00CA38E0" w:rsidDel="00A1296B">
                <w:rPr>
                  <w:rFonts w:ascii="Arial" w:hAnsi="Arial" w:cs="Arial"/>
                  <w:sz w:val="18"/>
                </w:rPr>
                <w:delText>1~6</w:delText>
              </w:r>
            </w:del>
          </w:p>
        </w:tc>
        <w:tc>
          <w:tcPr>
            <w:tcW w:w="1350" w:type="dxa"/>
            <w:gridSpan w:val="3"/>
            <w:tcBorders>
              <w:top w:val="single" w:sz="4" w:space="0" w:color="auto"/>
              <w:left w:val="single" w:sz="4" w:space="0" w:color="auto"/>
              <w:bottom w:val="single" w:sz="4" w:space="0" w:color="auto"/>
              <w:right w:val="single" w:sz="4" w:space="0" w:color="auto"/>
            </w:tcBorders>
            <w:vAlign w:val="center"/>
          </w:tcPr>
          <w:p w14:paraId="70104598" w14:textId="1414892C" w:rsidR="0000126E" w:rsidRPr="00CA38E0" w:rsidDel="00A1296B" w:rsidRDefault="0000126E" w:rsidP="00A1296B">
            <w:pPr>
              <w:keepLines/>
              <w:spacing w:after="0" w:line="256" w:lineRule="auto"/>
              <w:jc w:val="center"/>
              <w:rPr>
                <w:del w:id="429" w:author="Ivan Cheng (鄭宜樺)" w:date="2022-07-18T15:03:00Z"/>
                <w:rFonts w:ascii="Arial" w:hAnsi="Arial" w:cs="Arial"/>
                <w:sz w:val="18"/>
              </w:rPr>
            </w:pPr>
          </w:p>
        </w:tc>
        <w:tc>
          <w:tcPr>
            <w:tcW w:w="1709" w:type="dxa"/>
            <w:gridSpan w:val="2"/>
            <w:tcBorders>
              <w:top w:val="single" w:sz="4" w:space="0" w:color="auto"/>
              <w:left w:val="single" w:sz="4" w:space="0" w:color="auto"/>
              <w:bottom w:val="single" w:sz="4" w:space="0" w:color="auto"/>
              <w:right w:val="single" w:sz="4" w:space="0" w:color="auto"/>
            </w:tcBorders>
            <w:vAlign w:val="center"/>
            <w:hideMark/>
          </w:tcPr>
          <w:p w14:paraId="3B4AD74C" w14:textId="7652E4D3" w:rsidR="0000126E" w:rsidRPr="00CA38E0" w:rsidDel="00A1296B" w:rsidRDefault="0000126E" w:rsidP="00A1296B">
            <w:pPr>
              <w:keepLines/>
              <w:spacing w:after="0" w:line="256" w:lineRule="auto"/>
              <w:jc w:val="center"/>
              <w:rPr>
                <w:del w:id="430" w:author="Ivan Cheng (鄭宜樺)" w:date="2022-07-18T15:03:00Z"/>
                <w:rFonts w:ascii="Arial" w:hAnsi="Arial" w:cs="Arial"/>
                <w:sz w:val="18"/>
              </w:rPr>
            </w:pPr>
            <w:del w:id="431" w:author="Ivan Cheng (鄭宜樺)" w:date="2022-07-18T15:03:00Z">
              <w:r w:rsidRPr="00CA38E0" w:rsidDel="00A1296B">
                <w:rPr>
                  <w:rFonts w:ascii="Arial" w:hAnsi="Arial" w:cs="Arial"/>
                  <w:sz w:val="18"/>
                </w:rPr>
                <w:delText>slot80</w:delText>
              </w:r>
            </w:del>
          </w:p>
        </w:tc>
        <w:tc>
          <w:tcPr>
            <w:tcW w:w="1556" w:type="dxa"/>
            <w:gridSpan w:val="3"/>
            <w:tcBorders>
              <w:top w:val="single" w:sz="4" w:space="0" w:color="auto"/>
              <w:left w:val="single" w:sz="4" w:space="0" w:color="auto"/>
              <w:bottom w:val="single" w:sz="4" w:space="0" w:color="auto"/>
              <w:right w:val="single" w:sz="4" w:space="0" w:color="auto"/>
            </w:tcBorders>
            <w:vAlign w:val="center"/>
            <w:hideMark/>
          </w:tcPr>
          <w:p w14:paraId="41325AD9" w14:textId="4D68A284" w:rsidR="0000126E" w:rsidRPr="00CA38E0" w:rsidDel="00A1296B" w:rsidRDefault="0000126E" w:rsidP="00A1296B">
            <w:pPr>
              <w:keepLines/>
              <w:spacing w:after="0" w:line="256" w:lineRule="auto"/>
              <w:jc w:val="center"/>
              <w:rPr>
                <w:del w:id="432" w:author="Ivan Cheng (鄭宜樺)" w:date="2022-07-18T15:03:00Z"/>
                <w:rFonts w:ascii="Arial" w:hAnsi="Arial" w:cs="Arial"/>
                <w:sz w:val="18"/>
              </w:rPr>
            </w:pPr>
            <w:del w:id="433" w:author="Ivan Cheng (鄭宜樺)" w:date="2022-07-18T15:03:00Z">
              <w:r w:rsidRPr="00CA38E0" w:rsidDel="00A1296B">
                <w:rPr>
                  <w:rFonts w:ascii="Arial" w:hAnsi="Arial" w:cs="Arial"/>
                  <w:sz w:val="18"/>
                </w:rPr>
                <w:delText>slot80</w:delText>
              </w:r>
            </w:del>
          </w:p>
        </w:tc>
      </w:tr>
      <w:tr w:rsidR="0000126E" w:rsidRPr="00CA38E0" w:rsidDel="00A1296B" w14:paraId="42D8491F" w14:textId="099A391D" w:rsidTr="00A1296B">
        <w:trPr>
          <w:trHeight w:val="152"/>
          <w:jc w:val="center"/>
          <w:del w:id="434" w:author="Ivan Cheng (鄭宜樺)" w:date="2022-07-18T15:03:00Z"/>
        </w:trPr>
        <w:tc>
          <w:tcPr>
            <w:tcW w:w="2695" w:type="dxa"/>
            <w:gridSpan w:val="3"/>
            <w:tcBorders>
              <w:top w:val="single" w:sz="4" w:space="0" w:color="auto"/>
              <w:left w:val="single" w:sz="4" w:space="0" w:color="auto"/>
              <w:bottom w:val="single" w:sz="4" w:space="0" w:color="auto"/>
              <w:right w:val="single" w:sz="4" w:space="0" w:color="auto"/>
            </w:tcBorders>
            <w:vAlign w:val="center"/>
            <w:hideMark/>
          </w:tcPr>
          <w:p w14:paraId="374322AB" w14:textId="3AFB882E" w:rsidR="0000126E" w:rsidRPr="00CA38E0" w:rsidDel="00A1296B" w:rsidRDefault="0000126E" w:rsidP="00A1296B">
            <w:pPr>
              <w:keepLines/>
              <w:spacing w:after="0" w:line="256" w:lineRule="auto"/>
              <w:rPr>
                <w:del w:id="435" w:author="Ivan Cheng (鄭宜樺)" w:date="2022-07-18T15:03:00Z"/>
                <w:rFonts w:ascii="Arial" w:hAnsi="Arial" w:cs="Arial"/>
                <w:sz w:val="18"/>
                <w:szCs w:val="18"/>
              </w:rPr>
            </w:pPr>
            <w:del w:id="436" w:author="Ivan Cheng (鄭宜樺)" w:date="2022-07-18T15:03:00Z">
              <w:r w:rsidRPr="00CA38E0" w:rsidDel="00A1296B">
                <w:rPr>
                  <w:rFonts w:ascii="Arial" w:hAnsi="Arial" w:cs="Arial"/>
                  <w:sz w:val="18"/>
                  <w:szCs w:val="18"/>
                </w:rPr>
                <w:delText>EPRE ratio of PSS to SSS</w:delText>
              </w:r>
            </w:del>
          </w:p>
        </w:tc>
        <w:tc>
          <w:tcPr>
            <w:tcW w:w="99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595D456" w14:textId="584B5935" w:rsidR="0000126E" w:rsidRPr="00CA38E0" w:rsidDel="00A1296B" w:rsidRDefault="0000126E" w:rsidP="00A1296B">
            <w:pPr>
              <w:keepLines/>
              <w:spacing w:after="0" w:line="256" w:lineRule="auto"/>
              <w:jc w:val="center"/>
              <w:rPr>
                <w:del w:id="437" w:author="Ivan Cheng (鄭宜樺)" w:date="2022-07-18T15:03:00Z"/>
                <w:rFonts w:ascii="Arial" w:hAnsi="Arial" w:cs="Arial"/>
                <w:sz w:val="18"/>
                <w:szCs w:val="18"/>
              </w:rPr>
            </w:pPr>
            <w:del w:id="438" w:author="Ivan Cheng (鄭宜樺)" w:date="2022-07-18T15:03:00Z">
              <w:r w:rsidRPr="00CA38E0" w:rsidDel="00A1296B">
                <w:rPr>
                  <w:rFonts w:ascii="Arial" w:hAnsi="Arial" w:cs="Arial"/>
                  <w:sz w:val="18"/>
                  <w:szCs w:val="18"/>
                </w:rPr>
                <w:delText>1~6</w:delText>
              </w:r>
            </w:del>
          </w:p>
        </w:tc>
        <w:tc>
          <w:tcPr>
            <w:tcW w:w="1350"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7FFFB564" w14:textId="63AC3E3B" w:rsidR="0000126E" w:rsidRPr="00CA38E0" w:rsidDel="00A1296B" w:rsidRDefault="0000126E" w:rsidP="00A1296B">
            <w:pPr>
              <w:keepLines/>
              <w:spacing w:after="0" w:line="256" w:lineRule="auto"/>
              <w:jc w:val="center"/>
              <w:rPr>
                <w:del w:id="439" w:author="Ivan Cheng (鄭宜樺)" w:date="2022-07-18T15:03:00Z"/>
                <w:rFonts w:ascii="Arial" w:hAnsi="Arial" w:cs="Arial"/>
                <w:sz w:val="18"/>
                <w:szCs w:val="18"/>
              </w:rPr>
            </w:pPr>
            <w:del w:id="440" w:author="Ivan Cheng (鄭宜樺)" w:date="2022-07-18T15:03:00Z">
              <w:r w:rsidRPr="00CA38E0" w:rsidDel="00A1296B">
                <w:rPr>
                  <w:rFonts w:ascii="Arial" w:hAnsi="Arial" w:cs="Arial"/>
                  <w:sz w:val="18"/>
                  <w:szCs w:val="18"/>
                </w:rPr>
                <w:delText>dB</w:delText>
              </w:r>
            </w:del>
          </w:p>
        </w:tc>
        <w:tc>
          <w:tcPr>
            <w:tcW w:w="170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FDEA87B" w14:textId="5D600F21" w:rsidR="0000126E" w:rsidRPr="00CA38E0" w:rsidDel="00A1296B" w:rsidRDefault="0000126E" w:rsidP="00A1296B">
            <w:pPr>
              <w:keepLines/>
              <w:spacing w:after="0" w:line="256" w:lineRule="auto"/>
              <w:jc w:val="center"/>
              <w:rPr>
                <w:del w:id="441" w:author="Ivan Cheng (鄭宜樺)" w:date="2022-07-18T15:03:00Z"/>
                <w:rFonts w:ascii="Arial" w:hAnsi="Arial" w:cs="Arial"/>
                <w:sz w:val="18"/>
                <w:szCs w:val="18"/>
              </w:rPr>
            </w:pPr>
            <w:del w:id="442" w:author="Ivan Cheng (鄭宜樺)" w:date="2022-07-18T15:03:00Z">
              <w:r w:rsidRPr="00CA38E0" w:rsidDel="00A1296B">
                <w:rPr>
                  <w:rFonts w:ascii="Arial" w:hAnsi="Arial" w:cs="Arial"/>
                  <w:sz w:val="18"/>
                  <w:szCs w:val="18"/>
                </w:rPr>
                <w:delText>0</w:delText>
              </w:r>
            </w:del>
          </w:p>
        </w:tc>
        <w:tc>
          <w:tcPr>
            <w:tcW w:w="1556"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6BF22091" w14:textId="0149DC6F" w:rsidR="0000126E" w:rsidRPr="00CA38E0" w:rsidDel="00A1296B" w:rsidRDefault="0000126E" w:rsidP="00A1296B">
            <w:pPr>
              <w:keepLines/>
              <w:spacing w:after="0" w:line="256" w:lineRule="auto"/>
              <w:jc w:val="center"/>
              <w:rPr>
                <w:del w:id="443" w:author="Ivan Cheng (鄭宜樺)" w:date="2022-07-18T15:03:00Z"/>
                <w:rFonts w:ascii="Arial" w:hAnsi="Arial" w:cs="Arial"/>
                <w:sz w:val="18"/>
                <w:szCs w:val="18"/>
              </w:rPr>
            </w:pPr>
            <w:del w:id="444" w:author="Ivan Cheng (鄭宜樺)" w:date="2022-07-18T15:03:00Z">
              <w:r w:rsidRPr="00CA38E0" w:rsidDel="00A1296B">
                <w:rPr>
                  <w:rFonts w:ascii="Arial" w:hAnsi="Arial" w:cs="Arial"/>
                  <w:sz w:val="18"/>
                  <w:szCs w:val="18"/>
                </w:rPr>
                <w:delText>0</w:delText>
              </w:r>
            </w:del>
          </w:p>
        </w:tc>
      </w:tr>
      <w:tr w:rsidR="0000126E" w:rsidRPr="00CA38E0" w:rsidDel="00A1296B" w14:paraId="24E4B993" w14:textId="709103E9" w:rsidTr="00A1296B">
        <w:trPr>
          <w:trHeight w:val="145"/>
          <w:jc w:val="center"/>
          <w:del w:id="445" w:author="Ivan Cheng (鄭宜樺)" w:date="2022-07-18T15:03:00Z"/>
        </w:trPr>
        <w:tc>
          <w:tcPr>
            <w:tcW w:w="2695" w:type="dxa"/>
            <w:gridSpan w:val="3"/>
            <w:tcBorders>
              <w:top w:val="single" w:sz="4" w:space="0" w:color="auto"/>
              <w:left w:val="single" w:sz="4" w:space="0" w:color="auto"/>
              <w:bottom w:val="single" w:sz="4" w:space="0" w:color="auto"/>
              <w:right w:val="single" w:sz="4" w:space="0" w:color="auto"/>
            </w:tcBorders>
            <w:vAlign w:val="center"/>
            <w:hideMark/>
          </w:tcPr>
          <w:p w14:paraId="7E79FA35" w14:textId="64B49158" w:rsidR="0000126E" w:rsidRPr="00CA38E0" w:rsidDel="00A1296B" w:rsidRDefault="0000126E" w:rsidP="00A1296B">
            <w:pPr>
              <w:keepLines/>
              <w:spacing w:after="0" w:line="256" w:lineRule="auto"/>
              <w:rPr>
                <w:del w:id="446" w:author="Ivan Cheng (鄭宜樺)" w:date="2022-07-18T15:03:00Z"/>
                <w:rFonts w:ascii="Arial" w:hAnsi="Arial" w:cs="Arial"/>
                <w:sz w:val="18"/>
                <w:szCs w:val="18"/>
              </w:rPr>
            </w:pPr>
            <w:del w:id="447" w:author="Ivan Cheng (鄭宜樺)" w:date="2022-07-18T15:03:00Z">
              <w:r w:rsidRPr="00CA38E0" w:rsidDel="00A1296B">
                <w:rPr>
                  <w:rFonts w:ascii="Arial" w:hAnsi="Arial" w:cs="Arial"/>
                  <w:sz w:val="18"/>
                  <w:szCs w:val="18"/>
                </w:rPr>
                <w:delText>EPRE ratio of PBCH DMRS to SSS</w:delText>
              </w:r>
            </w:del>
          </w:p>
        </w:tc>
        <w:tc>
          <w:tcPr>
            <w:tcW w:w="990" w:type="dxa"/>
            <w:gridSpan w:val="2"/>
            <w:vMerge/>
            <w:tcBorders>
              <w:top w:val="single" w:sz="4" w:space="0" w:color="auto"/>
              <w:left w:val="single" w:sz="4" w:space="0" w:color="auto"/>
              <w:bottom w:val="single" w:sz="4" w:space="0" w:color="auto"/>
              <w:right w:val="single" w:sz="4" w:space="0" w:color="auto"/>
            </w:tcBorders>
            <w:vAlign w:val="center"/>
            <w:hideMark/>
          </w:tcPr>
          <w:p w14:paraId="2880BC31" w14:textId="7E38B947" w:rsidR="0000126E" w:rsidRPr="00CA38E0" w:rsidDel="00A1296B" w:rsidRDefault="0000126E" w:rsidP="00A1296B">
            <w:pPr>
              <w:spacing w:after="0" w:line="256" w:lineRule="auto"/>
              <w:rPr>
                <w:del w:id="448" w:author="Ivan Cheng (鄭宜樺)" w:date="2022-07-18T15:03:00Z"/>
                <w:rFonts w:ascii="Arial" w:hAnsi="Arial" w:cs="Arial"/>
                <w:sz w:val="18"/>
                <w:szCs w:val="18"/>
              </w:rPr>
            </w:pPr>
          </w:p>
        </w:tc>
        <w:tc>
          <w:tcPr>
            <w:tcW w:w="1350" w:type="dxa"/>
            <w:gridSpan w:val="3"/>
            <w:vMerge/>
            <w:tcBorders>
              <w:top w:val="single" w:sz="4" w:space="0" w:color="auto"/>
              <w:left w:val="single" w:sz="4" w:space="0" w:color="auto"/>
              <w:bottom w:val="single" w:sz="4" w:space="0" w:color="auto"/>
              <w:right w:val="single" w:sz="4" w:space="0" w:color="auto"/>
            </w:tcBorders>
            <w:vAlign w:val="center"/>
            <w:hideMark/>
          </w:tcPr>
          <w:p w14:paraId="6DC05DDE" w14:textId="6128D09A" w:rsidR="0000126E" w:rsidRPr="00CA38E0" w:rsidDel="00A1296B" w:rsidRDefault="0000126E" w:rsidP="00A1296B">
            <w:pPr>
              <w:spacing w:after="0" w:line="256" w:lineRule="auto"/>
              <w:rPr>
                <w:del w:id="449" w:author="Ivan Cheng (鄭宜樺)" w:date="2022-07-18T15:03:00Z"/>
                <w:rFonts w:ascii="Arial" w:hAnsi="Arial" w:cs="Arial"/>
                <w:sz w:val="18"/>
                <w:szCs w:val="18"/>
              </w:rPr>
            </w:pPr>
          </w:p>
        </w:tc>
        <w:tc>
          <w:tcPr>
            <w:tcW w:w="1709" w:type="dxa"/>
            <w:gridSpan w:val="2"/>
            <w:vMerge/>
            <w:tcBorders>
              <w:top w:val="single" w:sz="4" w:space="0" w:color="auto"/>
              <w:left w:val="single" w:sz="4" w:space="0" w:color="auto"/>
              <w:bottom w:val="single" w:sz="4" w:space="0" w:color="auto"/>
              <w:right w:val="single" w:sz="4" w:space="0" w:color="auto"/>
            </w:tcBorders>
            <w:vAlign w:val="center"/>
            <w:hideMark/>
          </w:tcPr>
          <w:p w14:paraId="07DE0517" w14:textId="75D78EDD" w:rsidR="0000126E" w:rsidRPr="00CA38E0" w:rsidDel="00A1296B" w:rsidRDefault="0000126E" w:rsidP="00A1296B">
            <w:pPr>
              <w:spacing w:after="0" w:line="256" w:lineRule="auto"/>
              <w:rPr>
                <w:del w:id="450" w:author="Ivan Cheng (鄭宜樺)" w:date="2022-07-18T15:03:00Z"/>
                <w:rFonts w:ascii="Arial" w:hAnsi="Arial" w:cs="Arial"/>
                <w:sz w:val="18"/>
                <w:szCs w:val="18"/>
              </w:rPr>
            </w:pPr>
          </w:p>
        </w:tc>
        <w:tc>
          <w:tcPr>
            <w:tcW w:w="1556" w:type="dxa"/>
            <w:gridSpan w:val="3"/>
            <w:vMerge/>
            <w:tcBorders>
              <w:top w:val="single" w:sz="4" w:space="0" w:color="auto"/>
              <w:left w:val="single" w:sz="4" w:space="0" w:color="auto"/>
              <w:bottom w:val="single" w:sz="4" w:space="0" w:color="auto"/>
              <w:right w:val="single" w:sz="4" w:space="0" w:color="auto"/>
            </w:tcBorders>
            <w:vAlign w:val="center"/>
            <w:hideMark/>
          </w:tcPr>
          <w:p w14:paraId="6B75E525" w14:textId="6990BC34" w:rsidR="0000126E" w:rsidRPr="00CA38E0" w:rsidDel="00A1296B" w:rsidRDefault="0000126E" w:rsidP="00A1296B">
            <w:pPr>
              <w:spacing w:after="0" w:line="256" w:lineRule="auto"/>
              <w:rPr>
                <w:del w:id="451" w:author="Ivan Cheng (鄭宜樺)" w:date="2022-07-18T15:03:00Z"/>
                <w:rFonts w:ascii="Arial" w:hAnsi="Arial" w:cs="Arial"/>
                <w:sz w:val="18"/>
                <w:szCs w:val="18"/>
              </w:rPr>
            </w:pPr>
          </w:p>
        </w:tc>
      </w:tr>
      <w:tr w:rsidR="0000126E" w:rsidRPr="00CA38E0" w:rsidDel="00A1296B" w14:paraId="6C814E22" w14:textId="411713E0" w:rsidTr="00A1296B">
        <w:trPr>
          <w:trHeight w:val="145"/>
          <w:jc w:val="center"/>
          <w:del w:id="452" w:author="Ivan Cheng (鄭宜樺)" w:date="2022-07-18T15:03:00Z"/>
        </w:trPr>
        <w:tc>
          <w:tcPr>
            <w:tcW w:w="2695" w:type="dxa"/>
            <w:gridSpan w:val="3"/>
            <w:tcBorders>
              <w:top w:val="single" w:sz="4" w:space="0" w:color="auto"/>
              <w:left w:val="single" w:sz="4" w:space="0" w:color="auto"/>
              <w:bottom w:val="single" w:sz="4" w:space="0" w:color="auto"/>
              <w:right w:val="single" w:sz="4" w:space="0" w:color="auto"/>
            </w:tcBorders>
            <w:vAlign w:val="center"/>
            <w:hideMark/>
          </w:tcPr>
          <w:p w14:paraId="75AFFD10" w14:textId="424A82DC" w:rsidR="0000126E" w:rsidRPr="00CA38E0" w:rsidDel="00A1296B" w:rsidRDefault="0000126E" w:rsidP="00A1296B">
            <w:pPr>
              <w:keepLines/>
              <w:spacing w:after="0" w:line="256" w:lineRule="auto"/>
              <w:rPr>
                <w:del w:id="453" w:author="Ivan Cheng (鄭宜樺)" w:date="2022-07-18T15:03:00Z"/>
                <w:rFonts w:ascii="Arial" w:hAnsi="Arial" w:cs="Arial"/>
                <w:sz w:val="18"/>
                <w:szCs w:val="18"/>
              </w:rPr>
            </w:pPr>
            <w:del w:id="454" w:author="Ivan Cheng (鄭宜樺)" w:date="2022-07-18T15:03:00Z">
              <w:r w:rsidRPr="00CA38E0" w:rsidDel="00A1296B">
                <w:rPr>
                  <w:rFonts w:ascii="Arial" w:hAnsi="Arial" w:cs="Arial"/>
                  <w:sz w:val="18"/>
                  <w:szCs w:val="18"/>
                </w:rPr>
                <w:delText>EPRE ratio of PBCH to PBCH DMRS</w:delText>
              </w:r>
            </w:del>
          </w:p>
        </w:tc>
        <w:tc>
          <w:tcPr>
            <w:tcW w:w="990" w:type="dxa"/>
            <w:gridSpan w:val="2"/>
            <w:vMerge/>
            <w:tcBorders>
              <w:top w:val="single" w:sz="4" w:space="0" w:color="auto"/>
              <w:left w:val="single" w:sz="4" w:space="0" w:color="auto"/>
              <w:bottom w:val="single" w:sz="4" w:space="0" w:color="auto"/>
              <w:right w:val="single" w:sz="4" w:space="0" w:color="auto"/>
            </w:tcBorders>
            <w:vAlign w:val="center"/>
            <w:hideMark/>
          </w:tcPr>
          <w:p w14:paraId="7B8C45A5" w14:textId="3F8AFAE7" w:rsidR="0000126E" w:rsidRPr="00CA38E0" w:rsidDel="00A1296B" w:rsidRDefault="0000126E" w:rsidP="00A1296B">
            <w:pPr>
              <w:spacing w:after="0" w:line="256" w:lineRule="auto"/>
              <w:rPr>
                <w:del w:id="455" w:author="Ivan Cheng (鄭宜樺)" w:date="2022-07-18T15:03:00Z"/>
                <w:rFonts w:ascii="Arial" w:hAnsi="Arial" w:cs="Arial"/>
                <w:sz w:val="18"/>
                <w:szCs w:val="18"/>
              </w:rPr>
            </w:pPr>
          </w:p>
        </w:tc>
        <w:tc>
          <w:tcPr>
            <w:tcW w:w="1350" w:type="dxa"/>
            <w:gridSpan w:val="3"/>
            <w:vMerge/>
            <w:tcBorders>
              <w:top w:val="single" w:sz="4" w:space="0" w:color="auto"/>
              <w:left w:val="single" w:sz="4" w:space="0" w:color="auto"/>
              <w:bottom w:val="single" w:sz="4" w:space="0" w:color="auto"/>
              <w:right w:val="single" w:sz="4" w:space="0" w:color="auto"/>
            </w:tcBorders>
            <w:vAlign w:val="center"/>
            <w:hideMark/>
          </w:tcPr>
          <w:p w14:paraId="4F58CE71" w14:textId="51C8469C" w:rsidR="0000126E" w:rsidRPr="00CA38E0" w:rsidDel="00A1296B" w:rsidRDefault="0000126E" w:rsidP="00A1296B">
            <w:pPr>
              <w:spacing w:after="0" w:line="256" w:lineRule="auto"/>
              <w:rPr>
                <w:del w:id="456" w:author="Ivan Cheng (鄭宜樺)" w:date="2022-07-18T15:03:00Z"/>
                <w:rFonts w:ascii="Arial" w:hAnsi="Arial" w:cs="Arial"/>
                <w:sz w:val="18"/>
                <w:szCs w:val="18"/>
              </w:rPr>
            </w:pPr>
          </w:p>
        </w:tc>
        <w:tc>
          <w:tcPr>
            <w:tcW w:w="1709" w:type="dxa"/>
            <w:gridSpan w:val="2"/>
            <w:vMerge/>
            <w:tcBorders>
              <w:top w:val="single" w:sz="4" w:space="0" w:color="auto"/>
              <w:left w:val="single" w:sz="4" w:space="0" w:color="auto"/>
              <w:bottom w:val="single" w:sz="4" w:space="0" w:color="auto"/>
              <w:right w:val="single" w:sz="4" w:space="0" w:color="auto"/>
            </w:tcBorders>
            <w:vAlign w:val="center"/>
            <w:hideMark/>
          </w:tcPr>
          <w:p w14:paraId="1CF49680" w14:textId="0B49AE95" w:rsidR="0000126E" w:rsidRPr="00CA38E0" w:rsidDel="00A1296B" w:rsidRDefault="0000126E" w:rsidP="00A1296B">
            <w:pPr>
              <w:spacing w:after="0" w:line="256" w:lineRule="auto"/>
              <w:rPr>
                <w:del w:id="457" w:author="Ivan Cheng (鄭宜樺)" w:date="2022-07-18T15:03:00Z"/>
                <w:rFonts w:ascii="Arial" w:hAnsi="Arial" w:cs="Arial"/>
                <w:sz w:val="18"/>
                <w:szCs w:val="18"/>
              </w:rPr>
            </w:pPr>
          </w:p>
        </w:tc>
        <w:tc>
          <w:tcPr>
            <w:tcW w:w="1556" w:type="dxa"/>
            <w:gridSpan w:val="3"/>
            <w:vMerge/>
            <w:tcBorders>
              <w:top w:val="single" w:sz="4" w:space="0" w:color="auto"/>
              <w:left w:val="single" w:sz="4" w:space="0" w:color="auto"/>
              <w:bottom w:val="single" w:sz="4" w:space="0" w:color="auto"/>
              <w:right w:val="single" w:sz="4" w:space="0" w:color="auto"/>
            </w:tcBorders>
            <w:vAlign w:val="center"/>
            <w:hideMark/>
          </w:tcPr>
          <w:p w14:paraId="6E3E70FB" w14:textId="24BB50CA" w:rsidR="0000126E" w:rsidRPr="00CA38E0" w:rsidDel="00A1296B" w:rsidRDefault="0000126E" w:rsidP="00A1296B">
            <w:pPr>
              <w:spacing w:after="0" w:line="256" w:lineRule="auto"/>
              <w:rPr>
                <w:del w:id="458" w:author="Ivan Cheng (鄭宜樺)" w:date="2022-07-18T15:03:00Z"/>
                <w:rFonts w:ascii="Arial" w:hAnsi="Arial" w:cs="Arial"/>
                <w:sz w:val="18"/>
                <w:szCs w:val="18"/>
              </w:rPr>
            </w:pPr>
          </w:p>
        </w:tc>
      </w:tr>
      <w:tr w:rsidR="0000126E" w:rsidRPr="00CA38E0" w:rsidDel="00A1296B" w14:paraId="099C829C" w14:textId="109022B1" w:rsidTr="00A1296B">
        <w:trPr>
          <w:trHeight w:val="145"/>
          <w:jc w:val="center"/>
          <w:del w:id="459" w:author="Ivan Cheng (鄭宜樺)" w:date="2022-07-18T15:03:00Z"/>
        </w:trPr>
        <w:tc>
          <w:tcPr>
            <w:tcW w:w="2695" w:type="dxa"/>
            <w:gridSpan w:val="3"/>
            <w:tcBorders>
              <w:top w:val="single" w:sz="4" w:space="0" w:color="auto"/>
              <w:left w:val="single" w:sz="4" w:space="0" w:color="auto"/>
              <w:bottom w:val="single" w:sz="4" w:space="0" w:color="auto"/>
              <w:right w:val="single" w:sz="4" w:space="0" w:color="auto"/>
            </w:tcBorders>
            <w:vAlign w:val="center"/>
            <w:hideMark/>
          </w:tcPr>
          <w:p w14:paraId="379F5F6B" w14:textId="2D07BB8A" w:rsidR="0000126E" w:rsidRPr="00CA38E0" w:rsidDel="00A1296B" w:rsidRDefault="0000126E" w:rsidP="00A1296B">
            <w:pPr>
              <w:keepLines/>
              <w:spacing w:after="0" w:line="256" w:lineRule="auto"/>
              <w:rPr>
                <w:del w:id="460" w:author="Ivan Cheng (鄭宜樺)" w:date="2022-07-18T15:03:00Z"/>
                <w:rFonts w:ascii="Arial" w:hAnsi="Arial" w:cs="Arial"/>
                <w:sz w:val="18"/>
                <w:szCs w:val="18"/>
              </w:rPr>
            </w:pPr>
            <w:del w:id="461" w:author="Ivan Cheng (鄭宜樺)" w:date="2022-07-18T15:03:00Z">
              <w:r w:rsidRPr="00CA38E0" w:rsidDel="00A1296B">
                <w:rPr>
                  <w:rFonts w:ascii="Arial" w:hAnsi="Arial" w:cs="Arial"/>
                  <w:sz w:val="18"/>
                  <w:szCs w:val="18"/>
                </w:rPr>
                <w:delText>EPRE ratio of PDCCH DMRS to SSS</w:delText>
              </w:r>
            </w:del>
          </w:p>
        </w:tc>
        <w:tc>
          <w:tcPr>
            <w:tcW w:w="990" w:type="dxa"/>
            <w:gridSpan w:val="2"/>
            <w:vMerge/>
            <w:tcBorders>
              <w:top w:val="single" w:sz="4" w:space="0" w:color="auto"/>
              <w:left w:val="single" w:sz="4" w:space="0" w:color="auto"/>
              <w:bottom w:val="single" w:sz="4" w:space="0" w:color="auto"/>
              <w:right w:val="single" w:sz="4" w:space="0" w:color="auto"/>
            </w:tcBorders>
            <w:vAlign w:val="center"/>
            <w:hideMark/>
          </w:tcPr>
          <w:p w14:paraId="781C6974" w14:textId="1CB255B5" w:rsidR="0000126E" w:rsidRPr="00CA38E0" w:rsidDel="00A1296B" w:rsidRDefault="0000126E" w:rsidP="00A1296B">
            <w:pPr>
              <w:spacing w:after="0" w:line="256" w:lineRule="auto"/>
              <w:rPr>
                <w:del w:id="462" w:author="Ivan Cheng (鄭宜樺)" w:date="2022-07-18T15:03:00Z"/>
                <w:rFonts w:ascii="Arial" w:hAnsi="Arial" w:cs="Arial"/>
                <w:sz w:val="18"/>
                <w:szCs w:val="18"/>
              </w:rPr>
            </w:pPr>
          </w:p>
        </w:tc>
        <w:tc>
          <w:tcPr>
            <w:tcW w:w="1350" w:type="dxa"/>
            <w:gridSpan w:val="3"/>
            <w:vMerge/>
            <w:tcBorders>
              <w:top w:val="single" w:sz="4" w:space="0" w:color="auto"/>
              <w:left w:val="single" w:sz="4" w:space="0" w:color="auto"/>
              <w:bottom w:val="single" w:sz="4" w:space="0" w:color="auto"/>
              <w:right w:val="single" w:sz="4" w:space="0" w:color="auto"/>
            </w:tcBorders>
            <w:vAlign w:val="center"/>
            <w:hideMark/>
          </w:tcPr>
          <w:p w14:paraId="75068252" w14:textId="008EB98E" w:rsidR="0000126E" w:rsidRPr="00CA38E0" w:rsidDel="00A1296B" w:rsidRDefault="0000126E" w:rsidP="00A1296B">
            <w:pPr>
              <w:spacing w:after="0" w:line="256" w:lineRule="auto"/>
              <w:rPr>
                <w:del w:id="463" w:author="Ivan Cheng (鄭宜樺)" w:date="2022-07-18T15:03:00Z"/>
                <w:rFonts w:ascii="Arial" w:hAnsi="Arial" w:cs="Arial"/>
                <w:sz w:val="18"/>
                <w:szCs w:val="18"/>
              </w:rPr>
            </w:pPr>
          </w:p>
        </w:tc>
        <w:tc>
          <w:tcPr>
            <w:tcW w:w="1709" w:type="dxa"/>
            <w:gridSpan w:val="2"/>
            <w:vMerge/>
            <w:tcBorders>
              <w:top w:val="single" w:sz="4" w:space="0" w:color="auto"/>
              <w:left w:val="single" w:sz="4" w:space="0" w:color="auto"/>
              <w:bottom w:val="single" w:sz="4" w:space="0" w:color="auto"/>
              <w:right w:val="single" w:sz="4" w:space="0" w:color="auto"/>
            </w:tcBorders>
            <w:vAlign w:val="center"/>
            <w:hideMark/>
          </w:tcPr>
          <w:p w14:paraId="15C2754F" w14:textId="7E7123EB" w:rsidR="0000126E" w:rsidRPr="00CA38E0" w:rsidDel="00A1296B" w:rsidRDefault="0000126E" w:rsidP="00A1296B">
            <w:pPr>
              <w:spacing w:after="0" w:line="256" w:lineRule="auto"/>
              <w:rPr>
                <w:del w:id="464" w:author="Ivan Cheng (鄭宜樺)" w:date="2022-07-18T15:03:00Z"/>
                <w:rFonts w:ascii="Arial" w:hAnsi="Arial" w:cs="Arial"/>
                <w:sz w:val="18"/>
                <w:szCs w:val="18"/>
              </w:rPr>
            </w:pPr>
          </w:p>
        </w:tc>
        <w:tc>
          <w:tcPr>
            <w:tcW w:w="1556" w:type="dxa"/>
            <w:gridSpan w:val="3"/>
            <w:vMerge/>
            <w:tcBorders>
              <w:top w:val="single" w:sz="4" w:space="0" w:color="auto"/>
              <w:left w:val="single" w:sz="4" w:space="0" w:color="auto"/>
              <w:bottom w:val="single" w:sz="4" w:space="0" w:color="auto"/>
              <w:right w:val="single" w:sz="4" w:space="0" w:color="auto"/>
            </w:tcBorders>
            <w:vAlign w:val="center"/>
            <w:hideMark/>
          </w:tcPr>
          <w:p w14:paraId="601B125E" w14:textId="557BFC6F" w:rsidR="0000126E" w:rsidRPr="00CA38E0" w:rsidDel="00A1296B" w:rsidRDefault="0000126E" w:rsidP="00A1296B">
            <w:pPr>
              <w:spacing w:after="0" w:line="256" w:lineRule="auto"/>
              <w:rPr>
                <w:del w:id="465" w:author="Ivan Cheng (鄭宜樺)" w:date="2022-07-18T15:03:00Z"/>
                <w:rFonts w:ascii="Arial" w:hAnsi="Arial" w:cs="Arial"/>
                <w:sz w:val="18"/>
                <w:szCs w:val="18"/>
              </w:rPr>
            </w:pPr>
          </w:p>
        </w:tc>
      </w:tr>
      <w:tr w:rsidR="0000126E" w:rsidRPr="00CA38E0" w:rsidDel="00A1296B" w14:paraId="05FBD3B8" w14:textId="31395786" w:rsidTr="00A1296B">
        <w:trPr>
          <w:trHeight w:val="145"/>
          <w:jc w:val="center"/>
          <w:del w:id="466" w:author="Ivan Cheng (鄭宜樺)" w:date="2022-07-18T15:03:00Z"/>
        </w:trPr>
        <w:tc>
          <w:tcPr>
            <w:tcW w:w="2695" w:type="dxa"/>
            <w:gridSpan w:val="3"/>
            <w:tcBorders>
              <w:top w:val="single" w:sz="4" w:space="0" w:color="auto"/>
              <w:left w:val="single" w:sz="4" w:space="0" w:color="auto"/>
              <w:bottom w:val="single" w:sz="4" w:space="0" w:color="auto"/>
              <w:right w:val="single" w:sz="4" w:space="0" w:color="auto"/>
            </w:tcBorders>
            <w:vAlign w:val="center"/>
            <w:hideMark/>
          </w:tcPr>
          <w:p w14:paraId="544B41B5" w14:textId="13A66526" w:rsidR="0000126E" w:rsidRPr="00CA38E0" w:rsidDel="00A1296B" w:rsidRDefault="0000126E" w:rsidP="00A1296B">
            <w:pPr>
              <w:keepLines/>
              <w:spacing w:after="0" w:line="256" w:lineRule="auto"/>
              <w:rPr>
                <w:del w:id="467" w:author="Ivan Cheng (鄭宜樺)" w:date="2022-07-18T15:03:00Z"/>
                <w:rFonts w:ascii="Arial" w:hAnsi="Arial" w:cs="Arial"/>
                <w:sz w:val="18"/>
                <w:szCs w:val="18"/>
              </w:rPr>
            </w:pPr>
            <w:del w:id="468" w:author="Ivan Cheng (鄭宜樺)" w:date="2022-07-18T15:03:00Z">
              <w:r w:rsidRPr="00CA38E0" w:rsidDel="00A1296B">
                <w:rPr>
                  <w:rFonts w:ascii="Arial" w:hAnsi="Arial" w:cs="Arial"/>
                  <w:sz w:val="18"/>
                  <w:szCs w:val="18"/>
                </w:rPr>
                <w:delText>EPRE ratio of PDCCH to PDCCH DMRS</w:delText>
              </w:r>
            </w:del>
          </w:p>
        </w:tc>
        <w:tc>
          <w:tcPr>
            <w:tcW w:w="990" w:type="dxa"/>
            <w:gridSpan w:val="2"/>
            <w:vMerge/>
            <w:tcBorders>
              <w:top w:val="single" w:sz="4" w:space="0" w:color="auto"/>
              <w:left w:val="single" w:sz="4" w:space="0" w:color="auto"/>
              <w:bottom w:val="single" w:sz="4" w:space="0" w:color="auto"/>
              <w:right w:val="single" w:sz="4" w:space="0" w:color="auto"/>
            </w:tcBorders>
            <w:vAlign w:val="center"/>
            <w:hideMark/>
          </w:tcPr>
          <w:p w14:paraId="6624AEF1" w14:textId="71831C32" w:rsidR="0000126E" w:rsidRPr="00CA38E0" w:rsidDel="00A1296B" w:rsidRDefault="0000126E" w:rsidP="00A1296B">
            <w:pPr>
              <w:spacing w:after="0" w:line="256" w:lineRule="auto"/>
              <w:rPr>
                <w:del w:id="469" w:author="Ivan Cheng (鄭宜樺)" w:date="2022-07-18T15:03:00Z"/>
                <w:rFonts w:ascii="Arial" w:hAnsi="Arial" w:cs="Arial"/>
                <w:sz w:val="18"/>
                <w:szCs w:val="18"/>
              </w:rPr>
            </w:pPr>
          </w:p>
        </w:tc>
        <w:tc>
          <w:tcPr>
            <w:tcW w:w="1350" w:type="dxa"/>
            <w:gridSpan w:val="3"/>
            <w:vMerge/>
            <w:tcBorders>
              <w:top w:val="single" w:sz="4" w:space="0" w:color="auto"/>
              <w:left w:val="single" w:sz="4" w:space="0" w:color="auto"/>
              <w:bottom w:val="single" w:sz="4" w:space="0" w:color="auto"/>
              <w:right w:val="single" w:sz="4" w:space="0" w:color="auto"/>
            </w:tcBorders>
            <w:vAlign w:val="center"/>
            <w:hideMark/>
          </w:tcPr>
          <w:p w14:paraId="28584CDD" w14:textId="4DDDAF9C" w:rsidR="0000126E" w:rsidRPr="00CA38E0" w:rsidDel="00A1296B" w:rsidRDefault="0000126E" w:rsidP="00A1296B">
            <w:pPr>
              <w:spacing w:after="0" w:line="256" w:lineRule="auto"/>
              <w:rPr>
                <w:del w:id="470" w:author="Ivan Cheng (鄭宜樺)" w:date="2022-07-18T15:03:00Z"/>
                <w:rFonts w:ascii="Arial" w:hAnsi="Arial" w:cs="Arial"/>
                <w:sz w:val="18"/>
                <w:szCs w:val="18"/>
              </w:rPr>
            </w:pPr>
          </w:p>
        </w:tc>
        <w:tc>
          <w:tcPr>
            <w:tcW w:w="1709" w:type="dxa"/>
            <w:gridSpan w:val="2"/>
            <w:vMerge/>
            <w:tcBorders>
              <w:top w:val="single" w:sz="4" w:space="0" w:color="auto"/>
              <w:left w:val="single" w:sz="4" w:space="0" w:color="auto"/>
              <w:bottom w:val="single" w:sz="4" w:space="0" w:color="auto"/>
              <w:right w:val="single" w:sz="4" w:space="0" w:color="auto"/>
            </w:tcBorders>
            <w:vAlign w:val="center"/>
            <w:hideMark/>
          </w:tcPr>
          <w:p w14:paraId="5E8970AE" w14:textId="4CA6E0D8" w:rsidR="0000126E" w:rsidRPr="00CA38E0" w:rsidDel="00A1296B" w:rsidRDefault="0000126E" w:rsidP="00A1296B">
            <w:pPr>
              <w:spacing w:after="0" w:line="256" w:lineRule="auto"/>
              <w:rPr>
                <w:del w:id="471" w:author="Ivan Cheng (鄭宜樺)" w:date="2022-07-18T15:03:00Z"/>
                <w:rFonts w:ascii="Arial" w:hAnsi="Arial" w:cs="Arial"/>
                <w:sz w:val="18"/>
                <w:szCs w:val="18"/>
              </w:rPr>
            </w:pPr>
          </w:p>
        </w:tc>
        <w:tc>
          <w:tcPr>
            <w:tcW w:w="1556" w:type="dxa"/>
            <w:gridSpan w:val="3"/>
            <w:vMerge/>
            <w:tcBorders>
              <w:top w:val="single" w:sz="4" w:space="0" w:color="auto"/>
              <w:left w:val="single" w:sz="4" w:space="0" w:color="auto"/>
              <w:bottom w:val="single" w:sz="4" w:space="0" w:color="auto"/>
              <w:right w:val="single" w:sz="4" w:space="0" w:color="auto"/>
            </w:tcBorders>
            <w:vAlign w:val="center"/>
            <w:hideMark/>
          </w:tcPr>
          <w:p w14:paraId="59B4BE77" w14:textId="390C8AE5" w:rsidR="0000126E" w:rsidRPr="00CA38E0" w:rsidDel="00A1296B" w:rsidRDefault="0000126E" w:rsidP="00A1296B">
            <w:pPr>
              <w:spacing w:after="0" w:line="256" w:lineRule="auto"/>
              <w:rPr>
                <w:del w:id="472" w:author="Ivan Cheng (鄭宜樺)" w:date="2022-07-18T15:03:00Z"/>
                <w:rFonts w:ascii="Arial" w:hAnsi="Arial" w:cs="Arial"/>
                <w:sz w:val="18"/>
                <w:szCs w:val="18"/>
              </w:rPr>
            </w:pPr>
          </w:p>
        </w:tc>
      </w:tr>
      <w:tr w:rsidR="0000126E" w:rsidRPr="00CA38E0" w:rsidDel="00A1296B" w14:paraId="41509FF0" w14:textId="719C5FD0" w:rsidTr="00A1296B">
        <w:trPr>
          <w:trHeight w:val="145"/>
          <w:jc w:val="center"/>
          <w:del w:id="473" w:author="Ivan Cheng (鄭宜樺)" w:date="2022-07-18T15:03:00Z"/>
        </w:trPr>
        <w:tc>
          <w:tcPr>
            <w:tcW w:w="2695" w:type="dxa"/>
            <w:gridSpan w:val="3"/>
            <w:tcBorders>
              <w:top w:val="single" w:sz="4" w:space="0" w:color="auto"/>
              <w:left w:val="single" w:sz="4" w:space="0" w:color="auto"/>
              <w:bottom w:val="single" w:sz="4" w:space="0" w:color="auto"/>
              <w:right w:val="single" w:sz="4" w:space="0" w:color="auto"/>
            </w:tcBorders>
            <w:vAlign w:val="center"/>
            <w:hideMark/>
          </w:tcPr>
          <w:p w14:paraId="28F5F051" w14:textId="392AD8D9" w:rsidR="0000126E" w:rsidRPr="00CA38E0" w:rsidDel="00A1296B" w:rsidRDefault="0000126E" w:rsidP="00A1296B">
            <w:pPr>
              <w:keepLines/>
              <w:spacing w:after="0" w:line="256" w:lineRule="auto"/>
              <w:rPr>
                <w:del w:id="474" w:author="Ivan Cheng (鄭宜樺)" w:date="2022-07-18T15:03:00Z"/>
                <w:rFonts w:ascii="Arial" w:hAnsi="Arial" w:cs="Arial"/>
                <w:sz w:val="18"/>
                <w:szCs w:val="18"/>
              </w:rPr>
            </w:pPr>
            <w:del w:id="475" w:author="Ivan Cheng (鄭宜樺)" w:date="2022-07-18T15:03:00Z">
              <w:r w:rsidRPr="00CA38E0" w:rsidDel="00A1296B">
                <w:rPr>
                  <w:rFonts w:ascii="Arial" w:hAnsi="Arial" w:cs="Arial"/>
                  <w:sz w:val="18"/>
                  <w:szCs w:val="18"/>
                </w:rPr>
                <w:delText>EPRE ratio of PDSCH DMRS to SSS</w:delText>
              </w:r>
            </w:del>
          </w:p>
        </w:tc>
        <w:tc>
          <w:tcPr>
            <w:tcW w:w="990" w:type="dxa"/>
            <w:gridSpan w:val="2"/>
            <w:vMerge/>
            <w:tcBorders>
              <w:top w:val="single" w:sz="4" w:space="0" w:color="auto"/>
              <w:left w:val="single" w:sz="4" w:space="0" w:color="auto"/>
              <w:bottom w:val="single" w:sz="4" w:space="0" w:color="auto"/>
              <w:right w:val="single" w:sz="4" w:space="0" w:color="auto"/>
            </w:tcBorders>
            <w:vAlign w:val="center"/>
            <w:hideMark/>
          </w:tcPr>
          <w:p w14:paraId="7E112F49" w14:textId="3BCDD938" w:rsidR="0000126E" w:rsidRPr="00CA38E0" w:rsidDel="00A1296B" w:rsidRDefault="0000126E" w:rsidP="00A1296B">
            <w:pPr>
              <w:spacing w:after="0" w:line="256" w:lineRule="auto"/>
              <w:rPr>
                <w:del w:id="476" w:author="Ivan Cheng (鄭宜樺)" w:date="2022-07-18T15:03:00Z"/>
                <w:rFonts w:ascii="Arial" w:hAnsi="Arial" w:cs="Arial"/>
                <w:sz w:val="18"/>
                <w:szCs w:val="18"/>
              </w:rPr>
            </w:pPr>
          </w:p>
        </w:tc>
        <w:tc>
          <w:tcPr>
            <w:tcW w:w="1350" w:type="dxa"/>
            <w:gridSpan w:val="3"/>
            <w:vMerge/>
            <w:tcBorders>
              <w:top w:val="single" w:sz="4" w:space="0" w:color="auto"/>
              <w:left w:val="single" w:sz="4" w:space="0" w:color="auto"/>
              <w:bottom w:val="single" w:sz="4" w:space="0" w:color="auto"/>
              <w:right w:val="single" w:sz="4" w:space="0" w:color="auto"/>
            </w:tcBorders>
            <w:vAlign w:val="center"/>
            <w:hideMark/>
          </w:tcPr>
          <w:p w14:paraId="744FF7E1" w14:textId="631311C2" w:rsidR="0000126E" w:rsidRPr="00CA38E0" w:rsidDel="00A1296B" w:rsidRDefault="0000126E" w:rsidP="00A1296B">
            <w:pPr>
              <w:spacing w:after="0" w:line="256" w:lineRule="auto"/>
              <w:rPr>
                <w:del w:id="477" w:author="Ivan Cheng (鄭宜樺)" w:date="2022-07-18T15:03:00Z"/>
                <w:rFonts w:ascii="Arial" w:hAnsi="Arial" w:cs="Arial"/>
                <w:sz w:val="18"/>
                <w:szCs w:val="18"/>
              </w:rPr>
            </w:pPr>
          </w:p>
        </w:tc>
        <w:tc>
          <w:tcPr>
            <w:tcW w:w="1709" w:type="dxa"/>
            <w:gridSpan w:val="2"/>
            <w:vMerge/>
            <w:tcBorders>
              <w:top w:val="single" w:sz="4" w:space="0" w:color="auto"/>
              <w:left w:val="single" w:sz="4" w:space="0" w:color="auto"/>
              <w:bottom w:val="single" w:sz="4" w:space="0" w:color="auto"/>
              <w:right w:val="single" w:sz="4" w:space="0" w:color="auto"/>
            </w:tcBorders>
            <w:vAlign w:val="center"/>
            <w:hideMark/>
          </w:tcPr>
          <w:p w14:paraId="3AE57663" w14:textId="6D9D2633" w:rsidR="0000126E" w:rsidRPr="00CA38E0" w:rsidDel="00A1296B" w:rsidRDefault="0000126E" w:rsidP="00A1296B">
            <w:pPr>
              <w:spacing w:after="0" w:line="256" w:lineRule="auto"/>
              <w:rPr>
                <w:del w:id="478" w:author="Ivan Cheng (鄭宜樺)" w:date="2022-07-18T15:03:00Z"/>
                <w:rFonts w:ascii="Arial" w:hAnsi="Arial" w:cs="Arial"/>
                <w:sz w:val="18"/>
                <w:szCs w:val="18"/>
              </w:rPr>
            </w:pPr>
          </w:p>
        </w:tc>
        <w:tc>
          <w:tcPr>
            <w:tcW w:w="1556" w:type="dxa"/>
            <w:gridSpan w:val="3"/>
            <w:vMerge/>
            <w:tcBorders>
              <w:top w:val="single" w:sz="4" w:space="0" w:color="auto"/>
              <w:left w:val="single" w:sz="4" w:space="0" w:color="auto"/>
              <w:bottom w:val="single" w:sz="4" w:space="0" w:color="auto"/>
              <w:right w:val="single" w:sz="4" w:space="0" w:color="auto"/>
            </w:tcBorders>
            <w:vAlign w:val="center"/>
            <w:hideMark/>
          </w:tcPr>
          <w:p w14:paraId="0FFB935A" w14:textId="40CF73DB" w:rsidR="0000126E" w:rsidRPr="00CA38E0" w:rsidDel="00A1296B" w:rsidRDefault="0000126E" w:rsidP="00A1296B">
            <w:pPr>
              <w:spacing w:after="0" w:line="256" w:lineRule="auto"/>
              <w:rPr>
                <w:del w:id="479" w:author="Ivan Cheng (鄭宜樺)" w:date="2022-07-18T15:03:00Z"/>
                <w:rFonts w:ascii="Arial" w:hAnsi="Arial" w:cs="Arial"/>
                <w:sz w:val="18"/>
                <w:szCs w:val="18"/>
              </w:rPr>
            </w:pPr>
          </w:p>
        </w:tc>
      </w:tr>
      <w:tr w:rsidR="0000126E" w:rsidRPr="00CA38E0" w:rsidDel="00A1296B" w14:paraId="61DD5D9D" w14:textId="55B00ABB" w:rsidTr="00A1296B">
        <w:trPr>
          <w:trHeight w:val="145"/>
          <w:jc w:val="center"/>
          <w:del w:id="480" w:author="Ivan Cheng (鄭宜樺)" w:date="2022-07-18T15:03:00Z"/>
        </w:trPr>
        <w:tc>
          <w:tcPr>
            <w:tcW w:w="2695" w:type="dxa"/>
            <w:gridSpan w:val="3"/>
            <w:tcBorders>
              <w:top w:val="single" w:sz="4" w:space="0" w:color="auto"/>
              <w:left w:val="single" w:sz="4" w:space="0" w:color="auto"/>
              <w:bottom w:val="single" w:sz="4" w:space="0" w:color="auto"/>
              <w:right w:val="single" w:sz="4" w:space="0" w:color="auto"/>
            </w:tcBorders>
            <w:vAlign w:val="center"/>
            <w:hideMark/>
          </w:tcPr>
          <w:p w14:paraId="4D149586" w14:textId="0E03183B" w:rsidR="0000126E" w:rsidRPr="00CA38E0" w:rsidDel="00A1296B" w:rsidRDefault="0000126E" w:rsidP="00A1296B">
            <w:pPr>
              <w:keepLines/>
              <w:spacing w:after="0" w:line="256" w:lineRule="auto"/>
              <w:rPr>
                <w:del w:id="481" w:author="Ivan Cheng (鄭宜樺)" w:date="2022-07-18T15:03:00Z"/>
                <w:rFonts w:ascii="Arial" w:hAnsi="Arial" w:cs="Arial"/>
                <w:sz w:val="18"/>
                <w:szCs w:val="18"/>
              </w:rPr>
            </w:pPr>
            <w:del w:id="482" w:author="Ivan Cheng (鄭宜樺)" w:date="2022-07-18T15:03:00Z">
              <w:r w:rsidRPr="00CA38E0" w:rsidDel="00A1296B">
                <w:rPr>
                  <w:rFonts w:ascii="Arial" w:hAnsi="Arial" w:cs="Arial"/>
                  <w:sz w:val="18"/>
                  <w:szCs w:val="18"/>
                </w:rPr>
                <w:delText>EPRE ratio of PDSCH to PDSCH DMRS</w:delText>
              </w:r>
            </w:del>
          </w:p>
        </w:tc>
        <w:tc>
          <w:tcPr>
            <w:tcW w:w="990" w:type="dxa"/>
            <w:gridSpan w:val="2"/>
            <w:vMerge/>
            <w:tcBorders>
              <w:top w:val="single" w:sz="4" w:space="0" w:color="auto"/>
              <w:left w:val="single" w:sz="4" w:space="0" w:color="auto"/>
              <w:bottom w:val="single" w:sz="4" w:space="0" w:color="auto"/>
              <w:right w:val="single" w:sz="4" w:space="0" w:color="auto"/>
            </w:tcBorders>
            <w:vAlign w:val="center"/>
            <w:hideMark/>
          </w:tcPr>
          <w:p w14:paraId="29B91FA1" w14:textId="27C5350D" w:rsidR="0000126E" w:rsidRPr="00CA38E0" w:rsidDel="00A1296B" w:rsidRDefault="0000126E" w:rsidP="00A1296B">
            <w:pPr>
              <w:spacing w:after="0" w:line="256" w:lineRule="auto"/>
              <w:rPr>
                <w:del w:id="483" w:author="Ivan Cheng (鄭宜樺)" w:date="2022-07-18T15:03:00Z"/>
                <w:rFonts w:ascii="Arial" w:hAnsi="Arial" w:cs="Arial"/>
                <w:sz w:val="18"/>
                <w:szCs w:val="18"/>
              </w:rPr>
            </w:pPr>
          </w:p>
        </w:tc>
        <w:tc>
          <w:tcPr>
            <w:tcW w:w="1350" w:type="dxa"/>
            <w:gridSpan w:val="3"/>
            <w:vMerge/>
            <w:tcBorders>
              <w:top w:val="single" w:sz="4" w:space="0" w:color="auto"/>
              <w:left w:val="single" w:sz="4" w:space="0" w:color="auto"/>
              <w:bottom w:val="single" w:sz="4" w:space="0" w:color="auto"/>
              <w:right w:val="single" w:sz="4" w:space="0" w:color="auto"/>
            </w:tcBorders>
            <w:vAlign w:val="center"/>
            <w:hideMark/>
          </w:tcPr>
          <w:p w14:paraId="3DFF372F" w14:textId="5390EE3E" w:rsidR="0000126E" w:rsidRPr="00CA38E0" w:rsidDel="00A1296B" w:rsidRDefault="0000126E" w:rsidP="00A1296B">
            <w:pPr>
              <w:spacing w:after="0" w:line="256" w:lineRule="auto"/>
              <w:rPr>
                <w:del w:id="484" w:author="Ivan Cheng (鄭宜樺)" w:date="2022-07-18T15:03:00Z"/>
                <w:rFonts w:ascii="Arial" w:hAnsi="Arial" w:cs="Arial"/>
                <w:sz w:val="18"/>
                <w:szCs w:val="18"/>
              </w:rPr>
            </w:pPr>
          </w:p>
        </w:tc>
        <w:tc>
          <w:tcPr>
            <w:tcW w:w="1709" w:type="dxa"/>
            <w:gridSpan w:val="2"/>
            <w:vMerge/>
            <w:tcBorders>
              <w:top w:val="single" w:sz="4" w:space="0" w:color="auto"/>
              <w:left w:val="single" w:sz="4" w:space="0" w:color="auto"/>
              <w:bottom w:val="single" w:sz="4" w:space="0" w:color="auto"/>
              <w:right w:val="single" w:sz="4" w:space="0" w:color="auto"/>
            </w:tcBorders>
            <w:vAlign w:val="center"/>
            <w:hideMark/>
          </w:tcPr>
          <w:p w14:paraId="02F4DBCC" w14:textId="7A10950A" w:rsidR="0000126E" w:rsidRPr="00CA38E0" w:rsidDel="00A1296B" w:rsidRDefault="0000126E" w:rsidP="00A1296B">
            <w:pPr>
              <w:spacing w:after="0" w:line="256" w:lineRule="auto"/>
              <w:rPr>
                <w:del w:id="485" w:author="Ivan Cheng (鄭宜樺)" w:date="2022-07-18T15:03:00Z"/>
                <w:rFonts w:ascii="Arial" w:hAnsi="Arial" w:cs="Arial"/>
                <w:sz w:val="18"/>
                <w:szCs w:val="18"/>
              </w:rPr>
            </w:pPr>
          </w:p>
        </w:tc>
        <w:tc>
          <w:tcPr>
            <w:tcW w:w="1556" w:type="dxa"/>
            <w:gridSpan w:val="3"/>
            <w:vMerge/>
            <w:tcBorders>
              <w:top w:val="single" w:sz="4" w:space="0" w:color="auto"/>
              <w:left w:val="single" w:sz="4" w:space="0" w:color="auto"/>
              <w:bottom w:val="single" w:sz="4" w:space="0" w:color="auto"/>
              <w:right w:val="single" w:sz="4" w:space="0" w:color="auto"/>
            </w:tcBorders>
            <w:vAlign w:val="center"/>
            <w:hideMark/>
          </w:tcPr>
          <w:p w14:paraId="06A0CCCC" w14:textId="69329CA3" w:rsidR="0000126E" w:rsidRPr="00CA38E0" w:rsidDel="00A1296B" w:rsidRDefault="0000126E" w:rsidP="00A1296B">
            <w:pPr>
              <w:spacing w:after="0" w:line="256" w:lineRule="auto"/>
              <w:rPr>
                <w:del w:id="486" w:author="Ivan Cheng (鄭宜樺)" w:date="2022-07-18T15:03:00Z"/>
                <w:rFonts w:ascii="Arial" w:hAnsi="Arial" w:cs="Arial"/>
                <w:sz w:val="18"/>
                <w:szCs w:val="18"/>
              </w:rPr>
            </w:pPr>
          </w:p>
        </w:tc>
      </w:tr>
      <w:tr w:rsidR="0000126E" w:rsidRPr="00CA38E0" w:rsidDel="00A1296B" w14:paraId="6076CADB" w14:textId="0B501859" w:rsidTr="00A1296B">
        <w:trPr>
          <w:trHeight w:val="145"/>
          <w:jc w:val="center"/>
          <w:del w:id="487" w:author="Ivan Cheng (鄭宜樺)" w:date="2022-07-18T15:03:00Z"/>
        </w:trPr>
        <w:tc>
          <w:tcPr>
            <w:tcW w:w="2695" w:type="dxa"/>
            <w:gridSpan w:val="3"/>
            <w:tcBorders>
              <w:top w:val="single" w:sz="4" w:space="0" w:color="auto"/>
              <w:left w:val="single" w:sz="4" w:space="0" w:color="auto"/>
              <w:bottom w:val="single" w:sz="4" w:space="0" w:color="auto"/>
              <w:right w:val="single" w:sz="4" w:space="0" w:color="auto"/>
            </w:tcBorders>
            <w:vAlign w:val="center"/>
            <w:hideMark/>
          </w:tcPr>
          <w:p w14:paraId="045D4704" w14:textId="073CEAF4" w:rsidR="0000126E" w:rsidRPr="00CA38E0" w:rsidDel="00A1296B" w:rsidRDefault="0000126E" w:rsidP="00A1296B">
            <w:pPr>
              <w:keepLines/>
              <w:spacing w:after="0" w:line="256" w:lineRule="auto"/>
              <w:rPr>
                <w:del w:id="488" w:author="Ivan Cheng (鄭宜樺)" w:date="2022-07-18T15:03:00Z"/>
                <w:rFonts w:ascii="Arial" w:hAnsi="Arial" w:cs="Arial"/>
                <w:sz w:val="18"/>
                <w:szCs w:val="18"/>
              </w:rPr>
            </w:pPr>
            <w:del w:id="489" w:author="Ivan Cheng (鄭宜樺)" w:date="2022-07-18T15:03:00Z">
              <w:r w:rsidRPr="00CA38E0" w:rsidDel="00A1296B">
                <w:rPr>
                  <w:rFonts w:ascii="Arial" w:hAnsi="Arial" w:cs="Arial"/>
                  <w:sz w:val="18"/>
                  <w:szCs w:val="18"/>
                </w:rPr>
                <w:delText>EPRE ratio of OCNG DMRS to SSS</w:delText>
              </w:r>
              <w:r w:rsidRPr="00CA38E0" w:rsidDel="00A1296B">
                <w:rPr>
                  <w:rFonts w:ascii="Arial" w:hAnsi="Arial" w:cs="Arial"/>
                  <w:sz w:val="18"/>
                  <w:szCs w:val="18"/>
                  <w:vertAlign w:val="superscript"/>
                </w:rPr>
                <w:delText>Note 1</w:delText>
              </w:r>
            </w:del>
          </w:p>
        </w:tc>
        <w:tc>
          <w:tcPr>
            <w:tcW w:w="990" w:type="dxa"/>
            <w:gridSpan w:val="2"/>
            <w:vMerge/>
            <w:tcBorders>
              <w:top w:val="single" w:sz="4" w:space="0" w:color="auto"/>
              <w:left w:val="single" w:sz="4" w:space="0" w:color="auto"/>
              <w:bottom w:val="single" w:sz="4" w:space="0" w:color="auto"/>
              <w:right w:val="single" w:sz="4" w:space="0" w:color="auto"/>
            </w:tcBorders>
            <w:vAlign w:val="center"/>
            <w:hideMark/>
          </w:tcPr>
          <w:p w14:paraId="097A19BB" w14:textId="470E37BB" w:rsidR="0000126E" w:rsidRPr="00CA38E0" w:rsidDel="00A1296B" w:rsidRDefault="0000126E" w:rsidP="00A1296B">
            <w:pPr>
              <w:spacing w:after="0" w:line="256" w:lineRule="auto"/>
              <w:rPr>
                <w:del w:id="490" w:author="Ivan Cheng (鄭宜樺)" w:date="2022-07-18T15:03:00Z"/>
                <w:rFonts w:ascii="Arial" w:hAnsi="Arial" w:cs="Arial"/>
                <w:sz w:val="18"/>
                <w:szCs w:val="18"/>
              </w:rPr>
            </w:pPr>
          </w:p>
        </w:tc>
        <w:tc>
          <w:tcPr>
            <w:tcW w:w="1350" w:type="dxa"/>
            <w:gridSpan w:val="3"/>
            <w:vMerge/>
            <w:tcBorders>
              <w:top w:val="single" w:sz="4" w:space="0" w:color="auto"/>
              <w:left w:val="single" w:sz="4" w:space="0" w:color="auto"/>
              <w:bottom w:val="single" w:sz="4" w:space="0" w:color="auto"/>
              <w:right w:val="single" w:sz="4" w:space="0" w:color="auto"/>
            </w:tcBorders>
            <w:vAlign w:val="center"/>
            <w:hideMark/>
          </w:tcPr>
          <w:p w14:paraId="2C39D408" w14:textId="077CD768" w:rsidR="0000126E" w:rsidRPr="00CA38E0" w:rsidDel="00A1296B" w:rsidRDefault="0000126E" w:rsidP="00A1296B">
            <w:pPr>
              <w:spacing w:after="0" w:line="256" w:lineRule="auto"/>
              <w:rPr>
                <w:del w:id="491" w:author="Ivan Cheng (鄭宜樺)" w:date="2022-07-18T15:03:00Z"/>
                <w:rFonts w:ascii="Arial" w:hAnsi="Arial" w:cs="Arial"/>
                <w:sz w:val="18"/>
                <w:szCs w:val="18"/>
              </w:rPr>
            </w:pPr>
          </w:p>
        </w:tc>
        <w:tc>
          <w:tcPr>
            <w:tcW w:w="1709" w:type="dxa"/>
            <w:gridSpan w:val="2"/>
            <w:vMerge/>
            <w:tcBorders>
              <w:top w:val="single" w:sz="4" w:space="0" w:color="auto"/>
              <w:left w:val="single" w:sz="4" w:space="0" w:color="auto"/>
              <w:bottom w:val="single" w:sz="4" w:space="0" w:color="auto"/>
              <w:right w:val="single" w:sz="4" w:space="0" w:color="auto"/>
            </w:tcBorders>
            <w:vAlign w:val="center"/>
            <w:hideMark/>
          </w:tcPr>
          <w:p w14:paraId="4187FA1E" w14:textId="5B60556B" w:rsidR="0000126E" w:rsidRPr="00CA38E0" w:rsidDel="00A1296B" w:rsidRDefault="0000126E" w:rsidP="00A1296B">
            <w:pPr>
              <w:spacing w:after="0" w:line="256" w:lineRule="auto"/>
              <w:rPr>
                <w:del w:id="492" w:author="Ivan Cheng (鄭宜樺)" w:date="2022-07-18T15:03:00Z"/>
                <w:rFonts w:ascii="Arial" w:hAnsi="Arial" w:cs="Arial"/>
                <w:sz w:val="18"/>
                <w:szCs w:val="18"/>
              </w:rPr>
            </w:pPr>
          </w:p>
        </w:tc>
        <w:tc>
          <w:tcPr>
            <w:tcW w:w="1556" w:type="dxa"/>
            <w:gridSpan w:val="3"/>
            <w:vMerge/>
            <w:tcBorders>
              <w:top w:val="single" w:sz="4" w:space="0" w:color="auto"/>
              <w:left w:val="single" w:sz="4" w:space="0" w:color="auto"/>
              <w:bottom w:val="single" w:sz="4" w:space="0" w:color="auto"/>
              <w:right w:val="single" w:sz="4" w:space="0" w:color="auto"/>
            </w:tcBorders>
            <w:vAlign w:val="center"/>
            <w:hideMark/>
          </w:tcPr>
          <w:p w14:paraId="1893281E" w14:textId="19B9E342" w:rsidR="0000126E" w:rsidRPr="00CA38E0" w:rsidDel="00A1296B" w:rsidRDefault="0000126E" w:rsidP="00A1296B">
            <w:pPr>
              <w:spacing w:after="0" w:line="256" w:lineRule="auto"/>
              <w:rPr>
                <w:del w:id="493" w:author="Ivan Cheng (鄭宜樺)" w:date="2022-07-18T15:03:00Z"/>
                <w:rFonts w:ascii="Arial" w:hAnsi="Arial" w:cs="Arial"/>
                <w:sz w:val="18"/>
                <w:szCs w:val="18"/>
              </w:rPr>
            </w:pPr>
          </w:p>
        </w:tc>
      </w:tr>
      <w:tr w:rsidR="0000126E" w:rsidRPr="00CA38E0" w:rsidDel="00A1296B" w14:paraId="28913D79" w14:textId="041BB226" w:rsidTr="00A1296B">
        <w:trPr>
          <w:trHeight w:val="145"/>
          <w:jc w:val="center"/>
          <w:del w:id="494" w:author="Ivan Cheng (鄭宜樺)" w:date="2022-07-18T15:03:00Z"/>
        </w:trPr>
        <w:tc>
          <w:tcPr>
            <w:tcW w:w="2695" w:type="dxa"/>
            <w:gridSpan w:val="3"/>
            <w:tcBorders>
              <w:top w:val="single" w:sz="4" w:space="0" w:color="auto"/>
              <w:left w:val="single" w:sz="4" w:space="0" w:color="auto"/>
              <w:bottom w:val="single" w:sz="4" w:space="0" w:color="auto"/>
              <w:right w:val="single" w:sz="4" w:space="0" w:color="auto"/>
            </w:tcBorders>
            <w:vAlign w:val="center"/>
            <w:hideMark/>
          </w:tcPr>
          <w:p w14:paraId="48512A18" w14:textId="65EFD41B" w:rsidR="0000126E" w:rsidRPr="00CA38E0" w:rsidDel="00A1296B" w:rsidRDefault="0000126E" w:rsidP="00A1296B">
            <w:pPr>
              <w:keepLines/>
              <w:spacing w:after="0" w:line="256" w:lineRule="auto"/>
              <w:rPr>
                <w:del w:id="495" w:author="Ivan Cheng (鄭宜樺)" w:date="2022-07-18T15:03:00Z"/>
                <w:rFonts w:ascii="Arial" w:hAnsi="Arial" w:cs="Arial"/>
                <w:sz w:val="18"/>
                <w:szCs w:val="18"/>
              </w:rPr>
            </w:pPr>
            <w:del w:id="496" w:author="Ivan Cheng (鄭宜樺)" w:date="2022-07-18T15:03:00Z">
              <w:r w:rsidRPr="00CA38E0" w:rsidDel="00A1296B">
                <w:rPr>
                  <w:rFonts w:ascii="Arial" w:hAnsi="Arial" w:cs="Arial"/>
                  <w:sz w:val="18"/>
                  <w:szCs w:val="18"/>
                </w:rPr>
                <w:delText>EPRE ratio of OCNG to OCNG DMRS</w:delText>
              </w:r>
              <w:r w:rsidRPr="00CA38E0" w:rsidDel="00A1296B">
                <w:rPr>
                  <w:rFonts w:ascii="Arial" w:hAnsi="Arial" w:cs="Arial"/>
                  <w:sz w:val="18"/>
                  <w:szCs w:val="18"/>
                  <w:vertAlign w:val="superscript"/>
                </w:rPr>
                <w:delText xml:space="preserve"> Note 1</w:delText>
              </w:r>
            </w:del>
          </w:p>
        </w:tc>
        <w:tc>
          <w:tcPr>
            <w:tcW w:w="990" w:type="dxa"/>
            <w:gridSpan w:val="2"/>
            <w:vMerge/>
            <w:tcBorders>
              <w:top w:val="single" w:sz="4" w:space="0" w:color="auto"/>
              <w:left w:val="single" w:sz="4" w:space="0" w:color="auto"/>
              <w:bottom w:val="single" w:sz="4" w:space="0" w:color="auto"/>
              <w:right w:val="single" w:sz="4" w:space="0" w:color="auto"/>
            </w:tcBorders>
            <w:vAlign w:val="center"/>
            <w:hideMark/>
          </w:tcPr>
          <w:p w14:paraId="6CC8C231" w14:textId="3CA9060C" w:rsidR="0000126E" w:rsidRPr="00CA38E0" w:rsidDel="00A1296B" w:rsidRDefault="0000126E" w:rsidP="00A1296B">
            <w:pPr>
              <w:spacing w:after="0" w:line="256" w:lineRule="auto"/>
              <w:rPr>
                <w:del w:id="497" w:author="Ivan Cheng (鄭宜樺)" w:date="2022-07-18T15:03:00Z"/>
                <w:rFonts w:ascii="Arial" w:hAnsi="Arial" w:cs="Arial"/>
                <w:sz w:val="18"/>
                <w:szCs w:val="18"/>
              </w:rPr>
            </w:pPr>
          </w:p>
        </w:tc>
        <w:tc>
          <w:tcPr>
            <w:tcW w:w="1350" w:type="dxa"/>
            <w:gridSpan w:val="3"/>
            <w:vMerge/>
            <w:tcBorders>
              <w:top w:val="single" w:sz="4" w:space="0" w:color="auto"/>
              <w:left w:val="single" w:sz="4" w:space="0" w:color="auto"/>
              <w:bottom w:val="single" w:sz="4" w:space="0" w:color="auto"/>
              <w:right w:val="single" w:sz="4" w:space="0" w:color="auto"/>
            </w:tcBorders>
            <w:vAlign w:val="center"/>
            <w:hideMark/>
          </w:tcPr>
          <w:p w14:paraId="6CCECC15" w14:textId="3B59C5F6" w:rsidR="0000126E" w:rsidRPr="00CA38E0" w:rsidDel="00A1296B" w:rsidRDefault="0000126E" w:rsidP="00A1296B">
            <w:pPr>
              <w:spacing w:after="0" w:line="256" w:lineRule="auto"/>
              <w:rPr>
                <w:del w:id="498" w:author="Ivan Cheng (鄭宜樺)" w:date="2022-07-18T15:03:00Z"/>
                <w:rFonts w:ascii="Arial" w:hAnsi="Arial" w:cs="Arial"/>
                <w:sz w:val="18"/>
                <w:szCs w:val="18"/>
              </w:rPr>
            </w:pPr>
          </w:p>
        </w:tc>
        <w:tc>
          <w:tcPr>
            <w:tcW w:w="1709" w:type="dxa"/>
            <w:gridSpan w:val="2"/>
            <w:vMerge/>
            <w:tcBorders>
              <w:top w:val="single" w:sz="4" w:space="0" w:color="auto"/>
              <w:left w:val="single" w:sz="4" w:space="0" w:color="auto"/>
              <w:bottom w:val="single" w:sz="4" w:space="0" w:color="auto"/>
              <w:right w:val="single" w:sz="4" w:space="0" w:color="auto"/>
            </w:tcBorders>
            <w:vAlign w:val="center"/>
            <w:hideMark/>
          </w:tcPr>
          <w:p w14:paraId="54782C40" w14:textId="7E0C52C5" w:rsidR="0000126E" w:rsidRPr="00CA38E0" w:rsidDel="00A1296B" w:rsidRDefault="0000126E" w:rsidP="00A1296B">
            <w:pPr>
              <w:spacing w:after="0" w:line="256" w:lineRule="auto"/>
              <w:rPr>
                <w:del w:id="499" w:author="Ivan Cheng (鄭宜樺)" w:date="2022-07-18T15:03:00Z"/>
                <w:rFonts w:ascii="Arial" w:hAnsi="Arial" w:cs="Arial"/>
                <w:sz w:val="18"/>
                <w:szCs w:val="18"/>
              </w:rPr>
            </w:pPr>
          </w:p>
        </w:tc>
        <w:tc>
          <w:tcPr>
            <w:tcW w:w="1556" w:type="dxa"/>
            <w:gridSpan w:val="3"/>
            <w:vMerge/>
            <w:tcBorders>
              <w:top w:val="single" w:sz="4" w:space="0" w:color="auto"/>
              <w:left w:val="single" w:sz="4" w:space="0" w:color="auto"/>
              <w:bottom w:val="single" w:sz="4" w:space="0" w:color="auto"/>
              <w:right w:val="single" w:sz="4" w:space="0" w:color="auto"/>
            </w:tcBorders>
            <w:vAlign w:val="center"/>
            <w:hideMark/>
          </w:tcPr>
          <w:p w14:paraId="21467F60" w14:textId="39D038B1" w:rsidR="0000126E" w:rsidRPr="00CA38E0" w:rsidDel="00A1296B" w:rsidRDefault="0000126E" w:rsidP="00A1296B">
            <w:pPr>
              <w:spacing w:after="0" w:line="256" w:lineRule="auto"/>
              <w:rPr>
                <w:del w:id="500" w:author="Ivan Cheng (鄭宜樺)" w:date="2022-07-18T15:03:00Z"/>
                <w:rFonts w:ascii="Arial" w:hAnsi="Arial" w:cs="Arial"/>
                <w:sz w:val="18"/>
                <w:szCs w:val="18"/>
              </w:rPr>
            </w:pPr>
          </w:p>
        </w:tc>
      </w:tr>
      <w:tr w:rsidR="0000126E" w:rsidRPr="00CA38E0" w:rsidDel="00A1296B" w14:paraId="35EACE8F" w14:textId="787AC079" w:rsidTr="00A1296B">
        <w:trPr>
          <w:trHeight w:val="75"/>
          <w:jc w:val="center"/>
          <w:del w:id="501" w:author="Ivan Cheng (鄭宜樺)" w:date="2022-07-18T15:03:00Z"/>
        </w:trPr>
        <w:tc>
          <w:tcPr>
            <w:tcW w:w="846" w:type="dxa"/>
            <w:vMerge w:val="restart"/>
            <w:tcBorders>
              <w:top w:val="single" w:sz="4" w:space="0" w:color="auto"/>
              <w:left w:val="single" w:sz="4" w:space="0" w:color="auto"/>
              <w:bottom w:val="single" w:sz="4" w:space="0" w:color="auto"/>
              <w:right w:val="single" w:sz="4" w:space="0" w:color="auto"/>
            </w:tcBorders>
            <w:vAlign w:val="center"/>
          </w:tcPr>
          <w:p w14:paraId="66F01C41" w14:textId="214AB7B4" w:rsidR="0000126E" w:rsidRPr="00CA38E0" w:rsidDel="00A1296B" w:rsidRDefault="0000126E" w:rsidP="00A1296B">
            <w:pPr>
              <w:keepLines/>
              <w:spacing w:after="0" w:line="256" w:lineRule="auto"/>
              <w:rPr>
                <w:del w:id="502" w:author="Ivan Cheng (鄭宜樺)" w:date="2022-07-18T15:03:00Z"/>
                <w:rFonts w:ascii="Arial" w:hAnsi="Arial" w:cs="Arial"/>
                <w:sz w:val="18"/>
                <w:vertAlign w:val="superscript"/>
              </w:rPr>
            </w:pPr>
            <w:del w:id="503" w:author="Ivan Cheng (鄭宜樺)" w:date="2022-07-18T15:03:00Z">
              <w:r w:rsidRPr="00CA38E0" w:rsidDel="00A1296B">
                <w:rPr>
                  <w:rFonts w:ascii="Arial" w:eastAsia="Calibri" w:hAnsi="Arial" w:cs="Arial"/>
                  <w:noProof/>
                  <w:position w:val="-12"/>
                  <w:sz w:val="18"/>
                  <w:szCs w:val="22"/>
                  <w:lang w:eastAsia="zh-TW"/>
                </w:rPr>
                <w:drawing>
                  <wp:inline distT="0" distB="0" distL="0" distR="0" wp14:anchorId="6FCB6604" wp14:editId="6915A449">
                    <wp:extent cx="228600" cy="228600"/>
                    <wp:effectExtent l="0" t="0" r="0" b="0"/>
                    <wp:docPr id="157"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CA38E0" w:rsidDel="00A1296B">
                <w:rPr>
                  <w:rFonts w:ascii="Arial" w:hAnsi="Arial" w:cs="Arial"/>
                  <w:sz w:val="18"/>
                  <w:vertAlign w:val="superscript"/>
                </w:rPr>
                <w:delText>Note2</w:delText>
              </w:r>
            </w:del>
          </w:p>
        </w:tc>
        <w:tc>
          <w:tcPr>
            <w:tcW w:w="1849" w:type="dxa"/>
            <w:gridSpan w:val="2"/>
            <w:tcBorders>
              <w:top w:val="single" w:sz="4" w:space="0" w:color="auto"/>
              <w:left w:val="single" w:sz="4" w:space="0" w:color="auto"/>
              <w:bottom w:val="single" w:sz="4" w:space="0" w:color="auto"/>
              <w:right w:val="single" w:sz="4" w:space="0" w:color="auto"/>
            </w:tcBorders>
            <w:hideMark/>
          </w:tcPr>
          <w:p w14:paraId="2478C687" w14:textId="51B86566" w:rsidR="0000126E" w:rsidRPr="00CA38E0" w:rsidDel="00A1296B" w:rsidRDefault="0000126E" w:rsidP="00A1296B">
            <w:pPr>
              <w:spacing w:after="0" w:line="256" w:lineRule="auto"/>
              <w:rPr>
                <w:del w:id="504" w:author="Ivan Cheng (鄭宜樺)" w:date="2022-07-18T15:03:00Z"/>
                <w:rFonts w:ascii="Arial" w:hAnsi="Arial" w:cs="Arial"/>
                <w:sz w:val="18"/>
              </w:rPr>
            </w:pPr>
            <w:del w:id="505" w:author="Ivan Cheng (鄭宜樺)" w:date="2022-07-18T15:03:00Z">
              <w:r w:rsidRPr="00CA38E0" w:rsidDel="00A1296B">
                <w:rPr>
                  <w:rFonts w:ascii="Arial" w:hAnsi="Arial" w:cs="Arial"/>
                  <w:sz w:val="18"/>
                </w:rPr>
                <w:delText xml:space="preserve">NR_FDD_FR1_A, NR_TDD_FR1_A </w:delText>
              </w:r>
              <w:r w:rsidRPr="00CA38E0" w:rsidDel="00A1296B">
                <w:rPr>
                  <w:rFonts w:ascii="Arial" w:hAnsi="Arial" w:cs="Arial"/>
                  <w:sz w:val="18"/>
                  <w:vertAlign w:val="superscript"/>
                </w:rPr>
                <w:delText>NOTE 5</w:delText>
              </w:r>
            </w:del>
          </w:p>
        </w:tc>
        <w:tc>
          <w:tcPr>
            <w:tcW w:w="99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864E583" w14:textId="4A8955D1" w:rsidR="0000126E" w:rsidRPr="00CA38E0" w:rsidDel="00A1296B" w:rsidRDefault="0000126E" w:rsidP="00A1296B">
            <w:pPr>
              <w:keepLines/>
              <w:spacing w:after="0" w:line="256" w:lineRule="auto"/>
              <w:jc w:val="center"/>
              <w:rPr>
                <w:del w:id="506" w:author="Ivan Cheng (鄭宜樺)" w:date="2022-07-18T15:03:00Z"/>
                <w:rFonts w:ascii="Arial" w:hAnsi="Arial" w:cs="Arial"/>
                <w:sz w:val="18"/>
              </w:rPr>
            </w:pPr>
            <w:del w:id="507" w:author="Ivan Cheng (鄭宜樺)" w:date="2022-07-18T15:03:00Z">
              <w:r w:rsidRPr="00CA38E0" w:rsidDel="00A1296B">
                <w:rPr>
                  <w:rFonts w:ascii="Arial" w:hAnsi="Arial" w:cs="Arial"/>
                  <w:sz w:val="18"/>
                </w:rPr>
                <w:delText>1~6</w:delText>
              </w:r>
            </w:del>
          </w:p>
        </w:tc>
        <w:tc>
          <w:tcPr>
            <w:tcW w:w="1350"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61C59C78" w14:textId="5F1DD680" w:rsidR="0000126E" w:rsidRPr="00CA38E0" w:rsidDel="00A1296B" w:rsidRDefault="0000126E" w:rsidP="00A1296B">
            <w:pPr>
              <w:keepLines/>
              <w:spacing w:after="0" w:line="256" w:lineRule="auto"/>
              <w:jc w:val="center"/>
              <w:rPr>
                <w:del w:id="508" w:author="Ivan Cheng (鄭宜樺)" w:date="2022-07-18T15:03:00Z"/>
                <w:rFonts w:ascii="Arial" w:hAnsi="Arial" w:cs="Arial"/>
                <w:sz w:val="18"/>
              </w:rPr>
            </w:pPr>
            <w:del w:id="509" w:author="Ivan Cheng (鄭宜樺)" w:date="2022-07-18T15:03:00Z">
              <w:r w:rsidRPr="00CA38E0" w:rsidDel="00A1296B">
                <w:rPr>
                  <w:rFonts w:ascii="Arial" w:hAnsi="Arial" w:cs="Arial"/>
                  <w:sz w:val="18"/>
                </w:rPr>
                <w:delText>dBm/15kHz</w:delText>
              </w:r>
            </w:del>
          </w:p>
        </w:tc>
        <w:tc>
          <w:tcPr>
            <w:tcW w:w="170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510852D" w14:textId="6BC1218C" w:rsidR="0000126E" w:rsidRPr="00CA38E0" w:rsidDel="00A1296B" w:rsidRDefault="0000126E" w:rsidP="00A1296B">
            <w:pPr>
              <w:keepLines/>
              <w:spacing w:after="0" w:line="256" w:lineRule="auto"/>
              <w:jc w:val="center"/>
              <w:rPr>
                <w:del w:id="510" w:author="Ivan Cheng (鄭宜樺)" w:date="2022-07-18T15:03:00Z"/>
                <w:rFonts w:ascii="Arial" w:hAnsi="Arial" w:cs="Arial"/>
                <w:sz w:val="18"/>
                <w:lang w:eastAsia="zh-TW"/>
              </w:rPr>
            </w:pPr>
            <w:del w:id="511" w:author="Ivan Cheng (鄭宜樺)" w:date="2022-07-18T15:03:00Z">
              <w:r w:rsidRPr="00CA38E0" w:rsidDel="00A1296B">
                <w:rPr>
                  <w:rFonts w:ascii="Arial" w:hAnsi="Arial" w:cs="Arial"/>
                  <w:sz w:val="18"/>
                </w:rPr>
                <w:delText>-94.65</w:delText>
              </w:r>
              <w:r w:rsidRPr="00CA38E0" w:rsidDel="00A1296B">
                <w:rPr>
                  <w:rFonts w:ascii="Arial" w:hAnsi="Arial" w:cs="Arial"/>
                  <w:sz w:val="18"/>
                  <w:lang w:eastAsia="zh-TW"/>
                </w:rPr>
                <w:delText>+TT</w:delText>
              </w:r>
            </w:del>
          </w:p>
        </w:tc>
        <w:tc>
          <w:tcPr>
            <w:tcW w:w="1556" w:type="dxa"/>
            <w:gridSpan w:val="3"/>
            <w:tcBorders>
              <w:top w:val="single" w:sz="4" w:space="0" w:color="auto"/>
              <w:left w:val="single" w:sz="4" w:space="0" w:color="auto"/>
              <w:bottom w:val="single" w:sz="4" w:space="0" w:color="auto"/>
              <w:right w:val="single" w:sz="4" w:space="0" w:color="auto"/>
            </w:tcBorders>
            <w:vAlign w:val="center"/>
            <w:hideMark/>
          </w:tcPr>
          <w:p w14:paraId="15D20A88" w14:textId="02C27121" w:rsidR="0000126E" w:rsidRPr="00CA38E0" w:rsidDel="00A1296B" w:rsidRDefault="0000126E" w:rsidP="00A1296B">
            <w:pPr>
              <w:keepLines/>
              <w:spacing w:after="0" w:line="256" w:lineRule="auto"/>
              <w:jc w:val="center"/>
              <w:rPr>
                <w:del w:id="512" w:author="Ivan Cheng (鄭宜樺)" w:date="2022-07-18T15:03:00Z"/>
                <w:rFonts w:ascii="Arial" w:hAnsi="Arial" w:cs="Arial"/>
                <w:sz w:val="18"/>
              </w:rPr>
            </w:pPr>
            <w:del w:id="513" w:author="Ivan Cheng (鄭宜樺)" w:date="2022-07-18T15:03:00Z">
              <w:r w:rsidRPr="00CA38E0" w:rsidDel="00A1296B">
                <w:rPr>
                  <w:rFonts w:ascii="Arial" w:hAnsi="Arial" w:cs="Arial"/>
                  <w:sz w:val="18"/>
                </w:rPr>
                <w:delText>-117</w:delText>
              </w:r>
              <w:r w:rsidRPr="00CA38E0" w:rsidDel="00A1296B">
                <w:rPr>
                  <w:rFonts w:ascii="Arial" w:hAnsi="Arial" w:cs="Arial"/>
                  <w:sz w:val="18"/>
                  <w:lang w:eastAsia="zh-TW"/>
                </w:rPr>
                <w:delText>+TT</w:delText>
              </w:r>
            </w:del>
          </w:p>
        </w:tc>
      </w:tr>
      <w:tr w:rsidR="0000126E" w:rsidRPr="00CA38E0" w:rsidDel="00A1296B" w14:paraId="7EFA5FA4" w14:textId="1FEF0ABB" w:rsidTr="00A1296B">
        <w:trPr>
          <w:trHeight w:val="75"/>
          <w:jc w:val="center"/>
          <w:del w:id="514" w:author="Ivan Cheng (鄭宜樺)" w:date="2022-07-18T15:03: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0C0324E9" w14:textId="1836D8B9" w:rsidR="0000126E" w:rsidRPr="00CA38E0" w:rsidDel="00A1296B" w:rsidRDefault="0000126E" w:rsidP="00A1296B">
            <w:pPr>
              <w:spacing w:after="0" w:line="256" w:lineRule="auto"/>
              <w:rPr>
                <w:del w:id="515" w:author="Ivan Cheng (鄭宜樺)" w:date="2022-07-18T15:03:00Z"/>
                <w:rFonts w:ascii="Arial" w:hAnsi="Arial" w:cs="Arial"/>
                <w:sz w:val="18"/>
              </w:rPr>
            </w:pPr>
          </w:p>
        </w:tc>
        <w:tc>
          <w:tcPr>
            <w:tcW w:w="1849" w:type="dxa"/>
            <w:gridSpan w:val="2"/>
            <w:tcBorders>
              <w:top w:val="single" w:sz="4" w:space="0" w:color="auto"/>
              <w:left w:val="single" w:sz="4" w:space="0" w:color="auto"/>
              <w:bottom w:val="single" w:sz="4" w:space="0" w:color="auto"/>
              <w:right w:val="single" w:sz="4" w:space="0" w:color="auto"/>
            </w:tcBorders>
            <w:vAlign w:val="center"/>
            <w:hideMark/>
          </w:tcPr>
          <w:p w14:paraId="6FABB3C4" w14:textId="2445BE24" w:rsidR="0000126E" w:rsidRPr="00CA38E0" w:rsidDel="00A1296B" w:rsidRDefault="0000126E" w:rsidP="00A1296B">
            <w:pPr>
              <w:spacing w:after="0" w:line="256" w:lineRule="auto"/>
              <w:rPr>
                <w:del w:id="516" w:author="Ivan Cheng (鄭宜樺)" w:date="2022-07-18T15:03:00Z"/>
                <w:rFonts w:ascii="Arial" w:eastAsia="Calibri" w:hAnsi="Arial" w:cs="Arial"/>
                <w:sz w:val="18"/>
                <w:szCs w:val="22"/>
              </w:rPr>
            </w:pPr>
            <w:del w:id="517" w:author="Ivan Cheng (鄭宜樺)" w:date="2022-07-18T15:03:00Z">
              <w:r w:rsidRPr="00CA38E0" w:rsidDel="00A1296B">
                <w:rPr>
                  <w:rFonts w:ascii="Arial" w:hAnsi="Arial" w:cs="Arial"/>
                  <w:sz w:val="18"/>
                </w:rPr>
                <w:delText>NR_FDD_FR1_B</w:delText>
              </w:r>
            </w:del>
          </w:p>
        </w:tc>
        <w:tc>
          <w:tcPr>
            <w:tcW w:w="990" w:type="dxa"/>
            <w:gridSpan w:val="2"/>
            <w:vMerge/>
            <w:tcBorders>
              <w:top w:val="single" w:sz="4" w:space="0" w:color="auto"/>
              <w:left w:val="single" w:sz="4" w:space="0" w:color="auto"/>
              <w:bottom w:val="single" w:sz="4" w:space="0" w:color="auto"/>
              <w:right w:val="single" w:sz="4" w:space="0" w:color="auto"/>
            </w:tcBorders>
            <w:vAlign w:val="center"/>
            <w:hideMark/>
          </w:tcPr>
          <w:p w14:paraId="291C5E17" w14:textId="229C314A" w:rsidR="0000126E" w:rsidRPr="00CA38E0" w:rsidDel="00A1296B" w:rsidRDefault="0000126E" w:rsidP="00A1296B">
            <w:pPr>
              <w:spacing w:after="0" w:line="256" w:lineRule="auto"/>
              <w:rPr>
                <w:del w:id="518" w:author="Ivan Cheng (鄭宜樺)" w:date="2022-07-18T15:03:00Z"/>
                <w:rFonts w:ascii="Arial" w:hAnsi="Arial" w:cs="Arial"/>
                <w:sz w:val="18"/>
              </w:rPr>
            </w:pPr>
          </w:p>
        </w:tc>
        <w:tc>
          <w:tcPr>
            <w:tcW w:w="1350" w:type="dxa"/>
            <w:gridSpan w:val="3"/>
            <w:vMerge/>
            <w:tcBorders>
              <w:top w:val="single" w:sz="4" w:space="0" w:color="auto"/>
              <w:left w:val="single" w:sz="4" w:space="0" w:color="auto"/>
              <w:bottom w:val="single" w:sz="4" w:space="0" w:color="auto"/>
              <w:right w:val="single" w:sz="4" w:space="0" w:color="auto"/>
            </w:tcBorders>
            <w:vAlign w:val="center"/>
            <w:hideMark/>
          </w:tcPr>
          <w:p w14:paraId="405263CF" w14:textId="5D1B9EED" w:rsidR="0000126E" w:rsidRPr="00CA38E0" w:rsidDel="00A1296B" w:rsidRDefault="0000126E" w:rsidP="00A1296B">
            <w:pPr>
              <w:spacing w:after="0" w:line="256" w:lineRule="auto"/>
              <w:rPr>
                <w:del w:id="519" w:author="Ivan Cheng (鄭宜樺)" w:date="2022-07-18T15:03:00Z"/>
                <w:rFonts w:ascii="Arial" w:hAnsi="Arial" w:cs="Arial"/>
                <w:sz w:val="18"/>
              </w:rPr>
            </w:pPr>
          </w:p>
        </w:tc>
        <w:tc>
          <w:tcPr>
            <w:tcW w:w="1709" w:type="dxa"/>
            <w:gridSpan w:val="2"/>
            <w:vMerge/>
            <w:tcBorders>
              <w:top w:val="single" w:sz="4" w:space="0" w:color="auto"/>
              <w:left w:val="single" w:sz="4" w:space="0" w:color="auto"/>
              <w:bottom w:val="single" w:sz="4" w:space="0" w:color="auto"/>
              <w:right w:val="single" w:sz="4" w:space="0" w:color="auto"/>
            </w:tcBorders>
            <w:vAlign w:val="center"/>
            <w:hideMark/>
          </w:tcPr>
          <w:p w14:paraId="33CBD2AB" w14:textId="07ACC909" w:rsidR="0000126E" w:rsidRPr="00CA38E0" w:rsidDel="00A1296B" w:rsidRDefault="0000126E" w:rsidP="00A1296B">
            <w:pPr>
              <w:spacing w:after="0" w:line="256" w:lineRule="auto"/>
              <w:rPr>
                <w:del w:id="520" w:author="Ivan Cheng (鄭宜樺)" w:date="2022-07-18T15:03:00Z"/>
                <w:rFonts w:ascii="Arial" w:hAnsi="Arial" w:cs="Arial"/>
                <w:sz w:val="18"/>
              </w:rPr>
            </w:pPr>
          </w:p>
        </w:tc>
        <w:tc>
          <w:tcPr>
            <w:tcW w:w="1556" w:type="dxa"/>
            <w:gridSpan w:val="3"/>
            <w:tcBorders>
              <w:top w:val="single" w:sz="4" w:space="0" w:color="auto"/>
              <w:left w:val="single" w:sz="4" w:space="0" w:color="auto"/>
              <w:bottom w:val="single" w:sz="4" w:space="0" w:color="auto"/>
              <w:right w:val="single" w:sz="4" w:space="0" w:color="auto"/>
            </w:tcBorders>
            <w:vAlign w:val="center"/>
            <w:hideMark/>
          </w:tcPr>
          <w:p w14:paraId="2D5DB520" w14:textId="14B5DD14" w:rsidR="0000126E" w:rsidRPr="00CA38E0" w:rsidDel="00A1296B" w:rsidRDefault="0000126E" w:rsidP="00A1296B">
            <w:pPr>
              <w:keepLines/>
              <w:spacing w:after="0" w:line="256" w:lineRule="auto"/>
              <w:jc w:val="center"/>
              <w:rPr>
                <w:del w:id="521" w:author="Ivan Cheng (鄭宜樺)" w:date="2022-07-18T15:03:00Z"/>
                <w:rFonts w:ascii="Arial" w:hAnsi="Arial" w:cs="Arial"/>
                <w:sz w:val="18"/>
              </w:rPr>
            </w:pPr>
            <w:del w:id="522" w:author="Ivan Cheng (鄭宜樺)" w:date="2022-07-18T15:03:00Z">
              <w:r w:rsidRPr="00CA38E0" w:rsidDel="00A1296B">
                <w:rPr>
                  <w:rFonts w:ascii="Arial" w:hAnsi="Arial" w:cs="Arial"/>
                  <w:sz w:val="18"/>
                </w:rPr>
                <w:delText>-116.5</w:delText>
              </w:r>
              <w:r w:rsidRPr="00CA38E0" w:rsidDel="00A1296B">
                <w:rPr>
                  <w:rFonts w:ascii="Arial" w:hAnsi="Arial" w:cs="Arial"/>
                  <w:sz w:val="18"/>
                  <w:lang w:eastAsia="zh-TW"/>
                </w:rPr>
                <w:delText>+TT</w:delText>
              </w:r>
            </w:del>
          </w:p>
        </w:tc>
      </w:tr>
      <w:tr w:rsidR="0000126E" w:rsidRPr="00CA38E0" w:rsidDel="00A1296B" w14:paraId="7505B98D" w14:textId="398B6EFF" w:rsidTr="00A1296B">
        <w:trPr>
          <w:trHeight w:val="75"/>
          <w:jc w:val="center"/>
          <w:del w:id="523" w:author="Ivan Cheng (鄭宜樺)" w:date="2022-07-18T15:03: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663420AB" w14:textId="307B5FD5" w:rsidR="0000126E" w:rsidRPr="00CA38E0" w:rsidDel="00A1296B" w:rsidRDefault="0000126E" w:rsidP="00A1296B">
            <w:pPr>
              <w:spacing w:after="0" w:line="256" w:lineRule="auto"/>
              <w:rPr>
                <w:del w:id="524" w:author="Ivan Cheng (鄭宜樺)" w:date="2022-07-18T15:03:00Z"/>
                <w:rFonts w:ascii="Arial" w:hAnsi="Arial" w:cs="Arial"/>
                <w:sz w:val="18"/>
              </w:rPr>
            </w:pPr>
          </w:p>
        </w:tc>
        <w:tc>
          <w:tcPr>
            <w:tcW w:w="1849" w:type="dxa"/>
            <w:gridSpan w:val="2"/>
            <w:tcBorders>
              <w:top w:val="single" w:sz="4" w:space="0" w:color="auto"/>
              <w:left w:val="single" w:sz="4" w:space="0" w:color="auto"/>
              <w:bottom w:val="single" w:sz="4" w:space="0" w:color="auto"/>
              <w:right w:val="single" w:sz="4" w:space="0" w:color="auto"/>
            </w:tcBorders>
            <w:vAlign w:val="center"/>
            <w:hideMark/>
          </w:tcPr>
          <w:p w14:paraId="78D63754" w14:textId="23BD3EDE" w:rsidR="0000126E" w:rsidRPr="00CA38E0" w:rsidDel="00A1296B" w:rsidRDefault="0000126E" w:rsidP="00A1296B">
            <w:pPr>
              <w:spacing w:after="0" w:line="256" w:lineRule="auto"/>
              <w:rPr>
                <w:del w:id="525" w:author="Ivan Cheng (鄭宜樺)" w:date="2022-07-18T15:03:00Z"/>
                <w:rFonts w:ascii="Arial" w:eastAsia="Calibri" w:hAnsi="Arial" w:cs="Arial"/>
                <w:sz w:val="18"/>
                <w:szCs w:val="22"/>
              </w:rPr>
            </w:pPr>
            <w:del w:id="526" w:author="Ivan Cheng (鄭宜樺)" w:date="2022-07-18T15:03:00Z">
              <w:r w:rsidRPr="00CA38E0" w:rsidDel="00A1296B">
                <w:rPr>
                  <w:rFonts w:ascii="Arial" w:hAnsi="Arial" w:cs="Arial"/>
                  <w:sz w:val="18"/>
                </w:rPr>
                <w:delText>NR_TDD_FR1_C</w:delText>
              </w:r>
            </w:del>
          </w:p>
        </w:tc>
        <w:tc>
          <w:tcPr>
            <w:tcW w:w="990" w:type="dxa"/>
            <w:gridSpan w:val="2"/>
            <w:vMerge/>
            <w:tcBorders>
              <w:top w:val="single" w:sz="4" w:space="0" w:color="auto"/>
              <w:left w:val="single" w:sz="4" w:space="0" w:color="auto"/>
              <w:bottom w:val="single" w:sz="4" w:space="0" w:color="auto"/>
              <w:right w:val="single" w:sz="4" w:space="0" w:color="auto"/>
            </w:tcBorders>
            <w:vAlign w:val="center"/>
            <w:hideMark/>
          </w:tcPr>
          <w:p w14:paraId="4D159158" w14:textId="2E21889E" w:rsidR="0000126E" w:rsidRPr="00CA38E0" w:rsidDel="00A1296B" w:rsidRDefault="0000126E" w:rsidP="00A1296B">
            <w:pPr>
              <w:spacing w:after="0" w:line="256" w:lineRule="auto"/>
              <w:rPr>
                <w:del w:id="527" w:author="Ivan Cheng (鄭宜樺)" w:date="2022-07-18T15:03:00Z"/>
                <w:rFonts w:ascii="Arial" w:hAnsi="Arial" w:cs="Arial"/>
                <w:sz w:val="18"/>
              </w:rPr>
            </w:pPr>
          </w:p>
        </w:tc>
        <w:tc>
          <w:tcPr>
            <w:tcW w:w="1350" w:type="dxa"/>
            <w:gridSpan w:val="3"/>
            <w:vMerge/>
            <w:tcBorders>
              <w:top w:val="single" w:sz="4" w:space="0" w:color="auto"/>
              <w:left w:val="single" w:sz="4" w:space="0" w:color="auto"/>
              <w:bottom w:val="single" w:sz="4" w:space="0" w:color="auto"/>
              <w:right w:val="single" w:sz="4" w:space="0" w:color="auto"/>
            </w:tcBorders>
            <w:vAlign w:val="center"/>
            <w:hideMark/>
          </w:tcPr>
          <w:p w14:paraId="4F75B250" w14:textId="5782D131" w:rsidR="0000126E" w:rsidRPr="00CA38E0" w:rsidDel="00A1296B" w:rsidRDefault="0000126E" w:rsidP="00A1296B">
            <w:pPr>
              <w:spacing w:after="0" w:line="256" w:lineRule="auto"/>
              <w:rPr>
                <w:del w:id="528" w:author="Ivan Cheng (鄭宜樺)" w:date="2022-07-18T15:03:00Z"/>
                <w:rFonts w:ascii="Arial" w:hAnsi="Arial" w:cs="Arial"/>
                <w:sz w:val="18"/>
              </w:rPr>
            </w:pPr>
          </w:p>
        </w:tc>
        <w:tc>
          <w:tcPr>
            <w:tcW w:w="1709" w:type="dxa"/>
            <w:gridSpan w:val="2"/>
            <w:vMerge/>
            <w:tcBorders>
              <w:top w:val="single" w:sz="4" w:space="0" w:color="auto"/>
              <w:left w:val="single" w:sz="4" w:space="0" w:color="auto"/>
              <w:bottom w:val="single" w:sz="4" w:space="0" w:color="auto"/>
              <w:right w:val="single" w:sz="4" w:space="0" w:color="auto"/>
            </w:tcBorders>
            <w:vAlign w:val="center"/>
            <w:hideMark/>
          </w:tcPr>
          <w:p w14:paraId="71467CA1" w14:textId="50A01CB1" w:rsidR="0000126E" w:rsidRPr="00CA38E0" w:rsidDel="00A1296B" w:rsidRDefault="0000126E" w:rsidP="00A1296B">
            <w:pPr>
              <w:spacing w:after="0" w:line="256" w:lineRule="auto"/>
              <w:rPr>
                <w:del w:id="529" w:author="Ivan Cheng (鄭宜樺)" w:date="2022-07-18T15:03:00Z"/>
                <w:rFonts w:ascii="Arial" w:hAnsi="Arial" w:cs="Arial"/>
                <w:sz w:val="18"/>
              </w:rPr>
            </w:pPr>
          </w:p>
        </w:tc>
        <w:tc>
          <w:tcPr>
            <w:tcW w:w="1556" w:type="dxa"/>
            <w:gridSpan w:val="3"/>
            <w:tcBorders>
              <w:top w:val="single" w:sz="4" w:space="0" w:color="auto"/>
              <w:left w:val="single" w:sz="4" w:space="0" w:color="auto"/>
              <w:bottom w:val="single" w:sz="4" w:space="0" w:color="auto"/>
              <w:right w:val="single" w:sz="4" w:space="0" w:color="auto"/>
            </w:tcBorders>
            <w:vAlign w:val="center"/>
            <w:hideMark/>
          </w:tcPr>
          <w:p w14:paraId="382816F6" w14:textId="1CA9CF89" w:rsidR="0000126E" w:rsidRPr="00CA38E0" w:rsidDel="00A1296B" w:rsidRDefault="0000126E" w:rsidP="00A1296B">
            <w:pPr>
              <w:keepLines/>
              <w:spacing w:after="0" w:line="256" w:lineRule="auto"/>
              <w:jc w:val="center"/>
              <w:rPr>
                <w:del w:id="530" w:author="Ivan Cheng (鄭宜樺)" w:date="2022-07-18T15:03:00Z"/>
                <w:rFonts w:ascii="Arial" w:hAnsi="Arial" w:cs="Arial"/>
                <w:sz w:val="18"/>
              </w:rPr>
            </w:pPr>
            <w:del w:id="531" w:author="Ivan Cheng (鄭宜樺)" w:date="2022-07-18T15:03:00Z">
              <w:r w:rsidRPr="00CA38E0" w:rsidDel="00A1296B">
                <w:rPr>
                  <w:rFonts w:ascii="Arial" w:hAnsi="Arial" w:cs="Arial"/>
                  <w:sz w:val="18"/>
                </w:rPr>
                <w:delText>-116</w:delText>
              </w:r>
              <w:r w:rsidRPr="00CA38E0" w:rsidDel="00A1296B">
                <w:rPr>
                  <w:rFonts w:ascii="Arial" w:hAnsi="Arial" w:cs="Arial"/>
                  <w:sz w:val="18"/>
                  <w:lang w:eastAsia="zh-TW"/>
                </w:rPr>
                <w:delText>+TT</w:delText>
              </w:r>
            </w:del>
          </w:p>
        </w:tc>
      </w:tr>
      <w:tr w:rsidR="0000126E" w:rsidRPr="00CA38E0" w:rsidDel="00A1296B" w14:paraId="56016AA9" w14:textId="56E2C9BD" w:rsidTr="00A1296B">
        <w:trPr>
          <w:trHeight w:val="75"/>
          <w:jc w:val="center"/>
          <w:del w:id="532" w:author="Ivan Cheng (鄭宜樺)" w:date="2022-07-18T15:03: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77AC3C6C" w14:textId="352DF744" w:rsidR="0000126E" w:rsidRPr="00CA38E0" w:rsidDel="00A1296B" w:rsidRDefault="0000126E" w:rsidP="00A1296B">
            <w:pPr>
              <w:spacing w:after="0" w:line="256" w:lineRule="auto"/>
              <w:rPr>
                <w:del w:id="533" w:author="Ivan Cheng (鄭宜樺)" w:date="2022-07-18T15:03:00Z"/>
                <w:rFonts w:ascii="Arial" w:hAnsi="Arial" w:cs="Arial"/>
                <w:sz w:val="18"/>
              </w:rPr>
            </w:pPr>
          </w:p>
        </w:tc>
        <w:tc>
          <w:tcPr>
            <w:tcW w:w="1849" w:type="dxa"/>
            <w:gridSpan w:val="2"/>
            <w:tcBorders>
              <w:top w:val="single" w:sz="4" w:space="0" w:color="auto"/>
              <w:left w:val="single" w:sz="4" w:space="0" w:color="auto"/>
              <w:bottom w:val="single" w:sz="4" w:space="0" w:color="auto"/>
              <w:right w:val="single" w:sz="4" w:space="0" w:color="auto"/>
            </w:tcBorders>
            <w:vAlign w:val="center"/>
            <w:hideMark/>
          </w:tcPr>
          <w:p w14:paraId="2596F226" w14:textId="56EFBCDB" w:rsidR="0000126E" w:rsidRPr="00CA38E0" w:rsidDel="00A1296B" w:rsidRDefault="0000126E" w:rsidP="00A1296B">
            <w:pPr>
              <w:spacing w:after="0" w:line="256" w:lineRule="auto"/>
              <w:rPr>
                <w:del w:id="534" w:author="Ivan Cheng (鄭宜樺)" w:date="2022-07-18T15:03:00Z"/>
                <w:rFonts w:ascii="Arial" w:eastAsia="Calibri" w:hAnsi="Arial" w:cs="Arial"/>
                <w:sz w:val="18"/>
                <w:szCs w:val="22"/>
              </w:rPr>
            </w:pPr>
            <w:del w:id="535" w:author="Ivan Cheng (鄭宜樺)" w:date="2022-07-18T15:03:00Z">
              <w:r w:rsidRPr="00CA38E0" w:rsidDel="00A1296B">
                <w:rPr>
                  <w:rFonts w:ascii="Arial" w:hAnsi="Arial" w:cs="Arial"/>
                  <w:sz w:val="18"/>
                </w:rPr>
                <w:delText>NR_FDD_FR1_D, NR_TDD_FR1_D</w:delText>
              </w:r>
            </w:del>
          </w:p>
        </w:tc>
        <w:tc>
          <w:tcPr>
            <w:tcW w:w="990" w:type="dxa"/>
            <w:gridSpan w:val="2"/>
            <w:vMerge/>
            <w:tcBorders>
              <w:top w:val="single" w:sz="4" w:space="0" w:color="auto"/>
              <w:left w:val="single" w:sz="4" w:space="0" w:color="auto"/>
              <w:bottom w:val="single" w:sz="4" w:space="0" w:color="auto"/>
              <w:right w:val="single" w:sz="4" w:space="0" w:color="auto"/>
            </w:tcBorders>
            <w:vAlign w:val="center"/>
            <w:hideMark/>
          </w:tcPr>
          <w:p w14:paraId="2AD45979" w14:textId="462D12D2" w:rsidR="0000126E" w:rsidRPr="00CA38E0" w:rsidDel="00A1296B" w:rsidRDefault="0000126E" w:rsidP="00A1296B">
            <w:pPr>
              <w:spacing w:after="0" w:line="256" w:lineRule="auto"/>
              <w:rPr>
                <w:del w:id="536" w:author="Ivan Cheng (鄭宜樺)" w:date="2022-07-18T15:03:00Z"/>
                <w:rFonts w:ascii="Arial" w:hAnsi="Arial" w:cs="Arial"/>
                <w:sz w:val="18"/>
              </w:rPr>
            </w:pPr>
          </w:p>
        </w:tc>
        <w:tc>
          <w:tcPr>
            <w:tcW w:w="1350" w:type="dxa"/>
            <w:gridSpan w:val="3"/>
            <w:vMerge/>
            <w:tcBorders>
              <w:top w:val="single" w:sz="4" w:space="0" w:color="auto"/>
              <w:left w:val="single" w:sz="4" w:space="0" w:color="auto"/>
              <w:bottom w:val="single" w:sz="4" w:space="0" w:color="auto"/>
              <w:right w:val="single" w:sz="4" w:space="0" w:color="auto"/>
            </w:tcBorders>
            <w:vAlign w:val="center"/>
            <w:hideMark/>
          </w:tcPr>
          <w:p w14:paraId="2F793D3E" w14:textId="4A37E665" w:rsidR="0000126E" w:rsidRPr="00CA38E0" w:rsidDel="00A1296B" w:rsidRDefault="0000126E" w:rsidP="00A1296B">
            <w:pPr>
              <w:spacing w:after="0" w:line="256" w:lineRule="auto"/>
              <w:rPr>
                <w:del w:id="537" w:author="Ivan Cheng (鄭宜樺)" w:date="2022-07-18T15:03:00Z"/>
                <w:rFonts w:ascii="Arial" w:hAnsi="Arial" w:cs="Arial"/>
                <w:sz w:val="18"/>
              </w:rPr>
            </w:pPr>
          </w:p>
        </w:tc>
        <w:tc>
          <w:tcPr>
            <w:tcW w:w="1709" w:type="dxa"/>
            <w:gridSpan w:val="2"/>
            <w:vMerge/>
            <w:tcBorders>
              <w:top w:val="single" w:sz="4" w:space="0" w:color="auto"/>
              <w:left w:val="single" w:sz="4" w:space="0" w:color="auto"/>
              <w:bottom w:val="single" w:sz="4" w:space="0" w:color="auto"/>
              <w:right w:val="single" w:sz="4" w:space="0" w:color="auto"/>
            </w:tcBorders>
            <w:vAlign w:val="center"/>
            <w:hideMark/>
          </w:tcPr>
          <w:p w14:paraId="592F3589" w14:textId="5D8E7DF1" w:rsidR="0000126E" w:rsidRPr="00CA38E0" w:rsidDel="00A1296B" w:rsidRDefault="0000126E" w:rsidP="00A1296B">
            <w:pPr>
              <w:spacing w:after="0" w:line="256" w:lineRule="auto"/>
              <w:rPr>
                <w:del w:id="538" w:author="Ivan Cheng (鄭宜樺)" w:date="2022-07-18T15:03:00Z"/>
                <w:rFonts w:ascii="Arial" w:hAnsi="Arial" w:cs="Arial"/>
                <w:sz w:val="18"/>
              </w:rPr>
            </w:pPr>
          </w:p>
        </w:tc>
        <w:tc>
          <w:tcPr>
            <w:tcW w:w="1556" w:type="dxa"/>
            <w:gridSpan w:val="3"/>
            <w:tcBorders>
              <w:top w:val="single" w:sz="4" w:space="0" w:color="auto"/>
              <w:left w:val="single" w:sz="4" w:space="0" w:color="auto"/>
              <w:bottom w:val="single" w:sz="4" w:space="0" w:color="auto"/>
              <w:right w:val="single" w:sz="4" w:space="0" w:color="auto"/>
            </w:tcBorders>
            <w:vAlign w:val="center"/>
            <w:hideMark/>
          </w:tcPr>
          <w:p w14:paraId="0325A396" w14:textId="6A338E30" w:rsidR="0000126E" w:rsidRPr="00CA38E0" w:rsidDel="00A1296B" w:rsidRDefault="0000126E" w:rsidP="00A1296B">
            <w:pPr>
              <w:keepLines/>
              <w:spacing w:after="0" w:line="256" w:lineRule="auto"/>
              <w:jc w:val="center"/>
              <w:rPr>
                <w:del w:id="539" w:author="Ivan Cheng (鄭宜樺)" w:date="2022-07-18T15:03:00Z"/>
                <w:rFonts w:ascii="Arial" w:hAnsi="Arial" w:cs="Arial"/>
                <w:sz w:val="18"/>
              </w:rPr>
            </w:pPr>
            <w:del w:id="540" w:author="Ivan Cheng (鄭宜樺)" w:date="2022-07-18T15:03:00Z">
              <w:r w:rsidRPr="00CA38E0" w:rsidDel="00A1296B">
                <w:rPr>
                  <w:rFonts w:ascii="Arial" w:hAnsi="Arial" w:cs="Arial"/>
                  <w:sz w:val="18"/>
                </w:rPr>
                <w:delText>-115.5</w:delText>
              </w:r>
              <w:r w:rsidRPr="00CA38E0" w:rsidDel="00A1296B">
                <w:rPr>
                  <w:rFonts w:ascii="Arial" w:hAnsi="Arial" w:cs="Arial"/>
                  <w:sz w:val="18"/>
                  <w:lang w:eastAsia="zh-TW"/>
                </w:rPr>
                <w:delText>+TT</w:delText>
              </w:r>
            </w:del>
          </w:p>
        </w:tc>
      </w:tr>
      <w:tr w:rsidR="0000126E" w:rsidRPr="00CA38E0" w:rsidDel="00A1296B" w14:paraId="020F43D7" w14:textId="52259546" w:rsidTr="00A1296B">
        <w:trPr>
          <w:trHeight w:val="75"/>
          <w:jc w:val="center"/>
          <w:del w:id="541" w:author="Ivan Cheng (鄭宜樺)" w:date="2022-07-18T15:03: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0F65C5F1" w14:textId="55622CA1" w:rsidR="0000126E" w:rsidRPr="00CA38E0" w:rsidDel="00A1296B" w:rsidRDefault="0000126E" w:rsidP="00A1296B">
            <w:pPr>
              <w:spacing w:after="0" w:line="256" w:lineRule="auto"/>
              <w:rPr>
                <w:del w:id="542" w:author="Ivan Cheng (鄭宜樺)" w:date="2022-07-18T15:03:00Z"/>
                <w:rFonts w:ascii="Arial" w:hAnsi="Arial" w:cs="Arial"/>
                <w:sz w:val="18"/>
              </w:rPr>
            </w:pPr>
          </w:p>
        </w:tc>
        <w:tc>
          <w:tcPr>
            <w:tcW w:w="1849" w:type="dxa"/>
            <w:gridSpan w:val="2"/>
            <w:tcBorders>
              <w:top w:val="single" w:sz="4" w:space="0" w:color="auto"/>
              <w:left w:val="single" w:sz="4" w:space="0" w:color="auto"/>
              <w:bottom w:val="single" w:sz="4" w:space="0" w:color="auto"/>
              <w:right w:val="single" w:sz="4" w:space="0" w:color="auto"/>
            </w:tcBorders>
            <w:vAlign w:val="center"/>
            <w:hideMark/>
          </w:tcPr>
          <w:p w14:paraId="4E677249" w14:textId="4D18077B" w:rsidR="0000126E" w:rsidRPr="00CA38E0" w:rsidDel="00A1296B" w:rsidRDefault="0000126E" w:rsidP="00A1296B">
            <w:pPr>
              <w:spacing w:after="0" w:line="256" w:lineRule="auto"/>
              <w:rPr>
                <w:del w:id="543" w:author="Ivan Cheng (鄭宜樺)" w:date="2022-07-18T15:03:00Z"/>
                <w:rFonts w:ascii="Arial" w:eastAsia="Calibri" w:hAnsi="Arial" w:cs="Arial"/>
                <w:sz w:val="18"/>
                <w:szCs w:val="22"/>
              </w:rPr>
            </w:pPr>
            <w:del w:id="544" w:author="Ivan Cheng (鄭宜樺)" w:date="2022-07-18T15:03:00Z">
              <w:r w:rsidRPr="00CA38E0" w:rsidDel="00A1296B">
                <w:rPr>
                  <w:rFonts w:ascii="Arial" w:hAnsi="Arial" w:cs="Arial"/>
                  <w:sz w:val="18"/>
                </w:rPr>
                <w:delText>NR_FDD_FR1_E, NR_TDD_FR1_E</w:delText>
              </w:r>
            </w:del>
          </w:p>
        </w:tc>
        <w:tc>
          <w:tcPr>
            <w:tcW w:w="990" w:type="dxa"/>
            <w:gridSpan w:val="2"/>
            <w:vMerge/>
            <w:tcBorders>
              <w:top w:val="single" w:sz="4" w:space="0" w:color="auto"/>
              <w:left w:val="single" w:sz="4" w:space="0" w:color="auto"/>
              <w:bottom w:val="single" w:sz="4" w:space="0" w:color="auto"/>
              <w:right w:val="single" w:sz="4" w:space="0" w:color="auto"/>
            </w:tcBorders>
            <w:vAlign w:val="center"/>
            <w:hideMark/>
          </w:tcPr>
          <w:p w14:paraId="71983C26" w14:textId="2DE3D5EC" w:rsidR="0000126E" w:rsidRPr="00CA38E0" w:rsidDel="00A1296B" w:rsidRDefault="0000126E" w:rsidP="00A1296B">
            <w:pPr>
              <w:spacing w:after="0" w:line="256" w:lineRule="auto"/>
              <w:rPr>
                <w:del w:id="545" w:author="Ivan Cheng (鄭宜樺)" w:date="2022-07-18T15:03:00Z"/>
                <w:rFonts w:ascii="Arial" w:hAnsi="Arial" w:cs="Arial"/>
                <w:sz w:val="18"/>
              </w:rPr>
            </w:pPr>
          </w:p>
        </w:tc>
        <w:tc>
          <w:tcPr>
            <w:tcW w:w="1350" w:type="dxa"/>
            <w:gridSpan w:val="3"/>
            <w:vMerge/>
            <w:tcBorders>
              <w:top w:val="single" w:sz="4" w:space="0" w:color="auto"/>
              <w:left w:val="single" w:sz="4" w:space="0" w:color="auto"/>
              <w:bottom w:val="single" w:sz="4" w:space="0" w:color="auto"/>
              <w:right w:val="single" w:sz="4" w:space="0" w:color="auto"/>
            </w:tcBorders>
            <w:vAlign w:val="center"/>
            <w:hideMark/>
          </w:tcPr>
          <w:p w14:paraId="784871A4" w14:textId="18928937" w:rsidR="0000126E" w:rsidRPr="00CA38E0" w:rsidDel="00A1296B" w:rsidRDefault="0000126E" w:rsidP="00A1296B">
            <w:pPr>
              <w:spacing w:after="0" w:line="256" w:lineRule="auto"/>
              <w:rPr>
                <w:del w:id="546" w:author="Ivan Cheng (鄭宜樺)" w:date="2022-07-18T15:03:00Z"/>
                <w:rFonts w:ascii="Arial" w:hAnsi="Arial" w:cs="Arial"/>
                <w:sz w:val="18"/>
              </w:rPr>
            </w:pPr>
          </w:p>
        </w:tc>
        <w:tc>
          <w:tcPr>
            <w:tcW w:w="1709" w:type="dxa"/>
            <w:gridSpan w:val="2"/>
            <w:vMerge/>
            <w:tcBorders>
              <w:top w:val="single" w:sz="4" w:space="0" w:color="auto"/>
              <w:left w:val="single" w:sz="4" w:space="0" w:color="auto"/>
              <w:bottom w:val="single" w:sz="4" w:space="0" w:color="auto"/>
              <w:right w:val="single" w:sz="4" w:space="0" w:color="auto"/>
            </w:tcBorders>
            <w:vAlign w:val="center"/>
            <w:hideMark/>
          </w:tcPr>
          <w:p w14:paraId="0E3C99E4" w14:textId="48A6CB96" w:rsidR="0000126E" w:rsidRPr="00CA38E0" w:rsidDel="00A1296B" w:rsidRDefault="0000126E" w:rsidP="00A1296B">
            <w:pPr>
              <w:spacing w:after="0" w:line="256" w:lineRule="auto"/>
              <w:rPr>
                <w:del w:id="547" w:author="Ivan Cheng (鄭宜樺)" w:date="2022-07-18T15:03:00Z"/>
                <w:rFonts w:ascii="Arial" w:hAnsi="Arial" w:cs="Arial"/>
                <w:sz w:val="18"/>
              </w:rPr>
            </w:pPr>
          </w:p>
        </w:tc>
        <w:tc>
          <w:tcPr>
            <w:tcW w:w="1556" w:type="dxa"/>
            <w:gridSpan w:val="3"/>
            <w:tcBorders>
              <w:top w:val="single" w:sz="4" w:space="0" w:color="auto"/>
              <w:left w:val="single" w:sz="4" w:space="0" w:color="auto"/>
              <w:bottom w:val="single" w:sz="4" w:space="0" w:color="auto"/>
              <w:right w:val="single" w:sz="4" w:space="0" w:color="auto"/>
            </w:tcBorders>
            <w:vAlign w:val="center"/>
            <w:hideMark/>
          </w:tcPr>
          <w:p w14:paraId="45E8764D" w14:textId="00798D12" w:rsidR="0000126E" w:rsidRPr="00CA38E0" w:rsidDel="00A1296B" w:rsidRDefault="0000126E" w:rsidP="00A1296B">
            <w:pPr>
              <w:keepLines/>
              <w:spacing w:after="0" w:line="256" w:lineRule="auto"/>
              <w:jc w:val="center"/>
              <w:rPr>
                <w:del w:id="548" w:author="Ivan Cheng (鄭宜樺)" w:date="2022-07-18T15:03:00Z"/>
                <w:rFonts w:ascii="Arial" w:hAnsi="Arial" w:cs="Arial"/>
                <w:sz w:val="18"/>
              </w:rPr>
            </w:pPr>
            <w:del w:id="549" w:author="Ivan Cheng (鄭宜樺)" w:date="2022-07-18T15:03:00Z">
              <w:r w:rsidRPr="00CA38E0" w:rsidDel="00A1296B">
                <w:rPr>
                  <w:rFonts w:ascii="Arial" w:hAnsi="Arial" w:cs="Arial"/>
                  <w:sz w:val="18"/>
                </w:rPr>
                <w:delText>-115</w:delText>
              </w:r>
              <w:r w:rsidRPr="00CA38E0" w:rsidDel="00A1296B">
                <w:rPr>
                  <w:rFonts w:ascii="Arial" w:hAnsi="Arial" w:cs="Arial"/>
                  <w:sz w:val="18"/>
                  <w:lang w:eastAsia="zh-TW"/>
                </w:rPr>
                <w:delText>+TT</w:delText>
              </w:r>
            </w:del>
          </w:p>
        </w:tc>
      </w:tr>
      <w:tr w:rsidR="0000126E" w:rsidRPr="00CA38E0" w:rsidDel="00A1296B" w14:paraId="0E7A431C" w14:textId="31D48222" w:rsidTr="00A1296B">
        <w:trPr>
          <w:trHeight w:val="113"/>
          <w:jc w:val="center"/>
          <w:del w:id="550" w:author="Ivan Cheng (鄭宜樺)" w:date="2022-07-18T15:03:00Z"/>
        </w:trPr>
        <w:tc>
          <w:tcPr>
            <w:tcW w:w="846" w:type="dxa"/>
            <w:vMerge/>
            <w:tcBorders>
              <w:top w:val="single" w:sz="4" w:space="0" w:color="auto"/>
              <w:left w:val="single" w:sz="4" w:space="0" w:color="auto"/>
              <w:bottom w:val="single" w:sz="4" w:space="0" w:color="auto"/>
              <w:right w:val="single" w:sz="4" w:space="0" w:color="auto"/>
            </w:tcBorders>
            <w:vAlign w:val="center"/>
          </w:tcPr>
          <w:p w14:paraId="1EAA36BF" w14:textId="06DC7EF1" w:rsidR="0000126E" w:rsidRPr="00CA38E0" w:rsidDel="00A1296B" w:rsidRDefault="0000126E" w:rsidP="00A1296B">
            <w:pPr>
              <w:spacing w:after="0" w:line="256" w:lineRule="auto"/>
              <w:rPr>
                <w:del w:id="551" w:author="Ivan Cheng (鄭宜樺)" w:date="2022-07-18T15:03:00Z"/>
                <w:rFonts w:ascii="Arial" w:hAnsi="Arial" w:cs="Arial"/>
                <w:sz w:val="18"/>
              </w:rPr>
            </w:pPr>
          </w:p>
        </w:tc>
        <w:tc>
          <w:tcPr>
            <w:tcW w:w="1849" w:type="dxa"/>
            <w:gridSpan w:val="2"/>
            <w:tcBorders>
              <w:top w:val="single" w:sz="4" w:space="0" w:color="auto"/>
              <w:left w:val="single" w:sz="4" w:space="0" w:color="auto"/>
              <w:bottom w:val="single" w:sz="4" w:space="0" w:color="auto"/>
              <w:right w:val="single" w:sz="4" w:space="0" w:color="auto"/>
            </w:tcBorders>
            <w:vAlign w:val="center"/>
          </w:tcPr>
          <w:p w14:paraId="0302F43E" w14:textId="6A678888" w:rsidR="0000126E" w:rsidRPr="00CA38E0" w:rsidDel="00A1296B" w:rsidRDefault="0000126E" w:rsidP="00A1296B">
            <w:pPr>
              <w:spacing w:after="0" w:line="256" w:lineRule="auto"/>
              <w:rPr>
                <w:del w:id="552" w:author="Ivan Cheng (鄭宜樺)" w:date="2022-07-18T15:03:00Z"/>
                <w:rFonts w:ascii="Arial" w:hAnsi="Arial" w:cs="Arial"/>
                <w:sz w:val="18"/>
              </w:rPr>
            </w:pPr>
            <w:del w:id="553" w:author="Ivan Cheng (鄭宜樺)" w:date="2022-07-18T15:03:00Z">
              <w:r w:rsidRPr="00CA38E0" w:rsidDel="00A1296B">
                <w:rPr>
                  <w:rFonts w:ascii="Arial" w:hAnsi="Arial" w:cs="Arial"/>
                  <w:sz w:val="18"/>
                </w:rPr>
                <w:delText>NR_FDD_FR1_F</w:delText>
              </w:r>
            </w:del>
          </w:p>
        </w:tc>
        <w:tc>
          <w:tcPr>
            <w:tcW w:w="990" w:type="dxa"/>
            <w:gridSpan w:val="2"/>
            <w:vMerge/>
            <w:tcBorders>
              <w:top w:val="single" w:sz="4" w:space="0" w:color="auto"/>
              <w:left w:val="single" w:sz="4" w:space="0" w:color="auto"/>
              <w:bottom w:val="single" w:sz="4" w:space="0" w:color="auto"/>
              <w:right w:val="single" w:sz="4" w:space="0" w:color="auto"/>
            </w:tcBorders>
            <w:vAlign w:val="center"/>
          </w:tcPr>
          <w:p w14:paraId="23609124" w14:textId="20EDA845" w:rsidR="0000126E" w:rsidRPr="00CA38E0" w:rsidDel="00A1296B" w:rsidRDefault="0000126E" w:rsidP="00A1296B">
            <w:pPr>
              <w:spacing w:after="0" w:line="256" w:lineRule="auto"/>
              <w:rPr>
                <w:del w:id="554" w:author="Ivan Cheng (鄭宜樺)" w:date="2022-07-18T15:03:00Z"/>
                <w:rFonts w:ascii="Arial" w:hAnsi="Arial" w:cs="Arial"/>
                <w:sz w:val="18"/>
              </w:rPr>
            </w:pPr>
          </w:p>
        </w:tc>
        <w:tc>
          <w:tcPr>
            <w:tcW w:w="1350" w:type="dxa"/>
            <w:gridSpan w:val="3"/>
            <w:vMerge/>
            <w:tcBorders>
              <w:top w:val="single" w:sz="4" w:space="0" w:color="auto"/>
              <w:left w:val="single" w:sz="4" w:space="0" w:color="auto"/>
              <w:bottom w:val="single" w:sz="4" w:space="0" w:color="auto"/>
              <w:right w:val="single" w:sz="4" w:space="0" w:color="auto"/>
            </w:tcBorders>
            <w:vAlign w:val="center"/>
          </w:tcPr>
          <w:p w14:paraId="4AACE8C6" w14:textId="585D10E4" w:rsidR="0000126E" w:rsidRPr="00CA38E0" w:rsidDel="00A1296B" w:rsidRDefault="0000126E" w:rsidP="00A1296B">
            <w:pPr>
              <w:spacing w:after="0" w:line="256" w:lineRule="auto"/>
              <w:rPr>
                <w:del w:id="555" w:author="Ivan Cheng (鄭宜樺)" w:date="2022-07-18T15:03:00Z"/>
                <w:rFonts w:ascii="Arial" w:hAnsi="Arial" w:cs="Arial"/>
                <w:sz w:val="18"/>
              </w:rPr>
            </w:pPr>
          </w:p>
        </w:tc>
        <w:tc>
          <w:tcPr>
            <w:tcW w:w="1709" w:type="dxa"/>
            <w:gridSpan w:val="2"/>
            <w:vMerge/>
            <w:tcBorders>
              <w:top w:val="single" w:sz="4" w:space="0" w:color="auto"/>
              <w:left w:val="single" w:sz="4" w:space="0" w:color="auto"/>
              <w:bottom w:val="single" w:sz="4" w:space="0" w:color="auto"/>
              <w:right w:val="single" w:sz="4" w:space="0" w:color="auto"/>
            </w:tcBorders>
            <w:vAlign w:val="center"/>
          </w:tcPr>
          <w:p w14:paraId="666AC47A" w14:textId="055DF304" w:rsidR="0000126E" w:rsidRPr="00CA38E0" w:rsidDel="00A1296B" w:rsidRDefault="0000126E" w:rsidP="00A1296B">
            <w:pPr>
              <w:spacing w:after="0" w:line="256" w:lineRule="auto"/>
              <w:rPr>
                <w:del w:id="556" w:author="Ivan Cheng (鄭宜樺)" w:date="2022-07-18T15:03:00Z"/>
                <w:rFonts w:ascii="Arial" w:hAnsi="Arial" w:cs="Arial"/>
                <w:sz w:val="18"/>
              </w:rPr>
            </w:pPr>
          </w:p>
        </w:tc>
        <w:tc>
          <w:tcPr>
            <w:tcW w:w="1556" w:type="dxa"/>
            <w:gridSpan w:val="3"/>
            <w:tcBorders>
              <w:top w:val="single" w:sz="4" w:space="0" w:color="auto"/>
              <w:left w:val="single" w:sz="4" w:space="0" w:color="auto"/>
              <w:bottom w:val="single" w:sz="4" w:space="0" w:color="auto"/>
              <w:right w:val="single" w:sz="4" w:space="0" w:color="auto"/>
            </w:tcBorders>
            <w:vAlign w:val="center"/>
          </w:tcPr>
          <w:p w14:paraId="29006047" w14:textId="43D3DD10" w:rsidR="0000126E" w:rsidRPr="00CA38E0" w:rsidDel="00A1296B" w:rsidRDefault="0000126E" w:rsidP="00A1296B">
            <w:pPr>
              <w:keepLines/>
              <w:spacing w:after="0" w:line="256" w:lineRule="auto"/>
              <w:jc w:val="center"/>
              <w:rPr>
                <w:del w:id="557" w:author="Ivan Cheng (鄭宜樺)" w:date="2022-07-18T15:03:00Z"/>
                <w:rFonts w:ascii="Arial" w:hAnsi="Arial" w:cs="Arial"/>
                <w:sz w:val="18"/>
              </w:rPr>
            </w:pPr>
            <w:del w:id="558" w:author="Ivan Cheng (鄭宜樺)" w:date="2022-07-18T15:03:00Z">
              <w:r w:rsidRPr="00CA38E0" w:rsidDel="00A1296B">
                <w:rPr>
                  <w:rFonts w:ascii="Arial" w:hAnsi="Arial" w:cs="Arial"/>
                  <w:sz w:val="18"/>
                </w:rPr>
                <w:delText>-114.5</w:delText>
              </w:r>
              <w:r w:rsidRPr="00CA38E0" w:rsidDel="00A1296B">
                <w:rPr>
                  <w:rFonts w:ascii="Arial" w:hAnsi="Arial" w:cs="Arial"/>
                  <w:sz w:val="18"/>
                  <w:lang w:eastAsia="zh-TW"/>
                </w:rPr>
                <w:delText>+TT</w:delText>
              </w:r>
            </w:del>
          </w:p>
        </w:tc>
      </w:tr>
      <w:tr w:rsidR="0000126E" w:rsidRPr="00CA38E0" w:rsidDel="00A1296B" w14:paraId="327824CF" w14:textId="2A8106B1" w:rsidTr="00A1296B">
        <w:trPr>
          <w:trHeight w:val="113"/>
          <w:jc w:val="center"/>
          <w:del w:id="559" w:author="Ivan Cheng (鄭宜樺)" w:date="2022-07-18T15:03: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036D4F4F" w14:textId="40912B97" w:rsidR="0000126E" w:rsidRPr="00CA38E0" w:rsidDel="00A1296B" w:rsidRDefault="0000126E" w:rsidP="00A1296B">
            <w:pPr>
              <w:spacing w:after="0" w:line="256" w:lineRule="auto"/>
              <w:rPr>
                <w:del w:id="560" w:author="Ivan Cheng (鄭宜樺)" w:date="2022-07-18T15:03:00Z"/>
                <w:rFonts w:ascii="Arial" w:hAnsi="Arial" w:cs="Arial"/>
                <w:sz w:val="18"/>
              </w:rPr>
            </w:pPr>
          </w:p>
        </w:tc>
        <w:tc>
          <w:tcPr>
            <w:tcW w:w="1849" w:type="dxa"/>
            <w:gridSpan w:val="2"/>
            <w:tcBorders>
              <w:top w:val="single" w:sz="4" w:space="0" w:color="auto"/>
              <w:left w:val="single" w:sz="4" w:space="0" w:color="auto"/>
              <w:bottom w:val="single" w:sz="4" w:space="0" w:color="auto"/>
              <w:right w:val="single" w:sz="4" w:space="0" w:color="auto"/>
            </w:tcBorders>
            <w:vAlign w:val="center"/>
            <w:hideMark/>
          </w:tcPr>
          <w:p w14:paraId="13883DC7" w14:textId="30CC1D39" w:rsidR="0000126E" w:rsidRPr="00CA38E0" w:rsidDel="00A1296B" w:rsidRDefault="0000126E" w:rsidP="00A1296B">
            <w:pPr>
              <w:spacing w:after="0" w:line="256" w:lineRule="auto"/>
              <w:rPr>
                <w:del w:id="561" w:author="Ivan Cheng (鄭宜樺)" w:date="2022-07-18T15:03:00Z"/>
                <w:rFonts w:ascii="Arial" w:eastAsia="Calibri" w:hAnsi="Arial" w:cs="Arial"/>
                <w:sz w:val="18"/>
                <w:szCs w:val="22"/>
              </w:rPr>
            </w:pPr>
            <w:del w:id="562" w:author="Ivan Cheng (鄭宜樺)" w:date="2022-07-18T15:03:00Z">
              <w:r w:rsidRPr="00CA38E0" w:rsidDel="00A1296B">
                <w:rPr>
                  <w:rFonts w:ascii="Arial" w:hAnsi="Arial" w:cs="Arial"/>
                  <w:sz w:val="18"/>
                </w:rPr>
                <w:delText>NR_FDD_FR1_G</w:delText>
              </w:r>
            </w:del>
          </w:p>
        </w:tc>
        <w:tc>
          <w:tcPr>
            <w:tcW w:w="990" w:type="dxa"/>
            <w:gridSpan w:val="2"/>
            <w:vMerge/>
            <w:tcBorders>
              <w:top w:val="single" w:sz="4" w:space="0" w:color="auto"/>
              <w:left w:val="single" w:sz="4" w:space="0" w:color="auto"/>
              <w:bottom w:val="single" w:sz="4" w:space="0" w:color="auto"/>
              <w:right w:val="single" w:sz="4" w:space="0" w:color="auto"/>
            </w:tcBorders>
            <w:vAlign w:val="center"/>
            <w:hideMark/>
          </w:tcPr>
          <w:p w14:paraId="6CB6B7FC" w14:textId="2189DEF0" w:rsidR="0000126E" w:rsidRPr="00CA38E0" w:rsidDel="00A1296B" w:rsidRDefault="0000126E" w:rsidP="00A1296B">
            <w:pPr>
              <w:spacing w:after="0" w:line="256" w:lineRule="auto"/>
              <w:rPr>
                <w:del w:id="563" w:author="Ivan Cheng (鄭宜樺)" w:date="2022-07-18T15:03:00Z"/>
                <w:rFonts w:ascii="Arial" w:hAnsi="Arial" w:cs="Arial"/>
                <w:sz w:val="18"/>
              </w:rPr>
            </w:pPr>
          </w:p>
        </w:tc>
        <w:tc>
          <w:tcPr>
            <w:tcW w:w="1350" w:type="dxa"/>
            <w:gridSpan w:val="3"/>
            <w:vMerge/>
            <w:tcBorders>
              <w:top w:val="single" w:sz="4" w:space="0" w:color="auto"/>
              <w:left w:val="single" w:sz="4" w:space="0" w:color="auto"/>
              <w:bottom w:val="single" w:sz="4" w:space="0" w:color="auto"/>
              <w:right w:val="single" w:sz="4" w:space="0" w:color="auto"/>
            </w:tcBorders>
            <w:vAlign w:val="center"/>
            <w:hideMark/>
          </w:tcPr>
          <w:p w14:paraId="38BD1D55" w14:textId="413A5EC0" w:rsidR="0000126E" w:rsidRPr="00CA38E0" w:rsidDel="00A1296B" w:rsidRDefault="0000126E" w:rsidP="00A1296B">
            <w:pPr>
              <w:spacing w:after="0" w:line="256" w:lineRule="auto"/>
              <w:rPr>
                <w:del w:id="564" w:author="Ivan Cheng (鄭宜樺)" w:date="2022-07-18T15:03:00Z"/>
                <w:rFonts w:ascii="Arial" w:hAnsi="Arial" w:cs="Arial"/>
                <w:sz w:val="18"/>
              </w:rPr>
            </w:pPr>
          </w:p>
        </w:tc>
        <w:tc>
          <w:tcPr>
            <w:tcW w:w="1709" w:type="dxa"/>
            <w:gridSpan w:val="2"/>
            <w:vMerge/>
            <w:tcBorders>
              <w:top w:val="single" w:sz="4" w:space="0" w:color="auto"/>
              <w:left w:val="single" w:sz="4" w:space="0" w:color="auto"/>
              <w:bottom w:val="single" w:sz="4" w:space="0" w:color="auto"/>
              <w:right w:val="single" w:sz="4" w:space="0" w:color="auto"/>
            </w:tcBorders>
            <w:vAlign w:val="center"/>
            <w:hideMark/>
          </w:tcPr>
          <w:p w14:paraId="4A1B172D" w14:textId="7751C31D" w:rsidR="0000126E" w:rsidRPr="00CA38E0" w:rsidDel="00A1296B" w:rsidRDefault="0000126E" w:rsidP="00A1296B">
            <w:pPr>
              <w:spacing w:after="0" w:line="256" w:lineRule="auto"/>
              <w:rPr>
                <w:del w:id="565" w:author="Ivan Cheng (鄭宜樺)" w:date="2022-07-18T15:03:00Z"/>
                <w:rFonts w:ascii="Arial" w:hAnsi="Arial" w:cs="Arial"/>
                <w:sz w:val="18"/>
              </w:rPr>
            </w:pPr>
          </w:p>
        </w:tc>
        <w:tc>
          <w:tcPr>
            <w:tcW w:w="1556" w:type="dxa"/>
            <w:gridSpan w:val="3"/>
            <w:tcBorders>
              <w:top w:val="single" w:sz="4" w:space="0" w:color="auto"/>
              <w:left w:val="single" w:sz="4" w:space="0" w:color="auto"/>
              <w:bottom w:val="single" w:sz="4" w:space="0" w:color="auto"/>
              <w:right w:val="single" w:sz="4" w:space="0" w:color="auto"/>
            </w:tcBorders>
            <w:vAlign w:val="center"/>
            <w:hideMark/>
          </w:tcPr>
          <w:p w14:paraId="0C54F643" w14:textId="0FC598BB" w:rsidR="0000126E" w:rsidRPr="00CA38E0" w:rsidDel="00A1296B" w:rsidRDefault="0000126E" w:rsidP="00A1296B">
            <w:pPr>
              <w:keepLines/>
              <w:spacing w:after="0" w:line="256" w:lineRule="auto"/>
              <w:jc w:val="center"/>
              <w:rPr>
                <w:del w:id="566" w:author="Ivan Cheng (鄭宜樺)" w:date="2022-07-18T15:03:00Z"/>
                <w:rFonts w:ascii="Arial" w:hAnsi="Arial" w:cs="Arial"/>
                <w:sz w:val="18"/>
              </w:rPr>
            </w:pPr>
            <w:del w:id="567" w:author="Ivan Cheng (鄭宜樺)" w:date="2022-07-18T15:03:00Z">
              <w:r w:rsidRPr="00CA38E0" w:rsidDel="00A1296B">
                <w:rPr>
                  <w:rFonts w:ascii="Arial" w:hAnsi="Arial" w:cs="Arial"/>
                  <w:sz w:val="18"/>
                </w:rPr>
                <w:delText>-114</w:delText>
              </w:r>
              <w:r w:rsidRPr="00CA38E0" w:rsidDel="00A1296B">
                <w:rPr>
                  <w:rFonts w:ascii="Arial" w:hAnsi="Arial" w:cs="Arial"/>
                  <w:sz w:val="18"/>
                  <w:lang w:eastAsia="zh-TW"/>
                </w:rPr>
                <w:delText>+TT</w:delText>
              </w:r>
            </w:del>
          </w:p>
        </w:tc>
      </w:tr>
      <w:tr w:rsidR="0000126E" w:rsidRPr="00CA38E0" w:rsidDel="00A1296B" w14:paraId="0D7F6D38" w14:textId="61FA9AF5" w:rsidTr="00A1296B">
        <w:trPr>
          <w:trHeight w:val="113"/>
          <w:jc w:val="center"/>
          <w:del w:id="568" w:author="Ivan Cheng (鄭宜樺)" w:date="2022-07-18T15:03: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4628E314" w14:textId="32EA7617" w:rsidR="0000126E" w:rsidRPr="00CA38E0" w:rsidDel="00A1296B" w:rsidRDefault="0000126E" w:rsidP="00A1296B">
            <w:pPr>
              <w:spacing w:after="0" w:line="256" w:lineRule="auto"/>
              <w:rPr>
                <w:del w:id="569" w:author="Ivan Cheng (鄭宜樺)" w:date="2022-07-18T15:03:00Z"/>
                <w:rFonts w:ascii="Arial" w:hAnsi="Arial" w:cs="Arial"/>
                <w:sz w:val="18"/>
              </w:rPr>
            </w:pPr>
          </w:p>
        </w:tc>
        <w:tc>
          <w:tcPr>
            <w:tcW w:w="1849" w:type="dxa"/>
            <w:gridSpan w:val="2"/>
            <w:tcBorders>
              <w:top w:val="single" w:sz="4" w:space="0" w:color="auto"/>
              <w:left w:val="single" w:sz="4" w:space="0" w:color="auto"/>
              <w:bottom w:val="single" w:sz="4" w:space="0" w:color="auto"/>
              <w:right w:val="single" w:sz="4" w:space="0" w:color="auto"/>
            </w:tcBorders>
            <w:vAlign w:val="center"/>
            <w:hideMark/>
          </w:tcPr>
          <w:p w14:paraId="299C53DA" w14:textId="757FF43C" w:rsidR="0000126E" w:rsidRPr="00CA38E0" w:rsidDel="00A1296B" w:rsidRDefault="0000126E" w:rsidP="00A1296B">
            <w:pPr>
              <w:spacing w:after="0" w:line="256" w:lineRule="auto"/>
              <w:rPr>
                <w:del w:id="570" w:author="Ivan Cheng (鄭宜樺)" w:date="2022-07-18T15:03:00Z"/>
                <w:rFonts w:ascii="Arial" w:eastAsia="Calibri" w:hAnsi="Arial" w:cs="Arial"/>
                <w:sz w:val="18"/>
                <w:szCs w:val="22"/>
              </w:rPr>
            </w:pPr>
            <w:del w:id="571" w:author="Ivan Cheng (鄭宜樺)" w:date="2022-07-18T15:03:00Z">
              <w:r w:rsidRPr="00CA38E0" w:rsidDel="00A1296B">
                <w:rPr>
                  <w:rFonts w:ascii="Arial" w:hAnsi="Arial" w:cs="Arial"/>
                  <w:sz w:val="18"/>
                </w:rPr>
                <w:delText>NR_FDD_FR1_H</w:delText>
              </w:r>
            </w:del>
          </w:p>
        </w:tc>
        <w:tc>
          <w:tcPr>
            <w:tcW w:w="990" w:type="dxa"/>
            <w:gridSpan w:val="2"/>
            <w:vMerge/>
            <w:tcBorders>
              <w:top w:val="single" w:sz="4" w:space="0" w:color="auto"/>
              <w:left w:val="single" w:sz="4" w:space="0" w:color="auto"/>
              <w:bottom w:val="single" w:sz="4" w:space="0" w:color="auto"/>
              <w:right w:val="single" w:sz="4" w:space="0" w:color="auto"/>
            </w:tcBorders>
            <w:vAlign w:val="center"/>
            <w:hideMark/>
          </w:tcPr>
          <w:p w14:paraId="6D49A703" w14:textId="48C99137" w:rsidR="0000126E" w:rsidRPr="00CA38E0" w:rsidDel="00A1296B" w:rsidRDefault="0000126E" w:rsidP="00A1296B">
            <w:pPr>
              <w:spacing w:after="0" w:line="256" w:lineRule="auto"/>
              <w:rPr>
                <w:del w:id="572" w:author="Ivan Cheng (鄭宜樺)" w:date="2022-07-18T15:03:00Z"/>
                <w:rFonts w:ascii="Arial" w:hAnsi="Arial" w:cs="Arial"/>
                <w:sz w:val="18"/>
              </w:rPr>
            </w:pPr>
          </w:p>
        </w:tc>
        <w:tc>
          <w:tcPr>
            <w:tcW w:w="1350" w:type="dxa"/>
            <w:gridSpan w:val="3"/>
            <w:vMerge/>
            <w:tcBorders>
              <w:top w:val="single" w:sz="4" w:space="0" w:color="auto"/>
              <w:left w:val="single" w:sz="4" w:space="0" w:color="auto"/>
              <w:bottom w:val="single" w:sz="4" w:space="0" w:color="auto"/>
              <w:right w:val="single" w:sz="4" w:space="0" w:color="auto"/>
            </w:tcBorders>
            <w:vAlign w:val="center"/>
            <w:hideMark/>
          </w:tcPr>
          <w:p w14:paraId="3D990F9B" w14:textId="77D4C8B6" w:rsidR="0000126E" w:rsidRPr="00CA38E0" w:rsidDel="00A1296B" w:rsidRDefault="0000126E" w:rsidP="00A1296B">
            <w:pPr>
              <w:spacing w:after="0" w:line="256" w:lineRule="auto"/>
              <w:rPr>
                <w:del w:id="573" w:author="Ivan Cheng (鄭宜樺)" w:date="2022-07-18T15:03:00Z"/>
                <w:rFonts w:ascii="Arial" w:hAnsi="Arial" w:cs="Arial"/>
                <w:sz w:val="18"/>
              </w:rPr>
            </w:pPr>
          </w:p>
        </w:tc>
        <w:tc>
          <w:tcPr>
            <w:tcW w:w="1709" w:type="dxa"/>
            <w:gridSpan w:val="2"/>
            <w:vMerge/>
            <w:tcBorders>
              <w:top w:val="single" w:sz="4" w:space="0" w:color="auto"/>
              <w:left w:val="single" w:sz="4" w:space="0" w:color="auto"/>
              <w:bottom w:val="single" w:sz="4" w:space="0" w:color="auto"/>
              <w:right w:val="single" w:sz="4" w:space="0" w:color="auto"/>
            </w:tcBorders>
            <w:vAlign w:val="center"/>
            <w:hideMark/>
          </w:tcPr>
          <w:p w14:paraId="33F88E57" w14:textId="3924F73D" w:rsidR="0000126E" w:rsidRPr="00CA38E0" w:rsidDel="00A1296B" w:rsidRDefault="0000126E" w:rsidP="00A1296B">
            <w:pPr>
              <w:spacing w:after="0" w:line="256" w:lineRule="auto"/>
              <w:rPr>
                <w:del w:id="574" w:author="Ivan Cheng (鄭宜樺)" w:date="2022-07-18T15:03:00Z"/>
                <w:rFonts w:ascii="Arial" w:hAnsi="Arial" w:cs="Arial"/>
                <w:sz w:val="18"/>
              </w:rPr>
            </w:pPr>
          </w:p>
        </w:tc>
        <w:tc>
          <w:tcPr>
            <w:tcW w:w="1556" w:type="dxa"/>
            <w:gridSpan w:val="3"/>
            <w:tcBorders>
              <w:top w:val="single" w:sz="4" w:space="0" w:color="auto"/>
              <w:left w:val="single" w:sz="4" w:space="0" w:color="auto"/>
              <w:bottom w:val="single" w:sz="4" w:space="0" w:color="auto"/>
              <w:right w:val="single" w:sz="4" w:space="0" w:color="auto"/>
            </w:tcBorders>
            <w:vAlign w:val="center"/>
            <w:hideMark/>
          </w:tcPr>
          <w:p w14:paraId="6179820F" w14:textId="78B20F1C" w:rsidR="0000126E" w:rsidRPr="00CA38E0" w:rsidDel="00A1296B" w:rsidRDefault="0000126E" w:rsidP="00A1296B">
            <w:pPr>
              <w:keepLines/>
              <w:spacing w:after="0" w:line="256" w:lineRule="auto"/>
              <w:jc w:val="center"/>
              <w:rPr>
                <w:del w:id="575" w:author="Ivan Cheng (鄭宜樺)" w:date="2022-07-18T15:03:00Z"/>
                <w:rFonts w:ascii="Arial" w:hAnsi="Arial" w:cs="Arial"/>
                <w:sz w:val="18"/>
              </w:rPr>
            </w:pPr>
            <w:del w:id="576" w:author="Ivan Cheng (鄭宜樺)" w:date="2022-07-18T15:03:00Z">
              <w:r w:rsidRPr="00CA38E0" w:rsidDel="00A1296B">
                <w:rPr>
                  <w:rFonts w:ascii="Arial" w:hAnsi="Arial" w:cs="Arial"/>
                  <w:sz w:val="18"/>
                </w:rPr>
                <w:delText>-113.5</w:delText>
              </w:r>
              <w:r w:rsidRPr="00CA38E0" w:rsidDel="00A1296B">
                <w:rPr>
                  <w:rFonts w:ascii="Arial" w:hAnsi="Arial" w:cs="Arial"/>
                  <w:sz w:val="18"/>
                  <w:lang w:eastAsia="zh-TW"/>
                </w:rPr>
                <w:delText>+TT</w:delText>
              </w:r>
            </w:del>
          </w:p>
        </w:tc>
      </w:tr>
      <w:tr w:rsidR="0000126E" w:rsidRPr="00CA38E0" w:rsidDel="00A1296B" w14:paraId="38E6673D" w14:textId="7C84CBCE" w:rsidTr="00A1296B">
        <w:trPr>
          <w:trHeight w:val="113"/>
          <w:jc w:val="center"/>
          <w:del w:id="577" w:author="Ivan Cheng (鄭宜樺)" w:date="2022-07-18T15:03:00Z"/>
        </w:trPr>
        <w:tc>
          <w:tcPr>
            <w:tcW w:w="846" w:type="dxa"/>
            <w:vMerge w:val="restart"/>
            <w:tcBorders>
              <w:top w:val="single" w:sz="4" w:space="0" w:color="auto"/>
              <w:left w:val="single" w:sz="4" w:space="0" w:color="auto"/>
              <w:bottom w:val="single" w:sz="4" w:space="0" w:color="auto"/>
              <w:right w:val="single" w:sz="4" w:space="0" w:color="auto"/>
            </w:tcBorders>
            <w:vAlign w:val="center"/>
            <w:hideMark/>
          </w:tcPr>
          <w:p w14:paraId="6C8DA2CE" w14:textId="0B0579F9" w:rsidR="0000126E" w:rsidRPr="00CA38E0" w:rsidDel="00A1296B" w:rsidRDefault="0000126E" w:rsidP="00A1296B">
            <w:pPr>
              <w:keepLines/>
              <w:spacing w:after="0" w:line="256" w:lineRule="auto"/>
              <w:rPr>
                <w:del w:id="578" w:author="Ivan Cheng (鄭宜樺)" w:date="2022-07-18T15:03:00Z"/>
                <w:rFonts w:ascii="Arial" w:hAnsi="Arial" w:cs="Arial"/>
                <w:sz w:val="18"/>
                <w:vertAlign w:val="superscript"/>
              </w:rPr>
            </w:pPr>
            <w:del w:id="579" w:author="Ivan Cheng (鄭宜樺)" w:date="2022-07-18T15:03:00Z">
              <w:r w:rsidRPr="00CA38E0" w:rsidDel="00A1296B">
                <w:rPr>
                  <w:rFonts w:ascii="Arial" w:eastAsia="Calibri" w:hAnsi="Arial" w:cs="Arial"/>
                  <w:noProof/>
                  <w:position w:val="-12"/>
                  <w:sz w:val="18"/>
                  <w:szCs w:val="22"/>
                  <w:lang w:eastAsia="zh-TW"/>
                </w:rPr>
                <w:drawing>
                  <wp:inline distT="0" distB="0" distL="0" distR="0" wp14:anchorId="7E4C6699" wp14:editId="5408F2DE">
                    <wp:extent cx="228600" cy="228600"/>
                    <wp:effectExtent l="0" t="0" r="0" b="0"/>
                    <wp:docPr id="158"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CA38E0" w:rsidDel="00A1296B">
                <w:rPr>
                  <w:rFonts w:ascii="Arial" w:hAnsi="Arial" w:cs="Arial"/>
                  <w:sz w:val="18"/>
                  <w:vertAlign w:val="superscript"/>
                </w:rPr>
                <w:delText>Note2</w:delText>
              </w:r>
            </w:del>
          </w:p>
        </w:tc>
        <w:tc>
          <w:tcPr>
            <w:tcW w:w="1849" w:type="dxa"/>
            <w:gridSpan w:val="2"/>
            <w:tcBorders>
              <w:top w:val="single" w:sz="4" w:space="0" w:color="auto"/>
              <w:left w:val="single" w:sz="4" w:space="0" w:color="auto"/>
              <w:bottom w:val="single" w:sz="4" w:space="0" w:color="auto"/>
              <w:right w:val="single" w:sz="4" w:space="0" w:color="auto"/>
            </w:tcBorders>
            <w:hideMark/>
          </w:tcPr>
          <w:p w14:paraId="10ABB226" w14:textId="6DD0553F" w:rsidR="0000126E" w:rsidRPr="00CA38E0" w:rsidDel="00A1296B" w:rsidRDefault="0000126E" w:rsidP="00A1296B">
            <w:pPr>
              <w:spacing w:after="0" w:line="256" w:lineRule="auto"/>
              <w:rPr>
                <w:del w:id="580" w:author="Ivan Cheng (鄭宜樺)" w:date="2022-07-18T15:03:00Z"/>
                <w:rFonts w:ascii="Arial" w:eastAsia="Calibri" w:hAnsi="Arial" w:cs="Arial"/>
                <w:sz w:val="18"/>
                <w:szCs w:val="22"/>
              </w:rPr>
            </w:pPr>
            <w:del w:id="581" w:author="Ivan Cheng (鄭宜樺)" w:date="2022-07-18T15:03:00Z">
              <w:r w:rsidRPr="00CA38E0" w:rsidDel="00A1296B">
                <w:rPr>
                  <w:rFonts w:ascii="Arial" w:hAnsi="Arial" w:cs="Arial"/>
                  <w:sz w:val="18"/>
                </w:rPr>
                <w:delText xml:space="preserve">NR_FDD_FR1_A, NR_TDD_FR1_A </w:delText>
              </w:r>
              <w:r w:rsidRPr="00CA38E0" w:rsidDel="00A1296B">
                <w:rPr>
                  <w:rFonts w:ascii="Arial" w:hAnsi="Arial" w:cs="Arial"/>
                  <w:sz w:val="18"/>
                  <w:vertAlign w:val="superscript"/>
                </w:rPr>
                <w:delText>NOTE 5</w:delText>
              </w:r>
            </w:del>
          </w:p>
        </w:tc>
        <w:tc>
          <w:tcPr>
            <w:tcW w:w="99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5DE1248" w14:textId="371AC7A8" w:rsidR="0000126E" w:rsidRPr="00CA38E0" w:rsidDel="00A1296B" w:rsidRDefault="0000126E" w:rsidP="00A1296B">
            <w:pPr>
              <w:keepLines/>
              <w:spacing w:after="0" w:line="256" w:lineRule="auto"/>
              <w:jc w:val="center"/>
              <w:rPr>
                <w:del w:id="582" w:author="Ivan Cheng (鄭宜樺)" w:date="2022-07-18T15:03:00Z"/>
                <w:rFonts w:ascii="Arial" w:hAnsi="Arial" w:cs="Arial"/>
                <w:sz w:val="18"/>
              </w:rPr>
            </w:pPr>
            <w:del w:id="583" w:author="Ivan Cheng (鄭宜樺)" w:date="2022-07-18T15:03:00Z">
              <w:r w:rsidRPr="00CA38E0" w:rsidDel="00A1296B">
                <w:rPr>
                  <w:rFonts w:ascii="Arial" w:hAnsi="Arial" w:cs="Arial"/>
                  <w:sz w:val="18"/>
                </w:rPr>
                <w:delText>1,2,4,5</w:delText>
              </w:r>
            </w:del>
          </w:p>
        </w:tc>
        <w:tc>
          <w:tcPr>
            <w:tcW w:w="1350"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537009A7" w14:textId="1C0AC9C2" w:rsidR="0000126E" w:rsidRPr="00CA38E0" w:rsidDel="00A1296B" w:rsidRDefault="0000126E" w:rsidP="00A1296B">
            <w:pPr>
              <w:keepNext/>
              <w:keepLines/>
              <w:spacing w:after="0" w:line="256" w:lineRule="auto"/>
              <w:jc w:val="center"/>
              <w:rPr>
                <w:del w:id="584" w:author="Ivan Cheng (鄭宜樺)" w:date="2022-07-18T15:03:00Z"/>
                <w:rFonts w:ascii="Arial" w:hAnsi="Arial"/>
                <w:sz w:val="18"/>
              </w:rPr>
            </w:pPr>
            <w:del w:id="585" w:author="Ivan Cheng (鄭宜樺)" w:date="2022-07-18T15:03:00Z">
              <w:r w:rsidRPr="00CA38E0" w:rsidDel="00A1296B">
                <w:rPr>
                  <w:rFonts w:ascii="Arial" w:eastAsia="Calibri" w:hAnsi="Arial" w:cs="Arial"/>
                  <w:sz w:val="18"/>
                  <w:szCs w:val="22"/>
                </w:rPr>
                <w:delText>dBm/CSI-RS SCS</w:delText>
              </w:r>
            </w:del>
          </w:p>
        </w:tc>
        <w:tc>
          <w:tcPr>
            <w:tcW w:w="170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C2F4009" w14:textId="4EA13B3F" w:rsidR="0000126E" w:rsidRPr="00CA38E0" w:rsidDel="00A1296B" w:rsidRDefault="0000126E" w:rsidP="00A1296B">
            <w:pPr>
              <w:spacing w:after="0" w:line="256" w:lineRule="auto"/>
              <w:jc w:val="center"/>
              <w:rPr>
                <w:del w:id="586" w:author="Ivan Cheng (鄭宜樺)" w:date="2022-07-18T15:03:00Z"/>
                <w:rFonts w:ascii="Arial" w:eastAsia="Calibri" w:hAnsi="Arial" w:cs="Arial"/>
                <w:sz w:val="18"/>
                <w:szCs w:val="22"/>
              </w:rPr>
            </w:pPr>
            <w:del w:id="587" w:author="Ivan Cheng (鄭宜樺)" w:date="2022-07-18T15:03:00Z">
              <w:r w:rsidRPr="00CA38E0" w:rsidDel="00A1296B">
                <w:rPr>
                  <w:rFonts w:ascii="Arial" w:eastAsia="Calibri" w:hAnsi="Arial" w:cs="Arial"/>
                  <w:sz w:val="18"/>
                  <w:szCs w:val="22"/>
                </w:rPr>
                <w:delText>-94.65</w:delText>
              </w:r>
              <w:r w:rsidRPr="00CA38E0" w:rsidDel="00A1296B">
                <w:rPr>
                  <w:rFonts w:ascii="Arial" w:hAnsi="Arial" w:cs="Arial"/>
                  <w:sz w:val="18"/>
                  <w:lang w:eastAsia="zh-TW"/>
                </w:rPr>
                <w:delText>+TT</w:delText>
              </w:r>
            </w:del>
          </w:p>
        </w:tc>
        <w:tc>
          <w:tcPr>
            <w:tcW w:w="1556" w:type="dxa"/>
            <w:gridSpan w:val="3"/>
            <w:tcBorders>
              <w:top w:val="single" w:sz="4" w:space="0" w:color="auto"/>
              <w:left w:val="single" w:sz="4" w:space="0" w:color="auto"/>
              <w:bottom w:val="single" w:sz="4" w:space="0" w:color="auto"/>
              <w:right w:val="single" w:sz="4" w:space="0" w:color="auto"/>
            </w:tcBorders>
            <w:vAlign w:val="center"/>
            <w:hideMark/>
          </w:tcPr>
          <w:p w14:paraId="0BB8501F" w14:textId="2E3D30C5" w:rsidR="0000126E" w:rsidRPr="00CA38E0" w:rsidDel="00A1296B" w:rsidRDefault="0000126E" w:rsidP="00A1296B">
            <w:pPr>
              <w:keepLines/>
              <w:spacing w:after="0" w:line="256" w:lineRule="auto"/>
              <w:jc w:val="center"/>
              <w:rPr>
                <w:del w:id="588" w:author="Ivan Cheng (鄭宜樺)" w:date="2022-07-18T15:03:00Z"/>
                <w:rFonts w:ascii="Arial" w:hAnsi="Arial" w:cs="Arial"/>
                <w:sz w:val="18"/>
              </w:rPr>
            </w:pPr>
            <w:del w:id="589" w:author="Ivan Cheng (鄭宜樺)" w:date="2022-07-18T15:03:00Z">
              <w:r w:rsidRPr="00CA38E0" w:rsidDel="00A1296B">
                <w:rPr>
                  <w:rFonts w:ascii="Arial" w:hAnsi="Arial" w:cs="Arial"/>
                  <w:sz w:val="18"/>
                </w:rPr>
                <w:delText>-117</w:delText>
              </w:r>
              <w:r w:rsidRPr="00CA38E0" w:rsidDel="00A1296B">
                <w:rPr>
                  <w:rFonts w:ascii="Arial" w:hAnsi="Arial" w:cs="Arial"/>
                  <w:sz w:val="18"/>
                  <w:lang w:eastAsia="zh-TW"/>
                </w:rPr>
                <w:delText>+TT</w:delText>
              </w:r>
            </w:del>
          </w:p>
        </w:tc>
      </w:tr>
      <w:tr w:rsidR="0000126E" w:rsidRPr="00CA38E0" w:rsidDel="00A1296B" w14:paraId="6C134CAF" w14:textId="3CEA7911" w:rsidTr="00A1296B">
        <w:trPr>
          <w:trHeight w:val="113"/>
          <w:jc w:val="center"/>
          <w:del w:id="590" w:author="Ivan Cheng (鄭宜樺)" w:date="2022-07-18T15:03: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7A136EEA" w14:textId="0D8BA0AA" w:rsidR="0000126E" w:rsidRPr="00CA38E0" w:rsidDel="00A1296B" w:rsidRDefault="0000126E" w:rsidP="00A1296B">
            <w:pPr>
              <w:spacing w:after="0" w:line="256" w:lineRule="auto"/>
              <w:rPr>
                <w:del w:id="591" w:author="Ivan Cheng (鄭宜樺)" w:date="2022-07-18T15:03:00Z"/>
                <w:rFonts w:ascii="Arial" w:hAnsi="Arial" w:cs="Arial"/>
                <w:sz w:val="18"/>
                <w:vertAlign w:val="superscript"/>
              </w:rPr>
            </w:pPr>
          </w:p>
        </w:tc>
        <w:tc>
          <w:tcPr>
            <w:tcW w:w="1849" w:type="dxa"/>
            <w:gridSpan w:val="2"/>
            <w:tcBorders>
              <w:top w:val="single" w:sz="4" w:space="0" w:color="auto"/>
              <w:left w:val="single" w:sz="4" w:space="0" w:color="auto"/>
              <w:bottom w:val="single" w:sz="4" w:space="0" w:color="auto"/>
              <w:right w:val="single" w:sz="4" w:space="0" w:color="auto"/>
            </w:tcBorders>
            <w:vAlign w:val="center"/>
            <w:hideMark/>
          </w:tcPr>
          <w:p w14:paraId="56930C74" w14:textId="3B3D3EA4" w:rsidR="0000126E" w:rsidRPr="00CA38E0" w:rsidDel="00A1296B" w:rsidRDefault="0000126E" w:rsidP="00A1296B">
            <w:pPr>
              <w:spacing w:after="0" w:line="256" w:lineRule="auto"/>
              <w:rPr>
                <w:del w:id="592" w:author="Ivan Cheng (鄭宜樺)" w:date="2022-07-18T15:03:00Z"/>
                <w:rFonts w:ascii="Arial" w:eastAsia="Calibri" w:hAnsi="Arial" w:cs="Arial"/>
                <w:sz w:val="18"/>
                <w:szCs w:val="22"/>
              </w:rPr>
            </w:pPr>
            <w:del w:id="593" w:author="Ivan Cheng (鄭宜樺)" w:date="2022-07-18T15:03:00Z">
              <w:r w:rsidRPr="00CA38E0" w:rsidDel="00A1296B">
                <w:rPr>
                  <w:rFonts w:ascii="Arial" w:hAnsi="Arial" w:cs="Arial"/>
                  <w:sz w:val="18"/>
                </w:rPr>
                <w:delText>NR_FDD_FR1_B</w:delText>
              </w:r>
            </w:del>
          </w:p>
        </w:tc>
        <w:tc>
          <w:tcPr>
            <w:tcW w:w="990" w:type="dxa"/>
            <w:gridSpan w:val="2"/>
            <w:vMerge/>
            <w:tcBorders>
              <w:top w:val="single" w:sz="4" w:space="0" w:color="auto"/>
              <w:left w:val="single" w:sz="4" w:space="0" w:color="auto"/>
              <w:bottom w:val="single" w:sz="4" w:space="0" w:color="auto"/>
              <w:right w:val="single" w:sz="4" w:space="0" w:color="auto"/>
            </w:tcBorders>
            <w:vAlign w:val="center"/>
            <w:hideMark/>
          </w:tcPr>
          <w:p w14:paraId="6251AB4F" w14:textId="3798ECAD" w:rsidR="0000126E" w:rsidRPr="00CA38E0" w:rsidDel="00A1296B" w:rsidRDefault="0000126E" w:rsidP="00A1296B">
            <w:pPr>
              <w:spacing w:after="0" w:line="256" w:lineRule="auto"/>
              <w:rPr>
                <w:del w:id="594" w:author="Ivan Cheng (鄭宜樺)" w:date="2022-07-18T15:03:00Z"/>
                <w:rFonts w:ascii="Arial" w:hAnsi="Arial" w:cs="Arial"/>
                <w:sz w:val="18"/>
              </w:rPr>
            </w:pPr>
          </w:p>
        </w:tc>
        <w:tc>
          <w:tcPr>
            <w:tcW w:w="1350" w:type="dxa"/>
            <w:gridSpan w:val="3"/>
            <w:vMerge/>
            <w:tcBorders>
              <w:top w:val="single" w:sz="4" w:space="0" w:color="auto"/>
              <w:left w:val="single" w:sz="4" w:space="0" w:color="auto"/>
              <w:bottom w:val="single" w:sz="4" w:space="0" w:color="auto"/>
              <w:right w:val="single" w:sz="4" w:space="0" w:color="auto"/>
            </w:tcBorders>
            <w:vAlign w:val="center"/>
            <w:hideMark/>
          </w:tcPr>
          <w:p w14:paraId="7225E87D" w14:textId="00BC6D30" w:rsidR="0000126E" w:rsidRPr="00CA38E0" w:rsidDel="00A1296B" w:rsidRDefault="0000126E" w:rsidP="00A1296B">
            <w:pPr>
              <w:spacing w:after="0" w:line="256" w:lineRule="auto"/>
              <w:rPr>
                <w:del w:id="595" w:author="Ivan Cheng (鄭宜樺)" w:date="2022-07-18T15:03:00Z"/>
                <w:rFonts w:ascii="Arial" w:hAnsi="Arial"/>
                <w:sz w:val="18"/>
              </w:rPr>
            </w:pPr>
          </w:p>
        </w:tc>
        <w:tc>
          <w:tcPr>
            <w:tcW w:w="1709" w:type="dxa"/>
            <w:gridSpan w:val="2"/>
            <w:vMerge/>
            <w:tcBorders>
              <w:top w:val="single" w:sz="4" w:space="0" w:color="auto"/>
              <w:left w:val="single" w:sz="4" w:space="0" w:color="auto"/>
              <w:bottom w:val="single" w:sz="4" w:space="0" w:color="auto"/>
              <w:right w:val="single" w:sz="4" w:space="0" w:color="auto"/>
            </w:tcBorders>
            <w:vAlign w:val="center"/>
            <w:hideMark/>
          </w:tcPr>
          <w:p w14:paraId="3354E7BE" w14:textId="57B570BA" w:rsidR="0000126E" w:rsidRPr="00CA38E0" w:rsidDel="00A1296B" w:rsidRDefault="0000126E" w:rsidP="00A1296B">
            <w:pPr>
              <w:spacing w:after="0" w:line="256" w:lineRule="auto"/>
              <w:rPr>
                <w:del w:id="596" w:author="Ivan Cheng (鄭宜樺)" w:date="2022-07-18T15:03:00Z"/>
                <w:rFonts w:ascii="Arial" w:eastAsia="Calibri" w:hAnsi="Arial" w:cs="Arial"/>
                <w:sz w:val="18"/>
                <w:szCs w:val="22"/>
              </w:rPr>
            </w:pPr>
          </w:p>
        </w:tc>
        <w:tc>
          <w:tcPr>
            <w:tcW w:w="1556" w:type="dxa"/>
            <w:gridSpan w:val="3"/>
            <w:tcBorders>
              <w:top w:val="single" w:sz="4" w:space="0" w:color="auto"/>
              <w:left w:val="single" w:sz="4" w:space="0" w:color="auto"/>
              <w:bottom w:val="single" w:sz="4" w:space="0" w:color="auto"/>
              <w:right w:val="single" w:sz="4" w:space="0" w:color="auto"/>
            </w:tcBorders>
            <w:vAlign w:val="center"/>
            <w:hideMark/>
          </w:tcPr>
          <w:p w14:paraId="5B4B1FE4" w14:textId="543629B2" w:rsidR="0000126E" w:rsidRPr="00CA38E0" w:rsidDel="00A1296B" w:rsidRDefault="0000126E" w:rsidP="00A1296B">
            <w:pPr>
              <w:keepLines/>
              <w:spacing w:after="0" w:line="256" w:lineRule="auto"/>
              <w:jc w:val="center"/>
              <w:rPr>
                <w:del w:id="597" w:author="Ivan Cheng (鄭宜樺)" w:date="2022-07-18T15:03:00Z"/>
                <w:rFonts w:ascii="Arial" w:hAnsi="Arial" w:cs="Arial"/>
                <w:sz w:val="18"/>
              </w:rPr>
            </w:pPr>
            <w:del w:id="598" w:author="Ivan Cheng (鄭宜樺)" w:date="2022-07-18T15:03:00Z">
              <w:r w:rsidRPr="00CA38E0" w:rsidDel="00A1296B">
                <w:rPr>
                  <w:rFonts w:ascii="Arial" w:hAnsi="Arial" w:cs="Arial"/>
                  <w:sz w:val="18"/>
                </w:rPr>
                <w:delText>-116.5</w:delText>
              </w:r>
              <w:r w:rsidRPr="00CA38E0" w:rsidDel="00A1296B">
                <w:rPr>
                  <w:rFonts w:ascii="Arial" w:hAnsi="Arial" w:cs="Arial"/>
                  <w:sz w:val="18"/>
                  <w:lang w:eastAsia="zh-TW"/>
                </w:rPr>
                <w:delText>+TT</w:delText>
              </w:r>
            </w:del>
          </w:p>
        </w:tc>
      </w:tr>
      <w:tr w:rsidR="0000126E" w:rsidRPr="00CA38E0" w:rsidDel="00A1296B" w14:paraId="3EE9C214" w14:textId="1E1BD438" w:rsidTr="00A1296B">
        <w:trPr>
          <w:trHeight w:val="113"/>
          <w:jc w:val="center"/>
          <w:del w:id="599" w:author="Ivan Cheng (鄭宜樺)" w:date="2022-07-18T15:03: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3B71D421" w14:textId="0A334E21" w:rsidR="0000126E" w:rsidRPr="00CA38E0" w:rsidDel="00A1296B" w:rsidRDefault="0000126E" w:rsidP="00A1296B">
            <w:pPr>
              <w:spacing w:after="0" w:line="256" w:lineRule="auto"/>
              <w:rPr>
                <w:del w:id="600" w:author="Ivan Cheng (鄭宜樺)" w:date="2022-07-18T15:03:00Z"/>
                <w:rFonts w:ascii="Arial" w:hAnsi="Arial" w:cs="Arial"/>
                <w:sz w:val="18"/>
                <w:vertAlign w:val="superscript"/>
              </w:rPr>
            </w:pPr>
          </w:p>
        </w:tc>
        <w:tc>
          <w:tcPr>
            <w:tcW w:w="1849" w:type="dxa"/>
            <w:gridSpan w:val="2"/>
            <w:tcBorders>
              <w:top w:val="single" w:sz="4" w:space="0" w:color="auto"/>
              <w:left w:val="single" w:sz="4" w:space="0" w:color="auto"/>
              <w:bottom w:val="single" w:sz="4" w:space="0" w:color="auto"/>
              <w:right w:val="single" w:sz="4" w:space="0" w:color="auto"/>
            </w:tcBorders>
            <w:vAlign w:val="center"/>
            <w:hideMark/>
          </w:tcPr>
          <w:p w14:paraId="18E3C7E3" w14:textId="2705D1D2" w:rsidR="0000126E" w:rsidRPr="00CA38E0" w:rsidDel="00A1296B" w:rsidRDefault="0000126E" w:rsidP="00A1296B">
            <w:pPr>
              <w:spacing w:after="0" w:line="256" w:lineRule="auto"/>
              <w:rPr>
                <w:del w:id="601" w:author="Ivan Cheng (鄭宜樺)" w:date="2022-07-18T15:03:00Z"/>
                <w:rFonts w:ascii="Arial" w:eastAsia="Calibri" w:hAnsi="Arial" w:cs="Arial"/>
                <w:sz w:val="18"/>
                <w:szCs w:val="22"/>
              </w:rPr>
            </w:pPr>
            <w:del w:id="602" w:author="Ivan Cheng (鄭宜樺)" w:date="2022-07-18T15:03:00Z">
              <w:r w:rsidRPr="00CA38E0" w:rsidDel="00A1296B">
                <w:rPr>
                  <w:rFonts w:ascii="Arial" w:hAnsi="Arial" w:cs="Arial"/>
                  <w:sz w:val="18"/>
                </w:rPr>
                <w:delText>NR_TDD_FR1_C</w:delText>
              </w:r>
            </w:del>
          </w:p>
        </w:tc>
        <w:tc>
          <w:tcPr>
            <w:tcW w:w="990" w:type="dxa"/>
            <w:gridSpan w:val="2"/>
            <w:vMerge/>
            <w:tcBorders>
              <w:top w:val="single" w:sz="4" w:space="0" w:color="auto"/>
              <w:left w:val="single" w:sz="4" w:space="0" w:color="auto"/>
              <w:bottom w:val="single" w:sz="4" w:space="0" w:color="auto"/>
              <w:right w:val="single" w:sz="4" w:space="0" w:color="auto"/>
            </w:tcBorders>
            <w:vAlign w:val="center"/>
            <w:hideMark/>
          </w:tcPr>
          <w:p w14:paraId="75781765" w14:textId="254F3FE1" w:rsidR="0000126E" w:rsidRPr="00CA38E0" w:rsidDel="00A1296B" w:rsidRDefault="0000126E" w:rsidP="00A1296B">
            <w:pPr>
              <w:spacing w:after="0" w:line="256" w:lineRule="auto"/>
              <w:rPr>
                <w:del w:id="603" w:author="Ivan Cheng (鄭宜樺)" w:date="2022-07-18T15:03:00Z"/>
                <w:rFonts w:ascii="Arial" w:hAnsi="Arial" w:cs="Arial"/>
                <w:sz w:val="18"/>
              </w:rPr>
            </w:pPr>
          </w:p>
        </w:tc>
        <w:tc>
          <w:tcPr>
            <w:tcW w:w="1350" w:type="dxa"/>
            <w:gridSpan w:val="3"/>
            <w:vMerge/>
            <w:tcBorders>
              <w:top w:val="single" w:sz="4" w:space="0" w:color="auto"/>
              <w:left w:val="single" w:sz="4" w:space="0" w:color="auto"/>
              <w:bottom w:val="single" w:sz="4" w:space="0" w:color="auto"/>
              <w:right w:val="single" w:sz="4" w:space="0" w:color="auto"/>
            </w:tcBorders>
            <w:vAlign w:val="center"/>
            <w:hideMark/>
          </w:tcPr>
          <w:p w14:paraId="1B2665EB" w14:textId="6C52655D" w:rsidR="0000126E" w:rsidRPr="00CA38E0" w:rsidDel="00A1296B" w:rsidRDefault="0000126E" w:rsidP="00A1296B">
            <w:pPr>
              <w:spacing w:after="0" w:line="256" w:lineRule="auto"/>
              <w:rPr>
                <w:del w:id="604" w:author="Ivan Cheng (鄭宜樺)" w:date="2022-07-18T15:03:00Z"/>
                <w:rFonts w:ascii="Arial" w:hAnsi="Arial"/>
                <w:sz w:val="18"/>
              </w:rPr>
            </w:pPr>
          </w:p>
        </w:tc>
        <w:tc>
          <w:tcPr>
            <w:tcW w:w="1709" w:type="dxa"/>
            <w:gridSpan w:val="2"/>
            <w:vMerge/>
            <w:tcBorders>
              <w:top w:val="single" w:sz="4" w:space="0" w:color="auto"/>
              <w:left w:val="single" w:sz="4" w:space="0" w:color="auto"/>
              <w:bottom w:val="single" w:sz="4" w:space="0" w:color="auto"/>
              <w:right w:val="single" w:sz="4" w:space="0" w:color="auto"/>
            </w:tcBorders>
            <w:vAlign w:val="center"/>
            <w:hideMark/>
          </w:tcPr>
          <w:p w14:paraId="2B20B553" w14:textId="30079DB1" w:rsidR="0000126E" w:rsidRPr="00CA38E0" w:rsidDel="00A1296B" w:rsidRDefault="0000126E" w:rsidP="00A1296B">
            <w:pPr>
              <w:spacing w:after="0" w:line="256" w:lineRule="auto"/>
              <w:rPr>
                <w:del w:id="605" w:author="Ivan Cheng (鄭宜樺)" w:date="2022-07-18T15:03:00Z"/>
                <w:rFonts w:ascii="Arial" w:eastAsia="Calibri" w:hAnsi="Arial" w:cs="Arial"/>
                <w:sz w:val="18"/>
                <w:szCs w:val="22"/>
              </w:rPr>
            </w:pPr>
          </w:p>
        </w:tc>
        <w:tc>
          <w:tcPr>
            <w:tcW w:w="1556" w:type="dxa"/>
            <w:gridSpan w:val="3"/>
            <w:tcBorders>
              <w:top w:val="single" w:sz="4" w:space="0" w:color="auto"/>
              <w:left w:val="single" w:sz="4" w:space="0" w:color="auto"/>
              <w:bottom w:val="single" w:sz="4" w:space="0" w:color="auto"/>
              <w:right w:val="single" w:sz="4" w:space="0" w:color="auto"/>
            </w:tcBorders>
            <w:vAlign w:val="center"/>
            <w:hideMark/>
          </w:tcPr>
          <w:p w14:paraId="20D8F989" w14:textId="25C8A983" w:rsidR="0000126E" w:rsidRPr="00CA38E0" w:rsidDel="00A1296B" w:rsidRDefault="0000126E" w:rsidP="00A1296B">
            <w:pPr>
              <w:keepLines/>
              <w:spacing w:after="0" w:line="256" w:lineRule="auto"/>
              <w:jc w:val="center"/>
              <w:rPr>
                <w:del w:id="606" w:author="Ivan Cheng (鄭宜樺)" w:date="2022-07-18T15:03:00Z"/>
                <w:rFonts w:ascii="Arial" w:hAnsi="Arial" w:cs="Arial"/>
                <w:sz w:val="18"/>
              </w:rPr>
            </w:pPr>
            <w:del w:id="607" w:author="Ivan Cheng (鄭宜樺)" w:date="2022-07-18T15:03:00Z">
              <w:r w:rsidRPr="00CA38E0" w:rsidDel="00A1296B">
                <w:rPr>
                  <w:rFonts w:ascii="Arial" w:hAnsi="Arial" w:cs="Arial"/>
                  <w:sz w:val="18"/>
                </w:rPr>
                <w:delText>-116</w:delText>
              </w:r>
              <w:r w:rsidRPr="00CA38E0" w:rsidDel="00A1296B">
                <w:rPr>
                  <w:rFonts w:ascii="Arial" w:hAnsi="Arial" w:cs="Arial"/>
                  <w:sz w:val="18"/>
                  <w:lang w:eastAsia="zh-TW"/>
                </w:rPr>
                <w:delText>+TT</w:delText>
              </w:r>
            </w:del>
          </w:p>
        </w:tc>
      </w:tr>
      <w:tr w:rsidR="0000126E" w:rsidRPr="00CA38E0" w:rsidDel="00A1296B" w14:paraId="5E02D3B4" w14:textId="14D0B5FB" w:rsidTr="00A1296B">
        <w:trPr>
          <w:trHeight w:val="113"/>
          <w:jc w:val="center"/>
          <w:del w:id="608" w:author="Ivan Cheng (鄭宜樺)" w:date="2022-07-18T15:03: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28C753C8" w14:textId="2CA922B7" w:rsidR="0000126E" w:rsidRPr="00CA38E0" w:rsidDel="00A1296B" w:rsidRDefault="0000126E" w:rsidP="00A1296B">
            <w:pPr>
              <w:spacing w:after="0" w:line="256" w:lineRule="auto"/>
              <w:rPr>
                <w:del w:id="609" w:author="Ivan Cheng (鄭宜樺)" w:date="2022-07-18T15:03:00Z"/>
                <w:rFonts w:ascii="Arial" w:hAnsi="Arial" w:cs="Arial"/>
                <w:sz w:val="18"/>
                <w:vertAlign w:val="superscript"/>
              </w:rPr>
            </w:pPr>
          </w:p>
        </w:tc>
        <w:tc>
          <w:tcPr>
            <w:tcW w:w="1849" w:type="dxa"/>
            <w:gridSpan w:val="2"/>
            <w:tcBorders>
              <w:top w:val="single" w:sz="4" w:space="0" w:color="auto"/>
              <w:left w:val="single" w:sz="4" w:space="0" w:color="auto"/>
              <w:bottom w:val="single" w:sz="4" w:space="0" w:color="auto"/>
              <w:right w:val="single" w:sz="4" w:space="0" w:color="auto"/>
            </w:tcBorders>
            <w:vAlign w:val="center"/>
            <w:hideMark/>
          </w:tcPr>
          <w:p w14:paraId="01E5E352" w14:textId="3D217CB3" w:rsidR="0000126E" w:rsidRPr="00CA38E0" w:rsidDel="00A1296B" w:rsidRDefault="0000126E" w:rsidP="00A1296B">
            <w:pPr>
              <w:spacing w:after="0" w:line="256" w:lineRule="auto"/>
              <w:rPr>
                <w:del w:id="610" w:author="Ivan Cheng (鄭宜樺)" w:date="2022-07-18T15:03:00Z"/>
                <w:rFonts w:ascii="Arial" w:eastAsia="Calibri" w:hAnsi="Arial" w:cs="Arial"/>
                <w:sz w:val="18"/>
                <w:szCs w:val="22"/>
              </w:rPr>
            </w:pPr>
            <w:del w:id="611" w:author="Ivan Cheng (鄭宜樺)" w:date="2022-07-18T15:03:00Z">
              <w:r w:rsidRPr="00CA38E0" w:rsidDel="00A1296B">
                <w:rPr>
                  <w:rFonts w:ascii="Arial" w:hAnsi="Arial" w:cs="Arial"/>
                  <w:sz w:val="18"/>
                </w:rPr>
                <w:delText>NR_FDD_FR1_D, NR_TDD_FR1_D</w:delText>
              </w:r>
            </w:del>
          </w:p>
        </w:tc>
        <w:tc>
          <w:tcPr>
            <w:tcW w:w="990" w:type="dxa"/>
            <w:gridSpan w:val="2"/>
            <w:vMerge/>
            <w:tcBorders>
              <w:top w:val="single" w:sz="4" w:space="0" w:color="auto"/>
              <w:left w:val="single" w:sz="4" w:space="0" w:color="auto"/>
              <w:bottom w:val="single" w:sz="4" w:space="0" w:color="auto"/>
              <w:right w:val="single" w:sz="4" w:space="0" w:color="auto"/>
            </w:tcBorders>
            <w:vAlign w:val="center"/>
            <w:hideMark/>
          </w:tcPr>
          <w:p w14:paraId="6B4E7516" w14:textId="48B9A96E" w:rsidR="0000126E" w:rsidRPr="00CA38E0" w:rsidDel="00A1296B" w:rsidRDefault="0000126E" w:rsidP="00A1296B">
            <w:pPr>
              <w:spacing w:after="0" w:line="256" w:lineRule="auto"/>
              <w:rPr>
                <w:del w:id="612" w:author="Ivan Cheng (鄭宜樺)" w:date="2022-07-18T15:03:00Z"/>
                <w:rFonts w:ascii="Arial" w:hAnsi="Arial" w:cs="Arial"/>
                <w:sz w:val="18"/>
              </w:rPr>
            </w:pPr>
          </w:p>
        </w:tc>
        <w:tc>
          <w:tcPr>
            <w:tcW w:w="1350" w:type="dxa"/>
            <w:gridSpan w:val="3"/>
            <w:vMerge/>
            <w:tcBorders>
              <w:top w:val="single" w:sz="4" w:space="0" w:color="auto"/>
              <w:left w:val="single" w:sz="4" w:space="0" w:color="auto"/>
              <w:bottom w:val="single" w:sz="4" w:space="0" w:color="auto"/>
              <w:right w:val="single" w:sz="4" w:space="0" w:color="auto"/>
            </w:tcBorders>
            <w:vAlign w:val="center"/>
            <w:hideMark/>
          </w:tcPr>
          <w:p w14:paraId="3BEEC4F5" w14:textId="15A5C8F7" w:rsidR="0000126E" w:rsidRPr="00CA38E0" w:rsidDel="00A1296B" w:rsidRDefault="0000126E" w:rsidP="00A1296B">
            <w:pPr>
              <w:spacing w:after="0" w:line="256" w:lineRule="auto"/>
              <w:rPr>
                <w:del w:id="613" w:author="Ivan Cheng (鄭宜樺)" w:date="2022-07-18T15:03:00Z"/>
                <w:rFonts w:ascii="Arial" w:hAnsi="Arial"/>
                <w:sz w:val="18"/>
              </w:rPr>
            </w:pPr>
          </w:p>
        </w:tc>
        <w:tc>
          <w:tcPr>
            <w:tcW w:w="1709" w:type="dxa"/>
            <w:gridSpan w:val="2"/>
            <w:vMerge/>
            <w:tcBorders>
              <w:top w:val="single" w:sz="4" w:space="0" w:color="auto"/>
              <w:left w:val="single" w:sz="4" w:space="0" w:color="auto"/>
              <w:bottom w:val="single" w:sz="4" w:space="0" w:color="auto"/>
              <w:right w:val="single" w:sz="4" w:space="0" w:color="auto"/>
            </w:tcBorders>
            <w:vAlign w:val="center"/>
            <w:hideMark/>
          </w:tcPr>
          <w:p w14:paraId="5206AE10" w14:textId="141B63B4" w:rsidR="0000126E" w:rsidRPr="00CA38E0" w:rsidDel="00A1296B" w:rsidRDefault="0000126E" w:rsidP="00A1296B">
            <w:pPr>
              <w:spacing w:after="0" w:line="256" w:lineRule="auto"/>
              <w:rPr>
                <w:del w:id="614" w:author="Ivan Cheng (鄭宜樺)" w:date="2022-07-18T15:03:00Z"/>
                <w:rFonts w:ascii="Arial" w:eastAsia="Calibri" w:hAnsi="Arial" w:cs="Arial"/>
                <w:sz w:val="18"/>
                <w:szCs w:val="22"/>
              </w:rPr>
            </w:pPr>
          </w:p>
        </w:tc>
        <w:tc>
          <w:tcPr>
            <w:tcW w:w="1556" w:type="dxa"/>
            <w:gridSpan w:val="3"/>
            <w:tcBorders>
              <w:top w:val="single" w:sz="4" w:space="0" w:color="auto"/>
              <w:left w:val="single" w:sz="4" w:space="0" w:color="auto"/>
              <w:bottom w:val="single" w:sz="4" w:space="0" w:color="auto"/>
              <w:right w:val="single" w:sz="4" w:space="0" w:color="auto"/>
            </w:tcBorders>
            <w:vAlign w:val="center"/>
            <w:hideMark/>
          </w:tcPr>
          <w:p w14:paraId="65508B74" w14:textId="57A94BE0" w:rsidR="0000126E" w:rsidRPr="00CA38E0" w:rsidDel="00A1296B" w:rsidRDefault="0000126E" w:rsidP="00A1296B">
            <w:pPr>
              <w:keepLines/>
              <w:spacing w:after="0" w:line="256" w:lineRule="auto"/>
              <w:jc w:val="center"/>
              <w:rPr>
                <w:del w:id="615" w:author="Ivan Cheng (鄭宜樺)" w:date="2022-07-18T15:03:00Z"/>
                <w:rFonts w:ascii="Arial" w:hAnsi="Arial" w:cs="Arial"/>
                <w:sz w:val="18"/>
              </w:rPr>
            </w:pPr>
            <w:del w:id="616" w:author="Ivan Cheng (鄭宜樺)" w:date="2022-07-18T15:03:00Z">
              <w:r w:rsidRPr="00CA38E0" w:rsidDel="00A1296B">
                <w:rPr>
                  <w:rFonts w:ascii="Arial" w:hAnsi="Arial" w:cs="Arial"/>
                  <w:sz w:val="18"/>
                </w:rPr>
                <w:delText>-115.5</w:delText>
              </w:r>
              <w:r w:rsidRPr="00CA38E0" w:rsidDel="00A1296B">
                <w:rPr>
                  <w:rFonts w:ascii="Arial" w:hAnsi="Arial" w:cs="Arial"/>
                  <w:sz w:val="18"/>
                  <w:lang w:eastAsia="zh-TW"/>
                </w:rPr>
                <w:delText>+TT</w:delText>
              </w:r>
            </w:del>
          </w:p>
        </w:tc>
      </w:tr>
      <w:tr w:rsidR="0000126E" w:rsidRPr="00CA38E0" w:rsidDel="00A1296B" w14:paraId="48D84B83" w14:textId="5098609B" w:rsidTr="00A1296B">
        <w:trPr>
          <w:trHeight w:val="113"/>
          <w:jc w:val="center"/>
          <w:del w:id="617" w:author="Ivan Cheng (鄭宜樺)" w:date="2022-07-18T15:03: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2D80962E" w14:textId="25E21D5A" w:rsidR="0000126E" w:rsidRPr="00CA38E0" w:rsidDel="00A1296B" w:rsidRDefault="0000126E" w:rsidP="00A1296B">
            <w:pPr>
              <w:spacing w:after="0" w:line="256" w:lineRule="auto"/>
              <w:rPr>
                <w:del w:id="618" w:author="Ivan Cheng (鄭宜樺)" w:date="2022-07-18T15:03:00Z"/>
                <w:rFonts w:ascii="Arial" w:hAnsi="Arial" w:cs="Arial"/>
                <w:sz w:val="18"/>
                <w:vertAlign w:val="superscript"/>
              </w:rPr>
            </w:pPr>
          </w:p>
        </w:tc>
        <w:tc>
          <w:tcPr>
            <w:tcW w:w="1849" w:type="dxa"/>
            <w:gridSpan w:val="2"/>
            <w:tcBorders>
              <w:top w:val="single" w:sz="4" w:space="0" w:color="auto"/>
              <w:left w:val="single" w:sz="4" w:space="0" w:color="auto"/>
              <w:bottom w:val="single" w:sz="4" w:space="0" w:color="auto"/>
              <w:right w:val="single" w:sz="4" w:space="0" w:color="auto"/>
            </w:tcBorders>
            <w:vAlign w:val="center"/>
            <w:hideMark/>
          </w:tcPr>
          <w:p w14:paraId="390E2ADE" w14:textId="285DB683" w:rsidR="0000126E" w:rsidRPr="00CA38E0" w:rsidDel="00A1296B" w:rsidRDefault="0000126E" w:rsidP="00A1296B">
            <w:pPr>
              <w:spacing w:after="0" w:line="256" w:lineRule="auto"/>
              <w:rPr>
                <w:del w:id="619" w:author="Ivan Cheng (鄭宜樺)" w:date="2022-07-18T15:03:00Z"/>
                <w:rFonts w:ascii="Arial" w:eastAsia="Calibri" w:hAnsi="Arial" w:cs="Arial"/>
                <w:sz w:val="18"/>
                <w:szCs w:val="22"/>
              </w:rPr>
            </w:pPr>
            <w:del w:id="620" w:author="Ivan Cheng (鄭宜樺)" w:date="2022-07-18T15:03:00Z">
              <w:r w:rsidRPr="00CA38E0" w:rsidDel="00A1296B">
                <w:rPr>
                  <w:rFonts w:ascii="Arial" w:hAnsi="Arial" w:cs="Arial"/>
                  <w:sz w:val="18"/>
                </w:rPr>
                <w:delText>NR_FDD_FR1_E, NR_TDD_FR1_E</w:delText>
              </w:r>
            </w:del>
          </w:p>
        </w:tc>
        <w:tc>
          <w:tcPr>
            <w:tcW w:w="990" w:type="dxa"/>
            <w:gridSpan w:val="2"/>
            <w:vMerge/>
            <w:tcBorders>
              <w:top w:val="single" w:sz="4" w:space="0" w:color="auto"/>
              <w:left w:val="single" w:sz="4" w:space="0" w:color="auto"/>
              <w:bottom w:val="single" w:sz="4" w:space="0" w:color="auto"/>
              <w:right w:val="single" w:sz="4" w:space="0" w:color="auto"/>
            </w:tcBorders>
            <w:vAlign w:val="center"/>
            <w:hideMark/>
          </w:tcPr>
          <w:p w14:paraId="6F8F5D6A" w14:textId="2E2F7B9C" w:rsidR="0000126E" w:rsidRPr="00CA38E0" w:rsidDel="00A1296B" w:rsidRDefault="0000126E" w:rsidP="00A1296B">
            <w:pPr>
              <w:spacing w:after="0" w:line="256" w:lineRule="auto"/>
              <w:rPr>
                <w:del w:id="621" w:author="Ivan Cheng (鄭宜樺)" w:date="2022-07-18T15:03:00Z"/>
                <w:rFonts w:ascii="Arial" w:hAnsi="Arial" w:cs="Arial"/>
                <w:sz w:val="18"/>
              </w:rPr>
            </w:pPr>
          </w:p>
        </w:tc>
        <w:tc>
          <w:tcPr>
            <w:tcW w:w="1350" w:type="dxa"/>
            <w:gridSpan w:val="3"/>
            <w:vMerge/>
            <w:tcBorders>
              <w:top w:val="single" w:sz="4" w:space="0" w:color="auto"/>
              <w:left w:val="single" w:sz="4" w:space="0" w:color="auto"/>
              <w:bottom w:val="single" w:sz="4" w:space="0" w:color="auto"/>
              <w:right w:val="single" w:sz="4" w:space="0" w:color="auto"/>
            </w:tcBorders>
            <w:vAlign w:val="center"/>
            <w:hideMark/>
          </w:tcPr>
          <w:p w14:paraId="69FF9262" w14:textId="6EA5D61A" w:rsidR="0000126E" w:rsidRPr="00CA38E0" w:rsidDel="00A1296B" w:rsidRDefault="0000126E" w:rsidP="00A1296B">
            <w:pPr>
              <w:spacing w:after="0" w:line="256" w:lineRule="auto"/>
              <w:rPr>
                <w:del w:id="622" w:author="Ivan Cheng (鄭宜樺)" w:date="2022-07-18T15:03:00Z"/>
                <w:rFonts w:ascii="Arial" w:hAnsi="Arial"/>
                <w:sz w:val="18"/>
              </w:rPr>
            </w:pPr>
          </w:p>
        </w:tc>
        <w:tc>
          <w:tcPr>
            <w:tcW w:w="1709" w:type="dxa"/>
            <w:gridSpan w:val="2"/>
            <w:vMerge/>
            <w:tcBorders>
              <w:top w:val="single" w:sz="4" w:space="0" w:color="auto"/>
              <w:left w:val="single" w:sz="4" w:space="0" w:color="auto"/>
              <w:bottom w:val="single" w:sz="4" w:space="0" w:color="auto"/>
              <w:right w:val="single" w:sz="4" w:space="0" w:color="auto"/>
            </w:tcBorders>
            <w:vAlign w:val="center"/>
            <w:hideMark/>
          </w:tcPr>
          <w:p w14:paraId="0C9FA294" w14:textId="6B1399C1" w:rsidR="0000126E" w:rsidRPr="00CA38E0" w:rsidDel="00A1296B" w:rsidRDefault="0000126E" w:rsidP="00A1296B">
            <w:pPr>
              <w:spacing w:after="0" w:line="256" w:lineRule="auto"/>
              <w:rPr>
                <w:del w:id="623" w:author="Ivan Cheng (鄭宜樺)" w:date="2022-07-18T15:03:00Z"/>
                <w:rFonts w:ascii="Arial" w:eastAsia="Calibri" w:hAnsi="Arial" w:cs="Arial"/>
                <w:sz w:val="18"/>
                <w:szCs w:val="22"/>
              </w:rPr>
            </w:pPr>
          </w:p>
        </w:tc>
        <w:tc>
          <w:tcPr>
            <w:tcW w:w="1556" w:type="dxa"/>
            <w:gridSpan w:val="3"/>
            <w:tcBorders>
              <w:top w:val="single" w:sz="4" w:space="0" w:color="auto"/>
              <w:left w:val="single" w:sz="4" w:space="0" w:color="auto"/>
              <w:bottom w:val="single" w:sz="4" w:space="0" w:color="auto"/>
              <w:right w:val="single" w:sz="4" w:space="0" w:color="auto"/>
            </w:tcBorders>
            <w:vAlign w:val="center"/>
            <w:hideMark/>
          </w:tcPr>
          <w:p w14:paraId="632CCD99" w14:textId="2A2B0CD7" w:rsidR="0000126E" w:rsidRPr="00CA38E0" w:rsidDel="00A1296B" w:rsidRDefault="0000126E" w:rsidP="00A1296B">
            <w:pPr>
              <w:keepLines/>
              <w:spacing w:after="0" w:line="256" w:lineRule="auto"/>
              <w:jc w:val="center"/>
              <w:rPr>
                <w:del w:id="624" w:author="Ivan Cheng (鄭宜樺)" w:date="2022-07-18T15:03:00Z"/>
                <w:rFonts w:ascii="Arial" w:hAnsi="Arial" w:cs="Arial"/>
                <w:sz w:val="18"/>
              </w:rPr>
            </w:pPr>
            <w:del w:id="625" w:author="Ivan Cheng (鄭宜樺)" w:date="2022-07-18T15:03:00Z">
              <w:r w:rsidRPr="00CA38E0" w:rsidDel="00A1296B">
                <w:rPr>
                  <w:rFonts w:ascii="Arial" w:hAnsi="Arial" w:cs="Arial"/>
                  <w:sz w:val="18"/>
                </w:rPr>
                <w:delText>-115</w:delText>
              </w:r>
              <w:r w:rsidRPr="00CA38E0" w:rsidDel="00A1296B">
                <w:rPr>
                  <w:rFonts w:ascii="Arial" w:hAnsi="Arial" w:cs="Arial"/>
                  <w:sz w:val="18"/>
                  <w:lang w:eastAsia="zh-TW"/>
                </w:rPr>
                <w:delText>+TT</w:delText>
              </w:r>
            </w:del>
          </w:p>
        </w:tc>
      </w:tr>
      <w:tr w:rsidR="0000126E" w:rsidRPr="00CA38E0" w:rsidDel="00A1296B" w14:paraId="769EC2E2" w14:textId="2EE824A3" w:rsidTr="00A1296B">
        <w:trPr>
          <w:trHeight w:val="113"/>
          <w:jc w:val="center"/>
          <w:del w:id="626" w:author="Ivan Cheng (鄭宜樺)" w:date="2022-07-18T15:03:00Z"/>
        </w:trPr>
        <w:tc>
          <w:tcPr>
            <w:tcW w:w="846" w:type="dxa"/>
            <w:vMerge/>
            <w:tcBorders>
              <w:top w:val="single" w:sz="4" w:space="0" w:color="auto"/>
              <w:left w:val="single" w:sz="4" w:space="0" w:color="auto"/>
              <w:bottom w:val="single" w:sz="4" w:space="0" w:color="auto"/>
              <w:right w:val="single" w:sz="4" w:space="0" w:color="auto"/>
            </w:tcBorders>
            <w:vAlign w:val="center"/>
          </w:tcPr>
          <w:p w14:paraId="2CD5ADC4" w14:textId="00BF059C" w:rsidR="0000126E" w:rsidRPr="00CA38E0" w:rsidDel="00A1296B" w:rsidRDefault="0000126E" w:rsidP="00A1296B">
            <w:pPr>
              <w:spacing w:after="0" w:line="256" w:lineRule="auto"/>
              <w:rPr>
                <w:del w:id="627" w:author="Ivan Cheng (鄭宜樺)" w:date="2022-07-18T15:03:00Z"/>
                <w:rFonts w:ascii="Arial" w:hAnsi="Arial" w:cs="Arial"/>
                <w:sz w:val="18"/>
                <w:vertAlign w:val="superscript"/>
              </w:rPr>
            </w:pPr>
          </w:p>
        </w:tc>
        <w:tc>
          <w:tcPr>
            <w:tcW w:w="1849" w:type="dxa"/>
            <w:gridSpan w:val="2"/>
            <w:tcBorders>
              <w:top w:val="single" w:sz="4" w:space="0" w:color="auto"/>
              <w:left w:val="single" w:sz="4" w:space="0" w:color="auto"/>
              <w:bottom w:val="single" w:sz="4" w:space="0" w:color="auto"/>
              <w:right w:val="single" w:sz="4" w:space="0" w:color="auto"/>
            </w:tcBorders>
            <w:vAlign w:val="center"/>
          </w:tcPr>
          <w:p w14:paraId="1C78157E" w14:textId="2A72AD3D" w:rsidR="0000126E" w:rsidRPr="00CA38E0" w:rsidDel="00A1296B" w:rsidRDefault="0000126E" w:rsidP="00A1296B">
            <w:pPr>
              <w:spacing w:after="0" w:line="256" w:lineRule="auto"/>
              <w:rPr>
                <w:del w:id="628" w:author="Ivan Cheng (鄭宜樺)" w:date="2022-07-18T15:03:00Z"/>
                <w:rFonts w:ascii="Arial" w:hAnsi="Arial" w:cs="Arial"/>
                <w:sz w:val="18"/>
              </w:rPr>
            </w:pPr>
            <w:del w:id="629" w:author="Ivan Cheng (鄭宜樺)" w:date="2022-07-18T15:03:00Z">
              <w:r w:rsidRPr="00CA38E0" w:rsidDel="00A1296B">
                <w:rPr>
                  <w:rFonts w:ascii="Arial" w:hAnsi="Arial" w:cs="Arial"/>
                  <w:sz w:val="18"/>
                </w:rPr>
                <w:delText>NR_FDD_FR1_F</w:delText>
              </w:r>
            </w:del>
          </w:p>
        </w:tc>
        <w:tc>
          <w:tcPr>
            <w:tcW w:w="990" w:type="dxa"/>
            <w:gridSpan w:val="2"/>
            <w:vMerge/>
            <w:tcBorders>
              <w:top w:val="single" w:sz="4" w:space="0" w:color="auto"/>
              <w:left w:val="single" w:sz="4" w:space="0" w:color="auto"/>
              <w:bottom w:val="single" w:sz="4" w:space="0" w:color="auto"/>
              <w:right w:val="single" w:sz="4" w:space="0" w:color="auto"/>
            </w:tcBorders>
            <w:vAlign w:val="center"/>
          </w:tcPr>
          <w:p w14:paraId="45DD3BB8" w14:textId="0C6CBB0E" w:rsidR="0000126E" w:rsidRPr="00CA38E0" w:rsidDel="00A1296B" w:rsidRDefault="0000126E" w:rsidP="00A1296B">
            <w:pPr>
              <w:spacing w:after="0" w:line="256" w:lineRule="auto"/>
              <w:rPr>
                <w:del w:id="630" w:author="Ivan Cheng (鄭宜樺)" w:date="2022-07-18T15:03:00Z"/>
                <w:rFonts w:ascii="Arial" w:hAnsi="Arial" w:cs="Arial"/>
                <w:sz w:val="18"/>
              </w:rPr>
            </w:pPr>
          </w:p>
        </w:tc>
        <w:tc>
          <w:tcPr>
            <w:tcW w:w="1350" w:type="dxa"/>
            <w:gridSpan w:val="3"/>
            <w:vMerge/>
            <w:tcBorders>
              <w:top w:val="single" w:sz="4" w:space="0" w:color="auto"/>
              <w:left w:val="single" w:sz="4" w:space="0" w:color="auto"/>
              <w:bottom w:val="single" w:sz="4" w:space="0" w:color="auto"/>
              <w:right w:val="single" w:sz="4" w:space="0" w:color="auto"/>
            </w:tcBorders>
            <w:vAlign w:val="center"/>
          </w:tcPr>
          <w:p w14:paraId="5348DD7B" w14:textId="4250BCE9" w:rsidR="0000126E" w:rsidRPr="00CA38E0" w:rsidDel="00A1296B" w:rsidRDefault="0000126E" w:rsidP="00A1296B">
            <w:pPr>
              <w:spacing w:after="0" w:line="256" w:lineRule="auto"/>
              <w:rPr>
                <w:del w:id="631" w:author="Ivan Cheng (鄭宜樺)" w:date="2022-07-18T15:03:00Z"/>
                <w:rFonts w:ascii="Arial" w:hAnsi="Arial"/>
                <w:sz w:val="18"/>
              </w:rPr>
            </w:pPr>
          </w:p>
        </w:tc>
        <w:tc>
          <w:tcPr>
            <w:tcW w:w="1709" w:type="dxa"/>
            <w:gridSpan w:val="2"/>
            <w:vMerge/>
            <w:tcBorders>
              <w:top w:val="single" w:sz="4" w:space="0" w:color="auto"/>
              <w:left w:val="single" w:sz="4" w:space="0" w:color="auto"/>
              <w:bottom w:val="single" w:sz="4" w:space="0" w:color="auto"/>
              <w:right w:val="single" w:sz="4" w:space="0" w:color="auto"/>
            </w:tcBorders>
            <w:vAlign w:val="center"/>
          </w:tcPr>
          <w:p w14:paraId="2D659725" w14:textId="2E6C12A8" w:rsidR="0000126E" w:rsidRPr="00CA38E0" w:rsidDel="00A1296B" w:rsidRDefault="0000126E" w:rsidP="00A1296B">
            <w:pPr>
              <w:spacing w:after="0" w:line="256" w:lineRule="auto"/>
              <w:rPr>
                <w:del w:id="632" w:author="Ivan Cheng (鄭宜樺)" w:date="2022-07-18T15:03:00Z"/>
                <w:rFonts w:ascii="Arial" w:eastAsia="Calibri" w:hAnsi="Arial" w:cs="Arial"/>
                <w:sz w:val="18"/>
                <w:szCs w:val="22"/>
              </w:rPr>
            </w:pPr>
          </w:p>
        </w:tc>
        <w:tc>
          <w:tcPr>
            <w:tcW w:w="1556" w:type="dxa"/>
            <w:gridSpan w:val="3"/>
            <w:tcBorders>
              <w:top w:val="single" w:sz="4" w:space="0" w:color="auto"/>
              <w:left w:val="single" w:sz="4" w:space="0" w:color="auto"/>
              <w:bottom w:val="single" w:sz="4" w:space="0" w:color="auto"/>
              <w:right w:val="single" w:sz="4" w:space="0" w:color="auto"/>
            </w:tcBorders>
            <w:vAlign w:val="center"/>
          </w:tcPr>
          <w:p w14:paraId="2D6429A7" w14:textId="710383E7" w:rsidR="0000126E" w:rsidRPr="00CA38E0" w:rsidDel="00A1296B" w:rsidRDefault="0000126E" w:rsidP="00A1296B">
            <w:pPr>
              <w:keepLines/>
              <w:spacing w:after="0" w:line="256" w:lineRule="auto"/>
              <w:jc w:val="center"/>
              <w:rPr>
                <w:del w:id="633" w:author="Ivan Cheng (鄭宜樺)" w:date="2022-07-18T15:03:00Z"/>
                <w:rFonts w:ascii="Arial" w:hAnsi="Arial" w:cs="Arial"/>
                <w:sz w:val="18"/>
              </w:rPr>
            </w:pPr>
            <w:del w:id="634" w:author="Ivan Cheng (鄭宜樺)" w:date="2022-07-18T15:03:00Z">
              <w:r w:rsidRPr="00CA38E0" w:rsidDel="00A1296B">
                <w:rPr>
                  <w:rFonts w:ascii="Arial" w:hAnsi="Arial" w:cs="Arial"/>
                  <w:sz w:val="18"/>
                </w:rPr>
                <w:delText>-114.5</w:delText>
              </w:r>
              <w:r w:rsidRPr="00CA38E0" w:rsidDel="00A1296B">
                <w:rPr>
                  <w:rFonts w:ascii="Arial" w:hAnsi="Arial" w:cs="Arial"/>
                  <w:sz w:val="18"/>
                  <w:lang w:eastAsia="zh-TW"/>
                </w:rPr>
                <w:delText>+TT</w:delText>
              </w:r>
            </w:del>
          </w:p>
        </w:tc>
      </w:tr>
      <w:tr w:rsidR="0000126E" w:rsidRPr="00CA38E0" w:rsidDel="00A1296B" w14:paraId="6A9C259A" w14:textId="2B70D0C1" w:rsidTr="00A1296B">
        <w:trPr>
          <w:trHeight w:val="113"/>
          <w:jc w:val="center"/>
          <w:del w:id="635" w:author="Ivan Cheng (鄭宜樺)" w:date="2022-07-18T15:03: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43A7426D" w14:textId="1AD25476" w:rsidR="0000126E" w:rsidRPr="00CA38E0" w:rsidDel="00A1296B" w:rsidRDefault="0000126E" w:rsidP="00A1296B">
            <w:pPr>
              <w:spacing w:after="0" w:line="256" w:lineRule="auto"/>
              <w:rPr>
                <w:del w:id="636" w:author="Ivan Cheng (鄭宜樺)" w:date="2022-07-18T15:03:00Z"/>
                <w:rFonts w:ascii="Arial" w:hAnsi="Arial" w:cs="Arial"/>
                <w:sz w:val="18"/>
                <w:vertAlign w:val="superscript"/>
              </w:rPr>
            </w:pPr>
          </w:p>
        </w:tc>
        <w:tc>
          <w:tcPr>
            <w:tcW w:w="1849" w:type="dxa"/>
            <w:gridSpan w:val="2"/>
            <w:tcBorders>
              <w:top w:val="single" w:sz="4" w:space="0" w:color="auto"/>
              <w:left w:val="single" w:sz="4" w:space="0" w:color="auto"/>
              <w:bottom w:val="single" w:sz="4" w:space="0" w:color="auto"/>
              <w:right w:val="single" w:sz="4" w:space="0" w:color="auto"/>
            </w:tcBorders>
            <w:vAlign w:val="center"/>
            <w:hideMark/>
          </w:tcPr>
          <w:p w14:paraId="02AC1FDA" w14:textId="7F74FA7C" w:rsidR="0000126E" w:rsidRPr="00CA38E0" w:rsidDel="00A1296B" w:rsidRDefault="0000126E" w:rsidP="00A1296B">
            <w:pPr>
              <w:spacing w:after="0" w:line="256" w:lineRule="auto"/>
              <w:rPr>
                <w:del w:id="637" w:author="Ivan Cheng (鄭宜樺)" w:date="2022-07-18T15:03:00Z"/>
                <w:rFonts w:ascii="Arial" w:eastAsia="Calibri" w:hAnsi="Arial" w:cs="Arial"/>
                <w:sz w:val="18"/>
                <w:szCs w:val="22"/>
              </w:rPr>
            </w:pPr>
            <w:del w:id="638" w:author="Ivan Cheng (鄭宜樺)" w:date="2022-07-18T15:03:00Z">
              <w:r w:rsidRPr="00CA38E0" w:rsidDel="00A1296B">
                <w:rPr>
                  <w:rFonts w:ascii="Arial" w:hAnsi="Arial" w:cs="Arial"/>
                  <w:sz w:val="18"/>
                </w:rPr>
                <w:delText>NR_FDD_FR1_G</w:delText>
              </w:r>
            </w:del>
          </w:p>
        </w:tc>
        <w:tc>
          <w:tcPr>
            <w:tcW w:w="990" w:type="dxa"/>
            <w:gridSpan w:val="2"/>
            <w:vMerge/>
            <w:tcBorders>
              <w:top w:val="single" w:sz="4" w:space="0" w:color="auto"/>
              <w:left w:val="single" w:sz="4" w:space="0" w:color="auto"/>
              <w:bottom w:val="single" w:sz="4" w:space="0" w:color="auto"/>
              <w:right w:val="single" w:sz="4" w:space="0" w:color="auto"/>
            </w:tcBorders>
            <w:vAlign w:val="center"/>
            <w:hideMark/>
          </w:tcPr>
          <w:p w14:paraId="204E8FEA" w14:textId="45BA6108" w:rsidR="0000126E" w:rsidRPr="00CA38E0" w:rsidDel="00A1296B" w:rsidRDefault="0000126E" w:rsidP="00A1296B">
            <w:pPr>
              <w:spacing w:after="0" w:line="256" w:lineRule="auto"/>
              <w:rPr>
                <w:del w:id="639" w:author="Ivan Cheng (鄭宜樺)" w:date="2022-07-18T15:03:00Z"/>
                <w:rFonts w:ascii="Arial" w:hAnsi="Arial" w:cs="Arial"/>
                <w:sz w:val="18"/>
              </w:rPr>
            </w:pPr>
          </w:p>
        </w:tc>
        <w:tc>
          <w:tcPr>
            <w:tcW w:w="1350" w:type="dxa"/>
            <w:gridSpan w:val="3"/>
            <w:vMerge/>
            <w:tcBorders>
              <w:top w:val="single" w:sz="4" w:space="0" w:color="auto"/>
              <w:left w:val="single" w:sz="4" w:space="0" w:color="auto"/>
              <w:bottom w:val="single" w:sz="4" w:space="0" w:color="auto"/>
              <w:right w:val="single" w:sz="4" w:space="0" w:color="auto"/>
            </w:tcBorders>
            <w:vAlign w:val="center"/>
            <w:hideMark/>
          </w:tcPr>
          <w:p w14:paraId="00F3D3D0" w14:textId="1A293EA9" w:rsidR="0000126E" w:rsidRPr="00CA38E0" w:rsidDel="00A1296B" w:rsidRDefault="0000126E" w:rsidP="00A1296B">
            <w:pPr>
              <w:spacing w:after="0" w:line="256" w:lineRule="auto"/>
              <w:rPr>
                <w:del w:id="640" w:author="Ivan Cheng (鄭宜樺)" w:date="2022-07-18T15:03:00Z"/>
                <w:rFonts w:ascii="Arial" w:hAnsi="Arial"/>
                <w:sz w:val="18"/>
              </w:rPr>
            </w:pPr>
          </w:p>
        </w:tc>
        <w:tc>
          <w:tcPr>
            <w:tcW w:w="1709" w:type="dxa"/>
            <w:gridSpan w:val="2"/>
            <w:vMerge/>
            <w:tcBorders>
              <w:top w:val="single" w:sz="4" w:space="0" w:color="auto"/>
              <w:left w:val="single" w:sz="4" w:space="0" w:color="auto"/>
              <w:bottom w:val="single" w:sz="4" w:space="0" w:color="auto"/>
              <w:right w:val="single" w:sz="4" w:space="0" w:color="auto"/>
            </w:tcBorders>
            <w:vAlign w:val="center"/>
            <w:hideMark/>
          </w:tcPr>
          <w:p w14:paraId="251187D7" w14:textId="3B558933" w:rsidR="0000126E" w:rsidRPr="00CA38E0" w:rsidDel="00A1296B" w:rsidRDefault="0000126E" w:rsidP="00A1296B">
            <w:pPr>
              <w:spacing w:after="0" w:line="256" w:lineRule="auto"/>
              <w:rPr>
                <w:del w:id="641" w:author="Ivan Cheng (鄭宜樺)" w:date="2022-07-18T15:03:00Z"/>
                <w:rFonts w:ascii="Arial" w:eastAsia="Calibri" w:hAnsi="Arial" w:cs="Arial"/>
                <w:sz w:val="18"/>
                <w:szCs w:val="22"/>
              </w:rPr>
            </w:pPr>
          </w:p>
        </w:tc>
        <w:tc>
          <w:tcPr>
            <w:tcW w:w="1556" w:type="dxa"/>
            <w:gridSpan w:val="3"/>
            <w:tcBorders>
              <w:top w:val="single" w:sz="4" w:space="0" w:color="auto"/>
              <w:left w:val="single" w:sz="4" w:space="0" w:color="auto"/>
              <w:bottom w:val="single" w:sz="4" w:space="0" w:color="auto"/>
              <w:right w:val="single" w:sz="4" w:space="0" w:color="auto"/>
            </w:tcBorders>
            <w:vAlign w:val="center"/>
            <w:hideMark/>
          </w:tcPr>
          <w:p w14:paraId="2C94FC34" w14:textId="4318DA05" w:rsidR="0000126E" w:rsidRPr="00CA38E0" w:rsidDel="00A1296B" w:rsidRDefault="0000126E" w:rsidP="00A1296B">
            <w:pPr>
              <w:keepLines/>
              <w:spacing w:after="0" w:line="256" w:lineRule="auto"/>
              <w:jc w:val="center"/>
              <w:rPr>
                <w:del w:id="642" w:author="Ivan Cheng (鄭宜樺)" w:date="2022-07-18T15:03:00Z"/>
                <w:rFonts w:ascii="Arial" w:hAnsi="Arial" w:cs="Arial"/>
                <w:sz w:val="18"/>
              </w:rPr>
            </w:pPr>
            <w:del w:id="643" w:author="Ivan Cheng (鄭宜樺)" w:date="2022-07-18T15:03:00Z">
              <w:r w:rsidRPr="00CA38E0" w:rsidDel="00A1296B">
                <w:rPr>
                  <w:rFonts w:ascii="Arial" w:hAnsi="Arial" w:cs="Arial"/>
                  <w:sz w:val="18"/>
                </w:rPr>
                <w:delText>-114</w:delText>
              </w:r>
              <w:r w:rsidRPr="00CA38E0" w:rsidDel="00A1296B">
                <w:rPr>
                  <w:rFonts w:ascii="Arial" w:hAnsi="Arial" w:cs="Arial"/>
                  <w:sz w:val="18"/>
                  <w:lang w:eastAsia="zh-TW"/>
                </w:rPr>
                <w:delText>+TT</w:delText>
              </w:r>
            </w:del>
          </w:p>
        </w:tc>
      </w:tr>
      <w:tr w:rsidR="0000126E" w:rsidRPr="00CA38E0" w:rsidDel="00A1296B" w14:paraId="2D81D115" w14:textId="2C9AEF29" w:rsidTr="00A1296B">
        <w:trPr>
          <w:trHeight w:val="113"/>
          <w:jc w:val="center"/>
          <w:del w:id="644" w:author="Ivan Cheng (鄭宜樺)" w:date="2022-07-18T15:03: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035B6AD0" w14:textId="220534E9" w:rsidR="0000126E" w:rsidRPr="00CA38E0" w:rsidDel="00A1296B" w:rsidRDefault="0000126E" w:rsidP="00A1296B">
            <w:pPr>
              <w:spacing w:after="0" w:line="256" w:lineRule="auto"/>
              <w:rPr>
                <w:del w:id="645" w:author="Ivan Cheng (鄭宜樺)" w:date="2022-07-18T15:03:00Z"/>
                <w:rFonts w:ascii="Arial" w:hAnsi="Arial" w:cs="Arial"/>
                <w:sz w:val="18"/>
                <w:vertAlign w:val="superscript"/>
              </w:rPr>
            </w:pPr>
          </w:p>
        </w:tc>
        <w:tc>
          <w:tcPr>
            <w:tcW w:w="1849" w:type="dxa"/>
            <w:gridSpan w:val="2"/>
            <w:tcBorders>
              <w:top w:val="single" w:sz="4" w:space="0" w:color="auto"/>
              <w:left w:val="single" w:sz="4" w:space="0" w:color="auto"/>
              <w:bottom w:val="single" w:sz="4" w:space="0" w:color="auto"/>
              <w:right w:val="single" w:sz="4" w:space="0" w:color="auto"/>
            </w:tcBorders>
            <w:vAlign w:val="center"/>
            <w:hideMark/>
          </w:tcPr>
          <w:p w14:paraId="651D71E5" w14:textId="6A39C3AB" w:rsidR="0000126E" w:rsidRPr="00CA38E0" w:rsidDel="00A1296B" w:rsidRDefault="0000126E" w:rsidP="00A1296B">
            <w:pPr>
              <w:spacing w:after="0" w:line="256" w:lineRule="auto"/>
              <w:rPr>
                <w:del w:id="646" w:author="Ivan Cheng (鄭宜樺)" w:date="2022-07-18T15:03:00Z"/>
                <w:rFonts w:ascii="Arial" w:eastAsia="Calibri" w:hAnsi="Arial" w:cs="Arial"/>
                <w:sz w:val="18"/>
                <w:szCs w:val="22"/>
              </w:rPr>
            </w:pPr>
            <w:del w:id="647" w:author="Ivan Cheng (鄭宜樺)" w:date="2022-07-18T15:03:00Z">
              <w:r w:rsidRPr="00CA38E0" w:rsidDel="00A1296B">
                <w:rPr>
                  <w:rFonts w:ascii="Arial" w:hAnsi="Arial" w:cs="Arial"/>
                  <w:sz w:val="18"/>
                </w:rPr>
                <w:delText>NR_FDD_FR1_H</w:delText>
              </w:r>
            </w:del>
          </w:p>
        </w:tc>
        <w:tc>
          <w:tcPr>
            <w:tcW w:w="990" w:type="dxa"/>
            <w:gridSpan w:val="2"/>
            <w:vMerge/>
            <w:tcBorders>
              <w:top w:val="single" w:sz="4" w:space="0" w:color="auto"/>
              <w:left w:val="single" w:sz="4" w:space="0" w:color="auto"/>
              <w:bottom w:val="single" w:sz="4" w:space="0" w:color="auto"/>
              <w:right w:val="single" w:sz="4" w:space="0" w:color="auto"/>
            </w:tcBorders>
            <w:vAlign w:val="center"/>
            <w:hideMark/>
          </w:tcPr>
          <w:p w14:paraId="35A75135" w14:textId="45145FF2" w:rsidR="0000126E" w:rsidRPr="00CA38E0" w:rsidDel="00A1296B" w:rsidRDefault="0000126E" w:rsidP="00A1296B">
            <w:pPr>
              <w:spacing w:after="0" w:line="256" w:lineRule="auto"/>
              <w:rPr>
                <w:del w:id="648" w:author="Ivan Cheng (鄭宜樺)" w:date="2022-07-18T15:03:00Z"/>
                <w:rFonts w:ascii="Arial" w:hAnsi="Arial" w:cs="Arial"/>
                <w:sz w:val="18"/>
              </w:rPr>
            </w:pPr>
          </w:p>
        </w:tc>
        <w:tc>
          <w:tcPr>
            <w:tcW w:w="1350" w:type="dxa"/>
            <w:gridSpan w:val="3"/>
            <w:vMerge/>
            <w:tcBorders>
              <w:top w:val="single" w:sz="4" w:space="0" w:color="auto"/>
              <w:left w:val="single" w:sz="4" w:space="0" w:color="auto"/>
              <w:bottom w:val="single" w:sz="4" w:space="0" w:color="auto"/>
              <w:right w:val="single" w:sz="4" w:space="0" w:color="auto"/>
            </w:tcBorders>
            <w:vAlign w:val="center"/>
            <w:hideMark/>
          </w:tcPr>
          <w:p w14:paraId="6EE3311F" w14:textId="39B1A52D" w:rsidR="0000126E" w:rsidRPr="00CA38E0" w:rsidDel="00A1296B" w:rsidRDefault="0000126E" w:rsidP="00A1296B">
            <w:pPr>
              <w:spacing w:after="0" w:line="256" w:lineRule="auto"/>
              <w:rPr>
                <w:del w:id="649" w:author="Ivan Cheng (鄭宜樺)" w:date="2022-07-18T15:03:00Z"/>
                <w:rFonts w:ascii="Arial" w:hAnsi="Arial"/>
                <w:sz w:val="18"/>
              </w:rPr>
            </w:pPr>
          </w:p>
        </w:tc>
        <w:tc>
          <w:tcPr>
            <w:tcW w:w="1709" w:type="dxa"/>
            <w:gridSpan w:val="2"/>
            <w:vMerge/>
            <w:tcBorders>
              <w:top w:val="single" w:sz="4" w:space="0" w:color="auto"/>
              <w:left w:val="single" w:sz="4" w:space="0" w:color="auto"/>
              <w:bottom w:val="single" w:sz="4" w:space="0" w:color="auto"/>
              <w:right w:val="single" w:sz="4" w:space="0" w:color="auto"/>
            </w:tcBorders>
            <w:vAlign w:val="center"/>
            <w:hideMark/>
          </w:tcPr>
          <w:p w14:paraId="1CE06E6C" w14:textId="6F1A7627" w:rsidR="0000126E" w:rsidRPr="00CA38E0" w:rsidDel="00A1296B" w:rsidRDefault="0000126E" w:rsidP="00A1296B">
            <w:pPr>
              <w:spacing w:after="0" w:line="256" w:lineRule="auto"/>
              <w:rPr>
                <w:del w:id="650" w:author="Ivan Cheng (鄭宜樺)" w:date="2022-07-18T15:03:00Z"/>
                <w:rFonts w:ascii="Arial" w:eastAsia="Calibri" w:hAnsi="Arial" w:cs="Arial"/>
                <w:sz w:val="18"/>
                <w:szCs w:val="22"/>
              </w:rPr>
            </w:pPr>
          </w:p>
        </w:tc>
        <w:tc>
          <w:tcPr>
            <w:tcW w:w="1556" w:type="dxa"/>
            <w:gridSpan w:val="3"/>
            <w:tcBorders>
              <w:top w:val="single" w:sz="4" w:space="0" w:color="auto"/>
              <w:left w:val="single" w:sz="4" w:space="0" w:color="auto"/>
              <w:bottom w:val="single" w:sz="4" w:space="0" w:color="auto"/>
              <w:right w:val="single" w:sz="4" w:space="0" w:color="auto"/>
            </w:tcBorders>
            <w:vAlign w:val="center"/>
            <w:hideMark/>
          </w:tcPr>
          <w:p w14:paraId="68F8D7F5" w14:textId="49B7D609" w:rsidR="0000126E" w:rsidRPr="00CA38E0" w:rsidDel="00A1296B" w:rsidRDefault="0000126E" w:rsidP="00A1296B">
            <w:pPr>
              <w:keepLines/>
              <w:spacing w:after="0" w:line="256" w:lineRule="auto"/>
              <w:jc w:val="center"/>
              <w:rPr>
                <w:del w:id="651" w:author="Ivan Cheng (鄭宜樺)" w:date="2022-07-18T15:03:00Z"/>
                <w:rFonts w:ascii="Arial" w:hAnsi="Arial" w:cs="Arial"/>
                <w:sz w:val="18"/>
              </w:rPr>
            </w:pPr>
            <w:del w:id="652" w:author="Ivan Cheng (鄭宜樺)" w:date="2022-07-18T15:03:00Z">
              <w:r w:rsidRPr="00CA38E0" w:rsidDel="00A1296B">
                <w:rPr>
                  <w:rFonts w:ascii="Arial" w:hAnsi="Arial" w:cs="Arial"/>
                  <w:sz w:val="18"/>
                </w:rPr>
                <w:delText>-113.5</w:delText>
              </w:r>
              <w:r w:rsidRPr="00CA38E0" w:rsidDel="00A1296B">
                <w:rPr>
                  <w:rFonts w:ascii="Arial" w:hAnsi="Arial" w:cs="Arial"/>
                  <w:sz w:val="18"/>
                  <w:lang w:eastAsia="zh-TW"/>
                </w:rPr>
                <w:delText>+TT</w:delText>
              </w:r>
            </w:del>
          </w:p>
        </w:tc>
      </w:tr>
      <w:tr w:rsidR="0000126E" w:rsidRPr="00CA38E0" w:rsidDel="00A1296B" w14:paraId="570C84DA" w14:textId="279128F2" w:rsidTr="00A1296B">
        <w:trPr>
          <w:trHeight w:val="113"/>
          <w:jc w:val="center"/>
          <w:del w:id="653" w:author="Ivan Cheng (鄭宜樺)" w:date="2022-07-18T15:03: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683EEEDD" w14:textId="4ED5D435" w:rsidR="0000126E" w:rsidRPr="00CA38E0" w:rsidDel="00A1296B" w:rsidRDefault="0000126E" w:rsidP="00A1296B">
            <w:pPr>
              <w:spacing w:after="0" w:line="256" w:lineRule="auto"/>
              <w:rPr>
                <w:del w:id="654" w:author="Ivan Cheng (鄭宜樺)" w:date="2022-07-18T15:03:00Z"/>
                <w:rFonts w:ascii="Arial" w:hAnsi="Arial" w:cs="Arial"/>
                <w:sz w:val="18"/>
                <w:vertAlign w:val="superscript"/>
              </w:rPr>
            </w:pPr>
          </w:p>
        </w:tc>
        <w:tc>
          <w:tcPr>
            <w:tcW w:w="1849" w:type="dxa"/>
            <w:gridSpan w:val="2"/>
            <w:tcBorders>
              <w:top w:val="single" w:sz="4" w:space="0" w:color="auto"/>
              <w:left w:val="single" w:sz="4" w:space="0" w:color="auto"/>
              <w:bottom w:val="single" w:sz="4" w:space="0" w:color="auto"/>
              <w:right w:val="single" w:sz="4" w:space="0" w:color="auto"/>
            </w:tcBorders>
            <w:hideMark/>
          </w:tcPr>
          <w:p w14:paraId="515E8520" w14:textId="06FF8B1E" w:rsidR="0000126E" w:rsidRPr="00CA38E0" w:rsidDel="00A1296B" w:rsidRDefault="0000126E" w:rsidP="00A1296B">
            <w:pPr>
              <w:spacing w:after="0" w:line="256" w:lineRule="auto"/>
              <w:rPr>
                <w:del w:id="655" w:author="Ivan Cheng (鄭宜樺)" w:date="2022-07-18T15:03:00Z"/>
                <w:rFonts w:ascii="Arial" w:eastAsia="Calibri" w:hAnsi="Arial" w:cs="Arial"/>
                <w:sz w:val="18"/>
                <w:szCs w:val="22"/>
              </w:rPr>
            </w:pPr>
            <w:del w:id="656" w:author="Ivan Cheng (鄭宜樺)" w:date="2022-07-18T15:03:00Z">
              <w:r w:rsidRPr="00CA38E0" w:rsidDel="00A1296B">
                <w:rPr>
                  <w:rFonts w:ascii="Arial" w:hAnsi="Arial" w:cs="Arial"/>
                  <w:sz w:val="18"/>
                </w:rPr>
                <w:delText xml:space="preserve">NR_FDD_FR1_A, NR_TDD_FR1_A </w:delText>
              </w:r>
              <w:r w:rsidRPr="00CA38E0" w:rsidDel="00A1296B">
                <w:rPr>
                  <w:rFonts w:ascii="Arial" w:hAnsi="Arial" w:cs="Arial"/>
                  <w:sz w:val="18"/>
                  <w:vertAlign w:val="superscript"/>
                </w:rPr>
                <w:delText>NOTE 5</w:delText>
              </w:r>
            </w:del>
          </w:p>
        </w:tc>
        <w:tc>
          <w:tcPr>
            <w:tcW w:w="99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2260B98" w14:textId="5ADB839D" w:rsidR="0000126E" w:rsidRPr="00CA38E0" w:rsidDel="00A1296B" w:rsidRDefault="0000126E" w:rsidP="00A1296B">
            <w:pPr>
              <w:keepLines/>
              <w:spacing w:after="0" w:line="256" w:lineRule="auto"/>
              <w:jc w:val="center"/>
              <w:rPr>
                <w:del w:id="657" w:author="Ivan Cheng (鄭宜樺)" w:date="2022-07-18T15:03:00Z"/>
                <w:rFonts w:ascii="Arial" w:hAnsi="Arial" w:cs="Arial"/>
                <w:sz w:val="18"/>
              </w:rPr>
            </w:pPr>
            <w:del w:id="658" w:author="Ivan Cheng (鄭宜樺)" w:date="2022-07-18T15:03:00Z">
              <w:r w:rsidRPr="00CA38E0" w:rsidDel="00A1296B">
                <w:rPr>
                  <w:rFonts w:ascii="Arial" w:hAnsi="Arial" w:cs="Arial"/>
                  <w:sz w:val="18"/>
                </w:rPr>
                <w:delText>3,6</w:delText>
              </w:r>
            </w:del>
          </w:p>
        </w:tc>
        <w:tc>
          <w:tcPr>
            <w:tcW w:w="1350" w:type="dxa"/>
            <w:gridSpan w:val="3"/>
            <w:vMerge/>
            <w:tcBorders>
              <w:top w:val="single" w:sz="4" w:space="0" w:color="auto"/>
              <w:left w:val="single" w:sz="4" w:space="0" w:color="auto"/>
              <w:bottom w:val="single" w:sz="4" w:space="0" w:color="auto"/>
              <w:right w:val="single" w:sz="4" w:space="0" w:color="auto"/>
            </w:tcBorders>
            <w:vAlign w:val="center"/>
            <w:hideMark/>
          </w:tcPr>
          <w:p w14:paraId="7897A06E" w14:textId="32551300" w:rsidR="0000126E" w:rsidRPr="00CA38E0" w:rsidDel="00A1296B" w:rsidRDefault="0000126E" w:rsidP="00A1296B">
            <w:pPr>
              <w:spacing w:after="0" w:line="256" w:lineRule="auto"/>
              <w:rPr>
                <w:del w:id="659" w:author="Ivan Cheng (鄭宜樺)" w:date="2022-07-18T15:03:00Z"/>
                <w:rFonts w:ascii="Arial" w:hAnsi="Arial"/>
                <w:sz w:val="18"/>
              </w:rPr>
            </w:pPr>
          </w:p>
        </w:tc>
        <w:tc>
          <w:tcPr>
            <w:tcW w:w="170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BF29079" w14:textId="2B067C61" w:rsidR="0000126E" w:rsidRPr="00CA38E0" w:rsidDel="00A1296B" w:rsidRDefault="0000126E" w:rsidP="00A1296B">
            <w:pPr>
              <w:spacing w:after="0" w:line="256" w:lineRule="auto"/>
              <w:jc w:val="center"/>
              <w:rPr>
                <w:del w:id="660" w:author="Ivan Cheng (鄭宜樺)" w:date="2022-07-18T15:03:00Z"/>
                <w:rFonts w:ascii="Arial" w:eastAsia="Calibri" w:hAnsi="Arial" w:cs="Arial"/>
                <w:sz w:val="18"/>
                <w:szCs w:val="22"/>
              </w:rPr>
            </w:pPr>
            <w:del w:id="661" w:author="Ivan Cheng (鄭宜樺)" w:date="2022-07-18T15:03:00Z">
              <w:r w:rsidRPr="00CA38E0" w:rsidDel="00A1296B">
                <w:rPr>
                  <w:rFonts w:ascii="Arial" w:eastAsia="Calibri" w:hAnsi="Arial" w:cs="Arial"/>
                  <w:sz w:val="18"/>
                  <w:szCs w:val="22"/>
                </w:rPr>
                <w:delText>-91.65</w:delText>
              </w:r>
              <w:r w:rsidRPr="00CA38E0" w:rsidDel="00A1296B">
                <w:rPr>
                  <w:rFonts w:ascii="Arial" w:hAnsi="Arial" w:cs="Arial"/>
                  <w:sz w:val="18"/>
                  <w:lang w:eastAsia="zh-TW"/>
                </w:rPr>
                <w:delText>+TT</w:delText>
              </w:r>
            </w:del>
          </w:p>
        </w:tc>
        <w:tc>
          <w:tcPr>
            <w:tcW w:w="1556" w:type="dxa"/>
            <w:gridSpan w:val="3"/>
            <w:tcBorders>
              <w:top w:val="single" w:sz="4" w:space="0" w:color="auto"/>
              <w:left w:val="single" w:sz="4" w:space="0" w:color="auto"/>
              <w:bottom w:val="single" w:sz="4" w:space="0" w:color="auto"/>
              <w:right w:val="single" w:sz="4" w:space="0" w:color="auto"/>
            </w:tcBorders>
            <w:vAlign w:val="center"/>
            <w:hideMark/>
          </w:tcPr>
          <w:p w14:paraId="539D5D2E" w14:textId="723CF508" w:rsidR="0000126E" w:rsidRPr="00CA38E0" w:rsidDel="00A1296B" w:rsidRDefault="0000126E" w:rsidP="00A1296B">
            <w:pPr>
              <w:keepLines/>
              <w:spacing w:after="0" w:line="256" w:lineRule="auto"/>
              <w:jc w:val="center"/>
              <w:rPr>
                <w:del w:id="662" w:author="Ivan Cheng (鄭宜樺)" w:date="2022-07-18T15:03:00Z"/>
                <w:rFonts w:ascii="Arial" w:hAnsi="Arial" w:cs="Arial"/>
                <w:sz w:val="18"/>
              </w:rPr>
            </w:pPr>
            <w:del w:id="663" w:author="Ivan Cheng (鄭宜樺)" w:date="2022-07-18T15:03:00Z">
              <w:r w:rsidRPr="00CA38E0" w:rsidDel="00A1296B">
                <w:rPr>
                  <w:rFonts w:ascii="Arial" w:hAnsi="Arial" w:cs="Arial"/>
                  <w:sz w:val="18"/>
                </w:rPr>
                <w:delText>-114</w:delText>
              </w:r>
              <w:r w:rsidRPr="00CA38E0" w:rsidDel="00A1296B">
                <w:rPr>
                  <w:rFonts w:ascii="Arial" w:hAnsi="Arial" w:cs="Arial"/>
                  <w:sz w:val="18"/>
                  <w:lang w:eastAsia="zh-TW"/>
                </w:rPr>
                <w:delText>+TT</w:delText>
              </w:r>
            </w:del>
          </w:p>
        </w:tc>
      </w:tr>
      <w:tr w:rsidR="0000126E" w:rsidRPr="00CA38E0" w:rsidDel="00A1296B" w14:paraId="29177DBE" w14:textId="571D095B" w:rsidTr="00A1296B">
        <w:trPr>
          <w:trHeight w:val="113"/>
          <w:jc w:val="center"/>
          <w:del w:id="664" w:author="Ivan Cheng (鄭宜樺)" w:date="2022-07-18T15:03: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1651828E" w14:textId="06DC9B44" w:rsidR="0000126E" w:rsidRPr="00CA38E0" w:rsidDel="00A1296B" w:rsidRDefault="0000126E" w:rsidP="00A1296B">
            <w:pPr>
              <w:spacing w:after="0" w:line="256" w:lineRule="auto"/>
              <w:rPr>
                <w:del w:id="665" w:author="Ivan Cheng (鄭宜樺)" w:date="2022-07-18T15:03:00Z"/>
                <w:rFonts w:ascii="Arial" w:hAnsi="Arial" w:cs="Arial"/>
                <w:sz w:val="18"/>
                <w:vertAlign w:val="superscript"/>
              </w:rPr>
            </w:pPr>
          </w:p>
        </w:tc>
        <w:tc>
          <w:tcPr>
            <w:tcW w:w="1849" w:type="dxa"/>
            <w:gridSpan w:val="2"/>
            <w:tcBorders>
              <w:top w:val="single" w:sz="4" w:space="0" w:color="auto"/>
              <w:left w:val="single" w:sz="4" w:space="0" w:color="auto"/>
              <w:bottom w:val="single" w:sz="4" w:space="0" w:color="auto"/>
              <w:right w:val="single" w:sz="4" w:space="0" w:color="auto"/>
            </w:tcBorders>
            <w:vAlign w:val="center"/>
            <w:hideMark/>
          </w:tcPr>
          <w:p w14:paraId="500A2F84" w14:textId="40EF45B7" w:rsidR="0000126E" w:rsidRPr="00CA38E0" w:rsidDel="00A1296B" w:rsidRDefault="0000126E" w:rsidP="00A1296B">
            <w:pPr>
              <w:spacing w:after="0" w:line="256" w:lineRule="auto"/>
              <w:rPr>
                <w:del w:id="666" w:author="Ivan Cheng (鄭宜樺)" w:date="2022-07-18T15:03:00Z"/>
                <w:rFonts w:ascii="Arial" w:eastAsia="Calibri" w:hAnsi="Arial" w:cs="Arial"/>
                <w:sz w:val="18"/>
                <w:szCs w:val="22"/>
              </w:rPr>
            </w:pPr>
            <w:del w:id="667" w:author="Ivan Cheng (鄭宜樺)" w:date="2022-07-18T15:03:00Z">
              <w:r w:rsidRPr="00CA38E0" w:rsidDel="00A1296B">
                <w:rPr>
                  <w:rFonts w:ascii="Arial" w:hAnsi="Arial" w:cs="Arial"/>
                  <w:sz w:val="18"/>
                </w:rPr>
                <w:delText>NR_FDD_FR1_B</w:delText>
              </w:r>
            </w:del>
          </w:p>
        </w:tc>
        <w:tc>
          <w:tcPr>
            <w:tcW w:w="990" w:type="dxa"/>
            <w:gridSpan w:val="2"/>
            <w:vMerge/>
            <w:tcBorders>
              <w:top w:val="single" w:sz="4" w:space="0" w:color="auto"/>
              <w:left w:val="single" w:sz="4" w:space="0" w:color="auto"/>
              <w:bottom w:val="single" w:sz="4" w:space="0" w:color="auto"/>
              <w:right w:val="single" w:sz="4" w:space="0" w:color="auto"/>
            </w:tcBorders>
            <w:vAlign w:val="center"/>
            <w:hideMark/>
          </w:tcPr>
          <w:p w14:paraId="31CDC20E" w14:textId="365263FC" w:rsidR="0000126E" w:rsidRPr="00CA38E0" w:rsidDel="00A1296B" w:rsidRDefault="0000126E" w:rsidP="00A1296B">
            <w:pPr>
              <w:spacing w:after="0" w:line="256" w:lineRule="auto"/>
              <w:rPr>
                <w:del w:id="668" w:author="Ivan Cheng (鄭宜樺)" w:date="2022-07-18T15:03:00Z"/>
                <w:rFonts w:ascii="Arial" w:hAnsi="Arial" w:cs="Arial"/>
                <w:sz w:val="18"/>
              </w:rPr>
            </w:pPr>
          </w:p>
        </w:tc>
        <w:tc>
          <w:tcPr>
            <w:tcW w:w="1350" w:type="dxa"/>
            <w:gridSpan w:val="3"/>
            <w:vMerge/>
            <w:tcBorders>
              <w:top w:val="single" w:sz="4" w:space="0" w:color="auto"/>
              <w:left w:val="single" w:sz="4" w:space="0" w:color="auto"/>
              <w:bottom w:val="single" w:sz="4" w:space="0" w:color="auto"/>
              <w:right w:val="single" w:sz="4" w:space="0" w:color="auto"/>
            </w:tcBorders>
            <w:vAlign w:val="center"/>
            <w:hideMark/>
          </w:tcPr>
          <w:p w14:paraId="3D9A6A87" w14:textId="11D2809C" w:rsidR="0000126E" w:rsidRPr="00CA38E0" w:rsidDel="00A1296B" w:rsidRDefault="0000126E" w:rsidP="00A1296B">
            <w:pPr>
              <w:spacing w:after="0" w:line="256" w:lineRule="auto"/>
              <w:rPr>
                <w:del w:id="669" w:author="Ivan Cheng (鄭宜樺)" w:date="2022-07-18T15:03:00Z"/>
                <w:rFonts w:ascii="Arial" w:hAnsi="Arial"/>
                <w:sz w:val="18"/>
              </w:rPr>
            </w:pPr>
          </w:p>
        </w:tc>
        <w:tc>
          <w:tcPr>
            <w:tcW w:w="1709" w:type="dxa"/>
            <w:gridSpan w:val="2"/>
            <w:vMerge/>
            <w:tcBorders>
              <w:top w:val="single" w:sz="4" w:space="0" w:color="auto"/>
              <w:left w:val="single" w:sz="4" w:space="0" w:color="auto"/>
              <w:bottom w:val="single" w:sz="4" w:space="0" w:color="auto"/>
              <w:right w:val="single" w:sz="4" w:space="0" w:color="auto"/>
            </w:tcBorders>
            <w:vAlign w:val="center"/>
            <w:hideMark/>
          </w:tcPr>
          <w:p w14:paraId="67F595E8" w14:textId="539C8DC7" w:rsidR="0000126E" w:rsidRPr="00CA38E0" w:rsidDel="00A1296B" w:rsidRDefault="0000126E" w:rsidP="00A1296B">
            <w:pPr>
              <w:spacing w:after="0" w:line="256" w:lineRule="auto"/>
              <w:rPr>
                <w:del w:id="670" w:author="Ivan Cheng (鄭宜樺)" w:date="2022-07-18T15:03:00Z"/>
                <w:rFonts w:ascii="Arial" w:eastAsia="Calibri" w:hAnsi="Arial" w:cs="Arial"/>
                <w:sz w:val="18"/>
                <w:szCs w:val="22"/>
              </w:rPr>
            </w:pPr>
          </w:p>
        </w:tc>
        <w:tc>
          <w:tcPr>
            <w:tcW w:w="1556" w:type="dxa"/>
            <w:gridSpan w:val="3"/>
            <w:tcBorders>
              <w:top w:val="single" w:sz="4" w:space="0" w:color="auto"/>
              <w:left w:val="single" w:sz="4" w:space="0" w:color="auto"/>
              <w:bottom w:val="single" w:sz="4" w:space="0" w:color="auto"/>
              <w:right w:val="single" w:sz="4" w:space="0" w:color="auto"/>
            </w:tcBorders>
            <w:vAlign w:val="center"/>
            <w:hideMark/>
          </w:tcPr>
          <w:p w14:paraId="5384CF74" w14:textId="16F52F1C" w:rsidR="0000126E" w:rsidRPr="00CA38E0" w:rsidDel="00A1296B" w:rsidRDefault="0000126E" w:rsidP="00A1296B">
            <w:pPr>
              <w:keepLines/>
              <w:spacing w:after="0" w:line="256" w:lineRule="auto"/>
              <w:jc w:val="center"/>
              <w:rPr>
                <w:del w:id="671" w:author="Ivan Cheng (鄭宜樺)" w:date="2022-07-18T15:03:00Z"/>
                <w:rFonts w:ascii="Arial" w:hAnsi="Arial" w:cs="Arial"/>
                <w:sz w:val="18"/>
              </w:rPr>
            </w:pPr>
            <w:del w:id="672" w:author="Ivan Cheng (鄭宜樺)" w:date="2022-07-18T15:03:00Z">
              <w:r w:rsidRPr="00CA38E0" w:rsidDel="00A1296B">
                <w:rPr>
                  <w:rFonts w:ascii="Arial" w:hAnsi="Arial" w:cs="Arial"/>
                  <w:sz w:val="18"/>
                </w:rPr>
                <w:delText>-113.5</w:delText>
              </w:r>
              <w:r w:rsidRPr="00CA38E0" w:rsidDel="00A1296B">
                <w:rPr>
                  <w:rFonts w:ascii="Arial" w:hAnsi="Arial" w:cs="Arial"/>
                  <w:sz w:val="18"/>
                  <w:lang w:eastAsia="zh-TW"/>
                </w:rPr>
                <w:delText>+TT</w:delText>
              </w:r>
            </w:del>
          </w:p>
        </w:tc>
      </w:tr>
      <w:tr w:rsidR="0000126E" w:rsidRPr="00CA38E0" w:rsidDel="00A1296B" w14:paraId="6AF81F1F" w14:textId="435B1DF5" w:rsidTr="00A1296B">
        <w:trPr>
          <w:trHeight w:val="113"/>
          <w:jc w:val="center"/>
          <w:del w:id="673" w:author="Ivan Cheng (鄭宜樺)" w:date="2022-07-18T15:03: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053FAB62" w14:textId="0FFCCD24" w:rsidR="0000126E" w:rsidRPr="00CA38E0" w:rsidDel="00A1296B" w:rsidRDefault="0000126E" w:rsidP="00A1296B">
            <w:pPr>
              <w:spacing w:after="0" w:line="256" w:lineRule="auto"/>
              <w:rPr>
                <w:del w:id="674" w:author="Ivan Cheng (鄭宜樺)" w:date="2022-07-18T15:03:00Z"/>
                <w:rFonts w:ascii="Arial" w:hAnsi="Arial" w:cs="Arial"/>
                <w:sz w:val="18"/>
                <w:vertAlign w:val="superscript"/>
              </w:rPr>
            </w:pPr>
          </w:p>
        </w:tc>
        <w:tc>
          <w:tcPr>
            <w:tcW w:w="1849" w:type="dxa"/>
            <w:gridSpan w:val="2"/>
            <w:tcBorders>
              <w:top w:val="single" w:sz="4" w:space="0" w:color="auto"/>
              <w:left w:val="single" w:sz="4" w:space="0" w:color="auto"/>
              <w:bottom w:val="single" w:sz="4" w:space="0" w:color="auto"/>
              <w:right w:val="single" w:sz="4" w:space="0" w:color="auto"/>
            </w:tcBorders>
            <w:vAlign w:val="center"/>
            <w:hideMark/>
          </w:tcPr>
          <w:p w14:paraId="769E7B68" w14:textId="444BA40F" w:rsidR="0000126E" w:rsidRPr="00CA38E0" w:rsidDel="00A1296B" w:rsidRDefault="0000126E" w:rsidP="00A1296B">
            <w:pPr>
              <w:spacing w:after="0" w:line="256" w:lineRule="auto"/>
              <w:rPr>
                <w:del w:id="675" w:author="Ivan Cheng (鄭宜樺)" w:date="2022-07-18T15:03:00Z"/>
                <w:rFonts w:ascii="Arial" w:eastAsia="Calibri" w:hAnsi="Arial" w:cs="Arial"/>
                <w:sz w:val="18"/>
                <w:szCs w:val="22"/>
              </w:rPr>
            </w:pPr>
            <w:del w:id="676" w:author="Ivan Cheng (鄭宜樺)" w:date="2022-07-18T15:03:00Z">
              <w:r w:rsidRPr="00CA38E0" w:rsidDel="00A1296B">
                <w:rPr>
                  <w:rFonts w:ascii="Arial" w:hAnsi="Arial" w:cs="Arial"/>
                  <w:sz w:val="18"/>
                </w:rPr>
                <w:delText>NR_TDD_FR1_C</w:delText>
              </w:r>
            </w:del>
          </w:p>
        </w:tc>
        <w:tc>
          <w:tcPr>
            <w:tcW w:w="990" w:type="dxa"/>
            <w:gridSpan w:val="2"/>
            <w:vMerge/>
            <w:tcBorders>
              <w:top w:val="single" w:sz="4" w:space="0" w:color="auto"/>
              <w:left w:val="single" w:sz="4" w:space="0" w:color="auto"/>
              <w:bottom w:val="single" w:sz="4" w:space="0" w:color="auto"/>
              <w:right w:val="single" w:sz="4" w:space="0" w:color="auto"/>
            </w:tcBorders>
            <w:vAlign w:val="center"/>
            <w:hideMark/>
          </w:tcPr>
          <w:p w14:paraId="38F13673" w14:textId="24E1B396" w:rsidR="0000126E" w:rsidRPr="00CA38E0" w:rsidDel="00A1296B" w:rsidRDefault="0000126E" w:rsidP="00A1296B">
            <w:pPr>
              <w:spacing w:after="0" w:line="256" w:lineRule="auto"/>
              <w:rPr>
                <w:del w:id="677" w:author="Ivan Cheng (鄭宜樺)" w:date="2022-07-18T15:03:00Z"/>
                <w:rFonts w:ascii="Arial" w:hAnsi="Arial" w:cs="Arial"/>
                <w:sz w:val="18"/>
              </w:rPr>
            </w:pPr>
          </w:p>
        </w:tc>
        <w:tc>
          <w:tcPr>
            <w:tcW w:w="1350" w:type="dxa"/>
            <w:gridSpan w:val="3"/>
            <w:vMerge/>
            <w:tcBorders>
              <w:top w:val="single" w:sz="4" w:space="0" w:color="auto"/>
              <w:left w:val="single" w:sz="4" w:space="0" w:color="auto"/>
              <w:bottom w:val="single" w:sz="4" w:space="0" w:color="auto"/>
              <w:right w:val="single" w:sz="4" w:space="0" w:color="auto"/>
            </w:tcBorders>
            <w:vAlign w:val="center"/>
            <w:hideMark/>
          </w:tcPr>
          <w:p w14:paraId="18C2A263" w14:textId="01B336B2" w:rsidR="0000126E" w:rsidRPr="00CA38E0" w:rsidDel="00A1296B" w:rsidRDefault="0000126E" w:rsidP="00A1296B">
            <w:pPr>
              <w:spacing w:after="0" w:line="256" w:lineRule="auto"/>
              <w:rPr>
                <w:del w:id="678" w:author="Ivan Cheng (鄭宜樺)" w:date="2022-07-18T15:03:00Z"/>
                <w:rFonts w:ascii="Arial" w:hAnsi="Arial"/>
                <w:sz w:val="18"/>
              </w:rPr>
            </w:pPr>
          </w:p>
        </w:tc>
        <w:tc>
          <w:tcPr>
            <w:tcW w:w="1709" w:type="dxa"/>
            <w:gridSpan w:val="2"/>
            <w:vMerge/>
            <w:tcBorders>
              <w:top w:val="single" w:sz="4" w:space="0" w:color="auto"/>
              <w:left w:val="single" w:sz="4" w:space="0" w:color="auto"/>
              <w:bottom w:val="single" w:sz="4" w:space="0" w:color="auto"/>
              <w:right w:val="single" w:sz="4" w:space="0" w:color="auto"/>
            </w:tcBorders>
            <w:vAlign w:val="center"/>
            <w:hideMark/>
          </w:tcPr>
          <w:p w14:paraId="7DDC63D0" w14:textId="5345FCCA" w:rsidR="0000126E" w:rsidRPr="00CA38E0" w:rsidDel="00A1296B" w:rsidRDefault="0000126E" w:rsidP="00A1296B">
            <w:pPr>
              <w:spacing w:after="0" w:line="256" w:lineRule="auto"/>
              <w:rPr>
                <w:del w:id="679" w:author="Ivan Cheng (鄭宜樺)" w:date="2022-07-18T15:03:00Z"/>
                <w:rFonts w:ascii="Arial" w:eastAsia="Calibri" w:hAnsi="Arial" w:cs="Arial"/>
                <w:sz w:val="18"/>
                <w:szCs w:val="22"/>
              </w:rPr>
            </w:pPr>
          </w:p>
        </w:tc>
        <w:tc>
          <w:tcPr>
            <w:tcW w:w="1556" w:type="dxa"/>
            <w:gridSpan w:val="3"/>
            <w:tcBorders>
              <w:top w:val="single" w:sz="4" w:space="0" w:color="auto"/>
              <w:left w:val="single" w:sz="4" w:space="0" w:color="auto"/>
              <w:bottom w:val="single" w:sz="4" w:space="0" w:color="auto"/>
              <w:right w:val="single" w:sz="4" w:space="0" w:color="auto"/>
            </w:tcBorders>
            <w:vAlign w:val="center"/>
            <w:hideMark/>
          </w:tcPr>
          <w:p w14:paraId="0AEE1714" w14:textId="14D826F4" w:rsidR="0000126E" w:rsidRPr="00CA38E0" w:rsidDel="00A1296B" w:rsidRDefault="0000126E" w:rsidP="00A1296B">
            <w:pPr>
              <w:keepLines/>
              <w:spacing w:after="0" w:line="256" w:lineRule="auto"/>
              <w:jc w:val="center"/>
              <w:rPr>
                <w:del w:id="680" w:author="Ivan Cheng (鄭宜樺)" w:date="2022-07-18T15:03:00Z"/>
                <w:rFonts w:ascii="Arial" w:hAnsi="Arial" w:cs="Arial"/>
                <w:sz w:val="18"/>
              </w:rPr>
            </w:pPr>
            <w:del w:id="681" w:author="Ivan Cheng (鄭宜樺)" w:date="2022-07-18T15:03:00Z">
              <w:r w:rsidRPr="00CA38E0" w:rsidDel="00A1296B">
                <w:rPr>
                  <w:rFonts w:ascii="Arial" w:hAnsi="Arial" w:cs="Arial"/>
                  <w:sz w:val="18"/>
                </w:rPr>
                <w:delText>-114</w:delText>
              </w:r>
              <w:r w:rsidRPr="00CA38E0" w:rsidDel="00A1296B">
                <w:rPr>
                  <w:rFonts w:ascii="Arial" w:hAnsi="Arial" w:cs="Arial"/>
                  <w:sz w:val="18"/>
                  <w:lang w:eastAsia="zh-TW"/>
                </w:rPr>
                <w:delText>+TT</w:delText>
              </w:r>
            </w:del>
          </w:p>
        </w:tc>
      </w:tr>
      <w:tr w:rsidR="0000126E" w:rsidRPr="00CA38E0" w:rsidDel="00A1296B" w14:paraId="7ECE95DA" w14:textId="2A767BD1" w:rsidTr="00A1296B">
        <w:trPr>
          <w:trHeight w:val="113"/>
          <w:jc w:val="center"/>
          <w:del w:id="682" w:author="Ivan Cheng (鄭宜樺)" w:date="2022-07-18T15:03: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4BCEE5B1" w14:textId="19990624" w:rsidR="0000126E" w:rsidRPr="00CA38E0" w:rsidDel="00A1296B" w:rsidRDefault="0000126E" w:rsidP="00A1296B">
            <w:pPr>
              <w:spacing w:after="0" w:line="256" w:lineRule="auto"/>
              <w:rPr>
                <w:del w:id="683" w:author="Ivan Cheng (鄭宜樺)" w:date="2022-07-18T15:03:00Z"/>
                <w:rFonts w:ascii="Arial" w:hAnsi="Arial" w:cs="Arial"/>
                <w:sz w:val="18"/>
                <w:vertAlign w:val="superscript"/>
              </w:rPr>
            </w:pPr>
          </w:p>
        </w:tc>
        <w:tc>
          <w:tcPr>
            <w:tcW w:w="1849" w:type="dxa"/>
            <w:gridSpan w:val="2"/>
            <w:tcBorders>
              <w:top w:val="single" w:sz="4" w:space="0" w:color="auto"/>
              <w:left w:val="single" w:sz="4" w:space="0" w:color="auto"/>
              <w:bottom w:val="single" w:sz="4" w:space="0" w:color="auto"/>
              <w:right w:val="single" w:sz="4" w:space="0" w:color="auto"/>
            </w:tcBorders>
            <w:vAlign w:val="center"/>
            <w:hideMark/>
          </w:tcPr>
          <w:p w14:paraId="5B4E93D6" w14:textId="7BFD177D" w:rsidR="0000126E" w:rsidRPr="00CA38E0" w:rsidDel="00A1296B" w:rsidRDefault="0000126E" w:rsidP="00A1296B">
            <w:pPr>
              <w:spacing w:after="0" w:line="256" w:lineRule="auto"/>
              <w:rPr>
                <w:del w:id="684" w:author="Ivan Cheng (鄭宜樺)" w:date="2022-07-18T15:03:00Z"/>
                <w:rFonts w:ascii="Arial" w:eastAsia="Calibri" w:hAnsi="Arial" w:cs="Arial"/>
                <w:sz w:val="18"/>
                <w:szCs w:val="22"/>
              </w:rPr>
            </w:pPr>
            <w:del w:id="685" w:author="Ivan Cheng (鄭宜樺)" w:date="2022-07-18T15:03:00Z">
              <w:r w:rsidRPr="00CA38E0" w:rsidDel="00A1296B">
                <w:rPr>
                  <w:rFonts w:ascii="Arial" w:hAnsi="Arial" w:cs="Arial"/>
                  <w:sz w:val="18"/>
                </w:rPr>
                <w:delText>NR_FDD_FR1_D, NR_TDD_FR1_D</w:delText>
              </w:r>
            </w:del>
          </w:p>
        </w:tc>
        <w:tc>
          <w:tcPr>
            <w:tcW w:w="990" w:type="dxa"/>
            <w:gridSpan w:val="2"/>
            <w:vMerge/>
            <w:tcBorders>
              <w:top w:val="single" w:sz="4" w:space="0" w:color="auto"/>
              <w:left w:val="single" w:sz="4" w:space="0" w:color="auto"/>
              <w:bottom w:val="single" w:sz="4" w:space="0" w:color="auto"/>
              <w:right w:val="single" w:sz="4" w:space="0" w:color="auto"/>
            </w:tcBorders>
            <w:vAlign w:val="center"/>
            <w:hideMark/>
          </w:tcPr>
          <w:p w14:paraId="708A5F17" w14:textId="377B0DFF" w:rsidR="0000126E" w:rsidRPr="00CA38E0" w:rsidDel="00A1296B" w:rsidRDefault="0000126E" w:rsidP="00A1296B">
            <w:pPr>
              <w:spacing w:after="0" w:line="256" w:lineRule="auto"/>
              <w:rPr>
                <w:del w:id="686" w:author="Ivan Cheng (鄭宜樺)" w:date="2022-07-18T15:03:00Z"/>
                <w:rFonts w:ascii="Arial" w:hAnsi="Arial" w:cs="Arial"/>
                <w:sz w:val="18"/>
              </w:rPr>
            </w:pPr>
          </w:p>
        </w:tc>
        <w:tc>
          <w:tcPr>
            <w:tcW w:w="1350" w:type="dxa"/>
            <w:gridSpan w:val="3"/>
            <w:vMerge/>
            <w:tcBorders>
              <w:top w:val="single" w:sz="4" w:space="0" w:color="auto"/>
              <w:left w:val="single" w:sz="4" w:space="0" w:color="auto"/>
              <w:bottom w:val="single" w:sz="4" w:space="0" w:color="auto"/>
              <w:right w:val="single" w:sz="4" w:space="0" w:color="auto"/>
            </w:tcBorders>
            <w:vAlign w:val="center"/>
            <w:hideMark/>
          </w:tcPr>
          <w:p w14:paraId="076EFA35" w14:textId="06D4C595" w:rsidR="0000126E" w:rsidRPr="00CA38E0" w:rsidDel="00A1296B" w:rsidRDefault="0000126E" w:rsidP="00A1296B">
            <w:pPr>
              <w:spacing w:after="0" w:line="256" w:lineRule="auto"/>
              <w:rPr>
                <w:del w:id="687" w:author="Ivan Cheng (鄭宜樺)" w:date="2022-07-18T15:03:00Z"/>
                <w:rFonts w:ascii="Arial" w:hAnsi="Arial"/>
                <w:sz w:val="18"/>
              </w:rPr>
            </w:pPr>
          </w:p>
        </w:tc>
        <w:tc>
          <w:tcPr>
            <w:tcW w:w="1709" w:type="dxa"/>
            <w:gridSpan w:val="2"/>
            <w:vMerge/>
            <w:tcBorders>
              <w:top w:val="single" w:sz="4" w:space="0" w:color="auto"/>
              <w:left w:val="single" w:sz="4" w:space="0" w:color="auto"/>
              <w:bottom w:val="single" w:sz="4" w:space="0" w:color="auto"/>
              <w:right w:val="single" w:sz="4" w:space="0" w:color="auto"/>
            </w:tcBorders>
            <w:vAlign w:val="center"/>
            <w:hideMark/>
          </w:tcPr>
          <w:p w14:paraId="478178AD" w14:textId="2BACA5B8" w:rsidR="0000126E" w:rsidRPr="00CA38E0" w:rsidDel="00A1296B" w:rsidRDefault="0000126E" w:rsidP="00A1296B">
            <w:pPr>
              <w:spacing w:after="0" w:line="256" w:lineRule="auto"/>
              <w:rPr>
                <w:del w:id="688" w:author="Ivan Cheng (鄭宜樺)" w:date="2022-07-18T15:03:00Z"/>
                <w:rFonts w:ascii="Arial" w:eastAsia="Calibri" w:hAnsi="Arial" w:cs="Arial"/>
                <w:sz w:val="18"/>
                <w:szCs w:val="22"/>
              </w:rPr>
            </w:pPr>
          </w:p>
        </w:tc>
        <w:tc>
          <w:tcPr>
            <w:tcW w:w="1556" w:type="dxa"/>
            <w:gridSpan w:val="3"/>
            <w:tcBorders>
              <w:top w:val="single" w:sz="4" w:space="0" w:color="auto"/>
              <w:left w:val="single" w:sz="4" w:space="0" w:color="auto"/>
              <w:bottom w:val="single" w:sz="4" w:space="0" w:color="auto"/>
              <w:right w:val="single" w:sz="4" w:space="0" w:color="auto"/>
            </w:tcBorders>
            <w:vAlign w:val="center"/>
            <w:hideMark/>
          </w:tcPr>
          <w:p w14:paraId="4CFF723E" w14:textId="54B1221C" w:rsidR="0000126E" w:rsidRPr="00CA38E0" w:rsidDel="00A1296B" w:rsidRDefault="0000126E" w:rsidP="00A1296B">
            <w:pPr>
              <w:keepLines/>
              <w:spacing w:after="0" w:line="256" w:lineRule="auto"/>
              <w:jc w:val="center"/>
              <w:rPr>
                <w:del w:id="689" w:author="Ivan Cheng (鄭宜樺)" w:date="2022-07-18T15:03:00Z"/>
                <w:rFonts w:ascii="Arial" w:hAnsi="Arial" w:cs="Arial"/>
                <w:sz w:val="18"/>
              </w:rPr>
            </w:pPr>
            <w:del w:id="690" w:author="Ivan Cheng (鄭宜樺)" w:date="2022-07-18T15:03:00Z">
              <w:r w:rsidRPr="00CA38E0" w:rsidDel="00A1296B">
                <w:rPr>
                  <w:rFonts w:ascii="Arial" w:hAnsi="Arial" w:cs="Arial"/>
                  <w:sz w:val="18"/>
                </w:rPr>
                <w:delText>-112.5</w:delText>
              </w:r>
              <w:r w:rsidRPr="00CA38E0" w:rsidDel="00A1296B">
                <w:rPr>
                  <w:rFonts w:ascii="Arial" w:hAnsi="Arial" w:cs="Arial"/>
                  <w:sz w:val="18"/>
                  <w:lang w:eastAsia="zh-TW"/>
                </w:rPr>
                <w:delText>+TT</w:delText>
              </w:r>
            </w:del>
          </w:p>
        </w:tc>
      </w:tr>
      <w:tr w:rsidR="0000126E" w:rsidRPr="00CA38E0" w:rsidDel="00A1296B" w14:paraId="1473AE71" w14:textId="64B17B0E" w:rsidTr="00A1296B">
        <w:trPr>
          <w:trHeight w:val="113"/>
          <w:jc w:val="center"/>
          <w:del w:id="691" w:author="Ivan Cheng (鄭宜樺)" w:date="2022-07-18T15:03: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5657CA86" w14:textId="1E78CD21" w:rsidR="0000126E" w:rsidRPr="00CA38E0" w:rsidDel="00A1296B" w:rsidRDefault="0000126E" w:rsidP="00A1296B">
            <w:pPr>
              <w:spacing w:after="0" w:line="256" w:lineRule="auto"/>
              <w:rPr>
                <w:del w:id="692" w:author="Ivan Cheng (鄭宜樺)" w:date="2022-07-18T15:03:00Z"/>
                <w:rFonts w:ascii="Arial" w:hAnsi="Arial" w:cs="Arial"/>
                <w:sz w:val="18"/>
                <w:vertAlign w:val="superscript"/>
              </w:rPr>
            </w:pPr>
          </w:p>
        </w:tc>
        <w:tc>
          <w:tcPr>
            <w:tcW w:w="1849" w:type="dxa"/>
            <w:gridSpan w:val="2"/>
            <w:tcBorders>
              <w:top w:val="single" w:sz="4" w:space="0" w:color="auto"/>
              <w:left w:val="single" w:sz="4" w:space="0" w:color="auto"/>
              <w:bottom w:val="single" w:sz="4" w:space="0" w:color="auto"/>
              <w:right w:val="single" w:sz="4" w:space="0" w:color="auto"/>
            </w:tcBorders>
            <w:vAlign w:val="center"/>
            <w:hideMark/>
          </w:tcPr>
          <w:p w14:paraId="01015A1D" w14:textId="2267BCAA" w:rsidR="0000126E" w:rsidRPr="00CA38E0" w:rsidDel="00A1296B" w:rsidRDefault="0000126E" w:rsidP="00A1296B">
            <w:pPr>
              <w:spacing w:after="0" w:line="256" w:lineRule="auto"/>
              <w:rPr>
                <w:del w:id="693" w:author="Ivan Cheng (鄭宜樺)" w:date="2022-07-18T15:03:00Z"/>
                <w:rFonts w:ascii="Arial" w:eastAsia="Calibri" w:hAnsi="Arial" w:cs="Arial"/>
                <w:sz w:val="18"/>
                <w:szCs w:val="22"/>
              </w:rPr>
            </w:pPr>
            <w:del w:id="694" w:author="Ivan Cheng (鄭宜樺)" w:date="2022-07-18T15:03:00Z">
              <w:r w:rsidRPr="00CA38E0" w:rsidDel="00A1296B">
                <w:rPr>
                  <w:rFonts w:ascii="Arial" w:hAnsi="Arial" w:cs="Arial"/>
                  <w:sz w:val="18"/>
                </w:rPr>
                <w:delText>NR_FDD_FR1_E, NR_TDD_FR1_E</w:delText>
              </w:r>
            </w:del>
          </w:p>
        </w:tc>
        <w:tc>
          <w:tcPr>
            <w:tcW w:w="990" w:type="dxa"/>
            <w:gridSpan w:val="2"/>
            <w:vMerge/>
            <w:tcBorders>
              <w:top w:val="single" w:sz="4" w:space="0" w:color="auto"/>
              <w:left w:val="single" w:sz="4" w:space="0" w:color="auto"/>
              <w:bottom w:val="single" w:sz="4" w:space="0" w:color="auto"/>
              <w:right w:val="single" w:sz="4" w:space="0" w:color="auto"/>
            </w:tcBorders>
            <w:vAlign w:val="center"/>
            <w:hideMark/>
          </w:tcPr>
          <w:p w14:paraId="2BEABF70" w14:textId="00BD9C87" w:rsidR="0000126E" w:rsidRPr="00CA38E0" w:rsidDel="00A1296B" w:rsidRDefault="0000126E" w:rsidP="00A1296B">
            <w:pPr>
              <w:spacing w:after="0" w:line="256" w:lineRule="auto"/>
              <w:rPr>
                <w:del w:id="695" w:author="Ivan Cheng (鄭宜樺)" w:date="2022-07-18T15:03:00Z"/>
                <w:rFonts w:ascii="Arial" w:hAnsi="Arial" w:cs="Arial"/>
                <w:sz w:val="18"/>
              </w:rPr>
            </w:pPr>
          </w:p>
        </w:tc>
        <w:tc>
          <w:tcPr>
            <w:tcW w:w="1350" w:type="dxa"/>
            <w:gridSpan w:val="3"/>
            <w:vMerge/>
            <w:tcBorders>
              <w:top w:val="single" w:sz="4" w:space="0" w:color="auto"/>
              <w:left w:val="single" w:sz="4" w:space="0" w:color="auto"/>
              <w:bottom w:val="single" w:sz="4" w:space="0" w:color="auto"/>
              <w:right w:val="single" w:sz="4" w:space="0" w:color="auto"/>
            </w:tcBorders>
            <w:vAlign w:val="center"/>
            <w:hideMark/>
          </w:tcPr>
          <w:p w14:paraId="67BEE84E" w14:textId="052AA78F" w:rsidR="0000126E" w:rsidRPr="00CA38E0" w:rsidDel="00A1296B" w:rsidRDefault="0000126E" w:rsidP="00A1296B">
            <w:pPr>
              <w:spacing w:after="0" w:line="256" w:lineRule="auto"/>
              <w:rPr>
                <w:del w:id="696" w:author="Ivan Cheng (鄭宜樺)" w:date="2022-07-18T15:03:00Z"/>
                <w:rFonts w:ascii="Arial" w:hAnsi="Arial"/>
                <w:sz w:val="18"/>
              </w:rPr>
            </w:pPr>
          </w:p>
        </w:tc>
        <w:tc>
          <w:tcPr>
            <w:tcW w:w="1709" w:type="dxa"/>
            <w:gridSpan w:val="2"/>
            <w:vMerge/>
            <w:tcBorders>
              <w:top w:val="single" w:sz="4" w:space="0" w:color="auto"/>
              <w:left w:val="single" w:sz="4" w:space="0" w:color="auto"/>
              <w:bottom w:val="single" w:sz="4" w:space="0" w:color="auto"/>
              <w:right w:val="single" w:sz="4" w:space="0" w:color="auto"/>
            </w:tcBorders>
            <w:vAlign w:val="center"/>
            <w:hideMark/>
          </w:tcPr>
          <w:p w14:paraId="21E2DBA8" w14:textId="506ADB7C" w:rsidR="0000126E" w:rsidRPr="00CA38E0" w:rsidDel="00A1296B" w:rsidRDefault="0000126E" w:rsidP="00A1296B">
            <w:pPr>
              <w:spacing w:after="0" w:line="256" w:lineRule="auto"/>
              <w:rPr>
                <w:del w:id="697" w:author="Ivan Cheng (鄭宜樺)" w:date="2022-07-18T15:03:00Z"/>
                <w:rFonts w:ascii="Arial" w:eastAsia="Calibri" w:hAnsi="Arial" w:cs="Arial"/>
                <w:sz w:val="18"/>
                <w:szCs w:val="22"/>
              </w:rPr>
            </w:pPr>
          </w:p>
        </w:tc>
        <w:tc>
          <w:tcPr>
            <w:tcW w:w="1556" w:type="dxa"/>
            <w:gridSpan w:val="3"/>
            <w:tcBorders>
              <w:top w:val="single" w:sz="4" w:space="0" w:color="auto"/>
              <w:left w:val="single" w:sz="4" w:space="0" w:color="auto"/>
              <w:bottom w:val="single" w:sz="4" w:space="0" w:color="auto"/>
              <w:right w:val="single" w:sz="4" w:space="0" w:color="auto"/>
            </w:tcBorders>
            <w:vAlign w:val="center"/>
            <w:hideMark/>
          </w:tcPr>
          <w:p w14:paraId="171179A0" w14:textId="210F580C" w:rsidR="0000126E" w:rsidRPr="00CA38E0" w:rsidDel="00A1296B" w:rsidRDefault="0000126E" w:rsidP="00A1296B">
            <w:pPr>
              <w:keepLines/>
              <w:spacing w:after="0" w:line="256" w:lineRule="auto"/>
              <w:jc w:val="center"/>
              <w:rPr>
                <w:del w:id="698" w:author="Ivan Cheng (鄭宜樺)" w:date="2022-07-18T15:03:00Z"/>
                <w:rFonts w:ascii="Arial" w:hAnsi="Arial" w:cs="Arial"/>
                <w:sz w:val="18"/>
              </w:rPr>
            </w:pPr>
            <w:del w:id="699" w:author="Ivan Cheng (鄭宜樺)" w:date="2022-07-18T15:03:00Z">
              <w:r w:rsidRPr="00CA38E0" w:rsidDel="00A1296B">
                <w:rPr>
                  <w:rFonts w:ascii="Arial" w:hAnsi="Arial" w:cs="Arial"/>
                  <w:sz w:val="18"/>
                </w:rPr>
                <w:delText>-112</w:delText>
              </w:r>
              <w:r w:rsidRPr="00CA38E0" w:rsidDel="00A1296B">
                <w:rPr>
                  <w:rFonts w:ascii="Arial" w:hAnsi="Arial" w:cs="Arial"/>
                  <w:sz w:val="18"/>
                  <w:lang w:eastAsia="zh-TW"/>
                </w:rPr>
                <w:delText>+TT</w:delText>
              </w:r>
            </w:del>
          </w:p>
        </w:tc>
      </w:tr>
      <w:tr w:rsidR="0000126E" w:rsidRPr="00CA38E0" w:rsidDel="00A1296B" w14:paraId="0146CF64" w14:textId="54DD86E0" w:rsidTr="00A1296B">
        <w:trPr>
          <w:trHeight w:val="113"/>
          <w:jc w:val="center"/>
          <w:del w:id="700" w:author="Ivan Cheng (鄭宜樺)" w:date="2022-07-18T15:03:00Z"/>
        </w:trPr>
        <w:tc>
          <w:tcPr>
            <w:tcW w:w="846" w:type="dxa"/>
            <w:vMerge/>
            <w:tcBorders>
              <w:top w:val="single" w:sz="4" w:space="0" w:color="auto"/>
              <w:left w:val="single" w:sz="4" w:space="0" w:color="auto"/>
              <w:bottom w:val="single" w:sz="4" w:space="0" w:color="auto"/>
              <w:right w:val="single" w:sz="4" w:space="0" w:color="auto"/>
            </w:tcBorders>
            <w:vAlign w:val="center"/>
          </w:tcPr>
          <w:p w14:paraId="34F7EB2F" w14:textId="07CAB8DB" w:rsidR="0000126E" w:rsidRPr="00CA38E0" w:rsidDel="00A1296B" w:rsidRDefault="0000126E" w:rsidP="00A1296B">
            <w:pPr>
              <w:spacing w:after="0" w:line="256" w:lineRule="auto"/>
              <w:rPr>
                <w:del w:id="701" w:author="Ivan Cheng (鄭宜樺)" w:date="2022-07-18T15:03:00Z"/>
                <w:rFonts w:ascii="Arial" w:hAnsi="Arial" w:cs="Arial"/>
                <w:sz w:val="18"/>
                <w:vertAlign w:val="superscript"/>
              </w:rPr>
            </w:pPr>
          </w:p>
        </w:tc>
        <w:tc>
          <w:tcPr>
            <w:tcW w:w="1849" w:type="dxa"/>
            <w:gridSpan w:val="2"/>
            <w:tcBorders>
              <w:top w:val="single" w:sz="4" w:space="0" w:color="auto"/>
              <w:left w:val="single" w:sz="4" w:space="0" w:color="auto"/>
              <w:bottom w:val="single" w:sz="4" w:space="0" w:color="auto"/>
              <w:right w:val="single" w:sz="4" w:space="0" w:color="auto"/>
            </w:tcBorders>
            <w:vAlign w:val="center"/>
          </w:tcPr>
          <w:p w14:paraId="26064484" w14:textId="4E773B80" w:rsidR="0000126E" w:rsidRPr="00CA38E0" w:rsidDel="00A1296B" w:rsidRDefault="0000126E" w:rsidP="00A1296B">
            <w:pPr>
              <w:spacing w:after="0" w:line="256" w:lineRule="auto"/>
              <w:rPr>
                <w:del w:id="702" w:author="Ivan Cheng (鄭宜樺)" w:date="2022-07-18T15:03:00Z"/>
                <w:rFonts w:ascii="Arial" w:hAnsi="Arial" w:cs="Arial"/>
                <w:sz w:val="18"/>
              </w:rPr>
            </w:pPr>
            <w:del w:id="703" w:author="Ivan Cheng (鄭宜樺)" w:date="2022-07-18T15:03:00Z">
              <w:r w:rsidRPr="00CA38E0" w:rsidDel="00A1296B">
                <w:rPr>
                  <w:rFonts w:ascii="Arial" w:hAnsi="Arial" w:cs="Arial"/>
                  <w:sz w:val="18"/>
                </w:rPr>
                <w:delText>NR_FDD_FR1_F</w:delText>
              </w:r>
            </w:del>
          </w:p>
        </w:tc>
        <w:tc>
          <w:tcPr>
            <w:tcW w:w="990" w:type="dxa"/>
            <w:gridSpan w:val="2"/>
            <w:vMerge/>
            <w:tcBorders>
              <w:top w:val="single" w:sz="4" w:space="0" w:color="auto"/>
              <w:left w:val="single" w:sz="4" w:space="0" w:color="auto"/>
              <w:bottom w:val="single" w:sz="4" w:space="0" w:color="auto"/>
              <w:right w:val="single" w:sz="4" w:space="0" w:color="auto"/>
            </w:tcBorders>
            <w:vAlign w:val="center"/>
          </w:tcPr>
          <w:p w14:paraId="597F38A5" w14:textId="4F326B46" w:rsidR="0000126E" w:rsidRPr="00CA38E0" w:rsidDel="00A1296B" w:rsidRDefault="0000126E" w:rsidP="00A1296B">
            <w:pPr>
              <w:spacing w:after="0" w:line="256" w:lineRule="auto"/>
              <w:rPr>
                <w:del w:id="704" w:author="Ivan Cheng (鄭宜樺)" w:date="2022-07-18T15:03:00Z"/>
                <w:rFonts w:ascii="Arial" w:hAnsi="Arial" w:cs="Arial"/>
                <w:sz w:val="18"/>
              </w:rPr>
            </w:pPr>
          </w:p>
        </w:tc>
        <w:tc>
          <w:tcPr>
            <w:tcW w:w="1350" w:type="dxa"/>
            <w:gridSpan w:val="3"/>
            <w:vMerge/>
            <w:tcBorders>
              <w:top w:val="single" w:sz="4" w:space="0" w:color="auto"/>
              <w:left w:val="single" w:sz="4" w:space="0" w:color="auto"/>
              <w:bottom w:val="single" w:sz="4" w:space="0" w:color="auto"/>
              <w:right w:val="single" w:sz="4" w:space="0" w:color="auto"/>
            </w:tcBorders>
            <w:vAlign w:val="center"/>
          </w:tcPr>
          <w:p w14:paraId="00ACF0BB" w14:textId="5C4A4B19" w:rsidR="0000126E" w:rsidRPr="00CA38E0" w:rsidDel="00A1296B" w:rsidRDefault="0000126E" w:rsidP="00A1296B">
            <w:pPr>
              <w:spacing w:after="0" w:line="256" w:lineRule="auto"/>
              <w:rPr>
                <w:del w:id="705" w:author="Ivan Cheng (鄭宜樺)" w:date="2022-07-18T15:03:00Z"/>
                <w:rFonts w:ascii="Arial" w:hAnsi="Arial"/>
                <w:sz w:val="18"/>
              </w:rPr>
            </w:pPr>
          </w:p>
        </w:tc>
        <w:tc>
          <w:tcPr>
            <w:tcW w:w="1709" w:type="dxa"/>
            <w:gridSpan w:val="2"/>
            <w:vMerge/>
            <w:tcBorders>
              <w:top w:val="single" w:sz="4" w:space="0" w:color="auto"/>
              <w:left w:val="single" w:sz="4" w:space="0" w:color="auto"/>
              <w:bottom w:val="single" w:sz="4" w:space="0" w:color="auto"/>
              <w:right w:val="single" w:sz="4" w:space="0" w:color="auto"/>
            </w:tcBorders>
            <w:vAlign w:val="center"/>
          </w:tcPr>
          <w:p w14:paraId="059BE0CC" w14:textId="292FE2CA" w:rsidR="0000126E" w:rsidRPr="00CA38E0" w:rsidDel="00A1296B" w:rsidRDefault="0000126E" w:rsidP="00A1296B">
            <w:pPr>
              <w:spacing w:after="0" w:line="256" w:lineRule="auto"/>
              <w:rPr>
                <w:del w:id="706" w:author="Ivan Cheng (鄭宜樺)" w:date="2022-07-18T15:03:00Z"/>
                <w:rFonts w:ascii="Arial" w:eastAsia="Calibri" w:hAnsi="Arial" w:cs="Arial"/>
                <w:sz w:val="18"/>
                <w:szCs w:val="22"/>
              </w:rPr>
            </w:pPr>
          </w:p>
        </w:tc>
        <w:tc>
          <w:tcPr>
            <w:tcW w:w="1556" w:type="dxa"/>
            <w:gridSpan w:val="3"/>
            <w:tcBorders>
              <w:top w:val="single" w:sz="4" w:space="0" w:color="auto"/>
              <w:left w:val="single" w:sz="4" w:space="0" w:color="auto"/>
              <w:bottom w:val="single" w:sz="4" w:space="0" w:color="auto"/>
              <w:right w:val="single" w:sz="4" w:space="0" w:color="auto"/>
            </w:tcBorders>
            <w:vAlign w:val="center"/>
          </w:tcPr>
          <w:p w14:paraId="480BA1B1" w14:textId="6A8A409C" w:rsidR="0000126E" w:rsidRPr="00CA38E0" w:rsidDel="00A1296B" w:rsidRDefault="0000126E" w:rsidP="00A1296B">
            <w:pPr>
              <w:keepLines/>
              <w:spacing w:after="0" w:line="256" w:lineRule="auto"/>
              <w:jc w:val="center"/>
              <w:rPr>
                <w:del w:id="707" w:author="Ivan Cheng (鄭宜樺)" w:date="2022-07-18T15:03:00Z"/>
                <w:rFonts w:ascii="Arial" w:hAnsi="Arial" w:cs="Arial"/>
                <w:sz w:val="18"/>
              </w:rPr>
            </w:pPr>
            <w:del w:id="708" w:author="Ivan Cheng (鄭宜樺)" w:date="2022-07-18T15:03:00Z">
              <w:r w:rsidRPr="00CA38E0" w:rsidDel="00A1296B">
                <w:rPr>
                  <w:rFonts w:ascii="Arial" w:hAnsi="Arial" w:cs="Arial"/>
                  <w:sz w:val="18"/>
                </w:rPr>
                <w:delText>-111.5</w:delText>
              </w:r>
              <w:r w:rsidRPr="00CA38E0" w:rsidDel="00A1296B">
                <w:rPr>
                  <w:rFonts w:ascii="Arial" w:hAnsi="Arial" w:cs="Arial"/>
                  <w:sz w:val="18"/>
                  <w:lang w:eastAsia="zh-TW"/>
                </w:rPr>
                <w:delText>+TT</w:delText>
              </w:r>
            </w:del>
          </w:p>
        </w:tc>
      </w:tr>
      <w:tr w:rsidR="0000126E" w:rsidRPr="00CA38E0" w:rsidDel="00A1296B" w14:paraId="601EC673" w14:textId="0DA54195" w:rsidTr="00A1296B">
        <w:trPr>
          <w:trHeight w:val="113"/>
          <w:jc w:val="center"/>
          <w:del w:id="709" w:author="Ivan Cheng (鄭宜樺)" w:date="2022-07-18T15:03: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148ED984" w14:textId="518C0FEC" w:rsidR="0000126E" w:rsidRPr="00CA38E0" w:rsidDel="00A1296B" w:rsidRDefault="0000126E" w:rsidP="00A1296B">
            <w:pPr>
              <w:spacing w:after="0" w:line="256" w:lineRule="auto"/>
              <w:rPr>
                <w:del w:id="710" w:author="Ivan Cheng (鄭宜樺)" w:date="2022-07-18T15:03:00Z"/>
                <w:rFonts w:ascii="Arial" w:hAnsi="Arial" w:cs="Arial"/>
                <w:sz w:val="18"/>
                <w:vertAlign w:val="superscript"/>
              </w:rPr>
            </w:pPr>
          </w:p>
        </w:tc>
        <w:tc>
          <w:tcPr>
            <w:tcW w:w="1849" w:type="dxa"/>
            <w:gridSpan w:val="2"/>
            <w:tcBorders>
              <w:top w:val="single" w:sz="4" w:space="0" w:color="auto"/>
              <w:left w:val="single" w:sz="4" w:space="0" w:color="auto"/>
              <w:bottom w:val="single" w:sz="4" w:space="0" w:color="auto"/>
              <w:right w:val="single" w:sz="4" w:space="0" w:color="auto"/>
            </w:tcBorders>
            <w:vAlign w:val="center"/>
            <w:hideMark/>
          </w:tcPr>
          <w:p w14:paraId="473B5A8C" w14:textId="445FA99E" w:rsidR="0000126E" w:rsidRPr="00CA38E0" w:rsidDel="00A1296B" w:rsidRDefault="0000126E" w:rsidP="00A1296B">
            <w:pPr>
              <w:spacing w:after="0" w:line="256" w:lineRule="auto"/>
              <w:rPr>
                <w:del w:id="711" w:author="Ivan Cheng (鄭宜樺)" w:date="2022-07-18T15:03:00Z"/>
                <w:rFonts w:ascii="Arial" w:eastAsia="Calibri" w:hAnsi="Arial" w:cs="Arial"/>
                <w:sz w:val="18"/>
                <w:szCs w:val="22"/>
              </w:rPr>
            </w:pPr>
            <w:del w:id="712" w:author="Ivan Cheng (鄭宜樺)" w:date="2022-07-18T15:03:00Z">
              <w:r w:rsidRPr="00CA38E0" w:rsidDel="00A1296B">
                <w:rPr>
                  <w:rFonts w:ascii="Arial" w:hAnsi="Arial" w:cs="Arial"/>
                  <w:sz w:val="18"/>
                </w:rPr>
                <w:delText>NR_FDD_FR1_G</w:delText>
              </w:r>
            </w:del>
          </w:p>
        </w:tc>
        <w:tc>
          <w:tcPr>
            <w:tcW w:w="990" w:type="dxa"/>
            <w:gridSpan w:val="2"/>
            <w:vMerge/>
            <w:tcBorders>
              <w:top w:val="single" w:sz="4" w:space="0" w:color="auto"/>
              <w:left w:val="single" w:sz="4" w:space="0" w:color="auto"/>
              <w:bottom w:val="single" w:sz="4" w:space="0" w:color="auto"/>
              <w:right w:val="single" w:sz="4" w:space="0" w:color="auto"/>
            </w:tcBorders>
            <w:vAlign w:val="center"/>
            <w:hideMark/>
          </w:tcPr>
          <w:p w14:paraId="4B0D77AD" w14:textId="24FAD889" w:rsidR="0000126E" w:rsidRPr="00CA38E0" w:rsidDel="00A1296B" w:rsidRDefault="0000126E" w:rsidP="00A1296B">
            <w:pPr>
              <w:spacing w:after="0" w:line="256" w:lineRule="auto"/>
              <w:rPr>
                <w:del w:id="713" w:author="Ivan Cheng (鄭宜樺)" w:date="2022-07-18T15:03:00Z"/>
                <w:rFonts w:ascii="Arial" w:hAnsi="Arial" w:cs="Arial"/>
                <w:sz w:val="18"/>
              </w:rPr>
            </w:pPr>
          </w:p>
        </w:tc>
        <w:tc>
          <w:tcPr>
            <w:tcW w:w="1350" w:type="dxa"/>
            <w:gridSpan w:val="3"/>
            <w:vMerge/>
            <w:tcBorders>
              <w:top w:val="single" w:sz="4" w:space="0" w:color="auto"/>
              <w:left w:val="single" w:sz="4" w:space="0" w:color="auto"/>
              <w:bottom w:val="single" w:sz="4" w:space="0" w:color="auto"/>
              <w:right w:val="single" w:sz="4" w:space="0" w:color="auto"/>
            </w:tcBorders>
            <w:vAlign w:val="center"/>
            <w:hideMark/>
          </w:tcPr>
          <w:p w14:paraId="5EB4FCAA" w14:textId="4651B3D8" w:rsidR="0000126E" w:rsidRPr="00CA38E0" w:rsidDel="00A1296B" w:rsidRDefault="0000126E" w:rsidP="00A1296B">
            <w:pPr>
              <w:spacing w:after="0" w:line="256" w:lineRule="auto"/>
              <w:rPr>
                <w:del w:id="714" w:author="Ivan Cheng (鄭宜樺)" w:date="2022-07-18T15:03:00Z"/>
                <w:rFonts w:ascii="Arial" w:hAnsi="Arial"/>
                <w:sz w:val="18"/>
              </w:rPr>
            </w:pPr>
          </w:p>
        </w:tc>
        <w:tc>
          <w:tcPr>
            <w:tcW w:w="1709" w:type="dxa"/>
            <w:gridSpan w:val="2"/>
            <w:vMerge/>
            <w:tcBorders>
              <w:top w:val="single" w:sz="4" w:space="0" w:color="auto"/>
              <w:left w:val="single" w:sz="4" w:space="0" w:color="auto"/>
              <w:bottom w:val="single" w:sz="4" w:space="0" w:color="auto"/>
              <w:right w:val="single" w:sz="4" w:space="0" w:color="auto"/>
            </w:tcBorders>
            <w:vAlign w:val="center"/>
            <w:hideMark/>
          </w:tcPr>
          <w:p w14:paraId="604DF746" w14:textId="476D4886" w:rsidR="0000126E" w:rsidRPr="00CA38E0" w:rsidDel="00A1296B" w:rsidRDefault="0000126E" w:rsidP="00A1296B">
            <w:pPr>
              <w:spacing w:after="0" w:line="256" w:lineRule="auto"/>
              <w:rPr>
                <w:del w:id="715" w:author="Ivan Cheng (鄭宜樺)" w:date="2022-07-18T15:03:00Z"/>
                <w:rFonts w:ascii="Arial" w:eastAsia="Calibri" w:hAnsi="Arial" w:cs="Arial"/>
                <w:sz w:val="18"/>
                <w:szCs w:val="22"/>
              </w:rPr>
            </w:pPr>
          </w:p>
        </w:tc>
        <w:tc>
          <w:tcPr>
            <w:tcW w:w="1556" w:type="dxa"/>
            <w:gridSpan w:val="3"/>
            <w:tcBorders>
              <w:top w:val="single" w:sz="4" w:space="0" w:color="auto"/>
              <w:left w:val="single" w:sz="4" w:space="0" w:color="auto"/>
              <w:bottom w:val="single" w:sz="4" w:space="0" w:color="auto"/>
              <w:right w:val="single" w:sz="4" w:space="0" w:color="auto"/>
            </w:tcBorders>
            <w:vAlign w:val="center"/>
            <w:hideMark/>
          </w:tcPr>
          <w:p w14:paraId="2A141963" w14:textId="0C8CB916" w:rsidR="0000126E" w:rsidRPr="00CA38E0" w:rsidDel="00A1296B" w:rsidRDefault="0000126E" w:rsidP="00A1296B">
            <w:pPr>
              <w:keepLines/>
              <w:spacing w:after="0" w:line="256" w:lineRule="auto"/>
              <w:jc w:val="center"/>
              <w:rPr>
                <w:del w:id="716" w:author="Ivan Cheng (鄭宜樺)" w:date="2022-07-18T15:03:00Z"/>
                <w:rFonts w:ascii="Arial" w:hAnsi="Arial" w:cs="Arial"/>
                <w:sz w:val="18"/>
              </w:rPr>
            </w:pPr>
            <w:del w:id="717" w:author="Ivan Cheng (鄭宜樺)" w:date="2022-07-18T15:03:00Z">
              <w:r w:rsidRPr="00CA38E0" w:rsidDel="00A1296B">
                <w:rPr>
                  <w:rFonts w:ascii="Arial" w:hAnsi="Arial" w:cs="Arial"/>
                  <w:sz w:val="18"/>
                </w:rPr>
                <w:delText>-111</w:delText>
              </w:r>
              <w:r w:rsidRPr="00CA38E0" w:rsidDel="00A1296B">
                <w:rPr>
                  <w:rFonts w:ascii="Arial" w:hAnsi="Arial" w:cs="Arial"/>
                  <w:sz w:val="18"/>
                  <w:lang w:eastAsia="zh-TW"/>
                </w:rPr>
                <w:delText>+TT</w:delText>
              </w:r>
            </w:del>
          </w:p>
        </w:tc>
      </w:tr>
      <w:tr w:rsidR="0000126E" w:rsidRPr="00CA38E0" w:rsidDel="00A1296B" w14:paraId="138AC09E" w14:textId="018D9022" w:rsidTr="00A1296B">
        <w:trPr>
          <w:trHeight w:val="113"/>
          <w:jc w:val="center"/>
          <w:del w:id="718" w:author="Ivan Cheng (鄭宜樺)" w:date="2022-07-18T15:03: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17B021AA" w14:textId="17D1BAA3" w:rsidR="0000126E" w:rsidRPr="00CA38E0" w:rsidDel="00A1296B" w:rsidRDefault="0000126E" w:rsidP="00A1296B">
            <w:pPr>
              <w:spacing w:after="0" w:line="256" w:lineRule="auto"/>
              <w:rPr>
                <w:del w:id="719" w:author="Ivan Cheng (鄭宜樺)" w:date="2022-07-18T15:03:00Z"/>
                <w:rFonts w:ascii="Arial" w:hAnsi="Arial" w:cs="Arial"/>
                <w:sz w:val="18"/>
                <w:vertAlign w:val="superscript"/>
              </w:rPr>
            </w:pPr>
          </w:p>
        </w:tc>
        <w:tc>
          <w:tcPr>
            <w:tcW w:w="1849" w:type="dxa"/>
            <w:gridSpan w:val="2"/>
            <w:tcBorders>
              <w:top w:val="single" w:sz="4" w:space="0" w:color="auto"/>
              <w:left w:val="single" w:sz="4" w:space="0" w:color="auto"/>
              <w:bottom w:val="single" w:sz="4" w:space="0" w:color="auto"/>
              <w:right w:val="single" w:sz="4" w:space="0" w:color="auto"/>
            </w:tcBorders>
            <w:vAlign w:val="center"/>
            <w:hideMark/>
          </w:tcPr>
          <w:p w14:paraId="5B084236" w14:textId="4B77D56D" w:rsidR="0000126E" w:rsidRPr="00CA38E0" w:rsidDel="00A1296B" w:rsidRDefault="0000126E" w:rsidP="00A1296B">
            <w:pPr>
              <w:spacing w:after="0" w:line="256" w:lineRule="auto"/>
              <w:rPr>
                <w:del w:id="720" w:author="Ivan Cheng (鄭宜樺)" w:date="2022-07-18T15:03:00Z"/>
                <w:rFonts w:ascii="Arial" w:eastAsia="Calibri" w:hAnsi="Arial" w:cs="Arial"/>
                <w:sz w:val="18"/>
                <w:szCs w:val="22"/>
              </w:rPr>
            </w:pPr>
            <w:del w:id="721" w:author="Ivan Cheng (鄭宜樺)" w:date="2022-07-18T15:03:00Z">
              <w:r w:rsidRPr="00CA38E0" w:rsidDel="00A1296B">
                <w:rPr>
                  <w:rFonts w:ascii="Arial" w:hAnsi="Arial" w:cs="Arial"/>
                  <w:sz w:val="18"/>
                </w:rPr>
                <w:delText>NR_FDD_FR1_H</w:delText>
              </w:r>
            </w:del>
          </w:p>
        </w:tc>
        <w:tc>
          <w:tcPr>
            <w:tcW w:w="990" w:type="dxa"/>
            <w:gridSpan w:val="2"/>
            <w:vMerge/>
            <w:tcBorders>
              <w:top w:val="single" w:sz="4" w:space="0" w:color="auto"/>
              <w:left w:val="single" w:sz="4" w:space="0" w:color="auto"/>
              <w:bottom w:val="single" w:sz="4" w:space="0" w:color="auto"/>
              <w:right w:val="single" w:sz="4" w:space="0" w:color="auto"/>
            </w:tcBorders>
            <w:vAlign w:val="center"/>
            <w:hideMark/>
          </w:tcPr>
          <w:p w14:paraId="66E0E815" w14:textId="4F43A63D" w:rsidR="0000126E" w:rsidRPr="00CA38E0" w:rsidDel="00A1296B" w:rsidRDefault="0000126E" w:rsidP="00A1296B">
            <w:pPr>
              <w:spacing w:after="0" w:line="256" w:lineRule="auto"/>
              <w:rPr>
                <w:del w:id="722" w:author="Ivan Cheng (鄭宜樺)" w:date="2022-07-18T15:03:00Z"/>
                <w:rFonts w:ascii="Arial" w:hAnsi="Arial" w:cs="Arial"/>
                <w:sz w:val="18"/>
              </w:rPr>
            </w:pPr>
          </w:p>
        </w:tc>
        <w:tc>
          <w:tcPr>
            <w:tcW w:w="1350" w:type="dxa"/>
            <w:gridSpan w:val="3"/>
            <w:vMerge/>
            <w:tcBorders>
              <w:top w:val="single" w:sz="4" w:space="0" w:color="auto"/>
              <w:left w:val="single" w:sz="4" w:space="0" w:color="auto"/>
              <w:bottom w:val="single" w:sz="4" w:space="0" w:color="auto"/>
              <w:right w:val="single" w:sz="4" w:space="0" w:color="auto"/>
            </w:tcBorders>
            <w:vAlign w:val="center"/>
            <w:hideMark/>
          </w:tcPr>
          <w:p w14:paraId="5D345EFE" w14:textId="714D64B9" w:rsidR="0000126E" w:rsidRPr="00CA38E0" w:rsidDel="00A1296B" w:rsidRDefault="0000126E" w:rsidP="00A1296B">
            <w:pPr>
              <w:spacing w:after="0" w:line="256" w:lineRule="auto"/>
              <w:rPr>
                <w:del w:id="723" w:author="Ivan Cheng (鄭宜樺)" w:date="2022-07-18T15:03:00Z"/>
                <w:rFonts w:ascii="Arial" w:hAnsi="Arial"/>
                <w:sz w:val="18"/>
              </w:rPr>
            </w:pPr>
          </w:p>
        </w:tc>
        <w:tc>
          <w:tcPr>
            <w:tcW w:w="1709" w:type="dxa"/>
            <w:gridSpan w:val="2"/>
            <w:vMerge/>
            <w:tcBorders>
              <w:top w:val="single" w:sz="4" w:space="0" w:color="auto"/>
              <w:left w:val="single" w:sz="4" w:space="0" w:color="auto"/>
              <w:bottom w:val="single" w:sz="4" w:space="0" w:color="auto"/>
              <w:right w:val="single" w:sz="4" w:space="0" w:color="auto"/>
            </w:tcBorders>
            <w:vAlign w:val="center"/>
            <w:hideMark/>
          </w:tcPr>
          <w:p w14:paraId="3D2D2FA8" w14:textId="411E02FF" w:rsidR="0000126E" w:rsidRPr="00CA38E0" w:rsidDel="00A1296B" w:rsidRDefault="0000126E" w:rsidP="00A1296B">
            <w:pPr>
              <w:spacing w:after="0" w:line="256" w:lineRule="auto"/>
              <w:rPr>
                <w:del w:id="724" w:author="Ivan Cheng (鄭宜樺)" w:date="2022-07-18T15:03:00Z"/>
                <w:rFonts w:ascii="Arial" w:eastAsia="Calibri" w:hAnsi="Arial" w:cs="Arial"/>
                <w:sz w:val="18"/>
                <w:szCs w:val="22"/>
              </w:rPr>
            </w:pPr>
          </w:p>
        </w:tc>
        <w:tc>
          <w:tcPr>
            <w:tcW w:w="1556" w:type="dxa"/>
            <w:gridSpan w:val="3"/>
            <w:tcBorders>
              <w:top w:val="single" w:sz="4" w:space="0" w:color="auto"/>
              <w:left w:val="single" w:sz="4" w:space="0" w:color="auto"/>
              <w:bottom w:val="single" w:sz="4" w:space="0" w:color="auto"/>
              <w:right w:val="single" w:sz="4" w:space="0" w:color="auto"/>
            </w:tcBorders>
            <w:vAlign w:val="center"/>
            <w:hideMark/>
          </w:tcPr>
          <w:p w14:paraId="098A23C4" w14:textId="4558FA77" w:rsidR="0000126E" w:rsidRPr="00CA38E0" w:rsidDel="00A1296B" w:rsidRDefault="0000126E" w:rsidP="00A1296B">
            <w:pPr>
              <w:keepLines/>
              <w:spacing w:after="0" w:line="256" w:lineRule="auto"/>
              <w:jc w:val="center"/>
              <w:rPr>
                <w:del w:id="725" w:author="Ivan Cheng (鄭宜樺)" w:date="2022-07-18T15:03:00Z"/>
                <w:rFonts w:ascii="Arial" w:hAnsi="Arial" w:cs="Arial"/>
                <w:sz w:val="18"/>
              </w:rPr>
            </w:pPr>
            <w:del w:id="726" w:author="Ivan Cheng (鄭宜樺)" w:date="2022-07-18T15:03:00Z">
              <w:r w:rsidRPr="00CA38E0" w:rsidDel="00A1296B">
                <w:rPr>
                  <w:rFonts w:ascii="Arial" w:hAnsi="Arial" w:cs="Arial"/>
                  <w:sz w:val="18"/>
                </w:rPr>
                <w:delText>-110.5</w:delText>
              </w:r>
              <w:r w:rsidRPr="00CA38E0" w:rsidDel="00A1296B">
                <w:rPr>
                  <w:rFonts w:ascii="Arial" w:hAnsi="Arial" w:cs="Arial"/>
                  <w:sz w:val="18"/>
                  <w:lang w:eastAsia="zh-TW"/>
                </w:rPr>
                <w:delText>+TT</w:delText>
              </w:r>
            </w:del>
          </w:p>
        </w:tc>
      </w:tr>
      <w:tr w:rsidR="0000126E" w:rsidRPr="00CA38E0" w:rsidDel="00A1296B" w14:paraId="1ADB074B" w14:textId="19B02B28" w:rsidTr="00A1296B">
        <w:trPr>
          <w:jc w:val="center"/>
          <w:del w:id="727" w:author="Ivan Cheng (鄭宜樺)" w:date="2022-07-18T15:03:00Z"/>
        </w:trPr>
        <w:tc>
          <w:tcPr>
            <w:tcW w:w="2695" w:type="dxa"/>
            <w:gridSpan w:val="3"/>
            <w:tcBorders>
              <w:top w:val="single" w:sz="4" w:space="0" w:color="auto"/>
              <w:left w:val="single" w:sz="4" w:space="0" w:color="auto"/>
              <w:bottom w:val="single" w:sz="4" w:space="0" w:color="auto"/>
              <w:right w:val="single" w:sz="4" w:space="0" w:color="auto"/>
            </w:tcBorders>
            <w:vAlign w:val="center"/>
            <w:hideMark/>
          </w:tcPr>
          <w:p w14:paraId="4D0C1988" w14:textId="468D6E1F" w:rsidR="0000126E" w:rsidRPr="00CA38E0" w:rsidDel="00A1296B" w:rsidRDefault="0000126E" w:rsidP="00A1296B">
            <w:pPr>
              <w:keepLines/>
              <w:spacing w:after="0" w:line="256" w:lineRule="auto"/>
              <w:rPr>
                <w:del w:id="728" w:author="Ivan Cheng (鄭宜樺)" w:date="2022-07-18T15:03:00Z"/>
                <w:rFonts w:ascii="Arial" w:hAnsi="Arial" w:cs="Arial"/>
                <w:sz w:val="18"/>
              </w:rPr>
            </w:pPr>
            <w:del w:id="729" w:author="Ivan Cheng (鄭宜樺)" w:date="2022-07-18T15:03:00Z">
              <w:r w:rsidRPr="00CA38E0" w:rsidDel="00A1296B">
                <w:rPr>
                  <w:rFonts w:ascii="Arial" w:eastAsia="Calibri" w:hAnsi="Arial" w:cs="Arial"/>
                  <w:noProof/>
                  <w:position w:val="-12"/>
                  <w:sz w:val="18"/>
                  <w:szCs w:val="22"/>
                  <w:lang w:eastAsia="zh-TW"/>
                </w:rPr>
                <w:drawing>
                  <wp:inline distT="0" distB="0" distL="0" distR="0" wp14:anchorId="765A0F14" wp14:editId="780169B3">
                    <wp:extent cx="381000" cy="228600"/>
                    <wp:effectExtent l="0" t="0" r="0" b="0"/>
                    <wp:docPr id="159"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del>
          </w:p>
        </w:tc>
        <w:tc>
          <w:tcPr>
            <w:tcW w:w="990" w:type="dxa"/>
            <w:gridSpan w:val="2"/>
            <w:tcBorders>
              <w:top w:val="single" w:sz="4" w:space="0" w:color="auto"/>
              <w:left w:val="single" w:sz="4" w:space="0" w:color="auto"/>
              <w:bottom w:val="single" w:sz="4" w:space="0" w:color="auto"/>
              <w:right w:val="single" w:sz="4" w:space="0" w:color="auto"/>
            </w:tcBorders>
            <w:vAlign w:val="center"/>
            <w:hideMark/>
          </w:tcPr>
          <w:p w14:paraId="643C4FB8" w14:textId="67C9D7AC" w:rsidR="0000126E" w:rsidRPr="00CA38E0" w:rsidDel="00A1296B" w:rsidRDefault="0000126E" w:rsidP="00A1296B">
            <w:pPr>
              <w:keepLines/>
              <w:spacing w:after="0" w:line="256" w:lineRule="auto"/>
              <w:jc w:val="center"/>
              <w:rPr>
                <w:del w:id="730" w:author="Ivan Cheng (鄭宜樺)" w:date="2022-07-18T15:03:00Z"/>
                <w:rFonts w:ascii="Arial" w:hAnsi="Arial" w:cs="Arial"/>
                <w:sz w:val="18"/>
              </w:rPr>
            </w:pPr>
            <w:del w:id="731" w:author="Ivan Cheng (鄭宜樺)" w:date="2022-07-18T15:03:00Z">
              <w:r w:rsidRPr="00CA38E0" w:rsidDel="00A1296B">
                <w:rPr>
                  <w:rFonts w:ascii="Arial" w:hAnsi="Arial" w:cs="Arial"/>
                  <w:sz w:val="18"/>
                </w:rPr>
                <w:delText>1~6</w:delText>
              </w:r>
            </w:del>
          </w:p>
        </w:tc>
        <w:tc>
          <w:tcPr>
            <w:tcW w:w="1350" w:type="dxa"/>
            <w:gridSpan w:val="3"/>
            <w:tcBorders>
              <w:top w:val="single" w:sz="4" w:space="0" w:color="auto"/>
              <w:left w:val="single" w:sz="4" w:space="0" w:color="auto"/>
              <w:bottom w:val="single" w:sz="4" w:space="0" w:color="auto"/>
              <w:right w:val="single" w:sz="4" w:space="0" w:color="auto"/>
            </w:tcBorders>
            <w:vAlign w:val="center"/>
            <w:hideMark/>
          </w:tcPr>
          <w:p w14:paraId="78CB3376" w14:textId="1F3B63A3" w:rsidR="0000126E" w:rsidRPr="00CA38E0" w:rsidDel="00A1296B" w:rsidRDefault="0000126E" w:rsidP="00A1296B">
            <w:pPr>
              <w:keepLines/>
              <w:spacing w:after="0" w:line="256" w:lineRule="auto"/>
              <w:jc w:val="center"/>
              <w:rPr>
                <w:del w:id="732" w:author="Ivan Cheng (鄭宜樺)" w:date="2022-07-18T15:03:00Z"/>
                <w:rFonts w:ascii="Arial" w:hAnsi="Arial" w:cs="Arial"/>
                <w:sz w:val="18"/>
              </w:rPr>
            </w:pPr>
            <w:del w:id="733" w:author="Ivan Cheng (鄭宜樺)" w:date="2022-07-18T15:03:00Z">
              <w:r w:rsidRPr="00CA38E0" w:rsidDel="00A1296B">
                <w:rPr>
                  <w:rFonts w:ascii="Arial" w:hAnsi="Arial" w:cs="Arial"/>
                  <w:sz w:val="18"/>
                </w:rPr>
                <w:delText>dB</w:delText>
              </w:r>
            </w:del>
          </w:p>
        </w:tc>
        <w:tc>
          <w:tcPr>
            <w:tcW w:w="1709" w:type="dxa"/>
            <w:gridSpan w:val="2"/>
            <w:tcBorders>
              <w:top w:val="single" w:sz="4" w:space="0" w:color="auto"/>
              <w:left w:val="single" w:sz="4" w:space="0" w:color="auto"/>
              <w:bottom w:val="single" w:sz="4" w:space="0" w:color="auto"/>
              <w:right w:val="single" w:sz="4" w:space="0" w:color="auto"/>
            </w:tcBorders>
            <w:vAlign w:val="center"/>
            <w:hideMark/>
          </w:tcPr>
          <w:p w14:paraId="26822C1B" w14:textId="67147218" w:rsidR="0000126E" w:rsidRPr="00CA38E0" w:rsidDel="00A1296B" w:rsidRDefault="0000126E" w:rsidP="00A1296B">
            <w:pPr>
              <w:keepLines/>
              <w:spacing w:after="0" w:line="256" w:lineRule="auto"/>
              <w:jc w:val="center"/>
              <w:rPr>
                <w:del w:id="734" w:author="Ivan Cheng (鄭宜樺)" w:date="2022-07-18T15:03:00Z"/>
                <w:rFonts w:ascii="Arial" w:hAnsi="Arial" w:cs="Arial"/>
                <w:sz w:val="18"/>
              </w:rPr>
            </w:pPr>
            <w:del w:id="735" w:author="Ivan Cheng (鄭宜樺)" w:date="2022-07-18T15:03:00Z">
              <w:r w:rsidRPr="00CA38E0" w:rsidDel="00A1296B">
                <w:rPr>
                  <w:rFonts w:ascii="Arial" w:hAnsi="Arial" w:cs="Arial"/>
                  <w:sz w:val="18"/>
                </w:rPr>
                <w:delText>10</w:delText>
              </w:r>
              <w:r w:rsidRPr="00CA38E0" w:rsidDel="00A1296B">
                <w:rPr>
                  <w:rFonts w:ascii="Arial" w:hAnsi="Arial" w:cs="Arial"/>
                  <w:sz w:val="18"/>
                  <w:lang w:eastAsia="zh-TW"/>
                </w:rPr>
                <w:delText>+TT</w:delText>
              </w:r>
            </w:del>
          </w:p>
        </w:tc>
        <w:tc>
          <w:tcPr>
            <w:tcW w:w="1556" w:type="dxa"/>
            <w:gridSpan w:val="3"/>
            <w:tcBorders>
              <w:top w:val="single" w:sz="4" w:space="0" w:color="auto"/>
              <w:left w:val="single" w:sz="4" w:space="0" w:color="auto"/>
              <w:bottom w:val="single" w:sz="4" w:space="0" w:color="auto"/>
              <w:right w:val="single" w:sz="4" w:space="0" w:color="auto"/>
            </w:tcBorders>
            <w:vAlign w:val="center"/>
            <w:hideMark/>
          </w:tcPr>
          <w:p w14:paraId="6AE2D38F" w14:textId="2EAC0E5F" w:rsidR="0000126E" w:rsidRPr="00CA38E0" w:rsidDel="00A1296B" w:rsidRDefault="0000126E" w:rsidP="00A1296B">
            <w:pPr>
              <w:keepLines/>
              <w:spacing w:after="0" w:line="256" w:lineRule="auto"/>
              <w:jc w:val="center"/>
              <w:rPr>
                <w:del w:id="736" w:author="Ivan Cheng (鄭宜樺)" w:date="2022-07-18T15:03:00Z"/>
                <w:rFonts w:ascii="Arial" w:hAnsi="Arial" w:cs="Arial"/>
                <w:sz w:val="18"/>
              </w:rPr>
            </w:pPr>
            <w:del w:id="737" w:author="Ivan Cheng (鄭宜樺)" w:date="2022-07-18T15:03:00Z">
              <w:r w:rsidRPr="00CA38E0" w:rsidDel="00A1296B">
                <w:rPr>
                  <w:rFonts w:ascii="Arial" w:hAnsi="Arial" w:cs="Arial"/>
                  <w:sz w:val="18"/>
                </w:rPr>
                <w:delText>-3</w:delText>
              </w:r>
              <w:r w:rsidRPr="00CA38E0" w:rsidDel="00A1296B">
                <w:rPr>
                  <w:rFonts w:ascii="Arial" w:hAnsi="Arial" w:cs="Arial"/>
                  <w:sz w:val="18"/>
                  <w:lang w:eastAsia="zh-TW"/>
                </w:rPr>
                <w:delText>+TT</w:delText>
              </w:r>
            </w:del>
          </w:p>
        </w:tc>
      </w:tr>
      <w:tr w:rsidR="0000126E" w:rsidRPr="00CA38E0" w:rsidDel="00A1296B" w14:paraId="33C57C24" w14:textId="7999FA7B" w:rsidTr="00A1296B">
        <w:trPr>
          <w:trHeight w:val="150"/>
          <w:jc w:val="center"/>
          <w:del w:id="738" w:author="Ivan Cheng (鄭宜樺)" w:date="2022-07-18T15:03:00Z"/>
        </w:trPr>
        <w:tc>
          <w:tcPr>
            <w:tcW w:w="846" w:type="dxa"/>
            <w:vMerge w:val="restart"/>
            <w:tcBorders>
              <w:top w:val="single" w:sz="4" w:space="0" w:color="auto"/>
              <w:left w:val="single" w:sz="4" w:space="0" w:color="auto"/>
              <w:bottom w:val="single" w:sz="4" w:space="0" w:color="auto"/>
              <w:right w:val="single" w:sz="4" w:space="0" w:color="auto"/>
            </w:tcBorders>
            <w:vAlign w:val="center"/>
            <w:hideMark/>
          </w:tcPr>
          <w:p w14:paraId="5FB382EA" w14:textId="0AAD661E" w:rsidR="0000126E" w:rsidRPr="00CA38E0" w:rsidDel="00A1296B" w:rsidRDefault="0000126E" w:rsidP="00A1296B">
            <w:pPr>
              <w:keepLines/>
              <w:spacing w:after="0" w:line="256" w:lineRule="auto"/>
              <w:rPr>
                <w:del w:id="739" w:author="Ivan Cheng (鄭宜樺)" w:date="2022-07-18T15:03:00Z"/>
                <w:rFonts w:ascii="Arial" w:hAnsi="Arial" w:cs="Arial"/>
                <w:sz w:val="18"/>
                <w:vertAlign w:val="superscript"/>
              </w:rPr>
            </w:pPr>
            <w:del w:id="740" w:author="Ivan Cheng (鄭宜樺)" w:date="2022-07-18T15:03:00Z">
              <w:r w:rsidRPr="00CA38E0" w:rsidDel="00A1296B">
                <w:rPr>
                  <w:rFonts w:ascii="Arial" w:hAnsi="Arial" w:cs="Arial"/>
                  <w:sz w:val="18"/>
                </w:rPr>
                <w:delText xml:space="preserve">CSI-RS RSRP </w:delText>
              </w:r>
              <w:r w:rsidRPr="00CA38E0" w:rsidDel="00A1296B">
                <w:rPr>
                  <w:rFonts w:ascii="Arial" w:hAnsi="Arial" w:cs="Arial"/>
                  <w:sz w:val="18"/>
                  <w:vertAlign w:val="superscript"/>
                </w:rPr>
                <w:delText>Note3</w:delText>
              </w:r>
            </w:del>
          </w:p>
        </w:tc>
        <w:tc>
          <w:tcPr>
            <w:tcW w:w="1849" w:type="dxa"/>
            <w:gridSpan w:val="2"/>
            <w:tcBorders>
              <w:top w:val="single" w:sz="4" w:space="0" w:color="auto"/>
              <w:left w:val="single" w:sz="4" w:space="0" w:color="auto"/>
              <w:bottom w:val="single" w:sz="4" w:space="0" w:color="auto"/>
              <w:right w:val="single" w:sz="4" w:space="0" w:color="auto"/>
            </w:tcBorders>
            <w:hideMark/>
          </w:tcPr>
          <w:p w14:paraId="04B22D78" w14:textId="63867A90" w:rsidR="0000126E" w:rsidRPr="00CA38E0" w:rsidDel="00A1296B" w:rsidRDefault="0000126E" w:rsidP="00A1296B">
            <w:pPr>
              <w:spacing w:after="0" w:line="256" w:lineRule="auto"/>
              <w:rPr>
                <w:del w:id="741" w:author="Ivan Cheng (鄭宜樺)" w:date="2022-07-18T15:03:00Z"/>
                <w:rFonts w:ascii="Arial" w:hAnsi="Arial" w:cs="Arial"/>
                <w:sz w:val="18"/>
                <w:vertAlign w:val="superscript"/>
              </w:rPr>
            </w:pPr>
            <w:del w:id="742" w:author="Ivan Cheng (鄭宜樺)" w:date="2022-07-18T15:03:00Z">
              <w:r w:rsidRPr="00CA38E0" w:rsidDel="00A1296B">
                <w:rPr>
                  <w:rFonts w:ascii="Arial" w:hAnsi="Arial" w:cs="Arial"/>
                  <w:sz w:val="18"/>
                </w:rPr>
                <w:delText xml:space="preserve">NR_FDD_FR1_A, NR_TDD_FR1_A </w:delText>
              </w:r>
              <w:r w:rsidRPr="00CA38E0" w:rsidDel="00A1296B">
                <w:rPr>
                  <w:rFonts w:ascii="Arial" w:hAnsi="Arial" w:cs="Arial"/>
                  <w:sz w:val="18"/>
                  <w:vertAlign w:val="superscript"/>
                </w:rPr>
                <w:delText>NOTE 5</w:delText>
              </w:r>
            </w:del>
          </w:p>
        </w:tc>
        <w:tc>
          <w:tcPr>
            <w:tcW w:w="99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286FBA2" w14:textId="06C11C23" w:rsidR="0000126E" w:rsidRPr="00CA38E0" w:rsidDel="00A1296B" w:rsidRDefault="0000126E" w:rsidP="00A1296B">
            <w:pPr>
              <w:keepLines/>
              <w:spacing w:after="0" w:line="256" w:lineRule="auto"/>
              <w:jc w:val="center"/>
              <w:rPr>
                <w:del w:id="743" w:author="Ivan Cheng (鄭宜樺)" w:date="2022-07-18T15:03:00Z"/>
                <w:rFonts w:ascii="Arial" w:hAnsi="Arial" w:cs="Arial"/>
                <w:sz w:val="18"/>
              </w:rPr>
            </w:pPr>
            <w:del w:id="744" w:author="Ivan Cheng (鄭宜樺)" w:date="2022-07-18T15:03:00Z">
              <w:r w:rsidRPr="00CA38E0" w:rsidDel="00A1296B">
                <w:rPr>
                  <w:rFonts w:ascii="Arial" w:eastAsia="Calibri" w:hAnsi="Arial" w:cs="Arial"/>
                  <w:sz w:val="18"/>
                  <w:szCs w:val="22"/>
                </w:rPr>
                <w:delText>1,2,4,5</w:delText>
              </w:r>
            </w:del>
          </w:p>
        </w:tc>
        <w:tc>
          <w:tcPr>
            <w:tcW w:w="1350"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4F7041AE" w14:textId="5B85A9DB" w:rsidR="0000126E" w:rsidRPr="00CA38E0" w:rsidDel="00A1296B" w:rsidRDefault="0000126E" w:rsidP="00A1296B">
            <w:pPr>
              <w:keepLines/>
              <w:spacing w:after="0" w:line="256" w:lineRule="auto"/>
              <w:jc w:val="center"/>
              <w:rPr>
                <w:del w:id="745" w:author="Ivan Cheng (鄭宜樺)" w:date="2022-07-18T15:03:00Z"/>
                <w:rFonts w:ascii="Arial" w:hAnsi="Arial" w:cs="Arial"/>
                <w:sz w:val="18"/>
              </w:rPr>
            </w:pPr>
            <w:del w:id="746" w:author="Ivan Cheng (鄭宜樺)" w:date="2022-07-18T15:03:00Z">
              <w:r w:rsidRPr="00CA38E0" w:rsidDel="00A1296B">
                <w:rPr>
                  <w:rFonts w:ascii="Arial" w:hAnsi="Arial" w:cs="Arial"/>
                  <w:sz w:val="18"/>
                </w:rPr>
                <w:delText>dBm/CSI-RS SCS</w:delText>
              </w:r>
            </w:del>
          </w:p>
        </w:tc>
        <w:tc>
          <w:tcPr>
            <w:tcW w:w="170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0948329" w14:textId="3A380C6D" w:rsidR="0000126E" w:rsidRPr="00CA38E0" w:rsidDel="00A1296B" w:rsidRDefault="0000126E" w:rsidP="00A1296B">
            <w:pPr>
              <w:keepLines/>
              <w:spacing w:after="0" w:line="256" w:lineRule="auto"/>
              <w:jc w:val="center"/>
              <w:rPr>
                <w:del w:id="747" w:author="Ivan Cheng (鄭宜樺)" w:date="2022-07-18T15:03:00Z"/>
                <w:rFonts w:ascii="Arial" w:hAnsi="Arial" w:cs="Arial"/>
                <w:sz w:val="18"/>
              </w:rPr>
            </w:pPr>
            <w:del w:id="748" w:author="Ivan Cheng (鄭宜樺)" w:date="2022-07-18T15:03:00Z">
              <w:r w:rsidRPr="00CA38E0" w:rsidDel="00A1296B">
                <w:rPr>
                  <w:rFonts w:ascii="Arial" w:hAnsi="Arial" w:cs="Arial"/>
                  <w:sz w:val="18"/>
                </w:rPr>
                <w:delText>-84.65</w:delText>
              </w:r>
              <w:r w:rsidRPr="00CA38E0" w:rsidDel="00A1296B">
                <w:rPr>
                  <w:rFonts w:ascii="Arial" w:hAnsi="Arial" w:cs="Arial"/>
                  <w:sz w:val="18"/>
                  <w:lang w:eastAsia="zh-TW"/>
                </w:rPr>
                <w:delText>+TT</w:delText>
              </w:r>
            </w:del>
          </w:p>
        </w:tc>
        <w:tc>
          <w:tcPr>
            <w:tcW w:w="1556" w:type="dxa"/>
            <w:gridSpan w:val="3"/>
            <w:tcBorders>
              <w:top w:val="single" w:sz="4" w:space="0" w:color="auto"/>
              <w:left w:val="single" w:sz="4" w:space="0" w:color="auto"/>
              <w:bottom w:val="single" w:sz="4" w:space="0" w:color="auto"/>
              <w:right w:val="single" w:sz="4" w:space="0" w:color="auto"/>
            </w:tcBorders>
            <w:vAlign w:val="center"/>
            <w:hideMark/>
          </w:tcPr>
          <w:p w14:paraId="7C78724A" w14:textId="283AFA1D" w:rsidR="0000126E" w:rsidRPr="00CA38E0" w:rsidDel="00A1296B" w:rsidRDefault="0000126E" w:rsidP="00A1296B">
            <w:pPr>
              <w:keepLines/>
              <w:spacing w:after="0" w:line="256" w:lineRule="auto"/>
              <w:jc w:val="center"/>
              <w:rPr>
                <w:del w:id="749" w:author="Ivan Cheng (鄭宜樺)" w:date="2022-07-18T15:03:00Z"/>
                <w:rFonts w:ascii="Arial" w:hAnsi="Arial" w:cs="Arial"/>
                <w:sz w:val="18"/>
              </w:rPr>
            </w:pPr>
            <w:del w:id="750" w:author="Ivan Cheng (鄭宜樺)" w:date="2022-07-18T15:03:00Z">
              <w:r w:rsidRPr="00CA38E0" w:rsidDel="00A1296B">
                <w:rPr>
                  <w:rFonts w:ascii="Arial" w:hAnsi="Arial" w:cs="Arial"/>
                  <w:sz w:val="18"/>
                </w:rPr>
                <w:delText>-120</w:delText>
              </w:r>
              <w:r w:rsidRPr="00CA38E0" w:rsidDel="00A1296B">
                <w:rPr>
                  <w:rFonts w:ascii="Arial" w:hAnsi="Arial" w:cs="Arial"/>
                  <w:sz w:val="18"/>
                  <w:lang w:eastAsia="zh-TW"/>
                </w:rPr>
                <w:delText>+TT</w:delText>
              </w:r>
            </w:del>
          </w:p>
        </w:tc>
      </w:tr>
      <w:tr w:rsidR="0000126E" w:rsidRPr="00CA38E0" w:rsidDel="00A1296B" w14:paraId="3E03B971" w14:textId="6A9C5FE7" w:rsidTr="00A1296B">
        <w:trPr>
          <w:trHeight w:val="150"/>
          <w:jc w:val="center"/>
          <w:del w:id="751" w:author="Ivan Cheng (鄭宜樺)" w:date="2022-07-18T15:03: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3A384346" w14:textId="232B399F" w:rsidR="0000126E" w:rsidRPr="00CA38E0" w:rsidDel="00A1296B" w:rsidRDefault="0000126E" w:rsidP="00A1296B">
            <w:pPr>
              <w:spacing w:after="0" w:line="256" w:lineRule="auto"/>
              <w:rPr>
                <w:del w:id="752" w:author="Ivan Cheng (鄭宜樺)" w:date="2022-07-18T15:03:00Z"/>
                <w:rFonts w:ascii="Arial" w:hAnsi="Arial" w:cs="Arial"/>
                <w:sz w:val="18"/>
                <w:vertAlign w:val="superscript"/>
              </w:rPr>
            </w:pPr>
          </w:p>
        </w:tc>
        <w:tc>
          <w:tcPr>
            <w:tcW w:w="1849" w:type="dxa"/>
            <w:gridSpan w:val="2"/>
            <w:tcBorders>
              <w:top w:val="single" w:sz="4" w:space="0" w:color="auto"/>
              <w:left w:val="single" w:sz="4" w:space="0" w:color="auto"/>
              <w:bottom w:val="single" w:sz="4" w:space="0" w:color="auto"/>
              <w:right w:val="single" w:sz="4" w:space="0" w:color="auto"/>
            </w:tcBorders>
            <w:vAlign w:val="center"/>
            <w:hideMark/>
          </w:tcPr>
          <w:p w14:paraId="1B79B83D" w14:textId="7166B673" w:rsidR="0000126E" w:rsidRPr="00CA38E0" w:rsidDel="00A1296B" w:rsidRDefault="0000126E" w:rsidP="00A1296B">
            <w:pPr>
              <w:spacing w:after="0" w:line="256" w:lineRule="auto"/>
              <w:rPr>
                <w:del w:id="753" w:author="Ivan Cheng (鄭宜樺)" w:date="2022-07-18T15:03:00Z"/>
                <w:rFonts w:ascii="Arial" w:eastAsia="Calibri" w:hAnsi="Arial" w:cs="Arial"/>
                <w:sz w:val="18"/>
                <w:szCs w:val="22"/>
                <w:vertAlign w:val="superscript"/>
              </w:rPr>
            </w:pPr>
            <w:del w:id="754" w:author="Ivan Cheng (鄭宜樺)" w:date="2022-07-18T15:03:00Z">
              <w:r w:rsidRPr="00CA38E0" w:rsidDel="00A1296B">
                <w:rPr>
                  <w:rFonts w:ascii="Arial" w:hAnsi="Arial" w:cs="Arial"/>
                  <w:sz w:val="18"/>
                </w:rPr>
                <w:delText>NR_FDD_FR1_B</w:delText>
              </w:r>
            </w:del>
          </w:p>
        </w:tc>
        <w:tc>
          <w:tcPr>
            <w:tcW w:w="990" w:type="dxa"/>
            <w:gridSpan w:val="2"/>
            <w:vMerge/>
            <w:tcBorders>
              <w:top w:val="single" w:sz="4" w:space="0" w:color="auto"/>
              <w:left w:val="single" w:sz="4" w:space="0" w:color="auto"/>
              <w:bottom w:val="single" w:sz="4" w:space="0" w:color="auto"/>
              <w:right w:val="single" w:sz="4" w:space="0" w:color="auto"/>
            </w:tcBorders>
            <w:vAlign w:val="center"/>
            <w:hideMark/>
          </w:tcPr>
          <w:p w14:paraId="279DAD8A" w14:textId="0C724826" w:rsidR="0000126E" w:rsidRPr="00CA38E0" w:rsidDel="00A1296B" w:rsidRDefault="0000126E" w:rsidP="00A1296B">
            <w:pPr>
              <w:spacing w:after="0" w:line="256" w:lineRule="auto"/>
              <w:rPr>
                <w:del w:id="755" w:author="Ivan Cheng (鄭宜樺)" w:date="2022-07-18T15:03:00Z"/>
                <w:rFonts w:ascii="Arial" w:hAnsi="Arial" w:cs="Arial"/>
                <w:sz w:val="18"/>
              </w:rPr>
            </w:pPr>
          </w:p>
        </w:tc>
        <w:tc>
          <w:tcPr>
            <w:tcW w:w="1350" w:type="dxa"/>
            <w:gridSpan w:val="3"/>
            <w:vMerge/>
            <w:tcBorders>
              <w:top w:val="single" w:sz="4" w:space="0" w:color="auto"/>
              <w:left w:val="single" w:sz="4" w:space="0" w:color="auto"/>
              <w:bottom w:val="single" w:sz="4" w:space="0" w:color="auto"/>
              <w:right w:val="single" w:sz="4" w:space="0" w:color="auto"/>
            </w:tcBorders>
            <w:vAlign w:val="center"/>
            <w:hideMark/>
          </w:tcPr>
          <w:p w14:paraId="67175581" w14:textId="1746A2B6" w:rsidR="0000126E" w:rsidRPr="00CA38E0" w:rsidDel="00A1296B" w:rsidRDefault="0000126E" w:rsidP="00A1296B">
            <w:pPr>
              <w:spacing w:after="0" w:line="256" w:lineRule="auto"/>
              <w:rPr>
                <w:del w:id="756" w:author="Ivan Cheng (鄭宜樺)" w:date="2022-07-18T15:03:00Z"/>
                <w:rFonts w:ascii="Arial" w:hAnsi="Arial" w:cs="Arial"/>
                <w:sz w:val="18"/>
              </w:rPr>
            </w:pPr>
          </w:p>
        </w:tc>
        <w:tc>
          <w:tcPr>
            <w:tcW w:w="1709" w:type="dxa"/>
            <w:gridSpan w:val="2"/>
            <w:vMerge/>
            <w:tcBorders>
              <w:top w:val="single" w:sz="4" w:space="0" w:color="auto"/>
              <w:left w:val="single" w:sz="4" w:space="0" w:color="auto"/>
              <w:bottom w:val="single" w:sz="4" w:space="0" w:color="auto"/>
              <w:right w:val="single" w:sz="4" w:space="0" w:color="auto"/>
            </w:tcBorders>
            <w:vAlign w:val="center"/>
            <w:hideMark/>
          </w:tcPr>
          <w:p w14:paraId="053835EB" w14:textId="0BDCEFD8" w:rsidR="0000126E" w:rsidRPr="00CA38E0" w:rsidDel="00A1296B" w:rsidRDefault="0000126E" w:rsidP="00A1296B">
            <w:pPr>
              <w:spacing w:after="0" w:line="256" w:lineRule="auto"/>
              <w:rPr>
                <w:del w:id="757" w:author="Ivan Cheng (鄭宜樺)" w:date="2022-07-18T15:03:00Z"/>
                <w:rFonts w:ascii="Arial" w:hAnsi="Arial" w:cs="Arial"/>
                <w:sz w:val="18"/>
              </w:rPr>
            </w:pPr>
          </w:p>
        </w:tc>
        <w:tc>
          <w:tcPr>
            <w:tcW w:w="1556" w:type="dxa"/>
            <w:gridSpan w:val="3"/>
            <w:tcBorders>
              <w:top w:val="single" w:sz="4" w:space="0" w:color="auto"/>
              <w:left w:val="single" w:sz="4" w:space="0" w:color="auto"/>
              <w:bottom w:val="single" w:sz="4" w:space="0" w:color="auto"/>
              <w:right w:val="single" w:sz="4" w:space="0" w:color="auto"/>
            </w:tcBorders>
            <w:vAlign w:val="center"/>
            <w:hideMark/>
          </w:tcPr>
          <w:p w14:paraId="58793C1B" w14:textId="78763A02" w:rsidR="0000126E" w:rsidRPr="00CA38E0" w:rsidDel="00A1296B" w:rsidRDefault="0000126E" w:rsidP="00A1296B">
            <w:pPr>
              <w:keepLines/>
              <w:spacing w:after="0" w:line="256" w:lineRule="auto"/>
              <w:jc w:val="center"/>
              <w:rPr>
                <w:del w:id="758" w:author="Ivan Cheng (鄭宜樺)" w:date="2022-07-18T15:03:00Z"/>
                <w:rFonts w:ascii="Arial" w:hAnsi="Arial" w:cs="Arial"/>
                <w:sz w:val="18"/>
              </w:rPr>
            </w:pPr>
            <w:del w:id="759" w:author="Ivan Cheng (鄭宜樺)" w:date="2022-07-18T15:03:00Z">
              <w:r w:rsidRPr="00CA38E0" w:rsidDel="00A1296B">
                <w:rPr>
                  <w:rFonts w:ascii="Arial" w:hAnsi="Arial" w:cs="Arial"/>
                  <w:sz w:val="18"/>
                </w:rPr>
                <w:delText>-119.5</w:delText>
              </w:r>
              <w:r w:rsidRPr="00CA38E0" w:rsidDel="00A1296B">
                <w:rPr>
                  <w:rFonts w:ascii="Arial" w:hAnsi="Arial" w:cs="Arial"/>
                  <w:sz w:val="18"/>
                  <w:lang w:eastAsia="zh-TW"/>
                </w:rPr>
                <w:delText>+TT</w:delText>
              </w:r>
            </w:del>
          </w:p>
        </w:tc>
      </w:tr>
      <w:tr w:rsidR="0000126E" w:rsidRPr="00CA38E0" w:rsidDel="00A1296B" w14:paraId="69B4A3EA" w14:textId="01CDA99D" w:rsidTr="00A1296B">
        <w:trPr>
          <w:trHeight w:val="150"/>
          <w:jc w:val="center"/>
          <w:del w:id="760" w:author="Ivan Cheng (鄭宜樺)" w:date="2022-07-18T15:03: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2FEDF187" w14:textId="0C180074" w:rsidR="0000126E" w:rsidRPr="00CA38E0" w:rsidDel="00A1296B" w:rsidRDefault="0000126E" w:rsidP="00A1296B">
            <w:pPr>
              <w:spacing w:after="0" w:line="256" w:lineRule="auto"/>
              <w:rPr>
                <w:del w:id="761" w:author="Ivan Cheng (鄭宜樺)" w:date="2022-07-18T15:03:00Z"/>
                <w:rFonts w:ascii="Arial" w:hAnsi="Arial" w:cs="Arial"/>
                <w:sz w:val="18"/>
                <w:vertAlign w:val="superscript"/>
              </w:rPr>
            </w:pPr>
          </w:p>
        </w:tc>
        <w:tc>
          <w:tcPr>
            <w:tcW w:w="1849" w:type="dxa"/>
            <w:gridSpan w:val="2"/>
            <w:tcBorders>
              <w:top w:val="single" w:sz="4" w:space="0" w:color="auto"/>
              <w:left w:val="single" w:sz="4" w:space="0" w:color="auto"/>
              <w:bottom w:val="single" w:sz="4" w:space="0" w:color="auto"/>
              <w:right w:val="single" w:sz="4" w:space="0" w:color="auto"/>
            </w:tcBorders>
            <w:vAlign w:val="center"/>
            <w:hideMark/>
          </w:tcPr>
          <w:p w14:paraId="56579AD6" w14:textId="266F18E3" w:rsidR="0000126E" w:rsidRPr="00CA38E0" w:rsidDel="00A1296B" w:rsidRDefault="0000126E" w:rsidP="00A1296B">
            <w:pPr>
              <w:spacing w:after="0" w:line="256" w:lineRule="auto"/>
              <w:rPr>
                <w:del w:id="762" w:author="Ivan Cheng (鄭宜樺)" w:date="2022-07-18T15:03:00Z"/>
                <w:rFonts w:ascii="Arial" w:eastAsia="Calibri" w:hAnsi="Arial" w:cs="Arial"/>
                <w:sz w:val="18"/>
                <w:szCs w:val="22"/>
                <w:vertAlign w:val="superscript"/>
              </w:rPr>
            </w:pPr>
            <w:del w:id="763" w:author="Ivan Cheng (鄭宜樺)" w:date="2022-07-18T15:03:00Z">
              <w:r w:rsidRPr="00CA38E0" w:rsidDel="00A1296B">
                <w:rPr>
                  <w:rFonts w:ascii="Arial" w:hAnsi="Arial" w:cs="Arial"/>
                  <w:sz w:val="18"/>
                </w:rPr>
                <w:delText>NR_TDD_FR1_C</w:delText>
              </w:r>
            </w:del>
          </w:p>
        </w:tc>
        <w:tc>
          <w:tcPr>
            <w:tcW w:w="990" w:type="dxa"/>
            <w:gridSpan w:val="2"/>
            <w:vMerge/>
            <w:tcBorders>
              <w:top w:val="single" w:sz="4" w:space="0" w:color="auto"/>
              <w:left w:val="single" w:sz="4" w:space="0" w:color="auto"/>
              <w:bottom w:val="single" w:sz="4" w:space="0" w:color="auto"/>
              <w:right w:val="single" w:sz="4" w:space="0" w:color="auto"/>
            </w:tcBorders>
            <w:vAlign w:val="center"/>
            <w:hideMark/>
          </w:tcPr>
          <w:p w14:paraId="79DBF8ED" w14:textId="0F1A80CE" w:rsidR="0000126E" w:rsidRPr="00CA38E0" w:rsidDel="00A1296B" w:rsidRDefault="0000126E" w:rsidP="00A1296B">
            <w:pPr>
              <w:spacing w:after="0" w:line="256" w:lineRule="auto"/>
              <w:rPr>
                <w:del w:id="764" w:author="Ivan Cheng (鄭宜樺)" w:date="2022-07-18T15:03:00Z"/>
                <w:rFonts w:ascii="Arial" w:hAnsi="Arial" w:cs="Arial"/>
                <w:sz w:val="18"/>
              </w:rPr>
            </w:pPr>
          </w:p>
        </w:tc>
        <w:tc>
          <w:tcPr>
            <w:tcW w:w="1350" w:type="dxa"/>
            <w:gridSpan w:val="3"/>
            <w:vMerge/>
            <w:tcBorders>
              <w:top w:val="single" w:sz="4" w:space="0" w:color="auto"/>
              <w:left w:val="single" w:sz="4" w:space="0" w:color="auto"/>
              <w:bottom w:val="single" w:sz="4" w:space="0" w:color="auto"/>
              <w:right w:val="single" w:sz="4" w:space="0" w:color="auto"/>
            </w:tcBorders>
            <w:vAlign w:val="center"/>
            <w:hideMark/>
          </w:tcPr>
          <w:p w14:paraId="06E99F9A" w14:textId="06CC0521" w:rsidR="0000126E" w:rsidRPr="00CA38E0" w:rsidDel="00A1296B" w:rsidRDefault="0000126E" w:rsidP="00A1296B">
            <w:pPr>
              <w:spacing w:after="0" w:line="256" w:lineRule="auto"/>
              <w:rPr>
                <w:del w:id="765" w:author="Ivan Cheng (鄭宜樺)" w:date="2022-07-18T15:03:00Z"/>
                <w:rFonts w:ascii="Arial" w:hAnsi="Arial" w:cs="Arial"/>
                <w:sz w:val="18"/>
              </w:rPr>
            </w:pPr>
          </w:p>
        </w:tc>
        <w:tc>
          <w:tcPr>
            <w:tcW w:w="1709" w:type="dxa"/>
            <w:gridSpan w:val="2"/>
            <w:vMerge/>
            <w:tcBorders>
              <w:top w:val="single" w:sz="4" w:space="0" w:color="auto"/>
              <w:left w:val="single" w:sz="4" w:space="0" w:color="auto"/>
              <w:bottom w:val="single" w:sz="4" w:space="0" w:color="auto"/>
              <w:right w:val="single" w:sz="4" w:space="0" w:color="auto"/>
            </w:tcBorders>
            <w:vAlign w:val="center"/>
            <w:hideMark/>
          </w:tcPr>
          <w:p w14:paraId="4B9C8207" w14:textId="5BED6F7F" w:rsidR="0000126E" w:rsidRPr="00CA38E0" w:rsidDel="00A1296B" w:rsidRDefault="0000126E" w:rsidP="00A1296B">
            <w:pPr>
              <w:spacing w:after="0" w:line="256" w:lineRule="auto"/>
              <w:rPr>
                <w:del w:id="766" w:author="Ivan Cheng (鄭宜樺)" w:date="2022-07-18T15:03:00Z"/>
                <w:rFonts w:ascii="Arial" w:hAnsi="Arial" w:cs="Arial"/>
                <w:sz w:val="18"/>
              </w:rPr>
            </w:pPr>
          </w:p>
        </w:tc>
        <w:tc>
          <w:tcPr>
            <w:tcW w:w="1556" w:type="dxa"/>
            <w:gridSpan w:val="3"/>
            <w:tcBorders>
              <w:top w:val="single" w:sz="4" w:space="0" w:color="auto"/>
              <w:left w:val="single" w:sz="4" w:space="0" w:color="auto"/>
              <w:bottom w:val="single" w:sz="4" w:space="0" w:color="auto"/>
              <w:right w:val="single" w:sz="4" w:space="0" w:color="auto"/>
            </w:tcBorders>
            <w:vAlign w:val="center"/>
            <w:hideMark/>
          </w:tcPr>
          <w:p w14:paraId="4E353164" w14:textId="2BB96112" w:rsidR="0000126E" w:rsidRPr="00CA38E0" w:rsidDel="00A1296B" w:rsidRDefault="0000126E" w:rsidP="00A1296B">
            <w:pPr>
              <w:keepLines/>
              <w:spacing w:after="0" w:line="256" w:lineRule="auto"/>
              <w:jc w:val="center"/>
              <w:rPr>
                <w:del w:id="767" w:author="Ivan Cheng (鄭宜樺)" w:date="2022-07-18T15:03:00Z"/>
                <w:rFonts w:ascii="Arial" w:hAnsi="Arial" w:cs="Arial"/>
                <w:sz w:val="18"/>
              </w:rPr>
            </w:pPr>
            <w:del w:id="768" w:author="Ivan Cheng (鄭宜樺)" w:date="2022-07-18T15:03:00Z">
              <w:r w:rsidRPr="00CA38E0" w:rsidDel="00A1296B">
                <w:rPr>
                  <w:rFonts w:ascii="Arial" w:hAnsi="Arial" w:cs="Arial"/>
                  <w:sz w:val="18"/>
                </w:rPr>
                <w:delText>-119</w:delText>
              </w:r>
              <w:r w:rsidRPr="00CA38E0" w:rsidDel="00A1296B">
                <w:rPr>
                  <w:rFonts w:ascii="Arial" w:hAnsi="Arial" w:cs="Arial"/>
                  <w:sz w:val="18"/>
                  <w:lang w:eastAsia="zh-TW"/>
                </w:rPr>
                <w:delText>+TT</w:delText>
              </w:r>
            </w:del>
          </w:p>
        </w:tc>
      </w:tr>
      <w:tr w:rsidR="0000126E" w:rsidRPr="00CA38E0" w:rsidDel="00A1296B" w14:paraId="2B38962A" w14:textId="6F8AEB7C" w:rsidTr="00A1296B">
        <w:trPr>
          <w:trHeight w:val="150"/>
          <w:jc w:val="center"/>
          <w:del w:id="769" w:author="Ivan Cheng (鄭宜樺)" w:date="2022-07-18T15:03: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52013900" w14:textId="49F096BE" w:rsidR="0000126E" w:rsidRPr="00CA38E0" w:rsidDel="00A1296B" w:rsidRDefault="0000126E" w:rsidP="00A1296B">
            <w:pPr>
              <w:spacing w:after="0" w:line="256" w:lineRule="auto"/>
              <w:rPr>
                <w:del w:id="770" w:author="Ivan Cheng (鄭宜樺)" w:date="2022-07-18T15:03:00Z"/>
                <w:rFonts w:ascii="Arial" w:hAnsi="Arial" w:cs="Arial"/>
                <w:sz w:val="18"/>
                <w:vertAlign w:val="superscript"/>
              </w:rPr>
            </w:pPr>
          </w:p>
        </w:tc>
        <w:tc>
          <w:tcPr>
            <w:tcW w:w="1849" w:type="dxa"/>
            <w:gridSpan w:val="2"/>
            <w:tcBorders>
              <w:top w:val="single" w:sz="4" w:space="0" w:color="auto"/>
              <w:left w:val="single" w:sz="4" w:space="0" w:color="auto"/>
              <w:bottom w:val="single" w:sz="4" w:space="0" w:color="auto"/>
              <w:right w:val="single" w:sz="4" w:space="0" w:color="auto"/>
            </w:tcBorders>
            <w:vAlign w:val="center"/>
            <w:hideMark/>
          </w:tcPr>
          <w:p w14:paraId="13F48B8C" w14:textId="35143387" w:rsidR="0000126E" w:rsidRPr="00CA38E0" w:rsidDel="00A1296B" w:rsidRDefault="0000126E" w:rsidP="00A1296B">
            <w:pPr>
              <w:spacing w:after="0" w:line="256" w:lineRule="auto"/>
              <w:rPr>
                <w:del w:id="771" w:author="Ivan Cheng (鄭宜樺)" w:date="2022-07-18T15:03:00Z"/>
                <w:rFonts w:ascii="Arial" w:eastAsia="Calibri" w:hAnsi="Arial" w:cs="Arial"/>
                <w:sz w:val="18"/>
                <w:szCs w:val="22"/>
                <w:vertAlign w:val="superscript"/>
              </w:rPr>
            </w:pPr>
            <w:del w:id="772" w:author="Ivan Cheng (鄭宜樺)" w:date="2022-07-18T15:03:00Z">
              <w:r w:rsidRPr="00CA38E0" w:rsidDel="00A1296B">
                <w:rPr>
                  <w:rFonts w:ascii="Arial" w:hAnsi="Arial" w:cs="Arial"/>
                  <w:sz w:val="18"/>
                </w:rPr>
                <w:delText>NR_FDD_FR1_D, NR_TDD_FR1_D</w:delText>
              </w:r>
            </w:del>
          </w:p>
        </w:tc>
        <w:tc>
          <w:tcPr>
            <w:tcW w:w="990" w:type="dxa"/>
            <w:gridSpan w:val="2"/>
            <w:vMerge/>
            <w:tcBorders>
              <w:top w:val="single" w:sz="4" w:space="0" w:color="auto"/>
              <w:left w:val="single" w:sz="4" w:space="0" w:color="auto"/>
              <w:bottom w:val="single" w:sz="4" w:space="0" w:color="auto"/>
              <w:right w:val="single" w:sz="4" w:space="0" w:color="auto"/>
            </w:tcBorders>
            <w:vAlign w:val="center"/>
            <w:hideMark/>
          </w:tcPr>
          <w:p w14:paraId="279A2578" w14:textId="630981BB" w:rsidR="0000126E" w:rsidRPr="00CA38E0" w:rsidDel="00A1296B" w:rsidRDefault="0000126E" w:rsidP="00A1296B">
            <w:pPr>
              <w:spacing w:after="0" w:line="256" w:lineRule="auto"/>
              <w:rPr>
                <w:del w:id="773" w:author="Ivan Cheng (鄭宜樺)" w:date="2022-07-18T15:03:00Z"/>
                <w:rFonts w:ascii="Arial" w:hAnsi="Arial" w:cs="Arial"/>
                <w:sz w:val="18"/>
              </w:rPr>
            </w:pPr>
          </w:p>
        </w:tc>
        <w:tc>
          <w:tcPr>
            <w:tcW w:w="1350" w:type="dxa"/>
            <w:gridSpan w:val="3"/>
            <w:vMerge/>
            <w:tcBorders>
              <w:top w:val="single" w:sz="4" w:space="0" w:color="auto"/>
              <w:left w:val="single" w:sz="4" w:space="0" w:color="auto"/>
              <w:bottom w:val="single" w:sz="4" w:space="0" w:color="auto"/>
              <w:right w:val="single" w:sz="4" w:space="0" w:color="auto"/>
            </w:tcBorders>
            <w:vAlign w:val="center"/>
            <w:hideMark/>
          </w:tcPr>
          <w:p w14:paraId="5F9C3B7E" w14:textId="7EC2CBE8" w:rsidR="0000126E" w:rsidRPr="00CA38E0" w:rsidDel="00A1296B" w:rsidRDefault="0000126E" w:rsidP="00A1296B">
            <w:pPr>
              <w:spacing w:after="0" w:line="256" w:lineRule="auto"/>
              <w:rPr>
                <w:del w:id="774" w:author="Ivan Cheng (鄭宜樺)" w:date="2022-07-18T15:03:00Z"/>
                <w:rFonts w:ascii="Arial" w:hAnsi="Arial" w:cs="Arial"/>
                <w:sz w:val="18"/>
              </w:rPr>
            </w:pPr>
          </w:p>
        </w:tc>
        <w:tc>
          <w:tcPr>
            <w:tcW w:w="1709" w:type="dxa"/>
            <w:gridSpan w:val="2"/>
            <w:vMerge/>
            <w:tcBorders>
              <w:top w:val="single" w:sz="4" w:space="0" w:color="auto"/>
              <w:left w:val="single" w:sz="4" w:space="0" w:color="auto"/>
              <w:bottom w:val="single" w:sz="4" w:space="0" w:color="auto"/>
              <w:right w:val="single" w:sz="4" w:space="0" w:color="auto"/>
            </w:tcBorders>
            <w:vAlign w:val="center"/>
            <w:hideMark/>
          </w:tcPr>
          <w:p w14:paraId="07A334E2" w14:textId="12156F7B" w:rsidR="0000126E" w:rsidRPr="00CA38E0" w:rsidDel="00A1296B" w:rsidRDefault="0000126E" w:rsidP="00A1296B">
            <w:pPr>
              <w:spacing w:after="0" w:line="256" w:lineRule="auto"/>
              <w:rPr>
                <w:del w:id="775" w:author="Ivan Cheng (鄭宜樺)" w:date="2022-07-18T15:03:00Z"/>
                <w:rFonts w:ascii="Arial" w:hAnsi="Arial" w:cs="Arial"/>
                <w:sz w:val="18"/>
              </w:rPr>
            </w:pPr>
          </w:p>
        </w:tc>
        <w:tc>
          <w:tcPr>
            <w:tcW w:w="1556" w:type="dxa"/>
            <w:gridSpan w:val="3"/>
            <w:tcBorders>
              <w:top w:val="single" w:sz="4" w:space="0" w:color="auto"/>
              <w:left w:val="single" w:sz="4" w:space="0" w:color="auto"/>
              <w:bottom w:val="single" w:sz="4" w:space="0" w:color="auto"/>
              <w:right w:val="single" w:sz="4" w:space="0" w:color="auto"/>
            </w:tcBorders>
            <w:vAlign w:val="center"/>
            <w:hideMark/>
          </w:tcPr>
          <w:p w14:paraId="1B3068FE" w14:textId="3DEE06E2" w:rsidR="0000126E" w:rsidRPr="00CA38E0" w:rsidDel="00A1296B" w:rsidRDefault="0000126E" w:rsidP="00A1296B">
            <w:pPr>
              <w:keepLines/>
              <w:spacing w:after="0" w:line="256" w:lineRule="auto"/>
              <w:jc w:val="center"/>
              <w:rPr>
                <w:del w:id="776" w:author="Ivan Cheng (鄭宜樺)" w:date="2022-07-18T15:03:00Z"/>
                <w:rFonts w:ascii="Arial" w:hAnsi="Arial" w:cs="Arial"/>
                <w:sz w:val="18"/>
              </w:rPr>
            </w:pPr>
            <w:del w:id="777" w:author="Ivan Cheng (鄭宜樺)" w:date="2022-07-18T15:03:00Z">
              <w:r w:rsidRPr="00CA38E0" w:rsidDel="00A1296B">
                <w:rPr>
                  <w:rFonts w:ascii="Arial" w:hAnsi="Arial" w:cs="Arial"/>
                  <w:sz w:val="18"/>
                </w:rPr>
                <w:delText>-118.5</w:delText>
              </w:r>
              <w:r w:rsidRPr="00CA38E0" w:rsidDel="00A1296B">
                <w:rPr>
                  <w:rFonts w:ascii="Arial" w:hAnsi="Arial" w:cs="Arial"/>
                  <w:sz w:val="18"/>
                  <w:lang w:eastAsia="zh-TW"/>
                </w:rPr>
                <w:delText>+TT</w:delText>
              </w:r>
            </w:del>
          </w:p>
        </w:tc>
      </w:tr>
      <w:tr w:rsidR="0000126E" w:rsidRPr="00CA38E0" w:rsidDel="00A1296B" w14:paraId="3A36C878" w14:textId="19885454" w:rsidTr="00A1296B">
        <w:trPr>
          <w:trHeight w:val="150"/>
          <w:jc w:val="center"/>
          <w:del w:id="778" w:author="Ivan Cheng (鄭宜樺)" w:date="2022-07-18T15:03: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34E5A472" w14:textId="3F78D6A7" w:rsidR="0000126E" w:rsidRPr="00CA38E0" w:rsidDel="00A1296B" w:rsidRDefault="0000126E" w:rsidP="00A1296B">
            <w:pPr>
              <w:spacing w:after="0" w:line="256" w:lineRule="auto"/>
              <w:rPr>
                <w:del w:id="779" w:author="Ivan Cheng (鄭宜樺)" w:date="2022-07-18T15:03:00Z"/>
                <w:rFonts w:ascii="Arial" w:hAnsi="Arial" w:cs="Arial"/>
                <w:sz w:val="18"/>
                <w:vertAlign w:val="superscript"/>
              </w:rPr>
            </w:pPr>
          </w:p>
        </w:tc>
        <w:tc>
          <w:tcPr>
            <w:tcW w:w="1849" w:type="dxa"/>
            <w:gridSpan w:val="2"/>
            <w:tcBorders>
              <w:top w:val="single" w:sz="4" w:space="0" w:color="auto"/>
              <w:left w:val="single" w:sz="4" w:space="0" w:color="auto"/>
              <w:bottom w:val="single" w:sz="4" w:space="0" w:color="auto"/>
              <w:right w:val="single" w:sz="4" w:space="0" w:color="auto"/>
            </w:tcBorders>
            <w:vAlign w:val="center"/>
            <w:hideMark/>
          </w:tcPr>
          <w:p w14:paraId="68E2856D" w14:textId="4D3A3050" w:rsidR="0000126E" w:rsidRPr="00CA38E0" w:rsidDel="00A1296B" w:rsidRDefault="0000126E" w:rsidP="00A1296B">
            <w:pPr>
              <w:spacing w:after="0" w:line="256" w:lineRule="auto"/>
              <w:rPr>
                <w:del w:id="780" w:author="Ivan Cheng (鄭宜樺)" w:date="2022-07-18T15:03:00Z"/>
                <w:rFonts w:ascii="Arial" w:eastAsia="Calibri" w:hAnsi="Arial" w:cs="Arial"/>
                <w:sz w:val="18"/>
                <w:szCs w:val="22"/>
                <w:vertAlign w:val="superscript"/>
              </w:rPr>
            </w:pPr>
            <w:del w:id="781" w:author="Ivan Cheng (鄭宜樺)" w:date="2022-07-18T15:03:00Z">
              <w:r w:rsidRPr="00CA38E0" w:rsidDel="00A1296B">
                <w:rPr>
                  <w:rFonts w:ascii="Arial" w:hAnsi="Arial" w:cs="Arial"/>
                  <w:sz w:val="18"/>
                </w:rPr>
                <w:delText>NR_FDD_FR1_E, NR_TDD_FR1_E</w:delText>
              </w:r>
            </w:del>
          </w:p>
        </w:tc>
        <w:tc>
          <w:tcPr>
            <w:tcW w:w="990" w:type="dxa"/>
            <w:gridSpan w:val="2"/>
            <w:vMerge/>
            <w:tcBorders>
              <w:top w:val="single" w:sz="4" w:space="0" w:color="auto"/>
              <w:left w:val="single" w:sz="4" w:space="0" w:color="auto"/>
              <w:bottom w:val="single" w:sz="4" w:space="0" w:color="auto"/>
              <w:right w:val="single" w:sz="4" w:space="0" w:color="auto"/>
            </w:tcBorders>
            <w:vAlign w:val="center"/>
            <w:hideMark/>
          </w:tcPr>
          <w:p w14:paraId="55258289" w14:textId="4C5C40C2" w:rsidR="0000126E" w:rsidRPr="00CA38E0" w:rsidDel="00A1296B" w:rsidRDefault="0000126E" w:rsidP="00A1296B">
            <w:pPr>
              <w:spacing w:after="0" w:line="256" w:lineRule="auto"/>
              <w:rPr>
                <w:del w:id="782" w:author="Ivan Cheng (鄭宜樺)" w:date="2022-07-18T15:03:00Z"/>
                <w:rFonts w:ascii="Arial" w:hAnsi="Arial" w:cs="Arial"/>
                <w:sz w:val="18"/>
              </w:rPr>
            </w:pPr>
          </w:p>
        </w:tc>
        <w:tc>
          <w:tcPr>
            <w:tcW w:w="1350" w:type="dxa"/>
            <w:gridSpan w:val="3"/>
            <w:vMerge/>
            <w:tcBorders>
              <w:top w:val="single" w:sz="4" w:space="0" w:color="auto"/>
              <w:left w:val="single" w:sz="4" w:space="0" w:color="auto"/>
              <w:bottom w:val="single" w:sz="4" w:space="0" w:color="auto"/>
              <w:right w:val="single" w:sz="4" w:space="0" w:color="auto"/>
            </w:tcBorders>
            <w:vAlign w:val="center"/>
            <w:hideMark/>
          </w:tcPr>
          <w:p w14:paraId="1B0D96BE" w14:textId="0A2D2833" w:rsidR="0000126E" w:rsidRPr="00CA38E0" w:rsidDel="00A1296B" w:rsidRDefault="0000126E" w:rsidP="00A1296B">
            <w:pPr>
              <w:spacing w:after="0" w:line="256" w:lineRule="auto"/>
              <w:rPr>
                <w:del w:id="783" w:author="Ivan Cheng (鄭宜樺)" w:date="2022-07-18T15:03:00Z"/>
                <w:rFonts w:ascii="Arial" w:hAnsi="Arial" w:cs="Arial"/>
                <w:sz w:val="18"/>
              </w:rPr>
            </w:pPr>
          </w:p>
        </w:tc>
        <w:tc>
          <w:tcPr>
            <w:tcW w:w="1709" w:type="dxa"/>
            <w:gridSpan w:val="2"/>
            <w:vMerge/>
            <w:tcBorders>
              <w:top w:val="single" w:sz="4" w:space="0" w:color="auto"/>
              <w:left w:val="single" w:sz="4" w:space="0" w:color="auto"/>
              <w:bottom w:val="single" w:sz="4" w:space="0" w:color="auto"/>
              <w:right w:val="single" w:sz="4" w:space="0" w:color="auto"/>
            </w:tcBorders>
            <w:vAlign w:val="center"/>
            <w:hideMark/>
          </w:tcPr>
          <w:p w14:paraId="735CA9BF" w14:textId="016BD837" w:rsidR="0000126E" w:rsidRPr="00CA38E0" w:rsidDel="00A1296B" w:rsidRDefault="0000126E" w:rsidP="00A1296B">
            <w:pPr>
              <w:spacing w:after="0" w:line="256" w:lineRule="auto"/>
              <w:rPr>
                <w:del w:id="784" w:author="Ivan Cheng (鄭宜樺)" w:date="2022-07-18T15:03:00Z"/>
                <w:rFonts w:ascii="Arial" w:hAnsi="Arial" w:cs="Arial"/>
                <w:sz w:val="18"/>
              </w:rPr>
            </w:pPr>
          </w:p>
        </w:tc>
        <w:tc>
          <w:tcPr>
            <w:tcW w:w="1556" w:type="dxa"/>
            <w:gridSpan w:val="3"/>
            <w:tcBorders>
              <w:top w:val="single" w:sz="4" w:space="0" w:color="auto"/>
              <w:left w:val="single" w:sz="4" w:space="0" w:color="auto"/>
              <w:bottom w:val="single" w:sz="4" w:space="0" w:color="auto"/>
              <w:right w:val="single" w:sz="4" w:space="0" w:color="auto"/>
            </w:tcBorders>
            <w:vAlign w:val="center"/>
            <w:hideMark/>
          </w:tcPr>
          <w:p w14:paraId="44E90377" w14:textId="7A1BDA08" w:rsidR="0000126E" w:rsidRPr="00CA38E0" w:rsidDel="00A1296B" w:rsidRDefault="0000126E" w:rsidP="00A1296B">
            <w:pPr>
              <w:keepLines/>
              <w:spacing w:after="0" w:line="256" w:lineRule="auto"/>
              <w:jc w:val="center"/>
              <w:rPr>
                <w:del w:id="785" w:author="Ivan Cheng (鄭宜樺)" w:date="2022-07-18T15:03:00Z"/>
                <w:rFonts w:ascii="Arial" w:hAnsi="Arial" w:cs="Arial"/>
                <w:sz w:val="18"/>
              </w:rPr>
            </w:pPr>
            <w:del w:id="786" w:author="Ivan Cheng (鄭宜樺)" w:date="2022-07-18T15:03:00Z">
              <w:r w:rsidRPr="00CA38E0" w:rsidDel="00A1296B">
                <w:rPr>
                  <w:rFonts w:ascii="Arial" w:hAnsi="Arial" w:cs="Arial"/>
                  <w:sz w:val="18"/>
                </w:rPr>
                <w:delText>-118</w:delText>
              </w:r>
              <w:r w:rsidRPr="00CA38E0" w:rsidDel="00A1296B">
                <w:rPr>
                  <w:rFonts w:ascii="Arial" w:hAnsi="Arial" w:cs="Arial"/>
                  <w:sz w:val="18"/>
                  <w:lang w:eastAsia="zh-TW"/>
                </w:rPr>
                <w:delText>+TT</w:delText>
              </w:r>
            </w:del>
          </w:p>
        </w:tc>
      </w:tr>
      <w:tr w:rsidR="0000126E" w:rsidRPr="00CA38E0" w:rsidDel="00A1296B" w14:paraId="5483A60F" w14:textId="311C426C" w:rsidTr="00A1296B">
        <w:trPr>
          <w:trHeight w:val="150"/>
          <w:jc w:val="center"/>
          <w:del w:id="787" w:author="Ivan Cheng (鄭宜樺)" w:date="2022-07-18T15:03:00Z"/>
        </w:trPr>
        <w:tc>
          <w:tcPr>
            <w:tcW w:w="846" w:type="dxa"/>
            <w:vMerge/>
            <w:tcBorders>
              <w:top w:val="single" w:sz="4" w:space="0" w:color="auto"/>
              <w:left w:val="single" w:sz="4" w:space="0" w:color="auto"/>
              <w:bottom w:val="single" w:sz="4" w:space="0" w:color="auto"/>
              <w:right w:val="single" w:sz="4" w:space="0" w:color="auto"/>
            </w:tcBorders>
            <w:vAlign w:val="center"/>
          </w:tcPr>
          <w:p w14:paraId="62B56E12" w14:textId="1E17D1E4" w:rsidR="0000126E" w:rsidRPr="00CA38E0" w:rsidDel="00A1296B" w:rsidRDefault="0000126E" w:rsidP="00A1296B">
            <w:pPr>
              <w:spacing w:after="0" w:line="256" w:lineRule="auto"/>
              <w:rPr>
                <w:del w:id="788" w:author="Ivan Cheng (鄭宜樺)" w:date="2022-07-18T15:03:00Z"/>
                <w:rFonts w:ascii="Arial" w:hAnsi="Arial" w:cs="Arial"/>
                <w:sz w:val="18"/>
                <w:vertAlign w:val="superscript"/>
              </w:rPr>
            </w:pPr>
          </w:p>
        </w:tc>
        <w:tc>
          <w:tcPr>
            <w:tcW w:w="1849" w:type="dxa"/>
            <w:gridSpan w:val="2"/>
            <w:tcBorders>
              <w:top w:val="single" w:sz="4" w:space="0" w:color="auto"/>
              <w:left w:val="single" w:sz="4" w:space="0" w:color="auto"/>
              <w:bottom w:val="single" w:sz="4" w:space="0" w:color="auto"/>
              <w:right w:val="single" w:sz="4" w:space="0" w:color="auto"/>
            </w:tcBorders>
            <w:vAlign w:val="center"/>
          </w:tcPr>
          <w:p w14:paraId="654C9782" w14:textId="1669519F" w:rsidR="0000126E" w:rsidRPr="00CA38E0" w:rsidDel="00A1296B" w:rsidRDefault="0000126E" w:rsidP="00A1296B">
            <w:pPr>
              <w:spacing w:after="0" w:line="256" w:lineRule="auto"/>
              <w:rPr>
                <w:del w:id="789" w:author="Ivan Cheng (鄭宜樺)" w:date="2022-07-18T15:03:00Z"/>
                <w:rFonts w:ascii="Arial" w:hAnsi="Arial" w:cs="Arial"/>
                <w:sz w:val="18"/>
              </w:rPr>
            </w:pPr>
            <w:del w:id="790" w:author="Ivan Cheng (鄭宜樺)" w:date="2022-07-18T15:03:00Z">
              <w:r w:rsidRPr="00CA38E0" w:rsidDel="00A1296B">
                <w:rPr>
                  <w:rFonts w:ascii="Arial" w:hAnsi="Arial" w:cs="Arial"/>
                  <w:sz w:val="18"/>
                </w:rPr>
                <w:delText>NR_FDD_FR1_F</w:delText>
              </w:r>
            </w:del>
          </w:p>
        </w:tc>
        <w:tc>
          <w:tcPr>
            <w:tcW w:w="990" w:type="dxa"/>
            <w:gridSpan w:val="2"/>
            <w:vMerge/>
            <w:tcBorders>
              <w:top w:val="single" w:sz="4" w:space="0" w:color="auto"/>
              <w:left w:val="single" w:sz="4" w:space="0" w:color="auto"/>
              <w:bottom w:val="single" w:sz="4" w:space="0" w:color="auto"/>
              <w:right w:val="single" w:sz="4" w:space="0" w:color="auto"/>
            </w:tcBorders>
            <w:vAlign w:val="center"/>
          </w:tcPr>
          <w:p w14:paraId="465D3071" w14:textId="616CFC1A" w:rsidR="0000126E" w:rsidRPr="00CA38E0" w:rsidDel="00A1296B" w:rsidRDefault="0000126E" w:rsidP="00A1296B">
            <w:pPr>
              <w:spacing w:after="0" w:line="256" w:lineRule="auto"/>
              <w:rPr>
                <w:del w:id="791" w:author="Ivan Cheng (鄭宜樺)" w:date="2022-07-18T15:03:00Z"/>
                <w:rFonts w:ascii="Arial" w:hAnsi="Arial" w:cs="Arial"/>
                <w:sz w:val="18"/>
              </w:rPr>
            </w:pPr>
          </w:p>
        </w:tc>
        <w:tc>
          <w:tcPr>
            <w:tcW w:w="1350" w:type="dxa"/>
            <w:gridSpan w:val="3"/>
            <w:vMerge/>
            <w:tcBorders>
              <w:top w:val="single" w:sz="4" w:space="0" w:color="auto"/>
              <w:left w:val="single" w:sz="4" w:space="0" w:color="auto"/>
              <w:bottom w:val="single" w:sz="4" w:space="0" w:color="auto"/>
              <w:right w:val="single" w:sz="4" w:space="0" w:color="auto"/>
            </w:tcBorders>
            <w:vAlign w:val="center"/>
          </w:tcPr>
          <w:p w14:paraId="00182D35" w14:textId="2D106C41" w:rsidR="0000126E" w:rsidRPr="00CA38E0" w:rsidDel="00A1296B" w:rsidRDefault="0000126E" w:rsidP="00A1296B">
            <w:pPr>
              <w:spacing w:after="0" w:line="256" w:lineRule="auto"/>
              <w:rPr>
                <w:del w:id="792" w:author="Ivan Cheng (鄭宜樺)" w:date="2022-07-18T15:03:00Z"/>
                <w:rFonts w:ascii="Arial" w:hAnsi="Arial" w:cs="Arial"/>
                <w:sz w:val="18"/>
              </w:rPr>
            </w:pPr>
          </w:p>
        </w:tc>
        <w:tc>
          <w:tcPr>
            <w:tcW w:w="1709" w:type="dxa"/>
            <w:gridSpan w:val="2"/>
            <w:vMerge/>
            <w:tcBorders>
              <w:top w:val="single" w:sz="4" w:space="0" w:color="auto"/>
              <w:left w:val="single" w:sz="4" w:space="0" w:color="auto"/>
              <w:bottom w:val="single" w:sz="4" w:space="0" w:color="auto"/>
              <w:right w:val="single" w:sz="4" w:space="0" w:color="auto"/>
            </w:tcBorders>
            <w:vAlign w:val="center"/>
          </w:tcPr>
          <w:p w14:paraId="3A8AE8AD" w14:textId="6A15C849" w:rsidR="0000126E" w:rsidRPr="00CA38E0" w:rsidDel="00A1296B" w:rsidRDefault="0000126E" w:rsidP="00A1296B">
            <w:pPr>
              <w:spacing w:after="0" w:line="256" w:lineRule="auto"/>
              <w:rPr>
                <w:del w:id="793" w:author="Ivan Cheng (鄭宜樺)" w:date="2022-07-18T15:03:00Z"/>
                <w:rFonts w:ascii="Arial" w:hAnsi="Arial" w:cs="Arial"/>
                <w:sz w:val="18"/>
              </w:rPr>
            </w:pPr>
          </w:p>
        </w:tc>
        <w:tc>
          <w:tcPr>
            <w:tcW w:w="1556" w:type="dxa"/>
            <w:gridSpan w:val="3"/>
            <w:tcBorders>
              <w:top w:val="single" w:sz="4" w:space="0" w:color="auto"/>
              <w:left w:val="single" w:sz="4" w:space="0" w:color="auto"/>
              <w:bottom w:val="single" w:sz="4" w:space="0" w:color="auto"/>
              <w:right w:val="single" w:sz="4" w:space="0" w:color="auto"/>
            </w:tcBorders>
            <w:vAlign w:val="center"/>
          </w:tcPr>
          <w:p w14:paraId="7E0D04F2" w14:textId="42FE4EA7" w:rsidR="0000126E" w:rsidRPr="00CA38E0" w:rsidDel="00A1296B" w:rsidRDefault="0000126E" w:rsidP="00A1296B">
            <w:pPr>
              <w:keepLines/>
              <w:spacing w:after="0" w:line="256" w:lineRule="auto"/>
              <w:jc w:val="center"/>
              <w:rPr>
                <w:del w:id="794" w:author="Ivan Cheng (鄭宜樺)" w:date="2022-07-18T15:03:00Z"/>
                <w:rFonts w:ascii="Arial" w:hAnsi="Arial" w:cs="Arial"/>
                <w:sz w:val="18"/>
              </w:rPr>
            </w:pPr>
            <w:del w:id="795" w:author="Ivan Cheng (鄭宜樺)" w:date="2022-07-18T15:03:00Z">
              <w:r w:rsidRPr="00CA38E0" w:rsidDel="00A1296B">
                <w:rPr>
                  <w:rFonts w:ascii="Arial" w:hAnsi="Arial" w:cs="Arial"/>
                  <w:sz w:val="18"/>
                </w:rPr>
                <w:delText>-117.5</w:delText>
              </w:r>
              <w:r w:rsidRPr="00CA38E0" w:rsidDel="00A1296B">
                <w:rPr>
                  <w:rFonts w:ascii="Arial" w:hAnsi="Arial" w:cs="Arial"/>
                  <w:sz w:val="18"/>
                  <w:lang w:eastAsia="zh-TW"/>
                </w:rPr>
                <w:delText>+TT</w:delText>
              </w:r>
            </w:del>
          </w:p>
        </w:tc>
      </w:tr>
      <w:tr w:rsidR="0000126E" w:rsidRPr="00CA38E0" w:rsidDel="00A1296B" w14:paraId="17F73FDC" w14:textId="755DC306" w:rsidTr="00A1296B">
        <w:trPr>
          <w:trHeight w:val="150"/>
          <w:jc w:val="center"/>
          <w:del w:id="796" w:author="Ivan Cheng (鄭宜樺)" w:date="2022-07-18T15:03: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598667E3" w14:textId="242CF656" w:rsidR="0000126E" w:rsidRPr="00CA38E0" w:rsidDel="00A1296B" w:rsidRDefault="0000126E" w:rsidP="00A1296B">
            <w:pPr>
              <w:spacing w:after="0" w:line="256" w:lineRule="auto"/>
              <w:rPr>
                <w:del w:id="797" w:author="Ivan Cheng (鄭宜樺)" w:date="2022-07-18T15:03:00Z"/>
                <w:rFonts w:ascii="Arial" w:hAnsi="Arial" w:cs="Arial"/>
                <w:sz w:val="18"/>
                <w:vertAlign w:val="superscript"/>
              </w:rPr>
            </w:pPr>
          </w:p>
        </w:tc>
        <w:tc>
          <w:tcPr>
            <w:tcW w:w="1849" w:type="dxa"/>
            <w:gridSpan w:val="2"/>
            <w:tcBorders>
              <w:top w:val="single" w:sz="4" w:space="0" w:color="auto"/>
              <w:left w:val="single" w:sz="4" w:space="0" w:color="auto"/>
              <w:bottom w:val="single" w:sz="4" w:space="0" w:color="auto"/>
              <w:right w:val="single" w:sz="4" w:space="0" w:color="auto"/>
            </w:tcBorders>
            <w:vAlign w:val="center"/>
            <w:hideMark/>
          </w:tcPr>
          <w:p w14:paraId="144C5286" w14:textId="67DBAC61" w:rsidR="0000126E" w:rsidRPr="00CA38E0" w:rsidDel="00A1296B" w:rsidRDefault="0000126E" w:rsidP="00A1296B">
            <w:pPr>
              <w:spacing w:after="0" w:line="256" w:lineRule="auto"/>
              <w:rPr>
                <w:del w:id="798" w:author="Ivan Cheng (鄭宜樺)" w:date="2022-07-18T15:03:00Z"/>
                <w:rFonts w:ascii="Arial" w:eastAsia="Calibri" w:hAnsi="Arial" w:cs="Arial"/>
                <w:sz w:val="18"/>
                <w:szCs w:val="22"/>
                <w:vertAlign w:val="superscript"/>
              </w:rPr>
            </w:pPr>
            <w:del w:id="799" w:author="Ivan Cheng (鄭宜樺)" w:date="2022-07-18T15:03:00Z">
              <w:r w:rsidRPr="00CA38E0" w:rsidDel="00A1296B">
                <w:rPr>
                  <w:rFonts w:ascii="Arial" w:hAnsi="Arial" w:cs="Arial"/>
                  <w:sz w:val="18"/>
                </w:rPr>
                <w:delText>NR_FDD_FR1_G</w:delText>
              </w:r>
            </w:del>
          </w:p>
        </w:tc>
        <w:tc>
          <w:tcPr>
            <w:tcW w:w="990" w:type="dxa"/>
            <w:gridSpan w:val="2"/>
            <w:vMerge/>
            <w:tcBorders>
              <w:top w:val="single" w:sz="4" w:space="0" w:color="auto"/>
              <w:left w:val="single" w:sz="4" w:space="0" w:color="auto"/>
              <w:bottom w:val="single" w:sz="4" w:space="0" w:color="auto"/>
              <w:right w:val="single" w:sz="4" w:space="0" w:color="auto"/>
            </w:tcBorders>
            <w:vAlign w:val="center"/>
            <w:hideMark/>
          </w:tcPr>
          <w:p w14:paraId="4F06971A" w14:textId="7170E093" w:rsidR="0000126E" w:rsidRPr="00CA38E0" w:rsidDel="00A1296B" w:rsidRDefault="0000126E" w:rsidP="00A1296B">
            <w:pPr>
              <w:spacing w:after="0" w:line="256" w:lineRule="auto"/>
              <w:rPr>
                <w:del w:id="800" w:author="Ivan Cheng (鄭宜樺)" w:date="2022-07-18T15:03:00Z"/>
                <w:rFonts w:ascii="Arial" w:hAnsi="Arial" w:cs="Arial"/>
                <w:sz w:val="18"/>
              </w:rPr>
            </w:pPr>
          </w:p>
        </w:tc>
        <w:tc>
          <w:tcPr>
            <w:tcW w:w="1350" w:type="dxa"/>
            <w:gridSpan w:val="3"/>
            <w:vMerge/>
            <w:tcBorders>
              <w:top w:val="single" w:sz="4" w:space="0" w:color="auto"/>
              <w:left w:val="single" w:sz="4" w:space="0" w:color="auto"/>
              <w:bottom w:val="single" w:sz="4" w:space="0" w:color="auto"/>
              <w:right w:val="single" w:sz="4" w:space="0" w:color="auto"/>
            </w:tcBorders>
            <w:vAlign w:val="center"/>
            <w:hideMark/>
          </w:tcPr>
          <w:p w14:paraId="4ADF91AB" w14:textId="1264515B" w:rsidR="0000126E" w:rsidRPr="00CA38E0" w:rsidDel="00A1296B" w:rsidRDefault="0000126E" w:rsidP="00A1296B">
            <w:pPr>
              <w:spacing w:after="0" w:line="256" w:lineRule="auto"/>
              <w:rPr>
                <w:del w:id="801" w:author="Ivan Cheng (鄭宜樺)" w:date="2022-07-18T15:03:00Z"/>
                <w:rFonts w:ascii="Arial" w:hAnsi="Arial" w:cs="Arial"/>
                <w:sz w:val="18"/>
              </w:rPr>
            </w:pPr>
          </w:p>
        </w:tc>
        <w:tc>
          <w:tcPr>
            <w:tcW w:w="1709" w:type="dxa"/>
            <w:gridSpan w:val="2"/>
            <w:vMerge/>
            <w:tcBorders>
              <w:top w:val="single" w:sz="4" w:space="0" w:color="auto"/>
              <w:left w:val="single" w:sz="4" w:space="0" w:color="auto"/>
              <w:bottom w:val="single" w:sz="4" w:space="0" w:color="auto"/>
              <w:right w:val="single" w:sz="4" w:space="0" w:color="auto"/>
            </w:tcBorders>
            <w:vAlign w:val="center"/>
            <w:hideMark/>
          </w:tcPr>
          <w:p w14:paraId="7DE4230F" w14:textId="2D91BD8B" w:rsidR="0000126E" w:rsidRPr="00CA38E0" w:rsidDel="00A1296B" w:rsidRDefault="0000126E" w:rsidP="00A1296B">
            <w:pPr>
              <w:spacing w:after="0" w:line="256" w:lineRule="auto"/>
              <w:rPr>
                <w:del w:id="802" w:author="Ivan Cheng (鄭宜樺)" w:date="2022-07-18T15:03:00Z"/>
                <w:rFonts w:ascii="Arial" w:hAnsi="Arial" w:cs="Arial"/>
                <w:sz w:val="18"/>
              </w:rPr>
            </w:pPr>
          </w:p>
        </w:tc>
        <w:tc>
          <w:tcPr>
            <w:tcW w:w="1556" w:type="dxa"/>
            <w:gridSpan w:val="3"/>
            <w:tcBorders>
              <w:top w:val="single" w:sz="4" w:space="0" w:color="auto"/>
              <w:left w:val="single" w:sz="4" w:space="0" w:color="auto"/>
              <w:bottom w:val="single" w:sz="4" w:space="0" w:color="auto"/>
              <w:right w:val="single" w:sz="4" w:space="0" w:color="auto"/>
            </w:tcBorders>
            <w:vAlign w:val="center"/>
            <w:hideMark/>
          </w:tcPr>
          <w:p w14:paraId="342203C4" w14:textId="28DB050E" w:rsidR="0000126E" w:rsidRPr="00CA38E0" w:rsidDel="00A1296B" w:rsidRDefault="0000126E" w:rsidP="00A1296B">
            <w:pPr>
              <w:keepLines/>
              <w:spacing w:after="0" w:line="256" w:lineRule="auto"/>
              <w:jc w:val="center"/>
              <w:rPr>
                <w:del w:id="803" w:author="Ivan Cheng (鄭宜樺)" w:date="2022-07-18T15:03:00Z"/>
                <w:rFonts w:ascii="Arial" w:hAnsi="Arial" w:cs="Arial"/>
                <w:sz w:val="18"/>
              </w:rPr>
            </w:pPr>
            <w:del w:id="804" w:author="Ivan Cheng (鄭宜樺)" w:date="2022-07-18T15:03:00Z">
              <w:r w:rsidRPr="00CA38E0" w:rsidDel="00A1296B">
                <w:rPr>
                  <w:rFonts w:ascii="Arial" w:hAnsi="Arial" w:cs="Arial"/>
                  <w:sz w:val="18"/>
                </w:rPr>
                <w:delText>-117</w:delText>
              </w:r>
              <w:r w:rsidRPr="00CA38E0" w:rsidDel="00A1296B">
                <w:rPr>
                  <w:rFonts w:ascii="Arial" w:hAnsi="Arial" w:cs="Arial"/>
                  <w:sz w:val="18"/>
                  <w:lang w:eastAsia="zh-TW"/>
                </w:rPr>
                <w:delText>+TT</w:delText>
              </w:r>
            </w:del>
          </w:p>
        </w:tc>
      </w:tr>
      <w:tr w:rsidR="0000126E" w:rsidRPr="00CA38E0" w:rsidDel="00A1296B" w14:paraId="16333BEC" w14:textId="1B1C3D91" w:rsidTr="00A1296B">
        <w:trPr>
          <w:trHeight w:val="150"/>
          <w:jc w:val="center"/>
          <w:del w:id="805" w:author="Ivan Cheng (鄭宜樺)" w:date="2022-07-18T15:03: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0359A39B" w14:textId="290FAE53" w:rsidR="0000126E" w:rsidRPr="00CA38E0" w:rsidDel="00A1296B" w:rsidRDefault="0000126E" w:rsidP="00A1296B">
            <w:pPr>
              <w:spacing w:after="0" w:line="256" w:lineRule="auto"/>
              <w:rPr>
                <w:del w:id="806" w:author="Ivan Cheng (鄭宜樺)" w:date="2022-07-18T15:03:00Z"/>
                <w:rFonts w:ascii="Arial" w:hAnsi="Arial" w:cs="Arial"/>
                <w:sz w:val="18"/>
                <w:vertAlign w:val="superscript"/>
              </w:rPr>
            </w:pPr>
          </w:p>
        </w:tc>
        <w:tc>
          <w:tcPr>
            <w:tcW w:w="1849" w:type="dxa"/>
            <w:gridSpan w:val="2"/>
            <w:tcBorders>
              <w:top w:val="single" w:sz="4" w:space="0" w:color="auto"/>
              <w:left w:val="single" w:sz="4" w:space="0" w:color="auto"/>
              <w:bottom w:val="single" w:sz="4" w:space="0" w:color="auto"/>
              <w:right w:val="single" w:sz="4" w:space="0" w:color="auto"/>
            </w:tcBorders>
            <w:vAlign w:val="center"/>
            <w:hideMark/>
          </w:tcPr>
          <w:p w14:paraId="20E62C21" w14:textId="52DC3489" w:rsidR="0000126E" w:rsidRPr="00CA38E0" w:rsidDel="00A1296B" w:rsidRDefault="0000126E" w:rsidP="00A1296B">
            <w:pPr>
              <w:spacing w:after="0" w:line="256" w:lineRule="auto"/>
              <w:rPr>
                <w:del w:id="807" w:author="Ivan Cheng (鄭宜樺)" w:date="2022-07-18T15:03:00Z"/>
                <w:rFonts w:ascii="Arial" w:eastAsia="Calibri" w:hAnsi="Arial" w:cs="Arial"/>
                <w:sz w:val="18"/>
                <w:szCs w:val="22"/>
                <w:vertAlign w:val="superscript"/>
              </w:rPr>
            </w:pPr>
            <w:del w:id="808" w:author="Ivan Cheng (鄭宜樺)" w:date="2022-07-18T15:03:00Z">
              <w:r w:rsidRPr="00CA38E0" w:rsidDel="00A1296B">
                <w:rPr>
                  <w:rFonts w:ascii="Arial" w:hAnsi="Arial" w:cs="Arial"/>
                  <w:sz w:val="18"/>
                </w:rPr>
                <w:delText>NR_FDD_FR1_H</w:delText>
              </w:r>
            </w:del>
          </w:p>
        </w:tc>
        <w:tc>
          <w:tcPr>
            <w:tcW w:w="990" w:type="dxa"/>
            <w:gridSpan w:val="2"/>
            <w:vMerge/>
            <w:tcBorders>
              <w:top w:val="single" w:sz="4" w:space="0" w:color="auto"/>
              <w:left w:val="single" w:sz="4" w:space="0" w:color="auto"/>
              <w:bottom w:val="single" w:sz="4" w:space="0" w:color="auto"/>
              <w:right w:val="single" w:sz="4" w:space="0" w:color="auto"/>
            </w:tcBorders>
            <w:vAlign w:val="center"/>
            <w:hideMark/>
          </w:tcPr>
          <w:p w14:paraId="3937B805" w14:textId="64D8598A" w:rsidR="0000126E" w:rsidRPr="00CA38E0" w:rsidDel="00A1296B" w:rsidRDefault="0000126E" w:rsidP="00A1296B">
            <w:pPr>
              <w:spacing w:after="0" w:line="256" w:lineRule="auto"/>
              <w:rPr>
                <w:del w:id="809" w:author="Ivan Cheng (鄭宜樺)" w:date="2022-07-18T15:03:00Z"/>
                <w:rFonts w:ascii="Arial" w:hAnsi="Arial" w:cs="Arial"/>
                <w:sz w:val="18"/>
              </w:rPr>
            </w:pPr>
          </w:p>
        </w:tc>
        <w:tc>
          <w:tcPr>
            <w:tcW w:w="1350" w:type="dxa"/>
            <w:gridSpan w:val="3"/>
            <w:vMerge/>
            <w:tcBorders>
              <w:top w:val="single" w:sz="4" w:space="0" w:color="auto"/>
              <w:left w:val="single" w:sz="4" w:space="0" w:color="auto"/>
              <w:bottom w:val="single" w:sz="4" w:space="0" w:color="auto"/>
              <w:right w:val="single" w:sz="4" w:space="0" w:color="auto"/>
            </w:tcBorders>
            <w:vAlign w:val="center"/>
            <w:hideMark/>
          </w:tcPr>
          <w:p w14:paraId="299B5CFA" w14:textId="5AEFE0F1" w:rsidR="0000126E" w:rsidRPr="00CA38E0" w:rsidDel="00A1296B" w:rsidRDefault="0000126E" w:rsidP="00A1296B">
            <w:pPr>
              <w:spacing w:after="0" w:line="256" w:lineRule="auto"/>
              <w:rPr>
                <w:del w:id="810" w:author="Ivan Cheng (鄭宜樺)" w:date="2022-07-18T15:03:00Z"/>
                <w:rFonts w:ascii="Arial" w:hAnsi="Arial" w:cs="Arial"/>
                <w:sz w:val="18"/>
              </w:rPr>
            </w:pPr>
          </w:p>
        </w:tc>
        <w:tc>
          <w:tcPr>
            <w:tcW w:w="1709" w:type="dxa"/>
            <w:gridSpan w:val="2"/>
            <w:vMerge/>
            <w:tcBorders>
              <w:top w:val="single" w:sz="4" w:space="0" w:color="auto"/>
              <w:left w:val="single" w:sz="4" w:space="0" w:color="auto"/>
              <w:bottom w:val="single" w:sz="4" w:space="0" w:color="auto"/>
              <w:right w:val="single" w:sz="4" w:space="0" w:color="auto"/>
            </w:tcBorders>
            <w:vAlign w:val="center"/>
            <w:hideMark/>
          </w:tcPr>
          <w:p w14:paraId="484AAF66" w14:textId="3F956746" w:rsidR="0000126E" w:rsidRPr="00CA38E0" w:rsidDel="00A1296B" w:rsidRDefault="0000126E" w:rsidP="00A1296B">
            <w:pPr>
              <w:spacing w:after="0" w:line="256" w:lineRule="auto"/>
              <w:rPr>
                <w:del w:id="811" w:author="Ivan Cheng (鄭宜樺)" w:date="2022-07-18T15:03:00Z"/>
                <w:rFonts w:ascii="Arial" w:hAnsi="Arial" w:cs="Arial"/>
                <w:sz w:val="18"/>
              </w:rPr>
            </w:pPr>
          </w:p>
        </w:tc>
        <w:tc>
          <w:tcPr>
            <w:tcW w:w="1556" w:type="dxa"/>
            <w:gridSpan w:val="3"/>
            <w:tcBorders>
              <w:top w:val="single" w:sz="4" w:space="0" w:color="auto"/>
              <w:left w:val="single" w:sz="4" w:space="0" w:color="auto"/>
              <w:bottom w:val="single" w:sz="4" w:space="0" w:color="auto"/>
              <w:right w:val="single" w:sz="4" w:space="0" w:color="auto"/>
            </w:tcBorders>
            <w:vAlign w:val="center"/>
            <w:hideMark/>
          </w:tcPr>
          <w:p w14:paraId="7437A7F4" w14:textId="32FC7B8A" w:rsidR="0000126E" w:rsidRPr="00CA38E0" w:rsidDel="00A1296B" w:rsidRDefault="0000126E" w:rsidP="00A1296B">
            <w:pPr>
              <w:keepLines/>
              <w:spacing w:after="0" w:line="256" w:lineRule="auto"/>
              <w:jc w:val="center"/>
              <w:rPr>
                <w:del w:id="812" w:author="Ivan Cheng (鄭宜樺)" w:date="2022-07-18T15:03:00Z"/>
                <w:rFonts w:ascii="Arial" w:hAnsi="Arial" w:cs="Arial"/>
                <w:sz w:val="18"/>
              </w:rPr>
            </w:pPr>
            <w:del w:id="813" w:author="Ivan Cheng (鄭宜樺)" w:date="2022-07-18T15:03:00Z">
              <w:r w:rsidRPr="00CA38E0" w:rsidDel="00A1296B">
                <w:rPr>
                  <w:rFonts w:ascii="Arial" w:hAnsi="Arial" w:cs="Arial"/>
                  <w:sz w:val="18"/>
                </w:rPr>
                <w:delText>-116.5</w:delText>
              </w:r>
              <w:r w:rsidRPr="00CA38E0" w:rsidDel="00A1296B">
                <w:rPr>
                  <w:rFonts w:ascii="Arial" w:hAnsi="Arial" w:cs="Arial"/>
                  <w:sz w:val="18"/>
                  <w:lang w:eastAsia="zh-TW"/>
                </w:rPr>
                <w:delText>+TT</w:delText>
              </w:r>
            </w:del>
          </w:p>
        </w:tc>
      </w:tr>
      <w:tr w:rsidR="0000126E" w:rsidRPr="00CA38E0" w:rsidDel="00A1296B" w14:paraId="4AAB6B0C" w14:textId="63E88E50" w:rsidTr="00A1296B">
        <w:trPr>
          <w:trHeight w:val="150"/>
          <w:jc w:val="center"/>
          <w:del w:id="814" w:author="Ivan Cheng (鄭宜樺)" w:date="2022-07-18T15:03: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468E7F03" w14:textId="2572B4C0" w:rsidR="0000126E" w:rsidRPr="00CA38E0" w:rsidDel="00A1296B" w:rsidRDefault="0000126E" w:rsidP="00A1296B">
            <w:pPr>
              <w:spacing w:after="0" w:line="256" w:lineRule="auto"/>
              <w:rPr>
                <w:del w:id="815" w:author="Ivan Cheng (鄭宜樺)" w:date="2022-07-18T15:03:00Z"/>
                <w:rFonts w:ascii="Arial" w:hAnsi="Arial" w:cs="Arial"/>
                <w:sz w:val="18"/>
                <w:vertAlign w:val="superscript"/>
              </w:rPr>
            </w:pPr>
          </w:p>
        </w:tc>
        <w:tc>
          <w:tcPr>
            <w:tcW w:w="1849" w:type="dxa"/>
            <w:gridSpan w:val="2"/>
            <w:tcBorders>
              <w:top w:val="single" w:sz="4" w:space="0" w:color="auto"/>
              <w:left w:val="single" w:sz="4" w:space="0" w:color="auto"/>
              <w:bottom w:val="single" w:sz="4" w:space="0" w:color="auto"/>
              <w:right w:val="single" w:sz="4" w:space="0" w:color="auto"/>
            </w:tcBorders>
            <w:hideMark/>
          </w:tcPr>
          <w:p w14:paraId="63AB6B5B" w14:textId="17656775" w:rsidR="0000126E" w:rsidRPr="00CA38E0" w:rsidDel="00A1296B" w:rsidRDefault="0000126E" w:rsidP="00A1296B">
            <w:pPr>
              <w:spacing w:after="0" w:line="256" w:lineRule="auto"/>
              <w:rPr>
                <w:del w:id="816" w:author="Ivan Cheng (鄭宜樺)" w:date="2022-07-18T15:03:00Z"/>
                <w:rFonts w:ascii="Arial" w:eastAsia="Calibri" w:hAnsi="Arial" w:cs="Arial"/>
                <w:sz w:val="18"/>
                <w:szCs w:val="22"/>
                <w:vertAlign w:val="superscript"/>
              </w:rPr>
            </w:pPr>
            <w:del w:id="817" w:author="Ivan Cheng (鄭宜樺)" w:date="2022-07-18T15:03:00Z">
              <w:r w:rsidRPr="00CA38E0" w:rsidDel="00A1296B">
                <w:rPr>
                  <w:rFonts w:ascii="Arial" w:hAnsi="Arial" w:cs="Arial"/>
                  <w:sz w:val="18"/>
                </w:rPr>
                <w:delText xml:space="preserve">NR_FDD_FR1_A, NR_TDD_FR1_A </w:delText>
              </w:r>
              <w:r w:rsidRPr="00CA38E0" w:rsidDel="00A1296B">
                <w:rPr>
                  <w:rFonts w:ascii="Arial" w:hAnsi="Arial" w:cs="Arial"/>
                  <w:sz w:val="18"/>
                  <w:vertAlign w:val="superscript"/>
                </w:rPr>
                <w:delText>NOTE 5</w:delText>
              </w:r>
            </w:del>
          </w:p>
        </w:tc>
        <w:tc>
          <w:tcPr>
            <w:tcW w:w="99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2427706" w14:textId="08BDC428" w:rsidR="0000126E" w:rsidRPr="00CA38E0" w:rsidDel="00A1296B" w:rsidRDefault="0000126E" w:rsidP="00A1296B">
            <w:pPr>
              <w:keepLines/>
              <w:spacing w:after="0" w:line="256" w:lineRule="auto"/>
              <w:jc w:val="center"/>
              <w:rPr>
                <w:del w:id="818" w:author="Ivan Cheng (鄭宜樺)" w:date="2022-07-18T15:03:00Z"/>
                <w:rFonts w:ascii="Arial" w:hAnsi="Arial" w:cs="Arial"/>
                <w:sz w:val="18"/>
              </w:rPr>
            </w:pPr>
            <w:del w:id="819" w:author="Ivan Cheng (鄭宜樺)" w:date="2022-07-18T15:03:00Z">
              <w:r w:rsidRPr="00CA38E0" w:rsidDel="00A1296B">
                <w:rPr>
                  <w:rFonts w:ascii="Arial" w:eastAsia="Calibri" w:hAnsi="Arial" w:cs="Arial"/>
                  <w:sz w:val="18"/>
                  <w:szCs w:val="22"/>
                </w:rPr>
                <w:delText>3,6</w:delText>
              </w:r>
            </w:del>
          </w:p>
        </w:tc>
        <w:tc>
          <w:tcPr>
            <w:tcW w:w="1350" w:type="dxa"/>
            <w:gridSpan w:val="3"/>
            <w:vMerge/>
            <w:tcBorders>
              <w:top w:val="single" w:sz="4" w:space="0" w:color="auto"/>
              <w:left w:val="single" w:sz="4" w:space="0" w:color="auto"/>
              <w:bottom w:val="single" w:sz="4" w:space="0" w:color="auto"/>
              <w:right w:val="single" w:sz="4" w:space="0" w:color="auto"/>
            </w:tcBorders>
            <w:vAlign w:val="center"/>
            <w:hideMark/>
          </w:tcPr>
          <w:p w14:paraId="0ADCE96A" w14:textId="731AF810" w:rsidR="0000126E" w:rsidRPr="00CA38E0" w:rsidDel="00A1296B" w:rsidRDefault="0000126E" w:rsidP="00A1296B">
            <w:pPr>
              <w:spacing w:after="0" w:line="256" w:lineRule="auto"/>
              <w:rPr>
                <w:del w:id="820" w:author="Ivan Cheng (鄭宜樺)" w:date="2022-07-18T15:03:00Z"/>
                <w:rFonts w:ascii="Arial" w:hAnsi="Arial" w:cs="Arial"/>
                <w:sz w:val="18"/>
              </w:rPr>
            </w:pPr>
          </w:p>
        </w:tc>
        <w:tc>
          <w:tcPr>
            <w:tcW w:w="170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7F33EE1" w14:textId="5FE5AA73" w:rsidR="0000126E" w:rsidRPr="00CA38E0" w:rsidDel="00A1296B" w:rsidRDefault="0000126E" w:rsidP="00A1296B">
            <w:pPr>
              <w:spacing w:after="0" w:line="256" w:lineRule="auto"/>
              <w:jc w:val="center"/>
              <w:rPr>
                <w:del w:id="821" w:author="Ivan Cheng (鄭宜樺)" w:date="2022-07-18T15:03:00Z"/>
                <w:rFonts w:ascii="Arial" w:eastAsia="Calibri" w:hAnsi="Arial" w:cs="Arial"/>
                <w:sz w:val="18"/>
                <w:szCs w:val="22"/>
              </w:rPr>
            </w:pPr>
            <w:del w:id="822" w:author="Ivan Cheng (鄭宜樺)" w:date="2022-07-18T15:03:00Z">
              <w:r w:rsidRPr="00CA38E0" w:rsidDel="00A1296B">
                <w:rPr>
                  <w:rFonts w:ascii="Arial" w:hAnsi="Arial" w:cs="Arial"/>
                  <w:sz w:val="18"/>
                </w:rPr>
                <w:delText>-81.65</w:delText>
              </w:r>
              <w:r w:rsidRPr="00CA38E0" w:rsidDel="00A1296B">
                <w:rPr>
                  <w:rFonts w:ascii="Arial" w:hAnsi="Arial" w:cs="Arial"/>
                  <w:sz w:val="18"/>
                  <w:lang w:eastAsia="zh-TW"/>
                </w:rPr>
                <w:delText>+TT</w:delText>
              </w:r>
            </w:del>
          </w:p>
        </w:tc>
        <w:tc>
          <w:tcPr>
            <w:tcW w:w="1556" w:type="dxa"/>
            <w:gridSpan w:val="3"/>
            <w:tcBorders>
              <w:top w:val="single" w:sz="4" w:space="0" w:color="auto"/>
              <w:left w:val="single" w:sz="4" w:space="0" w:color="auto"/>
              <w:bottom w:val="single" w:sz="4" w:space="0" w:color="auto"/>
              <w:right w:val="single" w:sz="4" w:space="0" w:color="auto"/>
            </w:tcBorders>
            <w:vAlign w:val="center"/>
            <w:hideMark/>
          </w:tcPr>
          <w:p w14:paraId="29C0207F" w14:textId="43D52B3D" w:rsidR="0000126E" w:rsidRPr="00CA38E0" w:rsidDel="00A1296B" w:rsidRDefault="0000126E" w:rsidP="00A1296B">
            <w:pPr>
              <w:keepLines/>
              <w:spacing w:after="0" w:line="256" w:lineRule="auto"/>
              <w:jc w:val="center"/>
              <w:rPr>
                <w:del w:id="823" w:author="Ivan Cheng (鄭宜樺)" w:date="2022-07-18T15:03:00Z"/>
                <w:rFonts w:ascii="Arial" w:hAnsi="Arial" w:cs="Arial"/>
                <w:sz w:val="18"/>
              </w:rPr>
            </w:pPr>
            <w:del w:id="824" w:author="Ivan Cheng (鄭宜樺)" w:date="2022-07-18T15:03:00Z">
              <w:r w:rsidRPr="00CA38E0" w:rsidDel="00A1296B">
                <w:rPr>
                  <w:rFonts w:ascii="Arial" w:hAnsi="Arial" w:cs="Arial"/>
                  <w:sz w:val="18"/>
                </w:rPr>
                <w:delText>-117</w:delText>
              </w:r>
              <w:r w:rsidRPr="00CA38E0" w:rsidDel="00A1296B">
                <w:rPr>
                  <w:rFonts w:ascii="Arial" w:hAnsi="Arial" w:cs="Arial"/>
                  <w:sz w:val="18"/>
                  <w:lang w:eastAsia="zh-TW"/>
                </w:rPr>
                <w:delText>+TT</w:delText>
              </w:r>
            </w:del>
          </w:p>
        </w:tc>
      </w:tr>
      <w:tr w:rsidR="0000126E" w:rsidRPr="00CA38E0" w:rsidDel="00A1296B" w14:paraId="35614A72" w14:textId="23D2378F" w:rsidTr="00A1296B">
        <w:trPr>
          <w:trHeight w:val="150"/>
          <w:jc w:val="center"/>
          <w:del w:id="825" w:author="Ivan Cheng (鄭宜樺)" w:date="2022-07-18T15:03: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2D368D11" w14:textId="6BA87404" w:rsidR="0000126E" w:rsidRPr="00CA38E0" w:rsidDel="00A1296B" w:rsidRDefault="0000126E" w:rsidP="00A1296B">
            <w:pPr>
              <w:spacing w:after="0" w:line="256" w:lineRule="auto"/>
              <w:rPr>
                <w:del w:id="826" w:author="Ivan Cheng (鄭宜樺)" w:date="2022-07-18T15:03:00Z"/>
                <w:rFonts w:ascii="Arial" w:hAnsi="Arial" w:cs="Arial"/>
                <w:sz w:val="18"/>
                <w:vertAlign w:val="superscript"/>
              </w:rPr>
            </w:pPr>
          </w:p>
        </w:tc>
        <w:tc>
          <w:tcPr>
            <w:tcW w:w="1849" w:type="dxa"/>
            <w:gridSpan w:val="2"/>
            <w:tcBorders>
              <w:top w:val="single" w:sz="4" w:space="0" w:color="auto"/>
              <w:left w:val="single" w:sz="4" w:space="0" w:color="auto"/>
              <w:bottom w:val="single" w:sz="4" w:space="0" w:color="auto"/>
              <w:right w:val="single" w:sz="4" w:space="0" w:color="auto"/>
            </w:tcBorders>
            <w:vAlign w:val="center"/>
            <w:hideMark/>
          </w:tcPr>
          <w:p w14:paraId="20CE999F" w14:textId="64F2E4EE" w:rsidR="0000126E" w:rsidRPr="00CA38E0" w:rsidDel="00A1296B" w:rsidRDefault="0000126E" w:rsidP="00A1296B">
            <w:pPr>
              <w:spacing w:after="0" w:line="256" w:lineRule="auto"/>
              <w:rPr>
                <w:del w:id="827" w:author="Ivan Cheng (鄭宜樺)" w:date="2022-07-18T15:03:00Z"/>
                <w:rFonts w:ascii="Arial" w:eastAsia="Calibri" w:hAnsi="Arial" w:cs="Arial"/>
                <w:sz w:val="18"/>
                <w:szCs w:val="22"/>
                <w:vertAlign w:val="superscript"/>
              </w:rPr>
            </w:pPr>
            <w:del w:id="828" w:author="Ivan Cheng (鄭宜樺)" w:date="2022-07-18T15:03:00Z">
              <w:r w:rsidRPr="00CA38E0" w:rsidDel="00A1296B">
                <w:rPr>
                  <w:rFonts w:ascii="Arial" w:hAnsi="Arial" w:cs="Arial"/>
                  <w:sz w:val="18"/>
                </w:rPr>
                <w:delText>NR_FDD_FR1_B</w:delText>
              </w:r>
            </w:del>
          </w:p>
        </w:tc>
        <w:tc>
          <w:tcPr>
            <w:tcW w:w="990" w:type="dxa"/>
            <w:gridSpan w:val="2"/>
            <w:vMerge/>
            <w:tcBorders>
              <w:top w:val="single" w:sz="4" w:space="0" w:color="auto"/>
              <w:left w:val="single" w:sz="4" w:space="0" w:color="auto"/>
              <w:bottom w:val="single" w:sz="4" w:space="0" w:color="auto"/>
              <w:right w:val="single" w:sz="4" w:space="0" w:color="auto"/>
            </w:tcBorders>
            <w:vAlign w:val="center"/>
            <w:hideMark/>
          </w:tcPr>
          <w:p w14:paraId="30E83770" w14:textId="5545773F" w:rsidR="0000126E" w:rsidRPr="00CA38E0" w:rsidDel="00A1296B" w:rsidRDefault="0000126E" w:rsidP="00A1296B">
            <w:pPr>
              <w:spacing w:after="0" w:line="256" w:lineRule="auto"/>
              <w:rPr>
                <w:del w:id="829" w:author="Ivan Cheng (鄭宜樺)" w:date="2022-07-18T15:03:00Z"/>
                <w:rFonts w:ascii="Arial" w:hAnsi="Arial" w:cs="Arial"/>
                <w:sz w:val="18"/>
              </w:rPr>
            </w:pPr>
          </w:p>
        </w:tc>
        <w:tc>
          <w:tcPr>
            <w:tcW w:w="1350" w:type="dxa"/>
            <w:gridSpan w:val="3"/>
            <w:vMerge/>
            <w:tcBorders>
              <w:top w:val="single" w:sz="4" w:space="0" w:color="auto"/>
              <w:left w:val="single" w:sz="4" w:space="0" w:color="auto"/>
              <w:bottom w:val="single" w:sz="4" w:space="0" w:color="auto"/>
              <w:right w:val="single" w:sz="4" w:space="0" w:color="auto"/>
            </w:tcBorders>
            <w:vAlign w:val="center"/>
            <w:hideMark/>
          </w:tcPr>
          <w:p w14:paraId="57A392E3" w14:textId="64FC7E3B" w:rsidR="0000126E" w:rsidRPr="00CA38E0" w:rsidDel="00A1296B" w:rsidRDefault="0000126E" w:rsidP="00A1296B">
            <w:pPr>
              <w:spacing w:after="0" w:line="256" w:lineRule="auto"/>
              <w:rPr>
                <w:del w:id="830" w:author="Ivan Cheng (鄭宜樺)" w:date="2022-07-18T15:03:00Z"/>
                <w:rFonts w:ascii="Arial" w:hAnsi="Arial" w:cs="Arial"/>
                <w:sz w:val="18"/>
              </w:rPr>
            </w:pPr>
          </w:p>
        </w:tc>
        <w:tc>
          <w:tcPr>
            <w:tcW w:w="1709" w:type="dxa"/>
            <w:gridSpan w:val="2"/>
            <w:vMerge/>
            <w:tcBorders>
              <w:top w:val="single" w:sz="4" w:space="0" w:color="auto"/>
              <w:left w:val="single" w:sz="4" w:space="0" w:color="auto"/>
              <w:bottom w:val="single" w:sz="4" w:space="0" w:color="auto"/>
              <w:right w:val="single" w:sz="4" w:space="0" w:color="auto"/>
            </w:tcBorders>
            <w:vAlign w:val="center"/>
            <w:hideMark/>
          </w:tcPr>
          <w:p w14:paraId="3946E814" w14:textId="45838F2D" w:rsidR="0000126E" w:rsidRPr="00CA38E0" w:rsidDel="00A1296B" w:rsidRDefault="0000126E" w:rsidP="00A1296B">
            <w:pPr>
              <w:spacing w:after="0" w:line="256" w:lineRule="auto"/>
              <w:rPr>
                <w:del w:id="831" w:author="Ivan Cheng (鄭宜樺)" w:date="2022-07-18T15:03:00Z"/>
                <w:rFonts w:ascii="Arial" w:eastAsia="Calibri" w:hAnsi="Arial" w:cs="Arial"/>
                <w:sz w:val="18"/>
                <w:szCs w:val="22"/>
              </w:rPr>
            </w:pPr>
          </w:p>
        </w:tc>
        <w:tc>
          <w:tcPr>
            <w:tcW w:w="1556" w:type="dxa"/>
            <w:gridSpan w:val="3"/>
            <w:tcBorders>
              <w:top w:val="single" w:sz="4" w:space="0" w:color="auto"/>
              <w:left w:val="single" w:sz="4" w:space="0" w:color="auto"/>
              <w:bottom w:val="single" w:sz="4" w:space="0" w:color="auto"/>
              <w:right w:val="single" w:sz="4" w:space="0" w:color="auto"/>
            </w:tcBorders>
            <w:vAlign w:val="center"/>
            <w:hideMark/>
          </w:tcPr>
          <w:p w14:paraId="70422A65" w14:textId="19B730A7" w:rsidR="0000126E" w:rsidRPr="00CA38E0" w:rsidDel="00A1296B" w:rsidRDefault="0000126E" w:rsidP="00A1296B">
            <w:pPr>
              <w:keepLines/>
              <w:spacing w:after="0" w:line="256" w:lineRule="auto"/>
              <w:jc w:val="center"/>
              <w:rPr>
                <w:del w:id="832" w:author="Ivan Cheng (鄭宜樺)" w:date="2022-07-18T15:03:00Z"/>
                <w:rFonts w:ascii="Arial" w:hAnsi="Arial" w:cs="Arial"/>
                <w:sz w:val="18"/>
              </w:rPr>
            </w:pPr>
            <w:del w:id="833" w:author="Ivan Cheng (鄭宜樺)" w:date="2022-07-18T15:03:00Z">
              <w:r w:rsidRPr="00CA38E0" w:rsidDel="00A1296B">
                <w:rPr>
                  <w:rFonts w:ascii="Arial" w:hAnsi="Arial" w:cs="Arial"/>
                  <w:sz w:val="18"/>
                </w:rPr>
                <w:delText>-116.5</w:delText>
              </w:r>
              <w:r w:rsidRPr="00CA38E0" w:rsidDel="00A1296B">
                <w:rPr>
                  <w:rFonts w:ascii="Arial" w:hAnsi="Arial" w:cs="Arial"/>
                  <w:sz w:val="18"/>
                  <w:lang w:eastAsia="zh-TW"/>
                </w:rPr>
                <w:delText>+TT</w:delText>
              </w:r>
            </w:del>
          </w:p>
        </w:tc>
      </w:tr>
      <w:tr w:rsidR="0000126E" w:rsidRPr="00CA38E0" w:rsidDel="00A1296B" w14:paraId="6B5DDC61" w14:textId="63D7A691" w:rsidTr="00A1296B">
        <w:trPr>
          <w:trHeight w:val="150"/>
          <w:jc w:val="center"/>
          <w:del w:id="834" w:author="Ivan Cheng (鄭宜樺)" w:date="2022-07-18T15:03: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7071C4AA" w14:textId="52AA27F7" w:rsidR="0000126E" w:rsidRPr="00CA38E0" w:rsidDel="00A1296B" w:rsidRDefault="0000126E" w:rsidP="00A1296B">
            <w:pPr>
              <w:spacing w:after="0" w:line="256" w:lineRule="auto"/>
              <w:rPr>
                <w:del w:id="835" w:author="Ivan Cheng (鄭宜樺)" w:date="2022-07-18T15:03:00Z"/>
                <w:rFonts w:ascii="Arial" w:hAnsi="Arial" w:cs="Arial"/>
                <w:sz w:val="18"/>
                <w:vertAlign w:val="superscript"/>
              </w:rPr>
            </w:pPr>
          </w:p>
        </w:tc>
        <w:tc>
          <w:tcPr>
            <w:tcW w:w="1849" w:type="dxa"/>
            <w:gridSpan w:val="2"/>
            <w:tcBorders>
              <w:top w:val="single" w:sz="4" w:space="0" w:color="auto"/>
              <w:left w:val="single" w:sz="4" w:space="0" w:color="auto"/>
              <w:bottom w:val="single" w:sz="4" w:space="0" w:color="auto"/>
              <w:right w:val="single" w:sz="4" w:space="0" w:color="auto"/>
            </w:tcBorders>
            <w:vAlign w:val="center"/>
            <w:hideMark/>
          </w:tcPr>
          <w:p w14:paraId="57929203" w14:textId="01100A9F" w:rsidR="0000126E" w:rsidRPr="00CA38E0" w:rsidDel="00A1296B" w:rsidRDefault="0000126E" w:rsidP="00A1296B">
            <w:pPr>
              <w:spacing w:after="0" w:line="256" w:lineRule="auto"/>
              <w:rPr>
                <w:del w:id="836" w:author="Ivan Cheng (鄭宜樺)" w:date="2022-07-18T15:03:00Z"/>
                <w:rFonts w:ascii="Arial" w:eastAsia="Calibri" w:hAnsi="Arial" w:cs="Arial"/>
                <w:sz w:val="18"/>
                <w:szCs w:val="22"/>
                <w:vertAlign w:val="superscript"/>
              </w:rPr>
            </w:pPr>
            <w:del w:id="837" w:author="Ivan Cheng (鄭宜樺)" w:date="2022-07-18T15:03:00Z">
              <w:r w:rsidRPr="00CA38E0" w:rsidDel="00A1296B">
                <w:rPr>
                  <w:rFonts w:ascii="Arial" w:hAnsi="Arial" w:cs="Arial"/>
                  <w:sz w:val="18"/>
                </w:rPr>
                <w:delText>NR_TDD_FR1_C</w:delText>
              </w:r>
            </w:del>
          </w:p>
        </w:tc>
        <w:tc>
          <w:tcPr>
            <w:tcW w:w="990" w:type="dxa"/>
            <w:gridSpan w:val="2"/>
            <w:vMerge/>
            <w:tcBorders>
              <w:top w:val="single" w:sz="4" w:space="0" w:color="auto"/>
              <w:left w:val="single" w:sz="4" w:space="0" w:color="auto"/>
              <w:bottom w:val="single" w:sz="4" w:space="0" w:color="auto"/>
              <w:right w:val="single" w:sz="4" w:space="0" w:color="auto"/>
            </w:tcBorders>
            <w:vAlign w:val="center"/>
            <w:hideMark/>
          </w:tcPr>
          <w:p w14:paraId="2CF8586E" w14:textId="5F7430F4" w:rsidR="0000126E" w:rsidRPr="00CA38E0" w:rsidDel="00A1296B" w:rsidRDefault="0000126E" w:rsidP="00A1296B">
            <w:pPr>
              <w:spacing w:after="0" w:line="256" w:lineRule="auto"/>
              <w:rPr>
                <w:del w:id="838" w:author="Ivan Cheng (鄭宜樺)" w:date="2022-07-18T15:03:00Z"/>
                <w:rFonts w:ascii="Arial" w:hAnsi="Arial" w:cs="Arial"/>
                <w:sz w:val="18"/>
              </w:rPr>
            </w:pPr>
          </w:p>
        </w:tc>
        <w:tc>
          <w:tcPr>
            <w:tcW w:w="1350" w:type="dxa"/>
            <w:gridSpan w:val="3"/>
            <w:vMerge/>
            <w:tcBorders>
              <w:top w:val="single" w:sz="4" w:space="0" w:color="auto"/>
              <w:left w:val="single" w:sz="4" w:space="0" w:color="auto"/>
              <w:bottom w:val="single" w:sz="4" w:space="0" w:color="auto"/>
              <w:right w:val="single" w:sz="4" w:space="0" w:color="auto"/>
            </w:tcBorders>
            <w:vAlign w:val="center"/>
            <w:hideMark/>
          </w:tcPr>
          <w:p w14:paraId="4E65378C" w14:textId="0786ED84" w:rsidR="0000126E" w:rsidRPr="00CA38E0" w:rsidDel="00A1296B" w:rsidRDefault="0000126E" w:rsidP="00A1296B">
            <w:pPr>
              <w:spacing w:after="0" w:line="256" w:lineRule="auto"/>
              <w:rPr>
                <w:del w:id="839" w:author="Ivan Cheng (鄭宜樺)" w:date="2022-07-18T15:03:00Z"/>
                <w:rFonts w:ascii="Arial" w:hAnsi="Arial" w:cs="Arial"/>
                <w:sz w:val="18"/>
              </w:rPr>
            </w:pPr>
          </w:p>
        </w:tc>
        <w:tc>
          <w:tcPr>
            <w:tcW w:w="1709" w:type="dxa"/>
            <w:gridSpan w:val="2"/>
            <w:vMerge/>
            <w:tcBorders>
              <w:top w:val="single" w:sz="4" w:space="0" w:color="auto"/>
              <w:left w:val="single" w:sz="4" w:space="0" w:color="auto"/>
              <w:bottom w:val="single" w:sz="4" w:space="0" w:color="auto"/>
              <w:right w:val="single" w:sz="4" w:space="0" w:color="auto"/>
            </w:tcBorders>
            <w:vAlign w:val="center"/>
            <w:hideMark/>
          </w:tcPr>
          <w:p w14:paraId="1C10C98F" w14:textId="5E529CF8" w:rsidR="0000126E" w:rsidRPr="00CA38E0" w:rsidDel="00A1296B" w:rsidRDefault="0000126E" w:rsidP="00A1296B">
            <w:pPr>
              <w:spacing w:after="0" w:line="256" w:lineRule="auto"/>
              <w:rPr>
                <w:del w:id="840" w:author="Ivan Cheng (鄭宜樺)" w:date="2022-07-18T15:03:00Z"/>
                <w:rFonts w:ascii="Arial" w:eastAsia="Calibri" w:hAnsi="Arial" w:cs="Arial"/>
                <w:sz w:val="18"/>
                <w:szCs w:val="22"/>
              </w:rPr>
            </w:pPr>
          </w:p>
        </w:tc>
        <w:tc>
          <w:tcPr>
            <w:tcW w:w="1556" w:type="dxa"/>
            <w:gridSpan w:val="3"/>
            <w:tcBorders>
              <w:top w:val="single" w:sz="4" w:space="0" w:color="auto"/>
              <w:left w:val="single" w:sz="4" w:space="0" w:color="auto"/>
              <w:bottom w:val="single" w:sz="4" w:space="0" w:color="auto"/>
              <w:right w:val="single" w:sz="4" w:space="0" w:color="auto"/>
            </w:tcBorders>
            <w:vAlign w:val="center"/>
            <w:hideMark/>
          </w:tcPr>
          <w:p w14:paraId="4B11224E" w14:textId="2865C8DE" w:rsidR="0000126E" w:rsidRPr="00CA38E0" w:rsidDel="00A1296B" w:rsidRDefault="0000126E" w:rsidP="00A1296B">
            <w:pPr>
              <w:keepLines/>
              <w:spacing w:after="0" w:line="256" w:lineRule="auto"/>
              <w:jc w:val="center"/>
              <w:rPr>
                <w:del w:id="841" w:author="Ivan Cheng (鄭宜樺)" w:date="2022-07-18T15:03:00Z"/>
                <w:rFonts w:ascii="Arial" w:hAnsi="Arial" w:cs="Arial"/>
                <w:sz w:val="18"/>
              </w:rPr>
            </w:pPr>
            <w:del w:id="842" w:author="Ivan Cheng (鄭宜樺)" w:date="2022-07-18T15:03:00Z">
              <w:r w:rsidRPr="00CA38E0" w:rsidDel="00A1296B">
                <w:rPr>
                  <w:rFonts w:ascii="Arial" w:hAnsi="Arial" w:cs="Arial"/>
                  <w:sz w:val="18"/>
                </w:rPr>
                <w:delText>-116</w:delText>
              </w:r>
              <w:r w:rsidRPr="00CA38E0" w:rsidDel="00A1296B">
                <w:rPr>
                  <w:rFonts w:ascii="Arial" w:hAnsi="Arial" w:cs="Arial"/>
                  <w:sz w:val="18"/>
                  <w:lang w:eastAsia="zh-TW"/>
                </w:rPr>
                <w:delText>+TT</w:delText>
              </w:r>
            </w:del>
          </w:p>
        </w:tc>
      </w:tr>
      <w:tr w:rsidR="0000126E" w:rsidRPr="00CA38E0" w:rsidDel="00A1296B" w14:paraId="7FFC0DE7" w14:textId="1EA44E70" w:rsidTr="00A1296B">
        <w:trPr>
          <w:trHeight w:val="150"/>
          <w:jc w:val="center"/>
          <w:del w:id="843" w:author="Ivan Cheng (鄭宜樺)" w:date="2022-07-18T15:03: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0ADC7179" w14:textId="631DF22C" w:rsidR="0000126E" w:rsidRPr="00CA38E0" w:rsidDel="00A1296B" w:rsidRDefault="0000126E" w:rsidP="00A1296B">
            <w:pPr>
              <w:spacing w:after="0" w:line="256" w:lineRule="auto"/>
              <w:rPr>
                <w:del w:id="844" w:author="Ivan Cheng (鄭宜樺)" w:date="2022-07-18T15:03:00Z"/>
                <w:rFonts w:ascii="Arial" w:hAnsi="Arial" w:cs="Arial"/>
                <w:sz w:val="18"/>
                <w:vertAlign w:val="superscript"/>
              </w:rPr>
            </w:pPr>
          </w:p>
        </w:tc>
        <w:tc>
          <w:tcPr>
            <w:tcW w:w="1849" w:type="dxa"/>
            <w:gridSpan w:val="2"/>
            <w:tcBorders>
              <w:top w:val="single" w:sz="4" w:space="0" w:color="auto"/>
              <w:left w:val="single" w:sz="4" w:space="0" w:color="auto"/>
              <w:bottom w:val="single" w:sz="4" w:space="0" w:color="auto"/>
              <w:right w:val="single" w:sz="4" w:space="0" w:color="auto"/>
            </w:tcBorders>
            <w:vAlign w:val="center"/>
            <w:hideMark/>
          </w:tcPr>
          <w:p w14:paraId="45F9E8BA" w14:textId="547F4DAA" w:rsidR="0000126E" w:rsidRPr="00CA38E0" w:rsidDel="00A1296B" w:rsidRDefault="0000126E" w:rsidP="00A1296B">
            <w:pPr>
              <w:spacing w:after="0" w:line="256" w:lineRule="auto"/>
              <w:rPr>
                <w:del w:id="845" w:author="Ivan Cheng (鄭宜樺)" w:date="2022-07-18T15:03:00Z"/>
                <w:rFonts w:ascii="Arial" w:eastAsia="Calibri" w:hAnsi="Arial" w:cs="Arial"/>
                <w:sz w:val="18"/>
                <w:szCs w:val="22"/>
                <w:vertAlign w:val="superscript"/>
              </w:rPr>
            </w:pPr>
            <w:del w:id="846" w:author="Ivan Cheng (鄭宜樺)" w:date="2022-07-18T15:03:00Z">
              <w:r w:rsidRPr="00CA38E0" w:rsidDel="00A1296B">
                <w:rPr>
                  <w:rFonts w:ascii="Arial" w:hAnsi="Arial" w:cs="Arial"/>
                  <w:sz w:val="18"/>
                </w:rPr>
                <w:delText>NR_FDD_FR1_D, NR_TDD_FR1_D</w:delText>
              </w:r>
            </w:del>
          </w:p>
        </w:tc>
        <w:tc>
          <w:tcPr>
            <w:tcW w:w="990" w:type="dxa"/>
            <w:gridSpan w:val="2"/>
            <w:vMerge/>
            <w:tcBorders>
              <w:top w:val="single" w:sz="4" w:space="0" w:color="auto"/>
              <w:left w:val="single" w:sz="4" w:space="0" w:color="auto"/>
              <w:bottom w:val="single" w:sz="4" w:space="0" w:color="auto"/>
              <w:right w:val="single" w:sz="4" w:space="0" w:color="auto"/>
            </w:tcBorders>
            <w:vAlign w:val="center"/>
            <w:hideMark/>
          </w:tcPr>
          <w:p w14:paraId="1F620323" w14:textId="32D3428F" w:rsidR="0000126E" w:rsidRPr="00CA38E0" w:rsidDel="00A1296B" w:rsidRDefault="0000126E" w:rsidP="00A1296B">
            <w:pPr>
              <w:spacing w:after="0" w:line="256" w:lineRule="auto"/>
              <w:rPr>
                <w:del w:id="847" w:author="Ivan Cheng (鄭宜樺)" w:date="2022-07-18T15:03:00Z"/>
                <w:rFonts w:ascii="Arial" w:hAnsi="Arial" w:cs="Arial"/>
                <w:sz w:val="18"/>
              </w:rPr>
            </w:pPr>
          </w:p>
        </w:tc>
        <w:tc>
          <w:tcPr>
            <w:tcW w:w="1350" w:type="dxa"/>
            <w:gridSpan w:val="3"/>
            <w:vMerge/>
            <w:tcBorders>
              <w:top w:val="single" w:sz="4" w:space="0" w:color="auto"/>
              <w:left w:val="single" w:sz="4" w:space="0" w:color="auto"/>
              <w:bottom w:val="single" w:sz="4" w:space="0" w:color="auto"/>
              <w:right w:val="single" w:sz="4" w:space="0" w:color="auto"/>
            </w:tcBorders>
            <w:vAlign w:val="center"/>
            <w:hideMark/>
          </w:tcPr>
          <w:p w14:paraId="0E1F07D8" w14:textId="6DAD2C95" w:rsidR="0000126E" w:rsidRPr="00CA38E0" w:rsidDel="00A1296B" w:rsidRDefault="0000126E" w:rsidP="00A1296B">
            <w:pPr>
              <w:spacing w:after="0" w:line="256" w:lineRule="auto"/>
              <w:rPr>
                <w:del w:id="848" w:author="Ivan Cheng (鄭宜樺)" w:date="2022-07-18T15:03:00Z"/>
                <w:rFonts w:ascii="Arial" w:hAnsi="Arial" w:cs="Arial"/>
                <w:sz w:val="18"/>
              </w:rPr>
            </w:pPr>
          </w:p>
        </w:tc>
        <w:tc>
          <w:tcPr>
            <w:tcW w:w="1709" w:type="dxa"/>
            <w:gridSpan w:val="2"/>
            <w:vMerge/>
            <w:tcBorders>
              <w:top w:val="single" w:sz="4" w:space="0" w:color="auto"/>
              <w:left w:val="single" w:sz="4" w:space="0" w:color="auto"/>
              <w:bottom w:val="single" w:sz="4" w:space="0" w:color="auto"/>
              <w:right w:val="single" w:sz="4" w:space="0" w:color="auto"/>
            </w:tcBorders>
            <w:vAlign w:val="center"/>
            <w:hideMark/>
          </w:tcPr>
          <w:p w14:paraId="577CB0CD" w14:textId="279438A8" w:rsidR="0000126E" w:rsidRPr="00CA38E0" w:rsidDel="00A1296B" w:rsidRDefault="0000126E" w:rsidP="00A1296B">
            <w:pPr>
              <w:spacing w:after="0" w:line="256" w:lineRule="auto"/>
              <w:rPr>
                <w:del w:id="849" w:author="Ivan Cheng (鄭宜樺)" w:date="2022-07-18T15:03:00Z"/>
                <w:rFonts w:ascii="Arial" w:eastAsia="Calibri" w:hAnsi="Arial" w:cs="Arial"/>
                <w:sz w:val="18"/>
                <w:szCs w:val="22"/>
              </w:rPr>
            </w:pPr>
          </w:p>
        </w:tc>
        <w:tc>
          <w:tcPr>
            <w:tcW w:w="1556" w:type="dxa"/>
            <w:gridSpan w:val="3"/>
            <w:tcBorders>
              <w:top w:val="single" w:sz="4" w:space="0" w:color="auto"/>
              <w:left w:val="single" w:sz="4" w:space="0" w:color="auto"/>
              <w:bottom w:val="single" w:sz="4" w:space="0" w:color="auto"/>
              <w:right w:val="single" w:sz="4" w:space="0" w:color="auto"/>
            </w:tcBorders>
            <w:vAlign w:val="center"/>
            <w:hideMark/>
          </w:tcPr>
          <w:p w14:paraId="65977F50" w14:textId="08F79F3B" w:rsidR="0000126E" w:rsidRPr="00CA38E0" w:rsidDel="00A1296B" w:rsidRDefault="0000126E" w:rsidP="00A1296B">
            <w:pPr>
              <w:keepLines/>
              <w:spacing w:after="0" w:line="256" w:lineRule="auto"/>
              <w:jc w:val="center"/>
              <w:rPr>
                <w:del w:id="850" w:author="Ivan Cheng (鄭宜樺)" w:date="2022-07-18T15:03:00Z"/>
                <w:rFonts w:ascii="Arial" w:hAnsi="Arial" w:cs="Arial"/>
                <w:sz w:val="18"/>
              </w:rPr>
            </w:pPr>
            <w:del w:id="851" w:author="Ivan Cheng (鄭宜樺)" w:date="2022-07-18T15:03:00Z">
              <w:r w:rsidRPr="00CA38E0" w:rsidDel="00A1296B">
                <w:rPr>
                  <w:rFonts w:ascii="Arial" w:hAnsi="Arial" w:cs="Arial"/>
                  <w:sz w:val="18"/>
                </w:rPr>
                <w:delText>-115.5</w:delText>
              </w:r>
              <w:r w:rsidRPr="00CA38E0" w:rsidDel="00A1296B">
                <w:rPr>
                  <w:rFonts w:ascii="Arial" w:hAnsi="Arial" w:cs="Arial"/>
                  <w:sz w:val="18"/>
                  <w:lang w:eastAsia="zh-TW"/>
                </w:rPr>
                <w:delText>+TT</w:delText>
              </w:r>
            </w:del>
          </w:p>
        </w:tc>
      </w:tr>
      <w:tr w:rsidR="0000126E" w:rsidRPr="00CA38E0" w:rsidDel="00A1296B" w14:paraId="0E3FFDC6" w14:textId="51A80104" w:rsidTr="00A1296B">
        <w:trPr>
          <w:trHeight w:val="150"/>
          <w:jc w:val="center"/>
          <w:del w:id="852" w:author="Ivan Cheng (鄭宜樺)" w:date="2022-07-18T15:03: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03AE6210" w14:textId="2061D46A" w:rsidR="0000126E" w:rsidRPr="00CA38E0" w:rsidDel="00A1296B" w:rsidRDefault="0000126E" w:rsidP="00A1296B">
            <w:pPr>
              <w:spacing w:after="0" w:line="256" w:lineRule="auto"/>
              <w:rPr>
                <w:del w:id="853" w:author="Ivan Cheng (鄭宜樺)" w:date="2022-07-18T15:03:00Z"/>
                <w:rFonts w:ascii="Arial" w:hAnsi="Arial" w:cs="Arial"/>
                <w:sz w:val="18"/>
                <w:vertAlign w:val="superscript"/>
              </w:rPr>
            </w:pPr>
          </w:p>
        </w:tc>
        <w:tc>
          <w:tcPr>
            <w:tcW w:w="1849" w:type="dxa"/>
            <w:gridSpan w:val="2"/>
            <w:tcBorders>
              <w:top w:val="single" w:sz="4" w:space="0" w:color="auto"/>
              <w:left w:val="single" w:sz="4" w:space="0" w:color="auto"/>
              <w:bottom w:val="single" w:sz="4" w:space="0" w:color="auto"/>
              <w:right w:val="single" w:sz="4" w:space="0" w:color="auto"/>
            </w:tcBorders>
            <w:vAlign w:val="center"/>
            <w:hideMark/>
          </w:tcPr>
          <w:p w14:paraId="53F4BF20" w14:textId="0661FA93" w:rsidR="0000126E" w:rsidRPr="00CA38E0" w:rsidDel="00A1296B" w:rsidRDefault="0000126E" w:rsidP="00A1296B">
            <w:pPr>
              <w:spacing w:after="0" w:line="256" w:lineRule="auto"/>
              <w:rPr>
                <w:del w:id="854" w:author="Ivan Cheng (鄭宜樺)" w:date="2022-07-18T15:03:00Z"/>
                <w:rFonts w:ascii="Arial" w:eastAsia="Calibri" w:hAnsi="Arial" w:cs="Arial"/>
                <w:sz w:val="18"/>
                <w:szCs w:val="22"/>
                <w:vertAlign w:val="superscript"/>
              </w:rPr>
            </w:pPr>
            <w:del w:id="855" w:author="Ivan Cheng (鄭宜樺)" w:date="2022-07-18T15:03:00Z">
              <w:r w:rsidRPr="00CA38E0" w:rsidDel="00A1296B">
                <w:rPr>
                  <w:rFonts w:ascii="Arial" w:hAnsi="Arial" w:cs="Arial"/>
                  <w:sz w:val="18"/>
                </w:rPr>
                <w:delText>NR_FDD_FR1_E, NR_TDD_FR1_E</w:delText>
              </w:r>
            </w:del>
          </w:p>
        </w:tc>
        <w:tc>
          <w:tcPr>
            <w:tcW w:w="990" w:type="dxa"/>
            <w:gridSpan w:val="2"/>
            <w:vMerge/>
            <w:tcBorders>
              <w:top w:val="single" w:sz="4" w:space="0" w:color="auto"/>
              <w:left w:val="single" w:sz="4" w:space="0" w:color="auto"/>
              <w:bottom w:val="single" w:sz="4" w:space="0" w:color="auto"/>
              <w:right w:val="single" w:sz="4" w:space="0" w:color="auto"/>
            </w:tcBorders>
            <w:vAlign w:val="center"/>
            <w:hideMark/>
          </w:tcPr>
          <w:p w14:paraId="6F551B1E" w14:textId="77D68C80" w:rsidR="0000126E" w:rsidRPr="00CA38E0" w:rsidDel="00A1296B" w:rsidRDefault="0000126E" w:rsidP="00A1296B">
            <w:pPr>
              <w:spacing w:after="0" w:line="256" w:lineRule="auto"/>
              <w:rPr>
                <w:del w:id="856" w:author="Ivan Cheng (鄭宜樺)" w:date="2022-07-18T15:03:00Z"/>
                <w:rFonts w:ascii="Arial" w:hAnsi="Arial" w:cs="Arial"/>
                <w:sz w:val="18"/>
              </w:rPr>
            </w:pPr>
          </w:p>
        </w:tc>
        <w:tc>
          <w:tcPr>
            <w:tcW w:w="1350" w:type="dxa"/>
            <w:gridSpan w:val="3"/>
            <w:vMerge/>
            <w:tcBorders>
              <w:top w:val="single" w:sz="4" w:space="0" w:color="auto"/>
              <w:left w:val="single" w:sz="4" w:space="0" w:color="auto"/>
              <w:bottom w:val="single" w:sz="4" w:space="0" w:color="auto"/>
              <w:right w:val="single" w:sz="4" w:space="0" w:color="auto"/>
            </w:tcBorders>
            <w:vAlign w:val="center"/>
            <w:hideMark/>
          </w:tcPr>
          <w:p w14:paraId="2EFE4EB4" w14:textId="7CD9060E" w:rsidR="0000126E" w:rsidRPr="00CA38E0" w:rsidDel="00A1296B" w:rsidRDefault="0000126E" w:rsidP="00A1296B">
            <w:pPr>
              <w:spacing w:after="0" w:line="256" w:lineRule="auto"/>
              <w:rPr>
                <w:del w:id="857" w:author="Ivan Cheng (鄭宜樺)" w:date="2022-07-18T15:03:00Z"/>
                <w:rFonts w:ascii="Arial" w:hAnsi="Arial" w:cs="Arial"/>
                <w:sz w:val="18"/>
              </w:rPr>
            </w:pPr>
          </w:p>
        </w:tc>
        <w:tc>
          <w:tcPr>
            <w:tcW w:w="1709" w:type="dxa"/>
            <w:gridSpan w:val="2"/>
            <w:vMerge/>
            <w:tcBorders>
              <w:top w:val="single" w:sz="4" w:space="0" w:color="auto"/>
              <w:left w:val="single" w:sz="4" w:space="0" w:color="auto"/>
              <w:bottom w:val="single" w:sz="4" w:space="0" w:color="auto"/>
              <w:right w:val="single" w:sz="4" w:space="0" w:color="auto"/>
            </w:tcBorders>
            <w:vAlign w:val="center"/>
            <w:hideMark/>
          </w:tcPr>
          <w:p w14:paraId="6D1E0C28" w14:textId="2CCA3528" w:rsidR="0000126E" w:rsidRPr="00CA38E0" w:rsidDel="00A1296B" w:rsidRDefault="0000126E" w:rsidP="00A1296B">
            <w:pPr>
              <w:spacing w:after="0" w:line="256" w:lineRule="auto"/>
              <w:rPr>
                <w:del w:id="858" w:author="Ivan Cheng (鄭宜樺)" w:date="2022-07-18T15:03:00Z"/>
                <w:rFonts w:ascii="Arial" w:eastAsia="Calibri" w:hAnsi="Arial" w:cs="Arial"/>
                <w:sz w:val="18"/>
                <w:szCs w:val="22"/>
              </w:rPr>
            </w:pPr>
          </w:p>
        </w:tc>
        <w:tc>
          <w:tcPr>
            <w:tcW w:w="1556" w:type="dxa"/>
            <w:gridSpan w:val="3"/>
            <w:tcBorders>
              <w:top w:val="single" w:sz="4" w:space="0" w:color="auto"/>
              <w:left w:val="single" w:sz="4" w:space="0" w:color="auto"/>
              <w:bottom w:val="single" w:sz="4" w:space="0" w:color="auto"/>
              <w:right w:val="single" w:sz="4" w:space="0" w:color="auto"/>
            </w:tcBorders>
            <w:vAlign w:val="center"/>
            <w:hideMark/>
          </w:tcPr>
          <w:p w14:paraId="34C54049" w14:textId="47F308DE" w:rsidR="0000126E" w:rsidRPr="00CA38E0" w:rsidDel="00A1296B" w:rsidRDefault="0000126E" w:rsidP="00A1296B">
            <w:pPr>
              <w:keepLines/>
              <w:spacing w:after="0" w:line="256" w:lineRule="auto"/>
              <w:jc w:val="center"/>
              <w:rPr>
                <w:del w:id="859" w:author="Ivan Cheng (鄭宜樺)" w:date="2022-07-18T15:03:00Z"/>
                <w:rFonts w:ascii="Arial" w:hAnsi="Arial" w:cs="Arial"/>
                <w:sz w:val="18"/>
              </w:rPr>
            </w:pPr>
            <w:del w:id="860" w:author="Ivan Cheng (鄭宜樺)" w:date="2022-07-18T15:03:00Z">
              <w:r w:rsidRPr="00CA38E0" w:rsidDel="00A1296B">
                <w:rPr>
                  <w:rFonts w:ascii="Arial" w:hAnsi="Arial" w:cs="Arial"/>
                  <w:sz w:val="18"/>
                </w:rPr>
                <w:delText>-115</w:delText>
              </w:r>
              <w:r w:rsidRPr="00CA38E0" w:rsidDel="00A1296B">
                <w:rPr>
                  <w:rFonts w:ascii="Arial" w:hAnsi="Arial" w:cs="Arial"/>
                  <w:sz w:val="18"/>
                  <w:lang w:eastAsia="zh-TW"/>
                </w:rPr>
                <w:delText>+TT</w:delText>
              </w:r>
            </w:del>
          </w:p>
        </w:tc>
      </w:tr>
      <w:tr w:rsidR="0000126E" w:rsidRPr="00CA38E0" w:rsidDel="00A1296B" w14:paraId="7019EFF2" w14:textId="7116BF78" w:rsidTr="00A1296B">
        <w:trPr>
          <w:trHeight w:val="150"/>
          <w:jc w:val="center"/>
          <w:del w:id="861" w:author="Ivan Cheng (鄭宜樺)" w:date="2022-07-18T15:03:00Z"/>
        </w:trPr>
        <w:tc>
          <w:tcPr>
            <w:tcW w:w="846" w:type="dxa"/>
            <w:vMerge/>
            <w:tcBorders>
              <w:top w:val="single" w:sz="4" w:space="0" w:color="auto"/>
              <w:left w:val="single" w:sz="4" w:space="0" w:color="auto"/>
              <w:bottom w:val="single" w:sz="4" w:space="0" w:color="auto"/>
              <w:right w:val="single" w:sz="4" w:space="0" w:color="auto"/>
            </w:tcBorders>
            <w:vAlign w:val="center"/>
          </w:tcPr>
          <w:p w14:paraId="47F752D2" w14:textId="353BE486" w:rsidR="0000126E" w:rsidRPr="00CA38E0" w:rsidDel="00A1296B" w:rsidRDefault="0000126E" w:rsidP="00A1296B">
            <w:pPr>
              <w:spacing w:after="0" w:line="256" w:lineRule="auto"/>
              <w:rPr>
                <w:del w:id="862" w:author="Ivan Cheng (鄭宜樺)" w:date="2022-07-18T15:03:00Z"/>
                <w:rFonts w:ascii="Arial" w:hAnsi="Arial" w:cs="Arial"/>
                <w:sz w:val="18"/>
                <w:vertAlign w:val="superscript"/>
              </w:rPr>
            </w:pPr>
          </w:p>
        </w:tc>
        <w:tc>
          <w:tcPr>
            <w:tcW w:w="1849" w:type="dxa"/>
            <w:gridSpan w:val="2"/>
            <w:tcBorders>
              <w:top w:val="single" w:sz="4" w:space="0" w:color="auto"/>
              <w:left w:val="single" w:sz="4" w:space="0" w:color="auto"/>
              <w:bottom w:val="single" w:sz="4" w:space="0" w:color="auto"/>
              <w:right w:val="single" w:sz="4" w:space="0" w:color="auto"/>
            </w:tcBorders>
            <w:vAlign w:val="center"/>
          </w:tcPr>
          <w:p w14:paraId="76311D79" w14:textId="77CB253D" w:rsidR="0000126E" w:rsidRPr="00CA38E0" w:rsidDel="00A1296B" w:rsidRDefault="0000126E" w:rsidP="00A1296B">
            <w:pPr>
              <w:spacing w:after="0" w:line="256" w:lineRule="auto"/>
              <w:rPr>
                <w:del w:id="863" w:author="Ivan Cheng (鄭宜樺)" w:date="2022-07-18T15:03:00Z"/>
                <w:rFonts w:ascii="Arial" w:hAnsi="Arial" w:cs="Arial"/>
                <w:sz w:val="18"/>
              </w:rPr>
            </w:pPr>
            <w:del w:id="864" w:author="Ivan Cheng (鄭宜樺)" w:date="2022-07-18T15:03:00Z">
              <w:r w:rsidRPr="00CA38E0" w:rsidDel="00A1296B">
                <w:rPr>
                  <w:rFonts w:ascii="Arial" w:hAnsi="Arial" w:cs="Arial"/>
                  <w:sz w:val="18"/>
                </w:rPr>
                <w:delText>NR_FDD_FR1_F</w:delText>
              </w:r>
            </w:del>
          </w:p>
        </w:tc>
        <w:tc>
          <w:tcPr>
            <w:tcW w:w="990" w:type="dxa"/>
            <w:gridSpan w:val="2"/>
            <w:vMerge/>
            <w:tcBorders>
              <w:top w:val="single" w:sz="4" w:space="0" w:color="auto"/>
              <w:left w:val="single" w:sz="4" w:space="0" w:color="auto"/>
              <w:bottom w:val="single" w:sz="4" w:space="0" w:color="auto"/>
              <w:right w:val="single" w:sz="4" w:space="0" w:color="auto"/>
            </w:tcBorders>
            <w:vAlign w:val="center"/>
          </w:tcPr>
          <w:p w14:paraId="5544AD55" w14:textId="47607BD0" w:rsidR="0000126E" w:rsidRPr="00CA38E0" w:rsidDel="00A1296B" w:rsidRDefault="0000126E" w:rsidP="00A1296B">
            <w:pPr>
              <w:spacing w:after="0" w:line="256" w:lineRule="auto"/>
              <w:rPr>
                <w:del w:id="865" w:author="Ivan Cheng (鄭宜樺)" w:date="2022-07-18T15:03:00Z"/>
                <w:rFonts w:ascii="Arial" w:hAnsi="Arial" w:cs="Arial"/>
                <w:sz w:val="18"/>
              </w:rPr>
            </w:pPr>
          </w:p>
        </w:tc>
        <w:tc>
          <w:tcPr>
            <w:tcW w:w="1350" w:type="dxa"/>
            <w:gridSpan w:val="3"/>
            <w:vMerge/>
            <w:tcBorders>
              <w:top w:val="single" w:sz="4" w:space="0" w:color="auto"/>
              <w:left w:val="single" w:sz="4" w:space="0" w:color="auto"/>
              <w:bottom w:val="single" w:sz="4" w:space="0" w:color="auto"/>
              <w:right w:val="single" w:sz="4" w:space="0" w:color="auto"/>
            </w:tcBorders>
            <w:vAlign w:val="center"/>
          </w:tcPr>
          <w:p w14:paraId="46BA71D1" w14:textId="5B7AAEB5" w:rsidR="0000126E" w:rsidRPr="00CA38E0" w:rsidDel="00A1296B" w:rsidRDefault="0000126E" w:rsidP="00A1296B">
            <w:pPr>
              <w:spacing w:after="0" w:line="256" w:lineRule="auto"/>
              <w:rPr>
                <w:del w:id="866" w:author="Ivan Cheng (鄭宜樺)" w:date="2022-07-18T15:03:00Z"/>
                <w:rFonts w:ascii="Arial" w:hAnsi="Arial" w:cs="Arial"/>
                <w:sz w:val="18"/>
              </w:rPr>
            </w:pPr>
          </w:p>
        </w:tc>
        <w:tc>
          <w:tcPr>
            <w:tcW w:w="1709" w:type="dxa"/>
            <w:gridSpan w:val="2"/>
            <w:vMerge/>
            <w:tcBorders>
              <w:top w:val="single" w:sz="4" w:space="0" w:color="auto"/>
              <w:left w:val="single" w:sz="4" w:space="0" w:color="auto"/>
              <w:bottom w:val="single" w:sz="4" w:space="0" w:color="auto"/>
              <w:right w:val="single" w:sz="4" w:space="0" w:color="auto"/>
            </w:tcBorders>
            <w:vAlign w:val="center"/>
          </w:tcPr>
          <w:p w14:paraId="79AD33E4" w14:textId="0C8D2EEC" w:rsidR="0000126E" w:rsidRPr="00CA38E0" w:rsidDel="00A1296B" w:rsidRDefault="0000126E" w:rsidP="00A1296B">
            <w:pPr>
              <w:spacing w:after="0" w:line="256" w:lineRule="auto"/>
              <w:rPr>
                <w:del w:id="867" w:author="Ivan Cheng (鄭宜樺)" w:date="2022-07-18T15:03:00Z"/>
                <w:rFonts w:ascii="Arial" w:eastAsia="Calibri" w:hAnsi="Arial" w:cs="Arial"/>
                <w:sz w:val="18"/>
                <w:szCs w:val="22"/>
              </w:rPr>
            </w:pPr>
          </w:p>
        </w:tc>
        <w:tc>
          <w:tcPr>
            <w:tcW w:w="1556" w:type="dxa"/>
            <w:gridSpan w:val="3"/>
            <w:tcBorders>
              <w:top w:val="single" w:sz="4" w:space="0" w:color="auto"/>
              <w:left w:val="single" w:sz="4" w:space="0" w:color="auto"/>
              <w:bottom w:val="single" w:sz="4" w:space="0" w:color="auto"/>
              <w:right w:val="single" w:sz="4" w:space="0" w:color="auto"/>
            </w:tcBorders>
            <w:vAlign w:val="center"/>
          </w:tcPr>
          <w:p w14:paraId="04ACB149" w14:textId="1EB717BF" w:rsidR="0000126E" w:rsidRPr="00CA38E0" w:rsidDel="00A1296B" w:rsidRDefault="0000126E" w:rsidP="00A1296B">
            <w:pPr>
              <w:keepLines/>
              <w:spacing w:after="0" w:line="256" w:lineRule="auto"/>
              <w:jc w:val="center"/>
              <w:rPr>
                <w:del w:id="868" w:author="Ivan Cheng (鄭宜樺)" w:date="2022-07-18T15:03:00Z"/>
                <w:rFonts w:ascii="Arial" w:hAnsi="Arial" w:cs="Arial"/>
                <w:sz w:val="18"/>
              </w:rPr>
            </w:pPr>
            <w:del w:id="869" w:author="Ivan Cheng (鄭宜樺)" w:date="2022-07-18T15:03:00Z">
              <w:r w:rsidRPr="00CA38E0" w:rsidDel="00A1296B">
                <w:rPr>
                  <w:rFonts w:ascii="Arial" w:hAnsi="Arial" w:cs="Arial"/>
                  <w:sz w:val="18"/>
                </w:rPr>
                <w:delText>-114.5</w:delText>
              </w:r>
              <w:r w:rsidRPr="00CA38E0" w:rsidDel="00A1296B">
                <w:rPr>
                  <w:rFonts w:ascii="Arial" w:hAnsi="Arial" w:cs="Arial"/>
                  <w:sz w:val="18"/>
                  <w:lang w:eastAsia="zh-TW"/>
                </w:rPr>
                <w:delText>+TT</w:delText>
              </w:r>
            </w:del>
          </w:p>
        </w:tc>
      </w:tr>
      <w:tr w:rsidR="0000126E" w:rsidRPr="00CA38E0" w:rsidDel="00A1296B" w14:paraId="49142E66" w14:textId="63046633" w:rsidTr="00A1296B">
        <w:trPr>
          <w:trHeight w:val="150"/>
          <w:jc w:val="center"/>
          <w:del w:id="870" w:author="Ivan Cheng (鄭宜樺)" w:date="2022-07-18T15:03: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2E16FA1F" w14:textId="10BC4A92" w:rsidR="0000126E" w:rsidRPr="00CA38E0" w:rsidDel="00A1296B" w:rsidRDefault="0000126E" w:rsidP="00A1296B">
            <w:pPr>
              <w:spacing w:after="0" w:line="256" w:lineRule="auto"/>
              <w:rPr>
                <w:del w:id="871" w:author="Ivan Cheng (鄭宜樺)" w:date="2022-07-18T15:03:00Z"/>
                <w:rFonts w:ascii="Arial" w:hAnsi="Arial" w:cs="Arial"/>
                <w:sz w:val="18"/>
                <w:vertAlign w:val="superscript"/>
              </w:rPr>
            </w:pPr>
          </w:p>
        </w:tc>
        <w:tc>
          <w:tcPr>
            <w:tcW w:w="1849" w:type="dxa"/>
            <w:gridSpan w:val="2"/>
            <w:tcBorders>
              <w:top w:val="single" w:sz="4" w:space="0" w:color="auto"/>
              <w:left w:val="single" w:sz="4" w:space="0" w:color="auto"/>
              <w:bottom w:val="single" w:sz="4" w:space="0" w:color="auto"/>
              <w:right w:val="single" w:sz="4" w:space="0" w:color="auto"/>
            </w:tcBorders>
            <w:vAlign w:val="center"/>
            <w:hideMark/>
          </w:tcPr>
          <w:p w14:paraId="42863D9F" w14:textId="73AAC86F" w:rsidR="0000126E" w:rsidRPr="00CA38E0" w:rsidDel="00A1296B" w:rsidRDefault="0000126E" w:rsidP="00A1296B">
            <w:pPr>
              <w:spacing w:after="0" w:line="256" w:lineRule="auto"/>
              <w:rPr>
                <w:del w:id="872" w:author="Ivan Cheng (鄭宜樺)" w:date="2022-07-18T15:03:00Z"/>
                <w:rFonts w:ascii="Arial" w:eastAsia="Calibri" w:hAnsi="Arial" w:cs="Arial"/>
                <w:sz w:val="18"/>
                <w:szCs w:val="22"/>
                <w:vertAlign w:val="superscript"/>
              </w:rPr>
            </w:pPr>
            <w:del w:id="873" w:author="Ivan Cheng (鄭宜樺)" w:date="2022-07-18T15:03:00Z">
              <w:r w:rsidRPr="00CA38E0" w:rsidDel="00A1296B">
                <w:rPr>
                  <w:rFonts w:ascii="Arial" w:hAnsi="Arial" w:cs="Arial"/>
                  <w:sz w:val="18"/>
                </w:rPr>
                <w:delText>NR_FDD_FR1_G</w:delText>
              </w:r>
            </w:del>
          </w:p>
        </w:tc>
        <w:tc>
          <w:tcPr>
            <w:tcW w:w="990" w:type="dxa"/>
            <w:gridSpan w:val="2"/>
            <w:vMerge/>
            <w:tcBorders>
              <w:top w:val="single" w:sz="4" w:space="0" w:color="auto"/>
              <w:left w:val="single" w:sz="4" w:space="0" w:color="auto"/>
              <w:bottom w:val="single" w:sz="4" w:space="0" w:color="auto"/>
              <w:right w:val="single" w:sz="4" w:space="0" w:color="auto"/>
            </w:tcBorders>
            <w:vAlign w:val="center"/>
            <w:hideMark/>
          </w:tcPr>
          <w:p w14:paraId="32F6C5BE" w14:textId="79D848BA" w:rsidR="0000126E" w:rsidRPr="00CA38E0" w:rsidDel="00A1296B" w:rsidRDefault="0000126E" w:rsidP="00A1296B">
            <w:pPr>
              <w:spacing w:after="0" w:line="256" w:lineRule="auto"/>
              <w:rPr>
                <w:del w:id="874" w:author="Ivan Cheng (鄭宜樺)" w:date="2022-07-18T15:03:00Z"/>
                <w:rFonts w:ascii="Arial" w:hAnsi="Arial" w:cs="Arial"/>
                <w:sz w:val="18"/>
              </w:rPr>
            </w:pPr>
          </w:p>
        </w:tc>
        <w:tc>
          <w:tcPr>
            <w:tcW w:w="1350" w:type="dxa"/>
            <w:gridSpan w:val="3"/>
            <w:vMerge/>
            <w:tcBorders>
              <w:top w:val="single" w:sz="4" w:space="0" w:color="auto"/>
              <w:left w:val="single" w:sz="4" w:space="0" w:color="auto"/>
              <w:bottom w:val="single" w:sz="4" w:space="0" w:color="auto"/>
              <w:right w:val="single" w:sz="4" w:space="0" w:color="auto"/>
            </w:tcBorders>
            <w:vAlign w:val="center"/>
            <w:hideMark/>
          </w:tcPr>
          <w:p w14:paraId="400CE0B7" w14:textId="796AF1E4" w:rsidR="0000126E" w:rsidRPr="00CA38E0" w:rsidDel="00A1296B" w:rsidRDefault="0000126E" w:rsidP="00A1296B">
            <w:pPr>
              <w:spacing w:after="0" w:line="256" w:lineRule="auto"/>
              <w:rPr>
                <w:del w:id="875" w:author="Ivan Cheng (鄭宜樺)" w:date="2022-07-18T15:03:00Z"/>
                <w:rFonts w:ascii="Arial" w:hAnsi="Arial" w:cs="Arial"/>
                <w:sz w:val="18"/>
              </w:rPr>
            </w:pPr>
          </w:p>
        </w:tc>
        <w:tc>
          <w:tcPr>
            <w:tcW w:w="1709" w:type="dxa"/>
            <w:gridSpan w:val="2"/>
            <w:vMerge/>
            <w:tcBorders>
              <w:top w:val="single" w:sz="4" w:space="0" w:color="auto"/>
              <w:left w:val="single" w:sz="4" w:space="0" w:color="auto"/>
              <w:bottom w:val="single" w:sz="4" w:space="0" w:color="auto"/>
              <w:right w:val="single" w:sz="4" w:space="0" w:color="auto"/>
            </w:tcBorders>
            <w:vAlign w:val="center"/>
            <w:hideMark/>
          </w:tcPr>
          <w:p w14:paraId="4915AC63" w14:textId="16CEAE71" w:rsidR="0000126E" w:rsidRPr="00CA38E0" w:rsidDel="00A1296B" w:rsidRDefault="0000126E" w:rsidP="00A1296B">
            <w:pPr>
              <w:spacing w:after="0" w:line="256" w:lineRule="auto"/>
              <w:rPr>
                <w:del w:id="876" w:author="Ivan Cheng (鄭宜樺)" w:date="2022-07-18T15:03:00Z"/>
                <w:rFonts w:ascii="Arial" w:eastAsia="Calibri" w:hAnsi="Arial" w:cs="Arial"/>
                <w:sz w:val="18"/>
                <w:szCs w:val="22"/>
              </w:rPr>
            </w:pPr>
          </w:p>
        </w:tc>
        <w:tc>
          <w:tcPr>
            <w:tcW w:w="1556" w:type="dxa"/>
            <w:gridSpan w:val="3"/>
            <w:tcBorders>
              <w:top w:val="single" w:sz="4" w:space="0" w:color="auto"/>
              <w:left w:val="single" w:sz="4" w:space="0" w:color="auto"/>
              <w:bottom w:val="single" w:sz="4" w:space="0" w:color="auto"/>
              <w:right w:val="single" w:sz="4" w:space="0" w:color="auto"/>
            </w:tcBorders>
            <w:vAlign w:val="center"/>
            <w:hideMark/>
          </w:tcPr>
          <w:p w14:paraId="5F833EFC" w14:textId="1EB363B2" w:rsidR="0000126E" w:rsidRPr="00CA38E0" w:rsidDel="00A1296B" w:rsidRDefault="0000126E" w:rsidP="00A1296B">
            <w:pPr>
              <w:keepLines/>
              <w:spacing w:after="0" w:line="256" w:lineRule="auto"/>
              <w:jc w:val="center"/>
              <w:rPr>
                <w:del w:id="877" w:author="Ivan Cheng (鄭宜樺)" w:date="2022-07-18T15:03:00Z"/>
                <w:rFonts w:ascii="Arial" w:hAnsi="Arial" w:cs="Arial"/>
                <w:sz w:val="18"/>
              </w:rPr>
            </w:pPr>
            <w:del w:id="878" w:author="Ivan Cheng (鄭宜樺)" w:date="2022-07-18T15:03:00Z">
              <w:r w:rsidRPr="00CA38E0" w:rsidDel="00A1296B">
                <w:rPr>
                  <w:rFonts w:ascii="Arial" w:hAnsi="Arial" w:cs="Arial"/>
                  <w:sz w:val="18"/>
                </w:rPr>
                <w:delText>-114</w:delText>
              </w:r>
              <w:r w:rsidRPr="00CA38E0" w:rsidDel="00A1296B">
                <w:rPr>
                  <w:rFonts w:ascii="Arial" w:hAnsi="Arial" w:cs="Arial"/>
                  <w:sz w:val="18"/>
                  <w:lang w:eastAsia="zh-TW"/>
                </w:rPr>
                <w:delText>+TT</w:delText>
              </w:r>
            </w:del>
          </w:p>
        </w:tc>
      </w:tr>
      <w:tr w:rsidR="0000126E" w:rsidRPr="00CA38E0" w:rsidDel="00A1296B" w14:paraId="3602ED39" w14:textId="4DB22122" w:rsidTr="00A1296B">
        <w:trPr>
          <w:trHeight w:val="150"/>
          <w:jc w:val="center"/>
          <w:del w:id="879" w:author="Ivan Cheng (鄭宜樺)" w:date="2022-07-18T15:03: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2644EBA1" w14:textId="3AD197C2" w:rsidR="0000126E" w:rsidRPr="00CA38E0" w:rsidDel="00A1296B" w:rsidRDefault="0000126E" w:rsidP="00A1296B">
            <w:pPr>
              <w:spacing w:after="0" w:line="256" w:lineRule="auto"/>
              <w:rPr>
                <w:del w:id="880" w:author="Ivan Cheng (鄭宜樺)" w:date="2022-07-18T15:03:00Z"/>
                <w:rFonts w:ascii="Arial" w:hAnsi="Arial" w:cs="Arial"/>
                <w:sz w:val="18"/>
                <w:vertAlign w:val="superscript"/>
              </w:rPr>
            </w:pPr>
          </w:p>
        </w:tc>
        <w:tc>
          <w:tcPr>
            <w:tcW w:w="1849" w:type="dxa"/>
            <w:gridSpan w:val="2"/>
            <w:tcBorders>
              <w:top w:val="single" w:sz="4" w:space="0" w:color="auto"/>
              <w:left w:val="single" w:sz="4" w:space="0" w:color="auto"/>
              <w:bottom w:val="single" w:sz="4" w:space="0" w:color="auto"/>
              <w:right w:val="single" w:sz="4" w:space="0" w:color="auto"/>
            </w:tcBorders>
            <w:vAlign w:val="center"/>
            <w:hideMark/>
          </w:tcPr>
          <w:p w14:paraId="3D103A88" w14:textId="42EE080F" w:rsidR="0000126E" w:rsidRPr="00CA38E0" w:rsidDel="00A1296B" w:rsidRDefault="0000126E" w:rsidP="00A1296B">
            <w:pPr>
              <w:spacing w:after="0" w:line="256" w:lineRule="auto"/>
              <w:rPr>
                <w:del w:id="881" w:author="Ivan Cheng (鄭宜樺)" w:date="2022-07-18T15:03:00Z"/>
                <w:rFonts w:ascii="Arial" w:eastAsia="Calibri" w:hAnsi="Arial" w:cs="Arial"/>
                <w:sz w:val="18"/>
                <w:szCs w:val="22"/>
                <w:vertAlign w:val="superscript"/>
              </w:rPr>
            </w:pPr>
            <w:del w:id="882" w:author="Ivan Cheng (鄭宜樺)" w:date="2022-07-18T15:03:00Z">
              <w:r w:rsidRPr="00CA38E0" w:rsidDel="00A1296B">
                <w:rPr>
                  <w:rFonts w:ascii="Arial" w:hAnsi="Arial" w:cs="Arial"/>
                  <w:sz w:val="18"/>
                </w:rPr>
                <w:delText>NR_FDD_FR1_H</w:delText>
              </w:r>
            </w:del>
          </w:p>
        </w:tc>
        <w:tc>
          <w:tcPr>
            <w:tcW w:w="990" w:type="dxa"/>
            <w:gridSpan w:val="2"/>
            <w:vMerge/>
            <w:tcBorders>
              <w:top w:val="single" w:sz="4" w:space="0" w:color="auto"/>
              <w:left w:val="single" w:sz="4" w:space="0" w:color="auto"/>
              <w:bottom w:val="single" w:sz="4" w:space="0" w:color="auto"/>
              <w:right w:val="single" w:sz="4" w:space="0" w:color="auto"/>
            </w:tcBorders>
            <w:vAlign w:val="center"/>
            <w:hideMark/>
          </w:tcPr>
          <w:p w14:paraId="32A25257" w14:textId="40B80842" w:rsidR="0000126E" w:rsidRPr="00CA38E0" w:rsidDel="00A1296B" w:rsidRDefault="0000126E" w:rsidP="00A1296B">
            <w:pPr>
              <w:spacing w:after="0" w:line="256" w:lineRule="auto"/>
              <w:rPr>
                <w:del w:id="883" w:author="Ivan Cheng (鄭宜樺)" w:date="2022-07-18T15:03:00Z"/>
                <w:rFonts w:ascii="Arial" w:hAnsi="Arial" w:cs="Arial"/>
                <w:sz w:val="18"/>
              </w:rPr>
            </w:pPr>
          </w:p>
        </w:tc>
        <w:tc>
          <w:tcPr>
            <w:tcW w:w="1350" w:type="dxa"/>
            <w:gridSpan w:val="3"/>
            <w:vMerge/>
            <w:tcBorders>
              <w:top w:val="single" w:sz="4" w:space="0" w:color="auto"/>
              <w:left w:val="single" w:sz="4" w:space="0" w:color="auto"/>
              <w:bottom w:val="single" w:sz="4" w:space="0" w:color="auto"/>
              <w:right w:val="single" w:sz="4" w:space="0" w:color="auto"/>
            </w:tcBorders>
            <w:vAlign w:val="center"/>
            <w:hideMark/>
          </w:tcPr>
          <w:p w14:paraId="183DB2C4" w14:textId="6F219986" w:rsidR="0000126E" w:rsidRPr="00CA38E0" w:rsidDel="00A1296B" w:rsidRDefault="0000126E" w:rsidP="00A1296B">
            <w:pPr>
              <w:spacing w:after="0" w:line="256" w:lineRule="auto"/>
              <w:rPr>
                <w:del w:id="884" w:author="Ivan Cheng (鄭宜樺)" w:date="2022-07-18T15:03:00Z"/>
                <w:rFonts w:ascii="Arial" w:hAnsi="Arial" w:cs="Arial"/>
                <w:sz w:val="18"/>
              </w:rPr>
            </w:pPr>
          </w:p>
        </w:tc>
        <w:tc>
          <w:tcPr>
            <w:tcW w:w="1709" w:type="dxa"/>
            <w:gridSpan w:val="2"/>
            <w:vMerge/>
            <w:tcBorders>
              <w:top w:val="single" w:sz="4" w:space="0" w:color="auto"/>
              <w:left w:val="single" w:sz="4" w:space="0" w:color="auto"/>
              <w:bottom w:val="single" w:sz="4" w:space="0" w:color="auto"/>
              <w:right w:val="single" w:sz="4" w:space="0" w:color="auto"/>
            </w:tcBorders>
            <w:vAlign w:val="center"/>
            <w:hideMark/>
          </w:tcPr>
          <w:p w14:paraId="11FFD6E8" w14:textId="770BA9CE" w:rsidR="0000126E" w:rsidRPr="00CA38E0" w:rsidDel="00A1296B" w:rsidRDefault="0000126E" w:rsidP="00A1296B">
            <w:pPr>
              <w:spacing w:after="0" w:line="256" w:lineRule="auto"/>
              <w:rPr>
                <w:del w:id="885" w:author="Ivan Cheng (鄭宜樺)" w:date="2022-07-18T15:03:00Z"/>
                <w:rFonts w:ascii="Arial" w:eastAsia="Calibri" w:hAnsi="Arial" w:cs="Arial"/>
                <w:sz w:val="18"/>
                <w:szCs w:val="22"/>
              </w:rPr>
            </w:pPr>
          </w:p>
        </w:tc>
        <w:tc>
          <w:tcPr>
            <w:tcW w:w="1556" w:type="dxa"/>
            <w:gridSpan w:val="3"/>
            <w:tcBorders>
              <w:top w:val="single" w:sz="4" w:space="0" w:color="auto"/>
              <w:left w:val="single" w:sz="4" w:space="0" w:color="auto"/>
              <w:bottom w:val="single" w:sz="4" w:space="0" w:color="auto"/>
              <w:right w:val="single" w:sz="4" w:space="0" w:color="auto"/>
            </w:tcBorders>
            <w:vAlign w:val="center"/>
            <w:hideMark/>
          </w:tcPr>
          <w:p w14:paraId="1EE4439F" w14:textId="3CA98077" w:rsidR="0000126E" w:rsidRPr="00CA38E0" w:rsidDel="00A1296B" w:rsidRDefault="0000126E" w:rsidP="00A1296B">
            <w:pPr>
              <w:keepLines/>
              <w:spacing w:after="0" w:line="256" w:lineRule="auto"/>
              <w:jc w:val="center"/>
              <w:rPr>
                <w:del w:id="886" w:author="Ivan Cheng (鄭宜樺)" w:date="2022-07-18T15:03:00Z"/>
                <w:rFonts w:ascii="Arial" w:hAnsi="Arial" w:cs="Arial"/>
                <w:sz w:val="18"/>
              </w:rPr>
            </w:pPr>
            <w:del w:id="887" w:author="Ivan Cheng (鄭宜樺)" w:date="2022-07-18T15:03:00Z">
              <w:r w:rsidRPr="00CA38E0" w:rsidDel="00A1296B">
                <w:rPr>
                  <w:rFonts w:ascii="Arial" w:hAnsi="Arial" w:cs="Arial"/>
                  <w:sz w:val="18"/>
                </w:rPr>
                <w:delText>-113.5</w:delText>
              </w:r>
              <w:r w:rsidRPr="00CA38E0" w:rsidDel="00A1296B">
                <w:rPr>
                  <w:rFonts w:ascii="Arial" w:hAnsi="Arial" w:cs="Arial"/>
                  <w:sz w:val="18"/>
                  <w:lang w:eastAsia="zh-TW"/>
                </w:rPr>
                <w:delText>+TT</w:delText>
              </w:r>
            </w:del>
          </w:p>
        </w:tc>
      </w:tr>
      <w:tr w:rsidR="0000126E" w:rsidRPr="00CA38E0" w:rsidDel="00A1296B" w14:paraId="32805408" w14:textId="4062689C" w:rsidTr="00A1296B">
        <w:trPr>
          <w:trHeight w:val="75"/>
          <w:jc w:val="center"/>
          <w:del w:id="888" w:author="Ivan Cheng (鄭宜樺)" w:date="2022-07-18T15:03:00Z"/>
        </w:trPr>
        <w:tc>
          <w:tcPr>
            <w:tcW w:w="846" w:type="dxa"/>
            <w:vMerge w:val="restart"/>
            <w:tcBorders>
              <w:top w:val="single" w:sz="4" w:space="0" w:color="auto"/>
              <w:left w:val="single" w:sz="4" w:space="0" w:color="auto"/>
              <w:bottom w:val="single" w:sz="4" w:space="0" w:color="auto"/>
              <w:right w:val="single" w:sz="4" w:space="0" w:color="auto"/>
            </w:tcBorders>
            <w:vAlign w:val="center"/>
            <w:hideMark/>
          </w:tcPr>
          <w:p w14:paraId="295381F8" w14:textId="4DD1F13D" w:rsidR="0000126E" w:rsidRPr="00CA38E0" w:rsidDel="00A1296B" w:rsidRDefault="0000126E" w:rsidP="00A1296B">
            <w:pPr>
              <w:keepLines/>
              <w:spacing w:after="0" w:line="256" w:lineRule="auto"/>
              <w:rPr>
                <w:del w:id="889" w:author="Ivan Cheng (鄭宜樺)" w:date="2022-07-18T15:03:00Z"/>
                <w:rFonts w:ascii="Arial" w:hAnsi="Arial" w:cs="Arial"/>
                <w:sz w:val="18"/>
                <w:vertAlign w:val="superscript"/>
              </w:rPr>
            </w:pPr>
            <w:del w:id="890" w:author="Ivan Cheng (鄭宜樺)" w:date="2022-07-18T15:03:00Z">
              <w:r w:rsidRPr="00CA38E0" w:rsidDel="00A1296B">
                <w:rPr>
                  <w:rFonts w:ascii="Arial" w:hAnsi="Arial" w:cs="Arial"/>
                  <w:sz w:val="18"/>
                </w:rPr>
                <w:delText xml:space="preserve">Io </w:delText>
              </w:r>
              <w:r w:rsidRPr="00CA38E0" w:rsidDel="00A1296B">
                <w:rPr>
                  <w:rFonts w:ascii="Arial" w:hAnsi="Arial" w:cs="Arial"/>
                  <w:sz w:val="18"/>
                  <w:vertAlign w:val="superscript"/>
                </w:rPr>
                <w:delText>Note3</w:delText>
              </w:r>
            </w:del>
          </w:p>
        </w:tc>
        <w:tc>
          <w:tcPr>
            <w:tcW w:w="1849" w:type="dxa"/>
            <w:gridSpan w:val="2"/>
            <w:tcBorders>
              <w:top w:val="single" w:sz="4" w:space="0" w:color="auto"/>
              <w:left w:val="single" w:sz="4" w:space="0" w:color="auto"/>
              <w:bottom w:val="single" w:sz="4" w:space="0" w:color="auto"/>
              <w:right w:val="single" w:sz="4" w:space="0" w:color="auto"/>
            </w:tcBorders>
            <w:hideMark/>
          </w:tcPr>
          <w:p w14:paraId="03ADCDE8" w14:textId="67BEA446" w:rsidR="0000126E" w:rsidRPr="00CA38E0" w:rsidDel="00A1296B" w:rsidRDefault="0000126E" w:rsidP="00A1296B">
            <w:pPr>
              <w:spacing w:after="0" w:line="256" w:lineRule="auto"/>
              <w:rPr>
                <w:del w:id="891" w:author="Ivan Cheng (鄭宜樺)" w:date="2022-07-18T15:03:00Z"/>
                <w:rFonts w:ascii="Arial" w:hAnsi="Arial" w:cs="Arial"/>
                <w:sz w:val="18"/>
                <w:vertAlign w:val="superscript"/>
              </w:rPr>
            </w:pPr>
            <w:del w:id="892" w:author="Ivan Cheng (鄭宜樺)" w:date="2022-07-18T15:03:00Z">
              <w:r w:rsidRPr="00CA38E0" w:rsidDel="00A1296B">
                <w:rPr>
                  <w:rFonts w:ascii="Arial" w:hAnsi="Arial" w:cs="Arial"/>
                  <w:sz w:val="18"/>
                </w:rPr>
                <w:delText xml:space="preserve">NR_FDD_FR1_A, NR_TDD_FR1_A </w:delText>
              </w:r>
              <w:r w:rsidRPr="00CA38E0" w:rsidDel="00A1296B">
                <w:rPr>
                  <w:rFonts w:ascii="Arial" w:hAnsi="Arial" w:cs="Arial"/>
                  <w:sz w:val="18"/>
                  <w:vertAlign w:val="superscript"/>
                </w:rPr>
                <w:delText>NOTE 5</w:delText>
              </w:r>
            </w:del>
          </w:p>
        </w:tc>
        <w:tc>
          <w:tcPr>
            <w:tcW w:w="99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DC0E358" w14:textId="7A949858" w:rsidR="0000126E" w:rsidRPr="00CA38E0" w:rsidDel="00A1296B" w:rsidRDefault="0000126E" w:rsidP="00A1296B">
            <w:pPr>
              <w:keepLines/>
              <w:spacing w:after="0" w:line="256" w:lineRule="auto"/>
              <w:jc w:val="center"/>
              <w:rPr>
                <w:del w:id="893" w:author="Ivan Cheng (鄭宜樺)" w:date="2022-07-18T15:03:00Z"/>
                <w:rFonts w:ascii="Arial" w:hAnsi="Arial" w:cs="Arial"/>
                <w:sz w:val="18"/>
              </w:rPr>
            </w:pPr>
            <w:del w:id="894" w:author="Ivan Cheng (鄭宜樺)" w:date="2022-07-18T15:03:00Z">
              <w:r w:rsidRPr="00CA38E0" w:rsidDel="00A1296B">
                <w:rPr>
                  <w:rFonts w:ascii="Arial" w:eastAsia="Calibri" w:hAnsi="Arial" w:cs="Arial"/>
                  <w:sz w:val="18"/>
                  <w:szCs w:val="22"/>
                </w:rPr>
                <w:delText>1,2,4,5</w:delText>
              </w:r>
            </w:del>
          </w:p>
        </w:tc>
        <w:tc>
          <w:tcPr>
            <w:tcW w:w="1350"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2BDE8B4D" w14:textId="32C80414" w:rsidR="0000126E" w:rsidRPr="00CA38E0" w:rsidDel="00A1296B" w:rsidRDefault="0000126E" w:rsidP="00A1296B">
            <w:pPr>
              <w:keepLines/>
              <w:spacing w:after="0" w:line="256" w:lineRule="auto"/>
              <w:jc w:val="center"/>
              <w:rPr>
                <w:del w:id="895" w:author="Ivan Cheng (鄭宜樺)" w:date="2022-07-18T15:03:00Z"/>
                <w:rFonts w:ascii="Arial" w:hAnsi="Arial" w:cs="Arial"/>
                <w:sz w:val="18"/>
              </w:rPr>
            </w:pPr>
            <w:del w:id="896" w:author="Ivan Cheng (鄭宜樺)" w:date="2022-07-18T15:03:00Z">
              <w:r w:rsidRPr="00CA38E0" w:rsidDel="00A1296B">
                <w:rPr>
                  <w:rFonts w:ascii="Arial" w:hAnsi="Arial" w:cs="Arial"/>
                  <w:sz w:val="18"/>
                </w:rPr>
                <w:delText>dBm/9.36 MHz</w:delText>
              </w:r>
            </w:del>
          </w:p>
        </w:tc>
        <w:tc>
          <w:tcPr>
            <w:tcW w:w="170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392C4C5" w14:textId="28C0645E" w:rsidR="0000126E" w:rsidRPr="00CA38E0" w:rsidDel="00A1296B" w:rsidRDefault="0000126E" w:rsidP="00A1296B">
            <w:pPr>
              <w:keepLines/>
              <w:spacing w:after="0" w:line="256" w:lineRule="auto"/>
              <w:jc w:val="center"/>
              <w:rPr>
                <w:del w:id="897" w:author="Ivan Cheng (鄭宜樺)" w:date="2022-07-18T15:03:00Z"/>
                <w:rFonts w:ascii="Arial" w:hAnsi="Arial" w:cs="Arial"/>
                <w:sz w:val="18"/>
              </w:rPr>
            </w:pPr>
            <w:del w:id="898" w:author="Ivan Cheng (鄭宜樺)" w:date="2022-07-18T15:03:00Z">
              <w:r w:rsidRPr="00CA38E0" w:rsidDel="00A1296B">
                <w:rPr>
                  <w:rFonts w:ascii="Arial" w:hAnsi="Arial" w:cs="Arial"/>
                  <w:sz w:val="18"/>
                </w:rPr>
                <w:delText>-56.28</w:delText>
              </w:r>
              <w:r w:rsidRPr="00CA38E0" w:rsidDel="00A1296B">
                <w:rPr>
                  <w:rFonts w:ascii="Arial" w:hAnsi="Arial" w:cs="Arial"/>
                  <w:sz w:val="18"/>
                  <w:lang w:eastAsia="zh-TW"/>
                </w:rPr>
                <w:delText>+TT</w:delText>
              </w:r>
            </w:del>
          </w:p>
        </w:tc>
        <w:tc>
          <w:tcPr>
            <w:tcW w:w="1556" w:type="dxa"/>
            <w:gridSpan w:val="3"/>
            <w:tcBorders>
              <w:top w:val="single" w:sz="4" w:space="0" w:color="auto"/>
              <w:left w:val="single" w:sz="4" w:space="0" w:color="auto"/>
              <w:bottom w:val="single" w:sz="4" w:space="0" w:color="auto"/>
              <w:right w:val="single" w:sz="4" w:space="0" w:color="auto"/>
            </w:tcBorders>
            <w:vAlign w:val="center"/>
            <w:hideMark/>
          </w:tcPr>
          <w:p w14:paraId="00936B19" w14:textId="63153A17" w:rsidR="0000126E" w:rsidRPr="00CA38E0" w:rsidDel="00A1296B" w:rsidRDefault="0000126E" w:rsidP="00A1296B">
            <w:pPr>
              <w:keepLines/>
              <w:spacing w:after="0" w:line="256" w:lineRule="auto"/>
              <w:jc w:val="center"/>
              <w:rPr>
                <w:del w:id="899" w:author="Ivan Cheng (鄭宜樺)" w:date="2022-07-18T15:03:00Z"/>
                <w:rFonts w:ascii="Arial" w:hAnsi="Arial" w:cs="Arial"/>
                <w:sz w:val="18"/>
              </w:rPr>
            </w:pPr>
            <w:del w:id="900" w:author="Ivan Cheng (鄭宜樺)" w:date="2022-07-18T15:03:00Z">
              <w:r w:rsidRPr="00CA38E0" w:rsidDel="00A1296B">
                <w:rPr>
                  <w:rFonts w:ascii="Arial" w:hAnsi="Arial" w:cs="Arial"/>
                  <w:sz w:val="18"/>
                </w:rPr>
                <w:delText>-87.28</w:delText>
              </w:r>
              <w:r w:rsidRPr="00CA38E0" w:rsidDel="00A1296B">
                <w:rPr>
                  <w:rFonts w:ascii="Arial" w:hAnsi="Arial" w:cs="Arial"/>
                  <w:sz w:val="18"/>
                  <w:lang w:eastAsia="zh-TW"/>
                </w:rPr>
                <w:delText>+TT</w:delText>
              </w:r>
            </w:del>
          </w:p>
        </w:tc>
      </w:tr>
      <w:tr w:rsidR="0000126E" w:rsidRPr="00CA38E0" w:rsidDel="00A1296B" w14:paraId="75DCB3EC" w14:textId="1F978E92" w:rsidTr="00A1296B">
        <w:trPr>
          <w:trHeight w:val="75"/>
          <w:jc w:val="center"/>
          <w:del w:id="901" w:author="Ivan Cheng (鄭宜樺)" w:date="2022-07-18T15:03: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0024885C" w14:textId="1A5403DD" w:rsidR="0000126E" w:rsidRPr="00CA38E0" w:rsidDel="00A1296B" w:rsidRDefault="0000126E" w:rsidP="00A1296B">
            <w:pPr>
              <w:spacing w:after="0" w:line="256" w:lineRule="auto"/>
              <w:rPr>
                <w:del w:id="902" w:author="Ivan Cheng (鄭宜樺)" w:date="2022-07-18T15:03:00Z"/>
                <w:rFonts w:ascii="Arial" w:hAnsi="Arial" w:cs="Arial"/>
                <w:sz w:val="18"/>
                <w:vertAlign w:val="superscript"/>
              </w:rPr>
            </w:pPr>
          </w:p>
        </w:tc>
        <w:tc>
          <w:tcPr>
            <w:tcW w:w="1849" w:type="dxa"/>
            <w:gridSpan w:val="2"/>
            <w:tcBorders>
              <w:top w:val="single" w:sz="4" w:space="0" w:color="auto"/>
              <w:left w:val="single" w:sz="4" w:space="0" w:color="auto"/>
              <w:bottom w:val="single" w:sz="4" w:space="0" w:color="auto"/>
              <w:right w:val="single" w:sz="4" w:space="0" w:color="auto"/>
            </w:tcBorders>
            <w:vAlign w:val="center"/>
            <w:hideMark/>
          </w:tcPr>
          <w:p w14:paraId="148FDB0C" w14:textId="3755AEC3" w:rsidR="0000126E" w:rsidRPr="00CA38E0" w:rsidDel="00A1296B" w:rsidRDefault="0000126E" w:rsidP="00A1296B">
            <w:pPr>
              <w:spacing w:after="0" w:line="256" w:lineRule="auto"/>
              <w:rPr>
                <w:del w:id="903" w:author="Ivan Cheng (鄭宜樺)" w:date="2022-07-18T15:03:00Z"/>
                <w:rFonts w:ascii="Arial" w:eastAsia="Calibri" w:hAnsi="Arial" w:cs="Arial"/>
                <w:sz w:val="18"/>
                <w:szCs w:val="22"/>
                <w:vertAlign w:val="superscript"/>
              </w:rPr>
            </w:pPr>
            <w:del w:id="904" w:author="Ivan Cheng (鄭宜樺)" w:date="2022-07-18T15:03:00Z">
              <w:r w:rsidRPr="00CA38E0" w:rsidDel="00A1296B">
                <w:rPr>
                  <w:rFonts w:ascii="Arial" w:hAnsi="Arial" w:cs="Arial"/>
                  <w:sz w:val="18"/>
                </w:rPr>
                <w:delText>NR_FDD_FR1_B</w:delText>
              </w:r>
            </w:del>
          </w:p>
        </w:tc>
        <w:tc>
          <w:tcPr>
            <w:tcW w:w="990" w:type="dxa"/>
            <w:gridSpan w:val="2"/>
            <w:vMerge/>
            <w:tcBorders>
              <w:top w:val="single" w:sz="4" w:space="0" w:color="auto"/>
              <w:left w:val="single" w:sz="4" w:space="0" w:color="auto"/>
              <w:bottom w:val="single" w:sz="4" w:space="0" w:color="auto"/>
              <w:right w:val="single" w:sz="4" w:space="0" w:color="auto"/>
            </w:tcBorders>
            <w:vAlign w:val="center"/>
            <w:hideMark/>
          </w:tcPr>
          <w:p w14:paraId="6DD31E3B" w14:textId="6D1E43CE" w:rsidR="0000126E" w:rsidRPr="00CA38E0" w:rsidDel="00A1296B" w:rsidRDefault="0000126E" w:rsidP="00A1296B">
            <w:pPr>
              <w:spacing w:after="0" w:line="256" w:lineRule="auto"/>
              <w:rPr>
                <w:del w:id="905" w:author="Ivan Cheng (鄭宜樺)" w:date="2022-07-18T15:03:00Z"/>
                <w:rFonts w:ascii="Arial" w:hAnsi="Arial" w:cs="Arial"/>
                <w:sz w:val="18"/>
              </w:rPr>
            </w:pPr>
          </w:p>
        </w:tc>
        <w:tc>
          <w:tcPr>
            <w:tcW w:w="1350" w:type="dxa"/>
            <w:gridSpan w:val="3"/>
            <w:vMerge/>
            <w:tcBorders>
              <w:top w:val="single" w:sz="4" w:space="0" w:color="auto"/>
              <w:left w:val="single" w:sz="4" w:space="0" w:color="auto"/>
              <w:bottom w:val="single" w:sz="4" w:space="0" w:color="auto"/>
              <w:right w:val="single" w:sz="4" w:space="0" w:color="auto"/>
            </w:tcBorders>
            <w:vAlign w:val="center"/>
            <w:hideMark/>
          </w:tcPr>
          <w:p w14:paraId="573BBD34" w14:textId="3D1C354A" w:rsidR="0000126E" w:rsidRPr="00CA38E0" w:rsidDel="00A1296B" w:rsidRDefault="0000126E" w:rsidP="00A1296B">
            <w:pPr>
              <w:spacing w:after="0" w:line="256" w:lineRule="auto"/>
              <w:rPr>
                <w:del w:id="906" w:author="Ivan Cheng (鄭宜樺)" w:date="2022-07-18T15:03:00Z"/>
                <w:rFonts w:ascii="Arial" w:hAnsi="Arial" w:cs="Arial"/>
                <w:sz w:val="18"/>
              </w:rPr>
            </w:pPr>
          </w:p>
        </w:tc>
        <w:tc>
          <w:tcPr>
            <w:tcW w:w="1709" w:type="dxa"/>
            <w:gridSpan w:val="2"/>
            <w:vMerge/>
            <w:tcBorders>
              <w:top w:val="single" w:sz="4" w:space="0" w:color="auto"/>
              <w:left w:val="single" w:sz="4" w:space="0" w:color="auto"/>
              <w:bottom w:val="single" w:sz="4" w:space="0" w:color="auto"/>
              <w:right w:val="single" w:sz="4" w:space="0" w:color="auto"/>
            </w:tcBorders>
            <w:vAlign w:val="center"/>
            <w:hideMark/>
          </w:tcPr>
          <w:p w14:paraId="29D660C3" w14:textId="7E3530AB" w:rsidR="0000126E" w:rsidRPr="00CA38E0" w:rsidDel="00A1296B" w:rsidRDefault="0000126E" w:rsidP="00A1296B">
            <w:pPr>
              <w:spacing w:after="0" w:line="256" w:lineRule="auto"/>
              <w:rPr>
                <w:del w:id="907" w:author="Ivan Cheng (鄭宜樺)" w:date="2022-07-18T15:03:00Z"/>
                <w:rFonts w:ascii="Arial" w:hAnsi="Arial" w:cs="Arial"/>
                <w:sz w:val="18"/>
              </w:rPr>
            </w:pPr>
          </w:p>
        </w:tc>
        <w:tc>
          <w:tcPr>
            <w:tcW w:w="1556" w:type="dxa"/>
            <w:gridSpan w:val="3"/>
            <w:tcBorders>
              <w:top w:val="single" w:sz="4" w:space="0" w:color="auto"/>
              <w:left w:val="single" w:sz="4" w:space="0" w:color="auto"/>
              <w:bottom w:val="single" w:sz="4" w:space="0" w:color="auto"/>
              <w:right w:val="single" w:sz="4" w:space="0" w:color="auto"/>
            </w:tcBorders>
            <w:vAlign w:val="center"/>
            <w:hideMark/>
          </w:tcPr>
          <w:p w14:paraId="204AEFC2" w14:textId="555E5960" w:rsidR="0000126E" w:rsidRPr="00CA38E0" w:rsidDel="00A1296B" w:rsidRDefault="0000126E" w:rsidP="00A1296B">
            <w:pPr>
              <w:keepLines/>
              <w:spacing w:after="0" w:line="256" w:lineRule="auto"/>
              <w:jc w:val="center"/>
              <w:rPr>
                <w:del w:id="908" w:author="Ivan Cheng (鄭宜樺)" w:date="2022-07-18T15:03:00Z"/>
                <w:rFonts w:ascii="Arial" w:hAnsi="Arial" w:cs="Arial"/>
                <w:sz w:val="18"/>
              </w:rPr>
            </w:pPr>
            <w:del w:id="909" w:author="Ivan Cheng (鄭宜樺)" w:date="2022-07-18T15:03:00Z">
              <w:r w:rsidRPr="00CA38E0" w:rsidDel="00A1296B">
                <w:rPr>
                  <w:rFonts w:ascii="Arial" w:hAnsi="Arial" w:cs="Arial"/>
                  <w:sz w:val="18"/>
                </w:rPr>
                <w:delText>-86.78</w:delText>
              </w:r>
              <w:r w:rsidRPr="00CA38E0" w:rsidDel="00A1296B">
                <w:rPr>
                  <w:rFonts w:ascii="Arial" w:hAnsi="Arial" w:cs="Arial"/>
                  <w:sz w:val="18"/>
                  <w:lang w:eastAsia="zh-TW"/>
                </w:rPr>
                <w:delText>+TT</w:delText>
              </w:r>
            </w:del>
          </w:p>
        </w:tc>
      </w:tr>
      <w:tr w:rsidR="0000126E" w:rsidRPr="00CA38E0" w:rsidDel="00A1296B" w14:paraId="4513B78D" w14:textId="5AA817D5" w:rsidTr="00A1296B">
        <w:trPr>
          <w:trHeight w:val="75"/>
          <w:jc w:val="center"/>
          <w:del w:id="910" w:author="Ivan Cheng (鄭宜樺)" w:date="2022-07-18T15:03: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2EEF6BC2" w14:textId="14453096" w:rsidR="0000126E" w:rsidRPr="00CA38E0" w:rsidDel="00A1296B" w:rsidRDefault="0000126E" w:rsidP="00A1296B">
            <w:pPr>
              <w:spacing w:after="0" w:line="256" w:lineRule="auto"/>
              <w:rPr>
                <w:del w:id="911" w:author="Ivan Cheng (鄭宜樺)" w:date="2022-07-18T15:03:00Z"/>
                <w:rFonts w:ascii="Arial" w:hAnsi="Arial" w:cs="Arial"/>
                <w:sz w:val="18"/>
                <w:vertAlign w:val="superscript"/>
              </w:rPr>
            </w:pPr>
          </w:p>
        </w:tc>
        <w:tc>
          <w:tcPr>
            <w:tcW w:w="1849" w:type="dxa"/>
            <w:gridSpan w:val="2"/>
            <w:tcBorders>
              <w:top w:val="single" w:sz="4" w:space="0" w:color="auto"/>
              <w:left w:val="single" w:sz="4" w:space="0" w:color="auto"/>
              <w:bottom w:val="single" w:sz="4" w:space="0" w:color="auto"/>
              <w:right w:val="single" w:sz="4" w:space="0" w:color="auto"/>
            </w:tcBorders>
            <w:vAlign w:val="center"/>
            <w:hideMark/>
          </w:tcPr>
          <w:p w14:paraId="3205B13E" w14:textId="0149E3AA" w:rsidR="0000126E" w:rsidRPr="00CA38E0" w:rsidDel="00A1296B" w:rsidRDefault="0000126E" w:rsidP="00A1296B">
            <w:pPr>
              <w:spacing w:after="0" w:line="256" w:lineRule="auto"/>
              <w:rPr>
                <w:del w:id="912" w:author="Ivan Cheng (鄭宜樺)" w:date="2022-07-18T15:03:00Z"/>
                <w:rFonts w:ascii="Arial" w:eastAsia="Calibri" w:hAnsi="Arial" w:cs="Arial"/>
                <w:sz w:val="18"/>
                <w:szCs w:val="22"/>
                <w:vertAlign w:val="superscript"/>
              </w:rPr>
            </w:pPr>
            <w:del w:id="913" w:author="Ivan Cheng (鄭宜樺)" w:date="2022-07-18T15:03:00Z">
              <w:r w:rsidRPr="00CA38E0" w:rsidDel="00A1296B">
                <w:rPr>
                  <w:rFonts w:ascii="Arial" w:hAnsi="Arial" w:cs="Arial"/>
                  <w:sz w:val="18"/>
                </w:rPr>
                <w:delText>NR_TDD_FR1_C</w:delText>
              </w:r>
            </w:del>
          </w:p>
        </w:tc>
        <w:tc>
          <w:tcPr>
            <w:tcW w:w="990" w:type="dxa"/>
            <w:gridSpan w:val="2"/>
            <w:vMerge/>
            <w:tcBorders>
              <w:top w:val="single" w:sz="4" w:space="0" w:color="auto"/>
              <w:left w:val="single" w:sz="4" w:space="0" w:color="auto"/>
              <w:bottom w:val="single" w:sz="4" w:space="0" w:color="auto"/>
              <w:right w:val="single" w:sz="4" w:space="0" w:color="auto"/>
            </w:tcBorders>
            <w:vAlign w:val="center"/>
            <w:hideMark/>
          </w:tcPr>
          <w:p w14:paraId="1F6D611B" w14:textId="0AAF909B" w:rsidR="0000126E" w:rsidRPr="00CA38E0" w:rsidDel="00A1296B" w:rsidRDefault="0000126E" w:rsidP="00A1296B">
            <w:pPr>
              <w:spacing w:after="0" w:line="256" w:lineRule="auto"/>
              <w:rPr>
                <w:del w:id="914" w:author="Ivan Cheng (鄭宜樺)" w:date="2022-07-18T15:03:00Z"/>
                <w:rFonts w:ascii="Arial" w:hAnsi="Arial" w:cs="Arial"/>
                <w:sz w:val="18"/>
              </w:rPr>
            </w:pPr>
          </w:p>
        </w:tc>
        <w:tc>
          <w:tcPr>
            <w:tcW w:w="1350" w:type="dxa"/>
            <w:gridSpan w:val="3"/>
            <w:vMerge/>
            <w:tcBorders>
              <w:top w:val="single" w:sz="4" w:space="0" w:color="auto"/>
              <w:left w:val="single" w:sz="4" w:space="0" w:color="auto"/>
              <w:bottom w:val="single" w:sz="4" w:space="0" w:color="auto"/>
              <w:right w:val="single" w:sz="4" w:space="0" w:color="auto"/>
            </w:tcBorders>
            <w:vAlign w:val="center"/>
            <w:hideMark/>
          </w:tcPr>
          <w:p w14:paraId="42330A85" w14:textId="0C4B455B" w:rsidR="0000126E" w:rsidRPr="00CA38E0" w:rsidDel="00A1296B" w:rsidRDefault="0000126E" w:rsidP="00A1296B">
            <w:pPr>
              <w:spacing w:after="0" w:line="256" w:lineRule="auto"/>
              <w:rPr>
                <w:del w:id="915" w:author="Ivan Cheng (鄭宜樺)" w:date="2022-07-18T15:03:00Z"/>
                <w:rFonts w:ascii="Arial" w:hAnsi="Arial" w:cs="Arial"/>
                <w:sz w:val="18"/>
              </w:rPr>
            </w:pPr>
          </w:p>
        </w:tc>
        <w:tc>
          <w:tcPr>
            <w:tcW w:w="1709" w:type="dxa"/>
            <w:gridSpan w:val="2"/>
            <w:vMerge/>
            <w:tcBorders>
              <w:top w:val="single" w:sz="4" w:space="0" w:color="auto"/>
              <w:left w:val="single" w:sz="4" w:space="0" w:color="auto"/>
              <w:bottom w:val="single" w:sz="4" w:space="0" w:color="auto"/>
              <w:right w:val="single" w:sz="4" w:space="0" w:color="auto"/>
            </w:tcBorders>
            <w:vAlign w:val="center"/>
            <w:hideMark/>
          </w:tcPr>
          <w:p w14:paraId="3B27759F" w14:textId="3EB07822" w:rsidR="0000126E" w:rsidRPr="00CA38E0" w:rsidDel="00A1296B" w:rsidRDefault="0000126E" w:rsidP="00A1296B">
            <w:pPr>
              <w:spacing w:after="0" w:line="256" w:lineRule="auto"/>
              <w:rPr>
                <w:del w:id="916" w:author="Ivan Cheng (鄭宜樺)" w:date="2022-07-18T15:03:00Z"/>
                <w:rFonts w:ascii="Arial" w:hAnsi="Arial" w:cs="Arial"/>
                <w:sz w:val="18"/>
              </w:rPr>
            </w:pPr>
          </w:p>
        </w:tc>
        <w:tc>
          <w:tcPr>
            <w:tcW w:w="1556" w:type="dxa"/>
            <w:gridSpan w:val="3"/>
            <w:tcBorders>
              <w:top w:val="single" w:sz="4" w:space="0" w:color="auto"/>
              <w:left w:val="single" w:sz="4" w:space="0" w:color="auto"/>
              <w:bottom w:val="single" w:sz="4" w:space="0" w:color="auto"/>
              <w:right w:val="single" w:sz="4" w:space="0" w:color="auto"/>
            </w:tcBorders>
            <w:vAlign w:val="center"/>
            <w:hideMark/>
          </w:tcPr>
          <w:p w14:paraId="73D81E6A" w14:textId="3CF33E41" w:rsidR="0000126E" w:rsidRPr="00CA38E0" w:rsidDel="00A1296B" w:rsidRDefault="0000126E" w:rsidP="00A1296B">
            <w:pPr>
              <w:keepLines/>
              <w:spacing w:after="0" w:line="256" w:lineRule="auto"/>
              <w:jc w:val="center"/>
              <w:rPr>
                <w:del w:id="917" w:author="Ivan Cheng (鄭宜樺)" w:date="2022-07-18T15:03:00Z"/>
                <w:rFonts w:ascii="Arial" w:hAnsi="Arial" w:cs="Arial"/>
                <w:sz w:val="18"/>
              </w:rPr>
            </w:pPr>
            <w:del w:id="918" w:author="Ivan Cheng (鄭宜樺)" w:date="2022-07-18T15:03:00Z">
              <w:r w:rsidRPr="00CA38E0" w:rsidDel="00A1296B">
                <w:rPr>
                  <w:rFonts w:ascii="Arial" w:hAnsi="Arial" w:cs="Arial"/>
                  <w:sz w:val="18"/>
                </w:rPr>
                <w:delText>-86.28</w:delText>
              </w:r>
              <w:r w:rsidRPr="00CA38E0" w:rsidDel="00A1296B">
                <w:rPr>
                  <w:rFonts w:ascii="Arial" w:hAnsi="Arial" w:cs="Arial"/>
                  <w:sz w:val="18"/>
                  <w:lang w:eastAsia="zh-TW"/>
                </w:rPr>
                <w:delText>+TT</w:delText>
              </w:r>
            </w:del>
          </w:p>
        </w:tc>
      </w:tr>
      <w:tr w:rsidR="0000126E" w:rsidRPr="00CA38E0" w:rsidDel="00A1296B" w14:paraId="71A39F40" w14:textId="2280C1CE" w:rsidTr="00A1296B">
        <w:trPr>
          <w:trHeight w:val="75"/>
          <w:jc w:val="center"/>
          <w:del w:id="919" w:author="Ivan Cheng (鄭宜樺)" w:date="2022-07-18T15:03: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20757D8F" w14:textId="7DA72682" w:rsidR="0000126E" w:rsidRPr="00CA38E0" w:rsidDel="00A1296B" w:rsidRDefault="0000126E" w:rsidP="00A1296B">
            <w:pPr>
              <w:spacing w:after="0" w:line="256" w:lineRule="auto"/>
              <w:rPr>
                <w:del w:id="920" w:author="Ivan Cheng (鄭宜樺)" w:date="2022-07-18T15:03:00Z"/>
                <w:rFonts w:ascii="Arial" w:hAnsi="Arial" w:cs="Arial"/>
                <w:sz w:val="18"/>
                <w:vertAlign w:val="superscript"/>
              </w:rPr>
            </w:pPr>
          </w:p>
        </w:tc>
        <w:tc>
          <w:tcPr>
            <w:tcW w:w="1849" w:type="dxa"/>
            <w:gridSpan w:val="2"/>
            <w:tcBorders>
              <w:top w:val="single" w:sz="4" w:space="0" w:color="auto"/>
              <w:left w:val="single" w:sz="4" w:space="0" w:color="auto"/>
              <w:bottom w:val="single" w:sz="4" w:space="0" w:color="auto"/>
              <w:right w:val="single" w:sz="4" w:space="0" w:color="auto"/>
            </w:tcBorders>
            <w:vAlign w:val="center"/>
            <w:hideMark/>
          </w:tcPr>
          <w:p w14:paraId="565E888D" w14:textId="31B8EFCF" w:rsidR="0000126E" w:rsidRPr="00CA38E0" w:rsidDel="00A1296B" w:rsidRDefault="0000126E" w:rsidP="00A1296B">
            <w:pPr>
              <w:spacing w:after="0" w:line="256" w:lineRule="auto"/>
              <w:rPr>
                <w:del w:id="921" w:author="Ivan Cheng (鄭宜樺)" w:date="2022-07-18T15:03:00Z"/>
                <w:rFonts w:ascii="Arial" w:eastAsia="Calibri" w:hAnsi="Arial" w:cs="Arial"/>
                <w:sz w:val="18"/>
                <w:szCs w:val="22"/>
                <w:vertAlign w:val="superscript"/>
              </w:rPr>
            </w:pPr>
            <w:del w:id="922" w:author="Ivan Cheng (鄭宜樺)" w:date="2022-07-18T15:03:00Z">
              <w:r w:rsidRPr="00CA38E0" w:rsidDel="00A1296B">
                <w:rPr>
                  <w:rFonts w:ascii="Arial" w:hAnsi="Arial" w:cs="Arial"/>
                  <w:sz w:val="18"/>
                </w:rPr>
                <w:delText>NR_FDD_FR1_D, NR_TDD_FR1_D</w:delText>
              </w:r>
            </w:del>
          </w:p>
        </w:tc>
        <w:tc>
          <w:tcPr>
            <w:tcW w:w="990" w:type="dxa"/>
            <w:gridSpan w:val="2"/>
            <w:vMerge/>
            <w:tcBorders>
              <w:top w:val="single" w:sz="4" w:space="0" w:color="auto"/>
              <w:left w:val="single" w:sz="4" w:space="0" w:color="auto"/>
              <w:bottom w:val="single" w:sz="4" w:space="0" w:color="auto"/>
              <w:right w:val="single" w:sz="4" w:space="0" w:color="auto"/>
            </w:tcBorders>
            <w:vAlign w:val="center"/>
            <w:hideMark/>
          </w:tcPr>
          <w:p w14:paraId="03A96C82" w14:textId="1ED4AD78" w:rsidR="0000126E" w:rsidRPr="00CA38E0" w:rsidDel="00A1296B" w:rsidRDefault="0000126E" w:rsidP="00A1296B">
            <w:pPr>
              <w:spacing w:after="0" w:line="256" w:lineRule="auto"/>
              <w:rPr>
                <w:del w:id="923" w:author="Ivan Cheng (鄭宜樺)" w:date="2022-07-18T15:03:00Z"/>
                <w:rFonts w:ascii="Arial" w:hAnsi="Arial" w:cs="Arial"/>
                <w:sz w:val="18"/>
              </w:rPr>
            </w:pPr>
          </w:p>
        </w:tc>
        <w:tc>
          <w:tcPr>
            <w:tcW w:w="1350" w:type="dxa"/>
            <w:gridSpan w:val="3"/>
            <w:vMerge/>
            <w:tcBorders>
              <w:top w:val="single" w:sz="4" w:space="0" w:color="auto"/>
              <w:left w:val="single" w:sz="4" w:space="0" w:color="auto"/>
              <w:bottom w:val="single" w:sz="4" w:space="0" w:color="auto"/>
              <w:right w:val="single" w:sz="4" w:space="0" w:color="auto"/>
            </w:tcBorders>
            <w:vAlign w:val="center"/>
            <w:hideMark/>
          </w:tcPr>
          <w:p w14:paraId="15B45E31" w14:textId="600FA331" w:rsidR="0000126E" w:rsidRPr="00CA38E0" w:rsidDel="00A1296B" w:rsidRDefault="0000126E" w:rsidP="00A1296B">
            <w:pPr>
              <w:spacing w:after="0" w:line="256" w:lineRule="auto"/>
              <w:rPr>
                <w:del w:id="924" w:author="Ivan Cheng (鄭宜樺)" w:date="2022-07-18T15:03:00Z"/>
                <w:rFonts w:ascii="Arial" w:hAnsi="Arial" w:cs="Arial"/>
                <w:sz w:val="18"/>
              </w:rPr>
            </w:pPr>
          </w:p>
        </w:tc>
        <w:tc>
          <w:tcPr>
            <w:tcW w:w="1709" w:type="dxa"/>
            <w:gridSpan w:val="2"/>
            <w:vMerge/>
            <w:tcBorders>
              <w:top w:val="single" w:sz="4" w:space="0" w:color="auto"/>
              <w:left w:val="single" w:sz="4" w:space="0" w:color="auto"/>
              <w:bottom w:val="single" w:sz="4" w:space="0" w:color="auto"/>
              <w:right w:val="single" w:sz="4" w:space="0" w:color="auto"/>
            </w:tcBorders>
            <w:vAlign w:val="center"/>
            <w:hideMark/>
          </w:tcPr>
          <w:p w14:paraId="438E42A9" w14:textId="52F47D65" w:rsidR="0000126E" w:rsidRPr="00CA38E0" w:rsidDel="00A1296B" w:rsidRDefault="0000126E" w:rsidP="00A1296B">
            <w:pPr>
              <w:spacing w:after="0" w:line="256" w:lineRule="auto"/>
              <w:rPr>
                <w:del w:id="925" w:author="Ivan Cheng (鄭宜樺)" w:date="2022-07-18T15:03:00Z"/>
                <w:rFonts w:ascii="Arial" w:hAnsi="Arial" w:cs="Arial"/>
                <w:sz w:val="18"/>
              </w:rPr>
            </w:pPr>
          </w:p>
        </w:tc>
        <w:tc>
          <w:tcPr>
            <w:tcW w:w="1556" w:type="dxa"/>
            <w:gridSpan w:val="3"/>
            <w:tcBorders>
              <w:top w:val="single" w:sz="4" w:space="0" w:color="auto"/>
              <w:left w:val="single" w:sz="4" w:space="0" w:color="auto"/>
              <w:bottom w:val="single" w:sz="4" w:space="0" w:color="auto"/>
              <w:right w:val="single" w:sz="4" w:space="0" w:color="auto"/>
            </w:tcBorders>
            <w:vAlign w:val="center"/>
            <w:hideMark/>
          </w:tcPr>
          <w:p w14:paraId="43A02476" w14:textId="67722EF8" w:rsidR="0000126E" w:rsidRPr="00CA38E0" w:rsidDel="00A1296B" w:rsidRDefault="0000126E" w:rsidP="00A1296B">
            <w:pPr>
              <w:keepLines/>
              <w:spacing w:after="0" w:line="256" w:lineRule="auto"/>
              <w:jc w:val="center"/>
              <w:rPr>
                <w:del w:id="926" w:author="Ivan Cheng (鄭宜樺)" w:date="2022-07-18T15:03:00Z"/>
                <w:rFonts w:ascii="Arial" w:hAnsi="Arial" w:cs="Arial"/>
                <w:sz w:val="18"/>
              </w:rPr>
            </w:pPr>
            <w:del w:id="927" w:author="Ivan Cheng (鄭宜樺)" w:date="2022-07-18T15:03:00Z">
              <w:r w:rsidRPr="00CA38E0" w:rsidDel="00A1296B">
                <w:rPr>
                  <w:rFonts w:ascii="Arial" w:hAnsi="Arial" w:cs="Arial"/>
                  <w:sz w:val="18"/>
                </w:rPr>
                <w:delText>-85.78</w:delText>
              </w:r>
              <w:r w:rsidRPr="00CA38E0" w:rsidDel="00A1296B">
                <w:rPr>
                  <w:rFonts w:ascii="Arial" w:hAnsi="Arial" w:cs="Arial"/>
                  <w:sz w:val="18"/>
                  <w:lang w:eastAsia="zh-TW"/>
                </w:rPr>
                <w:delText>+TT</w:delText>
              </w:r>
            </w:del>
          </w:p>
        </w:tc>
      </w:tr>
      <w:tr w:rsidR="0000126E" w:rsidRPr="00CA38E0" w:rsidDel="00A1296B" w14:paraId="6E2BE4EF" w14:textId="51D1D4E6" w:rsidTr="00A1296B">
        <w:trPr>
          <w:trHeight w:val="75"/>
          <w:jc w:val="center"/>
          <w:del w:id="928" w:author="Ivan Cheng (鄭宜樺)" w:date="2022-07-18T15:03: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2D215908" w14:textId="4097B562" w:rsidR="0000126E" w:rsidRPr="00CA38E0" w:rsidDel="00A1296B" w:rsidRDefault="0000126E" w:rsidP="00A1296B">
            <w:pPr>
              <w:spacing w:after="0" w:line="256" w:lineRule="auto"/>
              <w:rPr>
                <w:del w:id="929" w:author="Ivan Cheng (鄭宜樺)" w:date="2022-07-18T15:03:00Z"/>
                <w:rFonts w:ascii="Arial" w:hAnsi="Arial" w:cs="Arial"/>
                <w:sz w:val="18"/>
                <w:vertAlign w:val="superscript"/>
              </w:rPr>
            </w:pPr>
          </w:p>
        </w:tc>
        <w:tc>
          <w:tcPr>
            <w:tcW w:w="1849" w:type="dxa"/>
            <w:gridSpan w:val="2"/>
            <w:tcBorders>
              <w:top w:val="single" w:sz="4" w:space="0" w:color="auto"/>
              <w:left w:val="single" w:sz="4" w:space="0" w:color="auto"/>
              <w:bottom w:val="single" w:sz="4" w:space="0" w:color="auto"/>
              <w:right w:val="single" w:sz="4" w:space="0" w:color="auto"/>
            </w:tcBorders>
            <w:vAlign w:val="center"/>
            <w:hideMark/>
          </w:tcPr>
          <w:p w14:paraId="73614844" w14:textId="4A52C3D4" w:rsidR="0000126E" w:rsidRPr="00CA38E0" w:rsidDel="00A1296B" w:rsidRDefault="0000126E" w:rsidP="00A1296B">
            <w:pPr>
              <w:spacing w:after="0" w:line="256" w:lineRule="auto"/>
              <w:rPr>
                <w:del w:id="930" w:author="Ivan Cheng (鄭宜樺)" w:date="2022-07-18T15:03:00Z"/>
                <w:rFonts w:ascii="Arial" w:eastAsia="Calibri" w:hAnsi="Arial" w:cs="Arial"/>
                <w:sz w:val="18"/>
                <w:szCs w:val="22"/>
                <w:vertAlign w:val="superscript"/>
              </w:rPr>
            </w:pPr>
            <w:del w:id="931" w:author="Ivan Cheng (鄭宜樺)" w:date="2022-07-18T15:03:00Z">
              <w:r w:rsidRPr="00CA38E0" w:rsidDel="00A1296B">
                <w:rPr>
                  <w:rFonts w:ascii="Arial" w:hAnsi="Arial" w:cs="Arial"/>
                  <w:sz w:val="18"/>
                </w:rPr>
                <w:delText>NR_FDD_FR1_E, NR_TDD_FR1_E</w:delText>
              </w:r>
            </w:del>
          </w:p>
        </w:tc>
        <w:tc>
          <w:tcPr>
            <w:tcW w:w="990" w:type="dxa"/>
            <w:gridSpan w:val="2"/>
            <w:vMerge/>
            <w:tcBorders>
              <w:top w:val="single" w:sz="4" w:space="0" w:color="auto"/>
              <w:left w:val="single" w:sz="4" w:space="0" w:color="auto"/>
              <w:bottom w:val="single" w:sz="4" w:space="0" w:color="auto"/>
              <w:right w:val="single" w:sz="4" w:space="0" w:color="auto"/>
            </w:tcBorders>
            <w:vAlign w:val="center"/>
            <w:hideMark/>
          </w:tcPr>
          <w:p w14:paraId="761E5A07" w14:textId="642F8896" w:rsidR="0000126E" w:rsidRPr="00CA38E0" w:rsidDel="00A1296B" w:rsidRDefault="0000126E" w:rsidP="00A1296B">
            <w:pPr>
              <w:spacing w:after="0" w:line="256" w:lineRule="auto"/>
              <w:rPr>
                <w:del w:id="932" w:author="Ivan Cheng (鄭宜樺)" w:date="2022-07-18T15:03:00Z"/>
                <w:rFonts w:ascii="Arial" w:hAnsi="Arial" w:cs="Arial"/>
                <w:sz w:val="18"/>
              </w:rPr>
            </w:pPr>
          </w:p>
        </w:tc>
        <w:tc>
          <w:tcPr>
            <w:tcW w:w="1350" w:type="dxa"/>
            <w:gridSpan w:val="3"/>
            <w:vMerge/>
            <w:tcBorders>
              <w:top w:val="single" w:sz="4" w:space="0" w:color="auto"/>
              <w:left w:val="single" w:sz="4" w:space="0" w:color="auto"/>
              <w:bottom w:val="single" w:sz="4" w:space="0" w:color="auto"/>
              <w:right w:val="single" w:sz="4" w:space="0" w:color="auto"/>
            </w:tcBorders>
            <w:vAlign w:val="center"/>
            <w:hideMark/>
          </w:tcPr>
          <w:p w14:paraId="0570AC2B" w14:textId="0E97C3E7" w:rsidR="0000126E" w:rsidRPr="00CA38E0" w:rsidDel="00A1296B" w:rsidRDefault="0000126E" w:rsidP="00A1296B">
            <w:pPr>
              <w:spacing w:after="0" w:line="256" w:lineRule="auto"/>
              <w:rPr>
                <w:del w:id="933" w:author="Ivan Cheng (鄭宜樺)" w:date="2022-07-18T15:03:00Z"/>
                <w:rFonts w:ascii="Arial" w:hAnsi="Arial" w:cs="Arial"/>
                <w:sz w:val="18"/>
              </w:rPr>
            </w:pPr>
          </w:p>
        </w:tc>
        <w:tc>
          <w:tcPr>
            <w:tcW w:w="1709" w:type="dxa"/>
            <w:gridSpan w:val="2"/>
            <w:vMerge/>
            <w:tcBorders>
              <w:top w:val="single" w:sz="4" w:space="0" w:color="auto"/>
              <w:left w:val="single" w:sz="4" w:space="0" w:color="auto"/>
              <w:bottom w:val="single" w:sz="4" w:space="0" w:color="auto"/>
              <w:right w:val="single" w:sz="4" w:space="0" w:color="auto"/>
            </w:tcBorders>
            <w:vAlign w:val="center"/>
            <w:hideMark/>
          </w:tcPr>
          <w:p w14:paraId="4E899735" w14:textId="6F432D7C" w:rsidR="0000126E" w:rsidRPr="00CA38E0" w:rsidDel="00A1296B" w:rsidRDefault="0000126E" w:rsidP="00A1296B">
            <w:pPr>
              <w:spacing w:after="0" w:line="256" w:lineRule="auto"/>
              <w:rPr>
                <w:del w:id="934" w:author="Ivan Cheng (鄭宜樺)" w:date="2022-07-18T15:03:00Z"/>
                <w:rFonts w:ascii="Arial" w:hAnsi="Arial" w:cs="Arial"/>
                <w:sz w:val="18"/>
              </w:rPr>
            </w:pPr>
          </w:p>
        </w:tc>
        <w:tc>
          <w:tcPr>
            <w:tcW w:w="1556" w:type="dxa"/>
            <w:gridSpan w:val="3"/>
            <w:tcBorders>
              <w:top w:val="single" w:sz="4" w:space="0" w:color="auto"/>
              <w:left w:val="single" w:sz="4" w:space="0" w:color="auto"/>
              <w:bottom w:val="single" w:sz="4" w:space="0" w:color="auto"/>
              <w:right w:val="single" w:sz="4" w:space="0" w:color="auto"/>
            </w:tcBorders>
            <w:vAlign w:val="center"/>
            <w:hideMark/>
          </w:tcPr>
          <w:p w14:paraId="0F7A9ED4" w14:textId="6195FB2D" w:rsidR="0000126E" w:rsidRPr="00CA38E0" w:rsidDel="00A1296B" w:rsidRDefault="0000126E" w:rsidP="00A1296B">
            <w:pPr>
              <w:keepLines/>
              <w:spacing w:after="0" w:line="256" w:lineRule="auto"/>
              <w:jc w:val="center"/>
              <w:rPr>
                <w:del w:id="935" w:author="Ivan Cheng (鄭宜樺)" w:date="2022-07-18T15:03:00Z"/>
                <w:rFonts w:ascii="Arial" w:hAnsi="Arial" w:cs="Arial"/>
                <w:sz w:val="18"/>
              </w:rPr>
            </w:pPr>
            <w:del w:id="936" w:author="Ivan Cheng (鄭宜樺)" w:date="2022-07-18T15:03:00Z">
              <w:r w:rsidRPr="00CA38E0" w:rsidDel="00A1296B">
                <w:rPr>
                  <w:rFonts w:ascii="Arial" w:hAnsi="Arial" w:cs="Arial"/>
                  <w:sz w:val="18"/>
                </w:rPr>
                <w:delText>-85.28</w:delText>
              </w:r>
              <w:r w:rsidRPr="00CA38E0" w:rsidDel="00A1296B">
                <w:rPr>
                  <w:rFonts w:ascii="Arial" w:hAnsi="Arial" w:cs="Arial"/>
                  <w:sz w:val="18"/>
                  <w:lang w:eastAsia="zh-TW"/>
                </w:rPr>
                <w:delText>+TT</w:delText>
              </w:r>
            </w:del>
          </w:p>
        </w:tc>
      </w:tr>
      <w:tr w:rsidR="0000126E" w:rsidRPr="00CA38E0" w:rsidDel="00A1296B" w14:paraId="11766722" w14:textId="25F52DA6" w:rsidTr="00A1296B">
        <w:trPr>
          <w:trHeight w:val="75"/>
          <w:jc w:val="center"/>
          <w:del w:id="937" w:author="Ivan Cheng (鄭宜樺)" w:date="2022-07-18T15:03:00Z"/>
        </w:trPr>
        <w:tc>
          <w:tcPr>
            <w:tcW w:w="846" w:type="dxa"/>
            <w:vMerge/>
            <w:tcBorders>
              <w:top w:val="single" w:sz="4" w:space="0" w:color="auto"/>
              <w:left w:val="single" w:sz="4" w:space="0" w:color="auto"/>
              <w:bottom w:val="single" w:sz="4" w:space="0" w:color="auto"/>
              <w:right w:val="single" w:sz="4" w:space="0" w:color="auto"/>
            </w:tcBorders>
            <w:vAlign w:val="center"/>
          </w:tcPr>
          <w:p w14:paraId="24FA8E53" w14:textId="79E15671" w:rsidR="0000126E" w:rsidRPr="00CA38E0" w:rsidDel="00A1296B" w:rsidRDefault="0000126E" w:rsidP="00A1296B">
            <w:pPr>
              <w:spacing w:after="0" w:line="256" w:lineRule="auto"/>
              <w:rPr>
                <w:del w:id="938" w:author="Ivan Cheng (鄭宜樺)" w:date="2022-07-18T15:03:00Z"/>
                <w:rFonts w:ascii="Arial" w:hAnsi="Arial" w:cs="Arial"/>
                <w:sz w:val="18"/>
                <w:vertAlign w:val="superscript"/>
              </w:rPr>
            </w:pPr>
          </w:p>
        </w:tc>
        <w:tc>
          <w:tcPr>
            <w:tcW w:w="1849" w:type="dxa"/>
            <w:gridSpan w:val="2"/>
            <w:tcBorders>
              <w:top w:val="single" w:sz="4" w:space="0" w:color="auto"/>
              <w:left w:val="single" w:sz="4" w:space="0" w:color="auto"/>
              <w:bottom w:val="single" w:sz="4" w:space="0" w:color="auto"/>
              <w:right w:val="single" w:sz="4" w:space="0" w:color="auto"/>
            </w:tcBorders>
            <w:vAlign w:val="center"/>
          </w:tcPr>
          <w:p w14:paraId="3B32D667" w14:textId="1B00F4A5" w:rsidR="0000126E" w:rsidRPr="00CA38E0" w:rsidDel="00A1296B" w:rsidRDefault="0000126E" w:rsidP="00A1296B">
            <w:pPr>
              <w:spacing w:after="0" w:line="256" w:lineRule="auto"/>
              <w:rPr>
                <w:del w:id="939" w:author="Ivan Cheng (鄭宜樺)" w:date="2022-07-18T15:03:00Z"/>
                <w:rFonts w:ascii="Arial" w:hAnsi="Arial" w:cs="Arial"/>
                <w:sz w:val="18"/>
              </w:rPr>
            </w:pPr>
            <w:del w:id="940" w:author="Ivan Cheng (鄭宜樺)" w:date="2022-07-18T15:03:00Z">
              <w:r w:rsidRPr="00CA38E0" w:rsidDel="00A1296B">
                <w:rPr>
                  <w:rFonts w:ascii="Arial" w:hAnsi="Arial" w:cs="Arial"/>
                  <w:sz w:val="18"/>
                </w:rPr>
                <w:delText>NR_FDD_FR1_F</w:delText>
              </w:r>
            </w:del>
          </w:p>
        </w:tc>
        <w:tc>
          <w:tcPr>
            <w:tcW w:w="990" w:type="dxa"/>
            <w:gridSpan w:val="2"/>
            <w:vMerge/>
            <w:tcBorders>
              <w:top w:val="single" w:sz="4" w:space="0" w:color="auto"/>
              <w:left w:val="single" w:sz="4" w:space="0" w:color="auto"/>
              <w:bottom w:val="single" w:sz="4" w:space="0" w:color="auto"/>
              <w:right w:val="single" w:sz="4" w:space="0" w:color="auto"/>
            </w:tcBorders>
            <w:vAlign w:val="center"/>
          </w:tcPr>
          <w:p w14:paraId="2857F580" w14:textId="0EB6316A" w:rsidR="0000126E" w:rsidRPr="00CA38E0" w:rsidDel="00A1296B" w:rsidRDefault="0000126E" w:rsidP="00A1296B">
            <w:pPr>
              <w:spacing w:after="0" w:line="256" w:lineRule="auto"/>
              <w:rPr>
                <w:del w:id="941" w:author="Ivan Cheng (鄭宜樺)" w:date="2022-07-18T15:03:00Z"/>
                <w:rFonts w:ascii="Arial" w:hAnsi="Arial" w:cs="Arial"/>
                <w:sz w:val="18"/>
              </w:rPr>
            </w:pPr>
          </w:p>
        </w:tc>
        <w:tc>
          <w:tcPr>
            <w:tcW w:w="1350" w:type="dxa"/>
            <w:gridSpan w:val="3"/>
            <w:vMerge/>
            <w:tcBorders>
              <w:top w:val="single" w:sz="4" w:space="0" w:color="auto"/>
              <w:left w:val="single" w:sz="4" w:space="0" w:color="auto"/>
              <w:bottom w:val="single" w:sz="4" w:space="0" w:color="auto"/>
              <w:right w:val="single" w:sz="4" w:space="0" w:color="auto"/>
            </w:tcBorders>
            <w:vAlign w:val="center"/>
          </w:tcPr>
          <w:p w14:paraId="5171FF4C" w14:textId="7E927051" w:rsidR="0000126E" w:rsidRPr="00CA38E0" w:rsidDel="00A1296B" w:rsidRDefault="0000126E" w:rsidP="00A1296B">
            <w:pPr>
              <w:spacing w:after="0" w:line="256" w:lineRule="auto"/>
              <w:rPr>
                <w:del w:id="942" w:author="Ivan Cheng (鄭宜樺)" w:date="2022-07-18T15:03:00Z"/>
                <w:rFonts w:ascii="Arial" w:hAnsi="Arial" w:cs="Arial"/>
                <w:sz w:val="18"/>
              </w:rPr>
            </w:pPr>
          </w:p>
        </w:tc>
        <w:tc>
          <w:tcPr>
            <w:tcW w:w="1709" w:type="dxa"/>
            <w:gridSpan w:val="2"/>
            <w:vMerge/>
            <w:tcBorders>
              <w:top w:val="single" w:sz="4" w:space="0" w:color="auto"/>
              <w:left w:val="single" w:sz="4" w:space="0" w:color="auto"/>
              <w:bottom w:val="single" w:sz="4" w:space="0" w:color="auto"/>
              <w:right w:val="single" w:sz="4" w:space="0" w:color="auto"/>
            </w:tcBorders>
            <w:vAlign w:val="center"/>
          </w:tcPr>
          <w:p w14:paraId="1D5BF19C" w14:textId="52EBD833" w:rsidR="0000126E" w:rsidRPr="00CA38E0" w:rsidDel="00A1296B" w:rsidRDefault="0000126E" w:rsidP="00A1296B">
            <w:pPr>
              <w:spacing w:after="0" w:line="256" w:lineRule="auto"/>
              <w:rPr>
                <w:del w:id="943" w:author="Ivan Cheng (鄭宜樺)" w:date="2022-07-18T15:03:00Z"/>
                <w:rFonts w:ascii="Arial" w:hAnsi="Arial" w:cs="Arial"/>
                <w:sz w:val="18"/>
              </w:rPr>
            </w:pPr>
          </w:p>
        </w:tc>
        <w:tc>
          <w:tcPr>
            <w:tcW w:w="1556" w:type="dxa"/>
            <w:gridSpan w:val="3"/>
            <w:tcBorders>
              <w:top w:val="single" w:sz="4" w:space="0" w:color="auto"/>
              <w:left w:val="single" w:sz="4" w:space="0" w:color="auto"/>
              <w:bottom w:val="single" w:sz="4" w:space="0" w:color="auto"/>
              <w:right w:val="single" w:sz="4" w:space="0" w:color="auto"/>
            </w:tcBorders>
            <w:vAlign w:val="center"/>
          </w:tcPr>
          <w:p w14:paraId="6B50AFD5" w14:textId="7500421C" w:rsidR="0000126E" w:rsidRPr="00CA38E0" w:rsidDel="00A1296B" w:rsidRDefault="0000126E" w:rsidP="00A1296B">
            <w:pPr>
              <w:keepLines/>
              <w:spacing w:after="0" w:line="256" w:lineRule="auto"/>
              <w:jc w:val="center"/>
              <w:rPr>
                <w:del w:id="944" w:author="Ivan Cheng (鄭宜樺)" w:date="2022-07-18T15:03:00Z"/>
                <w:rFonts w:ascii="Arial" w:hAnsi="Arial" w:cs="Arial"/>
                <w:sz w:val="18"/>
              </w:rPr>
            </w:pPr>
            <w:del w:id="945" w:author="Ivan Cheng (鄭宜樺)" w:date="2022-07-18T15:03:00Z">
              <w:r w:rsidRPr="00CA38E0" w:rsidDel="00A1296B">
                <w:rPr>
                  <w:rFonts w:ascii="Arial" w:hAnsi="Arial" w:cs="Arial"/>
                  <w:sz w:val="18"/>
                </w:rPr>
                <w:delText>-84.78</w:delText>
              </w:r>
              <w:r w:rsidRPr="00CA38E0" w:rsidDel="00A1296B">
                <w:rPr>
                  <w:rFonts w:ascii="Arial" w:hAnsi="Arial" w:cs="Arial"/>
                  <w:sz w:val="18"/>
                  <w:lang w:eastAsia="zh-TW"/>
                </w:rPr>
                <w:delText>+TT</w:delText>
              </w:r>
            </w:del>
          </w:p>
        </w:tc>
      </w:tr>
      <w:tr w:rsidR="0000126E" w:rsidRPr="00CA38E0" w:rsidDel="00A1296B" w14:paraId="31379E28" w14:textId="35CF4779" w:rsidTr="00A1296B">
        <w:trPr>
          <w:trHeight w:val="75"/>
          <w:jc w:val="center"/>
          <w:del w:id="946" w:author="Ivan Cheng (鄭宜樺)" w:date="2022-07-18T15:03: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065F346F" w14:textId="49E50E59" w:rsidR="0000126E" w:rsidRPr="00CA38E0" w:rsidDel="00A1296B" w:rsidRDefault="0000126E" w:rsidP="00A1296B">
            <w:pPr>
              <w:spacing w:after="0" w:line="256" w:lineRule="auto"/>
              <w:rPr>
                <w:del w:id="947" w:author="Ivan Cheng (鄭宜樺)" w:date="2022-07-18T15:03:00Z"/>
                <w:rFonts w:ascii="Arial" w:hAnsi="Arial" w:cs="Arial"/>
                <w:sz w:val="18"/>
                <w:vertAlign w:val="superscript"/>
              </w:rPr>
            </w:pPr>
          </w:p>
        </w:tc>
        <w:tc>
          <w:tcPr>
            <w:tcW w:w="1849" w:type="dxa"/>
            <w:gridSpan w:val="2"/>
            <w:tcBorders>
              <w:top w:val="single" w:sz="4" w:space="0" w:color="auto"/>
              <w:left w:val="single" w:sz="4" w:space="0" w:color="auto"/>
              <w:bottom w:val="single" w:sz="4" w:space="0" w:color="auto"/>
              <w:right w:val="single" w:sz="4" w:space="0" w:color="auto"/>
            </w:tcBorders>
            <w:vAlign w:val="center"/>
            <w:hideMark/>
          </w:tcPr>
          <w:p w14:paraId="0D6B38D4" w14:textId="69D36CEC" w:rsidR="0000126E" w:rsidRPr="00CA38E0" w:rsidDel="00A1296B" w:rsidRDefault="0000126E" w:rsidP="00A1296B">
            <w:pPr>
              <w:spacing w:after="0" w:line="256" w:lineRule="auto"/>
              <w:rPr>
                <w:del w:id="948" w:author="Ivan Cheng (鄭宜樺)" w:date="2022-07-18T15:03:00Z"/>
                <w:rFonts w:ascii="Arial" w:eastAsia="Calibri" w:hAnsi="Arial" w:cs="Arial"/>
                <w:sz w:val="18"/>
                <w:szCs w:val="22"/>
                <w:vertAlign w:val="superscript"/>
              </w:rPr>
            </w:pPr>
            <w:del w:id="949" w:author="Ivan Cheng (鄭宜樺)" w:date="2022-07-18T15:03:00Z">
              <w:r w:rsidRPr="00CA38E0" w:rsidDel="00A1296B">
                <w:rPr>
                  <w:rFonts w:ascii="Arial" w:hAnsi="Arial" w:cs="Arial"/>
                  <w:sz w:val="18"/>
                </w:rPr>
                <w:delText>NR_FDD_FR1_G</w:delText>
              </w:r>
            </w:del>
          </w:p>
        </w:tc>
        <w:tc>
          <w:tcPr>
            <w:tcW w:w="990" w:type="dxa"/>
            <w:gridSpan w:val="2"/>
            <w:vMerge/>
            <w:tcBorders>
              <w:top w:val="single" w:sz="4" w:space="0" w:color="auto"/>
              <w:left w:val="single" w:sz="4" w:space="0" w:color="auto"/>
              <w:bottom w:val="single" w:sz="4" w:space="0" w:color="auto"/>
              <w:right w:val="single" w:sz="4" w:space="0" w:color="auto"/>
            </w:tcBorders>
            <w:vAlign w:val="center"/>
            <w:hideMark/>
          </w:tcPr>
          <w:p w14:paraId="656FE0D3" w14:textId="6F06766B" w:rsidR="0000126E" w:rsidRPr="00CA38E0" w:rsidDel="00A1296B" w:rsidRDefault="0000126E" w:rsidP="00A1296B">
            <w:pPr>
              <w:spacing w:after="0" w:line="256" w:lineRule="auto"/>
              <w:rPr>
                <w:del w:id="950" w:author="Ivan Cheng (鄭宜樺)" w:date="2022-07-18T15:03:00Z"/>
                <w:rFonts w:ascii="Arial" w:hAnsi="Arial" w:cs="Arial"/>
                <w:sz w:val="18"/>
              </w:rPr>
            </w:pPr>
          </w:p>
        </w:tc>
        <w:tc>
          <w:tcPr>
            <w:tcW w:w="1350" w:type="dxa"/>
            <w:gridSpan w:val="3"/>
            <w:vMerge/>
            <w:tcBorders>
              <w:top w:val="single" w:sz="4" w:space="0" w:color="auto"/>
              <w:left w:val="single" w:sz="4" w:space="0" w:color="auto"/>
              <w:bottom w:val="single" w:sz="4" w:space="0" w:color="auto"/>
              <w:right w:val="single" w:sz="4" w:space="0" w:color="auto"/>
            </w:tcBorders>
            <w:vAlign w:val="center"/>
            <w:hideMark/>
          </w:tcPr>
          <w:p w14:paraId="1010E741" w14:textId="65F9DB28" w:rsidR="0000126E" w:rsidRPr="00CA38E0" w:rsidDel="00A1296B" w:rsidRDefault="0000126E" w:rsidP="00A1296B">
            <w:pPr>
              <w:spacing w:after="0" w:line="256" w:lineRule="auto"/>
              <w:rPr>
                <w:del w:id="951" w:author="Ivan Cheng (鄭宜樺)" w:date="2022-07-18T15:03:00Z"/>
                <w:rFonts w:ascii="Arial" w:hAnsi="Arial" w:cs="Arial"/>
                <w:sz w:val="18"/>
              </w:rPr>
            </w:pPr>
          </w:p>
        </w:tc>
        <w:tc>
          <w:tcPr>
            <w:tcW w:w="1709" w:type="dxa"/>
            <w:gridSpan w:val="2"/>
            <w:vMerge/>
            <w:tcBorders>
              <w:top w:val="single" w:sz="4" w:space="0" w:color="auto"/>
              <w:left w:val="single" w:sz="4" w:space="0" w:color="auto"/>
              <w:bottom w:val="single" w:sz="4" w:space="0" w:color="auto"/>
              <w:right w:val="single" w:sz="4" w:space="0" w:color="auto"/>
            </w:tcBorders>
            <w:vAlign w:val="center"/>
            <w:hideMark/>
          </w:tcPr>
          <w:p w14:paraId="738471F7" w14:textId="3D598A23" w:rsidR="0000126E" w:rsidRPr="00CA38E0" w:rsidDel="00A1296B" w:rsidRDefault="0000126E" w:rsidP="00A1296B">
            <w:pPr>
              <w:spacing w:after="0" w:line="256" w:lineRule="auto"/>
              <w:rPr>
                <w:del w:id="952" w:author="Ivan Cheng (鄭宜樺)" w:date="2022-07-18T15:03:00Z"/>
                <w:rFonts w:ascii="Arial" w:hAnsi="Arial" w:cs="Arial"/>
                <w:sz w:val="18"/>
              </w:rPr>
            </w:pPr>
          </w:p>
        </w:tc>
        <w:tc>
          <w:tcPr>
            <w:tcW w:w="1556" w:type="dxa"/>
            <w:gridSpan w:val="3"/>
            <w:tcBorders>
              <w:top w:val="single" w:sz="4" w:space="0" w:color="auto"/>
              <w:left w:val="single" w:sz="4" w:space="0" w:color="auto"/>
              <w:bottom w:val="single" w:sz="4" w:space="0" w:color="auto"/>
              <w:right w:val="single" w:sz="4" w:space="0" w:color="auto"/>
            </w:tcBorders>
            <w:vAlign w:val="center"/>
            <w:hideMark/>
          </w:tcPr>
          <w:p w14:paraId="3B150A44" w14:textId="034CD68B" w:rsidR="0000126E" w:rsidRPr="00CA38E0" w:rsidDel="00A1296B" w:rsidRDefault="0000126E" w:rsidP="00A1296B">
            <w:pPr>
              <w:keepLines/>
              <w:spacing w:after="0" w:line="256" w:lineRule="auto"/>
              <w:jc w:val="center"/>
              <w:rPr>
                <w:del w:id="953" w:author="Ivan Cheng (鄭宜樺)" w:date="2022-07-18T15:03:00Z"/>
                <w:rFonts w:ascii="Arial" w:hAnsi="Arial" w:cs="Arial"/>
                <w:sz w:val="18"/>
              </w:rPr>
            </w:pPr>
            <w:del w:id="954" w:author="Ivan Cheng (鄭宜樺)" w:date="2022-07-18T15:03:00Z">
              <w:r w:rsidRPr="00CA38E0" w:rsidDel="00A1296B">
                <w:rPr>
                  <w:rFonts w:ascii="Arial" w:hAnsi="Arial" w:cs="Arial"/>
                  <w:sz w:val="18"/>
                </w:rPr>
                <w:delText>-84.28</w:delText>
              </w:r>
              <w:r w:rsidRPr="00CA38E0" w:rsidDel="00A1296B">
                <w:rPr>
                  <w:rFonts w:ascii="Arial" w:hAnsi="Arial" w:cs="Arial"/>
                  <w:sz w:val="18"/>
                  <w:lang w:eastAsia="zh-TW"/>
                </w:rPr>
                <w:delText>+TT</w:delText>
              </w:r>
            </w:del>
          </w:p>
        </w:tc>
      </w:tr>
      <w:tr w:rsidR="0000126E" w:rsidRPr="00CA38E0" w:rsidDel="00A1296B" w14:paraId="4E7E8892" w14:textId="112166D6" w:rsidTr="00A1296B">
        <w:trPr>
          <w:trHeight w:val="75"/>
          <w:jc w:val="center"/>
          <w:del w:id="955" w:author="Ivan Cheng (鄭宜樺)" w:date="2022-07-18T15:03: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3DBB3B00" w14:textId="6BF5B08B" w:rsidR="0000126E" w:rsidRPr="00CA38E0" w:rsidDel="00A1296B" w:rsidRDefault="0000126E" w:rsidP="00A1296B">
            <w:pPr>
              <w:spacing w:after="0" w:line="256" w:lineRule="auto"/>
              <w:rPr>
                <w:del w:id="956" w:author="Ivan Cheng (鄭宜樺)" w:date="2022-07-18T15:03:00Z"/>
                <w:rFonts w:ascii="Arial" w:hAnsi="Arial" w:cs="Arial"/>
                <w:sz w:val="18"/>
                <w:vertAlign w:val="superscript"/>
              </w:rPr>
            </w:pPr>
          </w:p>
        </w:tc>
        <w:tc>
          <w:tcPr>
            <w:tcW w:w="1849" w:type="dxa"/>
            <w:gridSpan w:val="2"/>
            <w:tcBorders>
              <w:top w:val="single" w:sz="4" w:space="0" w:color="auto"/>
              <w:left w:val="single" w:sz="4" w:space="0" w:color="auto"/>
              <w:bottom w:val="single" w:sz="4" w:space="0" w:color="auto"/>
              <w:right w:val="single" w:sz="4" w:space="0" w:color="auto"/>
            </w:tcBorders>
            <w:vAlign w:val="center"/>
            <w:hideMark/>
          </w:tcPr>
          <w:p w14:paraId="52D33A01" w14:textId="6F87DDD0" w:rsidR="0000126E" w:rsidRPr="00CA38E0" w:rsidDel="00A1296B" w:rsidRDefault="0000126E" w:rsidP="00A1296B">
            <w:pPr>
              <w:spacing w:after="0" w:line="256" w:lineRule="auto"/>
              <w:rPr>
                <w:del w:id="957" w:author="Ivan Cheng (鄭宜樺)" w:date="2022-07-18T15:03:00Z"/>
                <w:rFonts w:ascii="Arial" w:eastAsia="Calibri" w:hAnsi="Arial" w:cs="Arial"/>
                <w:sz w:val="18"/>
                <w:szCs w:val="22"/>
                <w:vertAlign w:val="superscript"/>
              </w:rPr>
            </w:pPr>
            <w:del w:id="958" w:author="Ivan Cheng (鄭宜樺)" w:date="2022-07-18T15:03:00Z">
              <w:r w:rsidRPr="00CA38E0" w:rsidDel="00A1296B">
                <w:rPr>
                  <w:rFonts w:ascii="Arial" w:hAnsi="Arial" w:cs="Arial"/>
                  <w:sz w:val="18"/>
                </w:rPr>
                <w:delText>NR_FDD_FR1_H</w:delText>
              </w:r>
            </w:del>
          </w:p>
        </w:tc>
        <w:tc>
          <w:tcPr>
            <w:tcW w:w="990" w:type="dxa"/>
            <w:gridSpan w:val="2"/>
            <w:vMerge/>
            <w:tcBorders>
              <w:top w:val="single" w:sz="4" w:space="0" w:color="auto"/>
              <w:left w:val="single" w:sz="4" w:space="0" w:color="auto"/>
              <w:bottom w:val="single" w:sz="4" w:space="0" w:color="auto"/>
              <w:right w:val="single" w:sz="4" w:space="0" w:color="auto"/>
            </w:tcBorders>
            <w:vAlign w:val="center"/>
            <w:hideMark/>
          </w:tcPr>
          <w:p w14:paraId="0C650B63" w14:textId="4A556DCC" w:rsidR="0000126E" w:rsidRPr="00CA38E0" w:rsidDel="00A1296B" w:rsidRDefault="0000126E" w:rsidP="00A1296B">
            <w:pPr>
              <w:spacing w:after="0" w:line="256" w:lineRule="auto"/>
              <w:rPr>
                <w:del w:id="959" w:author="Ivan Cheng (鄭宜樺)" w:date="2022-07-18T15:03:00Z"/>
                <w:rFonts w:ascii="Arial" w:hAnsi="Arial" w:cs="Arial"/>
                <w:sz w:val="18"/>
              </w:rPr>
            </w:pPr>
          </w:p>
        </w:tc>
        <w:tc>
          <w:tcPr>
            <w:tcW w:w="1350" w:type="dxa"/>
            <w:gridSpan w:val="3"/>
            <w:vMerge/>
            <w:tcBorders>
              <w:top w:val="single" w:sz="4" w:space="0" w:color="auto"/>
              <w:left w:val="single" w:sz="4" w:space="0" w:color="auto"/>
              <w:bottom w:val="single" w:sz="4" w:space="0" w:color="auto"/>
              <w:right w:val="single" w:sz="4" w:space="0" w:color="auto"/>
            </w:tcBorders>
            <w:vAlign w:val="center"/>
            <w:hideMark/>
          </w:tcPr>
          <w:p w14:paraId="1B729255" w14:textId="4A62010D" w:rsidR="0000126E" w:rsidRPr="00CA38E0" w:rsidDel="00A1296B" w:rsidRDefault="0000126E" w:rsidP="00A1296B">
            <w:pPr>
              <w:spacing w:after="0" w:line="256" w:lineRule="auto"/>
              <w:rPr>
                <w:del w:id="960" w:author="Ivan Cheng (鄭宜樺)" w:date="2022-07-18T15:03:00Z"/>
                <w:rFonts w:ascii="Arial" w:hAnsi="Arial" w:cs="Arial"/>
                <w:sz w:val="18"/>
              </w:rPr>
            </w:pPr>
          </w:p>
        </w:tc>
        <w:tc>
          <w:tcPr>
            <w:tcW w:w="1709" w:type="dxa"/>
            <w:gridSpan w:val="2"/>
            <w:vMerge/>
            <w:tcBorders>
              <w:top w:val="single" w:sz="4" w:space="0" w:color="auto"/>
              <w:left w:val="single" w:sz="4" w:space="0" w:color="auto"/>
              <w:bottom w:val="single" w:sz="4" w:space="0" w:color="auto"/>
              <w:right w:val="single" w:sz="4" w:space="0" w:color="auto"/>
            </w:tcBorders>
            <w:vAlign w:val="center"/>
            <w:hideMark/>
          </w:tcPr>
          <w:p w14:paraId="156497A8" w14:textId="2CCF36AD" w:rsidR="0000126E" w:rsidRPr="00CA38E0" w:rsidDel="00A1296B" w:rsidRDefault="0000126E" w:rsidP="00A1296B">
            <w:pPr>
              <w:spacing w:after="0" w:line="256" w:lineRule="auto"/>
              <w:rPr>
                <w:del w:id="961" w:author="Ivan Cheng (鄭宜樺)" w:date="2022-07-18T15:03:00Z"/>
                <w:rFonts w:ascii="Arial" w:hAnsi="Arial" w:cs="Arial"/>
                <w:sz w:val="18"/>
              </w:rPr>
            </w:pPr>
          </w:p>
        </w:tc>
        <w:tc>
          <w:tcPr>
            <w:tcW w:w="1556" w:type="dxa"/>
            <w:gridSpan w:val="3"/>
            <w:tcBorders>
              <w:top w:val="single" w:sz="4" w:space="0" w:color="auto"/>
              <w:left w:val="single" w:sz="4" w:space="0" w:color="auto"/>
              <w:bottom w:val="single" w:sz="4" w:space="0" w:color="auto"/>
              <w:right w:val="single" w:sz="4" w:space="0" w:color="auto"/>
            </w:tcBorders>
            <w:vAlign w:val="center"/>
            <w:hideMark/>
          </w:tcPr>
          <w:p w14:paraId="4F1AB42A" w14:textId="518C5EE5" w:rsidR="0000126E" w:rsidRPr="00CA38E0" w:rsidDel="00A1296B" w:rsidRDefault="0000126E" w:rsidP="00A1296B">
            <w:pPr>
              <w:keepLines/>
              <w:spacing w:after="0" w:line="256" w:lineRule="auto"/>
              <w:jc w:val="center"/>
              <w:rPr>
                <w:del w:id="962" w:author="Ivan Cheng (鄭宜樺)" w:date="2022-07-18T15:03:00Z"/>
                <w:rFonts w:ascii="Arial" w:hAnsi="Arial" w:cs="Arial"/>
                <w:sz w:val="18"/>
              </w:rPr>
            </w:pPr>
            <w:del w:id="963" w:author="Ivan Cheng (鄭宜樺)" w:date="2022-07-18T15:03:00Z">
              <w:r w:rsidRPr="00CA38E0" w:rsidDel="00A1296B">
                <w:rPr>
                  <w:rFonts w:ascii="Arial" w:hAnsi="Arial" w:cs="Arial"/>
                  <w:sz w:val="18"/>
                </w:rPr>
                <w:delText>-83.78</w:delText>
              </w:r>
              <w:r w:rsidRPr="00CA38E0" w:rsidDel="00A1296B">
                <w:rPr>
                  <w:rFonts w:ascii="Arial" w:hAnsi="Arial" w:cs="Arial"/>
                  <w:sz w:val="18"/>
                  <w:lang w:eastAsia="zh-TW"/>
                </w:rPr>
                <w:delText>+TT</w:delText>
              </w:r>
            </w:del>
          </w:p>
        </w:tc>
      </w:tr>
      <w:tr w:rsidR="0000126E" w:rsidRPr="00CA38E0" w:rsidDel="00A1296B" w14:paraId="56B548DE" w14:textId="1EFC21F8" w:rsidTr="00A1296B">
        <w:trPr>
          <w:trHeight w:val="75"/>
          <w:jc w:val="center"/>
          <w:del w:id="964" w:author="Ivan Cheng (鄭宜樺)" w:date="2022-07-18T15:03: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674A36A8" w14:textId="4972EBF2" w:rsidR="0000126E" w:rsidRPr="00CA38E0" w:rsidDel="00A1296B" w:rsidRDefault="0000126E" w:rsidP="00A1296B">
            <w:pPr>
              <w:spacing w:after="0" w:line="256" w:lineRule="auto"/>
              <w:rPr>
                <w:del w:id="965" w:author="Ivan Cheng (鄭宜樺)" w:date="2022-07-18T15:03:00Z"/>
                <w:rFonts w:ascii="Arial" w:hAnsi="Arial" w:cs="Arial"/>
                <w:sz w:val="18"/>
                <w:vertAlign w:val="superscript"/>
              </w:rPr>
            </w:pPr>
          </w:p>
        </w:tc>
        <w:tc>
          <w:tcPr>
            <w:tcW w:w="1849" w:type="dxa"/>
            <w:gridSpan w:val="2"/>
            <w:tcBorders>
              <w:top w:val="single" w:sz="4" w:space="0" w:color="auto"/>
              <w:left w:val="single" w:sz="4" w:space="0" w:color="auto"/>
              <w:bottom w:val="single" w:sz="4" w:space="0" w:color="auto"/>
              <w:right w:val="single" w:sz="4" w:space="0" w:color="auto"/>
            </w:tcBorders>
            <w:hideMark/>
          </w:tcPr>
          <w:p w14:paraId="251FC145" w14:textId="71F67E9B" w:rsidR="0000126E" w:rsidRPr="00CA38E0" w:rsidDel="00A1296B" w:rsidRDefault="0000126E" w:rsidP="00A1296B">
            <w:pPr>
              <w:spacing w:after="0" w:line="256" w:lineRule="auto"/>
              <w:rPr>
                <w:del w:id="966" w:author="Ivan Cheng (鄭宜樺)" w:date="2022-07-18T15:03:00Z"/>
                <w:rFonts w:ascii="Arial" w:eastAsia="Calibri" w:hAnsi="Arial" w:cs="Arial"/>
                <w:sz w:val="18"/>
                <w:szCs w:val="22"/>
                <w:vertAlign w:val="superscript"/>
              </w:rPr>
            </w:pPr>
            <w:del w:id="967" w:author="Ivan Cheng (鄭宜樺)" w:date="2022-07-18T15:03:00Z">
              <w:r w:rsidRPr="00CA38E0" w:rsidDel="00A1296B">
                <w:rPr>
                  <w:rFonts w:ascii="Arial" w:hAnsi="Arial" w:cs="Arial"/>
                  <w:sz w:val="18"/>
                </w:rPr>
                <w:delText xml:space="preserve">NR_FDD_FR1_A, NR_TDD_FR1_A </w:delText>
              </w:r>
              <w:r w:rsidRPr="00CA38E0" w:rsidDel="00A1296B">
                <w:rPr>
                  <w:rFonts w:ascii="Arial" w:hAnsi="Arial" w:cs="Arial"/>
                  <w:sz w:val="18"/>
                  <w:vertAlign w:val="superscript"/>
                </w:rPr>
                <w:delText>NOTE 5</w:delText>
              </w:r>
            </w:del>
          </w:p>
        </w:tc>
        <w:tc>
          <w:tcPr>
            <w:tcW w:w="99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E463FAB" w14:textId="4BA8DF0C" w:rsidR="0000126E" w:rsidRPr="00CA38E0" w:rsidDel="00A1296B" w:rsidRDefault="0000126E" w:rsidP="00A1296B">
            <w:pPr>
              <w:keepLines/>
              <w:spacing w:after="0" w:line="256" w:lineRule="auto"/>
              <w:jc w:val="center"/>
              <w:rPr>
                <w:del w:id="968" w:author="Ivan Cheng (鄭宜樺)" w:date="2022-07-18T15:03:00Z"/>
                <w:rFonts w:ascii="Arial" w:hAnsi="Arial" w:cs="Arial"/>
                <w:sz w:val="18"/>
              </w:rPr>
            </w:pPr>
            <w:del w:id="969" w:author="Ivan Cheng (鄭宜樺)" w:date="2022-07-18T15:03:00Z">
              <w:r w:rsidRPr="00CA38E0" w:rsidDel="00A1296B">
                <w:rPr>
                  <w:rFonts w:ascii="Arial" w:eastAsia="Calibri" w:hAnsi="Arial" w:cs="Arial"/>
                  <w:sz w:val="18"/>
                  <w:szCs w:val="22"/>
                </w:rPr>
                <w:delText>3,6</w:delText>
              </w:r>
            </w:del>
          </w:p>
        </w:tc>
        <w:tc>
          <w:tcPr>
            <w:tcW w:w="1350"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78056786" w14:textId="14051B84" w:rsidR="0000126E" w:rsidRPr="00CA38E0" w:rsidDel="00A1296B" w:rsidRDefault="0000126E" w:rsidP="00A1296B">
            <w:pPr>
              <w:keepNext/>
              <w:keepLines/>
              <w:spacing w:after="0" w:line="256" w:lineRule="auto"/>
              <w:jc w:val="center"/>
              <w:rPr>
                <w:del w:id="970" w:author="Ivan Cheng (鄭宜樺)" w:date="2022-07-18T15:03:00Z"/>
                <w:rFonts w:ascii="Arial" w:hAnsi="Arial"/>
                <w:sz w:val="18"/>
              </w:rPr>
            </w:pPr>
            <w:del w:id="971" w:author="Ivan Cheng (鄭宜樺)" w:date="2022-07-18T15:03:00Z">
              <w:r w:rsidRPr="00CA38E0" w:rsidDel="00A1296B">
                <w:rPr>
                  <w:rFonts w:ascii="Arial" w:hAnsi="Arial"/>
                  <w:sz w:val="18"/>
                </w:rPr>
                <w:delText>dBm/38.16 MHz</w:delText>
              </w:r>
            </w:del>
          </w:p>
        </w:tc>
        <w:tc>
          <w:tcPr>
            <w:tcW w:w="170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26168CF" w14:textId="3D1113BD" w:rsidR="0000126E" w:rsidRPr="00CA38E0" w:rsidDel="00A1296B" w:rsidRDefault="0000126E" w:rsidP="00A1296B">
            <w:pPr>
              <w:spacing w:after="0" w:line="256" w:lineRule="auto"/>
              <w:jc w:val="center"/>
              <w:rPr>
                <w:del w:id="972" w:author="Ivan Cheng (鄭宜樺)" w:date="2022-07-18T15:03:00Z"/>
                <w:rFonts w:ascii="Arial" w:eastAsia="Calibri" w:hAnsi="Arial" w:cs="Arial"/>
                <w:sz w:val="18"/>
                <w:szCs w:val="22"/>
              </w:rPr>
            </w:pPr>
            <w:del w:id="973" w:author="Ivan Cheng (鄭宜樺)" w:date="2022-07-18T15:03:00Z">
              <w:r w:rsidRPr="00CA38E0" w:rsidDel="00A1296B">
                <w:rPr>
                  <w:rFonts w:ascii="Arial" w:eastAsia="Calibri" w:hAnsi="Arial" w:cs="Arial"/>
                  <w:sz w:val="18"/>
                  <w:szCs w:val="22"/>
                </w:rPr>
                <w:delText>-50.19</w:delText>
              </w:r>
              <w:r w:rsidRPr="00CA38E0" w:rsidDel="00A1296B">
                <w:rPr>
                  <w:rFonts w:ascii="Arial" w:hAnsi="Arial" w:cs="Arial"/>
                  <w:sz w:val="18"/>
                  <w:lang w:eastAsia="zh-TW"/>
                </w:rPr>
                <w:delText>+TT</w:delText>
              </w:r>
            </w:del>
          </w:p>
        </w:tc>
        <w:tc>
          <w:tcPr>
            <w:tcW w:w="1556" w:type="dxa"/>
            <w:gridSpan w:val="3"/>
            <w:tcBorders>
              <w:top w:val="single" w:sz="4" w:space="0" w:color="auto"/>
              <w:left w:val="single" w:sz="4" w:space="0" w:color="auto"/>
              <w:bottom w:val="single" w:sz="4" w:space="0" w:color="auto"/>
              <w:right w:val="single" w:sz="4" w:space="0" w:color="auto"/>
            </w:tcBorders>
            <w:vAlign w:val="center"/>
            <w:hideMark/>
          </w:tcPr>
          <w:p w14:paraId="6DFE7AAE" w14:textId="4A4A49C0" w:rsidR="0000126E" w:rsidRPr="00CA38E0" w:rsidDel="00A1296B" w:rsidRDefault="0000126E" w:rsidP="00A1296B">
            <w:pPr>
              <w:keepLines/>
              <w:spacing w:after="0" w:line="256" w:lineRule="auto"/>
              <w:jc w:val="center"/>
              <w:rPr>
                <w:del w:id="974" w:author="Ivan Cheng (鄭宜樺)" w:date="2022-07-18T15:03:00Z"/>
                <w:rFonts w:ascii="Arial" w:hAnsi="Arial" w:cs="Arial"/>
                <w:sz w:val="18"/>
              </w:rPr>
            </w:pPr>
            <w:del w:id="975" w:author="Ivan Cheng (鄭宜樺)" w:date="2022-07-18T15:03:00Z">
              <w:r w:rsidRPr="00CA38E0" w:rsidDel="00A1296B">
                <w:rPr>
                  <w:rFonts w:ascii="Arial" w:hAnsi="Arial" w:cs="Arial"/>
                  <w:sz w:val="18"/>
                </w:rPr>
                <w:delText>-81.19</w:delText>
              </w:r>
              <w:r w:rsidRPr="00CA38E0" w:rsidDel="00A1296B">
                <w:rPr>
                  <w:rFonts w:ascii="Arial" w:hAnsi="Arial" w:cs="Arial"/>
                  <w:sz w:val="18"/>
                  <w:lang w:eastAsia="zh-TW"/>
                </w:rPr>
                <w:delText>+TT</w:delText>
              </w:r>
            </w:del>
          </w:p>
        </w:tc>
      </w:tr>
      <w:tr w:rsidR="0000126E" w:rsidRPr="00CA38E0" w:rsidDel="00A1296B" w14:paraId="020C5941" w14:textId="343EC2AA" w:rsidTr="00A1296B">
        <w:trPr>
          <w:trHeight w:val="75"/>
          <w:jc w:val="center"/>
          <w:del w:id="976" w:author="Ivan Cheng (鄭宜樺)" w:date="2022-07-18T15:03: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03B94D89" w14:textId="49AFEB0E" w:rsidR="0000126E" w:rsidRPr="00CA38E0" w:rsidDel="00A1296B" w:rsidRDefault="0000126E" w:rsidP="00A1296B">
            <w:pPr>
              <w:spacing w:after="0" w:line="256" w:lineRule="auto"/>
              <w:rPr>
                <w:del w:id="977" w:author="Ivan Cheng (鄭宜樺)" w:date="2022-07-18T15:03:00Z"/>
                <w:rFonts w:ascii="Arial" w:hAnsi="Arial" w:cs="Arial"/>
                <w:sz w:val="18"/>
                <w:vertAlign w:val="superscript"/>
              </w:rPr>
            </w:pPr>
          </w:p>
        </w:tc>
        <w:tc>
          <w:tcPr>
            <w:tcW w:w="1849" w:type="dxa"/>
            <w:gridSpan w:val="2"/>
            <w:tcBorders>
              <w:top w:val="single" w:sz="4" w:space="0" w:color="auto"/>
              <w:left w:val="single" w:sz="4" w:space="0" w:color="auto"/>
              <w:bottom w:val="single" w:sz="4" w:space="0" w:color="auto"/>
              <w:right w:val="single" w:sz="4" w:space="0" w:color="auto"/>
            </w:tcBorders>
            <w:vAlign w:val="center"/>
            <w:hideMark/>
          </w:tcPr>
          <w:p w14:paraId="76E02EEC" w14:textId="36B5F374" w:rsidR="0000126E" w:rsidRPr="00CA38E0" w:rsidDel="00A1296B" w:rsidRDefault="0000126E" w:rsidP="00A1296B">
            <w:pPr>
              <w:spacing w:after="0" w:line="256" w:lineRule="auto"/>
              <w:rPr>
                <w:del w:id="978" w:author="Ivan Cheng (鄭宜樺)" w:date="2022-07-18T15:03:00Z"/>
                <w:rFonts w:ascii="Arial" w:eastAsia="Calibri" w:hAnsi="Arial" w:cs="Arial"/>
                <w:sz w:val="18"/>
                <w:szCs w:val="22"/>
                <w:vertAlign w:val="superscript"/>
              </w:rPr>
            </w:pPr>
            <w:del w:id="979" w:author="Ivan Cheng (鄭宜樺)" w:date="2022-07-18T15:03:00Z">
              <w:r w:rsidRPr="00CA38E0" w:rsidDel="00A1296B">
                <w:rPr>
                  <w:rFonts w:ascii="Arial" w:hAnsi="Arial" w:cs="Arial"/>
                  <w:sz w:val="18"/>
                </w:rPr>
                <w:delText>NR_FDD_FR1_B</w:delText>
              </w:r>
            </w:del>
          </w:p>
        </w:tc>
        <w:tc>
          <w:tcPr>
            <w:tcW w:w="990" w:type="dxa"/>
            <w:gridSpan w:val="2"/>
            <w:vMerge/>
            <w:tcBorders>
              <w:top w:val="single" w:sz="4" w:space="0" w:color="auto"/>
              <w:left w:val="single" w:sz="4" w:space="0" w:color="auto"/>
              <w:bottom w:val="single" w:sz="4" w:space="0" w:color="auto"/>
              <w:right w:val="single" w:sz="4" w:space="0" w:color="auto"/>
            </w:tcBorders>
            <w:vAlign w:val="center"/>
            <w:hideMark/>
          </w:tcPr>
          <w:p w14:paraId="11750FBE" w14:textId="7D497D22" w:rsidR="0000126E" w:rsidRPr="00CA38E0" w:rsidDel="00A1296B" w:rsidRDefault="0000126E" w:rsidP="00A1296B">
            <w:pPr>
              <w:spacing w:after="0" w:line="256" w:lineRule="auto"/>
              <w:rPr>
                <w:del w:id="980" w:author="Ivan Cheng (鄭宜樺)" w:date="2022-07-18T15:03:00Z"/>
                <w:rFonts w:ascii="Arial" w:hAnsi="Arial" w:cs="Arial"/>
                <w:sz w:val="18"/>
              </w:rPr>
            </w:pPr>
          </w:p>
        </w:tc>
        <w:tc>
          <w:tcPr>
            <w:tcW w:w="1350" w:type="dxa"/>
            <w:gridSpan w:val="3"/>
            <w:vMerge/>
            <w:tcBorders>
              <w:top w:val="single" w:sz="4" w:space="0" w:color="auto"/>
              <w:left w:val="single" w:sz="4" w:space="0" w:color="auto"/>
              <w:bottom w:val="single" w:sz="4" w:space="0" w:color="auto"/>
              <w:right w:val="single" w:sz="4" w:space="0" w:color="auto"/>
            </w:tcBorders>
            <w:vAlign w:val="center"/>
            <w:hideMark/>
          </w:tcPr>
          <w:p w14:paraId="52E9B72D" w14:textId="075272F2" w:rsidR="0000126E" w:rsidRPr="00CA38E0" w:rsidDel="00A1296B" w:rsidRDefault="0000126E" w:rsidP="00A1296B">
            <w:pPr>
              <w:spacing w:after="0" w:line="256" w:lineRule="auto"/>
              <w:rPr>
                <w:del w:id="981" w:author="Ivan Cheng (鄭宜樺)" w:date="2022-07-18T15:03:00Z"/>
                <w:rFonts w:ascii="Arial" w:hAnsi="Arial"/>
                <w:sz w:val="18"/>
              </w:rPr>
            </w:pPr>
          </w:p>
        </w:tc>
        <w:tc>
          <w:tcPr>
            <w:tcW w:w="1709" w:type="dxa"/>
            <w:gridSpan w:val="2"/>
            <w:vMerge/>
            <w:tcBorders>
              <w:top w:val="single" w:sz="4" w:space="0" w:color="auto"/>
              <w:left w:val="single" w:sz="4" w:space="0" w:color="auto"/>
              <w:bottom w:val="single" w:sz="4" w:space="0" w:color="auto"/>
              <w:right w:val="single" w:sz="4" w:space="0" w:color="auto"/>
            </w:tcBorders>
            <w:vAlign w:val="center"/>
            <w:hideMark/>
          </w:tcPr>
          <w:p w14:paraId="6B251A4D" w14:textId="01106F7B" w:rsidR="0000126E" w:rsidRPr="00CA38E0" w:rsidDel="00A1296B" w:rsidRDefault="0000126E" w:rsidP="00A1296B">
            <w:pPr>
              <w:spacing w:after="0" w:line="256" w:lineRule="auto"/>
              <w:rPr>
                <w:del w:id="982" w:author="Ivan Cheng (鄭宜樺)" w:date="2022-07-18T15:03:00Z"/>
                <w:rFonts w:ascii="Arial" w:eastAsia="Calibri" w:hAnsi="Arial" w:cs="Arial"/>
                <w:sz w:val="18"/>
                <w:szCs w:val="22"/>
              </w:rPr>
            </w:pPr>
          </w:p>
        </w:tc>
        <w:tc>
          <w:tcPr>
            <w:tcW w:w="1556" w:type="dxa"/>
            <w:gridSpan w:val="3"/>
            <w:tcBorders>
              <w:top w:val="single" w:sz="4" w:space="0" w:color="auto"/>
              <w:left w:val="single" w:sz="4" w:space="0" w:color="auto"/>
              <w:bottom w:val="single" w:sz="4" w:space="0" w:color="auto"/>
              <w:right w:val="single" w:sz="4" w:space="0" w:color="auto"/>
            </w:tcBorders>
            <w:vAlign w:val="center"/>
            <w:hideMark/>
          </w:tcPr>
          <w:p w14:paraId="096EFDD4" w14:textId="090C344A" w:rsidR="0000126E" w:rsidRPr="00CA38E0" w:rsidDel="00A1296B" w:rsidRDefault="0000126E" w:rsidP="00A1296B">
            <w:pPr>
              <w:keepLines/>
              <w:spacing w:after="0" w:line="256" w:lineRule="auto"/>
              <w:jc w:val="center"/>
              <w:rPr>
                <w:del w:id="983" w:author="Ivan Cheng (鄭宜樺)" w:date="2022-07-18T15:03:00Z"/>
                <w:rFonts w:ascii="Arial" w:hAnsi="Arial" w:cs="Arial"/>
                <w:sz w:val="18"/>
              </w:rPr>
            </w:pPr>
            <w:del w:id="984" w:author="Ivan Cheng (鄭宜樺)" w:date="2022-07-18T15:03:00Z">
              <w:r w:rsidRPr="00CA38E0" w:rsidDel="00A1296B">
                <w:rPr>
                  <w:rFonts w:ascii="Arial" w:hAnsi="Arial" w:cs="Arial"/>
                  <w:sz w:val="18"/>
                </w:rPr>
                <w:delText>-80.69</w:delText>
              </w:r>
              <w:r w:rsidRPr="00CA38E0" w:rsidDel="00A1296B">
                <w:rPr>
                  <w:rFonts w:ascii="Arial" w:hAnsi="Arial" w:cs="Arial"/>
                  <w:sz w:val="18"/>
                  <w:lang w:eastAsia="zh-TW"/>
                </w:rPr>
                <w:delText>+TT</w:delText>
              </w:r>
            </w:del>
          </w:p>
        </w:tc>
      </w:tr>
      <w:tr w:rsidR="0000126E" w:rsidRPr="00CA38E0" w:rsidDel="00A1296B" w14:paraId="7630077B" w14:textId="13D55B3D" w:rsidTr="00A1296B">
        <w:trPr>
          <w:trHeight w:val="75"/>
          <w:jc w:val="center"/>
          <w:del w:id="985" w:author="Ivan Cheng (鄭宜樺)" w:date="2022-07-18T15:03: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2EC8BEAC" w14:textId="66BECE0B" w:rsidR="0000126E" w:rsidRPr="00CA38E0" w:rsidDel="00A1296B" w:rsidRDefault="0000126E" w:rsidP="00A1296B">
            <w:pPr>
              <w:spacing w:after="0" w:line="256" w:lineRule="auto"/>
              <w:rPr>
                <w:del w:id="986" w:author="Ivan Cheng (鄭宜樺)" w:date="2022-07-18T15:03:00Z"/>
                <w:rFonts w:ascii="Arial" w:hAnsi="Arial" w:cs="Arial"/>
                <w:sz w:val="18"/>
                <w:vertAlign w:val="superscript"/>
              </w:rPr>
            </w:pPr>
          </w:p>
        </w:tc>
        <w:tc>
          <w:tcPr>
            <w:tcW w:w="1849" w:type="dxa"/>
            <w:gridSpan w:val="2"/>
            <w:tcBorders>
              <w:top w:val="single" w:sz="4" w:space="0" w:color="auto"/>
              <w:left w:val="single" w:sz="4" w:space="0" w:color="auto"/>
              <w:bottom w:val="single" w:sz="4" w:space="0" w:color="auto"/>
              <w:right w:val="single" w:sz="4" w:space="0" w:color="auto"/>
            </w:tcBorders>
            <w:vAlign w:val="center"/>
            <w:hideMark/>
          </w:tcPr>
          <w:p w14:paraId="66479ED5" w14:textId="573B6A58" w:rsidR="0000126E" w:rsidRPr="00CA38E0" w:rsidDel="00A1296B" w:rsidRDefault="0000126E" w:rsidP="00A1296B">
            <w:pPr>
              <w:spacing w:after="0" w:line="256" w:lineRule="auto"/>
              <w:rPr>
                <w:del w:id="987" w:author="Ivan Cheng (鄭宜樺)" w:date="2022-07-18T15:03:00Z"/>
                <w:rFonts w:ascii="Arial" w:eastAsia="Calibri" w:hAnsi="Arial" w:cs="Arial"/>
                <w:sz w:val="18"/>
                <w:szCs w:val="22"/>
                <w:vertAlign w:val="superscript"/>
              </w:rPr>
            </w:pPr>
            <w:del w:id="988" w:author="Ivan Cheng (鄭宜樺)" w:date="2022-07-18T15:03:00Z">
              <w:r w:rsidRPr="00CA38E0" w:rsidDel="00A1296B">
                <w:rPr>
                  <w:rFonts w:ascii="Arial" w:hAnsi="Arial" w:cs="Arial"/>
                  <w:sz w:val="18"/>
                </w:rPr>
                <w:delText>NR_TDD_FR1_C</w:delText>
              </w:r>
            </w:del>
          </w:p>
        </w:tc>
        <w:tc>
          <w:tcPr>
            <w:tcW w:w="990" w:type="dxa"/>
            <w:gridSpan w:val="2"/>
            <w:vMerge/>
            <w:tcBorders>
              <w:top w:val="single" w:sz="4" w:space="0" w:color="auto"/>
              <w:left w:val="single" w:sz="4" w:space="0" w:color="auto"/>
              <w:bottom w:val="single" w:sz="4" w:space="0" w:color="auto"/>
              <w:right w:val="single" w:sz="4" w:space="0" w:color="auto"/>
            </w:tcBorders>
            <w:vAlign w:val="center"/>
            <w:hideMark/>
          </w:tcPr>
          <w:p w14:paraId="64A533C2" w14:textId="1D6BA8CF" w:rsidR="0000126E" w:rsidRPr="00CA38E0" w:rsidDel="00A1296B" w:rsidRDefault="0000126E" w:rsidP="00A1296B">
            <w:pPr>
              <w:spacing w:after="0" w:line="256" w:lineRule="auto"/>
              <w:rPr>
                <w:del w:id="989" w:author="Ivan Cheng (鄭宜樺)" w:date="2022-07-18T15:03:00Z"/>
                <w:rFonts w:ascii="Arial" w:hAnsi="Arial" w:cs="Arial"/>
                <w:sz w:val="18"/>
              </w:rPr>
            </w:pPr>
          </w:p>
        </w:tc>
        <w:tc>
          <w:tcPr>
            <w:tcW w:w="1350" w:type="dxa"/>
            <w:gridSpan w:val="3"/>
            <w:vMerge/>
            <w:tcBorders>
              <w:top w:val="single" w:sz="4" w:space="0" w:color="auto"/>
              <w:left w:val="single" w:sz="4" w:space="0" w:color="auto"/>
              <w:bottom w:val="single" w:sz="4" w:space="0" w:color="auto"/>
              <w:right w:val="single" w:sz="4" w:space="0" w:color="auto"/>
            </w:tcBorders>
            <w:vAlign w:val="center"/>
            <w:hideMark/>
          </w:tcPr>
          <w:p w14:paraId="30BF8646" w14:textId="4637C3D2" w:rsidR="0000126E" w:rsidRPr="00CA38E0" w:rsidDel="00A1296B" w:rsidRDefault="0000126E" w:rsidP="00A1296B">
            <w:pPr>
              <w:spacing w:after="0" w:line="256" w:lineRule="auto"/>
              <w:rPr>
                <w:del w:id="990" w:author="Ivan Cheng (鄭宜樺)" w:date="2022-07-18T15:03:00Z"/>
                <w:rFonts w:ascii="Arial" w:hAnsi="Arial"/>
                <w:sz w:val="18"/>
              </w:rPr>
            </w:pPr>
          </w:p>
        </w:tc>
        <w:tc>
          <w:tcPr>
            <w:tcW w:w="1709" w:type="dxa"/>
            <w:gridSpan w:val="2"/>
            <w:vMerge/>
            <w:tcBorders>
              <w:top w:val="single" w:sz="4" w:space="0" w:color="auto"/>
              <w:left w:val="single" w:sz="4" w:space="0" w:color="auto"/>
              <w:bottom w:val="single" w:sz="4" w:space="0" w:color="auto"/>
              <w:right w:val="single" w:sz="4" w:space="0" w:color="auto"/>
            </w:tcBorders>
            <w:vAlign w:val="center"/>
            <w:hideMark/>
          </w:tcPr>
          <w:p w14:paraId="3E8EFB61" w14:textId="64603916" w:rsidR="0000126E" w:rsidRPr="00CA38E0" w:rsidDel="00A1296B" w:rsidRDefault="0000126E" w:rsidP="00A1296B">
            <w:pPr>
              <w:spacing w:after="0" w:line="256" w:lineRule="auto"/>
              <w:rPr>
                <w:del w:id="991" w:author="Ivan Cheng (鄭宜樺)" w:date="2022-07-18T15:03:00Z"/>
                <w:rFonts w:ascii="Arial" w:eastAsia="Calibri" w:hAnsi="Arial" w:cs="Arial"/>
                <w:sz w:val="18"/>
                <w:szCs w:val="22"/>
              </w:rPr>
            </w:pPr>
          </w:p>
        </w:tc>
        <w:tc>
          <w:tcPr>
            <w:tcW w:w="1556" w:type="dxa"/>
            <w:gridSpan w:val="3"/>
            <w:tcBorders>
              <w:top w:val="single" w:sz="4" w:space="0" w:color="auto"/>
              <w:left w:val="single" w:sz="4" w:space="0" w:color="auto"/>
              <w:bottom w:val="single" w:sz="4" w:space="0" w:color="auto"/>
              <w:right w:val="single" w:sz="4" w:space="0" w:color="auto"/>
            </w:tcBorders>
            <w:vAlign w:val="center"/>
            <w:hideMark/>
          </w:tcPr>
          <w:p w14:paraId="0E4E8AD0" w14:textId="1CE18C70" w:rsidR="0000126E" w:rsidRPr="00CA38E0" w:rsidDel="00A1296B" w:rsidRDefault="0000126E" w:rsidP="00A1296B">
            <w:pPr>
              <w:keepLines/>
              <w:spacing w:after="0" w:line="256" w:lineRule="auto"/>
              <w:jc w:val="center"/>
              <w:rPr>
                <w:del w:id="992" w:author="Ivan Cheng (鄭宜樺)" w:date="2022-07-18T15:03:00Z"/>
                <w:rFonts w:ascii="Arial" w:hAnsi="Arial" w:cs="Arial"/>
                <w:sz w:val="18"/>
              </w:rPr>
            </w:pPr>
            <w:del w:id="993" w:author="Ivan Cheng (鄭宜樺)" w:date="2022-07-18T15:03:00Z">
              <w:r w:rsidRPr="00CA38E0" w:rsidDel="00A1296B">
                <w:rPr>
                  <w:rFonts w:ascii="Arial" w:hAnsi="Arial" w:cs="Arial"/>
                  <w:sz w:val="18"/>
                </w:rPr>
                <w:delText>-80.19</w:delText>
              </w:r>
              <w:r w:rsidRPr="00CA38E0" w:rsidDel="00A1296B">
                <w:rPr>
                  <w:rFonts w:ascii="Arial" w:hAnsi="Arial" w:cs="Arial"/>
                  <w:sz w:val="18"/>
                  <w:lang w:eastAsia="zh-TW"/>
                </w:rPr>
                <w:delText>+TT</w:delText>
              </w:r>
            </w:del>
          </w:p>
        </w:tc>
      </w:tr>
      <w:tr w:rsidR="0000126E" w:rsidRPr="00CA38E0" w:rsidDel="00A1296B" w14:paraId="3276709D" w14:textId="2C63570E" w:rsidTr="00A1296B">
        <w:trPr>
          <w:trHeight w:val="75"/>
          <w:jc w:val="center"/>
          <w:del w:id="994" w:author="Ivan Cheng (鄭宜樺)" w:date="2022-07-18T15:03: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2B9BE32F" w14:textId="7B19EFA0" w:rsidR="0000126E" w:rsidRPr="00CA38E0" w:rsidDel="00A1296B" w:rsidRDefault="0000126E" w:rsidP="00A1296B">
            <w:pPr>
              <w:spacing w:after="0" w:line="256" w:lineRule="auto"/>
              <w:rPr>
                <w:del w:id="995" w:author="Ivan Cheng (鄭宜樺)" w:date="2022-07-18T15:03:00Z"/>
                <w:rFonts w:ascii="Arial" w:hAnsi="Arial" w:cs="Arial"/>
                <w:sz w:val="18"/>
                <w:vertAlign w:val="superscript"/>
              </w:rPr>
            </w:pPr>
          </w:p>
        </w:tc>
        <w:tc>
          <w:tcPr>
            <w:tcW w:w="1849" w:type="dxa"/>
            <w:gridSpan w:val="2"/>
            <w:tcBorders>
              <w:top w:val="single" w:sz="4" w:space="0" w:color="auto"/>
              <w:left w:val="single" w:sz="4" w:space="0" w:color="auto"/>
              <w:bottom w:val="single" w:sz="4" w:space="0" w:color="auto"/>
              <w:right w:val="single" w:sz="4" w:space="0" w:color="auto"/>
            </w:tcBorders>
            <w:vAlign w:val="center"/>
            <w:hideMark/>
          </w:tcPr>
          <w:p w14:paraId="16675253" w14:textId="100F9CE3" w:rsidR="0000126E" w:rsidRPr="00CA38E0" w:rsidDel="00A1296B" w:rsidRDefault="0000126E" w:rsidP="00A1296B">
            <w:pPr>
              <w:spacing w:after="0" w:line="256" w:lineRule="auto"/>
              <w:rPr>
                <w:del w:id="996" w:author="Ivan Cheng (鄭宜樺)" w:date="2022-07-18T15:03:00Z"/>
                <w:rFonts w:ascii="Arial" w:eastAsia="Calibri" w:hAnsi="Arial" w:cs="Arial"/>
                <w:sz w:val="18"/>
                <w:szCs w:val="22"/>
                <w:vertAlign w:val="superscript"/>
              </w:rPr>
            </w:pPr>
            <w:del w:id="997" w:author="Ivan Cheng (鄭宜樺)" w:date="2022-07-18T15:03:00Z">
              <w:r w:rsidRPr="00CA38E0" w:rsidDel="00A1296B">
                <w:rPr>
                  <w:rFonts w:ascii="Arial" w:hAnsi="Arial" w:cs="Arial"/>
                  <w:sz w:val="18"/>
                </w:rPr>
                <w:delText>NR_FDD_FR1_D, NR_TDD_FR1_D</w:delText>
              </w:r>
            </w:del>
          </w:p>
        </w:tc>
        <w:tc>
          <w:tcPr>
            <w:tcW w:w="990" w:type="dxa"/>
            <w:gridSpan w:val="2"/>
            <w:vMerge/>
            <w:tcBorders>
              <w:top w:val="single" w:sz="4" w:space="0" w:color="auto"/>
              <w:left w:val="single" w:sz="4" w:space="0" w:color="auto"/>
              <w:bottom w:val="single" w:sz="4" w:space="0" w:color="auto"/>
              <w:right w:val="single" w:sz="4" w:space="0" w:color="auto"/>
            </w:tcBorders>
            <w:vAlign w:val="center"/>
            <w:hideMark/>
          </w:tcPr>
          <w:p w14:paraId="14CE023C" w14:textId="42026CDB" w:rsidR="0000126E" w:rsidRPr="00CA38E0" w:rsidDel="00A1296B" w:rsidRDefault="0000126E" w:rsidP="00A1296B">
            <w:pPr>
              <w:spacing w:after="0" w:line="256" w:lineRule="auto"/>
              <w:rPr>
                <w:del w:id="998" w:author="Ivan Cheng (鄭宜樺)" w:date="2022-07-18T15:03:00Z"/>
                <w:rFonts w:ascii="Arial" w:hAnsi="Arial" w:cs="Arial"/>
                <w:sz w:val="18"/>
              </w:rPr>
            </w:pPr>
          </w:p>
        </w:tc>
        <w:tc>
          <w:tcPr>
            <w:tcW w:w="1350" w:type="dxa"/>
            <w:gridSpan w:val="3"/>
            <w:vMerge/>
            <w:tcBorders>
              <w:top w:val="single" w:sz="4" w:space="0" w:color="auto"/>
              <w:left w:val="single" w:sz="4" w:space="0" w:color="auto"/>
              <w:bottom w:val="single" w:sz="4" w:space="0" w:color="auto"/>
              <w:right w:val="single" w:sz="4" w:space="0" w:color="auto"/>
            </w:tcBorders>
            <w:vAlign w:val="center"/>
            <w:hideMark/>
          </w:tcPr>
          <w:p w14:paraId="3E388799" w14:textId="7216F6D5" w:rsidR="0000126E" w:rsidRPr="00CA38E0" w:rsidDel="00A1296B" w:rsidRDefault="0000126E" w:rsidP="00A1296B">
            <w:pPr>
              <w:spacing w:after="0" w:line="256" w:lineRule="auto"/>
              <w:rPr>
                <w:del w:id="999" w:author="Ivan Cheng (鄭宜樺)" w:date="2022-07-18T15:03:00Z"/>
                <w:rFonts w:ascii="Arial" w:hAnsi="Arial"/>
                <w:sz w:val="18"/>
              </w:rPr>
            </w:pPr>
          </w:p>
        </w:tc>
        <w:tc>
          <w:tcPr>
            <w:tcW w:w="1709" w:type="dxa"/>
            <w:gridSpan w:val="2"/>
            <w:vMerge/>
            <w:tcBorders>
              <w:top w:val="single" w:sz="4" w:space="0" w:color="auto"/>
              <w:left w:val="single" w:sz="4" w:space="0" w:color="auto"/>
              <w:bottom w:val="single" w:sz="4" w:space="0" w:color="auto"/>
              <w:right w:val="single" w:sz="4" w:space="0" w:color="auto"/>
            </w:tcBorders>
            <w:vAlign w:val="center"/>
            <w:hideMark/>
          </w:tcPr>
          <w:p w14:paraId="19B6BD38" w14:textId="76082B15" w:rsidR="0000126E" w:rsidRPr="00CA38E0" w:rsidDel="00A1296B" w:rsidRDefault="0000126E" w:rsidP="00A1296B">
            <w:pPr>
              <w:spacing w:after="0" w:line="256" w:lineRule="auto"/>
              <w:rPr>
                <w:del w:id="1000" w:author="Ivan Cheng (鄭宜樺)" w:date="2022-07-18T15:03:00Z"/>
                <w:rFonts w:ascii="Arial" w:eastAsia="Calibri" w:hAnsi="Arial" w:cs="Arial"/>
                <w:sz w:val="18"/>
                <w:szCs w:val="22"/>
              </w:rPr>
            </w:pPr>
          </w:p>
        </w:tc>
        <w:tc>
          <w:tcPr>
            <w:tcW w:w="1556" w:type="dxa"/>
            <w:gridSpan w:val="3"/>
            <w:tcBorders>
              <w:top w:val="single" w:sz="4" w:space="0" w:color="auto"/>
              <w:left w:val="single" w:sz="4" w:space="0" w:color="auto"/>
              <w:bottom w:val="single" w:sz="4" w:space="0" w:color="auto"/>
              <w:right w:val="single" w:sz="4" w:space="0" w:color="auto"/>
            </w:tcBorders>
            <w:vAlign w:val="center"/>
            <w:hideMark/>
          </w:tcPr>
          <w:p w14:paraId="1285CF82" w14:textId="015170DC" w:rsidR="0000126E" w:rsidRPr="00CA38E0" w:rsidDel="00A1296B" w:rsidRDefault="0000126E" w:rsidP="00A1296B">
            <w:pPr>
              <w:keepLines/>
              <w:spacing w:after="0" w:line="256" w:lineRule="auto"/>
              <w:jc w:val="center"/>
              <w:rPr>
                <w:del w:id="1001" w:author="Ivan Cheng (鄭宜樺)" w:date="2022-07-18T15:03:00Z"/>
                <w:rFonts w:ascii="Arial" w:hAnsi="Arial" w:cs="Arial"/>
                <w:sz w:val="18"/>
              </w:rPr>
            </w:pPr>
            <w:del w:id="1002" w:author="Ivan Cheng (鄭宜樺)" w:date="2022-07-18T15:03:00Z">
              <w:r w:rsidRPr="00CA38E0" w:rsidDel="00A1296B">
                <w:rPr>
                  <w:rFonts w:ascii="Arial" w:hAnsi="Arial" w:cs="Arial"/>
                  <w:sz w:val="18"/>
                </w:rPr>
                <w:delText>-79.69</w:delText>
              </w:r>
              <w:r w:rsidRPr="00CA38E0" w:rsidDel="00A1296B">
                <w:rPr>
                  <w:rFonts w:ascii="Arial" w:hAnsi="Arial" w:cs="Arial"/>
                  <w:sz w:val="18"/>
                  <w:lang w:eastAsia="zh-TW"/>
                </w:rPr>
                <w:delText>+TT</w:delText>
              </w:r>
            </w:del>
          </w:p>
        </w:tc>
      </w:tr>
      <w:tr w:rsidR="0000126E" w:rsidRPr="00CA38E0" w:rsidDel="00A1296B" w14:paraId="10487913" w14:textId="7A5EBCAB" w:rsidTr="00A1296B">
        <w:trPr>
          <w:trHeight w:val="75"/>
          <w:jc w:val="center"/>
          <w:del w:id="1003" w:author="Ivan Cheng (鄭宜樺)" w:date="2022-07-18T15:03: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04CB0E55" w14:textId="7A0F713A" w:rsidR="0000126E" w:rsidRPr="00CA38E0" w:rsidDel="00A1296B" w:rsidRDefault="0000126E" w:rsidP="00A1296B">
            <w:pPr>
              <w:spacing w:after="0" w:line="256" w:lineRule="auto"/>
              <w:rPr>
                <w:del w:id="1004" w:author="Ivan Cheng (鄭宜樺)" w:date="2022-07-18T15:03:00Z"/>
                <w:rFonts w:ascii="Arial" w:hAnsi="Arial" w:cs="Arial"/>
                <w:sz w:val="18"/>
                <w:vertAlign w:val="superscript"/>
              </w:rPr>
            </w:pPr>
          </w:p>
        </w:tc>
        <w:tc>
          <w:tcPr>
            <w:tcW w:w="1849" w:type="dxa"/>
            <w:gridSpan w:val="2"/>
            <w:tcBorders>
              <w:top w:val="single" w:sz="4" w:space="0" w:color="auto"/>
              <w:left w:val="single" w:sz="4" w:space="0" w:color="auto"/>
              <w:bottom w:val="single" w:sz="4" w:space="0" w:color="auto"/>
              <w:right w:val="single" w:sz="4" w:space="0" w:color="auto"/>
            </w:tcBorders>
            <w:vAlign w:val="center"/>
            <w:hideMark/>
          </w:tcPr>
          <w:p w14:paraId="7CF17771" w14:textId="3306C518" w:rsidR="0000126E" w:rsidRPr="00CA38E0" w:rsidDel="00A1296B" w:rsidRDefault="0000126E" w:rsidP="00A1296B">
            <w:pPr>
              <w:spacing w:after="0" w:line="256" w:lineRule="auto"/>
              <w:rPr>
                <w:del w:id="1005" w:author="Ivan Cheng (鄭宜樺)" w:date="2022-07-18T15:03:00Z"/>
                <w:rFonts w:ascii="Arial" w:eastAsia="Calibri" w:hAnsi="Arial" w:cs="Arial"/>
                <w:sz w:val="18"/>
                <w:szCs w:val="22"/>
                <w:vertAlign w:val="superscript"/>
              </w:rPr>
            </w:pPr>
            <w:del w:id="1006" w:author="Ivan Cheng (鄭宜樺)" w:date="2022-07-18T15:03:00Z">
              <w:r w:rsidRPr="00CA38E0" w:rsidDel="00A1296B">
                <w:rPr>
                  <w:rFonts w:ascii="Arial" w:hAnsi="Arial" w:cs="Arial"/>
                  <w:sz w:val="18"/>
                </w:rPr>
                <w:delText>NR_FDD_FR1_E, NR_TDD_FR1_E</w:delText>
              </w:r>
            </w:del>
          </w:p>
        </w:tc>
        <w:tc>
          <w:tcPr>
            <w:tcW w:w="990" w:type="dxa"/>
            <w:gridSpan w:val="2"/>
            <w:vMerge/>
            <w:tcBorders>
              <w:top w:val="single" w:sz="4" w:space="0" w:color="auto"/>
              <w:left w:val="single" w:sz="4" w:space="0" w:color="auto"/>
              <w:bottom w:val="single" w:sz="4" w:space="0" w:color="auto"/>
              <w:right w:val="single" w:sz="4" w:space="0" w:color="auto"/>
            </w:tcBorders>
            <w:vAlign w:val="center"/>
            <w:hideMark/>
          </w:tcPr>
          <w:p w14:paraId="56801C77" w14:textId="25C3F998" w:rsidR="0000126E" w:rsidRPr="00CA38E0" w:rsidDel="00A1296B" w:rsidRDefault="0000126E" w:rsidP="00A1296B">
            <w:pPr>
              <w:spacing w:after="0" w:line="256" w:lineRule="auto"/>
              <w:rPr>
                <w:del w:id="1007" w:author="Ivan Cheng (鄭宜樺)" w:date="2022-07-18T15:03:00Z"/>
                <w:rFonts w:ascii="Arial" w:hAnsi="Arial" w:cs="Arial"/>
                <w:sz w:val="18"/>
              </w:rPr>
            </w:pPr>
          </w:p>
        </w:tc>
        <w:tc>
          <w:tcPr>
            <w:tcW w:w="1350" w:type="dxa"/>
            <w:gridSpan w:val="3"/>
            <w:vMerge/>
            <w:tcBorders>
              <w:top w:val="single" w:sz="4" w:space="0" w:color="auto"/>
              <w:left w:val="single" w:sz="4" w:space="0" w:color="auto"/>
              <w:bottom w:val="single" w:sz="4" w:space="0" w:color="auto"/>
              <w:right w:val="single" w:sz="4" w:space="0" w:color="auto"/>
            </w:tcBorders>
            <w:vAlign w:val="center"/>
            <w:hideMark/>
          </w:tcPr>
          <w:p w14:paraId="0BD0E929" w14:textId="6A4B07D2" w:rsidR="0000126E" w:rsidRPr="00CA38E0" w:rsidDel="00A1296B" w:rsidRDefault="0000126E" w:rsidP="00A1296B">
            <w:pPr>
              <w:spacing w:after="0" w:line="256" w:lineRule="auto"/>
              <w:rPr>
                <w:del w:id="1008" w:author="Ivan Cheng (鄭宜樺)" w:date="2022-07-18T15:03:00Z"/>
                <w:rFonts w:ascii="Arial" w:hAnsi="Arial"/>
                <w:sz w:val="18"/>
              </w:rPr>
            </w:pPr>
          </w:p>
        </w:tc>
        <w:tc>
          <w:tcPr>
            <w:tcW w:w="1709" w:type="dxa"/>
            <w:gridSpan w:val="2"/>
            <w:vMerge/>
            <w:tcBorders>
              <w:top w:val="single" w:sz="4" w:space="0" w:color="auto"/>
              <w:left w:val="single" w:sz="4" w:space="0" w:color="auto"/>
              <w:bottom w:val="single" w:sz="4" w:space="0" w:color="auto"/>
              <w:right w:val="single" w:sz="4" w:space="0" w:color="auto"/>
            </w:tcBorders>
            <w:vAlign w:val="center"/>
            <w:hideMark/>
          </w:tcPr>
          <w:p w14:paraId="688D7AE5" w14:textId="5B77E7B1" w:rsidR="0000126E" w:rsidRPr="00CA38E0" w:rsidDel="00A1296B" w:rsidRDefault="0000126E" w:rsidP="00A1296B">
            <w:pPr>
              <w:spacing w:after="0" w:line="256" w:lineRule="auto"/>
              <w:rPr>
                <w:del w:id="1009" w:author="Ivan Cheng (鄭宜樺)" w:date="2022-07-18T15:03:00Z"/>
                <w:rFonts w:ascii="Arial" w:eastAsia="Calibri" w:hAnsi="Arial" w:cs="Arial"/>
                <w:sz w:val="18"/>
                <w:szCs w:val="22"/>
              </w:rPr>
            </w:pPr>
          </w:p>
        </w:tc>
        <w:tc>
          <w:tcPr>
            <w:tcW w:w="1556" w:type="dxa"/>
            <w:gridSpan w:val="3"/>
            <w:tcBorders>
              <w:top w:val="single" w:sz="4" w:space="0" w:color="auto"/>
              <w:left w:val="single" w:sz="4" w:space="0" w:color="auto"/>
              <w:bottom w:val="single" w:sz="4" w:space="0" w:color="auto"/>
              <w:right w:val="single" w:sz="4" w:space="0" w:color="auto"/>
            </w:tcBorders>
            <w:vAlign w:val="center"/>
            <w:hideMark/>
          </w:tcPr>
          <w:p w14:paraId="16B09B74" w14:textId="638181D5" w:rsidR="0000126E" w:rsidRPr="00CA38E0" w:rsidDel="00A1296B" w:rsidRDefault="0000126E" w:rsidP="00A1296B">
            <w:pPr>
              <w:keepLines/>
              <w:spacing w:after="0" w:line="256" w:lineRule="auto"/>
              <w:jc w:val="center"/>
              <w:rPr>
                <w:del w:id="1010" w:author="Ivan Cheng (鄭宜樺)" w:date="2022-07-18T15:03:00Z"/>
                <w:rFonts w:ascii="Arial" w:hAnsi="Arial" w:cs="Arial"/>
                <w:sz w:val="18"/>
              </w:rPr>
            </w:pPr>
            <w:del w:id="1011" w:author="Ivan Cheng (鄭宜樺)" w:date="2022-07-18T15:03:00Z">
              <w:r w:rsidRPr="00CA38E0" w:rsidDel="00A1296B">
                <w:rPr>
                  <w:rFonts w:ascii="Arial" w:hAnsi="Arial" w:cs="Arial"/>
                  <w:sz w:val="18"/>
                </w:rPr>
                <w:delText>-79.19</w:delText>
              </w:r>
              <w:r w:rsidRPr="00CA38E0" w:rsidDel="00A1296B">
                <w:rPr>
                  <w:rFonts w:ascii="Arial" w:hAnsi="Arial" w:cs="Arial"/>
                  <w:sz w:val="18"/>
                  <w:lang w:eastAsia="zh-TW"/>
                </w:rPr>
                <w:delText>+TT</w:delText>
              </w:r>
            </w:del>
          </w:p>
        </w:tc>
      </w:tr>
      <w:tr w:rsidR="0000126E" w:rsidRPr="00CA38E0" w:rsidDel="00A1296B" w14:paraId="2FA49860" w14:textId="73428907" w:rsidTr="00A1296B">
        <w:trPr>
          <w:trHeight w:val="75"/>
          <w:jc w:val="center"/>
          <w:del w:id="1012" w:author="Ivan Cheng (鄭宜樺)" w:date="2022-07-18T15:03:00Z"/>
        </w:trPr>
        <w:tc>
          <w:tcPr>
            <w:tcW w:w="846" w:type="dxa"/>
            <w:vMerge/>
            <w:tcBorders>
              <w:top w:val="single" w:sz="4" w:space="0" w:color="auto"/>
              <w:left w:val="single" w:sz="4" w:space="0" w:color="auto"/>
              <w:bottom w:val="single" w:sz="4" w:space="0" w:color="auto"/>
              <w:right w:val="single" w:sz="4" w:space="0" w:color="auto"/>
            </w:tcBorders>
            <w:vAlign w:val="center"/>
          </w:tcPr>
          <w:p w14:paraId="47598FC4" w14:textId="1F78D95E" w:rsidR="0000126E" w:rsidRPr="00CA38E0" w:rsidDel="00A1296B" w:rsidRDefault="0000126E" w:rsidP="00A1296B">
            <w:pPr>
              <w:spacing w:after="0" w:line="256" w:lineRule="auto"/>
              <w:rPr>
                <w:del w:id="1013" w:author="Ivan Cheng (鄭宜樺)" w:date="2022-07-18T15:03:00Z"/>
                <w:rFonts w:ascii="Arial" w:hAnsi="Arial" w:cs="Arial"/>
                <w:sz w:val="18"/>
                <w:vertAlign w:val="superscript"/>
              </w:rPr>
            </w:pPr>
          </w:p>
        </w:tc>
        <w:tc>
          <w:tcPr>
            <w:tcW w:w="1849" w:type="dxa"/>
            <w:gridSpan w:val="2"/>
            <w:tcBorders>
              <w:top w:val="single" w:sz="4" w:space="0" w:color="auto"/>
              <w:left w:val="single" w:sz="4" w:space="0" w:color="auto"/>
              <w:bottom w:val="single" w:sz="4" w:space="0" w:color="auto"/>
              <w:right w:val="single" w:sz="4" w:space="0" w:color="auto"/>
            </w:tcBorders>
            <w:vAlign w:val="center"/>
          </w:tcPr>
          <w:p w14:paraId="51ED1F14" w14:textId="479B7A72" w:rsidR="0000126E" w:rsidRPr="00CA38E0" w:rsidDel="00A1296B" w:rsidRDefault="0000126E" w:rsidP="00A1296B">
            <w:pPr>
              <w:spacing w:after="0" w:line="256" w:lineRule="auto"/>
              <w:rPr>
                <w:del w:id="1014" w:author="Ivan Cheng (鄭宜樺)" w:date="2022-07-18T15:03:00Z"/>
                <w:rFonts w:ascii="Arial" w:hAnsi="Arial" w:cs="Arial"/>
                <w:sz w:val="18"/>
              </w:rPr>
            </w:pPr>
            <w:del w:id="1015" w:author="Ivan Cheng (鄭宜樺)" w:date="2022-07-18T15:03:00Z">
              <w:r w:rsidRPr="00CA38E0" w:rsidDel="00A1296B">
                <w:rPr>
                  <w:rFonts w:ascii="Arial" w:hAnsi="Arial" w:cs="Arial"/>
                  <w:sz w:val="18"/>
                </w:rPr>
                <w:delText>NR_FDD_FR1_F</w:delText>
              </w:r>
            </w:del>
          </w:p>
        </w:tc>
        <w:tc>
          <w:tcPr>
            <w:tcW w:w="990" w:type="dxa"/>
            <w:gridSpan w:val="2"/>
            <w:vMerge/>
            <w:tcBorders>
              <w:top w:val="single" w:sz="4" w:space="0" w:color="auto"/>
              <w:left w:val="single" w:sz="4" w:space="0" w:color="auto"/>
              <w:bottom w:val="single" w:sz="4" w:space="0" w:color="auto"/>
              <w:right w:val="single" w:sz="4" w:space="0" w:color="auto"/>
            </w:tcBorders>
            <w:vAlign w:val="center"/>
          </w:tcPr>
          <w:p w14:paraId="10CE2A0B" w14:textId="32B541DB" w:rsidR="0000126E" w:rsidRPr="00CA38E0" w:rsidDel="00A1296B" w:rsidRDefault="0000126E" w:rsidP="00A1296B">
            <w:pPr>
              <w:spacing w:after="0" w:line="256" w:lineRule="auto"/>
              <w:rPr>
                <w:del w:id="1016" w:author="Ivan Cheng (鄭宜樺)" w:date="2022-07-18T15:03:00Z"/>
                <w:rFonts w:ascii="Arial" w:hAnsi="Arial" w:cs="Arial"/>
                <w:sz w:val="18"/>
              </w:rPr>
            </w:pPr>
          </w:p>
        </w:tc>
        <w:tc>
          <w:tcPr>
            <w:tcW w:w="1350" w:type="dxa"/>
            <w:gridSpan w:val="3"/>
            <w:vMerge/>
            <w:tcBorders>
              <w:top w:val="single" w:sz="4" w:space="0" w:color="auto"/>
              <w:left w:val="single" w:sz="4" w:space="0" w:color="auto"/>
              <w:bottom w:val="single" w:sz="4" w:space="0" w:color="auto"/>
              <w:right w:val="single" w:sz="4" w:space="0" w:color="auto"/>
            </w:tcBorders>
            <w:vAlign w:val="center"/>
          </w:tcPr>
          <w:p w14:paraId="502FB16D" w14:textId="6EAC2B3F" w:rsidR="0000126E" w:rsidRPr="00CA38E0" w:rsidDel="00A1296B" w:rsidRDefault="0000126E" w:rsidP="00A1296B">
            <w:pPr>
              <w:spacing w:after="0" w:line="256" w:lineRule="auto"/>
              <w:rPr>
                <w:del w:id="1017" w:author="Ivan Cheng (鄭宜樺)" w:date="2022-07-18T15:03:00Z"/>
                <w:rFonts w:ascii="Arial" w:hAnsi="Arial"/>
                <w:sz w:val="18"/>
              </w:rPr>
            </w:pPr>
          </w:p>
        </w:tc>
        <w:tc>
          <w:tcPr>
            <w:tcW w:w="1709" w:type="dxa"/>
            <w:gridSpan w:val="2"/>
            <w:vMerge/>
            <w:tcBorders>
              <w:top w:val="single" w:sz="4" w:space="0" w:color="auto"/>
              <w:left w:val="single" w:sz="4" w:space="0" w:color="auto"/>
              <w:bottom w:val="single" w:sz="4" w:space="0" w:color="auto"/>
              <w:right w:val="single" w:sz="4" w:space="0" w:color="auto"/>
            </w:tcBorders>
            <w:vAlign w:val="center"/>
          </w:tcPr>
          <w:p w14:paraId="50B67CBC" w14:textId="5E041508" w:rsidR="0000126E" w:rsidRPr="00CA38E0" w:rsidDel="00A1296B" w:rsidRDefault="0000126E" w:rsidP="00A1296B">
            <w:pPr>
              <w:spacing w:after="0" w:line="256" w:lineRule="auto"/>
              <w:rPr>
                <w:del w:id="1018" w:author="Ivan Cheng (鄭宜樺)" w:date="2022-07-18T15:03:00Z"/>
                <w:rFonts w:ascii="Arial" w:eastAsia="Calibri" w:hAnsi="Arial" w:cs="Arial"/>
                <w:sz w:val="18"/>
                <w:szCs w:val="22"/>
              </w:rPr>
            </w:pPr>
          </w:p>
        </w:tc>
        <w:tc>
          <w:tcPr>
            <w:tcW w:w="1556" w:type="dxa"/>
            <w:gridSpan w:val="3"/>
            <w:tcBorders>
              <w:top w:val="single" w:sz="4" w:space="0" w:color="auto"/>
              <w:left w:val="single" w:sz="4" w:space="0" w:color="auto"/>
              <w:bottom w:val="single" w:sz="4" w:space="0" w:color="auto"/>
              <w:right w:val="single" w:sz="4" w:space="0" w:color="auto"/>
            </w:tcBorders>
            <w:vAlign w:val="center"/>
          </w:tcPr>
          <w:p w14:paraId="03DC25D9" w14:textId="77BB9B52" w:rsidR="0000126E" w:rsidRPr="00CA38E0" w:rsidDel="00A1296B" w:rsidRDefault="0000126E" w:rsidP="00A1296B">
            <w:pPr>
              <w:keepLines/>
              <w:spacing w:after="0" w:line="256" w:lineRule="auto"/>
              <w:jc w:val="center"/>
              <w:rPr>
                <w:del w:id="1019" w:author="Ivan Cheng (鄭宜樺)" w:date="2022-07-18T15:03:00Z"/>
                <w:rFonts w:ascii="Arial" w:hAnsi="Arial" w:cs="Arial"/>
                <w:sz w:val="18"/>
              </w:rPr>
            </w:pPr>
            <w:del w:id="1020" w:author="Ivan Cheng (鄭宜樺)" w:date="2022-07-18T15:03:00Z">
              <w:r w:rsidRPr="00CA38E0" w:rsidDel="00A1296B">
                <w:rPr>
                  <w:rFonts w:ascii="Arial" w:hAnsi="Arial" w:cs="Arial"/>
                  <w:sz w:val="18"/>
                </w:rPr>
                <w:delText>-78.69</w:delText>
              </w:r>
              <w:r w:rsidRPr="00CA38E0" w:rsidDel="00A1296B">
                <w:rPr>
                  <w:rFonts w:ascii="Arial" w:hAnsi="Arial" w:cs="Arial"/>
                  <w:sz w:val="18"/>
                  <w:lang w:eastAsia="zh-TW"/>
                </w:rPr>
                <w:delText>+TT</w:delText>
              </w:r>
            </w:del>
          </w:p>
        </w:tc>
      </w:tr>
      <w:tr w:rsidR="0000126E" w:rsidRPr="00CA38E0" w:rsidDel="00A1296B" w14:paraId="1D5AC944" w14:textId="05589576" w:rsidTr="00A1296B">
        <w:trPr>
          <w:trHeight w:val="75"/>
          <w:jc w:val="center"/>
          <w:del w:id="1021" w:author="Ivan Cheng (鄭宜樺)" w:date="2022-07-18T15:03: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58766A99" w14:textId="5A8FD5A4" w:rsidR="0000126E" w:rsidRPr="00CA38E0" w:rsidDel="00A1296B" w:rsidRDefault="0000126E" w:rsidP="00A1296B">
            <w:pPr>
              <w:spacing w:after="0" w:line="256" w:lineRule="auto"/>
              <w:rPr>
                <w:del w:id="1022" w:author="Ivan Cheng (鄭宜樺)" w:date="2022-07-18T15:03:00Z"/>
                <w:rFonts w:ascii="Arial" w:hAnsi="Arial" w:cs="Arial"/>
                <w:sz w:val="18"/>
                <w:vertAlign w:val="superscript"/>
              </w:rPr>
            </w:pPr>
          </w:p>
        </w:tc>
        <w:tc>
          <w:tcPr>
            <w:tcW w:w="1849" w:type="dxa"/>
            <w:gridSpan w:val="2"/>
            <w:tcBorders>
              <w:top w:val="single" w:sz="4" w:space="0" w:color="auto"/>
              <w:left w:val="single" w:sz="4" w:space="0" w:color="auto"/>
              <w:bottom w:val="single" w:sz="4" w:space="0" w:color="auto"/>
              <w:right w:val="single" w:sz="4" w:space="0" w:color="auto"/>
            </w:tcBorders>
            <w:vAlign w:val="center"/>
            <w:hideMark/>
          </w:tcPr>
          <w:p w14:paraId="51E4539C" w14:textId="3D6BA106" w:rsidR="0000126E" w:rsidRPr="00CA38E0" w:rsidDel="00A1296B" w:rsidRDefault="0000126E" w:rsidP="00A1296B">
            <w:pPr>
              <w:spacing w:after="0" w:line="256" w:lineRule="auto"/>
              <w:rPr>
                <w:del w:id="1023" w:author="Ivan Cheng (鄭宜樺)" w:date="2022-07-18T15:03:00Z"/>
                <w:rFonts w:ascii="Arial" w:eastAsia="Calibri" w:hAnsi="Arial" w:cs="Arial"/>
                <w:sz w:val="18"/>
                <w:szCs w:val="22"/>
                <w:vertAlign w:val="superscript"/>
              </w:rPr>
            </w:pPr>
            <w:del w:id="1024" w:author="Ivan Cheng (鄭宜樺)" w:date="2022-07-18T15:03:00Z">
              <w:r w:rsidRPr="00CA38E0" w:rsidDel="00A1296B">
                <w:rPr>
                  <w:rFonts w:ascii="Arial" w:hAnsi="Arial" w:cs="Arial"/>
                  <w:sz w:val="18"/>
                </w:rPr>
                <w:delText>NR_FDD_FR1_G</w:delText>
              </w:r>
            </w:del>
          </w:p>
        </w:tc>
        <w:tc>
          <w:tcPr>
            <w:tcW w:w="990" w:type="dxa"/>
            <w:gridSpan w:val="2"/>
            <w:vMerge/>
            <w:tcBorders>
              <w:top w:val="single" w:sz="4" w:space="0" w:color="auto"/>
              <w:left w:val="single" w:sz="4" w:space="0" w:color="auto"/>
              <w:bottom w:val="single" w:sz="4" w:space="0" w:color="auto"/>
              <w:right w:val="single" w:sz="4" w:space="0" w:color="auto"/>
            </w:tcBorders>
            <w:vAlign w:val="center"/>
            <w:hideMark/>
          </w:tcPr>
          <w:p w14:paraId="3F687451" w14:textId="650D40C3" w:rsidR="0000126E" w:rsidRPr="00CA38E0" w:rsidDel="00A1296B" w:rsidRDefault="0000126E" w:rsidP="00A1296B">
            <w:pPr>
              <w:spacing w:after="0" w:line="256" w:lineRule="auto"/>
              <w:rPr>
                <w:del w:id="1025" w:author="Ivan Cheng (鄭宜樺)" w:date="2022-07-18T15:03:00Z"/>
                <w:rFonts w:ascii="Arial" w:hAnsi="Arial" w:cs="Arial"/>
                <w:sz w:val="18"/>
              </w:rPr>
            </w:pPr>
          </w:p>
        </w:tc>
        <w:tc>
          <w:tcPr>
            <w:tcW w:w="1350" w:type="dxa"/>
            <w:gridSpan w:val="3"/>
            <w:vMerge/>
            <w:tcBorders>
              <w:top w:val="single" w:sz="4" w:space="0" w:color="auto"/>
              <w:left w:val="single" w:sz="4" w:space="0" w:color="auto"/>
              <w:bottom w:val="single" w:sz="4" w:space="0" w:color="auto"/>
              <w:right w:val="single" w:sz="4" w:space="0" w:color="auto"/>
            </w:tcBorders>
            <w:vAlign w:val="center"/>
            <w:hideMark/>
          </w:tcPr>
          <w:p w14:paraId="25432FCE" w14:textId="487A7406" w:rsidR="0000126E" w:rsidRPr="00CA38E0" w:rsidDel="00A1296B" w:rsidRDefault="0000126E" w:rsidP="00A1296B">
            <w:pPr>
              <w:spacing w:after="0" w:line="256" w:lineRule="auto"/>
              <w:rPr>
                <w:del w:id="1026" w:author="Ivan Cheng (鄭宜樺)" w:date="2022-07-18T15:03:00Z"/>
                <w:rFonts w:ascii="Arial" w:hAnsi="Arial"/>
                <w:sz w:val="18"/>
              </w:rPr>
            </w:pPr>
          </w:p>
        </w:tc>
        <w:tc>
          <w:tcPr>
            <w:tcW w:w="1709" w:type="dxa"/>
            <w:gridSpan w:val="2"/>
            <w:vMerge/>
            <w:tcBorders>
              <w:top w:val="single" w:sz="4" w:space="0" w:color="auto"/>
              <w:left w:val="single" w:sz="4" w:space="0" w:color="auto"/>
              <w:bottom w:val="single" w:sz="4" w:space="0" w:color="auto"/>
              <w:right w:val="single" w:sz="4" w:space="0" w:color="auto"/>
            </w:tcBorders>
            <w:vAlign w:val="center"/>
            <w:hideMark/>
          </w:tcPr>
          <w:p w14:paraId="1D8DA64A" w14:textId="1CC1D556" w:rsidR="0000126E" w:rsidRPr="00CA38E0" w:rsidDel="00A1296B" w:rsidRDefault="0000126E" w:rsidP="00A1296B">
            <w:pPr>
              <w:spacing w:after="0" w:line="256" w:lineRule="auto"/>
              <w:rPr>
                <w:del w:id="1027" w:author="Ivan Cheng (鄭宜樺)" w:date="2022-07-18T15:03:00Z"/>
                <w:rFonts w:ascii="Arial" w:eastAsia="Calibri" w:hAnsi="Arial" w:cs="Arial"/>
                <w:sz w:val="18"/>
                <w:szCs w:val="22"/>
              </w:rPr>
            </w:pPr>
          </w:p>
        </w:tc>
        <w:tc>
          <w:tcPr>
            <w:tcW w:w="1556" w:type="dxa"/>
            <w:gridSpan w:val="3"/>
            <w:tcBorders>
              <w:top w:val="single" w:sz="4" w:space="0" w:color="auto"/>
              <w:left w:val="single" w:sz="4" w:space="0" w:color="auto"/>
              <w:bottom w:val="single" w:sz="4" w:space="0" w:color="auto"/>
              <w:right w:val="single" w:sz="4" w:space="0" w:color="auto"/>
            </w:tcBorders>
            <w:vAlign w:val="center"/>
            <w:hideMark/>
          </w:tcPr>
          <w:p w14:paraId="5E311E0D" w14:textId="05CC2FF6" w:rsidR="0000126E" w:rsidRPr="00CA38E0" w:rsidDel="00A1296B" w:rsidRDefault="0000126E" w:rsidP="00A1296B">
            <w:pPr>
              <w:keepLines/>
              <w:spacing w:after="0" w:line="256" w:lineRule="auto"/>
              <w:jc w:val="center"/>
              <w:rPr>
                <w:del w:id="1028" w:author="Ivan Cheng (鄭宜樺)" w:date="2022-07-18T15:03:00Z"/>
                <w:rFonts w:ascii="Arial" w:hAnsi="Arial" w:cs="Arial"/>
                <w:sz w:val="18"/>
              </w:rPr>
            </w:pPr>
            <w:del w:id="1029" w:author="Ivan Cheng (鄭宜樺)" w:date="2022-07-18T15:03:00Z">
              <w:r w:rsidRPr="00CA38E0" w:rsidDel="00A1296B">
                <w:rPr>
                  <w:rFonts w:ascii="Arial" w:hAnsi="Arial" w:cs="Arial"/>
                  <w:sz w:val="18"/>
                </w:rPr>
                <w:delText>-78.19</w:delText>
              </w:r>
              <w:r w:rsidRPr="00CA38E0" w:rsidDel="00A1296B">
                <w:rPr>
                  <w:rFonts w:ascii="Arial" w:hAnsi="Arial" w:cs="Arial"/>
                  <w:sz w:val="18"/>
                  <w:lang w:eastAsia="zh-TW"/>
                </w:rPr>
                <w:delText>+TT</w:delText>
              </w:r>
            </w:del>
          </w:p>
        </w:tc>
      </w:tr>
      <w:tr w:rsidR="0000126E" w:rsidRPr="00CA38E0" w:rsidDel="00A1296B" w14:paraId="6F08EEEB" w14:textId="7B41C566" w:rsidTr="00A1296B">
        <w:trPr>
          <w:trHeight w:val="75"/>
          <w:jc w:val="center"/>
          <w:del w:id="1030" w:author="Ivan Cheng (鄭宜樺)" w:date="2022-07-18T15:03: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3EE808CD" w14:textId="326A7FF9" w:rsidR="0000126E" w:rsidRPr="00CA38E0" w:rsidDel="00A1296B" w:rsidRDefault="0000126E" w:rsidP="00A1296B">
            <w:pPr>
              <w:spacing w:after="0" w:line="256" w:lineRule="auto"/>
              <w:rPr>
                <w:del w:id="1031" w:author="Ivan Cheng (鄭宜樺)" w:date="2022-07-18T15:03:00Z"/>
                <w:rFonts w:ascii="Arial" w:hAnsi="Arial" w:cs="Arial"/>
                <w:sz w:val="18"/>
                <w:vertAlign w:val="superscript"/>
              </w:rPr>
            </w:pPr>
          </w:p>
        </w:tc>
        <w:tc>
          <w:tcPr>
            <w:tcW w:w="1849" w:type="dxa"/>
            <w:gridSpan w:val="2"/>
            <w:tcBorders>
              <w:top w:val="single" w:sz="4" w:space="0" w:color="auto"/>
              <w:left w:val="single" w:sz="4" w:space="0" w:color="auto"/>
              <w:bottom w:val="single" w:sz="4" w:space="0" w:color="auto"/>
              <w:right w:val="single" w:sz="4" w:space="0" w:color="auto"/>
            </w:tcBorders>
            <w:vAlign w:val="center"/>
            <w:hideMark/>
          </w:tcPr>
          <w:p w14:paraId="66A664CE" w14:textId="62B507E3" w:rsidR="0000126E" w:rsidRPr="00CA38E0" w:rsidDel="00A1296B" w:rsidRDefault="0000126E" w:rsidP="00A1296B">
            <w:pPr>
              <w:spacing w:after="0" w:line="256" w:lineRule="auto"/>
              <w:rPr>
                <w:del w:id="1032" w:author="Ivan Cheng (鄭宜樺)" w:date="2022-07-18T15:03:00Z"/>
                <w:rFonts w:ascii="Arial" w:eastAsia="Calibri" w:hAnsi="Arial" w:cs="Arial"/>
                <w:sz w:val="18"/>
                <w:szCs w:val="22"/>
                <w:vertAlign w:val="superscript"/>
              </w:rPr>
            </w:pPr>
            <w:del w:id="1033" w:author="Ivan Cheng (鄭宜樺)" w:date="2022-07-18T15:03:00Z">
              <w:r w:rsidRPr="00CA38E0" w:rsidDel="00A1296B">
                <w:rPr>
                  <w:rFonts w:ascii="Arial" w:hAnsi="Arial" w:cs="Arial"/>
                  <w:sz w:val="18"/>
                </w:rPr>
                <w:delText>NR_FDD_FR1_H</w:delText>
              </w:r>
            </w:del>
          </w:p>
        </w:tc>
        <w:tc>
          <w:tcPr>
            <w:tcW w:w="990" w:type="dxa"/>
            <w:gridSpan w:val="2"/>
            <w:vMerge/>
            <w:tcBorders>
              <w:top w:val="single" w:sz="4" w:space="0" w:color="auto"/>
              <w:left w:val="single" w:sz="4" w:space="0" w:color="auto"/>
              <w:bottom w:val="single" w:sz="4" w:space="0" w:color="auto"/>
              <w:right w:val="single" w:sz="4" w:space="0" w:color="auto"/>
            </w:tcBorders>
            <w:vAlign w:val="center"/>
            <w:hideMark/>
          </w:tcPr>
          <w:p w14:paraId="187625DB" w14:textId="55FC7332" w:rsidR="0000126E" w:rsidRPr="00CA38E0" w:rsidDel="00A1296B" w:rsidRDefault="0000126E" w:rsidP="00A1296B">
            <w:pPr>
              <w:spacing w:after="0" w:line="256" w:lineRule="auto"/>
              <w:rPr>
                <w:del w:id="1034" w:author="Ivan Cheng (鄭宜樺)" w:date="2022-07-18T15:03:00Z"/>
                <w:rFonts w:ascii="Arial" w:hAnsi="Arial" w:cs="Arial"/>
                <w:sz w:val="18"/>
              </w:rPr>
            </w:pPr>
          </w:p>
        </w:tc>
        <w:tc>
          <w:tcPr>
            <w:tcW w:w="1350" w:type="dxa"/>
            <w:gridSpan w:val="3"/>
            <w:vMerge/>
            <w:tcBorders>
              <w:top w:val="single" w:sz="4" w:space="0" w:color="auto"/>
              <w:left w:val="single" w:sz="4" w:space="0" w:color="auto"/>
              <w:bottom w:val="single" w:sz="4" w:space="0" w:color="auto"/>
              <w:right w:val="single" w:sz="4" w:space="0" w:color="auto"/>
            </w:tcBorders>
            <w:vAlign w:val="center"/>
            <w:hideMark/>
          </w:tcPr>
          <w:p w14:paraId="0796EF12" w14:textId="50DC15F0" w:rsidR="0000126E" w:rsidRPr="00CA38E0" w:rsidDel="00A1296B" w:rsidRDefault="0000126E" w:rsidP="00A1296B">
            <w:pPr>
              <w:spacing w:after="0" w:line="256" w:lineRule="auto"/>
              <w:rPr>
                <w:del w:id="1035" w:author="Ivan Cheng (鄭宜樺)" w:date="2022-07-18T15:03:00Z"/>
                <w:rFonts w:ascii="Arial" w:hAnsi="Arial"/>
                <w:sz w:val="18"/>
              </w:rPr>
            </w:pPr>
          </w:p>
        </w:tc>
        <w:tc>
          <w:tcPr>
            <w:tcW w:w="1709" w:type="dxa"/>
            <w:gridSpan w:val="2"/>
            <w:vMerge/>
            <w:tcBorders>
              <w:top w:val="single" w:sz="4" w:space="0" w:color="auto"/>
              <w:left w:val="single" w:sz="4" w:space="0" w:color="auto"/>
              <w:bottom w:val="single" w:sz="4" w:space="0" w:color="auto"/>
              <w:right w:val="single" w:sz="4" w:space="0" w:color="auto"/>
            </w:tcBorders>
            <w:vAlign w:val="center"/>
            <w:hideMark/>
          </w:tcPr>
          <w:p w14:paraId="445E34F8" w14:textId="26426AAF" w:rsidR="0000126E" w:rsidRPr="00CA38E0" w:rsidDel="00A1296B" w:rsidRDefault="0000126E" w:rsidP="00A1296B">
            <w:pPr>
              <w:spacing w:after="0" w:line="256" w:lineRule="auto"/>
              <w:rPr>
                <w:del w:id="1036" w:author="Ivan Cheng (鄭宜樺)" w:date="2022-07-18T15:03:00Z"/>
                <w:rFonts w:ascii="Arial" w:eastAsia="Calibri" w:hAnsi="Arial" w:cs="Arial"/>
                <w:sz w:val="18"/>
                <w:szCs w:val="22"/>
              </w:rPr>
            </w:pPr>
          </w:p>
        </w:tc>
        <w:tc>
          <w:tcPr>
            <w:tcW w:w="1556" w:type="dxa"/>
            <w:gridSpan w:val="3"/>
            <w:tcBorders>
              <w:top w:val="single" w:sz="4" w:space="0" w:color="auto"/>
              <w:left w:val="single" w:sz="4" w:space="0" w:color="auto"/>
              <w:bottom w:val="single" w:sz="4" w:space="0" w:color="auto"/>
              <w:right w:val="single" w:sz="4" w:space="0" w:color="auto"/>
            </w:tcBorders>
            <w:vAlign w:val="center"/>
            <w:hideMark/>
          </w:tcPr>
          <w:p w14:paraId="6D22E71B" w14:textId="0B1D39DF" w:rsidR="0000126E" w:rsidRPr="00CA38E0" w:rsidDel="00A1296B" w:rsidRDefault="0000126E" w:rsidP="00A1296B">
            <w:pPr>
              <w:keepLines/>
              <w:spacing w:after="0" w:line="256" w:lineRule="auto"/>
              <w:jc w:val="center"/>
              <w:rPr>
                <w:del w:id="1037" w:author="Ivan Cheng (鄭宜樺)" w:date="2022-07-18T15:03:00Z"/>
                <w:rFonts w:ascii="Arial" w:hAnsi="Arial" w:cs="Arial"/>
                <w:sz w:val="18"/>
              </w:rPr>
            </w:pPr>
            <w:del w:id="1038" w:author="Ivan Cheng (鄭宜樺)" w:date="2022-07-18T15:03:00Z">
              <w:r w:rsidRPr="00CA38E0" w:rsidDel="00A1296B">
                <w:rPr>
                  <w:rFonts w:ascii="Arial" w:hAnsi="Arial" w:cs="Arial"/>
                  <w:sz w:val="18"/>
                </w:rPr>
                <w:delText>-77.69</w:delText>
              </w:r>
              <w:r w:rsidRPr="00CA38E0" w:rsidDel="00A1296B">
                <w:rPr>
                  <w:rFonts w:ascii="Arial" w:hAnsi="Arial" w:cs="Arial"/>
                  <w:sz w:val="18"/>
                  <w:lang w:eastAsia="zh-TW"/>
                </w:rPr>
                <w:delText>+TT</w:delText>
              </w:r>
            </w:del>
          </w:p>
        </w:tc>
      </w:tr>
      <w:tr w:rsidR="0000126E" w:rsidRPr="00CA38E0" w:rsidDel="00A1296B" w14:paraId="43C774EA" w14:textId="2F14EB8E" w:rsidTr="00A1296B">
        <w:trPr>
          <w:jc w:val="center"/>
          <w:del w:id="1039" w:author="Ivan Cheng (鄭宜樺)" w:date="2022-07-18T15:03:00Z"/>
        </w:trPr>
        <w:tc>
          <w:tcPr>
            <w:tcW w:w="2695" w:type="dxa"/>
            <w:gridSpan w:val="3"/>
            <w:tcBorders>
              <w:top w:val="single" w:sz="4" w:space="0" w:color="auto"/>
              <w:left w:val="single" w:sz="4" w:space="0" w:color="auto"/>
              <w:bottom w:val="single" w:sz="4" w:space="0" w:color="auto"/>
              <w:right w:val="single" w:sz="4" w:space="0" w:color="auto"/>
            </w:tcBorders>
            <w:vAlign w:val="center"/>
            <w:hideMark/>
          </w:tcPr>
          <w:p w14:paraId="44C28DCE" w14:textId="339B84CE" w:rsidR="0000126E" w:rsidRPr="00CA38E0" w:rsidDel="00A1296B" w:rsidRDefault="0000126E" w:rsidP="00A1296B">
            <w:pPr>
              <w:keepLines/>
              <w:spacing w:after="0" w:line="256" w:lineRule="auto"/>
              <w:rPr>
                <w:del w:id="1040" w:author="Ivan Cheng (鄭宜樺)" w:date="2022-07-18T15:03:00Z"/>
                <w:rFonts w:ascii="Arial" w:hAnsi="Arial" w:cs="Arial"/>
                <w:sz w:val="18"/>
              </w:rPr>
            </w:pPr>
            <w:del w:id="1041" w:author="Ivan Cheng (鄭宜樺)" w:date="2022-07-18T15:03:00Z">
              <w:r w:rsidRPr="00CA38E0" w:rsidDel="00A1296B">
                <w:rPr>
                  <w:rFonts w:ascii="Arial" w:eastAsia="Calibri" w:hAnsi="Arial" w:cs="Arial"/>
                  <w:noProof/>
                  <w:position w:val="-12"/>
                  <w:sz w:val="18"/>
                  <w:szCs w:val="22"/>
                  <w:lang w:eastAsia="zh-TW"/>
                </w:rPr>
                <w:drawing>
                  <wp:inline distT="0" distB="0" distL="0" distR="0" wp14:anchorId="6940E68B" wp14:editId="79D95FB3">
                    <wp:extent cx="533400" cy="228600"/>
                    <wp:effectExtent l="0" t="0" r="0" b="0"/>
                    <wp:docPr id="2976"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del>
          </w:p>
        </w:tc>
        <w:tc>
          <w:tcPr>
            <w:tcW w:w="990" w:type="dxa"/>
            <w:gridSpan w:val="2"/>
            <w:tcBorders>
              <w:top w:val="single" w:sz="4" w:space="0" w:color="auto"/>
              <w:left w:val="single" w:sz="4" w:space="0" w:color="auto"/>
              <w:bottom w:val="single" w:sz="4" w:space="0" w:color="auto"/>
              <w:right w:val="single" w:sz="4" w:space="0" w:color="auto"/>
            </w:tcBorders>
            <w:vAlign w:val="center"/>
            <w:hideMark/>
          </w:tcPr>
          <w:p w14:paraId="76C6E8FB" w14:textId="48D5FB4C" w:rsidR="0000126E" w:rsidRPr="00CA38E0" w:rsidDel="00A1296B" w:rsidRDefault="0000126E" w:rsidP="00A1296B">
            <w:pPr>
              <w:keepLines/>
              <w:spacing w:after="0" w:line="256" w:lineRule="auto"/>
              <w:jc w:val="center"/>
              <w:rPr>
                <w:del w:id="1042" w:author="Ivan Cheng (鄭宜樺)" w:date="2022-07-18T15:03:00Z"/>
                <w:rFonts w:ascii="Arial" w:hAnsi="Arial" w:cs="Arial"/>
                <w:sz w:val="18"/>
              </w:rPr>
            </w:pPr>
            <w:del w:id="1043" w:author="Ivan Cheng (鄭宜樺)" w:date="2022-07-18T15:03:00Z">
              <w:r w:rsidRPr="00CA38E0" w:rsidDel="00A1296B">
                <w:rPr>
                  <w:rFonts w:ascii="Arial" w:hAnsi="Arial" w:cs="Arial"/>
                  <w:sz w:val="18"/>
                </w:rPr>
                <w:delText>1~6</w:delText>
              </w:r>
            </w:del>
          </w:p>
        </w:tc>
        <w:tc>
          <w:tcPr>
            <w:tcW w:w="1350" w:type="dxa"/>
            <w:gridSpan w:val="3"/>
            <w:tcBorders>
              <w:top w:val="single" w:sz="4" w:space="0" w:color="auto"/>
              <w:left w:val="single" w:sz="4" w:space="0" w:color="auto"/>
              <w:bottom w:val="single" w:sz="4" w:space="0" w:color="auto"/>
              <w:right w:val="single" w:sz="4" w:space="0" w:color="auto"/>
            </w:tcBorders>
            <w:vAlign w:val="center"/>
            <w:hideMark/>
          </w:tcPr>
          <w:p w14:paraId="47E4DA85" w14:textId="792EE1C2" w:rsidR="0000126E" w:rsidRPr="00CA38E0" w:rsidDel="00A1296B" w:rsidRDefault="0000126E" w:rsidP="00A1296B">
            <w:pPr>
              <w:keepLines/>
              <w:spacing w:after="0" w:line="256" w:lineRule="auto"/>
              <w:jc w:val="center"/>
              <w:rPr>
                <w:del w:id="1044" w:author="Ivan Cheng (鄭宜樺)" w:date="2022-07-18T15:03:00Z"/>
                <w:rFonts w:ascii="Arial" w:hAnsi="Arial" w:cs="Arial"/>
                <w:sz w:val="18"/>
              </w:rPr>
            </w:pPr>
            <w:del w:id="1045" w:author="Ivan Cheng (鄭宜樺)" w:date="2022-07-18T15:03:00Z">
              <w:r w:rsidRPr="00CA38E0" w:rsidDel="00A1296B">
                <w:rPr>
                  <w:rFonts w:ascii="Arial" w:hAnsi="Arial" w:cs="Arial"/>
                  <w:sz w:val="18"/>
                </w:rPr>
                <w:delText>dB</w:delText>
              </w:r>
            </w:del>
          </w:p>
        </w:tc>
        <w:tc>
          <w:tcPr>
            <w:tcW w:w="1709" w:type="dxa"/>
            <w:gridSpan w:val="2"/>
            <w:tcBorders>
              <w:top w:val="single" w:sz="4" w:space="0" w:color="auto"/>
              <w:left w:val="single" w:sz="4" w:space="0" w:color="auto"/>
              <w:bottom w:val="single" w:sz="4" w:space="0" w:color="auto"/>
              <w:right w:val="single" w:sz="4" w:space="0" w:color="auto"/>
            </w:tcBorders>
            <w:vAlign w:val="center"/>
            <w:hideMark/>
          </w:tcPr>
          <w:p w14:paraId="31A00B8A" w14:textId="7E09D415" w:rsidR="0000126E" w:rsidRPr="00CA38E0" w:rsidDel="00A1296B" w:rsidRDefault="0000126E" w:rsidP="00A1296B">
            <w:pPr>
              <w:keepLines/>
              <w:spacing w:after="0" w:line="256" w:lineRule="auto"/>
              <w:jc w:val="center"/>
              <w:rPr>
                <w:del w:id="1046" w:author="Ivan Cheng (鄭宜樺)" w:date="2022-07-18T15:03:00Z"/>
                <w:rFonts w:ascii="Arial" w:hAnsi="Arial" w:cs="Arial"/>
                <w:sz w:val="18"/>
              </w:rPr>
            </w:pPr>
            <w:del w:id="1047" w:author="Ivan Cheng (鄭宜樺)" w:date="2022-07-18T15:03:00Z">
              <w:r w:rsidRPr="00CA38E0" w:rsidDel="00A1296B">
                <w:rPr>
                  <w:rFonts w:ascii="Arial" w:hAnsi="Arial" w:cs="Arial"/>
                  <w:sz w:val="18"/>
                </w:rPr>
                <w:delText>10</w:delText>
              </w:r>
              <w:r w:rsidRPr="00CA38E0" w:rsidDel="00A1296B">
                <w:rPr>
                  <w:rFonts w:ascii="Arial" w:hAnsi="Arial" w:cs="Arial"/>
                  <w:sz w:val="18"/>
                  <w:lang w:eastAsia="zh-TW"/>
                </w:rPr>
                <w:delText>+TT</w:delText>
              </w:r>
            </w:del>
          </w:p>
        </w:tc>
        <w:tc>
          <w:tcPr>
            <w:tcW w:w="1556" w:type="dxa"/>
            <w:gridSpan w:val="3"/>
            <w:tcBorders>
              <w:top w:val="single" w:sz="4" w:space="0" w:color="auto"/>
              <w:left w:val="single" w:sz="4" w:space="0" w:color="auto"/>
              <w:bottom w:val="single" w:sz="4" w:space="0" w:color="auto"/>
              <w:right w:val="single" w:sz="4" w:space="0" w:color="auto"/>
            </w:tcBorders>
            <w:vAlign w:val="center"/>
            <w:hideMark/>
          </w:tcPr>
          <w:p w14:paraId="63E78433" w14:textId="36DF4989" w:rsidR="0000126E" w:rsidRPr="00CA38E0" w:rsidDel="00A1296B" w:rsidRDefault="0000126E" w:rsidP="00A1296B">
            <w:pPr>
              <w:keepLines/>
              <w:spacing w:after="0" w:line="256" w:lineRule="auto"/>
              <w:jc w:val="center"/>
              <w:rPr>
                <w:del w:id="1048" w:author="Ivan Cheng (鄭宜樺)" w:date="2022-07-18T15:03:00Z"/>
                <w:rFonts w:ascii="Arial" w:hAnsi="Arial" w:cs="Arial"/>
                <w:sz w:val="18"/>
              </w:rPr>
            </w:pPr>
            <w:del w:id="1049" w:author="Ivan Cheng (鄭宜樺)" w:date="2022-07-18T15:03:00Z">
              <w:r w:rsidRPr="00CA38E0" w:rsidDel="00A1296B">
                <w:rPr>
                  <w:rFonts w:ascii="Arial" w:hAnsi="Arial" w:cs="Arial"/>
                  <w:sz w:val="18"/>
                </w:rPr>
                <w:delText>-3</w:delText>
              </w:r>
              <w:r w:rsidRPr="00CA38E0" w:rsidDel="00A1296B">
                <w:rPr>
                  <w:rFonts w:ascii="Arial" w:hAnsi="Arial" w:cs="Arial"/>
                  <w:sz w:val="18"/>
                  <w:lang w:eastAsia="zh-TW"/>
                </w:rPr>
                <w:delText>+TT</w:delText>
              </w:r>
            </w:del>
          </w:p>
        </w:tc>
      </w:tr>
      <w:tr w:rsidR="0000126E" w:rsidRPr="00CA38E0" w:rsidDel="00A1296B" w14:paraId="02D118AE" w14:textId="0EF8E73B" w:rsidTr="00A1296B">
        <w:trPr>
          <w:jc w:val="center"/>
          <w:del w:id="1050" w:author="Ivan Cheng (鄭宜樺)" w:date="2022-07-18T15:03:00Z"/>
        </w:trPr>
        <w:tc>
          <w:tcPr>
            <w:tcW w:w="2695" w:type="dxa"/>
            <w:gridSpan w:val="3"/>
            <w:tcBorders>
              <w:top w:val="single" w:sz="4" w:space="0" w:color="auto"/>
              <w:left w:val="single" w:sz="4" w:space="0" w:color="auto"/>
              <w:bottom w:val="single" w:sz="4" w:space="0" w:color="auto"/>
              <w:right w:val="single" w:sz="4" w:space="0" w:color="auto"/>
            </w:tcBorders>
            <w:vAlign w:val="center"/>
            <w:hideMark/>
          </w:tcPr>
          <w:p w14:paraId="55DD0D6C" w14:textId="440A1624" w:rsidR="0000126E" w:rsidRPr="00CA38E0" w:rsidDel="00A1296B" w:rsidRDefault="0000126E" w:rsidP="00A1296B">
            <w:pPr>
              <w:keepLines/>
              <w:spacing w:after="0" w:line="256" w:lineRule="auto"/>
              <w:rPr>
                <w:del w:id="1051" w:author="Ivan Cheng (鄭宜樺)" w:date="2022-07-18T15:03:00Z"/>
                <w:rFonts w:ascii="Arial" w:hAnsi="Arial" w:cs="Arial"/>
                <w:sz w:val="18"/>
              </w:rPr>
            </w:pPr>
            <w:del w:id="1052" w:author="Ivan Cheng (鄭宜樺)" w:date="2022-07-18T15:03:00Z">
              <w:r w:rsidRPr="00CA38E0" w:rsidDel="00A1296B">
                <w:rPr>
                  <w:rFonts w:ascii="Arial" w:hAnsi="Arial" w:cs="Arial"/>
                  <w:sz w:val="18"/>
                </w:rPr>
                <w:delText>Propagation condition</w:delText>
              </w:r>
            </w:del>
          </w:p>
        </w:tc>
        <w:tc>
          <w:tcPr>
            <w:tcW w:w="990" w:type="dxa"/>
            <w:gridSpan w:val="2"/>
            <w:tcBorders>
              <w:top w:val="single" w:sz="4" w:space="0" w:color="auto"/>
              <w:left w:val="single" w:sz="4" w:space="0" w:color="auto"/>
              <w:bottom w:val="single" w:sz="4" w:space="0" w:color="auto"/>
              <w:right w:val="single" w:sz="4" w:space="0" w:color="auto"/>
            </w:tcBorders>
            <w:vAlign w:val="center"/>
            <w:hideMark/>
          </w:tcPr>
          <w:p w14:paraId="1C58CEF7" w14:textId="7024DE69" w:rsidR="0000126E" w:rsidRPr="00CA38E0" w:rsidDel="00A1296B" w:rsidRDefault="0000126E" w:rsidP="00A1296B">
            <w:pPr>
              <w:keepLines/>
              <w:spacing w:after="0" w:line="256" w:lineRule="auto"/>
              <w:jc w:val="center"/>
              <w:rPr>
                <w:del w:id="1053" w:author="Ivan Cheng (鄭宜樺)" w:date="2022-07-18T15:03:00Z"/>
                <w:rFonts w:ascii="Arial" w:hAnsi="Arial" w:cs="Arial"/>
                <w:sz w:val="18"/>
              </w:rPr>
            </w:pPr>
            <w:del w:id="1054" w:author="Ivan Cheng (鄭宜樺)" w:date="2022-07-18T15:03:00Z">
              <w:r w:rsidRPr="00CA38E0" w:rsidDel="00A1296B">
                <w:rPr>
                  <w:rFonts w:ascii="Arial" w:hAnsi="Arial" w:cs="Arial"/>
                  <w:sz w:val="18"/>
                </w:rPr>
                <w:delText>1~6</w:delText>
              </w:r>
            </w:del>
          </w:p>
        </w:tc>
        <w:tc>
          <w:tcPr>
            <w:tcW w:w="1350" w:type="dxa"/>
            <w:gridSpan w:val="3"/>
            <w:tcBorders>
              <w:top w:val="single" w:sz="4" w:space="0" w:color="auto"/>
              <w:left w:val="single" w:sz="4" w:space="0" w:color="auto"/>
              <w:bottom w:val="single" w:sz="4" w:space="0" w:color="auto"/>
              <w:right w:val="single" w:sz="4" w:space="0" w:color="auto"/>
            </w:tcBorders>
            <w:vAlign w:val="center"/>
            <w:hideMark/>
          </w:tcPr>
          <w:p w14:paraId="16088E55" w14:textId="51754340" w:rsidR="0000126E" w:rsidRPr="00CA38E0" w:rsidDel="00A1296B" w:rsidRDefault="0000126E" w:rsidP="00A1296B">
            <w:pPr>
              <w:rPr>
                <w:del w:id="1055" w:author="Ivan Cheng (鄭宜樺)" w:date="2022-07-18T15:03:00Z"/>
                <w:rFonts w:ascii="Arial" w:hAnsi="Arial" w:cs="Arial"/>
                <w:sz w:val="18"/>
              </w:rPr>
            </w:pPr>
          </w:p>
        </w:tc>
        <w:tc>
          <w:tcPr>
            <w:tcW w:w="1709" w:type="dxa"/>
            <w:gridSpan w:val="2"/>
            <w:tcBorders>
              <w:top w:val="single" w:sz="4" w:space="0" w:color="auto"/>
              <w:left w:val="single" w:sz="4" w:space="0" w:color="auto"/>
              <w:bottom w:val="single" w:sz="4" w:space="0" w:color="auto"/>
              <w:right w:val="single" w:sz="4" w:space="0" w:color="auto"/>
            </w:tcBorders>
            <w:vAlign w:val="center"/>
            <w:hideMark/>
          </w:tcPr>
          <w:p w14:paraId="614919FC" w14:textId="4DDBD121" w:rsidR="0000126E" w:rsidRPr="00CA38E0" w:rsidDel="00A1296B" w:rsidRDefault="0000126E" w:rsidP="00A1296B">
            <w:pPr>
              <w:keepLines/>
              <w:spacing w:after="0" w:line="256" w:lineRule="auto"/>
              <w:jc w:val="center"/>
              <w:rPr>
                <w:del w:id="1056" w:author="Ivan Cheng (鄭宜樺)" w:date="2022-07-18T15:03:00Z"/>
                <w:rFonts w:ascii="Arial" w:hAnsi="Arial" w:cs="Arial"/>
                <w:sz w:val="18"/>
              </w:rPr>
            </w:pPr>
            <w:del w:id="1057" w:author="Ivan Cheng (鄭宜樺)" w:date="2022-07-18T15:03:00Z">
              <w:r w:rsidRPr="00CA38E0" w:rsidDel="00A1296B">
                <w:rPr>
                  <w:rFonts w:ascii="Arial" w:hAnsi="Arial" w:cs="Arial"/>
                  <w:sz w:val="18"/>
                </w:rPr>
                <w:delText>AWGN</w:delText>
              </w:r>
            </w:del>
          </w:p>
        </w:tc>
        <w:tc>
          <w:tcPr>
            <w:tcW w:w="1556" w:type="dxa"/>
            <w:gridSpan w:val="3"/>
            <w:tcBorders>
              <w:top w:val="single" w:sz="4" w:space="0" w:color="auto"/>
              <w:left w:val="single" w:sz="4" w:space="0" w:color="auto"/>
              <w:bottom w:val="single" w:sz="4" w:space="0" w:color="auto"/>
              <w:right w:val="single" w:sz="4" w:space="0" w:color="auto"/>
            </w:tcBorders>
            <w:vAlign w:val="center"/>
            <w:hideMark/>
          </w:tcPr>
          <w:p w14:paraId="4C76C0D9" w14:textId="6C9E4639" w:rsidR="0000126E" w:rsidRPr="00CA38E0" w:rsidDel="00A1296B" w:rsidRDefault="0000126E" w:rsidP="00A1296B">
            <w:pPr>
              <w:keepLines/>
              <w:spacing w:after="0" w:line="256" w:lineRule="auto"/>
              <w:jc w:val="center"/>
              <w:rPr>
                <w:del w:id="1058" w:author="Ivan Cheng (鄭宜樺)" w:date="2022-07-18T15:03:00Z"/>
                <w:rFonts w:ascii="Arial" w:hAnsi="Arial" w:cs="Arial"/>
                <w:sz w:val="18"/>
              </w:rPr>
            </w:pPr>
            <w:del w:id="1059" w:author="Ivan Cheng (鄭宜樺)" w:date="2022-07-18T15:03:00Z">
              <w:r w:rsidRPr="00CA38E0" w:rsidDel="00A1296B">
                <w:rPr>
                  <w:rFonts w:ascii="Arial" w:hAnsi="Arial" w:cs="Arial"/>
                  <w:sz w:val="18"/>
                </w:rPr>
                <w:delText>AWGN</w:delText>
              </w:r>
            </w:del>
          </w:p>
        </w:tc>
      </w:tr>
      <w:tr w:rsidR="0000126E" w:rsidRPr="00CA38E0" w:rsidDel="00A1296B" w14:paraId="588EE8EF" w14:textId="31A5301A" w:rsidTr="00A1296B">
        <w:trPr>
          <w:gridAfter w:val="1"/>
          <w:wAfter w:w="25" w:type="dxa"/>
          <w:jc w:val="center"/>
          <w:del w:id="1060" w:author="Ivan Cheng (鄭宜樺)" w:date="2022-07-18T15:03:00Z"/>
        </w:trPr>
        <w:tc>
          <w:tcPr>
            <w:tcW w:w="2695" w:type="dxa"/>
            <w:gridSpan w:val="3"/>
            <w:tcBorders>
              <w:top w:val="single" w:sz="4" w:space="0" w:color="auto"/>
              <w:left w:val="single" w:sz="4" w:space="0" w:color="auto"/>
              <w:bottom w:val="single" w:sz="4" w:space="0" w:color="auto"/>
              <w:right w:val="single" w:sz="4" w:space="0" w:color="auto"/>
            </w:tcBorders>
            <w:vAlign w:val="center"/>
            <w:hideMark/>
          </w:tcPr>
          <w:p w14:paraId="2AAC8881" w14:textId="0104427E" w:rsidR="0000126E" w:rsidRPr="00CA38E0" w:rsidDel="00A1296B" w:rsidRDefault="0000126E" w:rsidP="00A1296B">
            <w:pPr>
              <w:keepLines/>
              <w:spacing w:after="0"/>
              <w:rPr>
                <w:del w:id="1061" w:author="Ivan Cheng (鄭宜樺)" w:date="2022-07-18T15:03:00Z"/>
                <w:rFonts w:ascii="Arial" w:hAnsi="Arial" w:cs="Arial"/>
                <w:sz w:val="18"/>
              </w:rPr>
            </w:pPr>
            <w:del w:id="1062" w:author="Ivan Cheng (鄭宜樺)" w:date="2022-07-18T15:03:00Z">
              <w:r w:rsidRPr="00CA38E0" w:rsidDel="00A1296B">
                <w:rPr>
                  <w:rFonts w:ascii="Arial" w:hAnsi="Arial" w:cs="Arial"/>
                  <w:sz w:val="18"/>
                </w:rPr>
                <w:lastRenderedPageBreak/>
                <w:delText>Antenna configuration</w:delText>
              </w:r>
            </w:del>
          </w:p>
        </w:tc>
        <w:tc>
          <w:tcPr>
            <w:tcW w:w="990" w:type="dxa"/>
            <w:gridSpan w:val="2"/>
            <w:tcBorders>
              <w:top w:val="single" w:sz="4" w:space="0" w:color="auto"/>
              <w:left w:val="single" w:sz="4" w:space="0" w:color="auto"/>
              <w:bottom w:val="single" w:sz="4" w:space="0" w:color="auto"/>
              <w:right w:val="single" w:sz="4" w:space="0" w:color="auto"/>
            </w:tcBorders>
            <w:vAlign w:val="center"/>
            <w:hideMark/>
          </w:tcPr>
          <w:p w14:paraId="37FD86AC" w14:textId="5668C8C8" w:rsidR="0000126E" w:rsidRPr="00CA38E0" w:rsidDel="00A1296B" w:rsidRDefault="0000126E" w:rsidP="00A1296B">
            <w:pPr>
              <w:keepLines/>
              <w:spacing w:after="0"/>
              <w:jc w:val="center"/>
              <w:rPr>
                <w:del w:id="1063" w:author="Ivan Cheng (鄭宜樺)" w:date="2022-07-18T15:03:00Z"/>
                <w:rFonts w:ascii="Arial" w:hAnsi="Arial" w:cs="Arial"/>
                <w:sz w:val="18"/>
              </w:rPr>
            </w:pPr>
            <w:del w:id="1064" w:author="Ivan Cheng (鄭宜樺)" w:date="2022-07-18T15:03:00Z">
              <w:r w:rsidRPr="00CA38E0" w:rsidDel="00A1296B">
                <w:rPr>
                  <w:rFonts w:ascii="Arial" w:hAnsi="Arial" w:cs="Arial"/>
                  <w:sz w:val="18"/>
                </w:rPr>
                <w:delText>1~6</w:delText>
              </w:r>
            </w:del>
          </w:p>
        </w:tc>
        <w:tc>
          <w:tcPr>
            <w:tcW w:w="1350" w:type="dxa"/>
            <w:gridSpan w:val="3"/>
            <w:tcBorders>
              <w:top w:val="single" w:sz="4" w:space="0" w:color="auto"/>
              <w:left w:val="single" w:sz="4" w:space="0" w:color="auto"/>
              <w:bottom w:val="single" w:sz="4" w:space="0" w:color="auto"/>
              <w:right w:val="single" w:sz="4" w:space="0" w:color="auto"/>
            </w:tcBorders>
            <w:vAlign w:val="center"/>
          </w:tcPr>
          <w:p w14:paraId="14243BBF" w14:textId="0CEB8972" w:rsidR="0000126E" w:rsidRPr="00CA38E0" w:rsidDel="00A1296B" w:rsidRDefault="0000126E" w:rsidP="00A1296B">
            <w:pPr>
              <w:rPr>
                <w:del w:id="1065" w:author="Ivan Cheng (鄭宜樺)" w:date="2022-07-18T15:03:00Z"/>
                <w:rFonts w:ascii="Arial" w:hAnsi="Arial" w:cs="Arial"/>
                <w:sz w:val="18"/>
              </w:rPr>
            </w:pPr>
          </w:p>
        </w:tc>
        <w:tc>
          <w:tcPr>
            <w:tcW w:w="1709" w:type="dxa"/>
            <w:gridSpan w:val="2"/>
            <w:tcBorders>
              <w:top w:val="single" w:sz="4" w:space="0" w:color="auto"/>
              <w:left w:val="single" w:sz="4" w:space="0" w:color="auto"/>
              <w:bottom w:val="single" w:sz="4" w:space="0" w:color="auto"/>
              <w:right w:val="single" w:sz="4" w:space="0" w:color="auto"/>
            </w:tcBorders>
            <w:vAlign w:val="center"/>
            <w:hideMark/>
          </w:tcPr>
          <w:p w14:paraId="4D14B7E6" w14:textId="23C972B7" w:rsidR="0000126E" w:rsidRPr="00CA38E0" w:rsidDel="00A1296B" w:rsidRDefault="0000126E" w:rsidP="00A1296B">
            <w:pPr>
              <w:keepLines/>
              <w:spacing w:after="0"/>
              <w:jc w:val="center"/>
              <w:rPr>
                <w:del w:id="1066" w:author="Ivan Cheng (鄭宜樺)" w:date="2022-07-18T15:03:00Z"/>
                <w:rFonts w:ascii="Arial" w:hAnsi="Arial" w:cs="Arial"/>
                <w:sz w:val="18"/>
              </w:rPr>
            </w:pPr>
            <w:del w:id="1067" w:author="Ivan Cheng (鄭宜樺)" w:date="2022-07-18T15:03:00Z">
              <w:r w:rsidRPr="00CA38E0" w:rsidDel="00A1296B">
                <w:rPr>
                  <w:rFonts w:ascii="Arial" w:hAnsi="Arial" w:cs="Arial"/>
                  <w:sz w:val="18"/>
                </w:rPr>
                <w:delText>1x2</w:delText>
              </w:r>
            </w:del>
          </w:p>
        </w:tc>
        <w:tc>
          <w:tcPr>
            <w:tcW w:w="1531" w:type="dxa"/>
            <w:gridSpan w:val="2"/>
            <w:tcBorders>
              <w:top w:val="single" w:sz="4" w:space="0" w:color="auto"/>
              <w:left w:val="single" w:sz="4" w:space="0" w:color="auto"/>
              <w:bottom w:val="single" w:sz="4" w:space="0" w:color="auto"/>
              <w:right w:val="single" w:sz="4" w:space="0" w:color="auto"/>
            </w:tcBorders>
            <w:vAlign w:val="center"/>
            <w:hideMark/>
          </w:tcPr>
          <w:p w14:paraId="2EDFBE29" w14:textId="4E3A6799" w:rsidR="0000126E" w:rsidRPr="00CA38E0" w:rsidDel="00A1296B" w:rsidRDefault="0000126E" w:rsidP="00A1296B">
            <w:pPr>
              <w:keepLines/>
              <w:spacing w:after="0"/>
              <w:jc w:val="center"/>
              <w:rPr>
                <w:del w:id="1068" w:author="Ivan Cheng (鄭宜樺)" w:date="2022-07-18T15:03:00Z"/>
                <w:rFonts w:ascii="Arial" w:hAnsi="Arial" w:cs="Arial"/>
                <w:sz w:val="18"/>
              </w:rPr>
            </w:pPr>
            <w:del w:id="1069" w:author="Ivan Cheng (鄭宜樺)" w:date="2022-07-18T15:03:00Z">
              <w:r w:rsidRPr="00CA38E0" w:rsidDel="00A1296B">
                <w:rPr>
                  <w:rFonts w:ascii="Arial" w:hAnsi="Arial" w:cs="Arial"/>
                  <w:sz w:val="18"/>
                </w:rPr>
                <w:delText>1x2</w:delText>
              </w:r>
            </w:del>
          </w:p>
        </w:tc>
      </w:tr>
      <w:tr w:rsidR="0000126E" w:rsidRPr="00CA38E0" w:rsidDel="00A1296B" w14:paraId="72D565C7" w14:textId="2AD3BE0D" w:rsidTr="00A1296B">
        <w:trPr>
          <w:jc w:val="center"/>
          <w:del w:id="1070" w:author="Ivan Cheng (鄭宜樺)" w:date="2022-07-18T15:03:00Z"/>
        </w:trPr>
        <w:tc>
          <w:tcPr>
            <w:tcW w:w="8300" w:type="dxa"/>
            <w:gridSpan w:val="13"/>
            <w:tcBorders>
              <w:top w:val="single" w:sz="4" w:space="0" w:color="auto"/>
              <w:left w:val="single" w:sz="4" w:space="0" w:color="auto"/>
              <w:bottom w:val="single" w:sz="4" w:space="0" w:color="auto"/>
              <w:right w:val="single" w:sz="4" w:space="0" w:color="auto"/>
            </w:tcBorders>
            <w:vAlign w:val="center"/>
            <w:hideMark/>
          </w:tcPr>
          <w:p w14:paraId="7D8B01F2" w14:textId="5502DDDB" w:rsidR="0000126E" w:rsidRPr="00CA38E0" w:rsidDel="00A1296B" w:rsidRDefault="0000126E" w:rsidP="00A1296B">
            <w:pPr>
              <w:keepNext/>
              <w:keepLines/>
              <w:spacing w:after="0"/>
              <w:ind w:left="851" w:hanging="851"/>
              <w:rPr>
                <w:del w:id="1071" w:author="Ivan Cheng (鄭宜樺)" w:date="2022-07-18T15:03:00Z"/>
                <w:rFonts w:ascii="Arial" w:hAnsi="Arial"/>
                <w:sz w:val="18"/>
              </w:rPr>
            </w:pPr>
            <w:del w:id="1072" w:author="Ivan Cheng (鄭宜樺)" w:date="2022-07-18T15:03:00Z">
              <w:r w:rsidRPr="00CA38E0" w:rsidDel="00A1296B">
                <w:rPr>
                  <w:rFonts w:ascii="Arial" w:hAnsi="Arial"/>
                  <w:sz w:val="18"/>
                </w:rPr>
                <w:delText>Note 1:</w:delText>
              </w:r>
              <w:r w:rsidRPr="00CA38E0" w:rsidDel="00A1296B">
                <w:rPr>
                  <w:rFonts w:ascii="Arial" w:hAnsi="Arial"/>
                  <w:sz w:val="18"/>
                </w:rPr>
                <w:tab/>
                <w:delText>OCNG shall be used such that both cells are fully allocated and a constant total transmitted power spectral density is achieved for all OFDM symbols.</w:delText>
              </w:r>
            </w:del>
          </w:p>
          <w:p w14:paraId="58D69B0C" w14:textId="2F4CDF86" w:rsidR="0000126E" w:rsidRPr="00CA38E0" w:rsidDel="00A1296B" w:rsidRDefault="0000126E" w:rsidP="00A1296B">
            <w:pPr>
              <w:keepNext/>
              <w:keepLines/>
              <w:spacing w:after="0"/>
              <w:ind w:left="851" w:hanging="851"/>
              <w:rPr>
                <w:del w:id="1073" w:author="Ivan Cheng (鄭宜樺)" w:date="2022-07-18T15:03:00Z"/>
                <w:rFonts w:ascii="Arial" w:hAnsi="Arial"/>
                <w:sz w:val="18"/>
              </w:rPr>
            </w:pPr>
            <w:del w:id="1074" w:author="Ivan Cheng (鄭宜樺)" w:date="2022-07-18T15:03:00Z">
              <w:r w:rsidRPr="00CA38E0" w:rsidDel="00A1296B">
                <w:rPr>
                  <w:rFonts w:ascii="Arial" w:hAnsi="Arial"/>
                  <w:sz w:val="18"/>
                </w:rPr>
                <w:delText>Note 2:</w:delText>
              </w:r>
              <w:r w:rsidRPr="00CA38E0" w:rsidDel="00A1296B">
                <w:rPr>
                  <w:rFonts w:ascii="Arial" w:hAnsi="Arial"/>
                  <w:sz w:val="18"/>
                </w:rPr>
                <w:tab/>
                <w:delText xml:space="preserve">Interference from other cells and noise sources not specified in the test is assumed to be constant over subcarriers and time and shall be modelled as AWGN of appropriate power for </w:delText>
              </w:r>
              <w:r w:rsidRPr="00CA38E0" w:rsidDel="00A1296B">
                <w:rPr>
                  <w:rFonts w:ascii="Arial" w:hAnsi="Arial"/>
                  <w:noProof/>
                  <w:sz w:val="18"/>
                  <w:lang w:eastAsia="zh-TW"/>
                </w:rPr>
                <w:drawing>
                  <wp:inline distT="0" distB="0" distL="0" distR="0" wp14:anchorId="233943E0" wp14:editId="66EDA6F0">
                    <wp:extent cx="228600" cy="228600"/>
                    <wp:effectExtent l="0" t="0" r="0" b="0"/>
                    <wp:docPr id="2977" name="Picture 2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CA38E0" w:rsidDel="00A1296B">
                <w:rPr>
                  <w:rFonts w:ascii="Arial" w:hAnsi="Arial"/>
                  <w:sz w:val="18"/>
                </w:rPr>
                <w:delText xml:space="preserve"> to be fulfilled.</w:delText>
              </w:r>
            </w:del>
          </w:p>
          <w:p w14:paraId="3C06F832" w14:textId="1A3EDCF9" w:rsidR="0000126E" w:rsidRPr="00CA38E0" w:rsidDel="00A1296B" w:rsidRDefault="0000126E" w:rsidP="00A1296B">
            <w:pPr>
              <w:keepNext/>
              <w:keepLines/>
              <w:spacing w:after="0"/>
              <w:ind w:left="851" w:hanging="851"/>
              <w:rPr>
                <w:del w:id="1075" w:author="Ivan Cheng (鄭宜樺)" w:date="2022-07-18T15:03:00Z"/>
                <w:rFonts w:ascii="Arial" w:hAnsi="Arial"/>
                <w:sz w:val="18"/>
              </w:rPr>
            </w:pPr>
            <w:del w:id="1076" w:author="Ivan Cheng (鄭宜樺)" w:date="2022-07-18T15:03:00Z">
              <w:r w:rsidRPr="00CA38E0" w:rsidDel="00A1296B">
                <w:rPr>
                  <w:rFonts w:ascii="Arial" w:hAnsi="Arial"/>
                  <w:sz w:val="18"/>
                </w:rPr>
                <w:delText>Note 3:</w:delText>
              </w:r>
              <w:r w:rsidRPr="00CA38E0" w:rsidDel="00A1296B">
                <w:rPr>
                  <w:rFonts w:ascii="Arial" w:hAnsi="Arial"/>
                  <w:sz w:val="18"/>
                </w:rPr>
                <w:tab/>
                <w:delText>RSRP and Io levels have been derived from other parameters for information purposes. They are not settable parameters themselves.</w:delText>
              </w:r>
            </w:del>
          </w:p>
          <w:p w14:paraId="726C7206" w14:textId="4624E175" w:rsidR="0000126E" w:rsidRPr="00CA38E0" w:rsidDel="00A1296B" w:rsidRDefault="0000126E" w:rsidP="00A1296B">
            <w:pPr>
              <w:keepNext/>
              <w:keepLines/>
              <w:spacing w:after="0"/>
              <w:ind w:left="851" w:hanging="851"/>
              <w:rPr>
                <w:del w:id="1077" w:author="Ivan Cheng (鄭宜樺)" w:date="2022-07-18T15:03:00Z"/>
                <w:rFonts w:ascii="Arial" w:hAnsi="Arial"/>
                <w:sz w:val="18"/>
              </w:rPr>
            </w:pPr>
            <w:del w:id="1078" w:author="Ivan Cheng (鄭宜樺)" w:date="2022-07-18T15:03:00Z">
              <w:r w:rsidRPr="00CA38E0" w:rsidDel="00A1296B">
                <w:rPr>
                  <w:rFonts w:ascii="Arial" w:hAnsi="Arial"/>
                  <w:sz w:val="18"/>
                </w:rPr>
                <w:delText>Note 4:</w:delText>
              </w:r>
              <w:r w:rsidRPr="00CA38E0" w:rsidDel="00A1296B">
                <w:rPr>
                  <w:rFonts w:ascii="Arial" w:hAnsi="Arial"/>
                  <w:sz w:val="18"/>
                </w:rPr>
                <w:tab/>
                <w:delText>RSRP minimum requirements are specified assuming independent interference and noise at each receiver antenna port.</w:delText>
              </w:r>
            </w:del>
          </w:p>
          <w:p w14:paraId="455F448B" w14:textId="24429ED3" w:rsidR="0000126E" w:rsidRPr="00CA38E0" w:rsidDel="00A1296B" w:rsidRDefault="0000126E" w:rsidP="00A1296B">
            <w:pPr>
              <w:keepNext/>
              <w:keepLines/>
              <w:spacing w:after="0"/>
              <w:ind w:left="851" w:hanging="851"/>
              <w:rPr>
                <w:del w:id="1079" w:author="Ivan Cheng (鄭宜樺)" w:date="2022-07-18T15:03:00Z"/>
                <w:rFonts w:ascii="Arial" w:hAnsi="Arial"/>
                <w:sz w:val="18"/>
              </w:rPr>
            </w:pPr>
            <w:del w:id="1080" w:author="Ivan Cheng (鄭宜樺)" w:date="2022-07-18T15:03:00Z">
              <w:r w:rsidRPr="00CA38E0" w:rsidDel="00A1296B">
                <w:rPr>
                  <w:rFonts w:ascii="Arial" w:hAnsi="Arial" w:cs="Arial"/>
                  <w:sz w:val="18"/>
                </w:rPr>
                <w:delText>Note 5:</w:delText>
              </w:r>
              <w:r w:rsidRPr="00CA38E0" w:rsidDel="00A1296B">
                <w:rPr>
                  <w:rFonts w:ascii="Arial" w:hAnsi="Arial" w:cs="Arial"/>
                  <w:sz w:val="18"/>
                </w:rPr>
                <w:tab/>
                <w:delText>The test configuration excludes support for band n51 and it is not required to run this test on band n51 in this release of the specification.</w:delText>
              </w:r>
            </w:del>
          </w:p>
        </w:tc>
      </w:tr>
      <w:tr w:rsidR="00A1296B" w:rsidRPr="003E4C59" w14:paraId="474237F6" w14:textId="77777777" w:rsidTr="00A1296B">
        <w:trPr>
          <w:gridAfter w:val="2"/>
          <w:wAfter w:w="56" w:type="dxa"/>
          <w:jc w:val="center"/>
          <w:ins w:id="1081" w:author="Ivan Cheng (鄭宜樺)" w:date="2022-07-18T15:04:00Z"/>
        </w:trPr>
        <w:tc>
          <w:tcPr>
            <w:tcW w:w="2713" w:type="dxa"/>
            <w:gridSpan w:val="4"/>
            <w:tcBorders>
              <w:top w:val="single" w:sz="4" w:space="0" w:color="auto"/>
              <w:left w:val="single" w:sz="4" w:space="0" w:color="auto"/>
              <w:bottom w:val="single" w:sz="4" w:space="0" w:color="auto"/>
              <w:right w:val="single" w:sz="4" w:space="0" w:color="auto"/>
            </w:tcBorders>
            <w:vAlign w:val="center"/>
            <w:hideMark/>
          </w:tcPr>
          <w:p w14:paraId="0538675C" w14:textId="77777777" w:rsidR="00A1296B" w:rsidRPr="003E4C59" w:rsidRDefault="00A1296B" w:rsidP="00A1296B">
            <w:pPr>
              <w:keepLines/>
              <w:spacing w:after="0" w:line="256" w:lineRule="auto"/>
              <w:jc w:val="center"/>
              <w:rPr>
                <w:ins w:id="1082" w:author="Ivan Cheng (鄭宜樺)" w:date="2022-07-18T15:04:00Z"/>
                <w:rFonts w:ascii="Arial" w:hAnsi="Arial" w:cs="Arial"/>
                <w:b/>
                <w:sz w:val="18"/>
              </w:rPr>
            </w:pPr>
            <w:ins w:id="1083" w:author="Ivan Cheng (鄭宜樺)" w:date="2022-07-18T15:04:00Z">
              <w:r w:rsidRPr="003E4C59">
                <w:rPr>
                  <w:rFonts w:ascii="Arial" w:hAnsi="Arial" w:cs="Arial"/>
                  <w:b/>
                  <w:sz w:val="18"/>
                </w:rPr>
                <w:t>Parameter</w:t>
              </w:r>
            </w:ins>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5FE1E666" w14:textId="77777777" w:rsidR="00A1296B" w:rsidRPr="003E4C59" w:rsidRDefault="00A1296B" w:rsidP="00A1296B">
            <w:pPr>
              <w:keepLines/>
              <w:spacing w:after="0" w:line="256" w:lineRule="auto"/>
              <w:jc w:val="center"/>
              <w:rPr>
                <w:ins w:id="1084" w:author="Ivan Cheng (鄭宜樺)" w:date="2022-07-18T15:04:00Z"/>
                <w:rFonts w:ascii="Arial" w:hAnsi="Arial" w:cs="Arial"/>
                <w:b/>
                <w:sz w:val="18"/>
              </w:rPr>
            </w:pPr>
            <w:ins w:id="1085" w:author="Ivan Cheng (鄭宜樺)" w:date="2022-07-18T15:04:00Z">
              <w:r w:rsidRPr="003E4C59">
                <w:rPr>
                  <w:rFonts w:ascii="Arial" w:hAnsi="Arial" w:cs="Arial"/>
                  <w:b/>
                  <w:sz w:val="18"/>
                </w:rPr>
                <w:t>Config</w:t>
              </w:r>
            </w:ins>
          </w:p>
        </w:tc>
        <w:tc>
          <w:tcPr>
            <w:tcW w:w="1314" w:type="dxa"/>
            <w:tcBorders>
              <w:top w:val="single" w:sz="4" w:space="0" w:color="auto"/>
              <w:left w:val="single" w:sz="4" w:space="0" w:color="auto"/>
              <w:bottom w:val="single" w:sz="4" w:space="0" w:color="auto"/>
              <w:right w:val="single" w:sz="4" w:space="0" w:color="auto"/>
            </w:tcBorders>
            <w:vAlign w:val="center"/>
            <w:hideMark/>
          </w:tcPr>
          <w:p w14:paraId="7850B6CF" w14:textId="77777777" w:rsidR="00A1296B" w:rsidRPr="003E4C59" w:rsidRDefault="00A1296B" w:rsidP="00A1296B">
            <w:pPr>
              <w:keepLines/>
              <w:spacing w:after="0" w:line="256" w:lineRule="auto"/>
              <w:jc w:val="center"/>
              <w:rPr>
                <w:ins w:id="1086" w:author="Ivan Cheng (鄭宜樺)" w:date="2022-07-18T15:04:00Z"/>
                <w:rFonts w:ascii="Arial" w:hAnsi="Arial" w:cs="Arial"/>
                <w:b/>
                <w:sz w:val="18"/>
              </w:rPr>
            </w:pPr>
            <w:ins w:id="1087" w:author="Ivan Cheng (鄭宜樺)" w:date="2022-07-18T15:04:00Z">
              <w:r w:rsidRPr="003E4C59">
                <w:rPr>
                  <w:rFonts w:ascii="Arial" w:hAnsi="Arial" w:cs="Arial"/>
                  <w:b/>
                  <w:sz w:val="18"/>
                </w:rPr>
                <w:t>Unit</w:t>
              </w:r>
            </w:ins>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4B8228A5" w14:textId="77777777" w:rsidR="00A1296B" w:rsidRPr="003E4C59" w:rsidRDefault="00A1296B" w:rsidP="00A1296B">
            <w:pPr>
              <w:keepLines/>
              <w:spacing w:after="0" w:line="256" w:lineRule="auto"/>
              <w:jc w:val="center"/>
              <w:rPr>
                <w:ins w:id="1088" w:author="Ivan Cheng (鄭宜樺)" w:date="2022-07-18T15:04:00Z"/>
                <w:rFonts w:ascii="Arial" w:hAnsi="Arial" w:cs="Arial"/>
                <w:b/>
                <w:sz w:val="18"/>
              </w:rPr>
            </w:pPr>
            <w:ins w:id="1089" w:author="Ivan Cheng (鄭宜樺)" w:date="2022-07-18T15:04:00Z">
              <w:r w:rsidRPr="003E4C59">
                <w:rPr>
                  <w:rFonts w:ascii="Arial" w:hAnsi="Arial" w:cs="Arial"/>
                  <w:b/>
                  <w:sz w:val="18"/>
                </w:rPr>
                <w:t>Test 1</w:t>
              </w:r>
            </w:ins>
          </w:p>
        </w:tc>
        <w:tc>
          <w:tcPr>
            <w:tcW w:w="1563" w:type="dxa"/>
            <w:gridSpan w:val="2"/>
            <w:tcBorders>
              <w:top w:val="single" w:sz="4" w:space="0" w:color="auto"/>
              <w:left w:val="single" w:sz="4" w:space="0" w:color="auto"/>
              <w:bottom w:val="single" w:sz="4" w:space="0" w:color="auto"/>
              <w:right w:val="single" w:sz="4" w:space="0" w:color="auto"/>
            </w:tcBorders>
            <w:vAlign w:val="center"/>
            <w:hideMark/>
          </w:tcPr>
          <w:p w14:paraId="5B5E2F1C" w14:textId="77777777" w:rsidR="00A1296B" w:rsidRPr="003E4C59" w:rsidRDefault="00A1296B" w:rsidP="00A1296B">
            <w:pPr>
              <w:keepLines/>
              <w:spacing w:after="0" w:line="256" w:lineRule="auto"/>
              <w:jc w:val="center"/>
              <w:rPr>
                <w:ins w:id="1090" w:author="Ivan Cheng (鄭宜樺)" w:date="2022-07-18T15:04:00Z"/>
                <w:rFonts w:ascii="Arial" w:hAnsi="Arial" w:cs="Arial"/>
                <w:b/>
                <w:sz w:val="18"/>
              </w:rPr>
            </w:pPr>
            <w:ins w:id="1091" w:author="Ivan Cheng (鄭宜樺)" w:date="2022-07-18T15:04:00Z">
              <w:r w:rsidRPr="003E4C59">
                <w:rPr>
                  <w:rFonts w:ascii="Arial" w:hAnsi="Arial" w:cs="Arial"/>
                  <w:b/>
                  <w:sz w:val="18"/>
                </w:rPr>
                <w:t>Test 2</w:t>
              </w:r>
            </w:ins>
          </w:p>
        </w:tc>
      </w:tr>
      <w:tr w:rsidR="00A1296B" w:rsidRPr="003E4C59" w14:paraId="750772F8" w14:textId="77777777" w:rsidTr="00A1296B">
        <w:trPr>
          <w:gridAfter w:val="2"/>
          <w:wAfter w:w="56" w:type="dxa"/>
          <w:jc w:val="center"/>
          <w:ins w:id="1092" w:author="Ivan Cheng (鄭宜樺)" w:date="2022-07-18T15:04:00Z"/>
        </w:trPr>
        <w:tc>
          <w:tcPr>
            <w:tcW w:w="2713" w:type="dxa"/>
            <w:gridSpan w:val="4"/>
            <w:tcBorders>
              <w:top w:val="single" w:sz="4" w:space="0" w:color="auto"/>
              <w:left w:val="single" w:sz="4" w:space="0" w:color="auto"/>
              <w:bottom w:val="single" w:sz="4" w:space="0" w:color="auto"/>
              <w:right w:val="single" w:sz="4" w:space="0" w:color="auto"/>
            </w:tcBorders>
            <w:vAlign w:val="center"/>
            <w:hideMark/>
          </w:tcPr>
          <w:p w14:paraId="5269BCB2" w14:textId="77777777" w:rsidR="00A1296B" w:rsidRPr="003E4C59" w:rsidRDefault="00A1296B" w:rsidP="00A1296B">
            <w:pPr>
              <w:keepLines/>
              <w:spacing w:after="0" w:line="256" w:lineRule="auto"/>
              <w:rPr>
                <w:ins w:id="1093" w:author="Ivan Cheng (鄭宜樺)" w:date="2022-07-18T15:04:00Z"/>
                <w:rFonts w:ascii="Arial" w:hAnsi="Arial" w:cs="Arial"/>
                <w:sz w:val="18"/>
              </w:rPr>
            </w:pPr>
            <w:ins w:id="1094" w:author="Ivan Cheng (鄭宜樺)" w:date="2022-07-18T15:04:00Z">
              <w:r w:rsidRPr="003E4C59">
                <w:rPr>
                  <w:rFonts w:ascii="Arial" w:hAnsi="Arial" w:cs="Arial"/>
                  <w:sz w:val="18"/>
                </w:rPr>
                <w:t>SSB GSCN</w:t>
              </w:r>
            </w:ins>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3D78DAD2" w14:textId="77777777" w:rsidR="00A1296B" w:rsidRPr="003E4C59" w:rsidRDefault="00A1296B" w:rsidP="00A1296B">
            <w:pPr>
              <w:keepLines/>
              <w:spacing w:after="0" w:line="256" w:lineRule="auto"/>
              <w:jc w:val="center"/>
              <w:rPr>
                <w:ins w:id="1095" w:author="Ivan Cheng (鄭宜樺)" w:date="2022-07-18T15:04:00Z"/>
                <w:rFonts w:ascii="Arial" w:hAnsi="Arial" w:cs="Arial"/>
                <w:sz w:val="18"/>
              </w:rPr>
            </w:pPr>
            <w:ins w:id="1096" w:author="Ivan Cheng (鄭宜樺)" w:date="2022-07-18T15:04:00Z">
              <w:r w:rsidRPr="003E4C59">
                <w:rPr>
                  <w:rFonts w:ascii="Arial" w:hAnsi="Arial" w:cs="Arial"/>
                  <w:sz w:val="18"/>
                </w:rPr>
                <w:t>1~6</w:t>
              </w:r>
            </w:ins>
          </w:p>
        </w:tc>
        <w:tc>
          <w:tcPr>
            <w:tcW w:w="1314" w:type="dxa"/>
            <w:tcBorders>
              <w:top w:val="single" w:sz="4" w:space="0" w:color="auto"/>
              <w:left w:val="single" w:sz="4" w:space="0" w:color="auto"/>
              <w:bottom w:val="single" w:sz="4" w:space="0" w:color="auto"/>
              <w:right w:val="single" w:sz="4" w:space="0" w:color="auto"/>
            </w:tcBorders>
            <w:vAlign w:val="center"/>
          </w:tcPr>
          <w:p w14:paraId="606F822E" w14:textId="77777777" w:rsidR="00A1296B" w:rsidRPr="003E4C59" w:rsidRDefault="00A1296B" w:rsidP="00A1296B">
            <w:pPr>
              <w:keepLines/>
              <w:spacing w:after="0" w:line="256" w:lineRule="auto"/>
              <w:jc w:val="center"/>
              <w:rPr>
                <w:ins w:id="1097" w:author="Ivan Cheng (鄭宜樺)" w:date="2022-07-18T15:04:00Z"/>
                <w:rFonts w:ascii="Arial" w:hAnsi="Arial" w:cs="Arial"/>
                <w:sz w:val="18"/>
              </w:rPr>
            </w:pP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30E1FB06" w14:textId="77777777" w:rsidR="00A1296B" w:rsidRPr="003E4C59" w:rsidRDefault="00A1296B" w:rsidP="00A1296B">
            <w:pPr>
              <w:keepLines/>
              <w:spacing w:after="0" w:line="256" w:lineRule="auto"/>
              <w:jc w:val="center"/>
              <w:rPr>
                <w:ins w:id="1098" w:author="Ivan Cheng (鄭宜樺)" w:date="2022-07-18T15:04:00Z"/>
                <w:rFonts w:ascii="Arial" w:hAnsi="Arial" w:cs="Arial"/>
                <w:sz w:val="18"/>
              </w:rPr>
            </w:pPr>
            <w:ins w:id="1099" w:author="Ivan Cheng (鄭宜樺)" w:date="2022-07-18T15:04:00Z">
              <w:r w:rsidRPr="003E4C59">
                <w:rPr>
                  <w:rFonts w:ascii="Arial" w:hAnsi="Arial" w:cs="Arial"/>
                  <w:sz w:val="18"/>
                </w:rPr>
                <w:t>freq1</w:t>
              </w:r>
            </w:ins>
          </w:p>
        </w:tc>
        <w:tc>
          <w:tcPr>
            <w:tcW w:w="1563" w:type="dxa"/>
            <w:gridSpan w:val="2"/>
            <w:tcBorders>
              <w:top w:val="single" w:sz="4" w:space="0" w:color="auto"/>
              <w:left w:val="single" w:sz="4" w:space="0" w:color="auto"/>
              <w:bottom w:val="single" w:sz="4" w:space="0" w:color="auto"/>
              <w:right w:val="single" w:sz="4" w:space="0" w:color="auto"/>
            </w:tcBorders>
            <w:vAlign w:val="center"/>
            <w:hideMark/>
          </w:tcPr>
          <w:p w14:paraId="6867E6A0" w14:textId="77777777" w:rsidR="00A1296B" w:rsidRPr="003E4C59" w:rsidRDefault="00A1296B" w:rsidP="00A1296B">
            <w:pPr>
              <w:keepLines/>
              <w:spacing w:after="0" w:line="256" w:lineRule="auto"/>
              <w:jc w:val="center"/>
              <w:rPr>
                <w:ins w:id="1100" w:author="Ivan Cheng (鄭宜樺)" w:date="2022-07-18T15:04:00Z"/>
                <w:rFonts w:ascii="Arial" w:hAnsi="Arial" w:cs="Arial"/>
                <w:sz w:val="18"/>
              </w:rPr>
            </w:pPr>
            <w:ins w:id="1101" w:author="Ivan Cheng (鄭宜樺)" w:date="2022-07-18T15:04:00Z">
              <w:r w:rsidRPr="003E4C59">
                <w:rPr>
                  <w:rFonts w:ascii="Arial" w:hAnsi="Arial" w:cs="Arial"/>
                  <w:sz w:val="18"/>
                </w:rPr>
                <w:t>freq1</w:t>
              </w:r>
            </w:ins>
          </w:p>
        </w:tc>
      </w:tr>
      <w:tr w:rsidR="00A1296B" w:rsidRPr="003E4C59" w14:paraId="7C7E83CB" w14:textId="77777777" w:rsidTr="00A1296B">
        <w:trPr>
          <w:gridAfter w:val="2"/>
          <w:wAfter w:w="56" w:type="dxa"/>
          <w:trHeight w:val="165"/>
          <w:jc w:val="center"/>
          <w:ins w:id="1102" w:author="Ivan Cheng (鄭宜樺)" w:date="2022-07-18T15:04:00Z"/>
        </w:trPr>
        <w:tc>
          <w:tcPr>
            <w:tcW w:w="2713"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39D2950C" w14:textId="77777777" w:rsidR="00A1296B" w:rsidRPr="003E4C59" w:rsidRDefault="00A1296B" w:rsidP="00A1296B">
            <w:pPr>
              <w:keepLines/>
              <w:spacing w:after="0" w:line="256" w:lineRule="auto"/>
              <w:rPr>
                <w:ins w:id="1103" w:author="Ivan Cheng (鄭宜樺)" w:date="2022-07-18T15:04:00Z"/>
                <w:rFonts w:ascii="Arial" w:hAnsi="Arial" w:cs="Arial"/>
                <w:sz w:val="18"/>
              </w:rPr>
            </w:pPr>
            <w:ins w:id="1104" w:author="Ivan Cheng (鄭宜樺)" w:date="2022-07-18T15:04:00Z">
              <w:r w:rsidRPr="003E4C59">
                <w:rPr>
                  <w:rFonts w:ascii="Arial" w:hAnsi="Arial" w:cs="Arial"/>
                  <w:sz w:val="18"/>
                </w:rPr>
                <w:t>Duplex mode</w:t>
              </w:r>
            </w:ins>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5EACB810" w14:textId="77777777" w:rsidR="00A1296B" w:rsidRPr="003E4C59" w:rsidRDefault="00A1296B" w:rsidP="00A1296B">
            <w:pPr>
              <w:keepLines/>
              <w:spacing w:after="0" w:line="256" w:lineRule="auto"/>
              <w:jc w:val="center"/>
              <w:rPr>
                <w:ins w:id="1105" w:author="Ivan Cheng (鄭宜樺)" w:date="2022-07-18T15:04:00Z"/>
                <w:rFonts w:ascii="Arial" w:hAnsi="Arial" w:cs="Arial"/>
                <w:sz w:val="18"/>
              </w:rPr>
            </w:pPr>
            <w:ins w:id="1106" w:author="Ivan Cheng (鄭宜樺)" w:date="2022-07-18T15:04:00Z">
              <w:r w:rsidRPr="003E4C59">
                <w:rPr>
                  <w:rFonts w:ascii="Arial" w:hAnsi="Arial" w:cs="Arial"/>
                  <w:sz w:val="18"/>
                </w:rPr>
                <w:t>1,4</w:t>
              </w:r>
            </w:ins>
          </w:p>
        </w:tc>
        <w:tc>
          <w:tcPr>
            <w:tcW w:w="1314" w:type="dxa"/>
            <w:vMerge w:val="restart"/>
            <w:tcBorders>
              <w:top w:val="single" w:sz="4" w:space="0" w:color="auto"/>
              <w:left w:val="single" w:sz="4" w:space="0" w:color="auto"/>
              <w:bottom w:val="single" w:sz="4" w:space="0" w:color="auto"/>
              <w:right w:val="single" w:sz="4" w:space="0" w:color="auto"/>
            </w:tcBorders>
            <w:vAlign w:val="center"/>
          </w:tcPr>
          <w:p w14:paraId="231E1B53" w14:textId="77777777" w:rsidR="00A1296B" w:rsidRPr="003E4C59" w:rsidRDefault="00A1296B" w:rsidP="00A1296B">
            <w:pPr>
              <w:keepLines/>
              <w:spacing w:after="0" w:line="256" w:lineRule="auto"/>
              <w:jc w:val="center"/>
              <w:rPr>
                <w:ins w:id="1107" w:author="Ivan Cheng (鄭宜樺)" w:date="2022-07-18T15:04:00Z"/>
                <w:rFonts w:ascii="Arial" w:hAnsi="Arial" w:cs="Arial"/>
                <w:sz w:val="18"/>
              </w:rPr>
            </w:pP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550B0D00" w14:textId="77777777" w:rsidR="00A1296B" w:rsidRPr="003E4C59" w:rsidRDefault="00A1296B" w:rsidP="00A1296B">
            <w:pPr>
              <w:keepLines/>
              <w:spacing w:after="0" w:line="256" w:lineRule="auto"/>
              <w:jc w:val="center"/>
              <w:rPr>
                <w:ins w:id="1108" w:author="Ivan Cheng (鄭宜樺)" w:date="2022-07-18T15:04:00Z"/>
                <w:rFonts w:ascii="Arial" w:hAnsi="Arial" w:cs="Arial"/>
                <w:sz w:val="18"/>
              </w:rPr>
            </w:pPr>
            <w:ins w:id="1109" w:author="Ivan Cheng (鄭宜樺)" w:date="2022-07-18T15:04:00Z">
              <w:r w:rsidRPr="003E4C59">
                <w:rPr>
                  <w:rFonts w:ascii="Arial" w:hAnsi="Arial" w:cs="Arial"/>
                  <w:sz w:val="18"/>
                </w:rPr>
                <w:t>FDD</w:t>
              </w:r>
            </w:ins>
          </w:p>
        </w:tc>
        <w:tc>
          <w:tcPr>
            <w:tcW w:w="1563" w:type="dxa"/>
            <w:gridSpan w:val="2"/>
            <w:tcBorders>
              <w:top w:val="single" w:sz="4" w:space="0" w:color="auto"/>
              <w:left w:val="single" w:sz="4" w:space="0" w:color="auto"/>
              <w:bottom w:val="single" w:sz="4" w:space="0" w:color="auto"/>
              <w:right w:val="single" w:sz="4" w:space="0" w:color="auto"/>
            </w:tcBorders>
            <w:vAlign w:val="center"/>
            <w:hideMark/>
          </w:tcPr>
          <w:p w14:paraId="23FEAEA4" w14:textId="77777777" w:rsidR="00A1296B" w:rsidRPr="003E4C59" w:rsidRDefault="00A1296B" w:rsidP="00A1296B">
            <w:pPr>
              <w:keepLines/>
              <w:spacing w:after="0" w:line="256" w:lineRule="auto"/>
              <w:jc w:val="center"/>
              <w:rPr>
                <w:ins w:id="1110" w:author="Ivan Cheng (鄭宜樺)" w:date="2022-07-18T15:04:00Z"/>
                <w:rFonts w:ascii="Arial" w:hAnsi="Arial" w:cs="Arial"/>
                <w:sz w:val="18"/>
              </w:rPr>
            </w:pPr>
            <w:ins w:id="1111" w:author="Ivan Cheng (鄭宜樺)" w:date="2022-07-18T15:04:00Z">
              <w:r w:rsidRPr="003E4C59">
                <w:rPr>
                  <w:rFonts w:ascii="Arial" w:hAnsi="Arial" w:cs="Arial"/>
                  <w:sz w:val="18"/>
                </w:rPr>
                <w:t>FDD</w:t>
              </w:r>
            </w:ins>
          </w:p>
        </w:tc>
      </w:tr>
      <w:tr w:rsidR="00A1296B" w:rsidRPr="003E4C59" w14:paraId="7F5D0C75" w14:textId="77777777" w:rsidTr="00A1296B">
        <w:trPr>
          <w:gridAfter w:val="2"/>
          <w:wAfter w:w="56" w:type="dxa"/>
          <w:trHeight w:val="102"/>
          <w:jc w:val="center"/>
          <w:ins w:id="1112" w:author="Ivan Cheng (鄭宜樺)" w:date="2022-07-18T15:04:00Z"/>
        </w:trPr>
        <w:tc>
          <w:tcPr>
            <w:tcW w:w="2713" w:type="dxa"/>
            <w:gridSpan w:val="4"/>
            <w:vMerge/>
            <w:tcBorders>
              <w:top w:val="single" w:sz="4" w:space="0" w:color="auto"/>
              <w:left w:val="single" w:sz="4" w:space="0" w:color="auto"/>
              <w:bottom w:val="single" w:sz="4" w:space="0" w:color="auto"/>
              <w:right w:val="single" w:sz="4" w:space="0" w:color="auto"/>
            </w:tcBorders>
            <w:vAlign w:val="center"/>
            <w:hideMark/>
          </w:tcPr>
          <w:p w14:paraId="1C93081F" w14:textId="77777777" w:rsidR="00A1296B" w:rsidRPr="003E4C59" w:rsidRDefault="00A1296B" w:rsidP="00A1296B">
            <w:pPr>
              <w:spacing w:after="0" w:line="256" w:lineRule="auto"/>
              <w:rPr>
                <w:ins w:id="1113" w:author="Ivan Cheng (鄭宜樺)" w:date="2022-07-18T15:04:00Z"/>
                <w:rFonts w:ascii="Arial" w:hAnsi="Arial" w:cs="Arial"/>
                <w:sz w:val="18"/>
              </w:rPr>
            </w:pP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4FAB4D06" w14:textId="77777777" w:rsidR="00A1296B" w:rsidRPr="003E4C59" w:rsidRDefault="00A1296B" w:rsidP="00A1296B">
            <w:pPr>
              <w:keepLines/>
              <w:spacing w:after="0" w:line="256" w:lineRule="auto"/>
              <w:jc w:val="center"/>
              <w:rPr>
                <w:ins w:id="1114" w:author="Ivan Cheng (鄭宜樺)" w:date="2022-07-18T15:04:00Z"/>
                <w:rFonts w:ascii="Arial" w:hAnsi="Arial" w:cs="Arial"/>
                <w:sz w:val="18"/>
              </w:rPr>
            </w:pPr>
            <w:ins w:id="1115" w:author="Ivan Cheng (鄭宜樺)" w:date="2022-07-18T15:04:00Z">
              <w:r w:rsidRPr="003E4C59">
                <w:rPr>
                  <w:rFonts w:ascii="Arial" w:hAnsi="Arial" w:cs="Arial"/>
                  <w:sz w:val="18"/>
                </w:rPr>
                <w:t>2,5</w:t>
              </w:r>
            </w:ins>
          </w:p>
        </w:tc>
        <w:tc>
          <w:tcPr>
            <w:tcW w:w="1314" w:type="dxa"/>
            <w:vMerge/>
            <w:tcBorders>
              <w:top w:val="single" w:sz="4" w:space="0" w:color="auto"/>
              <w:left w:val="single" w:sz="4" w:space="0" w:color="auto"/>
              <w:bottom w:val="single" w:sz="4" w:space="0" w:color="auto"/>
              <w:right w:val="single" w:sz="4" w:space="0" w:color="auto"/>
            </w:tcBorders>
            <w:vAlign w:val="center"/>
            <w:hideMark/>
          </w:tcPr>
          <w:p w14:paraId="79B6CF1F" w14:textId="77777777" w:rsidR="00A1296B" w:rsidRPr="003E4C59" w:rsidRDefault="00A1296B" w:rsidP="00A1296B">
            <w:pPr>
              <w:spacing w:after="0" w:line="256" w:lineRule="auto"/>
              <w:rPr>
                <w:ins w:id="1116" w:author="Ivan Cheng (鄭宜樺)" w:date="2022-07-18T15:04:00Z"/>
                <w:rFonts w:ascii="Arial" w:hAnsi="Arial" w:cs="Arial"/>
                <w:sz w:val="18"/>
              </w:rPr>
            </w:pP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7534C056" w14:textId="77777777" w:rsidR="00A1296B" w:rsidRPr="003E4C59" w:rsidRDefault="00A1296B" w:rsidP="00A1296B">
            <w:pPr>
              <w:keepLines/>
              <w:spacing w:after="0" w:line="256" w:lineRule="auto"/>
              <w:jc w:val="center"/>
              <w:rPr>
                <w:ins w:id="1117" w:author="Ivan Cheng (鄭宜樺)" w:date="2022-07-18T15:04:00Z"/>
                <w:rFonts w:ascii="Arial" w:hAnsi="Arial" w:cs="Arial"/>
                <w:sz w:val="18"/>
              </w:rPr>
            </w:pPr>
            <w:ins w:id="1118" w:author="Ivan Cheng (鄭宜樺)" w:date="2022-07-18T15:04:00Z">
              <w:r w:rsidRPr="003E4C59">
                <w:rPr>
                  <w:rFonts w:ascii="Arial" w:hAnsi="Arial" w:cs="Arial"/>
                  <w:sz w:val="18"/>
                </w:rPr>
                <w:t>TDD</w:t>
              </w:r>
            </w:ins>
          </w:p>
        </w:tc>
        <w:tc>
          <w:tcPr>
            <w:tcW w:w="1563" w:type="dxa"/>
            <w:gridSpan w:val="2"/>
            <w:tcBorders>
              <w:top w:val="single" w:sz="4" w:space="0" w:color="auto"/>
              <w:left w:val="single" w:sz="4" w:space="0" w:color="auto"/>
              <w:bottom w:val="single" w:sz="4" w:space="0" w:color="auto"/>
              <w:right w:val="single" w:sz="4" w:space="0" w:color="auto"/>
            </w:tcBorders>
            <w:vAlign w:val="center"/>
            <w:hideMark/>
          </w:tcPr>
          <w:p w14:paraId="03C388A0" w14:textId="77777777" w:rsidR="00A1296B" w:rsidRPr="003E4C59" w:rsidRDefault="00A1296B" w:rsidP="00A1296B">
            <w:pPr>
              <w:keepLines/>
              <w:spacing w:after="0" w:line="256" w:lineRule="auto"/>
              <w:jc w:val="center"/>
              <w:rPr>
                <w:ins w:id="1119" w:author="Ivan Cheng (鄭宜樺)" w:date="2022-07-18T15:04:00Z"/>
                <w:rFonts w:ascii="Arial" w:hAnsi="Arial" w:cs="Arial"/>
                <w:sz w:val="18"/>
              </w:rPr>
            </w:pPr>
            <w:ins w:id="1120" w:author="Ivan Cheng (鄭宜樺)" w:date="2022-07-18T15:04:00Z">
              <w:r w:rsidRPr="003E4C59">
                <w:rPr>
                  <w:rFonts w:ascii="Arial" w:hAnsi="Arial" w:cs="Arial"/>
                  <w:sz w:val="18"/>
                </w:rPr>
                <w:t>TDD</w:t>
              </w:r>
            </w:ins>
          </w:p>
        </w:tc>
      </w:tr>
      <w:tr w:rsidR="00A1296B" w:rsidRPr="003E4C59" w14:paraId="06989151" w14:textId="77777777" w:rsidTr="00A1296B">
        <w:trPr>
          <w:gridAfter w:val="2"/>
          <w:wAfter w:w="56" w:type="dxa"/>
          <w:trHeight w:val="102"/>
          <w:jc w:val="center"/>
          <w:ins w:id="1121" w:author="Ivan Cheng (鄭宜樺)" w:date="2022-07-18T15:04:00Z"/>
        </w:trPr>
        <w:tc>
          <w:tcPr>
            <w:tcW w:w="2713" w:type="dxa"/>
            <w:gridSpan w:val="4"/>
            <w:vMerge/>
            <w:tcBorders>
              <w:top w:val="single" w:sz="4" w:space="0" w:color="auto"/>
              <w:left w:val="single" w:sz="4" w:space="0" w:color="auto"/>
              <w:bottom w:val="single" w:sz="4" w:space="0" w:color="auto"/>
              <w:right w:val="single" w:sz="4" w:space="0" w:color="auto"/>
            </w:tcBorders>
            <w:vAlign w:val="center"/>
            <w:hideMark/>
          </w:tcPr>
          <w:p w14:paraId="2FB3D665" w14:textId="77777777" w:rsidR="00A1296B" w:rsidRPr="003E4C59" w:rsidRDefault="00A1296B" w:rsidP="00A1296B">
            <w:pPr>
              <w:spacing w:after="0" w:line="256" w:lineRule="auto"/>
              <w:rPr>
                <w:ins w:id="1122" w:author="Ivan Cheng (鄭宜樺)" w:date="2022-07-18T15:04:00Z"/>
                <w:rFonts w:ascii="Arial" w:hAnsi="Arial" w:cs="Arial"/>
                <w:sz w:val="18"/>
              </w:rPr>
            </w:pP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2134BE21" w14:textId="77777777" w:rsidR="00A1296B" w:rsidRPr="003E4C59" w:rsidRDefault="00A1296B" w:rsidP="00A1296B">
            <w:pPr>
              <w:keepLines/>
              <w:spacing w:after="0" w:line="256" w:lineRule="auto"/>
              <w:jc w:val="center"/>
              <w:rPr>
                <w:ins w:id="1123" w:author="Ivan Cheng (鄭宜樺)" w:date="2022-07-18T15:04:00Z"/>
                <w:rFonts w:ascii="Arial" w:hAnsi="Arial" w:cs="Arial"/>
                <w:sz w:val="18"/>
              </w:rPr>
            </w:pPr>
            <w:ins w:id="1124" w:author="Ivan Cheng (鄭宜樺)" w:date="2022-07-18T15:04:00Z">
              <w:r w:rsidRPr="003E4C59">
                <w:rPr>
                  <w:rFonts w:ascii="Arial" w:hAnsi="Arial" w:cs="Arial"/>
                  <w:sz w:val="18"/>
                </w:rPr>
                <w:t>3,6</w:t>
              </w:r>
            </w:ins>
          </w:p>
        </w:tc>
        <w:tc>
          <w:tcPr>
            <w:tcW w:w="1314" w:type="dxa"/>
            <w:vMerge/>
            <w:tcBorders>
              <w:top w:val="single" w:sz="4" w:space="0" w:color="auto"/>
              <w:left w:val="single" w:sz="4" w:space="0" w:color="auto"/>
              <w:bottom w:val="single" w:sz="4" w:space="0" w:color="auto"/>
              <w:right w:val="single" w:sz="4" w:space="0" w:color="auto"/>
            </w:tcBorders>
            <w:vAlign w:val="center"/>
            <w:hideMark/>
          </w:tcPr>
          <w:p w14:paraId="7F6EBEDE" w14:textId="77777777" w:rsidR="00A1296B" w:rsidRPr="003E4C59" w:rsidRDefault="00A1296B" w:rsidP="00A1296B">
            <w:pPr>
              <w:spacing w:after="0" w:line="256" w:lineRule="auto"/>
              <w:rPr>
                <w:ins w:id="1125" w:author="Ivan Cheng (鄭宜樺)" w:date="2022-07-18T15:04:00Z"/>
                <w:rFonts w:ascii="Arial" w:hAnsi="Arial" w:cs="Arial"/>
                <w:sz w:val="18"/>
              </w:rPr>
            </w:pP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569D4468" w14:textId="77777777" w:rsidR="00A1296B" w:rsidRPr="003E4C59" w:rsidRDefault="00A1296B" w:rsidP="00A1296B">
            <w:pPr>
              <w:keepLines/>
              <w:spacing w:after="0" w:line="256" w:lineRule="auto"/>
              <w:jc w:val="center"/>
              <w:rPr>
                <w:ins w:id="1126" w:author="Ivan Cheng (鄭宜樺)" w:date="2022-07-18T15:04:00Z"/>
                <w:rFonts w:ascii="Arial" w:hAnsi="Arial" w:cs="Arial"/>
                <w:sz w:val="18"/>
              </w:rPr>
            </w:pPr>
            <w:ins w:id="1127" w:author="Ivan Cheng (鄭宜樺)" w:date="2022-07-18T15:04:00Z">
              <w:r w:rsidRPr="003E4C59">
                <w:rPr>
                  <w:rFonts w:ascii="Arial" w:hAnsi="Arial" w:cs="Arial"/>
                  <w:sz w:val="18"/>
                </w:rPr>
                <w:t>TDD</w:t>
              </w:r>
            </w:ins>
          </w:p>
        </w:tc>
        <w:tc>
          <w:tcPr>
            <w:tcW w:w="1563" w:type="dxa"/>
            <w:gridSpan w:val="2"/>
            <w:tcBorders>
              <w:top w:val="single" w:sz="4" w:space="0" w:color="auto"/>
              <w:left w:val="single" w:sz="4" w:space="0" w:color="auto"/>
              <w:bottom w:val="single" w:sz="4" w:space="0" w:color="auto"/>
              <w:right w:val="single" w:sz="4" w:space="0" w:color="auto"/>
            </w:tcBorders>
            <w:vAlign w:val="center"/>
            <w:hideMark/>
          </w:tcPr>
          <w:p w14:paraId="6A562A10" w14:textId="77777777" w:rsidR="00A1296B" w:rsidRPr="003E4C59" w:rsidRDefault="00A1296B" w:rsidP="00A1296B">
            <w:pPr>
              <w:keepLines/>
              <w:spacing w:after="0" w:line="256" w:lineRule="auto"/>
              <w:jc w:val="center"/>
              <w:rPr>
                <w:ins w:id="1128" w:author="Ivan Cheng (鄭宜樺)" w:date="2022-07-18T15:04:00Z"/>
                <w:rFonts w:ascii="Arial" w:hAnsi="Arial" w:cs="Arial"/>
                <w:sz w:val="18"/>
              </w:rPr>
            </w:pPr>
            <w:ins w:id="1129" w:author="Ivan Cheng (鄭宜樺)" w:date="2022-07-18T15:04:00Z">
              <w:r w:rsidRPr="003E4C59">
                <w:rPr>
                  <w:rFonts w:ascii="Arial" w:hAnsi="Arial" w:cs="Arial"/>
                  <w:sz w:val="18"/>
                </w:rPr>
                <w:t>TDD</w:t>
              </w:r>
            </w:ins>
          </w:p>
        </w:tc>
      </w:tr>
      <w:tr w:rsidR="00A1296B" w:rsidRPr="003E4C59" w14:paraId="25C341EA" w14:textId="77777777" w:rsidTr="00A1296B">
        <w:trPr>
          <w:gridAfter w:val="2"/>
          <w:wAfter w:w="56" w:type="dxa"/>
          <w:trHeight w:val="102"/>
          <w:jc w:val="center"/>
          <w:ins w:id="1130" w:author="Ivan Cheng (鄭宜樺)" w:date="2022-07-18T15:04:00Z"/>
        </w:trPr>
        <w:tc>
          <w:tcPr>
            <w:tcW w:w="2713"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260B7A50" w14:textId="77777777" w:rsidR="00A1296B" w:rsidRPr="003E4C59" w:rsidRDefault="00A1296B" w:rsidP="00A1296B">
            <w:pPr>
              <w:keepLines/>
              <w:spacing w:after="0" w:line="256" w:lineRule="auto"/>
              <w:rPr>
                <w:ins w:id="1131" w:author="Ivan Cheng (鄭宜樺)" w:date="2022-07-18T15:04:00Z"/>
                <w:rFonts w:ascii="Arial" w:hAnsi="Arial" w:cs="Arial"/>
                <w:sz w:val="18"/>
              </w:rPr>
            </w:pPr>
            <w:ins w:id="1132" w:author="Ivan Cheng (鄭宜樺)" w:date="2022-07-18T15:04:00Z">
              <w:r w:rsidRPr="003E4C59">
                <w:rPr>
                  <w:rFonts w:ascii="Arial" w:hAnsi="Arial" w:cs="Arial"/>
                  <w:sz w:val="18"/>
                </w:rPr>
                <w:t>TDD Configuration</w:t>
              </w:r>
            </w:ins>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21601725" w14:textId="77777777" w:rsidR="00A1296B" w:rsidRPr="003E4C59" w:rsidRDefault="00A1296B" w:rsidP="00A1296B">
            <w:pPr>
              <w:keepLines/>
              <w:spacing w:after="0" w:line="256" w:lineRule="auto"/>
              <w:jc w:val="center"/>
              <w:rPr>
                <w:ins w:id="1133" w:author="Ivan Cheng (鄭宜樺)" w:date="2022-07-18T15:04:00Z"/>
                <w:rFonts w:ascii="Arial" w:hAnsi="Arial" w:cs="Arial"/>
                <w:sz w:val="18"/>
              </w:rPr>
            </w:pPr>
            <w:ins w:id="1134" w:author="Ivan Cheng (鄭宜樺)" w:date="2022-07-18T15:04:00Z">
              <w:r w:rsidRPr="003E4C59">
                <w:rPr>
                  <w:rFonts w:ascii="Arial" w:hAnsi="Arial" w:cs="Arial"/>
                  <w:sz w:val="18"/>
                </w:rPr>
                <w:t>1,4</w:t>
              </w:r>
            </w:ins>
          </w:p>
        </w:tc>
        <w:tc>
          <w:tcPr>
            <w:tcW w:w="1314" w:type="dxa"/>
            <w:vMerge w:val="restart"/>
            <w:tcBorders>
              <w:top w:val="single" w:sz="4" w:space="0" w:color="auto"/>
              <w:left w:val="single" w:sz="4" w:space="0" w:color="auto"/>
              <w:bottom w:val="single" w:sz="4" w:space="0" w:color="auto"/>
              <w:right w:val="single" w:sz="4" w:space="0" w:color="auto"/>
            </w:tcBorders>
            <w:vAlign w:val="center"/>
          </w:tcPr>
          <w:p w14:paraId="7E64B63D" w14:textId="77777777" w:rsidR="00A1296B" w:rsidRPr="003E4C59" w:rsidRDefault="00A1296B" w:rsidP="00A1296B">
            <w:pPr>
              <w:keepLines/>
              <w:spacing w:after="0" w:line="256" w:lineRule="auto"/>
              <w:jc w:val="center"/>
              <w:rPr>
                <w:ins w:id="1135" w:author="Ivan Cheng (鄭宜樺)" w:date="2022-07-18T15:04:00Z"/>
                <w:rFonts w:ascii="Arial" w:hAnsi="Arial" w:cs="Arial"/>
                <w:sz w:val="18"/>
              </w:rPr>
            </w:pP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78B02D28" w14:textId="77777777" w:rsidR="00A1296B" w:rsidRPr="003E4C59" w:rsidRDefault="00A1296B" w:rsidP="00A1296B">
            <w:pPr>
              <w:keepLines/>
              <w:spacing w:after="0" w:line="256" w:lineRule="auto"/>
              <w:jc w:val="center"/>
              <w:rPr>
                <w:ins w:id="1136" w:author="Ivan Cheng (鄭宜樺)" w:date="2022-07-18T15:04:00Z"/>
                <w:rFonts w:ascii="Arial" w:hAnsi="Arial" w:cs="Arial"/>
                <w:sz w:val="18"/>
              </w:rPr>
            </w:pPr>
            <w:ins w:id="1137" w:author="Ivan Cheng (鄭宜樺)" w:date="2022-07-18T15:04:00Z">
              <w:r w:rsidRPr="003E4C59">
                <w:rPr>
                  <w:rFonts w:ascii="Arial" w:hAnsi="Arial" w:cs="Arial"/>
                  <w:sz w:val="18"/>
                </w:rPr>
                <w:t>N/A</w:t>
              </w:r>
            </w:ins>
          </w:p>
        </w:tc>
        <w:tc>
          <w:tcPr>
            <w:tcW w:w="1563" w:type="dxa"/>
            <w:gridSpan w:val="2"/>
            <w:tcBorders>
              <w:top w:val="single" w:sz="4" w:space="0" w:color="auto"/>
              <w:left w:val="single" w:sz="4" w:space="0" w:color="auto"/>
              <w:bottom w:val="single" w:sz="4" w:space="0" w:color="auto"/>
              <w:right w:val="single" w:sz="4" w:space="0" w:color="auto"/>
            </w:tcBorders>
            <w:vAlign w:val="center"/>
            <w:hideMark/>
          </w:tcPr>
          <w:p w14:paraId="19C1400F" w14:textId="77777777" w:rsidR="00A1296B" w:rsidRPr="003E4C59" w:rsidRDefault="00A1296B" w:rsidP="00A1296B">
            <w:pPr>
              <w:keepLines/>
              <w:spacing w:after="0" w:line="256" w:lineRule="auto"/>
              <w:jc w:val="center"/>
              <w:rPr>
                <w:ins w:id="1138" w:author="Ivan Cheng (鄭宜樺)" w:date="2022-07-18T15:04:00Z"/>
                <w:rFonts w:ascii="Arial" w:hAnsi="Arial" w:cs="Arial"/>
                <w:sz w:val="18"/>
              </w:rPr>
            </w:pPr>
            <w:ins w:id="1139" w:author="Ivan Cheng (鄭宜樺)" w:date="2022-07-18T15:04:00Z">
              <w:r w:rsidRPr="003E4C59">
                <w:rPr>
                  <w:rFonts w:ascii="Arial" w:hAnsi="Arial" w:cs="Arial"/>
                  <w:sz w:val="18"/>
                </w:rPr>
                <w:t>N/A</w:t>
              </w:r>
            </w:ins>
          </w:p>
        </w:tc>
      </w:tr>
      <w:tr w:rsidR="00A1296B" w:rsidRPr="003E4C59" w14:paraId="6E9AB047" w14:textId="77777777" w:rsidTr="00A1296B">
        <w:trPr>
          <w:gridAfter w:val="2"/>
          <w:wAfter w:w="56" w:type="dxa"/>
          <w:trHeight w:val="102"/>
          <w:jc w:val="center"/>
          <w:ins w:id="1140" w:author="Ivan Cheng (鄭宜樺)" w:date="2022-07-18T15:04:00Z"/>
        </w:trPr>
        <w:tc>
          <w:tcPr>
            <w:tcW w:w="2713" w:type="dxa"/>
            <w:gridSpan w:val="4"/>
            <w:vMerge/>
            <w:tcBorders>
              <w:top w:val="single" w:sz="4" w:space="0" w:color="auto"/>
              <w:left w:val="single" w:sz="4" w:space="0" w:color="auto"/>
              <w:bottom w:val="single" w:sz="4" w:space="0" w:color="auto"/>
              <w:right w:val="single" w:sz="4" w:space="0" w:color="auto"/>
            </w:tcBorders>
            <w:vAlign w:val="center"/>
            <w:hideMark/>
          </w:tcPr>
          <w:p w14:paraId="4EC465E7" w14:textId="77777777" w:rsidR="00A1296B" w:rsidRPr="003E4C59" w:rsidRDefault="00A1296B" w:rsidP="00A1296B">
            <w:pPr>
              <w:spacing w:after="0" w:line="256" w:lineRule="auto"/>
              <w:rPr>
                <w:ins w:id="1141" w:author="Ivan Cheng (鄭宜樺)" w:date="2022-07-18T15:04:00Z"/>
                <w:rFonts w:ascii="Arial" w:hAnsi="Arial" w:cs="Arial"/>
                <w:sz w:val="18"/>
              </w:rPr>
            </w:pP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5F863C16" w14:textId="77777777" w:rsidR="00A1296B" w:rsidRPr="003E4C59" w:rsidRDefault="00A1296B" w:rsidP="00A1296B">
            <w:pPr>
              <w:keepLines/>
              <w:spacing w:after="0" w:line="256" w:lineRule="auto"/>
              <w:jc w:val="center"/>
              <w:rPr>
                <w:ins w:id="1142" w:author="Ivan Cheng (鄭宜樺)" w:date="2022-07-18T15:04:00Z"/>
                <w:rFonts w:ascii="Arial" w:hAnsi="Arial" w:cs="Arial"/>
                <w:sz w:val="18"/>
              </w:rPr>
            </w:pPr>
            <w:ins w:id="1143" w:author="Ivan Cheng (鄭宜樺)" w:date="2022-07-18T15:04:00Z">
              <w:r w:rsidRPr="003E4C59">
                <w:rPr>
                  <w:rFonts w:ascii="Arial" w:hAnsi="Arial" w:cs="Arial"/>
                  <w:sz w:val="18"/>
                </w:rPr>
                <w:t>2,5</w:t>
              </w:r>
            </w:ins>
          </w:p>
        </w:tc>
        <w:tc>
          <w:tcPr>
            <w:tcW w:w="1314" w:type="dxa"/>
            <w:vMerge/>
            <w:tcBorders>
              <w:top w:val="single" w:sz="4" w:space="0" w:color="auto"/>
              <w:left w:val="single" w:sz="4" w:space="0" w:color="auto"/>
              <w:bottom w:val="single" w:sz="4" w:space="0" w:color="auto"/>
              <w:right w:val="single" w:sz="4" w:space="0" w:color="auto"/>
            </w:tcBorders>
            <w:vAlign w:val="center"/>
            <w:hideMark/>
          </w:tcPr>
          <w:p w14:paraId="3BBC0AC8" w14:textId="77777777" w:rsidR="00A1296B" w:rsidRPr="003E4C59" w:rsidRDefault="00A1296B" w:rsidP="00A1296B">
            <w:pPr>
              <w:spacing w:after="0" w:line="256" w:lineRule="auto"/>
              <w:rPr>
                <w:ins w:id="1144" w:author="Ivan Cheng (鄭宜樺)" w:date="2022-07-18T15:04:00Z"/>
                <w:rFonts w:ascii="Arial" w:hAnsi="Arial" w:cs="Arial"/>
                <w:sz w:val="18"/>
              </w:rPr>
            </w:pP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37F67EFC" w14:textId="77777777" w:rsidR="00A1296B" w:rsidRPr="003E4C59" w:rsidRDefault="00A1296B" w:rsidP="00A1296B">
            <w:pPr>
              <w:keepLines/>
              <w:spacing w:after="0" w:line="256" w:lineRule="auto"/>
              <w:jc w:val="center"/>
              <w:rPr>
                <w:ins w:id="1145" w:author="Ivan Cheng (鄭宜樺)" w:date="2022-07-18T15:04:00Z"/>
                <w:rFonts w:ascii="Arial" w:hAnsi="Arial" w:cs="Arial"/>
                <w:sz w:val="18"/>
              </w:rPr>
            </w:pPr>
            <w:ins w:id="1146" w:author="Ivan Cheng (鄭宜樺)" w:date="2022-07-18T15:04:00Z">
              <w:r w:rsidRPr="003E4C59">
                <w:rPr>
                  <w:rFonts w:ascii="Arial" w:hAnsi="Arial" w:cs="Arial"/>
                  <w:sz w:val="18"/>
                </w:rPr>
                <w:t>TDDConf.1.1</w:t>
              </w:r>
            </w:ins>
          </w:p>
        </w:tc>
        <w:tc>
          <w:tcPr>
            <w:tcW w:w="1563" w:type="dxa"/>
            <w:gridSpan w:val="2"/>
            <w:tcBorders>
              <w:top w:val="single" w:sz="4" w:space="0" w:color="auto"/>
              <w:left w:val="single" w:sz="4" w:space="0" w:color="auto"/>
              <w:bottom w:val="single" w:sz="4" w:space="0" w:color="auto"/>
              <w:right w:val="single" w:sz="4" w:space="0" w:color="auto"/>
            </w:tcBorders>
            <w:vAlign w:val="center"/>
            <w:hideMark/>
          </w:tcPr>
          <w:p w14:paraId="06726BB5" w14:textId="77777777" w:rsidR="00A1296B" w:rsidRPr="003E4C59" w:rsidRDefault="00A1296B" w:rsidP="00A1296B">
            <w:pPr>
              <w:keepLines/>
              <w:spacing w:after="0" w:line="256" w:lineRule="auto"/>
              <w:jc w:val="center"/>
              <w:rPr>
                <w:ins w:id="1147" w:author="Ivan Cheng (鄭宜樺)" w:date="2022-07-18T15:04:00Z"/>
                <w:rFonts w:ascii="Arial" w:hAnsi="Arial" w:cs="Arial"/>
                <w:sz w:val="18"/>
              </w:rPr>
            </w:pPr>
            <w:ins w:id="1148" w:author="Ivan Cheng (鄭宜樺)" w:date="2022-07-18T15:04:00Z">
              <w:r w:rsidRPr="003E4C59">
                <w:rPr>
                  <w:rFonts w:ascii="Arial" w:hAnsi="Arial" w:cs="Arial"/>
                  <w:sz w:val="18"/>
                </w:rPr>
                <w:t>TDDConf.1.1</w:t>
              </w:r>
            </w:ins>
          </w:p>
        </w:tc>
      </w:tr>
      <w:tr w:rsidR="00A1296B" w:rsidRPr="003E4C59" w14:paraId="4649DBFE" w14:textId="77777777" w:rsidTr="00A1296B">
        <w:trPr>
          <w:gridAfter w:val="2"/>
          <w:wAfter w:w="56" w:type="dxa"/>
          <w:trHeight w:val="102"/>
          <w:jc w:val="center"/>
          <w:ins w:id="1149" w:author="Ivan Cheng (鄭宜樺)" w:date="2022-07-18T15:04:00Z"/>
        </w:trPr>
        <w:tc>
          <w:tcPr>
            <w:tcW w:w="2713" w:type="dxa"/>
            <w:gridSpan w:val="4"/>
            <w:vMerge/>
            <w:tcBorders>
              <w:top w:val="single" w:sz="4" w:space="0" w:color="auto"/>
              <w:left w:val="single" w:sz="4" w:space="0" w:color="auto"/>
              <w:bottom w:val="single" w:sz="4" w:space="0" w:color="auto"/>
              <w:right w:val="single" w:sz="4" w:space="0" w:color="auto"/>
            </w:tcBorders>
            <w:vAlign w:val="center"/>
            <w:hideMark/>
          </w:tcPr>
          <w:p w14:paraId="3F699678" w14:textId="77777777" w:rsidR="00A1296B" w:rsidRPr="003E4C59" w:rsidRDefault="00A1296B" w:rsidP="00A1296B">
            <w:pPr>
              <w:spacing w:after="0" w:line="256" w:lineRule="auto"/>
              <w:rPr>
                <w:ins w:id="1150" w:author="Ivan Cheng (鄭宜樺)" w:date="2022-07-18T15:04:00Z"/>
                <w:rFonts w:ascii="Arial" w:hAnsi="Arial" w:cs="Arial"/>
                <w:sz w:val="18"/>
              </w:rPr>
            </w:pP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50BE4B0A" w14:textId="77777777" w:rsidR="00A1296B" w:rsidRPr="003E4C59" w:rsidRDefault="00A1296B" w:rsidP="00A1296B">
            <w:pPr>
              <w:keepLines/>
              <w:spacing w:after="0" w:line="256" w:lineRule="auto"/>
              <w:jc w:val="center"/>
              <w:rPr>
                <w:ins w:id="1151" w:author="Ivan Cheng (鄭宜樺)" w:date="2022-07-18T15:04:00Z"/>
                <w:rFonts w:ascii="Arial" w:hAnsi="Arial" w:cs="Arial"/>
                <w:sz w:val="18"/>
              </w:rPr>
            </w:pPr>
            <w:ins w:id="1152" w:author="Ivan Cheng (鄭宜樺)" w:date="2022-07-18T15:04:00Z">
              <w:r w:rsidRPr="003E4C59">
                <w:rPr>
                  <w:rFonts w:ascii="Arial" w:hAnsi="Arial" w:cs="Arial"/>
                  <w:sz w:val="18"/>
                </w:rPr>
                <w:t>3,6</w:t>
              </w:r>
            </w:ins>
          </w:p>
        </w:tc>
        <w:tc>
          <w:tcPr>
            <w:tcW w:w="1314" w:type="dxa"/>
            <w:vMerge/>
            <w:tcBorders>
              <w:top w:val="single" w:sz="4" w:space="0" w:color="auto"/>
              <w:left w:val="single" w:sz="4" w:space="0" w:color="auto"/>
              <w:bottom w:val="single" w:sz="4" w:space="0" w:color="auto"/>
              <w:right w:val="single" w:sz="4" w:space="0" w:color="auto"/>
            </w:tcBorders>
            <w:vAlign w:val="center"/>
            <w:hideMark/>
          </w:tcPr>
          <w:p w14:paraId="2F51A97B" w14:textId="77777777" w:rsidR="00A1296B" w:rsidRPr="003E4C59" w:rsidRDefault="00A1296B" w:rsidP="00A1296B">
            <w:pPr>
              <w:spacing w:after="0" w:line="256" w:lineRule="auto"/>
              <w:rPr>
                <w:ins w:id="1153" w:author="Ivan Cheng (鄭宜樺)" w:date="2022-07-18T15:04:00Z"/>
                <w:rFonts w:ascii="Arial" w:hAnsi="Arial" w:cs="Arial"/>
                <w:sz w:val="18"/>
              </w:rPr>
            </w:pP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6ADFAE45" w14:textId="77777777" w:rsidR="00A1296B" w:rsidRPr="003E4C59" w:rsidRDefault="00A1296B" w:rsidP="00A1296B">
            <w:pPr>
              <w:keepLines/>
              <w:spacing w:after="0" w:line="256" w:lineRule="auto"/>
              <w:jc w:val="center"/>
              <w:rPr>
                <w:ins w:id="1154" w:author="Ivan Cheng (鄭宜樺)" w:date="2022-07-18T15:04:00Z"/>
                <w:rFonts w:ascii="Arial" w:hAnsi="Arial" w:cs="Arial"/>
                <w:sz w:val="18"/>
              </w:rPr>
            </w:pPr>
            <w:ins w:id="1155" w:author="Ivan Cheng (鄭宜樺)" w:date="2022-07-18T15:04:00Z">
              <w:r w:rsidRPr="003E4C59">
                <w:rPr>
                  <w:rFonts w:ascii="Arial" w:hAnsi="Arial" w:cs="Arial"/>
                  <w:sz w:val="18"/>
                </w:rPr>
                <w:t>TDDConf.2.1</w:t>
              </w:r>
            </w:ins>
          </w:p>
        </w:tc>
        <w:tc>
          <w:tcPr>
            <w:tcW w:w="1563" w:type="dxa"/>
            <w:gridSpan w:val="2"/>
            <w:tcBorders>
              <w:top w:val="single" w:sz="4" w:space="0" w:color="auto"/>
              <w:left w:val="single" w:sz="4" w:space="0" w:color="auto"/>
              <w:bottom w:val="single" w:sz="4" w:space="0" w:color="auto"/>
              <w:right w:val="single" w:sz="4" w:space="0" w:color="auto"/>
            </w:tcBorders>
            <w:vAlign w:val="center"/>
            <w:hideMark/>
          </w:tcPr>
          <w:p w14:paraId="222D7E0F" w14:textId="77777777" w:rsidR="00A1296B" w:rsidRPr="003E4C59" w:rsidRDefault="00A1296B" w:rsidP="00A1296B">
            <w:pPr>
              <w:keepLines/>
              <w:spacing w:after="0" w:line="256" w:lineRule="auto"/>
              <w:jc w:val="center"/>
              <w:rPr>
                <w:ins w:id="1156" w:author="Ivan Cheng (鄭宜樺)" w:date="2022-07-18T15:04:00Z"/>
                <w:rFonts w:ascii="Arial" w:hAnsi="Arial" w:cs="Arial"/>
                <w:sz w:val="18"/>
              </w:rPr>
            </w:pPr>
            <w:ins w:id="1157" w:author="Ivan Cheng (鄭宜樺)" w:date="2022-07-18T15:04:00Z">
              <w:r w:rsidRPr="003E4C59">
                <w:rPr>
                  <w:rFonts w:ascii="Arial" w:hAnsi="Arial" w:cs="Arial"/>
                  <w:sz w:val="18"/>
                </w:rPr>
                <w:t>TDDConf.2.1</w:t>
              </w:r>
            </w:ins>
          </w:p>
        </w:tc>
      </w:tr>
      <w:tr w:rsidR="00A1296B" w:rsidRPr="003E4C59" w14:paraId="6056EFAD" w14:textId="77777777" w:rsidTr="00A1296B">
        <w:trPr>
          <w:gridAfter w:val="2"/>
          <w:wAfter w:w="56" w:type="dxa"/>
          <w:trHeight w:val="335"/>
          <w:jc w:val="center"/>
          <w:ins w:id="1158" w:author="Ivan Cheng (鄭宜樺)" w:date="2022-07-18T15:04:00Z"/>
        </w:trPr>
        <w:tc>
          <w:tcPr>
            <w:tcW w:w="2713"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1A89713F" w14:textId="77777777" w:rsidR="00A1296B" w:rsidRPr="003E4C59" w:rsidRDefault="00A1296B" w:rsidP="00A1296B">
            <w:pPr>
              <w:keepLines/>
              <w:spacing w:after="0" w:line="256" w:lineRule="auto"/>
              <w:rPr>
                <w:ins w:id="1159" w:author="Ivan Cheng (鄭宜樺)" w:date="2022-07-18T15:04:00Z"/>
                <w:rFonts w:ascii="Arial" w:hAnsi="Arial" w:cs="Arial"/>
                <w:sz w:val="18"/>
                <w:vertAlign w:val="subscript"/>
              </w:rPr>
            </w:pPr>
            <w:proofErr w:type="spellStart"/>
            <w:ins w:id="1160" w:author="Ivan Cheng (鄭宜樺)" w:date="2022-07-18T15:04:00Z">
              <w:r w:rsidRPr="003E4C59">
                <w:rPr>
                  <w:rFonts w:ascii="Arial" w:hAnsi="Arial" w:cs="Arial"/>
                  <w:sz w:val="18"/>
                </w:rPr>
                <w:t>BW</w:t>
              </w:r>
              <w:r w:rsidRPr="003E4C59">
                <w:rPr>
                  <w:rFonts w:ascii="Arial" w:hAnsi="Arial" w:cs="Arial"/>
                  <w:sz w:val="18"/>
                  <w:vertAlign w:val="subscript"/>
                </w:rPr>
                <w:t>channel</w:t>
              </w:r>
              <w:proofErr w:type="spellEnd"/>
            </w:ins>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25CA4CCA" w14:textId="77777777" w:rsidR="00A1296B" w:rsidRPr="003E4C59" w:rsidRDefault="00A1296B" w:rsidP="00A1296B">
            <w:pPr>
              <w:keepLines/>
              <w:spacing w:after="0" w:line="256" w:lineRule="auto"/>
              <w:jc w:val="center"/>
              <w:rPr>
                <w:ins w:id="1161" w:author="Ivan Cheng (鄭宜樺)" w:date="2022-07-18T15:04:00Z"/>
                <w:rFonts w:ascii="Arial" w:hAnsi="Arial" w:cs="Arial"/>
                <w:sz w:val="18"/>
              </w:rPr>
            </w:pPr>
            <w:ins w:id="1162" w:author="Ivan Cheng (鄭宜樺)" w:date="2022-07-18T15:04:00Z">
              <w:r w:rsidRPr="003E4C59">
                <w:rPr>
                  <w:rFonts w:ascii="Arial" w:hAnsi="Arial" w:cs="Arial"/>
                  <w:sz w:val="18"/>
                </w:rPr>
                <w:t>1,4</w:t>
              </w:r>
            </w:ins>
          </w:p>
        </w:tc>
        <w:tc>
          <w:tcPr>
            <w:tcW w:w="1314" w:type="dxa"/>
            <w:vMerge w:val="restart"/>
            <w:tcBorders>
              <w:top w:val="single" w:sz="4" w:space="0" w:color="auto"/>
              <w:left w:val="single" w:sz="4" w:space="0" w:color="auto"/>
              <w:bottom w:val="single" w:sz="4" w:space="0" w:color="auto"/>
              <w:right w:val="single" w:sz="4" w:space="0" w:color="auto"/>
            </w:tcBorders>
            <w:vAlign w:val="center"/>
            <w:hideMark/>
          </w:tcPr>
          <w:p w14:paraId="5CF09F1F" w14:textId="77777777" w:rsidR="00A1296B" w:rsidRPr="003E4C59" w:rsidRDefault="00A1296B" w:rsidP="00A1296B">
            <w:pPr>
              <w:keepLines/>
              <w:spacing w:after="0" w:line="256" w:lineRule="auto"/>
              <w:jc w:val="center"/>
              <w:rPr>
                <w:ins w:id="1163" w:author="Ivan Cheng (鄭宜樺)" w:date="2022-07-18T15:04:00Z"/>
                <w:rFonts w:ascii="Arial" w:hAnsi="Arial" w:cs="Arial"/>
                <w:sz w:val="18"/>
              </w:rPr>
            </w:pPr>
            <w:ins w:id="1164" w:author="Ivan Cheng (鄭宜樺)" w:date="2022-07-18T15:04:00Z">
              <w:r w:rsidRPr="003E4C59">
                <w:rPr>
                  <w:rFonts w:ascii="Arial" w:hAnsi="Arial" w:cs="Arial"/>
                  <w:sz w:val="18"/>
                </w:rPr>
                <w:t>MHz</w:t>
              </w:r>
            </w:ins>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16155BE1" w14:textId="77777777" w:rsidR="00A1296B" w:rsidRPr="003E4C59" w:rsidRDefault="00A1296B" w:rsidP="00A1296B">
            <w:pPr>
              <w:keepLines/>
              <w:spacing w:after="0" w:line="256" w:lineRule="auto"/>
              <w:jc w:val="center"/>
              <w:rPr>
                <w:ins w:id="1165" w:author="Ivan Cheng (鄭宜樺)" w:date="2022-07-18T15:04:00Z"/>
                <w:rFonts w:ascii="Arial" w:hAnsi="Arial" w:cs="Arial"/>
                <w:sz w:val="18"/>
              </w:rPr>
            </w:pPr>
            <w:ins w:id="1166" w:author="Ivan Cheng (鄭宜樺)" w:date="2022-07-18T15:04:00Z">
              <w:r w:rsidRPr="003E4C59">
                <w:rPr>
                  <w:rFonts w:ascii="Arial" w:hAnsi="Arial"/>
                  <w:sz w:val="18"/>
                  <w:szCs w:val="18"/>
                </w:rPr>
                <w:t xml:space="preserve">10: </w:t>
              </w:r>
              <w:proofErr w:type="spellStart"/>
              <w:r w:rsidRPr="003E4C59">
                <w:rPr>
                  <w:rFonts w:ascii="Arial" w:hAnsi="Arial" w:cs="Arial"/>
                  <w:sz w:val="18"/>
                  <w:szCs w:val="18"/>
                </w:rPr>
                <w:t>N</w:t>
              </w:r>
              <w:r w:rsidRPr="003E4C59">
                <w:rPr>
                  <w:rFonts w:ascii="Arial" w:hAnsi="Arial" w:cs="Arial"/>
                  <w:sz w:val="18"/>
                  <w:szCs w:val="18"/>
                  <w:vertAlign w:val="subscript"/>
                </w:rPr>
                <w:t>RB,c</w:t>
              </w:r>
              <w:proofErr w:type="spellEnd"/>
              <w:r w:rsidRPr="003E4C59">
                <w:rPr>
                  <w:rFonts w:ascii="Arial" w:hAnsi="Arial" w:cs="Arial"/>
                  <w:sz w:val="18"/>
                  <w:szCs w:val="18"/>
                </w:rPr>
                <w:t xml:space="preserve"> = 52</w:t>
              </w:r>
            </w:ins>
          </w:p>
        </w:tc>
        <w:tc>
          <w:tcPr>
            <w:tcW w:w="1563" w:type="dxa"/>
            <w:gridSpan w:val="2"/>
            <w:tcBorders>
              <w:top w:val="single" w:sz="4" w:space="0" w:color="auto"/>
              <w:left w:val="single" w:sz="4" w:space="0" w:color="auto"/>
              <w:bottom w:val="single" w:sz="4" w:space="0" w:color="auto"/>
              <w:right w:val="single" w:sz="4" w:space="0" w:color="auto"/>
            </w:tcBorders>
            <w:vAlign w:val="center"/>
            <w:hideMark/>
          </w:tcPr>
          <w:p w14:paraId="4C7284A1" w14:textId="77777777" w:rsidR="00A1296B" w:rsidRPr="003E4C59" w:rsidRDefault="00A1296B" w:rsidP="00A1296B">
            <w:pPr>
              <w:keepLines/>
              <w:spacing w:after="0" w:line="256" w:lineRule="auto"/>
              <w:jc w:val="center"/>
              <w:rPr>
                <w:ins w:id="1167" w:author="Ivan Cheng (鄭宜樺)" w:date="2022-07-18T15:04:00Z"/>
                <w:rFonts w:ascii="Arial" w:hAnsi="Arial" w:cs="Arial"/>
                <w:sz w:val="18"/>
              </w:rPr>
            </w:pPr>
            <w:ins w:id="1168" w:author="Ivan Cheng (鄭宜樺)" w:date="2022-07-18T15:04:00Z">
              <w:r w:rsidRPr="003E4C59">
                <w:rPr>
                  <w:rFonts w:ascii="Arial" w:hAnsi="Arial"/>
                  <w:sz w:val="18"/>
                  <w:szCs w:val="18"/>
                </w:rPr>
                <w:t xml:space="preserve">10: </w:t>
              </w:r>
              <w:proofErr w:type="spellStart"/>
              <w:r w:rsidRPr="003E4C59">
                <w:rPr>
                  <w:rFonts w:ascii="Arial" w:hAnsi="Arial" w:cs="Arial"/>
                  <w:sz w:val="18"/>
                  <w:szCs w:val="18"/>
                </w:rPr>
                <w:t>N</w:t>
              </w:r>
              <w:r w:rsidRPr="003E4C59">
                <w:rPr>
                  <w:rFonts w:ascii="Arial" w:hAnsi="Arial" w:cs="Arial"/>
                  <w:sz w:val="18"/>
                  <w:szCs w:val="18"/>
                  <w:vertAlign w:val="subscript"/>
                </w:rPr>
                <w:t>RB,c</w:t>
              </w:r>
              <w:proofErr w:type="spellEnd"/>
              <w:r w:rsidRPr="003E4C59">
                <w:rPr>
                  <w:rFonts w:ascii="Arial" w:hAnsi="Arial" w:cs="Arial"/>
                  <w:sz w:val="18"/>
                  <w:szCs w:val="18"/>
                </w:rPr>
                <w:t xml:space="preserve"> = 52</w:t>
              </w:r>
            </w:ins>
          </w:p>
        </w:tc>
      </w:tr>
      <w:tr w:rsidR="00A1296B" w:rsidRPr="003E4C59" w14:paraId="5D7F0DA9" w14:textId="77777777" w:rsidTr="00A1296B">
        <w:trPr>
          <w:gridAfter w:val="2"/>
          <w:wAfter w:w="56" w:type="dxa"/>
          <w:trHeight w:val="335"/>
          <w:jc w:val="center"/>
          <w:ins w:id="1169" w:author="Ivan Cheng (鄭宜樺)" w:date="2022-07-18T15:04:00Z"/>
        </w:trPr>
        <w:tc>
          <w:tcPr>
            <w:tcW w:w="2713" w:type="dxa"/>
            <w:gridSpan w:val="4"/>
            <w:vMerge/>
            <w:tcBorders>
              <w:top w:val="single" w:sz="4" w:space="0" w:color="auto"/>
              <w:left w:val="single" w:sz="4" w:space="0" w:color="auto"/>
              <w:bottom w:val="single" w:sz="4" w:space="0" w:color="auto"/>
              <w:right w:val="single" w:sz="4" w:space="0" w:color="auto"/>
            </w:tcBorders>
            <w:vAlign w:val="center"/>
            <w:hideMark/>
          </w:tcPr>
          <w:p w14:paraId="02359BDD" w14:textId="77777777" w:rsidR="00A1296B" w:rsidRPr="003E4C59" w:rsidRDefault="00A1296B" w:rsidP="00A1296B">
            <w:pPr>
              <w:spacing w:after="0" w:line="256" w:lineRule="auto"/>
              <w:rPr>
                <w:ins w:id="1170" w:author="Ivan Cheng (鄭宜樺)" w:date="2022-07-18T15:04:00Z"/>
                <w:rFonts w:ascii="Arial" w:hAnsi="Arial" w:cs="Arial"/>
                <w:sz w:val="18"/>
                <w:vertAlign w:val="subscript"/>
              </w:rPr>
            </w:pP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5DA922DB" w14:textId="77777777" w:rsidR="00A1296B" w:rsidRPr="003E4C59" w:rsidRDefault="00A1296B" w:rsidP="00A1296B">
            <w:pPr>
              <w:keepLines/>
              <w:spacing w:after="0" w:line="256" w:lineRule="auto"/>
              <w:jc w:val="center"/>
              <w:rPr>
                <w:ins w:id="1171" w:author="Ivan Cheng (鄭宜樺)" w:date="2022-07-18T15:04:00Z"/>
                <w:rFonts w:ascii="Arial" w:hAnsi="Arial" w:cs="Arial"/>
                <w:sz w:val="18"/>
              </w:rPr>
            </w:pPr>
            <w:ins w:id="1172" w:author="Ivan Cheng (鄭宜樺)" w:date="2022-07-18T15:04:00Z">
              <w:r w:rsidRPr="003E4C59">
                <w:rPr>
                  <w:rFonts w:ascii="Arial" w:hAnsi="Arial" w:cs="Arial"/>
                  <w:sz w:val="18"/>
                </w:rPr>
                <w:t>2,5</w:t>
              </w:r>
            </w:ins>
          </w:p>
        </w:tc>
        <w:tc>
          <w:tcPr>
            <w:tcW w:w="1314" w:type="dxa"/>
            <w:vMerge/>
            <w:tcBorders>
              <w:top w:val="single" w:sz="4" w:space="0" w:color="auto"/>
              <w:left w:val="single" w:sz="4" w:space="0" w:color="auto"/>
              <w:bottom w:val="single" w:sz="4" w:space="0" w:color="auto"/>
              <w:right w:val="single" w:sz="4" w:space="0" w:color="auto"/>
            </w:tcBorders>
            <w:vAlign w:val="center"/>
            <w:hideMark/>
          </w:tcPr>
          <w:p w14:paraId="3CAB26E5" w14:textId="77777777" w:rsidR="00A1296B" w:rsidRPr="003E4C59" w:rsidRDefault="00A1296B" w:rsidP="00A1296B">
            <w:pPr>
              <w:spacing w:after="0" w:line="256" w:lineRule="auto"/>
              <w:rPr>
                <w:ins w:id="1173" w:author="Ivan Cheng (鄭宜樺)" w:date="2022-07-18T15:04:00Z"/>
                <w:rFonts w:ascii="Arial" w:hAnsi="Arial" w:cs="Arial"/>
                <w:sz w:val="18"/>
              </w:rPr>
            </w:pP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0CFFE8ED" w14:textId="77777777" w:rsidR="00A1296B" w:rsidRPr="003E4C59" w:rsidRDefault="00A1296B" w:rsidP="00A1296B">
            <w:pPr>
              <w:keepLines/>
              <w:spacing w:after="0" w:line="256" w:lineRule="auto"/>
              <w:jc w:val="center"/>
              <w:rPr>
                <w:ins w:id="1174" w:author="Ivan Cheng (鄭宜樺)" w:date="2022-07-18T15:04:00Z"/>
                <w:rFonts w:ascii="Arial" w:hAnsi="Arial" w:cs="Arial"/>
                <w:sz w:val="18"/>
              </w:rPr>
            </w:pPr>
            <w:ins w:id="1175" w:author="Ivan Cheng (鄭宜樺)" w:date="2022-07-18T15:04:00Z">
              <w:r w:rsidRPr="003E4C59">
                <w:rPr>
                  <w:rFonts w:ascii="Arial" w:hAnsi="Arial"/>
                  <w:sz w:val="18"/>
                  <w:szCs w:val="18"/>
                </w:rPr>
                <w:t xml:space="preserve">10: </w:t>
              </w:r>
              <w:proofErr w:type="spellStart"/>
              <w:r w:rsidRPr="003E4C59">
                <w:rPr>
                  <w:rFonts w:ascii="Arial" w:hAnsi="Arial" w:cs="Arial"/>
                  <w:sz w:val="18"/>
                  <w:szCs w:val="18"/>
                </w:rPr>
                <w:t>N</w:t>
              </w:r>
              <w:r w:rsidRPr="003E4C59">
                <w:rPr>
                  <w:rFonts w:ascii="Arial" w:hAnsi="Arial" w:cs="Arial"/>
                  <w:sz w:val="18"/>
                  <w:szCs w:val="18"/>
                  <w:vertAlign w:val="subscript"/>
                </w:rPr>
                <w:t>RB,c</w:t>
              </w:r>
              <w:proofErr w:type="spellEnd"/>
              <w:r w:rsidRPr="003E4C59">
                <w:rPr>
                  <w:rFonts w:ascii="Arial" w:hAnsi="Arial" w:cs="Arial"/>
                  <w:sz w:val="18"/>
                  <w:szCs w:val="18"/>
                </w:rPr>
                <w:t xml:space="preserve"> = 52</w:t>
              </w:r>
            </w:ins>
          </w:p>
        </w:tc>
        <w:tc>
          <w:tcPr>
            <w:tcW w:w="1563" w:type="dxa"/>
            <w:gridSpan w:val="2"/>
            <w:tcBorders>
              <w:top w:val="single" w:sz="4" w:space="0" w:color="auto"/>
              <w:left w:val="single" w:sz="4" w:space="0" w:color="auto"/>
              <w:bottom w:val="single" w:sz="4" w:space="0" w:color="auto"/>
              <w:right w:val="single" w:sz="4" w:space="0" w:color="auto"/>
            </w:tcBorders>
            <w:vAlign w:val="center"/>
            <w:hideMark/>
          </w:tcPr>
          <w:p w14:paraId="50977562" w14:textId="77777777" w:rsidR="00A1296B" w:rsidRPr="003E4C59" w:rsidRDefault="00A1296B" w:rsidP="00A1296B">
            <w:pPr>
              <w:keepLines/>
              <w:spacing w:after="0" w:line="256" w:lineRule="auto"/>
              <w:jc w:val="center"/>
              <w:rPr>
                <w:ins w:id="1176" w:author="Ivan Cheng (鄭宜樺)" w:date="2022-07-18T15:04:00Z"/>
                <w:rFonts w:ascii="Arial" w:hAnsi="Arial" w:cs="Arial"/>
                <w:sz w:val="18"/>
              </w:rPr>
            </w:pPr>
            <w:ins w:id="1177" w:author="Ivan Cheng (鄭宜樺)" w:date="2022-07-18T15:04:00Z">
              <w:r w:rsidRPr="003E4C59">
                <w:rPr>
                  <w:rFonts w:ascii="Arial" w:hAnsi="Arial"/>
                  <w:sz w:val="18"/>
                  <w:szCs w:val="18"/>
                </w:rPr>
                <w:t xml:space="preserve">10: </w:t>
              </w:r>
              <w:proofErr w:type="spellStart"/>
              <w:r w:rsidRPr="003E4C59">
                <w:rPr>
                  <w:rFonts w:ascii="Arial" w:hAnsi="Arial" w:cs="Arial"/>
                  <w:sz w:val="18"/>
                  <w:szCs w:val="18"/>
                </w:rPr>
                <w:t>N</w:t>
              </w:r>
              <w:r w:rsidRPr="003E4C59">
                <w:rPr>
                  <w:rFonts w:ascii="Arial" w:hAnsi="Arial" w:cs="Arial"/>
                  <w:sz w:val="18"/>
                  <w:szCs w:val="18"/>
                  <w:vertAlign w:val="subscript"/>
                </w:rPr>
                <w:t>RB,c</w:t>
              </w:r>
              <w:proofErr w:type="spellEnd"/>
              <w:r w:rsidRPr="003E4C59">
                <w:rPr>
                  <w:rFonts w:ascii="Arial" w:hAnsi="Arial" w:cs="Arial"/>
                  <w:sz w:val="18"/>
                  <w:szCs w:val="18"/>
                </w:rPr>
                <w:t xml:space="preserve"> = 52</w:t>
              </w:r>
            </w:ins>
          </w:p>
        </w:tc>
      </w:tr>
      <w:tr w:rsidR="00A1296B" w:rsidRPr="003E4C59" w14:paraId="2AE823ED" w14:textId="77777777" w:rsidTr="00A1296B">
        <w:trPr>
          <w:gridAfter w:val="2"/>
          <w:wAfter w:w="56" w:type="dxa"/>
          <w:trHeight w:val="335"/>
          <w:jc w:val="center"/>
          <w:ins w:id="1178" w:author="Ivan Cheng (鄭宜樺)" w:date="2022-07-18T15:04:00Z"/>
        </w:trPr>
        <w:tc>
          <w:tcPr>
            <w:tcW w:w="2713" w:type="dxa"/>
            <w:gridSpan w:val="4"/>
            <w:vMerge/>
            <w:tcBorders>
              <w:top w:val="single" w:sz="4" w:space="0" w:color="auto"/>
              <w:left w:val="single" w:sz="4" w:space="0" w:color="auto"/>
              <w:bottom w:val="single" w:sz="4" w:space="0" w:color="auto"/>
              <w:right w:val="single" w:sz="4" w:space="0" w:color="auto"/>
            </w:tcBorders>
            <w:vAlign w:val="center"/>
            <w:hideMark/>
          </w:tcPr>
          <w:p w14:paraId="6E3BFD29" w14:textId="77777777" w:rsidR="00A1296B" w:rsidRPr="003E4C59" w:rsidRDefault="00A1296B" w:rsidP="00A1296B">
            <w:pPr>
              <w:spacing w:after="0" w:line="256" w:lineRule="auto"/>
              <w:rPr>
                <w:ins w:id="1179" w:author="Ivan Cheng (鄭宜樺)" w:date="2022-07-18T15:04:00Z"/>
                <w:rFonts w:ascii="Arial" w:hAnsi="Arial" w:cs="Arial"/>
                <w:sz w:val="18"/>
                <w:vertAlign w:val="subscript"/>
              </w:rPr>
            </w:pP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0E6BF5E6" w14:textId="77777777" w:rsidR="00A1296B" w:rsidRPr="003E4C59" w:rsidRDefault="00A1296B" w:rsidP="00A1296B">
            <w:pPr>
              <w:keepLines/>
              <w:spacing w:after="0" w:line="256" w:lineRule="auto"/>
              <w:jc w:val="center"/>
              <w:rPr>
                <w:ins w:id="1180" w:author="Ivan Cheng (鄭宜樺)" w:date="2022-07-18T15:04:00Z"/>
                <w:rFonts w:ascii="Arial" w:hAnsi="Arial" w:cs="Arial"/>
                <w:sz w:val="18"/>
              </w:rPr>
            </w:pPr>
            <w:ins w:id="1181" w:author="Ivan Cheng (鄭宜樺)" w:date="2022-07-18T15:04:00Z">
              <w:r w:rsidRPr="003E4C59">
                <w:rPr>
                  <w:rFonts w:ascii="Arial" w:hAnsi="Arial" w:cs="Arial"/>
                  <w:sz w:val="18"/>
                </w:rPr>
                <w:t>3,6</w:t>
              </w:r>
            </w:ins>
          </w:p>
        </w:tc>
        <w:tc>
          <w:tcPr>
            <w:tcW w:w="1314" w:type="dxa"/>
            <w:vMerge/>
            <w:tcBorders>
              <w:top w:val="single" w:sz="4" w:space="0" w:color="auto"/>
              <w:left w:val="single" w:sz="4" w:space="0" w:color="auto"/>
              <w:bottom w:val="single" w:sz="4" w:space="0" w:color="auto"/>
              <w:right w:val="single" w:sz="4" w:space="0" w:color="auto"/>
            </w:tcBorders>
            <w:vAlign w:val="center"/>
            <w:hideMark/>
          </w:tcPr>
          <w:p w14:paraId="5EC53086" w14:textId="77777777" w:rsidR="00A1296B" w:rsidRPr="003E4C59" w:rsidRDefault="00A1296B" w:rsidP="00A1296B">
            <w:pPr>
              <w:spacing w:after="0" w:line="256" w:lineRule="auto"/>
              <w:rPr>
                <w:ins w:id="1182" w:author="Ivan Cheng (鄭宜樺)" w:date="2022-07-18T15:04:00Z"/>
                <w:rFonts w:ascii="Arial" w:hAnsi="Arial" w:cs="Arial"/>
                <w:sz w:val="18"/>
              </w:rPr>
            </w:pP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4DE378D1" w14:textId="77777777" w:rsidR="00A1296B" w:rsidRPr="003E4C59" w:rsidRDefault="00A1296B" w:rsidP="00A1296B">
            <w:pPr>
              <w:keepLines/>
              <w:spacing w:after="0" w:line="256" w:lineRule="auto"/>
              <w:jc w:val="center"/>
              <w:rPr>
                <w:ins w:id="1183" w:author="Ivan Cheng (鄭宜樺)" w:date="2022-07-18T15:04:00Z"/>
                <w:rFonts w:ascii="Arial" w:hAnsi="Arial" w:cs="Arial"/>
                <w:sz w:val="18"/>
              </w:rPr>
            </w:pPr>
            <w:ins w:id="1184" w:author="Ivan Cheng (鄭宜樺)" w:date="2022-07-18T15:04:00Z">
              <w:r w:rsidRPr="003E4C59">
                <w:rPr>
                  <w:rFonts w:ascii="Arial" w:hAnsi="Arial"/>
                  <w:sz w:val="18"/>
                  <w:szCs w:val="18"/>
                </w:rPr>
                <w:t xml:space="preserve">40: </w:t>
              </w:r>
              <w:proofErr w:type="spellStart"/>
              <w:r w:rsidRPr="003E4C59">
                <w:rPr>
                  <w:rFonts w:ascii="Arial" w:hAnsi="Arial" w:cs="Arial"/>
                  <w:sz w:val="18"/>
                  <w:szCs w:val="18"/>
                </w:rPr>
                <w:t>N</w:t>
              </w:r>
              <w:r w:rsidRPr="003E4C59">
                <w:rPr>
                  <w:rFonts w:ascii="Arial" w:hAnsi="Arial" w:cs="Arial"/>
                  <w:sz w:val="18"/>
                  <w:szCs w:val="18"/>
                  <w:vertAlign w:val="subscript"/>
                </w:rPr>
                <w:t>RB,c</w:t>
              </w:r>
              <w:proofErr w:type="spellEnd"/>
              <w:r w:rsidRPr="003E4C59">
                <w:rPr>
                  <w:rFonts w:ascii="Arial" w:hAnsi="Arial" w:cs="Arial"/>
                  <w:sz w:val="18"/>
                  <w:szCs w:val="18"/>
                </w:rPr>
                <w:t xml:space="preserve"> = 106</w:t>
              </w:r>
            </w:ins>
          </w:p>
        </w:tc>
        <w:tc>
          <w:tcPr>
            <w:tcW w:w="1563" w:type="dxa"/>
            <w:gridSpan w:val="2"/>
            <w:tcBorders>
              <w:top w:val="single" w:sz="4" w:space="0" w:color="auto"/>
              <w:left w:val="single" w:sz="4" w:space="0" w:color="auto"/>
              <w:bottom w:val="single" w:sz="4" w:space="0" w:color="auto"/>
              <w:right w:val="single" w:sz="4" w:space="0" w:color="auto"/>
            </w:tcBorders>
            <w:vAlign w:val="center"/>
            <w:hideMark/>
          </w:tcPr>
          <w:p w14:paraId="2A9ED899" w14:textId="77777777" w:rsidR="00A1296B" w:rsidRPr="003E4C59" w:rsidRDefault="00A1296B" w:rsidP="00A1296B">
            <w:pPr>
              <w:keepLines/>
              <w:spacing w:after="0" w:line="256" w:lineRule="auto"/>
              <w:jc w:val="center"/>
              <w:rPr>
                <w:ins w:id="1185" w:author="Ivan Cheng (鄭宜樺)" w:date="2022-07-18T15:04:00Z"/>
                <w:rFonts w:ascii="Arial" w:hAnsi="Arial" w:cs="Arial"/>
                <w:sz w:val="18"/>
              </w:rPr>
            </w:pPr>
            <w:ins w:id="1186" w:author="Ivan Cheng (鄭宜樺)" w:date="2022-07-18T15:04:00Z">
              <w:r w:rsidRPr="003E4C59">
                <w:rPr>
                  <w:rFonts w:ascii="Arial" w:hAnsi="Arial"/>
                  <w:sz w:val="18"/>
                  <w:szCs w:val="18"/>
                </w:rPr>
                <w:t xml:space="preserve">40: </w:t>
              </w:r>
              <w:proofErr w:type="spellStart"/>
              <w:r w:rsidRPr="003E4C59">
                <w:rPr>
                  <w:rFonts w:ascii="Arial" w:hAnsi="Arial" w:cs="Arial"/>
                  <w:sz w:val="18"/>
                  <w:szCs w:val="18"/>
                </w:rPr>
                <w:t>N</w:t>
              </w:r>
              <w:r w:rsidRPr="003E4C59">
                <w:rPr>
                  <w:rFonts w:ascii="Arial" w:hAnsi="Arial" w:cs="Arial"/>
                  <w:sz w:val="18"/>
                  <w:szCs w:val="18"/>
                  <w:vertAlign w:val="subscript"/>
                </w:rPr>
                <w:t>RB,c</w:t>
              </w:r>
              <w:proofErr w:type="spellEnd"/>
              <w:r w:rsidRPr="003E4C59">
                <w:rPr>
                  <w:rFonts w:ascii="Arial" w:hAnsi="Arial" w:cs="Arial"/>
                  <w:sz w:val="18"/>
                  <w:szCs w:val="18"/>
                </w:rPr>
                <w:t xml:space="preserve"> = 106</w:t>
              </w:r>
            </w:ins>
          </w:p>
        </w:tc>
      </w:tr>
      <w:tr w:rsidR="00A1296B" w:rsidRPr="003E4C59" w14:paraId="2065811C" w14:textId="77777777" w:rsidTr="00A1296B">
        <w:trPr>
          <w:gridAfter w:val="2"/>
          <w:wAfter w:w="56" w:type="dxa"/>
          <w:trHeight w:val="99"/>
          <w:jc w:val="center"/>
          <w:ins w:id="1187" w:author="Ivan Cheng (鄭宜樺)" w:date="2022-07-18T15:04:00Z"/>
        </w:trPr>
        <w:tc>
          <w:tcPr>
            <w:tcW w:w="2713"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26B6F35F" w14:textId="77777777" w:rsidR="00A1296B" w:rsidRPr="003E4C59" w:rsidRDefault="00A1296B" w:rsidP="00A1296B">
            <w:pPr>
              <w:keepLines/>
              <w:spacing w:after="0" w:line="256" w:lineRule="auto"/>
              <w:rPr>
                <w:ins w:id="1188" w:author="Ivan Cheng (鄭宜樺)" w:date="2022-07-18T15:04:00Z"/>
                <w:rFonts w:ascii="Arial" w:hAnsi="Arial" w:cs="Arial"/>
                <w:sz w:val="18"/>
              </w:rPr>
            </w:pPr>
            <w:ins w:id="1189" w:author="Ivan Cheng (鄭宜樺)" w:date="2022-07-18T15:04:00Z">
              <w:r w:rsidRPr="003E4C59">
                <w:rPr>
                  <w:rFonts w:ascii="Arial" w:hAnsi="Arial" w:cs="Arial"/>
                  <w:sz w:val="18"/>
                </w:rPr>
                <w:t>PDSCH Reference measurement channel</w:t>
              </w:r>
            </w:ins>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53A346CC" w14:textId="77777777" w:rsidR="00A1296B" w:rsidRPr="003E4C59" w:rsidRDefault="00A1296B" w:rsidP="00A1296B">
            <w:pPr>
              <w:keepLines/>
              <w:spacing w:after="0" w:line="256" w:lineRule="auto"/>
              <w:jc w:val="center"/>
              <w:rPr>
                <w:ins w:id="1190" w:author="Ivan Cheng (鄭宜樺)" w:date="2022-07-18T15:04:00Z"/>
                <w:rFonts w:ascii="Arial" w:hAnsi="Arial" w:cs="Arial"/>
                <w:sz w:val="18"/>
              </w:rPr>
            </w:pPr>
            <w:ins w:id="1191" w:author="Ivan Cheng (鄭宜樺)" w:date="2022-07-18T15:04:00Z">
              <w:r w:rsidRPr="003E4C59">
                <w:rPr>
                  <w:rFonts w:ascii="Arial" w:hAnsi="Arial" w:cs="Arial"/>
                  <w:sz w:val="18"/>
                </w:rPr>
                <w:t>1,4</w:t>
              </w:r>
            </w:ins>
          </w:p>
        </w:tc>
        <w:tc>
          <w:tcPr>
            <w:tcW w:w="1314" w:type="dxa"/>
            <w:vMerge w:val="restart"/>
            <w:tcBorders>
              <w:top w:val="single" w:sz="4" w:space="0" w:color="auto"/>
              <w:left w:val="single" w:sz="4" w:space="0" w:color="auto"/>
              <w:bottom w:val="single" w:sz="4" w:space="0" w:color="auto"/>
              <w:right w:val="single" w:sz="4" w:space="0" w:color="auto"/>
            </w:tcBorders>
            <w:vAlign w:val="center"/>
          </w:tcPr>
          <w:p w14:paraId="39DFDE4C" w14:textId="77777777" w:rsidR="00A1296B" w:rsidRPr="003E4C59" w:rsidRDefault="00A1296B" w:rsidP="00A1296B">
            <w:pPr>
              <w:keepLines/>
              <w:spacing w:after="0" w:line="256" w:lineRule="auto"/>
              <w:jc w:val="center"/>
              <w:rPr>
                <w:ins w:id="1192" w:author="Ivan Cheng (鄭宜樺)" w:date="2022-07-18T15:04:00Z"/>
                <w:rFonts w:ascii="Arial" w:hAnsi="Arial" w:cs="Arial"/>
                <w:sz w:val="18"/>
              </w:rPr>
            </w:pP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5C5FC972" w14:textId="77777777" w:rsidR="00A1296B" w:rsidRPr="003E4C59" w:rsidRDefault="00A1296B" w:rsidP="00A1296B">
            <w:pPr>
              <w:keepLines/>
              <w:spacing w:after="0" w:line="256" w:lineRule="auto"/>
              <w:jc w:val="center"/>
              <w:rPr>
                <w:ins w:id="1193" w:author="Ivan Cheng (鄭宜樺)" w:date="2022-07-18T15:04:00Z"/>
                <w:rFonts w:ascii="Arial" w:hAnsi="Arial" w:cs="Arial"/>
                <w:sz w:val="18"/>
              </w:rPr>
            </w:pPr>
            <w:ins w:id="1194" w:author="Ivan Cheng (鄭宜樺)" w:date="2022-07-18T15:04:00Z">
              <w:r w:rsidRPr="003E4C59">
                <w:rPr>
                  <w:rFonts w:ascii="Arial" w:hAnsi="Arial" w:cs="Arial"/>
                  <w:sz w:val="18"/>
                </w:rPr>
                <w:t>SR.1.1 FDD</w:t>
              </w:r>
            </w:ins>
          </w:p>
        </w:tc>
        <w:tc>
          <w:tcPr>
            <w:tcW w:w="1563" w:type="dxa"/>
            <w:gridSpan w:val="2"/>
            <w:tcBorders>
              <w:top w:val="single" w:sz="4" w:space="0" w:color="auto"/>
              <w:left w:val="single" w:sz="4" w:space="0" w:color="auto"/>
              <w:bottom w:val="single" w:sz="4" w:space="0" w:color="auto"/>
              <w:right w:val="single" w:sz="4" w:space="0" w:color="auto"/>
            </w:tcBorders>
            <w:vAlign w:val="center"/>
            <w:hideMark/>
          </w:tcPr>
          <w:p w14:paraId="61C01153" w14:textId="77777777" w:rsidR="00A1296B" w:rsidRPr="003E4C59" w:rsidRDefault="00A1296B" w:rsidP="00A1296B">
            <w:pPr>
              <w:keepLines/>
              <w:spacing w:after="0" w:line="256" w:lineRule="auto"/>
              <w:jc w:val="center"/>
              <w:rPr>
                <w:ins w:id="1195" w:author="Ivan Cheng (鄭宜樺)" w:date="2022-07-18T15:04:00Z"/>
                <w:rFonts w:ascii="Arial" w:hAnsi="Arial" w:cs="Arial"/>
                <w:sz w:val="18"/>
              </w:rPr>
            </w:pPr>
            <w:ins w:id="1196" w:author="Ivan Cheng (鄭宜樺)" w:date="2022-07-18T15:04:00Z">
              <w:r w:rsidRPr="003E4C59">
                <w:rPr>
                  <w:rFonts w:ascii="Arial" w:hAnsi="Arial" w:cs="Arial"/>
                  <w:sz w:val="18"/>
                </w:rPr>
                <w:t>SR.1.1 FDD</w:t>
              </w:r>
            </w:ins>
          </w:p>
        </w:tc>
      </w:tr>
      <w:tr w:rsidR="00A1296B" w:rsidRPr="003E4C59" w14:paraId="68571BA4" w14:textId="77777777" w:rsidTr="00A1296B">
        <w:trPr>
          <w:gridAfter w:val="2"/>
          <w:wAfter w:w="56" w:type="dxa"/>
          <w:trHeight w:val="190"/>
          <w:jc w:val="center"/>
          <w:ins w:id="1197" w:author="Ivan Cheng (鄭宜樺)" w:date="2022-07-18T15:04:00Z"/>
        </w:trPr>
        <w:tc>
          <w:tcPr>
            <w:tcW w:w="2713" w:type="dxa"/>
            <w:gridSpan w:val="4"/>
            <w:vMerge/>
            <w:tcBorders>
              <w:top w:val="single" w:sz="4" w:space="0" w:color="auto"/>
              <w:left w:val="single" w:sz="4" w:space="0" w:color="auto"/>
              <w:bottom w:val="single" w:sz="4" w:space="0" w:color="auto"/>
              <w:right w:val="single" w:sz="4" w:space="0" w:color="auto"/>
            </w:tcBorders>
            <w:vAlign w:val="center"/>
            <w:hideMark/>
          </w:tcPr>
          <w:p w14:paraId="7116CE7C" w14:textId="77777777" w:rsidR="00A1296B" w:rsidRPr="003E4C59" w:rsidRDefault="00A1296B" w:rsidP="00A1296B">
            <w:pPr>
              <w:spacing w:after="0" w:line="256" w:lineRule="auto"/>
              <w:rPr>
                <w:ins w:id="1198" w:author="Ivan Cheng (鄭宜樺)" w:date="2022-07-18T15:04:00Z"/>
                <w:rFonts w:ascii="Arial" w:hAnsi="Arial" w:cs="Arial"/>
                <w:sz w:val="18"/>
              </w:rPr>
            </w:pP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12FC578C" w14:textId="77777777" w:rsidR="00A1296B" w:rsidRPr="003E4C59" w:rsidRDefault="00A1296B" w:rsidP="00A1296B">
            <w:pPr>
              <w:keepLines/>
              <w:spacing w:after="0" w:line="256" w:lineRule="auto"/>
              <w:jc w:val="center"/>
              <w:rPr>
                <w:ins w:id="1199" w:author="Ivan Cheng (鄭宜樺)" w:date="2022-07-18T15:04:00Z"/>
                <w:rFonts w:ascii="Arial" w:hAnsi="Arial" w:cs="Arial"/>
                <w:sz w:val="18"/>
              </w:rPr>
            </w:pPr>
            <w:ins w:id="1200" w:author="Ivan Cheng (鄭宜樺)" w:date="2022-07-18T15:04:00Z">
              <w:r w:rsidRPr="003E4C59">
                <w:rPr>
                  <w:rFonts w:ascii="Arial" w:hAnsi="Arial" w:cs="Arial"/>
                  <w:sz w:val="18"/>
                </w:rPr>
                <w:t>2,5</w:t>
              </w:r>
            </w:ins>
          </w:p>
        </w:tc>
        <w:tc>
          <w:tcPr>
            <w:tcW w:w="1314" w:type="dxa"/>
            <w:vMerge/>
            <w:tcBorders>
              <w:top w:val="single" w:sz="4" w:space="0" w:color="auto"/>
              <w:left w:val="single" w:sz="4" w:space="0" w:color="auto"/>
              <w:bottom w:val="single" w:sz="4" w:space="0" w:color="auto"/>
              <w:right w:val="single" w:sz="4" w:space="0" w:color="auto"/>
            </w:tcBorders>
            <w:vAlign w:val="center"/>
            <w:hideMark/>
          </w:tcPr>
          <w:p w14:paraId="75B749EE" w14:textId="77777777" w:rsidR="00A1296B" w:rsidRPr="003E4C59" w:rsidRDefault="00A1296B" w:rsidP="00A1296B">
            <w:pPr>
              <w:spacing w:after="0" w:line="256" w:lineRule="auto"/>
              <w:rPr>
                <w:ins w:id="1201" w:author="Ivan Cheng (鄭宜樺)" w:date="2022-07-18T15:04:00Z"/>
                <w:rFonts w:ascii="Arial" w:hAnsi="Arial" w:cs="Arial"/>
                <w:sz w:val="18"/>
              </w:rPr>
            </w:pP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139C38E2" w14:textId="77777777" w:rsidR="00A1296B" w:rsidRPr="003E4C59" w:rsidRDefault="00A1296B" w:rsidP="00A1296B">
            <w:pPr>
              <w:keepLines/>
              <w:spacing w:after="0" w:line="256" w:lineRule="auto"/>
              <w:jc w:val="center"/>
              <w:rPr>
                <w:ins w:id="1202" w:author="Ivan Cheng (鄭宜樺)" w:date="2022-07-18T15:04:00Z"/>
                <w:rFonts w:ascii="Arial" w:hAnsi="Arial" w:cs="Arial"/>
                <w:sz w:val="18"/>
              </w:rPr>
            </w:pPr>
            <w:ins w:id="1203" w:author="Ivan Cheng (鄭宜樺)" w:date="2022-07-18T15:04:00Z">
              <w:r w:rsidRPr="003E4C59">
                <w:rPr>
                  <w:rFonts w:ascii="Arial" w:hAnsi="Arial" w:cs="Arial"/>
                  <w:sz w:val="18"/>
                </w:rPr>
                <w:t>SR.1.1 TDD</w:t>
              </w:r>
            </w:ins>
          </w:p>
        </w:tc>
        <w:tc>
          <w:tcPr>
            <w:tcW w:w="1563" w:type="dxa"/>
            <w:gridSpan w:val="2"/>
            <w:tcBorders>
              <w:top w:val="single" w:sz="4" w:space="0" w:color="auto"/>
              <w:left w:val="single" w:sz="4" w:space="0" w:color="auto"/>
              <w:bottom w:val="single" w:sz="4" w:space="0" w:color="auto"/>
              <w:right w:val="single" w:sz="4" w:space="0" w:color="auto"/>
            </w:tcBorders>
            <w:vAlign w:val="center"/>
            <w:hideMark/>
          </w:tcPr>
          <w:p w14:paraId="6B3EEEAC" w14:textId="77777777" w:rsidR="00A1296B" w:rsidRPr="003E4C59" w:rsidRDefault="00A1296B" w:rsidP="00A1296B">
            <w:pPr>
              <w:keepLines/>
              <w:spacing w:after="0" w:line="256" w:lineRule="auto"/>
              <w:jc w:val="center"/>
              <w:rPr>
                <w:ins w:id="1204" w:author="Ivan Cheng (鄭宜樺)" w:date="2022-07-18T15:04:00Z"/>
                <w:rFonts w:ascii="Arial" w:hAnsi="Arial" w:cs="Arial"/>
                <w:sz w:val="18"/>
              </w:rPr>
            </w:pPr>
            <w:ins w:id="1205" w:author="Ivan Cheng (鄭宜樺)" w:date="2022-07-18T15:04:00Z">
              <w:r w:rsidRPr="003E4C59">
                <w:rPr>
                  <w:rFonts w:ascii="Arial" w:hAnsi="Arial" w:cs="Arial"/>
                  <w:sz w:val="18"/>
                </w:rPr>
                <w:t>SR.1.1 TDD</w:t>
              </w:r>
            </w:ins>
          </w:p>
        </w:tc>
      </w:tr>
      <w:tr w:rsidR="00A1296B" w:rsidRPr="003E4C59" w14:paraId="15C2D75B" w14:textId="77777777" w:rsidTr="00A1296B">
        <w:trPr>
          <w:gridAfter w:val="2"/>
          <w:wAfter w:w="56" w:type="dxa"/>
          <w:trHeight w:val="196"/>
          <w:jc w:val="center"/>
          <w:ins w:id="1206" w:author="Ivan Cheng (鄭宜樺)" w:date="2022-07-18T15:04:00Z"/>
        </w:trPr>
        <w:tc>
          <w:tcPr>
            <w:tcW w:w="2713" w:type="dxa"/>
            <w:gridSpan w:val="4"/>
            <w:vMerge/>
            <w:tcBorders>
              <w:top w:val="single" w:sz="4" w:space="0" w:color="auto"/>
              <w:left w:val="single" w:sz="4" w:space="0" w:color="auto"/>
              <w:bottom w:val="single" w:sz="4" w:space="0" w:color="auto"/>
              <w:right w:val="single" w:sz="4" w:space="0" w:color="auto"/>
            </w:tcBorders>
            <w:vAlign w:val="center"/>
            <w:hideMark/>
          </w:tcPr>
          <w:p w14:paraId="70CC56CA" w14:textId="77777777" w:rsidR="00A1296B" w:rsidRPr="003E4C59" w:rsidRDefault="00A1296B" w:rsidP="00A1296B">
            <w:pPr>
              <w:spacing w:after="0" w:line="256" w:lineRule="auto"/>
              <w:rPr>
                <w:ins w:id="1207" w:author="Ivan Cheng (鄭宜樺)" w:date="2022-07-18T15:04:00Z"/>
                <w:rFonts w:ascii="Arial" w:hAnsi="Arial" w:cs="Arial"/>
                <w:sz w:val="18"/>
              </w:rPr>
            </w:pP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6A2A7905" w14:textId="77777777" w:rsidR="00A1296B" w:rsidRPr="003E4C59" w:rsidRDefault="00A1296B" w:rsidP="00A1296B">
            <w:pPr>
              <w:keepLines/>
              <w:spacing w:after="0" w:line="256" w:lineRule="auto"/>
              <w:jc w:val="center"/>
              <w:rPr>
                <w:ins w:id="1208" w:author="Ivan Cheng (鄭宜樺)" w:date="2022-07-18T15:04:00Z"/>
                <w:rFonts w:ascii="Arial" w:hAnsi="Arial" w:cs="Arial"/>
                <w:sz w:val="18"/>
              </w:rPr>
            </w:pPr>
            <w:ins w:id="1209" w:author="Ivan Cheng (鄭宜樺)" w:date="2022-07-18T15:04:00Z">
              <w:r w:rsidRPr="003E4C59">
                <w:rPr>
                  <w:rFonts w:ascii="Arial" w:hAnsi="Arial" w:cs="Arial"/>
                  <w:sz w:val="18"/>
                </w:rPr>
                <w:t>3,6</w:t>
              </w:r>
            </w:ins>
          </w:p>
        </w:tc>
        <w:tc>
          <w:tcPr>
            <w:tcW w:w="1314" w:type="dxa"/>
            <w:vMerge/>
            <w:tcBorders>
              <w:top w:val="single" w:sz="4" w:space="0" w:color="auto"/>
              <w:left w:val="single" w:sz="4" w:space="0" w:color="auto"/>
              <w:bottom w:val="single" w:sz="4" w:space="0" w:color="auto"/>
              <w:right w:val="single" w:sz="4" w:space="0" w:color="auto"/>
            </w:tcBorders>
            <w:vAlign w:val="center"/>
            <w:hideMark/>
          </w:tcPr>
          <w:p w14:paraId="7A71958C" w14:textId="77777777" w:rsidR="00A1296B" w:rsidRPr="003E4C59" w:rsidRDefault="00A1296B" w:rsidP="00A1296B">
            <w:pPr>
              <w:spacing w:after="0" w:line="256" w:lineRule="auto"/>
              <w:rPr>
                <w:ins w:id="1210" w:author="Ivan Cheng (鄭宜樺)" w:date="2022-07-18T15:04:00Z"/>
                <w:rFonts w:ascii="Arial" w:hAnsi="Arial" w:cs="Arial"/>
                <w:sz w:val="18"/>
              </w:rPr>
            </w:pP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728308CD" w14:textId="77777777" w:rsidR="00A1296B" w:rsidRPr="003E4C59" w:rsidRDefault="00A1296B" w:rsidP="00A1296B">
            <w:pPr>
              <w:keepLines/>
              <w:spacing w:after="0" w:line="256" w:lineRule="auto"/>
              <w:jc w:val="center"/>
              <w:rPr>
                <w:ins w:id="1211" w:author="Ivan Cheng (鄭宜樺)" w:date="2022-07-18T15:04:00Z"/>
                <w:rFonts w:ascii="Arial" w:hAnsi="Arial" w:cs="Arial"/>
                <w:sz w:val="18"/>
              </w:rPr>
            </w:pPr>
            <w:ins w:id="1212" w:author="Ivan Cheng (鄭宜樺)" w:date="2022-07-18T15:04:00Z">
              <w:r w:rsidRPr="003E4C59">
                <w:rPr>
                  <w:rFonts w:ascii="Arial" w:hAnsi="Arial" w:cs="Arial"/>
                  <w:sz w:val="18"/>
                </w:rPr>
                <w:t>SR.2.1 TDD</w:t>
              </w:r>
            </w:ins>
          </w:p>
        </w:tc>
        <w:tc>
          <w:tcPr>
            <w:tcW w:w="1563" w:type="dxa"/>
            <w:gridSpan w:val="2"/>
            <w:tcBorders>
              <w:top w:val="single" w:sz="4" w:space="0" w:color="auto"/>
              <w:left w:val="single" w:sz="4" w:space="0" w:color="auto"/>
              <w:bottom w:val="single" w:sz="4" w:space="0" w:color="auto"/>
              <w:right w:val="single" w:sz="4" w:space="0" w:color="auto"/>
            </w:tcBorders>
            <w:vAlign w:val="center"/>
            <w:hideMark/>
          </w:tcPr>
          <w:p w14:paraId="27F5A4DF" w14:textId="77777777" w:rsidR="00A1296B" w:rsidRPr="003E4C59" w:rsidRDefault="00A1296B" w:rsidP="00A1296B">
            <w:pPr>
              <w:keepLines/>
              <w:spacing w:after="0" w:line="256" w:lineRule="auto"/>
              <w:jc w:val="center"/>
              <w:rPr>
                <w:ins w:id="1213" w:author="Ivan Cheng (鄭宜樺)" w:date="2022-07-18T15:04:00Z"/>
                <w:rFonts w:ascii="Arial" w:hAnsi="Arial" w:cs="Arial"/>
                <w:sz w:val="18"/>
              </w:rPr>
            </w:pPr>
            <w:ins w:id="1214" w:author="Ivan Cheng (鄭宜樺)" w:date="2022-07-18T15:04:00Z">
              <w:r w:rsidRPr="003E4C59">
                <w:rPr>
                  <w:rFonts w:ascii="Arial" w:hAnsi="Arial" w:cs="Arial"/>
                  <w:sz w:val="18"/>
                </w:rPr>
                <w:t>SR.2.1 TDD</w:t>
              </w:r>
            </w:ins>
          </w:p>
        </w:tc>
      </w:tr>
      <w:tr w:rsidR="00A1296B" w:rsidRPr="003E4C59" w14:paraId="62FAA2A5" w14:textId="77777777" w:rsidTr="00A1296B">
        <w:trPr>
          <w:gridAfter w:val="2"/>
          <w:wAfter w:w="56" w:type="dxa"/>
          <w:trHeight w:val="49"/>
          <w:jc w:val="center"/>
          <w:ins w:id="1215" w:author="Ivan Cheng (鄭宜樺)" w:date="2022-07-18T15:04:00Z"/>
        </w:trPr>
        <w:tc>
          <w:tcPr>
            <w:tcW w:w="2713"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6ECC7773" w14:textId="77777777" w:rsidR="00A1296B" w:rsidRPr="003E4C59" w:rsidRDefault="00A1296B" w:rsidP="00A1296B">
            <w:pPr>
              <w:keepLines/>
              <w:spacing w:after="0" w:line="256" w:lineRule="auto"/>
              <w:rPr>
                <w:ins w:id="1216" w:author="Ivan Cheng (鄭宜樺)" w:date="2022-07-18T15:04:00Z"/>
                <w:rFonts w:ascii="Arial" w:hAnsi="Arial" w:cs="Arial"/>
                <w:sz w:val="18"/>
              </w:rPr>
            </w:pPr>
            <w:ins w:id="1217" w:author="Ivan Cheng (鄭宜樺)" w:date="2022-07-18T15:04:00Z">
              <w:r w:rsidRPr="003E4C59">
                <w:rPr>
                  <w:rFonts w:ascii="Arial" w:hAnsi="Arial" w:cs="Arial"/>
                  <w:sz w:val="18"/>
                </w:rPr>
                <w:t>RMSI CORESET Reference Channel</w:t>
              </w:r>
            </w:ins>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350F7C3A" w14:textId="77777777" w:rsidR="00A1296B" w:rsidRPr="003E4C59" w:rsidRDefault="00A1296B" w:rsidP="00A1296B">
            <w:pPr>
              <w:keepLines/>
              <w:spacing w:after="0" w:line="256" w:lineRule="auto"/>
              <w:jc w:val="center"/>
              <w:rPr>
                <w:ins w:id="1218" w:author="Ivan Cheng (鄭宜樺)" w:date="2022-07-18T15:04:00Z"/>
                <w:rFonts w:ascii="Arial" w:hAnsi="Arial" w:cs="Arial"/>
                <w:sz w:val="18"/>
              </w:rPr>
            </w:pPr>
            <w:ins w:id="1219" w:author="Ivan Cheng (鄭宜樺)" w:date="2022-07-18T15:04:00Z">
              <w:r w:rsidRPr="003E4C59">
                <w:rPr>
                  <w:rFonts w:ascii="Arial" w:hAnsi="Arial" w:cs="Arial"/>
                  <w:sz w:val="18"/>
                </w:rPr>
                <w:t>1,4</w:t>
              </w:r>
            </w:ins>
          </w:p>
        </w:tc>
        <w:tc>
          <w:tcPr>
            <w:tcW w:w="1314" w:type="dxa"/>
            <w:vMerge w:val="restart"/>
            <w:tcBorders>
              <w:top w:val="single" w:sz="4" w:space="0" w:color="auto"/>
              <w:left w:val="single" w:sz="4" w:space="0" w:color="auto"/>
              <w:bottom w:val="single" w:sz="4" w:space="0" w:color="auto"/>
              <w:right w:val="single" w:sz="4" w:space="0" w:color="auto"/>
            </w:tcBorders>
            <w:vAlign w:val="center"/>
          </w:tcPr>
          <w:p w14:paraId="2E1D83E1" w14:textId="77777777" w:rsidR="00A1296B" w:rsidRPr="003E4C59" w:rsidRDefault="00A1296B" w:rsidP="00A1296B">
            <w:pPr>
              <w:keepLines/>
              <w:spacing w:after="0" w:line="256" w:lineRule="auto"/>
              <w:jc w:val="center"/>
              <w:rPr>
                <w:ins w:id="1220" w:author="Ivan Cheng (鄭宜樺)" w:date="2022-07-18T15:04:00Z"/>
                <w:rFonts w:ascii="Arial" w:hAnsi="Arial" w:cs="Arial"/>
                <w:sz w:val="18"/>
              </w:rPr>
            </w:pP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3D591B2A" w14:textId="77777777" w:rsidR="00A1296B" w:rsidRPr="003E4C59" w:rsidRDefault="00A1296B" w:rsidP="00A1296B">
            <w:pPr>
              <w:keepLines/>
              <w:spacing w:after="0" w:line="256" w:lineRule="auto"/>
              <w:jc w:val="center"/>
              <w:rPr>
                <w:ins w:id="1221" w:author="Ivan Cheng (鄭宜樺)" w:date="2022-07-18T15:04:00Z"/>
                <w:rFonts w:ascii="Arial" w:hAnsi="Arial" w:cs="Arial"/>
                <w:sz w:val="18"/>
              </w:rPr>
            </w:pPr>
            <w:ins w:id="1222" w:author="Ivan Cheng (鄭宜樺)" w:date="2022-07-18T15:04:00Z">
              <w:r w:rsidRPr="003E4C59">
                <w:rPr>
                  <w:rFonts w:ascii="Arial" w:hAnsi="Arial" w:cs="Arial"/>
                  <w:sz w:val="18"/>
                </w:rPr>
                <w:t xml:space="preserve">CR.1.1 FDD </w:t>
              </w:r>
            </w:ins>
          </w:p>
        </w:tc>
        <w:tc>
          <w:tcPr>
            <w:tcW w:w="1563" w:type="dxa"/>
            <w:gridSpan w:val="2"/>
            <w:tcBorders>
              <w:top w:val="single" w:sz="4" w:space="0" w:color="auto"/>
              <w:left w:val="single" w:sz="4" w:space="0" w:color="auto"/>
              <w:bottom w:val="single" w:sz="4" w:space="0" w:color="auto"/>
              <w:right w:val="single" w:sz="4" w:space="0" w:color="auto"/>
            </w:tcBorders>
            <w:vAlign w:val="center"/>
            <w:hideMark/>
          </w:tcPr>
          <w:p w14:paraId="1E73FE97" w14:textId="77777777" w:rsidR="00A1296B" w:rsidRPr="003E4C59" w:rsidRDefault="00A1296B" w:rsidP="00A1296B">
            <w:pPr>
              <w:keepLines/>
              <w:spacing w:after="0" w:line="256" w:lineRule="auto"/>
              <w:jc w:val="center"/>
              <w:rPr>
                <w:ins w:id="1223" w:author="Ivan Cheng (鄭宜樺)" w:date="2022-07-18T15:04:00Z"/>
                <w:rFonts w:ascii="Arial" w:hAnsi="Arial" w:cs="Arial"/>
                <w:sz w:val="18"/>
              </w:rPr>
            </w:pPr>
            <w:ins w:id="1224" w:author="Ivan Cheng (鄭宜樺)" w:date="2022-07-18T15:04:00Z">
              <w:r w:rsidRPr="003E4C59">
                <w:rPr>
                  <w:rFonts w:ascii="Arial" w:hAnsi="Arial" w:cs="Arial"/>
                  <w:sz w:val="18"/>
                </w:rPr>
                <w:t xml:space="preserve">CR.1.1 FDD </w:t>
              </w:r>
            </w:ins>
          </w:p>
        </w:tc>
      </w:tr>
      <w:tr w:rsidR="00A1296B" w:rsidRPr="003E4C59" w14:paraId="3BD97BB1" w14:textId="77777777" w:rsidTr="00A1296B">
        <w:trPr>
          <w:gridAfter w:val="2"/>
          <w:wAfter w:w="56" w:type="dxa"/>
          <w:trHeight w:val="49"/>
          <w:jc w:val="center"/>
          <w:ins w:id="1225" w:author="Ivan Cheng (鄭宜樺)" w:date="2022-07-18T15:04:00Z"/>
        </w:trPr>
        <w:tc>
          <w:tcPr>
            <w:tcW w:w="2713" w:type="dxa"/>
            <w:gridSpan w:val="4"/>
            <w:vMerge/>
            <w:tcBorders>
              <w:top w:val="single" w:sz="4" w:space="0" w:color="auto"/>
              <w:left w:val="single" w:sz="4" w:space="0" w:color="auto"/>
              <w:bottom w:val="single" w:sz="4" w:space="0" w:color="auto"/>
              <w:right w:val="single" w:sz="4" w:space="0" w:color="auto"/>
            </w:tcBorders>
            <w:vAlign w:val="center"/>
            <w:hideMark/>
          </w:tcPr>
          <w:p w14:paraId="443E9232" w14:textId="77777777" w:rsidR="00A1296B" w:rsidRPr="003E4C59" w:rsidRDefault="00A1296B" w:rsidP="00A1296B">
            <w:pPr>
              <w:spacing w:after="0" w:line="256" w:lineRule="auto"/>
              <w:rPr>
                <w:ins w:id="1226" w:author="Ivan Cheng (鄭宜樺)" w:date="2022-07-18T15:04:00Z"/>
                <w:rFonts w:ascii="Arial" w:hAnsi="Arial" w:cs="Arial"/>
                <w:sz w:val="18"/>
              </w:rPr>
            </w:pP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2F7B647A" w14:textId="77777777" w:rsidR="00A1296B" w:rsidRPr="003E4C59" w:rsidRDefault="00A1296B" w:rsidP="00A1296B">
            <w:pPr>
              <w:keepLines/>
              <w:spacing w:after="0" w:line="256" w:lineRule="auto"/>
              <w:jc w:val="center"/>
              <w:rPr>
                <w:ins w:id="1227" w:author="Ivan Cheng (鄭宜樺)" w:date="2022-07-18T15:04:00Z"/>
                <w:rFonts w:ascii="Arial" w:hAnsi="Arial" w:cs="Arial"/>
                <w:sz w:val="18"/>
              </w:rPr>
            </w:pPr>
            <w:ins w:id="1228" w:author="Ivan Cheng (鄭宜樺)" w:date="2022-07-18T15:04:00Z">
              <w:r w:rsidRPr="003E4C59">
                <w:rPr>
                  <w:rFonts w:ascii="Arial" w:hAnsi="Arial" w:cs="Arial"/>
                  <w:sz w:val="18"/>
                </w:rPr>
                <w:t>2,5</w:t>
              </w:r>
            </w:ins>
          </w:p>
        </w:tc>
        <w:tc>
          <w:tcPr>
            <w:tcW w:w="1314" w:type="dxa"/>
            <w:vMerge/>
            <w:tcBorders>
              <w:top w:val="single" w:sz="4" w:space="0" w:color="auto"/>
              <w:left w:val="single" w:sz="4" w:space="0" w:color="auto"/>
              <w:bottom w:val="single" w:sz="4" w:space="0" w:color="auto"/>
              <w:right w:val="single" w:sz="4" w:space="0" w:color="auto"/>
            </w:tcBorders>
            <w:vAlign w:val="center"/>
            <w:hideMark/>
          </w:tcPr>
          <w:p w14:paraId="2BCA6DC5" w14:textId="77777777" w:rsidR="00A1296B" w:rsidRPr="003E4C59" w:rsidRDefault="00A1296B" w:rsidP="00A1296B">
            <w:pPr>
              <w:spacing w:after="0" w:line="256" w:lineRule="auto"/>
              <w:rPr>
                <w:ins w:id="1229" w:author="Ivan Cheng (鄭宜樺)" w:date="2022-07-18T15:04:00Z"/>
                <w:rFonts w:ascii="Arial" w:hAnsi="Arial" w:cs="Arial"/>
                <w:sz w:val="18"/>
              </w:rPr>
            </w:pP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0FE1E30E" w14:textId="77777777" w:rsidR="00A1296B" w:rsidRPr="003E4C59" w:rsidRDefault="00A1296B" w:rsidP="00A1296B">
            <w:pPr>
              <w:keepLines/>
              <w:spacing w:after="0" w:line="256" w:lineRule="auto"/>
              <w:jc w:val="center"/>
              <w:rPr>
                <w:ins w:id="1230" w:author="Ivan Cheng (鄭宜樺)" w:date="2022-07-18T15:04:00Z"/>
                <w:rFonts w:ascii="Arial" w:hAnsi="Arial" w:cs="Arial"/>
                <w:sz w:val="18"/>
              </w:rPr>
            </w:pPr>
            <w:ins w:id="1231" w:author="Ivan Cheng (鄭宜樺)" w:date="2022-07-18T15:04:00Z">
              <w:r w:rsidRPr="003E4C59">
                <w:rPr>
                  <w:rFonts w:ascii="Arial" w:hAnsi="Arial" w:cs="Arial"/>
                  <w:sz w:val="18"/>
                </w:rPr>
                <w:t>CR.1.1 TDD</w:t>
              </w:r>
            </w:ins>
          </w:p>
        </w:tc>
        <w:tc>
          <w:tcPr>
            <w:tcW w:w="1563" w:type="dxa"/>
            <w:gridSpan w:val="2"/>
            <w:tcBorders>
              <w:top w:val="single" w:sz="4" w:space="0" w:color="auto"/>
              <w:left w:val="single" w:sz="4" w:space="0" w:color="auto"/>
              <w:bottom w:val="single" w:sz="4" w:space="0" w:color="auto"/>
              <w:right w:val="single" w:sz="4" w:space="0" w:color="auto"/>
            </w:tcBorders>
            <w:vAlign w:val="center"/>
            <w:hideMark/>
          </w:tcPr>
          <w:p w14:paraId="67D0444F" w14:textId="77777777" w:rsidR="00A1296B" w:rsidRPr="003E4C59" w:rsidRDefault="00A1296B" w:rsidP="00A1296B">
            <w:pPr>
              <w:keepLines/>
              <w:spacing w:after="0" w:line="256" w:lineRule="auto"/>
              <w:jc w:val="center"/>
              <w:rPr>
                <w:ins w:id="1232" w:author="Ivan Cheng (鄭宜樺)" w:date="2022-07-18T15:04:00Z"/>
                <w:rFonts w:ascii="Arial" w:hAnsi="Arial" w:cs="Arial"/>
                <w:sz w:val="18"/>
              </w:rPr>
            </w:pPr>
            <w:ins w:id="1233" w:author="Ivan Cheng (鄭宜樺)" w:date="2022-07-18T15:04:00Z">
              <w:r w:rsidRPr="003E4C59">
                <w:rPr>
                  <w:rFonts w:ascii="Arial" w:hAnsi="Arial" w:cs="Arial"/>
                  <w:sz w:val="18"/>
                </w:rPr>
                <w:t>CR.1.1 TDD</w:t>
              </w:r>
            </w:ins>
          </w:p>
        </w:tc>
      </w:tr>
      <w:tr w:rsidR="00A1296B" w:rsidRPr="003E4C59" w14:paraId="697BE972" w14:textId="77777777" w:rsidTr="00A1296B">
        <w:trPr>
          <w:gridAfter w:val="2"/>
          <w:wAfter w:w="56" w:type="dxa"/>
          <w:trHeight w:val="49"/>
          <w:jc w:val="center"/>
          <w:ins w:id="1234" w:author="Ivan Cheng (鄭宜樺)" w:date="2022-07-18T15:04:00Z"/>
        </w:trPr>
        <w:tc>
          <w:tcPr>
            <w:tcW w:w="2713" w:type="dxa"/>
            <w:gridSpan w:val="4"/>
            <w:vMerge/>
            <w:tcBorders>
              <w:top w:val="single" w:sz="4" w:space="0" w:color="auto"/>
              <w:left w:val="single" w:sz="4" w:space="0" w:color="auto"/>
              <w:bottom w:val="single" w:sz="4" w:space="0" w:color="auto"/>
              <w:right w:val="single" w:sz="4" w:space="0" w:color="auto"/>
            </w:tcBorders>
            <w:vAlign w:val="center"/>
            <w:hideMark/>
          </w:tcPr>
          <w:p w14:paraId="216B0BD8" w14:textId="77777777" w:rsidR="00A1296B" w:rsidRPr="003E4C59" w:rsidRDefault="00A1296B" w:rsidP="00A1296B">
            <w:pPr>
              <w:spacing w:after="0" w:line="256" w:lineRule="auto"/>
              <w:rPr>
                <w:ins w:id="1235" w:author="Ivan Cheng (鄭宜樺)" w:date="2022-07-18T15:04:00Z"/>
                <w:rFonts w:ascii="Arial" w:hAnsi="Arial" w:cs="Arial"/>
                <w:sz w:val="18"/>
              </w:rPr>
            </w:pP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22B22F71" w14:textId="77777777" w:rsidR="00A1296B" w:rsidRPr="003E4C59" w:rsidRDefault="00A1296B" w:rsidP="00A1296B">
            <w:pPr>
              <w:keepLines/>
              <w:spacing w:after="0" w:line="256" w:lineRule="auto"/>
              <w:jc w:val="center"/>
              <w:rPr>
                <w:ins w:id="1236" w:author="Ivan Cheng (鄭宜樺)" w:date="2022-07-18T15:04:00Z"/>
                <w:rFonts w:ascii="Arial" w:hAnsi="Arial" w:cs="Arial"/>
                <w:sz w:val="18"/>
              </w:rPr>
            </w:pPr>
            <w:ins w:id="1237" w:author="Ivan Cheng (鄭宜樺)" w:date="2022-07-18T15:04:00Z">
              <w:r w:rsidRPr="003E4C59">
                <w:rPr>
                  <w:rFonts w:ascii="Arial" w:hAnsi="Arial" w:cs="Arial"/>
                  <w:sz w:val="18"/>
                </w:rPr>
                <w:t>3,6</w:t>
              </w:r>
            </w:ins>
          </w:p>
        </w:tc>
        <w:tc>
          <w:tcPr>
            <w:tcW w:w="1314" w:type="dxa"/>
            <w:vMerge/>
            <w:tcBorders>
              <w:top w:val="single" w:sz="4" w:space="0" w:color="auto"/>
              <w:left w:val="single" w:sz="4" w:space="0" w:color="auto"/>
              <w:bottom w:val="single" w:sz="4" w:space="0" w:color="auto"/>
              <w:right w:val="single" w:sz="4" w:space="0" w:color="auto"/>
            </w:tcBorders>
            <w:vAlign w:val="center"/>
            <w:hideMark/>
          </w:tcPr>
          <w:p w14:paraId="28D2D0F4" w14:textId="77777777" w:rsidR="00A1296B" w:rsidRPr="003E4C59" w:rsidRDefault="00A1296B" w:rsidP="00A1296B">
            <w:pPr>
              <w:spacing w:after="0" w:line="256" w:lineRule="auto"/>
              <w:rPr>
                <w:ins w:id="1238" w:author="Ivan Cheng (鄭宜樺)" w:date="2022-07-18T15:04:00Z"/>
                <w:rFonts w:ascii="Arial" w:hAnsi="Arial" w:cs="Arial"/>
                <w:sz w:val="18"/>
              </w:rPr>
            </w:pP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3AA6DE62" w14:textId="77777777" w:rsidR="00A1296B" w:rsidRPr="003E4C59" w:rsidRDefault="00A1296B" w:rsidP="00A1296B">
            <w:pPr>
              <w:keepLines/>
              <w:spacing w:after="0" w:line="256" w:lineRule="auto"/>
              <w:jc w:val="center"/>
              <w:rPr>
                <w:ins w:id="1239" w:author="Ivan Cheng (鄭宜樺)" w:date="2022-07-18T15:04:00Z"/>
                <w:rFonts w:ascii="Arial" w:hAnsi="Arial" w:cs="Arial"/>
                <w:sz w:val="18"/>
              </w:rPr>
            </w:pPr>
            <w:ins w:id="1240" w:author="Ivan Cheng (鄭宜樺)" w:date="2022-07-18T15:04:00Z">
              <w:r w:rsidRPr="003E4C59">
                <w:rPr>
                  <w:rFonts w:ascii="Arial" w:hAnsi="Arial" w:cs="Arial"/>
                  <w:sz w:val="18"/>
                </w:rPr>
                <w:t>CR.2.1 TDD</w:t>
              </w:r>
            </w:ins>
          </w:p>
        </w:tc>
        <w:tc>
          <w:tcPr>
            <w:tcW w:w="1563" w:type="dxa"/>
            <w:gridSpan w:val="2"/>
            <w:tcBorders>
              <w:top w:val="single" w:sz="4" w:space="0" w:color="auto"/>
              <w:left w:val="single" w:sz="4" w:space="0" w:color="auto"/>
              <w:bottom w:val="single" w:sz="4" w:space="0" w:color="auto"/>
              <w:right w:val="single" w:sz="4" w:space="0" w:color="auto"/>
            </w:tcBorders>
            <w:vAlign w:val="center"/>
            <w:hideMark/>
          </w:tcPr>
          <w:p w14:paraId="2EAE22DB" w14:textId="77777777" w:rsidR="00A1296B" w:rsidRPr="003E4C59" w:rsidRDefault="00A1296B" w:rsidP="00A1296B">
            <w:pPr>
              <w:keepLines/>
              <w:spacing w:after="0" w:line="256" w:lineRule="auto"/>
              <w:jc w:val="center"/>
              <w:rPr>
                <w:ins w:id="1241" w:author="Ivan Cheng (鄭宜樺)" w:date="2022-07-18T15:04:00Z"/>
                <w:rFonts w:ascii="Arial" w:hAnsi="Arial" w:cs="Arial"/>
                <w:sz w:val="18"/>
              </w:rPr>
            </w:pPr>
            <w:ins w:id="1242" w:author="Ivan Cheng (鄭宜樺)" w:date="2022-07-18T15:04:00Z">
              <w:r w:rsidRPr="003E4C59">
                <w:rPr>
                  <w:rFonts w:ascii="Arial" w:hAnsi="Arial" w:cs="Arial"/>
                  <w:sz w:val="18"/>
                </w:rPr>
                <w:t>CR.2.1 TDD</w:t>
              </w:r>
            </w:ins>
          </w:p>
        </w:tc>
      </w:tr>
      <w:tr w:rsidR="00A1296B" w:rsidRPr="003E4C59" w14:paraId="7E1475AA" w14:textId="77777777" w:rsidTr="00A1296B">
        <w:trPr>
          <w:gridAfter w:val="2"/>
          <w:wAfter w:w="56" w:type="dxa"/>
          <w:trHeight w:val="49"/>
          <w:jc w:val="center"/>
          <w:ins w:id="1243" w:author="Ivan Cheng (鄭宜樺)" w:date="2022-07-18T15:04:00Z"/>
        </w:trPr>
        <w:tc>
          <w:tcPr>
            <w:tcW w:w="2713"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51B7BBF7" w14:textId="77777777" w:rsidR="00A1296B" w:rsidRPr="003E4C59" w:rsidRDefault="00A1296B" w:rsidP="00A1296B">
            <w:pPr>
              <w:keepLines/>
              <w:spacing w:after="0" w:line="256" w:lineRule="auto"/>
              <w:rPr>
                <w:ins w:id="1244" w:author="Ivan Cheng (鄭宜樺)" w:date="2022-07-18T15:04:00Z"/>
                <w:rFonts w:ascii="Arial" w:hAnsi="Arial" w:cs="Arial"/>
                <w:sz w:val="18"/>
              </w:rPr>
            </w:pPr>
            <w:ins w:id="1245" w:author="Ivan Cheng (鄭宜樺)" w:date="2022-07-18T15:04:00Z">
              <w:r w:rsidRPr="003E4C59">
                <w:rPr>
                  <w:rFonts w:ascii="Arial" w:hAnsi="Arial" w:cs="Arial"/>
                  <w:sz w:val="18"/>
                </w:rPr>
                <w:t>Dedicated CORESET Reference Channel</w:t>
              </w:r>
            </w:ins>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10B2CEBF" w14:textId="77777777" w:rsidR="00A1296B" w:rsidRPr="003E4C59" w:rsidRDefault="00A1296B" w:rsidP="00A1296B">
            <w:pPr>
              <w:keepLines/>
              <w:spacing w:after="0" w:line="256" w:lineRule="auto"/>
              <w:jc w:val="center"/>
              <w:rPr>
                <w:ins w:id="1246" w:author="Ivan Cheng (鄭宜樺)" w:date="2022-07-18T15:04:00Z"/>
                <w:rFonts w:ascii="Arial" w:hAnsi="Arial" w:cs="Arial"/>
                <w:sz w:val="18"/>
              </w:rPr>
            </w:pPr>
            <w:ins w:id="1247" w:author="Ivan Cheng (鄭宜樺)" w:date="2022-07-18T15:04:00Z">
              <w:r w:rsidRPr="003E4C59">
                <w:rPr>
                  <w:rFonts w:ascii="Arial" w:hAnsi="Arial" w:cs="Arial"/>
                  <w:sz w:val="18"/>
                </w:rPr>
                <w:t>1,4</w:t>
              </w:r>
            </w:ins>
          </w:p>
        </w:tc>
        <w:tc>
          <w:tcPr>
            <w:tcW w:w="1314" w:type="dxa"/>
            <w:vMerge w:val="restart"/>
            <w:tcBorders>
              <w:top w:val="single" w:sz="4" w:space="0" w:color="auto"/>
              <w:left w:val="single" w:sz="4" w:space="0" w:color="auto"/>
              <w:bottom w:val="single" w:sz="4" w:space="0" w:color="auto"/>
              <w:right w:val="single" w:sz="4" w:space="0" w:color="auto"/>
            </w:tcBorders>
            <w:vAlign w:val="center"/>
          </w:tcPr>
          <w:p w14:paraId="36B22AF6" w14:textId="77777777" w:rsidR="00A1296B" w:rsidRPr="003E4C59" w:rsidRDefault="00A1296B" w:rsidP="00A1296B">
            <w:pPr>
              <w:keepLines/>
              <w:spacing w:after="0" w:line="256" w:lineRule="auto"/>
              <w:jc w:val="center"/>
              <w:rPr>
                <w:ins w:id="1248" w:author="Ivan Cheng (鄭宜樺)" w:date="2022-07-18T15:04:00Z"/>
                <w:rFonts w:ascii="Arial" w:hAnsi="Arial" w:cs="Arial"/>
                <w:sz w:val="18"/>
              </w:rPr>
            </w:pP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6C26F455" w14:textId="77777777" w:rsidR="00A1296B" w:rsidRPr="003E4C59" w:rsidRDefault="00A1296B" w:rsidP="00A1296B">
            <w:pPr>
              <w:keepLines/>
              <w:spacing w:after="0" w:line="256" w:lineRule="auto"/>
              <w:jc w:val="center"/>
              <w:rPr>
                <w:ins w:id="1249" w:author="Ivan Cheng (鄭宜樺)" w:date="2022-07-18T15:04:00Z"/>
                <w:rFonts w:ascii="Arial" w:hAnsi="Arial" w:cs="Arial"/>
                <w:sz w:val="18"/>
              </w:rPr>
            </w:pPr>
            <w:ins w:id="1250" w:author="Ivan Cheng (鄭宜樺)" w:date="2022-07-18T15:04:00Z">
              <w:r w:rsidRPr="003E4C59">
                <w:rPr>
                  <w:rFonts w:ascii="Arial" w:hAnsi="Arial" w:cs="Arial"/>
                  <w:sz w:val="18"/>
                </w:rPr>
                <w:t xml:space="preserve">CCR.1.1 FDD </w:t>
              </w:r>
            </w:ins>
          </w:p>
        </w:tc>
        <w:tc>
          <w:tcPr>
            <w:tcW w:w="1563" w:type="dxa"/>
            <w:gridSpan w:val="2"/>
            <w:tcBorders>
              <w:top w:val="single" w:sz="4" w:space="0" w:color="auto"/>
              <w:left w:val="single" w:sz="4" w:space="0" w:color="auto"/>
              <w:bottom w:val="single" w:sz="4" w:space="0" w:color="auto"/>
              <w:right w:val="single" w:sz="4" w:space="0" w:color="auto"/>
            </w:tcBorders>
            <w:vAlign w:val="center"/>
            <w:hideMark/>
          </w:tcPr>
          <w:p w14:paraId="2D786055" w14:textId="77777777" w:rsidR="00A1296B" w:rsidRPr="003E4C59" w:rsidRDefault="00A1296B" w:rsidP="00A1296B">
            <w:pPr>
              <w:keepLines/>
              <w:spacing w:after="0" w:line="256" w:lineRule="auto"/>
              <w:jc w:val="center"/>
              <w:rPr>
                <w:ins w:id="1251" w:author="Ivan Cheng (鄭宜樺)" w:date="2022-07-18T15:04:00Z"/>
                <w:rFonts w:ascii="Arial" w:hAnsi="Arial" w:cs="Arial"/>
                <w:sz w:val="18"/>
              </w:rPr>
            </w:pPr>
            <w:ins w:id="1252" w:author="Ivan Cheng (鄭宜樺)" w:date="2022-07-18T15:04:00Z">
              <w:r w:rsidRPr="003E4C59">
                <w:rPr>
                  <w:rFonts w:ascii="Arial" w:hAnsi="Arial" w:cs="Arial"/>
                  <w:sz w:val="18"/>
                </w:rPr>
                <w:t xml:space="preserve">CCR.1.1 FDD </w:t>
              </w:r>
            </w:ins>
          </w:p>
        </w:tc>
      </w:tr>
      <w:tr w:rsidR="00A1296B" w:rsidRPr="003E4C59" w14:paraId="3209EE41" w14:textId="77777777" w:rsidTr="00A1296B">
        <w:trPr>
          <w:gridAfter w:val="2"/>
          <w:wAfter w:w="56" w:type="dxa"/>
          <w:trHeight w:val="49"/>
          <w:jc w:val="center"/>
          <w:ins w:id="1253" w:author="Ivan Cheng (鄭宜樺)" w:date="2022-07-18T15:04:00Z"/>
        </w:trPr>
        <w:tc>
          <w:tcPr>
            <w:tcW w:w="2713" w:type="dxa"/>
            <w:gridSpan w:val="4"/>
            <w:vMerge/>
            <w:tcBorders>
              <w:top w:val="single" w:sz="4" w:space="0" w:color="auto"/>
              <w:left w:val="single" w:sz="4" w:space="0" w:color="auto"/>
              <w:bottom w:val="single" w:sz="4" w:space="0" w:color="auto"/>
              <w:right w:val="single" w:sz="4" w:space="0" w:color="auto"/>
            </w:tcBorders>
            <w:vAlign w:val="center"/>
            <w:hideMark/>
          </w:tcPr>
          <w:p w14:paraId="71F30453" w14:textId="77777777" w:rsidR="00A1296B" w:rsidRPr="003E4C59" w:rsidRDefault="00A1296B" w:rsidP="00A1296B">
            <w:pPr>
              <w:spacing w:after="0" w:line="256" w:lineRule="auto"/>
              <w:rPr>
                <w:ins w:id="1254" w:author="Ivan Cheng (鄭宜樺)" w:date="2022-07-18T15:04:00Z"/>
                <w:rFonts w:ascii="Arial" w:hAnsi="Arial" w:cs="Arial"/>
                <w:sz w:val="18"/>
              </w:rPr>
            </w:pP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12F9D0E0" w14:textId="77777777" w:rsidR="00A1296B" w:rsidRPr="003E4C59" w:rsidRDefault="00A1296B" w:rsidP="00A1296B">
            <w:pPr>
              <w:keepLines/>
              <w:spacing w:after="0" w:line="256" w:lineRule="auto"/>
              <w:jc w:val="center"/>
              <w:rPr>
                <w:ins w:id="1255" w:author="Ivan Cheng (鄭宜樺)" w:date="2022-07-18T15:04:00Z"/>
                <w:rFonts w:ascii="Arial" w:hAnsi="Arial" w:cs="Arial"/>
                <w:sz w:val="18"/>
              </w:rPr>
            </w:pPr>
            <w:ins w:id="1256" w:author="Ivan Cheng (鄭宜樺)" w:date="2022-07-18T15:04:00Z">
              <w:r w:rsidRPr="003E4C59">
                <w:rPr>
                  <w:rFonts w:ascii="Arial" w:hAnsi="Arial" w:cs="Arial"/>
                  <w:sz w:val="18"/>
                </w:rPr>
                <w:t>2,5</w:t>
              </w:r>
            </w:ins>
          </w:p>
        </w:tc>
        <w:tc>
          <w:tcPr>
            <w:tcW w:w="1314" w:type="dxa"/>
            <w:vMerge/>
            <w:tcBorders>
              <w:top w:val="single" w:sz="4" w:space="0" w:color="auto"/>
              <w:left w:val="single" w:sz="4" w:space="0" w:color="auto"/>
              <w:bottom w:val="single" w:sz="4" w:space="0" w:color="auto"/>
              <w:right w:val="single" w:sz="4" w:space="0" w:color="auto"/>
            </w:tcBorders>
            <w:vAlign w:val="center"/>
            <w:hideMark/>
          </w:tcPr>
          <w:p w14:paraId="14CEEA6F" w14:textId="77777777" w:rsidR="00A1296B" w:rsidRPr="003E4C59" w:rsidRDefault="00A1296B" w:rsidP="00A1296B">
            <w:pPr>
              <w:spacing w:after="0" w:line="256" w:lineRule="auto"/>
              <w:rPr>
                <w:ins w:id="1257" w:author="Ivan Cheng (鄭宜樺)" w:date="2022-07-18T15:04:00Z"/>
                <w:rFonts w:ascii="Arial" w:hAnsi="Arial" w:cs="Arial"/>
                <w:sz w:val="18"/>
              </w:rPr>
            </w:pP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61045B9F" w14:textId="77777777" w:rsidR="00A1296B" w:rsidRPr="003E4C59" w:rsidRDefault="00A1296B" w:rsidP="00A1296B">
            <w:pPr>
              <w:keepLines/>
              <w:spacing w:after="0" w:line="256" w:lineRule="auto"/>
              <w:jc w:val="center"/>
              <w:rPr>
                <w:ins w:id="1258" w:author="Ivan Cheng (鄭宜樺)" w:date="2022-07-18T15:04:00Z"/>
                <w:rFonts w:ascii="Arial" w:hAnsi="Arial" w:cs="Arial"/>
                <w:sz w:val="18"/>
              </w:rPr>
            </w:pPr>
            <w:ins w:id="1259" w:author="Ivan Cheng (鄭宜樺)" w:date="2022-07-18T15:04:00Z">
              <w:r w:rsidRPr="003E4C59">
                <w:rPr>
                  <w:rFonts w:ascii="Arial" w:hAnsi="Arial" w:cs="Arial"/>
                  <w:sz w:val="18"/>
                </w:rPr>
                <w:t>CCR.1.1 TDD</w:t>
              </w:r>
            </w:ins>
          </w:p>
        </w:tc>
        <w:tc>
          <w:tcPr>
            <w:tcW w:w="1563" w:type="dxa"/>
            <w:gridSpan w:val="2"/>
            <w:tcBorders>
              <w:top w:val="single" w:sz="4" w:space="0" w:color="auto"/>
              <w:left w:val="single" w:sz="4" w:space="0" w:color="auto"/>
              <w:bottom w:val="single" w:sz="4" w:space="0" w:color="auto"/>
              <w:right w:val="single" w:sz="4" w:space="0" w:color="auto"/>
            </w:tcBorders>
            <w:vAlign w:val="center"/>
            <w:hideMark/>
          </w:tcPr>
          <w:p w14:paraId="7F3BBE8C" w14:textId="77777777" w:rsidR="00A1296B" w:rsidRPr="003E4C59" w:rsidRDefault="00A1296B" w:rsidP="00A1296B">
            <w:pPr>
              <w:keepLines/>
              <w:spacing w:after="0" w:line="256" w:lineRule="auto"/>
              <w:jc w:val="center"/>
              <w:rPr>
                <w:ins w:id="1260" w:author="Ivan Cheng (鄭宜樺)" w:date="2022-07-18T15:04:00Z"/>
                <w:rFonts w:ascii="Arial" w:hAnsi="Arial" w:cs="Arial"/>
                <w:sz w:val="18"/>
              </w:rPr>
            </w:pPr>
            <w:ins w:id="1261" w:author="Ivan Cheng (鄭宜樺)" w:date="2022-07-18T15:04:00Z">
              <w:r w:rsidRPr="003E4C59">
                <w:rPr>
                  <w:rFonts w:ascii="Arial" w:hAnsi="Arial" w:cs="Arial"/>
                  <w:sz w:val="18"/>
                </w:rPr>
                <w:t>CCR.1.1 TDD</w:t>
              </w:r>
            </w:ins>
          </w:p>
        </w:tc>
      </w:tr>
      <w:tr w:rsidR="00A1296B" w:rsidRPr="003E4C59" w14:paraId="3DE825EE" w14:textId="77777777" w:rsidTr="00A1296B">
        <w:trPr>
          <w:gridAfter w:val="2"/>
          <w:wAfter w:w="56" w:type="dxa"/>
          <w:trHeight w:val="49"/>
          <w:jc w:val="center"/>
          <w:ins w:id="1262" w:author="Ivan Cheng (鄭宜樺)" w:date="2022-07-18T15:04:00Z"/>
        </w:trPr>
        <w:tc>
          <w:tcPr>
            <w:tcW w:w="2713" w:type="dxa"/>
            <w:gridSpan w:val="4"/>
            <w:vMerge/>
            <w:tcBorders>
              <w:top w:val="single" w:sz="4" w:space="0" w:color="auto"/>
              <w:left w:val="single" w:sz="4" w:space="0" w:color="auto"/>
              <w:bottom w:val="single" w:sz="4" w:space="0" w:color="auto"/>
              <w:right w:val="single" w:sz="4" w:space="0" w:color="auto"/>
            </w:tcBorders>
            <w:vAlign w:val="center"/>
            <w:hideMark/>
          </w:tcPr>
          <w:p w14:paraId="420614F2" w14:textId="77777777" w:rsidR="00A1296B" w:rsidRPr="003E4C59" w:rsidRDefault="00A1296B" w:rsidP="00A1296B">
            <w:pPr>
              <w:spacing w:after="0" w:line="256" w:lineRule="auto"/>
              <w:rPr>
                <w:ins w:id="1263" w:author="Ivan Cheng (鄭宜樺)" w:date="2022-07-18T15:04:00Z"/>
                <w:rFonts w:ascii="Arial" w:hAnsi="Arial" w:cs="Arial"/>
                <w:sz w:val="18"/>
              </w:rPr>
            </w:pP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7E5E5FE0" w14:textId="77777777" w:rsidR="00A1296B" w:rsidRPr="003E4C59" w:rsidRDefault="00A1296B" w:rsidP="00A1296B">
            <w:pPr>
              <w:keepLines/>
              <w:spacing w:after="0" w:line="256" w:lineRule="auto"/>
              <w:jc w:val="center"/>
              <w:rPr>
                <w:ins w:id="1264" w:author="Ivan Cheng (鄭宜樺)" w:date="2022-07-18T15:04:00Z"/>
                <w:rFonts w:ascii="Arial" w:hAnsi="Arial" w:cs="Arial"/>
                <w:sz w:val="18"/>
              </w:rPr>
            </w:pPr>
            <w:ins w:id="1265" w:author="Ivan Cheng (鄭宜樺)" w:date="2022-07-18T15:04:00Z">
              <w:r w:rsidRPr="003E4C59">
                <w:rPr>
                  <w:rFonts w:ascii="Arial" w:hAnsi="Arial" w:cs="Arial"/>
                  <w:sz w:val="18"/>
                </w:rPr>
                <w:t>3,6</w:t>
              </w:r>
            </w:ins>
          </w:p>
        </w:tc>
        <w:tc>
          <w:tcPr>
            <w:tcW w:w="1314" w:type="dxa"/>
            <w:vMerge/>
            <w:tcBorders>
              <w:top w:val="single" w:sz="4" w:space="0" w:color="auto"/>
              <w:left w:val="single" w:sz="4" w:space="0" w:color="auto"/>
              <w:bottom w:val="single" w:sz="4" w:space="0" w:color="auto"/>
              <w:right w:val="single" w:sz="4" w:space="0" w:color="auto"/>
            </w:tcBorders>
            <w:vAlign w:val="center"/>
            <w:hideMark/>
          </w:tcPr>
          <w:p w14:paraId="05911E06" w14:textId="77777777" w:rsidR="00A1296B" w:rsidRPr="003E4C59" w:rsidRDefault="00A1296B" w:rsidP="00A1296B">
            <w:pPr>
              <w:spacing w:after="0" w:line="256" w:lineRule="auto"/>
              <w:rPr>
                <w:ins w:id="1266" w:author="Ivan Cheng (鄭宜樺)" w:date="2022-07-18T15:04:00Z"/>
                <w:rFonts w:ascii="Arial" w:hAnsi="Arial" w:cs="Arial"/>
                <w:sz w:val="18"/>
              </w:rPr>
            </w:pP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2B397338" w14:textId="77777777" w:rsidR="00A1296B" w:rsidRPr="003E4C59" w:rsidRDefault="00A1296B" w:rsidP="00A1296B">
            <w:pPr>
              <w:keepLines/>
              <w:spacing w:after="0" w:line="256" w:lineRule="auto"/>
              <w:jc w:val="center"/>
              <w:rPr>
                <w:ins w:id="1267" w:author="Ivan Cheng (鄭宜樺)" w:date="2022-07-18T15:04:00Z"/>
                <w:rFonts w:ascii="Arial" w:hAnsi="Arial" w:cs="Arial"/>
                <w:sz w:val="18"/>
              </w:rPr>
            </w:pPr>
            <w:ins w:id="1268" w:author="Ivan Cheng (鄭宜樺)" w:date="2022-07-18T15:04:00Z">
              <w:r w:rsidRPr="003E4C59">
                <w:rPr>
                  <w:rFonts w:ascii="Arial" w:hAnsi="Arial" w:cs="Arial"/>
                  <w:sz w:val="18"/>
                </w:rPr>
                <w:t>CCR.2.1 TDD</w:t>
              </w:r>
            </w:ins>
          </w:p>
        </w:tc>
        <w:tc>
          <w:tcPr>
            <w:tcW w:w="1563" w:type="dxa"/>
            <w:gridSpan w:val="2"/>
            <w:tcBorders>
              <w:top w:val="single" w:sz="4" w:space="0" w:color="auto"/>
              <w:left w:val="single" w:sz="4" w:space="0" w:color="auto"/>
              <w:bottom w:val="single" w:sz="4" w:space="0" w:color="auto"/>
              <w:right w:val="single" w:sz="4" w:space="0" w:color="auto"/>
            </w:tcBorders>
            <w:vAlign w:val="center"/>
            <w:hideMark/>
          </w:tcPr>
          <w:p w14:paraId="5605F72C" w14:textId="77777777" w:rsidR="00A1296B" w:rsidRPr="003E4C59" w:rsidRDefault="00A1296B" w:rsidP="00A1296B">
            <w:pPr>
              <w:keepLines/>
              <w:spacing w:after="0" w:line="256" w:lineRule="auto"/>
              <w:jc w:val="center"/>
              <w:rPr>
                <w:ins w:id="1269" w:author="Ivan Cheng (鄭宜樺)" w:date="2022-07-18T15:04:00Z"/>
                <w:rFonts w:ascii="Arial" w:hAnsi="Arial" w:cs="Arial"/>
                <w:sz w:val="18"/>
              </w:rPr>
            </w:pPr>
            <w:ins w:id="1270" w:author="Ivan Cheng (鄭宜樺)" w:date="2022-07-18T15:04:00Z">
              <w:r w:rsidRPr="003E4C59">
                <w:rPr>
                  <w:rFonts w:ascii="Arial" w:hAnsi="Arial" w:cs="Arial"/>
                  <w:sz w:val="18"/>
                </w:rPr>
                <w:t>CCR.2.1 TDD</w:t>
              </w:r>
            </w:ins>
          </w:p>
        </w:tc>
      </w:tr>
      <w:tr w:rsidR="00A1296B" w:rsidRPr="003E4C59" w14:paraId="0E14CACB" w14:textId="77777777" w:rsidTr="00A1296B">
        <w:trPr>
          <w:gridAfter w:val="2"/>
          <w:wAfter w:w="56" w:type="dxa"/>
          <w:trHeight w:val="49"/>
          <w:jc w:val="center"/>
          <w:ins w:id="1271" w:author="Ivan Cheng (鄭宜樺)" w:date="2022-07-18T15:04:00Z"/>
        </w:trPr>
        <w:tc>
          <w:tcPr>
            <w:tcW w:w="2713"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0E03F83A" w14:textId="77777777" w:rsidR="00A1296B" w:rsidRPr="003E4C59" w:rsidRDefault="00A1296B" w:rsidP="00A1296B">
            <w:pPr>
              <w:keepLines/>
              <w:spacing w:after="0" w:line="256" w:lineRule="auto"/>
              <w:rPr>
                <w:ins w:id="1272" w:author="Ivan Cheng (鄭宜樺)" w:date="2022-07-18T15:04:00Z"/>
                <w:rFonts w:ascii="Arial" w:hAnsi="Arial" w:cs="Arial"/>
                <w:sz w:val="18"/>
              </w:rPr>
            </w:pPr>
            <w:ins w:id="1273" w:author="Ivan Cheng (鄭宜樺)" w:date="2022-07-18T15:04:00Z">
              <w:r w:rsidRPr="003E4C59">
                <w:rPr>
                  <w:rFonts w:ascii="Arial" w:hAnsi="Arial" w:cs="Arial"/>
                  <w:sz w:val="18"/>
                </w:rPr>
                <w:t>SSB configuration</w:t>
              </w:r>
            </w:ins>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4956779A" w14:textId="77777777" w:rsidR="00A1296B" w:rsidRPr="003E4C59" w:rsidRDefault="00A1296B" w:rsidP="00A1296B">
            <w:pPr>
              <w:keepLines/>
              <w:spacing w:after="0" w:line="256" w:lineRule="auto"/>
              <w:jc w:val="center"/>
              <w:rPr>
                <w:ins w:id="1274" w:author="Ivan Cheng (鄭宜樺)" w:date="2022-07-18T15:04:00Z"/>
                <w:rFonts w:ascii="Arial" w:hAnsi="Arial" w:cs="Arial"/>
                <w:sz w:val="18"/>
              </w:rPr>
            </w:pPr>
            <w:ins w:id="1275" w:author="Ivan Cheng (鄭宜樺)" w:date="2022-07-18T15:04:00Z">
              <w:r w:rsidRPr="003E4C59">
                <w:rPr>
                  <w:rFonts w:ascii="Arial" w:hAnsi="Arial" w:cs="Arial"/>
                  <w:sz w:val="18"/>
                </w:rPr>
                <w:t>1,4</w:t>
              </w:r>
            </w:ins>
          </w:p>
        </w:tc>
        <w:tc>
          <w:tcPr>
            <w:tcW w:w="1314" w:type="dxa"/>
            <w:vMerge w:val="restart"/>
            <w:tcBorders>
              <w:top w:val="single" w:sz="4" w:space="0" w:color="auto"/>
              <w:left w:val="single" w:sz="4" w:space="0" w:color="auto"/>
              <w:bottom w:val="single" w:sz="4" w:space="0" w:color="auto"/>
              <w:right w:val="single" w:sz="4" w:space="0" w:color="auto"/>
            </w:tcBorders>
            <w:vAlign w:val="center"/>
          </w:tcPr>
          <w:p w14:paraId="15372112" w14:textId="77777777" w:rsidR="00A1296B" w:rsidRPr="003E4C59" w:rsidRDefault="00A1296B" w:rsidP="00A1296B">
            <w:pPr>
              <w:keepLines/>
              <w:spacing w:after="0" w:line="256" w:lineRule="auto"/>
              <w:jc w:val="center"/>
              <w:rPr>
                <w:ins w:id="1276" w:author="Ivan Cheng (鄭宜樺)" w:date="2022-07-18T15:04:00Z"/>
                <w:rFonts w:ascii="Arial" w:hAnsi="Arial" w:cs="Arial"/>
                <w:sz w:val="18"/>
              </w:rPr>
            </w:pP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7EFC6602" w14:textId="77777777" w:rsidR="00A1296B" w:rsidRPr="003E4C59" w:rsidRDefault="00A1296B" w:rsidP="00A1296B">
            <w:pPr>
              <w:keepLines/>
              <w:spacing w:after="0" w:line="256" w:lineRule="auto"/>
              <w:jc w:val="center"/>
              <w:rPr>
                <w:ins w:id="1277" w:author="Ivan Cheng (鄭宜樺)" w:date="2022-07-18T15:04:00Z"/>
                <w:rFonts w:ascii="Arial" w:hAnsi="Arial" w:cs="Arial"/>
                <w:sz w:val="18"/>
              </w:rPr>
            </w:pPr>
            <w:ins w:id="1278" w:author="Ivan Cheng (鄭宜樺)" w:date="2022-07-18T15:04:00Z">
              <w:r w:rsidRPr="003E4C59">
                <w:rPr>
                  <w:rFonts w:ascii="Arial" w:hAnsi="Arial" w:cs="Arial"/>
                  <w:sz w:val="18"/>
                </w:rPr>
                <w:t xml:space="preserve">SSB.1 FR1  </w:t>
              </w:r>
            </w:ins>
          </w:p>
        </w:tc>
        <w:tc>
          <w:tcPr>
            <w:tcW w:w="1563" w:type="dxa"/>
            <w:gridSpan w:val="2"/>
            <w:tcBorders>
              <w:top w:val="single" w:sz="4" w:space="0" w:color="auto"/>
              <w:left w:val="single" w:sz="4" w:space="0" w:color="auto"/>
              <w:bottom w:val="single" w:sz="4" w:space="0" w:color="auto"/>
              <w:right w:val="single" w:sz="4" w:space="0" w:color="auto"/>
            </w:tcBorders>
            <w:vAlign w:val="center"/>
            <w:hideMark/>
          </w:tcPr>
          <w:p w14:paraId="33E25CF4" w14:textId="77777777" w:rsidR="00A1296B" w:rsidRPr="003E4C59" w:rsidRDefault="00A1296B" w:rsidP="00A1296B">
            <w:pPr>
              <w:keepLines/>
              <w:spacing w:after="0" w:line="256" w:lineRule="auto"/>
              <w:jc w:val="center"/>
              <w:rPr>
                <w:ins w:id="1279" w:author="Ivan Cheng (鄭宜樺)" w:date="2022-07-18T15:04:00Z"/>
                <w:rFonts w:ascii="Arial" w:hAnsi="Arial" w:cs="Arial"/>
                <w:sz w:val="18"/>
              </w:rPr>
            </w:pPr>
            <w:ins w:id="1280" w:author="Ivan Cheng (鄭宜樺)" w:date="2022-07-18T15:04:00Z">
              <w:r w:rsidRPr="003E4C59">
                <w:rPr>
                  <w:rFonts w:ascii="Arial" w:hAnsi="Arial" w:cs="Arial"/>
                  <w:sz w:val="18"/>
                </w:rPr>
                <w:t xml:space="preserve">SSB.1 FR1  </w:t>
              </w:r>
            </w:ins>
          </w:p>
        </w:tc>
      </w:tr>
      <w:tr w:rsidR="00A1296B" w:rsidRPr="003E4C59" w14:paraId="6D8C9933" w14:textId="77777777" w:rsidTr="00A1296B">
        <w:trPr>
          <w:gridAfter w:val="2"/>
          <w:wAfter w:w="56" w:type="dxa"/>
          <w:trHeight w:val="49"/>
          <w:jc w:val="center"/>
          <w:ins w:id="1281" w:author="Ivan Cheng (鄭宜樺)" w:date="2022-07-18T15:04:00Z"/>
        </w:trPr>
        <w:tc>
          <w:tcPr>
            <w:tcW w:w="2713" w:type="dxa"/>
            <w:gridSpan w:val="4"/>
            <w:vMerge/>
            <w:tcBorders>
              <w:top w:val="single" w:sz="4" w:space="0" w:color="auto"/>
              <w:left w:val="single" w:sz="4" w:space="0" w:color="auto"/>
              <w:bottom w:val="single" w:sz="4" w:space="0" w:color="auto"/>
              <w:right w:val="single" w:sz="4" w:space="0" w:color="auto"/>
            </w:tcBorders>
            <w:vAlign w:val="center"/>
            <w:hideMark/>
          </w:tcPr>
          <w:p w14:paraId="4EB49288" w14:textId="77777777" w:rsidR="00A1296B" w:rsidRPr="003E4C59" w:rsidRDefault="00A1296B" w:rsidP="00A1296B">
            <w:pPr>
              <w:spacing w:after="0" w:line="256" w:lineRule="auto"/>
              <w:rPr>
                <w:ins w:id="1282" w:author="Ivan Cheng (鄭宜樺)" w:date="2022-07-18T15:04:00Z"/>
                <w:rFonts w:ascii="Arial" w:hAnsi="Arial" w:cs="Arial"/>
                <w:sz w:val="18"/>
              </w:rPr>
            </w:pP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00663B82" w14:textId="77777777" w:rsidR="00A1296B" w:rsidRPr="003E4C59" w:rsidRDefault="00A1296B" w:rsidP="00A1296B">
            <w:pPr>
              <w:keepLines/>
              <w:spacing w:after="0" w:line="256" w:lineRule="auto"/>
              <w:jc w:val="center"/>
              <w:rPr>
                <w:ins w:id="1283" w:author="Ivan Cheng (鄭宜樺)" w:date="2022-07-18T15:04:00Z"/>
                <w:rFonts w:ascii="Arial" w:hAnsi="Arial" w:cs="Arial"/>
                <w:sz w:val="18"/>
              </w:rPr>
            </w:pPr>
            <w:ins w:id="1284" w:author="Ivan Cheng (鄭宜樺)" w:date="2022-07-18T15:04:00Z">
              <w:r w:rsidRPr="003E4C59">
                <w:rPr>
                  <w:rFonts w:ascii="Arial" w:hAnsi="Arial" w:cs="Arial"/>
                  <w:sz w:val="18"/>
                </w:rPr>
                <w:t>2,5</w:t>
              </w:r>
            </w:ins>
          </w:p>
        </w:tc>
        <w:tc>
          <w:tcPr>
            <w:tcW w:w="1314" w:type="dxa"/>
            <w:vMerge/>
            <w:tcBorders>
              <w:top w:val="single" w:sz="4" w:space="0" w:color="auto"/>
              <w:left w:val="single" w:sz="4" w:space="0" w:color="auto"/>
              <w:bottom w:val="single" w:sz="4" w:space="0" w:color="auto"/>
              <w:right w:val="single" w:sz="4" w:space="0" w:color="auto"/>
            </w:tcBorders>
            <w:vAlign w:val="center"/>
            <w:hideMark/>
          </w:tcPr>
          <w:p w14:paraId="6D05A45E" w14:textId="77777777" w:rsidR="00A1296B" w:rsidRPr="003E4C59" w:rsidRDefault="00A1296B" w:rsidP="00A1296B">
            <w:pPr>
              <w:spacing w:after="0" w:line="256" w:lineRule="auto"/>
              <w:rPr>
                <w:ins w:id="1285" w:author="Ivan Cheng (鄭宜樺)" w:date="2022-07-18T15:04:00Z"/>
                <w:rFonts w:ascii="Arial" w:hAnsi="Arial" w:cs="Arial"/>
                <w:sz w:val="18"/>
              </w:rPr>
            </w:pP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0C7FA88F" w14:textId="77777777" w:rsidR="00A1296B" w:rsidRPr="003E4C59" w:rsidRDefault="00A1296B" w:rsidP="00A1296B">
            <w:pPr>
              <w:keepLines/>
              <w:spacing w:after="0" w:line="256" w:lineRule="auto"/>
              <w:jc w:val="center"/>
              <w:rPr>
                <w:ins w:id="1286" w:author="Ivan Cheng (鄭宜樺)" w:date="2022-07-18T15:04:00Z"/>
                <w:rFonts w:ascii="Arial" w:hAnsi="Arial" w:cs="Arial"/>
                <w:sz w:val="18"/>
              </w:rPr>
            </w:pPr>
            <w:ins w:id="1287" w:author="Ivan Cheng (鄭宜樺)" w:date="2022-07-18T15:04:00Z">
              <w:r w:rsidRPr="003E4C59">
                <w:rPr>
                  <w:rFonts w:ascii="Arial" w:hAnsi="Arial" w:cs="Arial"/>
                  <w:sz w:val="18"/>
                </w:rPr>
                <w:t>SSB.1 FR1</w:t>
              </w:r>
            </w:ins>
          </w:p>
        </w:tc>
        <w:tc>
          <w:tcPr>
            <w:tcW w:w="1563" w:type="dxa"/>
            <w:gridSpan w:val="2"/>
            <w:tcBorders>
              <w:top w:val="single" w:sz="4" w:space="0" w:color="auto"/>
              <w:left w:val="single" w:sz="4" w:space="0" w:color="auto"/>
              <w:bottom w:val="single" w:sz="4" w:space="0" w:color="auto"/>
              <w:right w:val="single" w:sz="4" w:space="0" w:color="auto"/>
            </w:tcBorders>
            <w:vAlign w:val="center"/>
            <w:hideMark/>
          </w:tcPr>
          <w:p w14:paraId="187221EF" w14:textId="77777777" w:rsidR="00A1296B" w:rsidRPr="003E4C59" w:rsidRDefault="00A1296B" w:rsidP="00A1296B">
            <w:pPr>
              <w:keepLines/>
              <w:spacing w:after="0" w:line="256" w:lineRule="auto"/>
              <w:jc w:val="center"/>
              <w:rPr>
                <w:ins w:id="1288" w:author="Ivan Cheng (鄭宜樺)" w:date="2022-07-18T15:04:00Z"/>
                <w:rFonts w:ascii="Arial" w:hAnsi="Arial" w:cs="Arial"/>
                <w:sz w:val="18"/>
              </w:rPr>
            </w:pPr>
            <w:ins w:id="1289" w:author="Ivan Cheng (鄭宜樺)" w:date="2022-07-18T15:04:00Z">
              <w:r w:rsidRPr="003E4C59">
                <w:rPr>
                  <w:rFonts w:ascii="Arial" w:hAnsi="Arial" w:cs="Arial"/>
                  <w:sz w:val="18"/>
                </w:rPr>
                <w:t xml:space="preserve">SSB.1 FR1  </w:t>
              </w:r>
            </w:ins>
          </w:p>
        </w:tc>
      </w:tr>
      <w:tr w:rsidR="00A1296B" w:rsidRPr="003E4C59" w14:paraId="76178167" w14:textId="77777777" w:rsidTr="00A1296B">
        <w:trPr>
          <w:gridAfter w:val="2"/>
          <w:wAfter w:w="56" w:type="dxa"/>
          <w:trHeight w:val="49"/>
          <w:jc w:val="center"/>
          <w:ins w:id="1290" w:author="Ivan Cheng (鄭宜樺)" w:date="2022-07-18T15:04:00Z"/>
        </w:trPr>
        <w:tc>
          <w:tcPr>
            <w:tcW w:w="2713" w:type="dxa"/>
            <w:gridSpan w:val="4"/>
            <w:vMerge/>
            <w:tcBorders>
              <w:top w:val="single" w:sz="4" w:space="0" w:color="auto"/>
              <w:left w:val="single" w:sz="4" w:space="0" w:color="auto"/>
              <w:bottom w:val="single" w:sz="4" w:space="0" w:color="auto"/>
              <w:right w:val="single" w:sz="4" w:space="0" w:color="auto"/>
            </w:tcBorders>
            <w:vAlign w:val="center"/>
            <w:hideMark/>
          </w:tcPr>
          <w:p w14:paraId="45DE2F64" w14:textId="77777777" w:rsidR="00A1296B" w:rsidRPr="003E4C59" w:rsidRDefault="00A1296B" w:rsidP="00A1296B">
            <w:pPr>
              <w:spacing w:after="0" w:line="256" w:lineRule="auto"/>
              <w:rPr>
                <w:ins w:id="1291" w:author="Ivan Cheng (鄭宜樺)" w:date="2022-07-18T15:04:00Z"/>
                <w:rFonts w:ascii="Arial" w:hAnsi="Arial" w:cs="Arial"/>
                <w:sz w:val="18"/>
              </w:rPr>
            </w:pP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77CCDE86" w14:textId="77777777" w:rsidR="00A1296B" w:rsidRPr="003E4C59" w:rsidRDefault="00A1296B" w:rsidP="00A1296B">
            <w:pPr>
              <w:keepLines/>
              <w:spacing w:after="0" w:line="256" w:lineRule="auto"/>
              <w:jc w:val="center"/>
              <w:rPr>
                <w:ins w:id="1292" w:author="Ivan Cheng (鄭宜樺)" w:date="2022-07-18T15:04:00Z"/>
                <w:rFonts w:ascii="Arial" w:hAnsi="Arial" w:cs="Arial"/>
                <w:sz w:val="18"/>
              </w:rPr>
            </w:pPr>
            <w:ins w:id="1293" w:author="Ivan Cheng (鄭宜樺)" w:date="2022-07-18T15:04:00Z">
              <w:r w:rsidRPr="003E4C59">
                <w:rPr>
                  <w:rFonts w:ascii="Arial" w:hAnsi="Arial" w:cs="Arial"/>
                  <w:sz w:val="18"/>
                </w:rPr>
                <w:t>3,6</w:t>
              </w:r>
            </w:ins>
          </w:p>
        </w:tc>
        <w:tc>
          <w:tcPr>
            <w:tcW w:w="1314" w:type="dxa"/>
            <w:vMerge/>
            <w:tcBorders>
              <w:top w:val="single" w:sz="4" w:space="0" w:color="auto"/>
              <w:left w:val="single" w:sz="4" w:space="0" w:color="auto"/>
              <w:bottom w:val="single" w:sz="4" w:space="0" w:color="auto"/>
              <w:right w:val="single" w:sz="4" w:space="0" w:color="auto"/>
            </w:tcBorders>
            <w:vAlign w:val="center"/>
            <w:hideMark/>
          </w:tcPr>
          <w:p w14:paraId="0981BAA9" w14:textId="77777777" w:rsidR="00A1296B" w:rsidRPr="003E4C59" w:rsidRDefault="00A1296B" w:rsidP="00A1296B">
            <w:pPr>
              <w:spacing w:after="0" w:line="256" w:lineRule="auto"/>
              <w:rPr>
                <w:ins w:id="1294" w:author="Ivan Cheng (鄭宜樺)" w:date="2022-07-18T15:04:00Z"/>
                <w:rFonts w:ascii="Arial" w:hAnsi="Arial" w:cs="Arial"/>
                <w:sz w:val="18"/>
              </w:rPr>
            </w:pP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50E2A229" w14:textId="77777777" w:rsidR="00A1296B" w:rsidRPr="003E4C59" w:rsidRDefault="00A1296B" w:rsidP="00A1296B">
            <w:pPr>
              <w:keepLines/>
              <w:spacing w:after="0" w:line="256" w:lineRule="auto"/>
              <w:jc w:val="center"/>
              <w:rPr>
                <w:ins w:id="1295" w:author="Ivan Cheng (鄭宜樺)" w:date="2022-07-18T15:04:00Z"/>
                <w:rFonts w:ascii="Arial" w:hAnsi="Arial" w:cs="Arial"/>
                <w:sz w:val="18"/>
              </w:rPr>
            </w:pPr>
            <w:ins w:id="1296" w:author="Ivan Cheng (鄭宜樺)" w:date="2022-07-18T15:04:00Z">
              <w:r w:rsidRPr="003E4C59">
                <w:rPr>
                  <w:rFonts w:ascii="Arial" w:hAnsi="Arial" w:cs="Arial"/>
                  <w:sz w:val="18"/>
                </w:rPr>
                <w:t>SSB.2 FR1</w:t>
              </w:r>
            </w:ins>
          </w:p>
        </w:tc>
        <w:tc>
          <w:tcPr>
            <w:tcW w:w="1563" w:type="dxa"/>
            <w:gridSpan w:val="2"/>
            <w:tcBorders>
              <w:top w:val="single" w:sz="4" w:space="0" w:color="auto"/>
              <w:left w:val="single" w:sz="4" w:space="0" w:color="auto"/>
              <w:bottom w:val="single" w:sz="4" w:space="0" w:color="auto"/>
              <w:right w:val="single" w:sz="4" w:space="0" w:color="auto"/>
            </w:tcBorders>
            <w:vAlign w:val="center"/>
            <w:hideMark/>
          </w:tcPr>
          <w:p w14:paraId="2173E4A6" w14:textId="77777777" w:rsidR="00A1296B" w:rsidRPr="003E4C59" w:rsidRDefault="00A1296B" w:rsidP="00A1296B">
            <w:pPr>
              <w:keepLines/>
              <w:spacing w:after="0" w:line="256" w:lineRule="auto"/>
              <w:jc w:val="center"/>
              <w:rPr>
                <w:ins w:id="1297" w:author="Ivan Cheng (鄭宜樺)" w:date="2022-07-18T15:04:00Z"/>
                <w:rFonts w:ascii="Arial" w:hAnsi="Arial" w:cs="Arial"/>
                <w:sz w:val="18"/>
              </w:rPr>
            </w:pPr>
            <w:ins w:id="1298" w:author="Ivan Cheng (鄭宜樺)" w:date="2022-07-18T15:04:00Z">
              <w:r w:rsidRPr="003E4C59">
                <w:rPr>
                  <w:rFonts w:ascii="Arial" w:hAnsi="Arial" w:cs="Arial"/>
                  <w:sz w:val="18"/>
                </w:rPr>
                <w:t xml:space="preserve">SSB.2 FR1 </w:t>
              </w:r>
            </w:ins>
          </w:p>
        </w:tc>
      </w:tr>
      <w:tr w:rsidR="00A1296B" w:rsidRPr="003E4C59" w14:paraId="62A219D8" w14:textId="77777777" w:rsidTr="00A1296B">
        <w:trPr>
          <w:gridAfter w:val="2"/>
          <w:wAfter w:w="56" w:type="dxa"/>
          <w:jc w:val="center"/>
          <w:ins w:id="1299" w:author="Ivan Cheng (鄭宜樺)" w:date="2022-07-18T15:04:00Z"/>
        </w:trPr>
        <w:tc>
          <w:tcPr>
            <w:tcW w:w="2713" w:type="dxa"/>
            <w:gridSpan w:val="4"/>
            <w:tcBorders>
              <w:top w:val="single" w:sz="4" w:space="0" w:color="auto"/>
              <w:left w:val="single" w:sz="4" w:space="0" w:color="auto"/>
              <w:bottom w:val="single" w:sz="4" w:space="0" w:color="auto"/>
              <w:right w:val="single" w:sz="4" w:space="0" w:color="auto"/>
            </w:tcBorders>
            <w:vAlign w:val="center"/>
            <w:hideMark/>
          </w:tcPr>
          <w:p w14:paraId="7ECC4918" w14:textId="77777777" w:rsidR="00A1296B" w:rsidRPr="003E4C59" w:rsidRDefault="00A1296B" w:rsidP="00A1296B">
            <w:pPr>
              <w:keepLines/>
              <w:spacing w:after="0" w:line="256" w:lineRule="auto"/>
              <w:rPr>
                <w:ins w:id="1300" w:author="Ivan Cheng (鄭宜樺)" w:date="2022-07-18T15:04:00Z"/>
                <w:rFonts w:ascii="Arial" w:hAnsi="Arial" w:cs="Arial"/>
                <w:sz w:val="18"/>
              </w:rPr>
            </w:pPr>
            <w:ins w:id="1301" w:author="Ivan Cheng (鄭宜樺)" w:date="2022-07-18T15:04:00Z">
              <w:r w:rsidRPr="003E4C59">
                <w:rPr>
                  <w:rFonts w:ascii="Arial" w:hAnsi="Arial" w:cs="Arial"/>
                  <w:sz w:val="18"/>
                </w:rPr>
                <w:t>OCNG Patterns</w:t>
              </w:r>
            </w:ins>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7E1D2782" w14:textId="77777777" w:rsidR="00A1296B" w:rsidRPr="003E4C59" w:rsidRDefault="00A1296B" w:rsidP="00A1296B">
            <w:pPr>
              <w:keepLines/>
              <w:spacing w:after="0" w:line="256" w:lineRule="auto"/>
              <w:jc w:val="center"/>
              <w:rPr>
                <w:ins w:id="1302" w:author="Ivan Cheng (鄭宜樺)" w:date="2022-07-18T15:04:00Z"/>
                <w:rFonts w:ascii="Arial" w:hAnsi="Arial" w:cs="Arial"/>
                <w:sz w:val="18"/>
              </w:rPr>
            </w:pPr>
            <w:ins w:id="1303" w:author="Ivan Cheng (鄭宜樺)" w:date="2022-07-18T15:04:00Z">
              <w:r w:rsidRPr="003E4C59">
                <w:rPr>
                  <w:rFonts w:ascii="Arial" w:hAnsi="Arial" w:cs="Arial"/>
                  <w:sz w:val="18"/>
                </w:rPr>
                <w:t>1~6</w:t>
              </w:r>
            </w:ins>
          </w:p>
        </w:tc>
        <w:tc>
          <w:tcPr>
            <w:tcW w:w="1314" w:type="dxa"/>
            <w:tcBorders>
              <w:top w:val="single" w:sz="4" w:space="0" w:color="auto"/>
              <w:left w:val="single" w:sz="4" w:space="0" w:color="auto"/>
              <w:bottom w:val="single" w:sz="4" w:space="0" w:color="auto"/>
              <w:right w:val="single" w:sz="4" w:space="0" w:color="auto"/>
            </w:tcBorders>
            <w:vAlign w:val="center"/>
          </w:tcPr>
          <w:p w14:paraId="3F81A7EE" w14:textId="77777777" w:rsidR="00A1296B" w:rsidRPr="003E4C59" w:rsidRDefault="00A1296B" w:rsidP="00A1296B">
            <w:pPr>
              <w:keepLines/>
              <w:spacing w:after="0" w:line="256" w:lineRule="auto"/>
              <w:jc w:val="center"/>
              <w:rPr>
                <w:ins w:id="1304" w:author="Ivan Cheng (鄭宜樺)" w:date="2022-07-18T15:04:00Z"/>
                <w:rFonts w:ascii="Arial" w:hAnsi="Arial" w:cs="Arial"/>
                <w:sz w:val="18"/>
              </w:rPr>
            </w:pP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6C14191E" w14:textId="77777777" w:rsidR="00A1296B" w:rsidRPr="003E4C59" w:rsidRDefault="00A1296B" w:rsidP="00A1296B">
            <w:pPr>
              <w:keepLines/>
              <w:spacing w:after="0" w:line="256" w:lineRule="auto"/>
              <w:jc w:val="center"/>
              <w:rPr>
                <w:ins w:id="1305" w:author="Ivan Cheng (鄭宜樺)" w:date="2022-07-18T15:04:00Z"/>
                <w:rFonts w:ascii="Arial" w:hAnsi="Arial" w:cs="Arial"/>
                <w:sz w:val="18"/>
              </w:rPr>
            </w:pPr>
            <w:ins w:id="1306" w:author="Ivan Cheng (鄭宜樺)" w:date="2022-07-18T15:04:00Z">
              <w:r w:rsidRPr="003E4C59">
                <w:rPr>
                  <w:rFonts w:ascii="Arial" w:hAnsi="Arial" w:cs="Arial"/>
                  <w:sz w:val="18"/>
                </w:rPr>
                <w:t>OP.1</w:t>
              </w:r>
            </w:ins>
          </w:p>
        </w:tc>
        <w:tc>
          <w:tcPr>
            <w:tcW w:w="1563" w:type="dxa"/>
            <w:gridSpan w:val="2"/>
            <w:tcBorders>
              <w:top w:val="single" w:sz="4" w:space="0" w:color="auto"/>
              <w:left w:val="single" w:sz="4" w:space="0" w:color="auto"/>
              <w:bottom w:val="single" w:sz="4" w:space="0" w:color="auto"/>
              <w:right w:val="single" w:sz="4" w:space="0" w:color="auto"/>
            </w:tcBorders>
            <w:vAlign w:val="center"/>
            <w:hideMark/>
          </w:tcPr>
          <w:p w14:paraId="5A1494EC" w14:textId="77777777" w:rsidR="00A1296B" w:rsidRPr="003E4C59" w:rsidRDefault="00A1296B" w:rsidP="00A1296B">
            <w:pPr>
              <w:keepLines/>
              <w:spacing w:after="0" w:line="256" w:lineRule="auto"/>
              <w:jc w:val="center"/>
              <w:rPr>
                <w:ins w:id="1307" w:author="Ivan Cheng (鄭宜樺)" w:date="2022-07-18T15:04:00Z"/>
                <w:rFonts w:ascii="Arial" w:hAnsi="Arial" w:cs="Arial"/>
                <w:sz w:val="18"/>
              </w:rPr>
            </w:pPr>
            <w:ins w:id="1308" w:author="Ivan Cheng (鄭宜樺)" w:date="2022-07-18T15:04:00Z">
              <w:r w:rsidRPr="003E4C59">
                <w:rPr>
                  <w:rFonts w:ascii="Arial" w:hAnsi="Arial" w:cs="Arial"/>
                  <w:sz w:val="18"/>
                </w:rPr>
                <w:t>OP.1</w:t>
              </w:r>
            </w:ins>
          </w:p>
        </w:tc>
      </w:tr>
      <w:tr w:rsidR="00A1296B" w:rsidRPr="003E4C59" w14:paraId="6FBD0218" w14:textId="77777777" w:rsidTr="00A1296B">
        <w:trPr>
          <w:gridAfter w:val="2"/>
          <w:wAfter w:w="56" w:type="dxa"/>
          <w:jc w:val="center"/>
          <w:ins w:id="1309" w:author="Ivan Cheng (鄭宜樺)" w:date="2022-07-18T15:04:00Z"/>
        </w:trPr>
        <w:tc>
          <w:tcPr>
            <w:tcW w:w="2713"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7FC653D3" w14:textId="77777777" w:rsidR="00A1296B" w:rsidRPr="003E4C59" w:rsidRDefault="00A1296B" w:rsidP="00A1296B">
            <w:pPr>
              <w:keepLines/>
              <w:spacing w:after="0" w:line="256" w:lineRule="auto"/>
              <w:rPr>
                <w:ins w:id="1310" w:author="Ivan Cheng (鄭宜樺)" w:date="2022-07-18T15:04:00Z"/>
                <w:rFonts w:ascii="Arial" w:hAnsi="Arial" w:cs="Arial"/>
                <w:sz w:val="18"/>
              </w:rPr>
            </w:pPr>
            <w:ins w:id="1311" w:author="Ivan Cheng (鄭宜樺)" w:date="2022-07-18T15:04:00Z">
              <w:r w:rsidRPr="003E4C59">
                <w:rPr>
                  <w:rFonts w:ascii="Arial" w:hAnsi="Arial" w:cs="Arial"/>
                  <w:sz w:val="18"/>
                </w:rPr>
                <w:t>TRS configuration</w:t>
              </w:r>
            </w:ins>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768AB61E" w14:textId="77777777" w:rsidR="00A1296B" w:rsidRPr="003E4C59" w:rsidRDefault="00A1296B" w:rsidP="00A1296B">
            <w:pPr>
              <w:keepLines/>
              <w:spacing w:after="0" w:line="256" w:lineRule="auto"/>
              <w:jc w:val="center"/>
              <w:rPr>
                <w:ins w:id="1312" w:author="Ivan Cheng (鄭宜樺)" w:date="2022-07-18T15:04:00Z"/>
                <w:rFonts w:ascii="Arial" w:hAnsi="Arial" w:cs="Arial"/>
                <w:sz w:val="18"/>
              </w:rPr>
            </w:pPr>
            <w:ins w:id="1313" w:author="Ivan Cheng (鄭宜樺)" w:date="2022-07-18T15:04:00Z">
              <w:r w:rsidRPr="003E4C59">
                <w:rPr>
                  <w:rFonts w:ascii="Arial" w:hAnsi="Arial" w:cs="Arial"/>
                  <w:sz w:val="18"/>
                </w:rPr>
                <w:t>1,4</w:t>
              </w:r>
            </w:ins>
          </w:p>
        </w:tc>
        <w:tc>
          <w:tcPr>
            <w:tcW w:w="1314" w:type="dxa"/>
            <w:vMerge w:val="restart"/>
            <w:tcBorders>
              <w:top w:val="single" w:sz="4" w:space="0" w:color="auto"/>
              <w:left w:val="single" w:sz="4" w:space="0" w:color="auto"/>
              <w:bottom w:val="single" w:sz="4" w:space="0" w:color="auto"/>
              <w:right w:val="single" w:sz="4" w:space="0" w:color="auto"/>
            </w:tcBorders>
            <w:vAlign w:val="center"/>
          </w:tcPr>
          <w:p w14:paraId="42798F77" w14:textId="77777777" w:rsidR="00A1296B" w:rsidRPr="003E4C59" w:rsidRDefault="00A1296B" w:rsidP="00A1296B">
            <w:pPr>
              <w:keepLines/>
              <w:spacing w:after="0" w:line="256" w:lineRule="auto"/>
              <w:jc w:val="center"/>
              <w:rPr>
                <w:ins w:id="1314" w:author="Ivan Cheng (鄭宜樺)" w:date="2022-07-18T15:04:00Z"/>
                <w:rFonts w:ascii="Arial" w:hAnsi="Arial" w:cs="Arial"/>
                <w:sz w:val="18"/>
              </w:rPr>
            </w:pP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4C8197BB" w14:textId="77777777" w:rsidR="00A1296B" w:rsidRPr="003E4C59" w:rsidRDefault="00A1296B" w:rsidP="00A1296B">
            <w:pPr>
              <w:keepLines/>
              <w:spacing w:after="0" w:line="256" w:lineRule="auto"/>
              <w:jc w:val="center"/>
              <w:rPr>
                <w:ins w:id="1315" w:author="Ivan Cheng (鄭宜樺)" w:date="2022-07-18T15:04:00Z"/>
                <w:rFonts w:ascii="Arial" w:hAnsi="Arial" w:cs="Arial"/>
                <w:sz w:val="18"/>
              </w:rPr>
            </w:pPr>
            <w:ins w:id="1316" w:author="Ivan Cheng (鄭宜樺)" w:date="2022-07-18T15:04:00Z">
              <w:r w:rsidRPr="003E4C59">
                <w:rPr>
                  <w:rFonts w:ascii="Arial" w:hAnsi="Arial" w:cs="Arial"/>
                  <w:sz w:val="16"/>
                  <w:szCs w:val="16"/>
                </w:rPr>
                <w:t>TRS.1.1 FDD</w:t>
              </w:r>
            </w:ins>
          </w:p>
        </w:tc>
        <w:tc>
          <w:tcPr>
            <w:tcW w:w="1563" w:type="dxa"/>
            <w:gridSpan w:val="2"/>
            <w:tcBorders>
              <w:top w:val="single" w:sz="4" w:space="0" w:color="auto"/>
              <w:left w:val="single" w:sz="4" w:space="0" w:color="auto"/>
              <w:bottom w:val="single" w:sz="4" w:space="0" w:color="auto"/>
              <w:right w:val="single" w:sz="4" w:space="0" w:color="auto"/>
            </w:tcBorders>
            <w:vAlign w:val="center"/>
            <w:hideMark/>
          </w:tcPr>
          <w:p w14:paraId="22A6B00F" w14:textId="77777777" w:rsidR="00A1296B" w:rsidRPr="003E4C59" w:rsidRDefault="00A1296B" w:rsidP="00A1296B">
            <w:pPr>
              <w:keepLines/>
              <w:spacing w:after="0" w:line="256" w:lineRule="auto"/>
              <w:jc w:val="center"/>
              <w:rPr>
                <w:ins w:id="1317" w:author="Ivan Cheng (鄭宜樺)" w:date="2022-07-18T15:04:00Z"/>
                <w:rFonts w:ascii="Arial" w:hAnsi="Arial" w:cs="Arial"/>
                <w:sz w:val="18"/>
              </w:rPr>
            </w:pPr>
            <w:ins w:id="1318" w:author="Ivan Cheng (鄭宜樺)" w:date="2022-07-18T15:04:00Z">
              <w:r w:rsidRPr="003E4C59">
                <w:rPr>
                  <w:rFonts w:ascii="Arial" w:hAnsi="Arial" w:cs="Arial"/>
                  <w:sz w:val="16"/>
                  <w:szCs w:val="16"/>
                </w:rPr>
                <w:t>TRS.1.1 FDD</w:t>
              </w:r>
            </w:ins>
          </w:p>
        </w:tc>
      </w:tr>
      <w:tr w:rsidR="00A1296B" w:rsidRPr="003E4C59" w14:paraId="5DC0B061" w14:textId="77777777" w:rsidTr="00A1296B">
        <w:trPr>
          <w:gridAfter w:val="2"/>
          <w:wAfter w:w="56" w:type="dxa"/>
          <w:jc w:val="center"/>
          <w:ins w:id="1319" w:author="Ivan Cheng (鄭宜樺)" w:date="2022-07-18T15:04:00Z"/>
        </w:trPr>
        <w:tc>
          <w:tcPr>
            <w:tcW w:w="2713" w:type="dxa"/>
            <w:gridSpan w:val="4"/>
            <w:vMerge/>
            <w:tcBorders>
              <w:top w:val="single" w:sz="4" w:space="0" w:color="auto"/>
              <w:left w:val="single" w:sz="4" w:space="0" w:color="auto"/>
              <w:bottom w:val="single" w:sz="4" w:space="0" w:color="auto"/>
              <w:right w:val="single" w:sz="4" w:space="0" w:color="auto"/>
            </w:tcBorders>
            <w:vAlign w:val="center"/>
            <w:hideMark/>
          </w:tcPr>
          <w:p w14:paraId="410639F8" w14:textId="77777777" w:rsidR="00A1296B" w:rsidRPr="003E4C59" w:rsidRDefault="00A1296B" w:rsidP="00A1296B">
            <w:pPr>
              <w:spacing w:after="0" w:line="256" w:lineRule="auto"/>
              <w:rPr>
                <w:ins w:id="1320" w:author="Ivan Cheng (鄭宜樺)" w:date="2022-07-18T15:04:00Z"/>
                <w:rFonts w:ascii="Arial" w:hAnsi="Arial" w:cs="Arial"/>
                <w:sz w:val="18"/>
              </w:rPr>
            </w:pP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26EAC4A0" w14:textId="77777777" w:rsidR="00A1296B" w:rsidRPr="003E4C59" w:rsidRDefault="00A1296B" w:rsidP="00A1296B">
            <w:pPr>
              <w:keepLines/>
              <w:spacing w:after="0" w:line="256" w:lineRule="auto"/>
              <w:jc w:val="center"/>
              <w:rPr>
                <w:ins w:id="1321" w:author="Ivan Cheng (鄭宜樺)" w:date="2022-07-18T15:04:00Z"/>
                <w:rFonts w:ascii="Arial" w:hAnsi="Arial" w:cs="Arial"/>
                <w:sz w:val="18"/>
              </w:rPr>
            </w:pPr>
            <w:ins w:id="1322" w:author="Ivan Cheng (鄭宜樺)" w:date="2022-07-18T15:04:00Z">
              <w:r w:rsidRPr="003E4C59">
                <w:rPr>
                  <w:rFonts w:ascii="Arial" w:hAnsi="Arial" w:cs="Arial"/>
                  <w:sz w:val="18"/>
                </w:rPr>
                <w:t>2,5</w:t>
              </w:r>
            </w:ins>
          </w:p>
        </w:tc>
        <w:tc>
          <w:tcPr>
            <w:tcW w:w="1314" w:type="dxa"/>
            <w:vMerge/>
            <w:tcBorders>
              <w:top w:val="single" w:sz="4" w:space="0" w:color="auto"/>
              <w:left w:val="single" w:sz="4" w:space="0" w:color="auto"/>
              <w:bottom w:val="single" w:sz="4" w:space="0" w:color="auto"/>
              <w:right w:val="single" w:sz="4" w:space="0" w:color="auto"/>
            </w:tcBorders>
            <w:vAlign w:val="center"/>
            <w:hideMark/>
          </w:tcPr>
          <w:p w14:paraId="1785E653" w14:textId="77777777" w:rsidR="00A1296B" w:rsidRPr="003E4C59" w:rsidRDefault="00A1296B" w:rsidP="00A1296B">
            <w:pPr>
              <w:spacing w:after="0" w:line="256" w:lineRule="auto"/>
              <w:rPr>
                <w:ins w:id="1323" w:author="Ivan Cheng (鄭宜樺)" w:date="2022-07-18T15:04:00Z"/>
                <w:rFonts w:ascii="Arial" w:hAnsi="Arial" w:cs="Arial"/>
                <w:sz w:val="18"/>
              </w:rPr>
            </w:pP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06E1BA79" w14:textId="77777777" w:rsidR="00A1296B" w:rsidRPr="003E4C59" w:rsidRDefault="00A1296B" w:rsidP="00A1296B">
            <w:pPr>
              <w:keepLines/>
              <w:spacing w:after="0" w:line="256" w:lineRule="auto"/>
              <w:jc w:val="center"/>
              <w:rPr>
                <w:ins w:id="1324" w:author="Ivan Cheng (鄭宜樺)" w:date="2022-07-18T15:04:00Z"/>
                <w:rFonts w:ascii="Arial" w:hAnsi="Arial" w:cs="Arial"/>
                <w:sz w:val="18"/>
              </w:rPr>
            </w:pPr>
            <w:ins w:id="1325" w:author="Ivan Cheng (鄭宜樺)" w:date="2022-07-18T15:04:00Z">
              <w:r w:rsidRPr="003E4C59">
                <w:rPr>
                  <w:rFonts w:ascii="Arial" w:hAnsi="Arial" w:cs="Arial"/>
                  <w:sz w:val="16"/>
                  <w:szCs w:val="16"/>
                </w:rPr>
                <w:t>TRS.1.1 TDD</w:t>
              </w:r>
            </w:ins>
          </w:p>
        </w:tc>
        <w:tc>
          <w:tcPr>
            <w:tcW w:w="1563" w:type="dxa"/>
            <w:gridSpan w:val="2"/>
            <w:tcBorders>
              <w:top w:val="single" w:sz="4" w:space="0" w:color="auto"/>
              <w:left w:val="single" w:sz="4" w:space="0" w:color="auto"/>
              <w:bottom w:val="single" w:sz="4" w:space="0" w:color="auto"/>
              <w:right w:val="single" w:sz="4" w:space="0" w:color="auto"/>
            </w:tcBorders>
            <w:vAlign w:val="center"/>
            <w:hideMark/>
          </w:tcPr>
          <w:p w14:paraId="1CBB6FE7" w14:textId="77777777" w:rsidR="00A1296B" w:rsidRPr="003E4C59" w:rsidRDefault="00A1296B" w:rsidP="00A1296B">
            <w:pPr>
              <w:keepLines/>
              <w:spacing w:after="0" w:line="256" w:lineRule="auto"/>
              <w:jc w:val="center"/>
              <w:rPr>
                <w:ins w:id="1326" w:author="Ivan Cheng (鄭宜樺)" w:date="2022-07-18T15:04:00Z"/>
                <w:rFonts w:ascii="Arial" w:hAnsi="Arial" w:cs="Arial"/>
                <w:sz w:val="18"/>
              </w:rPr>
            </w:pPr>
            <w:ins w:id="1327" w:author="Ivan Cheng (鄭宜樺)" w:date="2022-07-18T15:04:00Z">
              <w:r w:rsidRPr="003E4C59">
                <w:rPr>
                  <w:rFonts w:ascii="Arial" w:hAnsi="Arial" w:cs="Arial"/>
                  <w:sz w:val="16"/>
                  <w:szCs w:val="16"/>
                </w:rPr>
                <w:t>TRS.1.1 TDD</w:t>
              </w:r>
            </w:ins>
          </w:p>
        </w:tc>
      </w:tr>
      <w:tr w:rsidR="00A1296B" w:rsidRPr="003E4C59" w14:paraId="2AA91EB2" w14:textId="77777777" w:rsidTr="00A1296B">
        <w:trPr>
          <w:gridAfter w:val="2"/>
          <w:wAfter w:w="56" w:type="dxa"/>
          <w:jc w:val="center"/>
          <w:ins w:id="1328" w:author="Ivan Cheng (鄭宜樺)" w:date="2022-07-18T15:04:00Z"/>
        </w:trPr>
        <w:tc>
          <w:tcPr>
            <w:tcW w:w="2713" w:type="dxa"/>
            <w:gridSpan w:val="4"/>
            <w:vMerge/>
            <w:tcBorders>
              <w:top w:val="single" w:sz="4" w:space="0" w:color="auto"/>
              <w:left w:val="single" w:sz="4" w:space="0" w:color="auto"/>
              <w:bottom w:val="single" w:sz="4" w:space="0" w:color="auto"/>
              <w:right w:val="single" w:sz="4" w:space="0" w:color="auto"/>
            </w:tcBorders>
            <w:vAlign w:val="center"/>
            <w:hideMark/>
          </w:tcPr>
          <w:p w14:paraId="443B73AC" w14:textId="77777777" w:rsidR="00A1296B" w:rsidRPr="003E4C59" w:rsidRDefault="00A1296B" w:rsidP="00A1296B">
            <w:pPr>
              <w:spacing w:after="0" w:line="256" w:lineRule="auto"/>
              <w:rPr>
                <w:ins w:id="1329" w:author="Ivan Cheng (鄭宜樺)" w:date="2022-07-18T15:04:00Z"/>
                <w:rFonts w:ascii="Arial" w:hAnsi="Arial" w:cs="Arial"/>
                <w:sz w:val="18"/>
              </w:rPr>
            </w:pP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37D15FAE" w14:textId="77777777" w:rsidR="00A1296B" w:rsidRPr="003E4C59" w:rsidRDefault="00A1296B" w:rsidP="00A1296B">
            <w:pPr>
              <w:keepLines/>
              <w:spacing w:after="0" w:line="256" w:lineRule="auto"/>
              <w:jc w:val="center"/>
              <w:rPr>
                <w:ins w:id="1330" w:author="Ivan Cheng (鄭宜樺)" w:date="2022-07-18T15:04:00Z"/>
                <w:rFonts w:ascii="Arial" w:hAnsi="Arial" w:cs="Arial"/>
                <w:sz w:val="18"/>
              </w:rPr>
            </w:pPr>
            <w:ins w:id="1331" w:author="Ivan Cheng (鄭宜樺)" w:date="2022-07-18T15:04:00Z">
              <w:r w:rsidRPr="003E4C59">
                <w:rPr>
                  <w:rFonts w:ascii="Arial" w:hAnsi="Arial" w:cs="Arial"/>
                  <w:sz w:val="18"/>
                </w:rPr>
                <w:t>3,6</w:t>
              </w:r>
            </w:ins>
          </w:p>
        </w:tc>
        <w:tc>
          <w:tcPr>
            <w:tcW w:w="1314" w:type="dxa"/>
            <w:vMerge/>
            <w:tcBorders>
              <w:top w:val="single" w:sz="4" w:space="0" w:color="auto"/>
              <w:left w:val="single" w:sz="4" w:space="0" w:color="auto"/>
              <w:bottom w:val="single" w:sz="4" w:space="0" w:color="auto"/>
              <w:right w:val="single" w:sz="4" w:space="0" w:color="auto"/>
            </w:tcBorders>
            <w:vAlign w:val="center"/>
            <w:hideMark/>
          </w:tcPr>
          <w:p w14:paraId="76507A03" w14:textId="77777777" w:rsidR="00A1296B" w:rsidRPr="003E4C59" w:rsidRDefault="00A1296B" w:rsidP="00A1296B">
            <w:pPr>
              <w:spacing w:after="0" w:line="256" w:lineRule="auto"/>
              <w:rPr>
                <w:ins w:id="1332" w:author="Ivan Cheng (鄭宜樺)" w:date="2022-07-18T15:04:00Z"/>
                <w:rFonts w:ascii="Arial" w:hAnsi="Arial" w:cs="Arial"/>
                <w:sz w:val="18"/>
              </w:rPr>
            </w:pP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0865C333" w14:textId="77777777" w:rsidR="00A1296B" w:rsidRPr="003E4C59" w:rsidRDefault="00A1296B" w:rsidP="00A1296B">
            <w:pPr>
              <w:keepLines/>
              <w:spacing w:after="0" w:line="256" w:lineRule="auto"/>
              <w:jc w:val="center"/>
              <w:rPr>
                <w:ins w:id="1333" w:author="Ivan Cheng (鄭宜樺)" w:date="2022-07-18T15:04:00Z"/>
                <w:rFonts w:ascii="Arial" w:hAnsi="Arial" w:cs="Arial"/>
                <w:sz w:val="18"/>
              </w:rPr>
            </w:pPr>
            <w:ins w:id="1334" w:author="Ivan Cheng (鄭宜樺)" w:date="2022-07-18T15:04:00Z">
              <w:r w:rsidRPr="003E4C59">
                <w:rPr>
                  <w:rFonts w:ascii="Arial" w:hAnsi="Arial" w:cs="Arial"/>
                  <w:sz w:val="16"/>
                  <w:szCs w:val="16"/>
                </w:rPr>
                <w:t>TRS.1.2 TDD</w:t>
              </w:r>
            </w:ins>
          </w:p>
        </w:tc>
        <w:tc>
          <w:tcPr>
            <w:tcW w:w="1563" w:type="dxa"/>
            <w:gridSpan w:val="2"/>
            <w:tcBorders>
              <w:top w:val="single" w:sz="4" w:space="0" w:color="auto"/>
              <w:left w:val="single" w:sz="4" w:space="0" w:color="auto"/>
              <w:bottom w:val="single" w:sz="4" w:space="0" w:color="auto"/>
              <w:right w:val="single" w:sz="4" w:space="0" w:color="auto"/>
            </w:tcBorders>
            <w:vAlign w:val="center"/>
            <w:hideMark/>
          </w:tcPr>
          <w:p w14:paraId="42FE239D" w14:textId="77777777" w:rsidR="00A1296B" w:rsidRPr="003E4C59" w:rsidRDefault="00A1296B" w:rsidP="00A1296B">
            <w:pPr>
              <w:keepLines/>
              <w:spacing w:after="0" w:line="256" w:lineRule="auto"/>
              <w:jc w:val="center"/>
              <w:rPr>
                <w:ins w:id="1335" w:author="Ivan Cheng (鄭宜樺)" w:date="2022-07-18T15:04:00Z"/>
                <w:rFonts w:ascii="Arial" w:hAnsi="Arial" w:cs="Arial"/>
                <w:sz w:val="18"/>
              </w:rPr>
            </w:pPr>
            <w:ins w:id="1336" w:author="Ivan Cheng (鄭宜樺)" w:date="2022-07-18T15:04:00Z">
              <w:r w:rsidRPr="003E4C59">
                <w:rPr>
                  <w:rFonts w:ascii="Arial" w:hAnsi="Arial" w:cs="Arial"/>
                  <w:sz w:val="16"/>
                  <w:szCs w:val="16"/>
                </w:rPr>
                <w:t>TRS.1.2 TDD</w:t>
              </w:r>
            </w:ins>
          </w:p>
        </w:tc>
      </w:tr>
      <w:tr w:rsidR="00A1296B" w:rsidRPr="003E4C59" w14:paraId="046D77E8" w14:textId="77777777" w:rsidTr="00A1296B">
        <w:trPr>
          <w:gridAfter w:val="2"/>
          <w:wAfter w:w="56" w:type="dxa"/>
          <w:jc w:val="center"/>
          <w:ins w:id="1337" w:author="Ivan Cheng (鄭宜樺)" w:date="2022-07-18T15:04:00Z"/>
        </w:trPr>
        <w:tc>
          <w:tcPr>
            <w:tcW w:w="2713" w:type="dxa"/>
            <w:gridSpan w:val="4"/>
            <w:tcBorders>
              <w:top w:val="single" w:sz="4" w:space="0" w:color="auto"/>
              <w:left w:val="single" w:sz="4" w:space="0" w:color="auto"/>
              <w:bottom w:val="single" w:sz="4" w:space="0" w:color="auto"/>
              <w:right w:val="single" w:sz="4" w:space="0" w:color="auto"/>
            </w:tcBorders>
            <w:vAlign w:val="center"/>
            <w:hideMark/>
          </w:tcPr>
          <w:p w14:paraId="350B5247" w14:textId="77777777" w:rsidR="00A1296B" w:rsidRPr="003E4C59" w:rsidRDefault="00A1296B" w:rsidP="00A1296B">
            <w:pPr>
              <w:keepLines/>
              <w:spacing w:after="0" w:line="256" w:lineRule="auto"/>
              <w:rPr>
                <w:ins w:id="1338" w:author="Ivan Cheng (鄭宜樺)" w:date="2022-07-18T15:04:00Z"/>
                <w:rFonts w:ascii="Arial" w:hAnsi="Arial" w:cs="Arial"/>
                <w:sz w:val="18"/>
              </w:rPr>
            </w:pPr>
            <w:ins w:id="1339" w:author="Ivan Cheng (鄭宜樺)" w:date="2022-07-18T15:04:00Z">
              <w:r w:rsidRPr="003E4C59">
                <w:rPr>
                  <w:rFonts w:ascii="Arial" w:hAnsi="Arial" w:cs="Arial"/>
                  <w:sz w:val="18"/>
                </w:rPr>
                <w:t>Initial BWP Configuration</w:t>
              </w:r>
            </w:ins>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0E604FCD" w14:textId="77777777" w:rsidR="00A1296B" w:rsidRPr="003E4C59" w:rsidRDefault="00A1296B" w:rsidP="00A1296B">
            <w:pPr>
              <w:keepLines/>
              <w:spacing w:after="0" w:line="256" w:lineRule="auto"/>
              <w:jc w:val="center"/>
              <w:rPr>
                <w:ins w:id="1340" w:author="Ivan Cheng (鄭宜樺)" w:date="2022-07-18T15:04:00Z"/>
                <w:rFonts w:ascii="Arial" w:hAnsi="Arial" w:cs="Arial"/>
                <w:sz w:val="18"/>
              </w:rPr>
            </w:pPr>
            <w:ins w:id="1341" w:author="Ivan Cheng (鄭宜樺)" w:date="2022-07-18T15:04:00Z">
              <w:r w:rsidRPr="003E4C59">
                <w:rPr>
                  <w:rFonts w:ascii="Arial" w:hAnsi="Arial" w:cs="Arial"/>
                  <w:sz w:val="18"/>
                </w:rPr>
                <w:t>1~6</w:t>
              </w:r>
            </w:ins>
          </w:p>
        </w:tc>
        <w:tc>
          <w:tcPr>
            <w:tcW w:w="1314" w:type="dxa"/>
            <w:tcBorders>
              <w:top w:val="single" w:sz="4" w:space="0" w:color="auto"/>
              <w:left w:val="single" w:sz="4" w:space="0" w:color="auto"/>
              <w:bottom w:val="single" w:sz="4" w:space="0" w:color="auto"/>
              <w:right w:val="single" w:sz="4" w:space="0" w:color="auto"/>
            </w:tcBorders>
            <w:vAlign w:val="center"/>
          </w:tcPr>
          <w:p w14:paraId="1FE2356E" w14:textId="77777777" w:rsidR="00A1296B" w:rsidRPr="003E4C59" w:rsidRDefault="00A1296B" w:rsidP="00A1296B">
            <w:pPr>
              <w:keepLines/>
              <w:spacing w:after="0" w:line="256" w:lineRule="auto"/>
              <w:jc w:val="center"/>
              <w:rPr>
                <w:ins w:id="1342" w:author="Ivan Cheng (鄭宜樺)" w:date="2022-07-18T15:04:00Z"/>
                <w:rFonts w:ascii="Arial" w:hAnsi="Arial" w:cs="Arial"/>
                <w:sz w:val="18"/>
              </w:rPr>
            </w:pP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44287B27" w14:textId="77777777" w:rsidR="00A1296B" w:rsidRPr="003E4C59" w:rsidRDefault="00A1296B" w:rsidP="00A1296B">
            <w:pPr>
              <w:keepLines/>
              <w:spacing w:after="0" w:line="256" w:lineRule="auto"/>
              <w:jc w:val="center"/>
              <w:rPr>
                <w:ins w:id="1343" w:author="Ivan Cheng (鄭宜樺)" w:date="2022-07-18T15:04:00Z"/>
                <w:rFonts w:ascii="Arial" w:hAnsi="Arial" w:cs="Arial"/>
                <w:sz w:val="18"/>
              </w:rPr>
            </w:pPr>
            <w:ins w:id="1344" w:author="Ivan Cheng (鄭宜樺)" w:date="2022-07-18T15:04:00Z">
              <w:r w:rsidRPr="003E4C59">
                <w:rPr>
                  <w:rFonts w:ascii="Arial" w:hAnsi="Arial" w:cs="Arial"/>
                  <w:sz w:val="18"/>
                </w:rPr>
                <w:t>DLBWP.0.1</w:t>
              </w:r>
            </w:ins>
          </w:p>
          <w:p w14:paraId="600957DD" w14:textId="77777777" w:rsidR="00A1296B" w:rsidRPr="003E4C59" w:rsidRDefault="00A1296B" w:rsidP="00A1296B">
            <w:pPr>
              <w:keepLines/>
              <w:spacing w:after="0" w:line="256" w:lineRule="auto"/>
              <w:jc w:val="center"/>
              <w:rPr>
                <w:ins w:id="1345" w:author="Ivan Cheng (鄭宜樺)" w:date="2022-07-18T15:04:00Z"/>
                <w:rFonts w:ascii="Arial" w:hAnsi="Arial" w:cs="Arial"/>
                <w:sz w:val="18"/>
              </w:rPr>
            </w:pPr>
            <w:ins w:id="1346" w:author="Ivan Cheng (鄭宜樺)" w:date="2022-07-18T15:04:00Z">
              <w:r w:rsidRPr="003E4C59">
                <w:rPr>
                  <w:rFonts w:ascii="Arial" w:hAnsi="Arial" w:cs="Arial"/>
                  <w:sz w:val="18"/>
                </w:rPr>
                <w:t>ULBWP.0.1</w:t>
              </w:r>
            </w:ins>
          </w:p>
        </w:tc>
        <w:tc>
          <w:tcPr>
            <w:tcW w:w="1563" w:type="dxa"/>
            <w:gridSpan w:val="2"/>
            <w:tcBorders>
              <w:top w:val="single" w:sz="4" w:space="0" w:color="auto"/>
              <w:left w:val="single" w:sz="4" w:space="0" w:color="auto"/>
              <w:bottom w:val="single" w:sz="4" w:space="0" w:color="auto"/>
              <w:right w:val="single" w:sz="4" w:space="0" w:color="auto"/>
            </w:tcBorders>
            <w:vAlign w:val="center"/>
            <w:hideMark/>
          </w:tcPr>
          <w:p w14:paraId="617CAB2D" w14:textId="77777777" w:rsidR="00A1296B" w:rsidRPr="003E4C59" w:rsidRDefault="00A1296B" w:rsidP="00A1296B">
            <w:pPr>
              <w:keepLines/>
              <w:spacing w:after="0" w:line="256" w:lineRule="auto"/>
              <w:jc w:val="center"/>
              <w:rPr>
                <w:ins w:id="1347" w:author="Ivan Cheng (鄭宜樺)" w:date="2022-07-18T15:04:00Z"/>
                <w:rFonts w:ascii="Arial" w:hAnsi="Arial" w:cs="Arial"/>
                <w:sz w:val="18"/>
              </w:rPr>
            </w:pPr>
            <w:ins w:id="1348" w:author="Ivan Cheng (鄭宜樺)" w:date="2022-07-18T15:04:00Z">
              <w:r w:rsidRPr="003E4C59">
                <w:rPr>
                  <w:rFonts w:ascii="Arial" w:hAnsi="Arial" w:cs="Arial"/>
                  <w:sz w:val="18"/>
                </w:rPr>
                <w:t>DLBWP.0.1</w:t>
              </w:r>
            </w:ins>
          </w:p>
          <w:p w14:paraId="06BFBAC9" w14:textId="77777777" w:rsidR="00A1296B" w:rsidRPr="003E4C59" w:rsidRDefault="00A1296B" w:rsidP="00A1296B">
            <w:pPr>
              <w:keepLines/>
              <w:spacing w:after="0" w:line="256" w:lineRule="auto"/>
              <w:jc w:val="center"/>
              <w:rPr>
                <w:ins w:id="1349" w:author="Ivan Cheng (鄭宜樺)" w:date="2022-07-18T15:04:00Z"/>
                <w:rFonts w:ascii="Arial" w:hAnsi="Arial" w:cs="Arial"/>
                <w:sz w:val="18"/>
              </w:rPr>
            </w:pPr>
            <w:ins w:id="1350" w:author="Ivan Cheng (鄭宜樺)" w:date="2022-07-18T15:04:00Z">
              <w:r w:rsidRPr="003E4C59">
                <w:rPr>
                  <w:rFonts w:ascii="Arial" w:hAnsi="Arial" w:cs="Arial"/>
                  <w:sz w:val="18"/>
                </w:rPr>
                <w:t>ULBWP.0.1</w:t>
              </w:r>
            </w:ins>
          </w:p>
        </w:tc>
      </w:tr>
      <w:tr w:rsidR="00A1296B" w:rsidRPr="003E4C59" w14:paraId="39369A84" w14:textId="77777777" w:rsidTr="00A1296B">
        <w:trPr>
          <w:gridAfter w:val="2"/>
          <w:wAfter w:w="56" w:type="dxa"/>
          <w:jc w:val="center"/>
          <w:ins w:id="1351" w:author="Ivan Cheng (鄭宜樺)" w:date="2022-07-18T15:04:00Z"/>
        </w:trPr>
        <w:tc>
          <w:tcPr>
            <w:tcW w:w="2713" w:type="dxa"/>
            <w:gridSpan w:val="4"/>
            <w:tcBorders>
              <w:top w:val="single" w:sz="4" w:space="0" w:color="auto"/>
              <w:left w:val="single" w:sz="4" w:space="0" w:color="auto"/>
              <w:bottom w:val="single" w:sz="4" w:space="0" w:color="auto"/>
              <w:right w:val="single" w:sz="4" w:space="0" w:color="auto"/>
            </w:tcBorders>
            <w:vAlign w:val="center"/>
            <w:hideMark/>
          </w:tcPr>
          <w:p w14:paraId="769DAC4F" w14:textId="77777777" w:rsidR="00A1296B" w:rsidRPr="003E4C59" w:rsidRDefault="00A1296B" w:rsidP="00A1296B">
            <w:pPr>
              <w:keepLines/>
              <w:spacing w:after="0" w:line="256" w:lineRule="auto"/>
              <w:rPr>
                <w:ins w:id="1352" w:author="Ivan Cheng (鄭宜樺)" w:date="2022-07-18T15:04:00Z"/>
                <w:rFonts w:ascii="Arial" w:hAnsi="Arial" w:cs="Arial"/>
                <w:sz w:val="18"/>
              </w:rPr>
            </w:pPr>
            <w:ins w:id="1353" w:author="Ivan Cheng (鄭宜樺)" w:date="2022-07-18T15:04:00Z">
              <w:r w:rsidRPr="003E4C59">
                <w:rPr>
                  <w:rFonts w:ascii="Arial" w:hAnsi="Arial" w:cs="Arial"/>
                  <w:sz w:val="18"/>
                </w:rPr>
                <w:t>Dedicated BWP configuration</w:t>
              </w:r>
            </w:ins>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19E85946" w14:textId="77777777" w:rsidR="00A1296B" w:rsidRPr="003E4C59" w:rsidRDefault="00A1296B" w:rsidP="00A1296B">
            <w:pPr>
              <w:keepLines/>
              <w:spacing w:after="0" w:line="256" w:lineRule="auto"/>
              <w:jc w:val="center"/>
              <w:rPr>
                <w:ins w:id="1354" w:author="Ivan Cheng (鄭宜樺)" w:date="2022-07-18T15:04:00Z"/>
                <w:rFonts w:ascii="Arial" w:hAnsi="Arial" w:cs="Arial"/>
                <w:sz w:val="18"/>
              </w:rPr>
            </w:pPr>
            <w:ins w:id="1355" w:author="Ivan Cheng (鄭宜樺)" w:date="2022-07-18T15:04:00Z">
              <w:r w:rsidRPr="003E4C59">
                <w:rPr>
                  <w:rFonts w:ascii="Arial" w:hAnsi="Arial" w:cs="Arial"/>
                  <w:sz w:val="18"/>
                </w:rPr>
                <w:t>1~6</w:t>
              </w:r>
            </w:ins>
          </w:p>
        </w:tc>
        <w:tc>
          <w:tcPr>
            <w:tcW w:w="1314" w:type="dxa"/>
            <w:tcBorders>
              <w:top w:val="single" w:sz="4" w:space="0" w:color="auto"/>
              <w:left w:val="single" w:sz="4" w:space="0" w:color="auto"/>
              <w:bottom w:val="single" w:sz="4" w:space="0" w:color="auto"/>
              <w:right w:val="single" w:sz="4" w:space="0" w:color="auto"/>
            </w:tcBorders>
            <w:vAlign w:val="center"/>
          </w:tcPr>
          <w:p w14:paraId="01B58E9A" w14:textId="77777777" w:rsidR="00A1296B" w:rsidRPr="003E4C59" w:rsidRDefault="00A1296B" w:rsidP="00A1296B">
            <w:pPr>
              <w:keepLines/>
              <w:spacing w:after="0" w:line="256" w:lineRule="auto"/>
              <w:jc w:val="center"/>
              <w:rPr>
                <w:ins w:id="1356" w:author="Ivan Cheng (鄭宜樺)" w:date="2022-07-18T15:04:00Z"/>
                <w:rFonts w:ascii="Arial" w:hAnsi="Arial" w:cs="Arial"/>
                <w:sz w:val="18"/>
              </w:rPr>
            </w:pP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2D2C57F4" w14:textId="77777777" w:rsidR="00A1296B" w:rsidRPr="003E4C59" w:rsidRDefault="00A1296B" w:rsidP="00A1296B">
            <w:pPr>
              <w:keepLines/>
              <w:spacing w:after="0" w:line="256" w:lineRule="auto"/>
              <w:jc w:val="center"/>
              <w:rPr>
                <w:ins w:id="1357" w:author="Ivan Cheng (鄭宜樺)" w:date="2022-07-18T15:04:00Z"/>
                <w:rFonts w:ascii="Arial" w:hAnsi="Arial" w:cs="Arial"/>
                <w:sz w:val="18"/>
              </w:rPr>
            </w:pPr>
            <w:ins w:id="1358" w:author="Ivan Cheng (鄭宜樺)" w:date="2022-07-18T15:04:00Z">
              <w:r w:rsidRPr="003E4C59">
                <w:rPr>
                  <w:rFonts w:ascii="Arial" w:hAnsi="Arial" w:cs="Arial"/>
                  <w:sz w:val="18"/>
                </w:rPr>
                <w:t>DLBWP.1.1</w:t>
              </w:r>
            </w:ins>
          </w:p>
          <w:p w14:paraId="1936F35A" w14:textId="77777777" w:rsidR="00A1296B" w:rsidRPr="003E4C59" w:rsidRDefault="00A1296B" w:rsidP="00A1296B">
            <w:pPr>
              <w:keepLines/>
              <w:spacing w:after="0" w:line="256" w:lineRule="auto"/>
              <w:jc w:val="center"/>
              <w:rPr>
                <w:ins w:id="1359" w:author="Ivan Cheng (鄭宜樺)" w:date="2022-07-18T15:04:00Z"/>
                <w:rFonts w:ascii="Arial" w:hAnsi="Arial" w:cs="Arial"/>
                <w:sz w:val="18"/>
              </w:rPr>
            </w:pPr>
            <w:ins w:id="1360" w:author="Ivan Cheng (鄭宜樺)" w:date="2022-07-18T15:04:00Z">
              <w:r w:rsidRPr="003E4C59">
                <w:rPr>
                  <w:rFonts w:ascii="Arial" w:hAnsi="Arial" w:cs="Arial"/>
                  <w:sz w:val="18"/>
                </w:rPr>
                <w:t>ULBWP.1.1</w:t>
              </w:r>
            </w:ins>
          </w:p>
        </w:tc>
        <w:tc>
          <w:tcPr>
            <w:tcW w:w="1563" w:type="dxa"/>
            <w:gridSpan w:val="2"/>
            <w:tcBorders>
              <w:top w:val="single" w:sz="4" w:space="0" w:color="auto"/>
              <w:left w:val="single" w:sz="4" w:space="0" w:color="auto"/>
              <w:bottom w:val="single" w:sz="4" w:space="0" w:color="auto"/>
              <w:right w:val="single" w:sz="4" w:space="0" w:color="auto"/>
            </w:tcBorders>
            <w:vAlign w:val="center"/>
            <w:hideMark/>
          </w:tcPr>
          <w:p w14:paraId="6C2287A7" w14:textId="77777777" w:rsidR="00A1296B" w:rsidRPr="003E4C59" w:rsidRDefault="00A1296B" w:rsidP="00A1296B">
            <w:pPr>
              <w:keepLines/>
              <w:spacing w:after="0" w:line="256" w:lineRule="auto"/>
              <w:jc w:val="center"/>
              <w:rPr>
                <w:ins w:id="1361" w:author="Ivan Cheng (鄭宜樺)" w:date="2022-07-18T15:04:00Z"/>
                <w:rFonts w:ascii="Arial" w:hAnsi="Arial" w:cs="Arial"/>
                <w:sz w:val="18"/>
              </w:rPr>
            </w:pPr>
            <w:ins w:id="1362" w:author="Ivan Cheng (鄭宜樺)" w:date="2022-07-18T15:04:00Z">
              <w:r w:rsidRPr="003E4C59">
                <w:rPr>
                  <w:rFonts w:ascii="Arial" w:hAnsi="Arial" w:cs="Arial"/>
                  <w:sz w:val="18"/>
                </w:rPr>
                <w:t>DLBWP.1.1</w:t>
              </w:r>
            </w:ins>
          </w:p>
          <w:p w14:paraId="03BB0835" w14:textId="77777777" w:rsidR="00A1296B" w:rsidRPr="003E4C59" w:rsidRDefault="00A1296B" w:rsidP="00A1296B">
            <w:pPr>
              <w:keepLines/>
              <w:spacing w:after="0" w:line="256" w:lineRule="auto"/>
              <w:jc w:val="center"/>
              <w:rPr>
                <w:ins w:id="1363" w:author="Ivan Cheng (鄭宜樺)" w:date="2022-07-18T15:04:00Z"/>
                <w:rFonts w:ascii="Arial" w:hAnsi="Arial" w:cs="Arial"/>
                <w:sz w:val="18"/>
              </w:rPr>
            </w:pPr>
            <w:ins w:id="1364" w:author="Ivan Cheng (鄭宜樺)" w:date="2022-07-18T15:04:00Z">
              <w:r w:rsidRPr="003E4C59">
                <w:rPr>
                  <w:rFonts w:ascii="Arial" w:hAnsi="Arial" w:cs="Arial"/>
                  <w:sz w:val="18"/>
                </w:rPr>
                <w:t>ULBWP.1.1</w:t>
              </w:r>
            </w:ins>
          </w:p>
        </w:tc>
      </w:tr>
      <w:tr w:rsidR="00A1296B" w:rsidRPr="003E4C59" w14:paraId="1E228D06" w14:textId="77777777" w:rsidTr="00A1296B">
        <w:trPr>
          <w:gridAfter w:val="2"/>
          <w:wAfter w:w="56" w:type="dxa"/>
          <w:jc w:val="center"/>
          <w:ins w:id="1365" w:author="Ivan Cheng (鄭宜樺)" w:date="2022-07-18T15:04:00Z"/>
        </w:trPr>
        <w:tc>
          <w:tcPr>
            <w:tcW w:w="2713" w:type="dxa"/>
            <w:gridSpan w:val="4"/>
            <w:tcBorders>
              <w:top w:val="single" w:sz="4" w:space="0" w:color="auto"/>
              <w:left w:val="single" w:sz="4" w:space="0" w:color="auto"/>
              <w:bottom w:val="single" w:sz="4" w:space="0" w:color="auto"/>
              <w:right w:val="single" w:sz="4" w:space="0" w:color="auto"/>
            </w:tcBorders>
            <w:vAlign w:val="center"/>
            <w:hideMark/>
          </w:tcPr>
          <w:p w14:paraId="7ED29BCE" w14:textId="77777777" w:rsidR="00A1296B" w:rsidRPr="003E4C59" w:rsidRDefault="00A1296B" w:rsidP="00A1296B">
            <w:pPr>
              <w:keepLines/>
              <w:spacing w:after="0" w:line="256" w:lineRule="auto"/>
              <w:rPr>
                <w:ins w:id="1366" w:author="Ivan Cheng (鄭宜樺)" w:date="2022-07-18T15:04:00Z"/>
                <w:rFonts w:ascii="Arial" w:hAnsi="Arial" w:cs="Arial"/>
                <w:sz w:val="18"/>
              </w:rPr>
            </w:pPr>
            <w:ins w:id="1367" w:author="Ivan Cheng (鄭宜樺)" w:date="2022-07-18T15:04:00Z">
              <w:r w:rsidRPr="003E4C59">
                <w:rPr>
                  <w:rFonts w:ascii="Arial" w:hAnsi="Arial" w:cs="Arial"/>
                  <w:sz w:val="18"/>
                </w:rPr>
                <w:t>SMTC configuration</w:t>
              </w:r>
            </w:ins>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70B03694" w14:textId="77777777" w:rsidR="00A1296B" w:rsidRPr="003E4C59" w:rsidRDefault="00A1296B" w:rsidP="00A1296B">
            <w:pPr>
              <w:keepLines/>
              <w:spacing w:after="0" w:line="256" w:lineRule="auto"/>
              <w:jc w:val="center"/>
              <w:rPr>
                <w:ins w:id="1368" w:author="Ivan Cheng (鄭宜樺)" w:date="2022-07-18T15:04:00Z"/>
                <w:rFonts w:ascii="Arial" w:hAnsi="Arial" w:cs="Arial"/>
                <w:sz w:val="18"/>
              </w:rPr>
            </w:pPr>
            <w:ins w:id="1369" w:author="Ivan Cheng (鄭宜樺)" w:date="2022-07-18T15:04:00Z">
              <w:r w:rsidRPr="003E4C59">
                <w:rPr>
                  <w:rFonts w:ascii="Arial" w:hAnsi="Arial" w:cs="Arial"/>
                  <w:sz w:val="18"/>
                </w:rPr>
                <w:t>1~6</w:t>
              </w:r>
            </w:ins>
          </w:p>
        </w:tc>
        <w:tc>
          <w:tcPr>
            <w:tcW w:w="1314" w:type="dxa"/>
            <w:tcBorders>
              <w:top w:val="single" w:sz="4" w:space="0" w:color="auto"/>
              <w:left w:val="single" w:sz="4" w:space="0" w:color="auto"/>
              <w:bottom w:val="single" w:sz="4" w:space="0" w:color="auto"/>
              <w:right w:val="single" w:sz="4" w:space="0" w:color="auto"/>
            </w:tcBorders>
            <w:vAlign w:val="center"/>
          </w:tcPr>
          <w:p w14:paraId="332AB8A3" w14:textId="77777777" w:rsidR="00A1296B" w:rsidRPr="003E4C59" w:rsidRDefault="00A1296B" w:rsidP="00A1296B">
            <w:pPr>
              <w:keepLines/>
              <w:spacing w:after="0" w:line="256" w:lineRule="auto"/>
              <w:jc w:val="center"/>
              <w:rPr>
                <w:ins w:id="1370" w:author="Ivan Cheng (鄭宜樺)" w:date="2022-07-18T15:04:00Z"/>
                <w:rFonts w:ascii="Arial" w:hAnsi="Arial" w:cs="Arial"/>
                <w:sz w:val="18"/>
              </w:rPr>
            </w:pP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08FA1C36" w14:textId="77777777" w:rsidR="00A1296B" w:rsidRPr="003E4C59" w:rsidRDefault="00A1296B" w:rsidP="00A1296B">
            <w:pPr>
              <w:keepLines/>
              <w:spacing w:after="0" w:line="256" w:lineRule="auto"/>
              <w:jc w:val="center"/>
              <w:rPr>
                <w:ins w:id="1371" w:author="Ivan Cheng (鄭宜樺)" w:date="2022-07-18T15:04:00Z"/>
                <w:rFonts w:ascii="Arial" w:hAnsi="Arial" w:cs="Arial"/>
                <w:sz w:val="18"/>
              </w:rPr>
            </w:pPr>
            <w:ins w:id="1372" w:author="Ivan Cheng (鄭宜樺)" w:date="2022-07-18T15:04:00Z">
              <w:r w:rsidRPr="003E4C59">
                <w:rPr>
                  <w:rFonts w:ascii="Arial" w:hAnsi="Arial" w:cs="Arial"/>
                  <w:sz w:val="18"/>
                </w:rPr>
                <w:t>SMTC.1</w:t>
              </w:r>
            </w:ins>
          </w:p>
        </w:tc>
        <w:tc>
          <w:tcPr>
            <w:tcW w:w="1563" w:type="dxa"/>
            <w:gridSpan w:val="2"/>
            <w:tcBorders>
              <w:top w:val="single" w:sz="4" w:space="0" w:color="auto"/>
              <w:left w:val="single" w:sz="4" w:space="0" w:color="auto"/>
              <w:bottom w:val="single" w:sz="4" w:space="0" w:color="auto"/>
              <w:right w:val="single" w:sz="4" w:space="0" w:color="auto"/>
            </w:tcBorders>
            <w:vAlign w:val="center"/>
            <w:hideMark/>
          </w:tcPr>
          <w:p w14:paraId="7E18F2AB" w14:textId="77777777" w:rsidR="00A1296B" w:rsidRPr="003E4C59" w:rsidRDefault="00A1296B" w:rsidP="00A1296B">
            <w:pPr>
              <w:keepLines/>
              <w:spacing w:after="0" w:line="256" w:lineRule="auto"/>
              <w:jc w:val="center"/>
              <w:rPr>
                <w:ins w:id="1373" w:author="Ivan Cheng (鄭宜樺)" w:date="2022-07-18T15:04:00Z"/>
                <w:rFonts w:ascii="Arial" w:hAnsi="Arial" w:cs="Arial"/>
                <w:sz w:val="18"/>
              </w:rPr>
            </w:pPr>
            <w:ins w:id="1374" w:author="Ivan Cheng (鄭宜樺)" w:date="2022-07-18T15:04:00Z">
              <w:r w:rsidRPr="003E4C59">
                <w:rPr>
                  <w:rFonts w:ascii="Arial" w:hAnsi="Arial" w:cs="Arial"/>
                  <w:sz w:val="18"/>
                </w:rPr>
                <w:t xml:space="preserve">SMTC.1 </w:t>
              </w:r>
            </w:ins>
          </w:p>
        </w:tc>
      </w:tr>
      <w:tr w:rsidR="00A1296B" w:rsidRPr="003E4C59" w14:paraId="460642D1" w14:textId="77777777" w:rsidTr="00A1296B">
        <w:trPr>
          <w:gridAfter w:val="2"/>
          <w:wAfter w:w="56" w:type="dxa"/>
          <w:trHeight w:val="68"/>
          <w:jc w:val="center"/>
          <w:ins w:id="1375" w:author="Ivan Cheng (鄭宜樺)" w:date="2022-07-18T15:04:00Z"/>
        </w:trPr>
        <w:tc>
          <w:tcPr>
            <w:tcW w:w="2713"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2E88DF3F" w14:textId="77777777" w:rsidR="00A1296B" w:rsidRPr="003E4C59" w:rsidRDefault="00A1296B" w:rsidP="00A1296B">
            <w:pPr>
              <w:keepLines/>
              <w:spacing w:after="0" w:line="256" w:lineRule="auto"/>
              <w:rPr>
                <w:ins w:id="1376" w:author="Ivan Cheng (鄭宜樺)" w:date="2022-07-18T15:04:00Z"/>
                <w:rFonts w:ascii="Arial" w:hAnsi="Arial" w:cs="Arial"/>
                <w:sz w:val="18"/>
              </w:rPr>
            </w:pPr>
            <w:ins w:id="1377" w:author="Ivan Cheng (鄭宜樺)" w:date="2022-07-18T15:04:00Z">
              <w:r w:rsidRPr="003E4C59">
                <w:rPr>
                  <w:rFonts w:ascii="Arial" w:hAnsi="Arial" w:cs="Arial"/>
                  <w:sz w:val="18"/>
                </w:rPr>
                <w:t>CSI-RS</w:t>
              </w:r>
            </w:ins>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53E932FA" w14:textId="77777777" w:rsidR="00A1296B" w:rsidRPr="003E4C59" w:rsidRDefault="00A1296B" w:rsidP="00A1296B">
            <w:pPr>
              <w:keepLines/>
              <w:spacing w:after="0" w:line="256" w:lineRule="auto"/>
              <w:jc w:val="center"/>
              <w:rPr>
                <w:ins w:id="1378" w:author="Ivan Cheng (鄭宜樺)" w:date="2022-07-18T15:04:00Z"/>
                <w:rFonts w:ascii="Arial" w:hAnsi="Arial" w:cs="Arial"/>
                <w:sz w:val="18"/>
              </w:rPr>
            </w:pPr>
            <w:ins w:id="1379" w:author="Ivan Cheng (鄭宜樺)" w:date="2022-07-18T15:04:00Z">
              <w:r w:rsidRPr="003E4C59">
                <w:rPr>
                  <w:rFonts w:ascii="Arial" w:hAnsi="Arial" w:cs="Arial"/>
                  <w:sz w:val="18"/>
                </w:rPr>
                <w:t>1,4</w:t>
              </w:r>
            </w:ins>
          </w:p>
        </w:tc>
        <w:tc>
          <w:tcPr>
            <w:tcW w:w="1314" w:type="dxa"/>
            <w:vMerge w:val="restart"/>
            <w:tcBorders>
              <w:top w:val="single" w:sz="4" w:space="0" w:color="auto"/>
              <w:left w:val="single" w:sz="4" w:space="0" w:color="auto"/>
              <w:bottom w:val="single" w:sz="4" w:space="0" w:color="auto"/>
              <w:right w:val="single" w:sz="4" w:space="0" w:color="auto"/>
            </w:tcBorders>
            <w:vAlign w:val="center"/>
          </w:tcPr>
          <w:p w14:paraId="3455786A" w14:textId="77777777" w:rsidR="00A1296B" w:rsidRPr="003E4C59" w:rsidRDefault="00A1296B" w:rsidP="00A1296B">
            <w:pPr>
              <w:keepLines/>
              <w:spacing w:after="0" w:line="256" w:lineRule="auto"/>
              <w:jc w:val="center"/>
              <w:rPr>
                <w:ins w:id="1380" w:author="Ivan Cheng (鄭宜樺)" w:date="2022-07-18T15:04:00Z"/>
                <w:rFonts w:ascii="Arial" w:hAnsi="Arial" w:cs="Arial"/>
                <w:sz w:val="18"/>
              </w:rPr>
            </w:pP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4DF93AF2" w14:textId="77777777" w:rsidR="00A1296B" w:rsidRPr="003E4C59" w:rsidRDefault="00A1296B" w:rsidP="00A1296B">
            <w:pPr>
              <w:keepLines/>
              <w:spacing w:after="0" w:line="256" w:lineRule="auto"/>
              <w:jc w:val="center"/>
              <w:rPr>
                <w:ins w:id="1381" w:author="Ivan Cheng (鄭宜樺)" w:date="2022-07-18T15:04:00Z"/>
                <w:rFonts w:ascii="Arial" w:hAnsi="Arial" w:cs="Arial"/>
                <w:sz w:val="18"/>
              </w:rPr>
            </w:pPr>
            <w:ins w:id="1382" w:author="Ivan Cheng (鄭宜樺)" w:date="2022-07-18T15:04:00Z">
              <w:r w:rsidRPr="003E4C59">
                <w:rPr>
                  <w:rFonts w:ascii="Arial" w:hAnsi="Arial" w:cs="Arial"/>
                  <w:sz w:val="18"/>
                </w:rPr>
                <w:t>CSI-RS 1.2 FDD</w:t>
              </w:r>
            </w:ins>
          </w:p>
        </w:tc>
        <w:tc>
          <w:tcPr>
            <w:tcW w:w="1563" w:type="dxa"/>
            <w:gridSpan w:val="2"/>
            <w:tcBorders>
              <w:top w:val="single" w:sz="4" w:space="0" w:color="auto"/>
              <w:left w:val="single" w:sz="4" w:space="0" w:color="auto"/>
              <w:bottom w:val="single" w:sz="4" w:space="0" w:color="auto"/>
              <w:right w:val="single" w:sz="4" w:space="0" w:color="auto"/>
            </w:tcBorders>
            <w:vAlign w:val="center"/>
            <w:hideMark/>
          </w:tcPr>
          <w:p w14:paraId="6D5737D8" w14:textId="77777777" w:rsidR="00A1296B" w:rsidRPr="003E4C59" w:rsidRDefault="00A1296B" w:rsidP="00A1296B">
            <w:pPr>
              <w:keepLines/>
              <w:spacing w:after="0" w:line="256" w:lineRule="auto"/>
              <w:jc w:val="center"/>
              <w:rPr>
                <w:ins w:id="1383" w:author="Ivan Cheng (鄭宜樺)" w:date="2022-07-18T15:04:00Z"/>
                <w:rFonts w:ascii="Arial" w:hAnsi="Arial" w:cs="Arial"/>
                <w:sz w:val="18"/>
              </w:rPr>
            </w:pPr>
            <w:ins w:id="1384" w:author="Ivan Cheng (鄭宜樺)" w:date="2022-07-18T15:04:00Z">
              <w:r w:rsidRPr="003E4C59">
                <w:rPr>
                  <w:rFonts w:ascii="Arial" w:hAnsi="Arial" w:cs="Arial"/>
                  <w:sz w:val="18"/>
                </w:rPr>
                <w:t>CSI-RS 1.2 FDD</w:t>
              </w:r>
            </w:ins>
          </w:p>
        </w:tc>
      </w:tr>
      <w:tr w:rsidR="00A1296B" w:rsidRPr="003E4C59" w14:paraId="4555C127" w14:textId="77777777" w:rsidTr="00A1296B">
        <w:trPr>
          <w:gridAfter w:val="2"/>
          <w:wAfter w:w="56" w:type="dxa"/>
          <w:trHeight w:val="68"/>
          <w:jc w:val="center"/>
          <w:ins w:id="1385" w:author="Ivan Cheng (鄭宜樺)" w:date="2022-07-18T15:04:00Z"/>
        </w:trPr>
        <w:tc>
          <w:tcPr>
            <w:tcW w:w="2713" w:type="dxa"/>
            <w:gridSpan w:val="4"/>
            <w:vMerge/>
            <w:tcBorders>
              <w:top w:val="single" w:sz="4" w:space="0" w:color="auto"/>
              <w:left w:val="single" w:sz="4" w:space="0" w:color="auto"/>
              <w:bottom w:val="single" w:sz="4" w:space="0" w:color="auto"/>
              <w:right w:val="single" w:sz="4" w:space="0" w:color="auto"/>
            </w:tcBorders>
            <w:vAlign w:val="center"/>
            <w:hideMark/>
          </w:tcPr>
          <w:p w14:paraId="793E34BF" w14:textId="77777777" w:rsidR="00A1296B" w:rsidRPr="003E4C59" w:rsidRDefault="00A1296B" w:rsidP="00A1296B">
            <w:pPr>
              <w:spacing w:after="0" w:line="256" w:lineRule="auto"/>
              <w:rPr>
                <w:ins w:id="1386" w:author="Ivan Cheng (鄭宜樺)" w:date="2022-07-18T15:04:00Z"/>
                <w:rFonts w:ascii="Arial" w:hAnsi="Arial" w:cs="Arial"/>
                <w:sz w:val="18"/>
              </w:rPr>
            </w:pP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627A8802" w14:textId="77777777" w:rsidR="00A1296B" w:rsidRPr="003E4C59" w:rsidRDefault="00A1296B" w:rsidP="00A1296B">
            <w:pPr>
              <w:keepLines/>
              <w:spacing w:after="0" w:line="256" w:lineRule="auto"/>
              <w:jc w:val="center"/>
              <w:rPr>
                <w:ins w:id="1387" w:author="Ivan Cheng (鄭宜樺)" w:date="2022-07-18T15:04:00Z"/>
                <w:rFonts w:ascii="Arial" w:hAnsi="Arial" w:cs="Arial"/>
                <w:sz w:val="18"/>
              </w:rPr>
            </w:pPr>
            <w:ins w:id="1388" w:author="Ivan Cheng (鄭宜樺)" w:date="2022-07-18T15:04:00Z">
              <w:r w:rsidRPr="003E4C59">
                <w:rPr>
                  <w:rFonts w:ascii="Arial" w:hAnsi="Arial" w:cs="Arial"/>
                  <w:sz w:val="18"/>
                </w:rPr>
                <w:t>2,5</w:t>
              </w:r>
            </w:ins>
          </w:p>
        </w:tc>
        <w:tc>
          <w:tcPr>
            <w:tcW w:w="1314" w:type="dxa"/>
            <w:vMerge/>
            <w:tcBorders>
              <w:top w:val="single" w:sz="4" w:space="0" w:color="auto"/>
              <w:left w:val="single" w:sz="4" w:space="0" w:color="auto"/>
              <w:bottom w:val="single" w:sz="4" w:space="0" w:color="auto"/>
              <w:right w:val="single" w:sz="4" w:space="0" w:color="auto"/>
            </w:tcBorders>
            <w:vAlign w:val="center"/>
            <w:hideMark/>
          </w:tcPr>
          <w:p w14:paraId="11C0A20D" w14:textId="77777777" w:rsidR="00A1296B" w:rsidRPr="003E4C59" w:rsidRDefault="00A1296B" w:rsidP="00A1296B">
            <w:pPr>
              <w:spacing w:after="0" w:line="256" w:lineRule="auto"/>
              <w:rPr>
                <w:ins w:id="1389" w:author="Ivan Cheng (鄭宜樺)" w:date="2022-07-18T15:04:00Z"/>
                <w:rFonts w:ascii="Arial" w:hAnsi="Arial" w:cs="Arial"/>
                <w:sz w:val="18"/>
              </w:rPr>
            </w:pP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261580BA" w14:textId="77777777" w:rsidR="00A1296B" w:rsidRPr="003E4C59" w:rsidRDefault="00A1296B" w:rsidP="00A1296B">
            <w:pPr>
              <w:keepLines/>
              <w:spacing w:after="0" w:line="256" w:lineRule="auto"/>
              <w:jc w:val="center"/>
              <w:rPr>
                <w:ins w:id="1390" w:author="Ivan Cheng (鄭宜樺)" w:date="2022-07-18T15:04:00Z"/>
                <w:rFonts w:ascii="Arial" w:hAnsi="Arial" w:cs="Arial"/>
                <w:sz w:val="18"/>
              </w:rPr>
            </w:pPr>
            <w:ins w:id="1391" w:author="Ivan Cheng (鄭宜樺)" w:date="2022-07-18T15:04:00Z">
              <w:r w:rsidRPr="003E4C59">
                <w:rPr>
                  <w:rFonts w:ascii="Arial" w:hAnsi="Arial" w:cs="Arial"/>
                  <w:sz w:val="18"/>
                </w:rPr>
                <w:t>CSI-RS 1.2 TDD</w:t>
              </w:r>
            </w:ins>
          </w:p>
        </w:tc>
        <w:tc>
          <w:tcPr>
            <w:tcW w:w="1563" w:type="dxa"/>
            <w:gridSpan w:val="2"/>
            <w:tcBorders>
              <w:top w:val="single" w:sz="4" w:space="0" w:color="auto"/>
              <w:left w:val="single" w:sz="4" w:space="0" w:color="auto"/>
              <w:bottom w:val="single" w:sz="4" w:space="0" w:color="auto"/>
              <w:right w:val="single" w:sz="4" w:space="0" w:color="auto"/>
            </w:tcBorders>
            <w:vAlign w:val="center"/>
            <w:hideMark/>
          </w:tcPr>
          <w:p w14:paraId="21F8154C" w14:textId="77777777" w:rsidR="00A1296B" w:rsidRPr="003E4C59" w:rsidRDefault="00A1296B" w:rsidP="00A1296B">
            <w:pPr>
              <w:keepLines/>
              <w:spacing w:after="0" w:line="256" w:lineRule="auto"/>
              <w:jc w:val="center"/>
              <w:rPr>
                <w:ins w:id="1392" w:author="Ivan Cheng (鄭宜樺)" w:date="2022-07-18T15:04:00Z"/>
                <w:rFonts w:ascii="Arial" w:hAnsi="Arial" w:cs="Arial"/>
                <w:sz w:val="18"/>
              </w:rPr>
            </w:pPr>
            <w:ins w:id="1393" w:author="Ivan Cheng (鄭宜樺)" w:date="2022-07-18T15:04:00Z">
              <w:r w:rsidRPr="003E4C59">
                <w:rPr>
                  <w:rFonts w:ascii="Arial" w:hAnsi="Arial" w:cs="Arial"/>
                  <w:sz w:val="18"/>
                </w:rPr>
                <w:t>CSI-RS 1.2 TDD</w:t>
              </w:r>
            </w:ins>
          </w:p>
        </w:tc>
      </w:tr>
      <w:tr w:rsidR="00A1296B" w:rsidRPr="003E4C59" w14:paraId="5D49FEEB" w14:textId="77777777" w:rsidTr="00A1296B">
        <w:trPr>
          <w:gridAfter w:val="2"/>
          <w:wAfter w:w="56" w:type="dxa"/>
          <w:trHeight w:val="68"/>
          <w:jc w:val="center"/>
          <w:ins w:id="1394" w:author="Ivan Cheng (鄭宜樺)" w:date="2022-07-18T15:04:00Z"/>
        </w:trPr>
        <w:tc>
          <w:tcPr>
            <w:tcW w:w="2713" w:type="dxa"/>
            <w:gridSpan w:val="4"/>
            <w:vMerge/>
            <w:tcBorders>
              <w:top w:val="single" w:sz="4" w:space="0" w:color="auto"/>
              <w:left w:val="single" w:sz="4" w:space="0" w:color="auto"/>
              <w:bottom w:val="single" w:sz="4" w:space="0" w:color="auto"/>
              <w:right w:val="single" w:sz="4" w:space="0" w:color="auto"/>
            </w:tcBorders>
            <w:vAlign w:val="center"/>
            <w:hideMark/>
          </w:tcPr>
          <w:p w14:paraId="05DFC605" w14:textId="77777777" w:rsidR="00A1296B" w:rsidRPr="003E4C59" w:rsidRDefault="00A1296B" w:rsidP="00A1296B">
            <w:pPr>
              <w:spacing w:after="0" w:line="256" w:lineRule="auto"/>
              <w:rPr>
                <w:ins w:id="1395" w:author="Ivan Cheng (鄭宜樺)" w:date="2022-07-18T15:04:00Z"/>
                <w:rFonts w:ascii="Arial" w:hAnsi="Arial" w:cs="Arial"/>
                <w:sz w:val="18"/>
              </w:rPr>
            </w:pP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74BC60EA" w14:textId="77777777" w:rsidR="00A1296B" w:rsidRPr="003E4C59" w:rsidRDefault="00A1296B" w:rsidP="00A1296B">
            <w:pPr>
              <w:keepLines/>
              <w:spacing w:after="0" w:line="256" w:lineRule="auto"/>
              <w:jc w:val="center"/>
              <w:rPr>
                <w:ins w:id="1396" w:author="Ivan Cheng (鄭宜樺)" w:date="2022-07-18T15:04:00Z"/>
                <w:rFonts w:ascii="Arial" w:hAnsi="Arial" w:cs="Arial"/>
                <w:sz w:val="18"/>
              </w:rPr>
            </w:pPr>
            <w:ins w:id="1397" w:author="Ivan Cheng (鄭宜樺)" w:date="2022-07-18T15:04:00Z">
              <w:r w:rsidRPr="003E4C59">
                <w:rPr>
                  <w:rFonts w:ascii="Arial" w:hAnsi="Arial" w:cs="Arial"/>
                  <w:sz w:val="18"/>
                </w:rPr>
                <w:t>3,6</w:t>
              </w:r>
            </w:ins>
          </w:p>
        </w:tc>
        <w:tc>
          <w:tcPr>
            <w:tcW w:w="1314" w:type="dxa"/>
            <w:vMerge/>
            <w:tcBorders>
              <w:top w:val="single" w:sz="4" w:space="0" w:color="auto"/>
              <w:left w:val="single" w:sz="4" w:space="0" w:color="auto"/>
              <w:bottom w:val="single" w:sz="4" w:space="0" w:color="auto"/>
              <w:right w:val="single" w:sz="4" w:space="0" w:color="auto"/>
            </w:tcBorders>
            <w:vAlign w:val="center"/>
            <w:hideMark/>
          </w:tcPr>
          <w:p w14:paraId="79DEEC90" w14:textId="77777777" w:rsidR="00A1296B" w:rsidRPr="003E4C59" w:rsidRDefault="00A1296B" w:rsidP="00A1296B">
            <w:pPr>
              <w:spacing w:after="0" w:line="256" w:lineRule="auto"/>
              <w:rPr>
                <w:ins w:id="1398" w:author="Ivan Cheng (鄭宜樺)" w:date="2022-07-18T15:04:00Z"/>
                <w:rFonts w:ascii="Arial" w:hAnsi="Arial" w:cs="Arial"/>
                <w:sz w:val="18"/>
              </w:rPr>
            </w:pP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78263E61" w14:textId="77777777" w:rsidR="00A1296B" w:rsidRPr="003E4C59" w:rsidRDefault="00A1296B" w:rsidP="00A1296B">
            <w:pPr>
              <w:keepLines/>
              <w:spacing w:after="0" w:line="256" w:lineRule="auto"/>
              <w:jc w:val="center"/>
              <w:rPr>
                <w:ins w:id="1399" w:author="Ivan Cheng (鄭宜樺)" w:date="2022-07-18T15:04:00Z"/>
                <w:rFonts w:ascii="Arial" w:hAnsi="Arial" w:cs="Arial"/>
                <w:sz w:val="18"/>
              </w:rPr>
            </w:pPr>
            <w:ins w:id="1400" w:author="Ivan Cheng (鄭宜樺)" w:date="2022-07-18T15:04:00Z">
              <w:r w:rsidRPr="003E4C59">
                <w:rPr>
                  <w:rFonts w:ascii="Arial" w:hAnsi="Arial" w:cs="Arial"/>
                  <w:sz w:val="18"/>
                </w:rPr>
                <w:t>CSI-RS 2.2 TDD</w:t>
              </w:r>
            </w:ins>
          </w:p>
        </w:tc>
        <w:tc>
          <w:tcPr>
            <w:tcW w:w="1563" w:type="dxa"/>
            <w:gridSpan w:val="2"/>
            <w:tcBorders>
              <w:top w:val="single" w:sz="4" w:space="0" w:color="auto"/>
              <w:left w:val="single" w:sz="4" w:space="0" w:color="auto"/>
              <w:bottom w:val="single" w:sz="4" w:space="0" w:color="auto"/>
              <w:right w:val="single" w:sz="4" w:space="0" w:color="auto"/>
            </w:tcBorders>
            <w:vAlign w:val="center"/>
            <w:hideMark/>
          </w:tcPr>
          <w:p w14:paraId="6E3408FF" w14:textId="77777777" w:rsidR="00A1296B" w:rsidRPr="003E4C59" w:rsidRDefault="00A1296B" w:rsidP="00A1296B">
            <w:pPr>
              <w:keepLines/>
              <w:spacing w:after="0" w:line="256" w:lineRule="auto"/>
              <w:jc w:val="center"/>
              <w:rPr>
                <w:ins w:id="1401" w:author="Ivan Cheng (鄭宜樺)" w:date="2022-07-18T15:04:00Z"/>
                <w:rFonts w:ascii="Arial" w:hAnsi="Arial" w:cs="Arial"/>
                <w:sz w:val="18"/>
              </w:rPr>
            </w:pPr>
            <w:ins w:id="1402" w:author="Ivan Cheng (鄭宜樺)" w:date="2022-07-18T15:04:00Z">
              <w:r w:rsidRPr="003E4C59">
                <w:rPr>
                  <w:rFonts w:ascii="Arial" w:hAnsi="Arial" w:cs="Arial"/>
                  <w:sz w:val="18"/>
                </w:rPr>
                <w:t>CSI-RS 2.2 FDD</w:t>
              </w:r>
            </w:ins>
          </w:p>
        </w:tc>
      </w:tr>
      <w:tr w:rsidR="00A1296B" w:rsidRPr="003E4C59" w14:paraId="56227B28" w14:textId="77777777" w:rsidTr="00A1296B">
        <w:trPr>
          <w:gridAfter w:val="2"/>
          <w:wAfter w:w="56" w:type="dxa"/>
          <w:jc w:val="center"/>
          <w:ins w:id="1403" w:author="Ivan Cheng (鄭宜樺)" w:date="2022-07-18T15:04:00Z"/>
        </w:trPr>
        <w:tc>
          <w:tcPr>
            <w:tcW w:w="2713" w:type="dxa"/>
            <w:gridSpan w:val="4"/>
            <w:tcBorders>
              <w:top w:val="single" w:sz="4" w:space="0" w:color="auto"/>
              <w:left w:val="single" w:sz="4" w:space="0" w:color="auto"/>
              <w:bottom w:val="single" w:sz="4" w:space="0" w:color="auto"/>
              <w:right w:val="single" w:sz="4" w:space="0" w:color="auto"/>
            </w:tcBorders>
            <w:vAlign w:val="center"/>
            <w:hideMark/>
          </w:tcPr>
          <w:p w14:paraId="7AC566F1" w14:textId="77777777" w:rsidR="00A1296B" w:rsidRPr="003E4C59" w:rsidRDefault="00A1296B" w:rsidP="00A1296B">
            <w:pPr>
              <w:keepLines/>
              <w:spacing w:after="0" w:line="256" w:lineRule="auto"/>
              <w:rPr>
                <w:ins w:id="1404" w:author="Ivan Cheng (鄭宜樺)" w:date="2022-07-18T15:04:00Z"/>
                <w:rFonts w:ascii="Arial" w:hAnsi="Arial" w:cs="Arial"/>
                <w:sz w:val="18"/>
              </w:rPr>
            </w:pPr>
            <w:proofErr w:type="spellStart"/>
            <w:ins w:id="1405" w:author="Ivan Cheng (鄭宜樺)" w:date="2022-07-18T15:04:00Z">
              <w:r w:rsidRPr="003E4C59">
                <w:rPr>
                  <w:rFonts w:ascii="Arial" w:hAnsi="Arial" w:cs="Arial"/>
                  <w:sz w:val="18"/>
                </w:rPr>
                <w:t>reportConfigType</w:t>
              </w:r>
              <w:proofErr w:type="spellEnd"/>
            </w:ins>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020B2922" w14:textId="77777777" w:rsidR="00A1296B" w:rsidRPr="003E4C59" w:rsidRDefault="00A1296B" w:rsidP="00A1296B">
            <w:pPr>
              <w:keepLines/>
              <w:spacing w:after="0" w:line="256" w:lineRule="auto"/>
              <w:jc w:val="center"/>
              <w:rPr>
                <w:ins w:id="1406" w:author="Ivan Cheng (鄭宜樺)" w:date="2022-07-18T15:04:00Z"/>
                <w:rFonts w:ascii="Arial" w:hAnsi="Arial" w:cs="Arial"/>
                <w:sz w:val="18"/>
              </w:rPr>
            </w:pPr>
            <w:ins w:id="1407" w:author="Ivan Cheng (鄭宜樺)" w:date="2022-07-18T15:04:00Z">
              <w:r w:rsidRPr="003E4C59">
                <w:rPr>
                  <w:rFonts w:ascii="Arial" w:hAnsi="Arial" w:cs="Arial"/>
                  <w:sz w:val="18"/>
                </w:rPr>
                <w:t>1~6</w:t>
              </w:r>
            </w:ins>
          </w:p>
        </w:tc>
        <w:tc>
          <w:tcPr>
            <w:tcW w:w="1314" w:type="dxa"/>
            <w:tcBorders>
              <w:top w:val="single" w:sz="4" w:space="0" w:color="auto"/>
              <w:left w:val="single" w:sz="4" w:space="0" w:color="auto"/>
              <w:bottom w:val="single" w:sz="4" w:space="0" w:color="auto"/>
              <w:right w:val="single" w:sz="4" w:space="0" w:color="auto"/>
            </w:tcBorders>
            <w:vAlign w:val="center"/>
          </w:tcPr>
          <w:p w14:paraId="0135C151" w14:textId="77777777" w:rsidR="00A1296B" w:rsidRPr="003E4C59" w:rsidRDefault="00A1296B" w:rsidP="00A1296B">
            <w:pPr>
              <w:keepLines/>
              <w:spacing w:after="0" w:line="256" w:lineRule="auto"/>
              <w:jc w:val="center"/>
              <w:rPr>
                <w:ins w:id="1408" w:author="Ivan Cheng (鄭宜樺)" w:date="2022-07-18T15:04:00Z"/>
                <w:rFonts w:ascii="Arial" w:hAnsi="Arial" w:cs="Arial"/>
                <w:sz w:val="18"/>
              </w:rPr>
            </w:pP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0645EA3E" w14:textId="77777777" w:rsidR="00A1296B" w:rsidRPr="003E4C59" w:rsidRDefault="00A1296B" w:rsidP="00A1296B">
            <w:pPr>
              <w:keepLines/>
              <w:spacing w:after="0" w:line="256" w:lineRule="auto"/>
              <w:jc w:val="center"/>
              <w:rPr>
                <w:ins w:id="1409" w:author="Ivan Cheng (鄭宜樺)" w:date="2022-07-18T15:04:00Z"/>
                <w:rFonts w:ascii="Arial" w:hAnsi="Arial" w:cs="Arial"/>
                <w:sz w:val="18"/>
              </w:rPr>
            </w:pPr>
            <w:ins w:id="1410" w:author="Ivan Cheng (鄭宜樺)" w:date="2022-07-18T15:04:00Z">
              <w:r w:rsidRPr="003E4C59">
                <w:rPr>
                  <w:rFonts w:ascii="Arial" w:hAnsi="Arial" w:cs="Arial"/>
                  <w:sz w:val="18"/>
                </w:rPr>
                <w:t>periodic</w:t>
              </w:r>
            </w:ins>
          </w:p>
        </w:tc>
        <w:tc>
          <w:tcPr>
            <w:tcW w:w="1563" w:type="dxa"/>
            <w:gridSpan w:val="2"/>
            <w:tcBorders>
              <w:top w:val="single" w:sz="4" w:space="0" w:color="auto"/>
              <w:left w:val="single" w:sz="4" w:space="0" w:color="auto"/>
              <w:bottom w:val="single" w:sz="4" w:space="0" w:color="auto"/>
              <w:right w:val="single" w:sz="4" w:space="0" w:color="auto"/>
            </w:tcBorders>
            <w:vAlign w:val="center"/>
            <w:hideMark/>
          </w:tcPr>
          <w:p w14:paraId="4337FE45" w14:textId="77777777" w:rsidR="00A1296B" w:rsidRPr="003E4C59" w:rsidRDefault="00A1296B" w:rsidP="00A1296B">
            <w:pPr>
              <w:keepLines/>
              <w:spacing w:after="0" w:line="256" w:lineRule="auto"/>
              <w:jc w:val="center"/>
              <w:rPr>
                <w:ins w:id="1411" w:author="Ivan Cheng (鄭宜樺)" w:date="2022-07-18T15:04:00Z"/>
                <w:rFonts w:ascii="Arial" w:hAnsi="Arial" w:cs="Arial"/>
                <w:sz w:val="18"/>
              </w:rPr>
            </w:pPr>
            <w:ins w:id="1412" w:author="Ivan Cheng (鄭宜樺)" w:date="2022-07-18T15:04:00Z">
              <w:r w:rsidRPr="003E4C59">
                <w:rPr>
                  <w:rFonts w:ascii="Arial" w:hAnsi="Arial" w:cs="Arial"/>
                  <w:sz w:val="18"/>
                </w:rPr>
                <w:t>periodic</w:t>
              </w:r>
            </w:ins>
          </w:p>
        </w:tc>
      </w:tr>
      <w:tr w:rsidR="00A1296B" w:rsidRPr="003E4C59" w14:paraId="57484E65" w14:textId="77777777" w:rsidTr="00A1296B">
        <w:trPr>
          <w:gridAfter w:val="2"/>
          <w:wAfter w:w="56" w:type="dxa"/>
          <w:jc w:val="center"/>
          <w:ins w:id="1413" w:author="Ivan Cheng (鄭宜樺)" w:date="2022-07-18T15:04:00Z"/>
        </w:trPr>
        <w:tc>
          <w:tcPr>
            <w:tcW w:w="2713" w:type="dxa"/>
            <w:gridSpan w:val="4"/>
            <w:tcBorders>
              <w:top w:val="single" w:sz="4" w:space="0" w:color="auto"/>
              <w:left w:val="single" w:sz="4" w:space="0" w:color="auto"/>
              <w:bottom w:val="single" w:sz="4" w:space="0" w:color="auto"/>
              <w:right w:val="single" w:sz="4" w:space="0" w:color="auto"/>
            </w:tcBorders>
            <w:vAlign w:val="center"/>
          </w:tcPr>
          <w:p w14:paraId="03DB94A3" w14:textId="77777777" w:rsidR="00A1296B" w:rsidRPr="003E4C59" w:rsidRDefault="00A1296B" w:rsidP="00A1296B">
            <w:pPr>
              <w:keepLines/>
              <w:spacing w:after="0" w:line="256" w:lineRule="auto"/>
              <w:rPr>
                <w:ins w:id="1414" w:author="Ivan Cheng (鄭宜樺)" w:date="2022-07-18T15:04:00Z"/>
                <w:rFonts w:ascii="Arial" w:hAnsi="Arial" w:cs="Arial"/>
                <w:sz w:val="18"/>
              </w:rPr>
            </w:pPr>
            <w:ins w:id="1415" w:author="Ivan Cheng (鄭宜樺)" w:date="2022-07-18T15:04:00Z">
              <w:r w:rsidRPr="003E4C59">
                <w:rPr>
                  <w:rFonts w:ascii="Arial" w:hAnsi="Arial" w:cs="Arial"/>
                  <w:sz w:val="18"/>
                </w:rPr>
                <w:t>reportQuantity-r16</w:t>
              </w:r>
            </w:ins>
          </w:p>
        </w:tc>
        <w:tc>
          <w:tcPr>
            <w:tcW w:w="992" w:type="dxa"/>
            <w:gridSpan w:val="2"/>
            <w:tcBorders>
              <w:top w:val="single" w:sz="4" w:space="0" w:color="auto"/>
              <w:left w:val="single" w:sz="4" w:space="0" w:color="auto"/>
              <w:bottom w:val="single" w:sz="4" w:space="0" w:color="auto"/>
              <w:right w:val="single" w:sz="4" w:space="0" w:color="auto"/>
            </w:tcBorders>
            <w:vAlign w:val="center"/>
          </w:tcPr>
          <w:p w14:paraId="19E1E24C" w14:textId="77777777" w:rsidR="00A1296B" w:rsidRPr="003E4C59" w:rsidRDefault="00A1296B" w:rsidP="00A1296B">
            <w:pPr>
              <w:keepLines/>
              <w:spacing w:after="0" w:line="256" w:lineRule="auto"/>
              <w:jc w:val="center"/>
              <w:rPr>
                <w:ins w:id="1416" w:author="Ivan Cheng (鄭宜樺)" w:date="2022-07-18T15:04:00Z"/>
                <w:rFonts w:ascii="Arial" w:hAnsi="Arial" w:cs="Arial"/>
                <w:sz w:val="18"/>
              </w:rPr>
            </w:pPr>
            <w:ins w:id="1417" w:author="Ivan Cheng (鄭宜樺)" w:date="2022-07-18T15:04:00Z">
              <w:r w:rsidRPr="003E4C59">
                <w:rPr>
                  <w:rFonts w:ascii="Arial" w:hAnsi="Arial" w:cs="Arial"/>
                  <w:sz w:val="18"/>
                </w:rPr>
                <w:t>1~6</w:t>
              </w:r>
            </w:ins>
          </w:p>
        </w:tc>
        <w:tc>
          <w:tcPr>
            <w:tcW w:w="1314" w:type="dxa"/>
            <w:tcBorders>
              <w:top w:val="single" w:sz="4" w:space="0" w:color="auto"/>
              <w:left w:val="single" w:sz="4" w:space="0" w:color="auto"/>
              <w:bottom w:val="single" w:sz="4" w:space="0" w:color="auto"/>
              <w:right w:val="single" w:sz="4" w:space="0" w:color="auto"/>
            </w:tcBorders>
            <w:vAlign w:val="center"/>
          </w:tcPr>
          <w:p w14:paraId="09B3301D" w14:textId="77777777" w:rsidR="00A1296B" w:rsidRPr="003E4C59" w:rsidRDefault="00A1296B" w:rsidP="00A1296B">
            <w:pPr>
              <w:keepLines/>
              <w:spacing w:after="0" w:line="256" w:lineRule="auto"/>
              <w:jc w:val="center"/>
              <w:rPr>
                <w:ins w:id="1418" w:author="Ivan Cheng (鄭宜樺)" w:date="2022-07-18T15:04:00Z"/>
                <w:rFonts w:ascii="Arial" w:hAnsi="Arial" w:cs="Arial"/>
                <w:sz w:val="18"/>
              </w:rPr>
            </w:pPr>
          </w:p>
        </w:tc>
        <w:tc>
          <w:tcPr>
            <w:tcW w:w="1662" w:type="dxa"/>
            <w:gridSpan w:val="2"/>
            <w:tcBorders>
              <w:top w:val="single" w:sz="4" w:space="0" w:color="auto"/>
              <w:left w:val="single" w:sz="4" w:space="0" w:color="auto"/>
              <w:bottom w:val="single" w:sz="4" w:space="0" w:color="auto"/>
              <w:right w:val="single" w:sz="4" w:space="0" w:color="auto"/>
            </w:tcBorders>
            <w:vAlign w:val="center"/>
          </w:tcPr>
          <w:p w14:paraId="3A498C59" w14:textId="77777777" w:rsidR="00A1296B" w:rsidRPr="003E4C59" w:rsidRDefault="00A1296B" w:rsidP="00A1296B">
            <w:pPr>
              <w:keepLines/>
              <w:spacing w:after="0" w:line="256" w:lineRule="auto"/>
              <w:jc w:val="center"/>
              <w:rPr>
                <w:ins w:id="1419" w:author="Ivan Cheng (鄭宜樺)" w:date="2022-07-18T15:04:00Z"/>
                <w:rFonts w:ascii="Arial" w:hAnsi="Arial" w:cs="Arial"/>
                <w:sz w:val="18"/>
              </w:rPr>
            </w:pPr>
            <w:ins w:id="1420" w:author="Ivan Cheng (鄭宜樺)" w:date="2022-07-18T15:04:00Z">
              <w:r w:rsidRPr="003E4C59">
                <w:rPr>
                  <w:rFonts w:ascii="Arial" w:hAnsi="Arial" w:cs="Arial"/>
                  <w:sz w:val="18"/>
                </w:rPr>
                <w:t>cri-SINR-r16</w:t>
              </w:r>
            </w:ins>
          </w:p>
        </w:tc>
        <w:tc>
          <w:tcPr>
            <w:tcW w:w="1563" w:type="dxa"/>
            <w:gridSpan w:val="2"/>
            <w:tcBorders>
              <w:top w:val="single" w:sz="4" w:space="0" w:color="auto"/>
              <w:left w:val="single" w:sz="4" w:space="0" w:color="auto"/>
              <w:bottom w:val="single" w:sz="4" w:space="0" w:color="auto"/>
              <w:right w:val="single" w:sz="4" w:space="0" w:color="auto"/>
            </w:tcBorders>
            <w:vAlign w:val="center"/>
          </w:tcPr>
          <w:p w14:paraId="3299F492" w14:textId="77777777" w:rsidR="00A1296B" w:rsidRPr="003E4C59" w:rsidRDefault="00A1296B" w:rsidP="00A1296B">
            <w:pPr>
              <w:keepLines/>
              <w:spacing w:after="0" w:line="256" w:lineRule="auto"/>
              <w:jc w:val="center"/>
              <w:rPr>
                <w:ins w:id="1421" w:author="Ivan Cheng (鄭宜樺)" w:date="2022-07-18T15:04:00Z"/>
                <w:rFonts w:ascii="Arial" w:hAnsi="Arial" w:cs="Arial"/>
                <w:sz w:val="18"/>
              </w:rPr>
            </w:pPr>
            <w:ins w:id="1422" w:author="Ivan Cheng (鄭宜樺)" w:date="2022-07-18T15:04:00Z">
              <w:r w:rsidRPr="003E4C59">
                <w:rPr>
                  <w:rFonts w:ascii="Arial" w:hAnsi="Arial" w:cs="Arial"/>
                  <w:sz w:val="18"/>
                </w:rPr>
                <w:t>cri-SINR-r16</w:t>
              </w:r>
            </w:ins>
          </w:p>
        </w:tc>
      </w:tr>
      <w:tr w:rsidR="00A1296B" w:rsidRPr="003E4C59" w14:paraId="500DDA1C" w14:textId="77777777" w:rsidTr="00A1296B">
        <w:trPr>
          <w:gridAfter w:val="2"/>
          <w:wAfter w:w="56" w:type="dxa"/>
          <w:jc w:val="center"/>
          <w:ins w:id="1423" w:author="Ivan Cheng (鄭宜樺)" w:date="2022-07-18T15:04:00Z"/>
        </w:trPr>
        <w:tc>
          <w:tcPr>
            <w:tcW w:w="2713" w:type="dxa"/>
            <w:gridSpan w:val="4"/>
            <w:tcBorders>
              <w:top w:val="single" w:sz="4" w:space="0" w:color="auto"/>
              <w:left w:val="single" w:sz="4" w:space="0" w:color="auto"/>
              <w:bottom w:val="single" w:sz="4" w:space="0" w:color="auto"/>
              <w:right w:val="single" w:sz="4" w:space="0" w:color="auto"/>
            </w:tcBorders>
            <w:vAlign w:val="center"/>
            <w:hideMark/>
          </w:tcPr>
          <w:p w14:paraId="0BF44BDE" w14:textId="77777777" w:rsidR="00A1296B" w:rsidRPr="003E4C59" w:rsidRDefault="00A1296B" w:rsidP="00A1296B">
            <w:pPr>
              <w:keepLines/>
              <w:spacing w:after="0" w:line="256" w:lineRule="auto"/>
              <w:rPr>
                <w:ins w:id="1424" w:author="Ivan Cheng (鄭宜樺)" w:date="2022-07-18T15:04:00Z"/>
                <w:rFonts w:ascii="Arial" w:hAnsi="Arial" w:cs="Arial"/>
                <w:sz w:val="18"/>
              </w:rPr>
            </w:pPr>
            <w:proofErr w:type="spellStart"/>
            <w:ins w:id="1425" w:author="Ivan Cheng (鄭宜樺)" w:date="2022-07-18T15:04:00Z">
              <w:r w:rsidRPr="003E4C59">
                <w:rPr>
                  <w:rFonts w:ascii="Arial" w:hAnsi="Arial" w:cs="Arial"/>
                  <w:sz w:val="18"/>
                </w:rPr>
                <w:t>nrofReportedRS</w:t>
              </w:r>
              <w:proofErr w:type="spellEnd"/>
            </w:ins>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360F2897" w14:textId="77777777" w:rsidR="00A1296B" w:rsidRPr="003E4C59" w:rsidRDefault="00A1296B" w:rsidP="00A1296B">
            <w:pPr>
              <w:keepLines/>
              <w:spacing w:after="0" w:line="256" w:lineRule="auto"/>
              <w:jc w:val="center"/>
              <w:rPr>
                <w:ins w:id="1426" w:author="Ivan Cheng (鄭宜樺)" w:date="2022-07-18T15:04:00Z"/>
                <w:rFonts w:ascii="Arial" w:hAnsi="Arial" w:cs="Arial"/>
                <w:sz w:val="18"/>
              </w:rPr>
            </w:pPr>
            <w:ins w:id="1427" w:author="Ivan Cheng (鄭宜樺)" w:date="2022-07-18T15:04:00Z">
              <w:r w:rsidRPr="003E4C59">
                <w:rPr>
                  <w:rFonts w:ascii="Arial" w:hAnsi="Arial" w:cs="Arial"/>
                  <w:sz w:val="18"/>
                </w:rPr>
                <w:t>1~6</w:t>
              </w:r>
            </w:ins>
          </w:p>
        </w:tc>
        <w:tc>
          <w:tcPr>
            <w:tcW w:w="1314" w:type="dxa"/>
            <w:tcBorders>
              <w:top w:val="single" w:sz="4" w:space="0" w:color="auto"/>
              <w:left w:val="single" w:sz="4" w:space="0" w:color="auto"/>
              <w:bottom w:val="single" w:sz="4" w:space="0" w:color="auto"/>
              <w:right w:val="single" w:sz="4" w:space="0" w:color="auto"/>
            </w:tcBorders>
            <w:vAlign w:val="center"/>
          </w:tcPr>
          <w:p w14:paraId="7E94F162" w14:textId="77777777" w:rsidR="00A1296B" w:rsidRPr="003E4C59" w:rsidRDefault="00A1296B" w:rsidP="00A1296B">
            <w:pPr>
              <w:keepLines/>
              <w:spacing w:after="0" w:line="256" w:lineRule="auto"/>
              <w:jc w:val="center"/>
              <w:rPr>
                <w:ins w:id="1428" w:author="Ivan Cheng (鄭宜樺)" w:date="2022-07-18T15:04:00Z"/>
                <w:rFonts w:ascii="Arial" w:hAnsi="Arial" w:cs="Arial"/>
                <w:sz w:val="18"/>
              </w:rPr>
            </w:pP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32FD3636" w14:textId="77777777" w:rsidR="00A1296B" w:rsidRPr="003E4C59" w:rsidRDefault="00A1296B" w:rsidP="00A1296B">
            <w:pPr>
              <w:keepLines/>
              <w:spacing w:after="0" w:line="256" w:lineRule="auto"/>
              <w:jc w:val="center"/>
              <w:rPr>
                <w:ins w:id="1429" w:author="Ivan Cheng (鄭宜樺)" w:date="2022-07-18T15:04:00Z"/>
                <w:rFonts w:ascii="Arial" w:hAnsi="Arial" w:cs="Arial"/>
                <w:sz w:val="18"/>
              </w:rPr>
            </w:pPr>
            <w:ins w:id="1430" w:author="Ivan Cheng (鄭宜樺)" w:date="2022-07-18T15:04:00Z">
              <w:r w:rsidRPr="003E4C59">
                <w:rPr>
                  <w:rFonts w:ascii="Arial" w:hAnsi="Arial" w:cs="Arial"/>
                  <w:sz w:val="18"/>
                </w:rPr>
                <w:t>2</w:t>
              </w:r>
            </w:ins>
          </w:p>
        </w:tc>
        <w:tc>
          <w:tcPr>
            <w:tcW w:w="1563" w:type="dxa"/>
            <w:gridSpan w:val="2"/>
            <w:tcBorders>
              <w:top w:val="single" w:sz="4" w:space="0" w:color="auto"/>
              <w:left w:val="single" w:sz="4" w:space="0" w:color="auto"/>
              <w:bottom w:val="single" w:sz="4" w:space="0" w:color="auto"/>
              <w:right w:val="single" w:sz="4" w:space="0" w:color="auto"/>
            </w:tcBorders>
            <w:vAlign w:val="center"/>
            <w:hideMark/>
          </w:tcPr>
          <w:p w14:paraId="371587F7" w14:textId="77777777" w:rsidR="00A1296B" w:rsidRPr="003E4C59" w:rsidRDefault="00A1296B" w:rsidP="00A1296B">
            <w:pPr>
              <w:keepLines/>
              <w:spacing w:after="0" w:line="256" w:lineRule="auto"/>
              <w:jc w:val="center"/>
              <w:rPr>
                <w:ins w:id="1431" w:author="Ivan Cheng (鄭宜樺)" w:date="2022-07-18T15:04:00Z"/>
                <w:rFonts w:ascii="Arial" w:hAnsi="Arial" w:cs="Arial"/>
                <w:sz w:val="18"/>
              </w:rPr>
            </w:pPr>
            <w:ins w:id="1432" w:author="Ivan Cheng (鄭宜樺)" w:date="2022-07-18T15:04:00Z">
              <w:r w:rsidRPr="003E4C59">
                <w:rPr>
                  <w:rFonts w:ascii="Arial" w:hAnsi="Arial" w:cs="Arial"/>
                  <w:sz w:val="18"/>
                </w:rPr>
                <w:t>2</w:t>
              </w:r>
            </w:ins>
          </w:p>
        </w:tc>
      </w:tr>
      <w:tr w:rsidR="00A1296B" w:rsidRPr="003E4C59" w14:paraId="2B5A80B2" w14:textId="77777777" w:rsidTr="00A1296B">
        <w:trPr>
          <w:gridAfter w:val="2"/>
          <w:wAfter w:w="56" w:type="dxa"/>
          <w:jc w:val="center"/>
          <w:ins w:id="1433" w:author="Ivan Cheng (鄭宜樺)" w:date="2022-07-18T15:04:00Z"/>
        </w:trPr>
        <w:tc>
          <w:tcPr>
            <w:tcW w:w="2713" w:type="dxa"/>
            <w:gridSpan w:val="4"/>
            <w:tcBorders>
              <w:top w:val="single" w:sz="4" w:space="0" w:color="auto"/>
              <w:left w:val="single" w:sz="4" w:space="0" w:color="auto"/>
              <w:bottom w:val="single" w:sz="4" w:space="0" w:color="auto"/>
              <w:right w:val="single" w:sz="4" w:space="0" w:color="auto"/>
            </w:tcBorders>
            <w:vAlign w:val="center"/>
            <w:hideMark/>
          </w:tcPr>
          <w:p w14:paraId="3E7533AC" w14:textId="77777777" w:rsidR="00A1296B" w:rsidRPr="003E4C59" w:rsidRDefault="00A1296B" w:rsidP="00A1296B">
            <w:pPr>
              <w:keepLines/>
              <w:spacing w:after="0" w:line="256" w:lineRule="auto"/>
              <w:rPr>
                <w:ins w:id="1434" w:author="Ivan Cheng (鄭宜樺)" w:date="2022-07-18T15:04:00Z"/>
                <w:rFonts w:ascii="Arial" w:hAnsi="Arial" w:cs="Arial"/>
                <w:sz w:val="18"/>
              </w:rPr>
            </w:pPr>
            <w:ins w:id="1435" w:author="Ivan Cheng (鄭宜樺)" w:date="2022-07-18T15:04:00Z">
              <w:r w:rsidRPr="003E4C59">
                <w:rPr>
                  <w:rFonts w:ascii="Arial" w:hAnsi="Arial" w:cs="Arial"/>
                  <w:sz w:val="18"/>
                </w:rPr>
                <w:t>L1-RSRP reporting period</w:t>
              </w:r>
            </w:ins>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314C1C9C" w14:textId="77777777" w:rsidR="00A1296B" w:rsidRPr="003E4C59" w:rsidRDefault="00A1296B" w:rsidP="00A1296B">
            <w:pPr>
              <w:keepLines/>
              <w:spacing w:after="0" w:line="256" w:lineRule="auto"/>
              <w:jc w:val="center"/>
              <w:rPr>
                <w:ins w:id="1436" w:author="Ivan Cheng (鄭宜樺)" w:date="2022-07-18T15:04:00Z"/>
                <w:rFonts w:ascii="Arial" w:hAnsi="Arial" w:cs="Arial"/>
                <w:sz w:val="18"/>
              </w:rPr>
            </w:pPr>
            <w:ins w:id="1437" w:author="Ivan Cheng (鄭宜樺)" w:date="2022-07-18T15:04:00Z">
              <w:r w:rsidRPr="003E4C59">
                <w:rPr>
                  <w:rFonts w:ascii="Arial" w:hAnsi="Arial" w:cs="Arial"/>
                  <w:sz w:val="18"/>
                </w:rPr>
                <w:t>1~6</w:t>
              </w:r>
            </w:ins>
          </w:p>
        </w:tc>
        <w:tc>
          <w:tcPr>
            <w:tcW w:w="1314" w:type="dxa"/>
            <w:tcBorders>
              <w:top w:val="single" w:sz="4" w:space="0" w:color="auto"/>
              <w:left w:val="single" w:sz="4" w:space="0" w:color="auto"/>
              <w:bottom w:val="single" w:sz="4" w:space="0" w:color="auto"/>
              <w:right w:val="single" w:sz="4" w:space="0" w:color="auto"/>
            </w:tcBorders>
            <w:vAlign w:val="center"/>
          </w:tcPr>
          <w:p w14:paraId="4FF25F51" w14:textId="77777777" w:rsidR="00A1296B" w:rsidRPr="003E4C59" w:rsidRDefault="00A1296B" w:rsidP="00A1296B">
            <w:pPr>
              <w:keepLines/>
              <w:spacing w:after="0" w:line="256" w:lineRule="auto"/>
              <w:jc w:val="center"/>
              <w:rPr>
                <w:ins w:id="1438" w:author="Ivan Cheng (鄭宜樺)" w:date="2022-07-18T15:04:00Z"/>
                <w:rFonts w:ascii="Arial" w:hAnsi="Arial" w:cs="Arial"/>
                <w:sz w:val="18"/>
              </w:rPr>
            </w:pP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203F8DAE" w14:textId="77777777" w:rsidR="00A1296B" w:rsidRPr="003E4C59" w:rsidRDefault="00A1296B" w:rsidP="00A1296B">
            <w:pPr>
              <w:keepLines/>
              <w:spacing w:after="0" w:line="256" w:lineRule="auto"/>
              <w:jc w:val="center"/>
              <w:rPr>
                <w:ins w:id="1439" w:author="Ivan Cheng (鄭宜樺)" w:date="2022-07-18T15:04:00Z"/>
                <w:rFonts w:ascii="Arial" w:hAnsi="Arial" w:cs="Arial"/>
                <w:sz w:val="18"/>
              </w:rPr>
            </w:pPr>
            <w:ins w:id="1440" w:author="Ivan Cheng (鄭宜樺)" w:date="2022-07-18T15:04:00Z">
              <w:r w:rsidRPr="003E4C59">
                <w:rPr>
                  <w:rFonts w:ascii="Arial" w:hAnsi="Arial" w:cs="Arial"/>
                  <w:sz w:val="18"/>
                </w:rPr>
                <w:t>slot80</w:t>
              </w:r>
            </w:ins>
          </w:p>
        </w:tc>
        <w:tc>
          <w:tcPr>
            <w:tcW w:w="1563" w:type="dxa"/>
            <w:gridSpan w:val="2"/>
            <w:tcBorders>
              <w:top w:val="single" w:sz="4" w:space="0" w:color="auto"/>
              <w:left w:val="single" w:sz="4" w:space="0" w:color="auto"/>
              <w:bottom w:val="single" w:sz="4" w:space="0" w:color="auto"/>
              <w:right w:val="single" w:sz="4" w:space="0" w:color="auto"/>
            </w:tcBorders>
            <w:vAlign w:val="center"/>
            <w:hideMark/>
          </w:tcPr>
          <w:p w14:paraId="412B0B3A" w14:textId="77777777" w:rsidR="00A1296B" w:rsidRPr="003E4C59" w:rsidRDefault="00A1296B" w:rsidP="00A1296B">
            <w:pPr>
              <w:keepLines/>
              <w:spacing w:after="0" w:line="256" w:lineRule="auto"/>
              <w:jc w:val="center"/>
              <w:rPr>
                <w:ins w:id="1441" w:author="Ivan Cheng (鄭宜樺)" w:date="2022-07-18T15:04:00Z"/>
                <w:rFonts w:ascii="Arial" w:hAnsi="Arial" w:cs="Arial"/>
                <w:sz w:val="18"/>
              </w:rPr>
            </w:pPr>
            <w:ins w:id="1442" w:author="Ivan Cheng (鄭宜樺)" w:date="2022-07-18T15:04:00Z">
              <w:r w:rsidRPr="003E4C59">
                <w:rPr>
                  <w:rFonts w:ascii="Arial" w:hAnsi="Arial" w:cs="Arial"/>
                  <w:sz w:val="18"/>
                </w:rPr>
                <w:t>slot80</w:t>
              </w:r>
            </w:ins>
          </w:p>
        </w:tc>
      </w:tr>
      <w:tr w:rsidR="00A1296B" w:rsidRPr="003E4C59" w14:paraId="26CC7D01" w14:textId="77777777" w:rsidTr="00A1296B">
        <w:trPr>
          <w:gridAfter w:val="2"/>
          <w:wAfter w:w="56" w:type="dxa"/>
          <w:trHeight w:val="152"/>
          <w:jc w:val="center"/>
          <w:ins w:id="1443" w:author="Ivan Cheng (鄭宜樺)" w:date="2022-07-18T15:04:00Z"/>
        </w:trPr>
        <w:tc>
          <w:tcPr>
            <w:tcW w:w="2713" w:type="dxa"/>
            <w:gridSpan w:val="4"/>
            <w:tcBorders>
              <w:top w:val="single" w:sz="4" w:space="0" w:color="auto"/>
              <w:left w:val="single" w:sz="4" w:space="0" w:color="auto"/>
              <w:bottom w:val="single" w:sz="4" w:space="0" w:color="auto"/>
              <w:right w:val="single" w:sz="4" w:space="0" w:color="auto"/>
            </w:tcBorders>
            <w:vAlign w:val="center"/>
            <w:hideMark/>
          </w:tcPr>
          <w:p w14:paraId="4A07F139" w14:textId="77777777" w:rsidR="00A1296B" w:rsidRPr="003E4C59" w:rsidRDefault="00A1296B" w:rsidP="00A1296B">
            <w:pPr>
              <w:keepLines/>
              <w:spacing w:after="0" w:line="256" w:lineRule="auto"/>
              <w:rPr>
                <w:ins w:id="1444" w:author="Ivan Cheng (鄭宜樺)" w:date="2022-07-18T15:04:00Z"/>
                <w:rFonts w:ascii="Arial" w:hAnsi="Arial" w:cs="Arial"/>
                <w:sz w:val="18"/>
                <w:szCs w:val="18"/>
              </w:rPr>
            </w:pPr>
            <w:ins w:id="1445" w:author="Ivan Cheng (鄭宜樺)" w:date="2022-07-18T15:04:00Z">
              <w:r w:rsidRPr="003E4C59">
                <w:rPr>
                  <w:rFonts w:ascii="Arial" w:hAnsi="Arial" w:cs="Arial"/>
                  <w:sz w:val="18"/>
                  <w:szCs w:val="18"/>
                </w:rPr>
                <w:t>EPRE ratio of PSS to SSS</w:t>
              </w:r>
            </w:ins>
          </w:p>
        </w:tc>
        <w:tc>
          <w:tcPr>
            <w:tcW w:w="99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DBDF944" w14:textId="77777777" w:rsidR="00A1296B" w:rsidRPr="003E4C59" w:rsidRDefault="00A1296B" w:rsidP="00A1296B">
            <w:pPr>
              <w:keepLines/>
              <w:spacing w:after="0" w:line="256" w:lineRule="auto"/>
              <w:jc w:val="center"/>
              <w:rPr>
                <w:ins w:id="1446" w:author="Ivan Cheng (鄭宜樺)" w:date="2022-07-18T15:04:00Z"/>
                <w:rFonts w:ascii="Arial" w:hAnsi="Arial" w:cs="Arial"/>
                <w:sz w:val="18"/>
                <w:szCs w:val="18"/>
              </w:rPr>
            </w:pPr>
            <w:ins w:id="1447" w:author="Ivan Cheng (鄭宜樺)" w:date="2022-07-18T15:04:00Z">
              <w:r w:rsidRPr="003E4C59">
                <w:rPr>
                  <w:rFonts w:ascii="Arial" w:hAnsi="Arial" w:cs="Arial"/>
                  <w:sz w:val="18"/>
                  <w:szCs w:val="18"/>
                </w:rPr>
                <w:t>1~6</w:t>
              </w:r>
            </w:ins>
          </w:p>
        </w:tc>
        <w:tc>
          <w:tcPr>
            <w:tcW w:w="1314" w:type="dxa"/>
            <w:vMerge w:val="restart"/>
            <w:tcBorders>
              <w:top w:val="single" w:sz="4" w:space="0" w:color="auto"/>
              <w:left w:val="single" w:sz="4" w:space="0" w:color="auto"/>
              <w:bottom w:val="single" w:sz="4" w:space="0" w:color="auto"/>
              <w:right w:val="single" w:sz="4" w:space="0" w:color="auto"/>
            </w:tcBorders>
            <w:vAlign w:val="center"/>
            <w:hideMark/>
          </w:tcPr>
          <w:p w14:paraId="6C106C35" w14:textId="77777777" w:rsidR="00A1296B" w:rsidRPr="003E4C59" w:rsidRDefault="00A1296B" w:rsidP="00A1296B">
            <w:pPr>
              <w:keepLines/>
              <w:spacing w:after="0" w:line="256" w:lineRule="auto"/>
              <w:jc w:val="center"/>
              <w:rPr>
                <w:ins w:id="1448" w:author="Ivan Cheng (鄭宜樺)" w:date="2022-07-18T15:04:00Z"/>
                <w:rFonts w:ascii="Arial" w:hAnsi="Arial" w:cs="Arial"/>
                <w:sz w:val="18"/>
                <w:szCs w:val="18"/>
              </w:rPr>
            </w:pPr>
            <w:ins w:id="1449" w:author="Ivan Cheng (鄭宜樺)" w:date="2022-07-18T15:04:00Z">
              <w:r w:rsidRPr="003E4C59">
                <w:rPr>
                  <w:rFonts w:ascii="Arial" w:hAnsi="Arial" w:cs="Arial"/>
                  <w:sz w:val="18"/>
                  <w:szCs w:val="18"/>
                </w:rPr>
                <w:t>dB</w:t>
              </w:r>
            </w:ins>
          </w:p>
        </w:tc>
        <w:tc>
          <w:tcPr>
            <w:tcW w:w="166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D142A89" w14:textId="77777777" w:rsidR="00A1296B" w:rsidRPr="003E4C59" w:rsidRDefault="00A1296B" w:rsidP="00A1296B">
            <w:pPr>
              <w:keepLines/>
              <w:spacing w:after="0" w:line="256" w:lineRule="auto"/>
              <w:jc w:val="center"/>
              <w:rPr>
                <w:ins w:id="1450" w:author="Ivan Cheng (鄭宜樺)" w:date="2022-07-18T15:04:00Z"/>
                <w:rFonts w:ascii="Arial" w:hAnsi="Arial" w:cs="Arial"/>
                <w:sz w:val="18"/>
                <w:szCs w:val="18"/>
              </w:rPr>
            </w:pPr>
            <w:ins w:id="1451" w:author="Ivan Cheng (鄭宜樺)" w:date="2022-07-18T15:04:00Z">
              <w:r w:rsidRPr="003E4C59">
                <w:rPr>
                  <w:rFonts w:ascii="Arial" w:hAnsi="Arial" w:cs="Arial"/>
                  <w:sz w:val="18"/>
                  <w:szCs w:val="18"/>
                </w:rPr>
                <w:t>0</w:t>
              </w:r>
            </w:ins>
          </w:p>
        </w:tc>
        <w:tc>
          <w:tcPr>
            <w:tcW w:w="156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9B09839" w14:textId="77777777" w:rsidR="00A1296B" w:rsidRPr="003E4C59" w:rsidRDefault="00A1296B" w:rsidP="00A1296B">
            <w:pPr>
              <w:keepLines/>
              <w:spacing w:after="0" w:line="256" w:lineRule="auto"/>
              <w:jc w:val="center"/>
              <w:rPr>
                <w:ins w:id="1452" w:author="Ivan Cheng (鄭宜樺)" w:date="2022-07-18T15:04:00Z"/>
                <w:rFonts w:ascii="Arial" w:hAnsi="Arial" w:cs="Arial"/>
                <w:sz w:val="18"/>
                <w:szCs w:val="18"/>
              </w:rPr>
            </w:pPr>
            <w:ins w:id="1453" w:author="Ivan Cheng (鄭宜樺)" w:date="2022-07-18T15:04:00Z">
              <w:r w:rsidRPr="003E4C59">
                <w:rPr>
                  <w:rFonts w:ascii="Arial" w:hAnsi="Arial" w:cs="Arial"/>
                  <w:sz w:val="18"/>
                  <w:szCs w:val="18"/>
                </w:rPr>
                <w:t>0</w:t>
              </w:r>
            </w:ins>
          </w:p>
        </w:tc>
      </w:tr>
      <w:tr w:rsidR="00A1296B" w:rsidRPr="003E4C59" w14:paraId="309C10E4" w14:textId="77777777" w:rsidTr="00A1296B">
        <w:trPr>
          <w:gridAfter w:val="2"/>
          <w:wAfter w:w="56" w:type="dxa"/>
          <w:trHeight w:val="145"/>
          <w:jc w:val="center"/>
          <w:ins w:id="1454" w:author="Ivan Cheng (鄭宜樺)" w:date="2022-07-18T15:04:00Z"/>
        </w:trPr>
        <w:tc>
          <w:tcPr>
            <w:tcW w:w="2713" w:type="dxa"/>
            <w:gridSpan w:val="4"/>
            <w:tcBorders>
              <w:top w:val="single" w:sz="4" w:space="0" w:color="auto"/>
              <w:left w:val="single" w:sz="4" w:space="0" w:color="auto"/>
              <w:bottom w:val="single" w:sz="4" w:space="0" w:color="auto"/>
              <w:right w:val="single" w:sz="4" w:space="0" w:color="auto"/>
            </w:tcBorders>
            <w:vAlign w:val="center"/>
            <w:hideMark/>
          </w:tcPr>
          <w:p w14:paraId="0DE44EFB" w14:textId="77777777" w:rsidR="00A1296B" w:rsidRPr="003E4C59" w:rsidRDefault="00A1296B" w:rsidP="00A1296B">
            <w:pPr>
              <w:keepLines/>
              <w:spacing w:after="0" w:line="256" w:lineRule="auto"/>
              <w:rPr>
                <w:ins w:id="1455" w:author="Ivan Cheng (鄭宜樺)" w:date="2022-07-18T15:04:00Z"/>
                <w:rFonts w:ascii="Arial" w:hAnsi="Arial" w:cs="Arial"/>
                <w:sz w:val="18"/>
                <w:szCs w:val="18"/>
              </w:rPr>
            </w:pPr>
            <w:ins w:id="1456" w:author="Ivan Cheng (鄭宜樺)" w:date="2022-07-18T15:04:00Z">
              <w:r w:rsidRPr="003E4C59">
                <w:rPr>
                  <w:rFonts w:ascii="Arial" w:hAnsi="Arial" w:cs="Arial"/>
                  <w:sz w:val="18"/>
                  <w:szCs w:val="18"/>
                </w:rPr>
                <w:t>EPRE ratio of PBCH DMRS to SSS</w:t>
              </w:r>
            </w:ins>
          </w:p>
        </w:tc>
        <w:tc>
          <w:tcPr>
            <w:tcW w:w="992" w:type="dxa"/>
            <w:gridSpan w:val="2"/>
            <w:vMerge/>
            <w:tcBorders>
              <w:top w:val="single" w:sz="4" w:space="0" w:color="auto"/>
              <w:left w:val="single" w:sz="4" w:space="0" w:color="auto"/>
              <w:bottom w:val="single" w:sz="4" w:space="0" w:color="auto"/>
              <w:right w:val="single" w:sz="4" w:space="0" w:color="auto"/>
            </w:tcBorders>
            <w:vAlign w:val="center"/>
            <w:hideMark/>
          </w:tcPr>
          <w:p w14:paraId="0AB6AED5" w14:textId="77777777" w:rsidR="00A1296B" w:rsidRPr="003E4C59" w:rsidRDefault="00A1296B" w:rsidP="00A1296B">
            <w:pPr>
              <w:spacing w:after="0" w:line="256" w:lineRule="auto"/>
              <w:rPr>
                <w:ins w:id="1457" w:author="Ivan Cheng (鄭宜樺)" w:date="2022-07-18T15:04:00Z"/>
                <w:rFonts w:ascii="Arial" w:hAnsi="Arial" w:cs="Arial"/>
                <w:sz w:val="18"/>
                <w:szCs w:val="18"/>
              </w:rPr>
            </w:pPr>
          </w:p>
        </w:tc>
        <w:tc>
          <w:tcPr>
            <w:tcW w:w="1314" w:type="dxa"/>
            <w:vMerge/>
            <w:tcBorders>
              <w:top w:val="single" w:sz="4" w:space="0" w:color="auto"/>
              <w:left w:val="single" w:sz="4" w:space="0" w:color="auto"/>
              <w:bottom w:val="single" w:sz="4" w:space="0" w:color="auto"/>
              <w:right w:val="single" w:sz="4" w:space="0" w:color="auto"/>
            </w:tcBorders>
            <w:vAlign w:val="center"/>
            <w:hideMark/>
          </w:tcPr>
          <w:p w14:paraId="1D5DC4F9" w14:textId="77777777" w:rsidR="00A1296B" w:rsidRPr="003E4C59" w:rsidRDefault="00A1296B" w:rsidP="00A1296B">
            <w:pPr>
              <w:spacing w:after="0" w:line="256" w:lineRule="auto"/>
              <w:rPr>
                <w:ins w:id="1458" w:author="Ivan Cheng (鄭宜樺)" w:date="2022-07-18T15:04:00Z"/>
                <w:rFonts w:ascii="Arial" w:hAnsi="Arial" w:cs="Arial"/>
                <w:sz w:val="18"/>
                <w:szCs w:val="18"/>
              </w:rPr>
            </w:pPr>
          </w:p>
        </w:tc>
        <w:tc>
          <w:tcPr>
            <w:tcW w:w="1662" w:type="dxa"/>
            <w:gridSpan w:val="2"/>
            <w:vMerge/>
            <w:tcBorders>
              <w:top w:val="single" w:sz="4" w:space="0" w:color="auto"/>
              <w:left w:val="single" w:sz="4" w:space="0" w:color="auto"/>
              <w:bottom w:val="single" w:sz="4" w:space="0" w:color="auto"/>
              <w:right w:val="single" w:sz="4" w:space="0" w:color="auto"/>
            </w:tcBorders>
            <w:vAlign w:val="center"/>
            <w:hideMark/>
          </w:tcPr>
          <w:p w14:paraId="315A42A6" w14:textId="77777777" w:rsidR="00A1296B" w:rsidRPr="003E4C59" w:rsidRDefault="00A1296B" w:rsidP="00A1296B">
            <w:pPr>
              <w:spacing w:after="0" w:line="256" w:lineRule="auto"/>
              <w:rPr>
                <w:ins w:id="1459" w:author="Ivan Cheng (鄭宜樺)" w:date="2022-07-18T15:04:00Z"/>
                <w:rFonts w:ascii="Arial" w:hAnsi="Arial" w:cs="Arial"/>
                <w:sz w:val="18"/>
                <w:szCs w:val="18"/>
              </w:rPr>
            </w:pPr>
          </w:p>
        </w:tc>
        <w:tc>
          <w:tcPr>
            <w:tcW w:w="1563" w:type="dxa"/>
            <w:gridSpan w:val="2"/>
            <w:vMerge/>
            <w:tcBorders>
              <w:top w:val="single" w:sz="4" w:space="0" w:color="auto"/>
              <w:left w:val="single" w:sz="4" w:space="0" w:color="auto"/>
              <w:bottom w:val="single" w:sz="4" w:space="0" w:color="auto"/>
              <w:right w:val="single" w:sz="4" w:space="0" w:color="auto"/>
            </w:tcBorders>
            <w:vAlign w:val="center"/>
            <w:hideMark/>
          </w:tcPr>
          <w:p w14:paraId="6EBBAB00" w14:textId="77777777" w:rsidR="00A1296B" w:rsidRPr="003E4C59" w:rsidRDefault="00A1296B" w:rsidP="00A1296B">
            <w:pPr>
              <w:spacing w:after="0" w:line="256" w:lineRule="auto"/>
              <w:rPr>
                <w:ins w:id="1460" w:author="Ivan Cheng (鄭宜樺)" w:date="2022-07-18T15:04:00Z"/>
                <w:rFonts w:ascii="Arial" w:hAnsi="Arial" w:cs="Arial"/>
                <w:sz w:val="18"/>
                <w:szCs w:val="18"/>
              </w:rPr>
            </w:pPr>
          </w:p>
        </w:tc>
      </w:tr>
      <w:tr w:rsidR="00A1296B" w:rsidRPr="003E4C59" w14:paraId="1C9356F9" w14:textId="77777777" w:rsidTr="00A1296B">
        <w:trPr>
          <w:gridAfter w:val="2"/>
          <w:wAfter w:w="56" w:type="dxa"/>
          <w:trHeight w:val="145"/>
          <w:jc w:val="center"/>
          <w:ins w:id="1461" w:author="Ivan Cheng (鄭宜樺)" w:date="2022-07-18T15:04:00Z"/>
        </w:trPr>
        <w:tc>
          <w:tcPr>
            <w:tcW w:w="2713" w:type="dxa"/>
            <w:gridSpan w:val="4"/>
            <w:tcBorders>
              <w:top w:val="single" w:sz="4" w:space="0" w:color="auto"/>
              <w:left w:val="single" w:sz="4" w:space="0" w:color="auto"/>
              <w:bottom w:val="single" w:sz="4" w:space="0" w:color="auto"/>
              <w:right w:val="single" w:sz="4" w:space="0" w:color="auto"/>
            </w:tcBorders>
            <w:vAlign w:val="center"/>
            <w:hideMark/>
          </w:tcPr>
          <w:p w14:paraId="6E40D843" w14:textId="77777777" w:rsidR="00A1296B" w:rsidRPr="003E4C59" w:rsidRDefault="00A1296B" w:rsidP="00A1296B">
            <w:pPr>
              <w:keepLines/>
              <w:spacing w:after="0" w:line="256" w:lineRule="auto"/>
              <w:rPr>
                <w:ins w:id="1462" w:author="Ivan Cheng (鄭宜樺)" w:date="2022-07-18T15:04:00Z"/>
                <w:rFonts w:ascii="Arial" w:hAnsi="Arial" w:cs="Arial"/>
                <w:sz w:val="18"/>
                <w:szCs w:val="18"/>
              </w:rPr>
            </w:pPr>
            <w:ins w:id="1463" w:author="Ivan Cheng (鄭宜樺)" w:date="2022-07-18T15:04:00Z">
              <w:r w:rsidRPr="003E4C59">
                <w:rPr>
                  <w:rFonts w:ascii="Arial" w:hAnsi="Arial" w:cs="Arial"/>
                  <w:sz w:val="18"/>
                  <w:szCs w:val="18"/>
                </w:rPr>
                <w:t>EPRE ratio of PBCH to PBCH DMRS</w:t>
              </w:r>
            </w:ins>
          </w:p>
        </w:tc>
        <w:tc>
          <w:tcPr>
            <w:tcW w:w="992" w:type="dxa"/>
            <w:gridSpan w:val="2"/>
            <w:vMerge/>
            <w:tcBorders>
              <w:top w:val="single" w:sz="4" w:space="0" w:color="auto"/>
              <w:left w:val="single" w:sz="4" w:space="0" w:color="auto"/>
              <w:bottom w:val="single" w:sz="4" w:space="0" w:color="auto"/>
              <w:right w:val="single" w:sz="4" w:space="0" w:color="auto"/>
            </w:tcBorders>
            <w:vAlign w:val="center"/>
            <w:hideMark/>
          </w:tcPr>
          <w:p w14:paraId="48B56F96" w14:textId="77777777" w:rsidR="00A1296B" w:rsidRPr="003E4C59" w:rsidRDefault="00A1296B" w:rsidP="00A1296B">
            <w:pPr>
              <w:spacing w:after="0" w:line="256" w:lineRule="auto"/>
              <w:rPr>
                <w:ins w:id="1464" w:author="Ivan Cheng (鄭宜樺)" w:date="2022-07-18T15:04:00Z"/>
                <w:rFonts w:ascii="Arial" w:hAnsi="Arial" w:cs="Arial"/>
                <w:sz w:val="18"/>
                <w:szCs w:val="18"/>
              </w:rPr>
            </w:pPr>
          </w:p>
        </w:tc>
        <w:tc>
          <w:tcPr>
            <w:tcW w:w="1314" w:type="dxa"/>
            <w:vMerge/>
            <w:tcBorders>
              <w:top w:val="single" w:sz="4" w:space="0" w:color="auto"/>
              <w:left w:val="single" w:sz="4" w:space="0" w:color="auto"/>
              <w:bottom w:val="single" w:sz="4" w:space="0" w:color="auto"/>
              <w:right w:val="single" w:sz="4" w:space="0" w:color="auto"/>
            </w:tcBorders>
            <w:vAlign w:val="center"/>
            <w:hideMark/>
          </w:tcPr>
          <w:p w14:paraId="7386A109" w14:textId="77777777" w:rsidR="00A1296B" w:rsidRPr="003E4C59" w:rsidRDefault="00A1296B" w:rsidP="00A1296B">
            <w:pPr>
              <w:spacing w:after="0" w:line="256" w:lineRule="auto"/>
              <w:rPr>
                <w:ins w:id="1465" w:author="Ivan Cheng (鄭宜樺)" w:date="2022-07-18T15:04:00Z"/>
                <w:rFonts w:ascii="Arial" w:hAnsi="Arial" w:cs="Arial"/>
                <w:sz w:val="18"/>
                <w:szCs w:val="18"/>
              </w:rPr>
            </w:pPr>
          </w:p>
        </w:tc>
        <w:tc>
          <w:tcPr>
            <w:tcW w:w="1662" w:type="dxa"/>
            <w:gridSpan w:val="2"/>
            <w:vMerge/>
            <w:tcBorders>
              <w:top w:val="single" w:sz="4" w:space="0" w:color="auto"/>
              <w:left w:val="single" w:sz="4" w:space="0" w:color="auto"/>
              <w:bottom w:val="single" w:sz="4" w:space="0" w:color="auto"/>
              <w:right w:val="single" w:sz="4" w:space="0" w:color="auto"/>
            </w:tcBorders>
            <w:vAlign w:val="center"/>
            <w:hideMark/>
          </w:tcPr>
          <w:p w14:paraId="0EDCC46B" w14:textId="77777777" w:rsidR="00A1296B" w:rsidRPr="003E4C59" w:rsidRDefault="00A1296B" w:rsidP="00A1296B">
            <w:pPr>
              <w:spacing w:after="0" w:line="256" w:lineRule="auto"/>
              <w:rPr>
                <w:ins w:id="1466" w:author="Ivan Cheng (鄭宜樺)" w:date="2022-07-18T15:04:00Z"/>
                <w:rFonts w:ascii="Arial" w:hAnsi="Arial" w:cs="Arial"/>
                <w:sz w:val="18"/>
                <w:szCs w:val="18"/>
              </w:rPr>
            </w:pPr>
          </w:p>
        </w:tc>
        <w:tc>
          <w:tcPr>
            <w:tcW w:w="1563" w:type="dxa"/>
            <w:gridSpan w:val="2"/>
            <w:vMerge/>
            <w:tcBorders>
              <w:top w:val="single" w:sz="4" w:space="0" w:color="auto"/>
              <w:left w:val="single" w:sz="4" w:space="0" w:color="auto"/>
              <w:bottom w:val="single" w:sz="4" w:space="0" w:color="auto"/>
              <w:right w:val="single" w:sz="4" w:space="0" w:color="auto"/>
            </w:tcBorders>
            <w:vAlign w:val="center"/>
            <w:hideMark/>
          </w:tcPr>
          <w:p w14:paraId="4667F0F2" w14:textId="77777777" w:rsidR="00A1296B" w:rsidRPr="003E4C59" w:rsidRDefault="00A1296B" w:rsidP="00A1296B">
            <w:pPr>
              <w:spacing w:after="0" w:line="256" w:lineRule="auto"/>
              <w:rPr>
                <w:ins w:id="1467" w:author="Ivan Cheng (鄭宜樺)" w:date="2022-07-18T15:04:00Z"/>
                <w:rFonts w:ascii="Arial" w:hAnsi="Arial" w:cs="Arial"/>
                <w:sz w:val="18"/>
                <w:szCs w:val="18"/>
              </w:rPr>
            </w:pPr>
          </w:p>
        </w:tc>
      </w:tr>
      <w:tr w:rsidR="00A1296B" w:rsidRPr="003E4C59" w14:paraId="799FC317" w14:textId="77777777" w:rsidTr="00A1296B">
        <w:trPr>
          <w:gridAfter w:val="2"/>
          <w:wAfter w:w="56" w:type="dxa"/>
          <w:trHeight w:val="145"/>
          <w:jc w:val="center"/>
          <w:ins w:id="1468" w:author="Ivan Cheng (鄭宜樺)" w:date="2022-07-18T15:04:00Z"/>
        </w:trPr>
        <w:tc>
          <w:tcPr>
            <w:tcW w:w="2713" w:type="dxa"/>
            <w:gridSpan w:val="4"/>
            <w:tcBorders>
              <w:top w:val="single" w:sz="4" w:space="0" w:color="auto"/>
              <w:left w:val="single" w:sz="4" w:space="0" w:color="auto"/>
              <w:bottom w:val="single" w:sz="4" w:space="0" w:color="auto"/>
              <w:right w:val="single" w:sz="4" w:space="0" w:color="auto"/>
            </w:tcBorders>
            <w:vAlign w:val="center"/>
            <w:hideMark/>
          </w:tcPr>
          <w:p w14:paraId="5B7C46E0" w14:textId="77777777" w:rsidR="00A1296B" w:rsidRPr="003E4C59" w:rsidRDefault="00A1296B" w:rsidP="00A1296B">
            <w:pPr>
              <w:keepLines/>
              <w:spacing w:after="0" w:line="256" w:lineRule="auto"/>
              <w:rPr>
                <w:ins w:id="1469" w:author="Ivan Cheng (鄭宜樺)" w:date="2022-07-18T15:04:00Z"/>
                <w:rFonts w:ascii="Arial" w:hAnsi="Arial" w:cs="Arial"/>
                <w:sz w:val="18"/>
                <w:szCs w:val="18"/>
              </w:rPr>
            </w:pPr>
            <w:ins w:id="1470" w:author="Ivan Cheng (鄭宜樺)" w:date="2022-07-18T15:04:00Z">
              <w:r w:rsidRPr="003E4C59">
                <w:rPr>
                  <w:rFonts w:ascii="Arial" w:hAnsi="Arial" w:cs="Arial"/>
                  <w:sz w:val="18"/>
                  <w:szCs w:val="18"/>
                </w:rPr>
                <w:t>EPRE ratio of PDCCH DMRS to SSS</w:t>
              </w:r>
            </w:ins>
          </w:p>
        </w:tc>
        <w:tc>
          <w:tcPr>
            <w:tcW w:w="992" w:type="dxa"/>
            <w:gridSpan w:val="2"/>
            <w:vMerge/>
            <w:tcBorders>
              <w:top w:val="single" w:sz="4" w:space="0" w:color="auto"/>
              <w:left w:val="single" w:sz="4" w:space="0" w:color="auto"/>
              <w:bottom w:val="single" w:sz="4" w:space="0" w:color="auto"/>
              <w:right w:val="single" w:sz="4" w:space="0" w:color="auto"/>
            </w:tcBorders>
            <w:vAlign w:val="center"/>
            <w:hideMark/>
          </w:tcPr>
          <w:p w14:paraId="49B7F6F6" w14:textId="77777777" w:rsidR="00A1296B" w:rsidRPr="003E4C59" w:rsidRDefault="00A1296B" w:rsidP="00A1296B">
            <w:pPr>
              <w:spacing w:after="0" w:line="256" w:lineRule="auto"/>
              <w:rPr>
                <w:ins w:id="1471" w:author="Ivan Cheng (鄭宜樺)" w:date="2022-07-18T15:04:00Z"/>
                <w:rFonts w:ascii="Arial" w:hAnsi="Arial" w:cs="Arial"/>
                <w:sz w:val="18"/>
                <w:szCs w:val="18"/>
              </w:rPr>
            </w:pPr>
          </w:p>
        </w:tc>
        <w:tc>
          <w:tcPr>
            <w:tcW w:w="1314" w:type="dxa"/>
            <w:vMerge/>
            <w:tcBorders>
              <w:top w:val="single" w:sz="4" w:space="0" w:color="auto"/>
              <w:left w:val="single" w:sz="4" w:space="0" w:color="auto"/>
              <w:bottom w:val="single" w:sz="4" w:space="0" w:color="auto"/>
              <w:right w:val="single" w:sz="4" w:space="0" w:color="auto"/>
            </w:tcBorders>
            <w:vAlign w:val="center"/>
            <w:hideMark/>
          </w:tcPr>
          <w:p w14:paraId="318A1150" w14:textId="77777777" w:rsidR="00A1296B" w:rsidRPr="003E4C59" w:rsidRDefault="00A1296B" w:rsidP="00A1296B">
            <w:pPr>
              <w:spacing w:after="0" w:line="256" w:lineRule="auto"/>
              <w:rPr>
                <w:ins w:id="1472" w:author="Ivan Cheng (鄭宜樺)" w:date="2022-07-18T15:04:00Z"/>
                <w:rFonts w:ascii="Arial" w:hAnsi="Arial" w:cs="Arial"/>
                <w:sz w:val="18"/>
                <w:szCs w:val="18"/>
              </w:rPr>
            </w:pPr>
          </w:p>
        </w:tc>
        <w:tc>
          <w:tcPr>
            <w:tcW w:w="1662" w:type="dxa"/>
            <w:gridSpan w:val="2"/>
            <w:vMerge/>
            <w:tcBorders>
              <w:top w:val="single" w:sz="4" w:space="0" w:color="auto"/>
              <w:left w:val="single" w:sz="4" w:space="0" w:color="auto"/>
              <w:bottom w:val="single" w:sz="4" w:space="0" w:color="auto"/>
              <w:right w:val="single" w:sz="4" w:space="0" w:color="auto"/>
            </w:tcBorders>
            <w:vAlign w:val="center"/>
            <w:hideMark/>
          </w:tcPr>
          <w:p w14:paraId="18C6EAA7" w14:textId="77777777" w:rsidR="00A1296B" w:rsidRPr="003E4C59" w:rsidRDefault="00A1296B" w:rsidP="00A1296B">
            <w:pPr>
              <w:spacing w:after="0" w:line="256" w:lineRule="auto"/>
              <w:rPr>
                <w:ins w:id="1473" w:author="Ivan Cheng (鄭宜樺)" w:date="2022-07-18T15:04:00Z"/>
                <w:rFonts w:ascii="Arial" w:hAnsi="Arial" w:cs="Arial"/>
                <w:sz w:val="18"/>
                <w:szCs w:val="18"/>
              </w:rPr>
            </w:pPr>
          </w:p>
        </w:tc>
        <w:tc>
          <w:tcPr>
            <w:tcW w:w="1563" w:type="dxa"/>
            <w:gridSpan w:val="2"/>
            <w:vMerge/>
            <w:tcBorders>
              <w:top w:val="single" w:sz="4" w:space="0" w:color="auto"/>
              <w:left w:val="single" w:sz="4" w:space="0" w:color="auto"/>
              <w:bottom w:val="single" w:sz="4" w:space="0" w:color="auto"/>
              <w:right w:val="single" w:sz="4" w:space="0" w:color="auto"/>
            </w:tcBorders>
            <w:vAlign w:val="center"/>
            <w:hideMark/>
          </w:tcPr>
          <w:p w14:paraId="2224D22D" w14:textId="77777777" w:rsidR="00A1296B" w:rsidRPr="003E4C59" w:rsidRDefault="00A1296B" w:rsidP="00A1296B">
            <w:pPr>
              <w:spacing w:after="0" w:line="256" w:lineRule="auto"/>
              <w:rPr>
                <w:ins w:id="1474" w:author="Ivan Cheng (鄭宜樺)" w:date="2022-07-18T15:04:00Z"/>
                <w:rFonts w:ascii="Arial" w:hAnsi="Arial" w:cs="Arial"/>
                <w:sz w:val="18"/>
                <w:szCs w:val="18"/>
              </w:rPr>
            </w:pPr>
          </w:p>
        </w:tc>
      </w:tr>
      <w:tr w:rsidR="00A1296B" w:rsidRPr="003E4C59" w14:paraId="1F3F7F38" w14:textId="77777777" w:rsidTr="00A1296B">
        <w:trPr>
          <w:gridAfter w:val="2"/>
          <w:wAfter w:w="56" w:type="dxa"/>
          <w:trHeight w:val="145"/>
          <w:jc w:val="center"/>
          <w:ins w:id="1475" w:author="Ivan Cheng (鄭宜樺)" w:date="2022-07-18T15:04:00Z"/>
        </w:trPr>
        <w:tc>
          <w:tcPr>
            <w:tcW w:w="2713" w:type="dxa"/>
            <w:gridSpan w:val="4"/>
            <w:tcBorders>
              <w:top w:val="single" w:sz="4" w:space="0" w:color="auto"/>
              <w:left w:val="single" w:sz="4" w:space="0" w:color="auto"/>
              <w:bottom w:val="single" w:sz="4" w:space="0" w:color="auto"/>
              <w:right w:val="single" w:sz="4" w:space="0" w:color="auto"/>
            </w:tcBorders>
            <w:vAlign w:val="center"/>
            <w:hideMark/>
          </w:tcPr>
          <w:p w14:paraId="010C32C9" w14:textId="77777777" w:rsidR="00A1296B" w:rsidRPr="003E4C59" w:rsidRDefault="00A1296B" w:rsidP="00A1296B">
            <w:pPr>
              <w:keepLines/>
              <w:spacing w:after="0" w:line="256" w:lineRule="auto"/>
              <w:rPr>
                <w:ins w:id="1476" w:author="Ivan Cheng (鄭宜樺)" w:date="2022-07-18T15:04:00Z"/>
                <w:rFonts w:ascii="Arial" w:hAnsi="Arial" w:cs="Arial"/>
                <w:sz w:val="18"/>
                <w:szCs w:val="18"/>
              </w:rPr>
            </w:pPr>
            <w:ins w:id="1477" w:author="Ivan Cheng (鄭宜樺)" w:date="2022-07-18T15:04:00Z">
              <w:r w:rsidRPr="003E4C59">
                <w:rPr>
                  <w:rFonts w:ascii="Arial" w:hAnsi="Arial" w:cs="Arial"/>
                  <w:sz w:val="18"/>
                  <w:szCs w:val="18"/>
                </w:rPr>
                <w:t>EPRE ratio of PDCCH to PDCCH DMRS</w:t>
              </w:r>
            </w:ins>
          </w:p>
        </w:tc>
        <w:tc>
          <w:tcPr>
            <w:tcW w:w="992" w:type="dxa"/>
            <w:gridSpan w:val="2"/>
            <w:vMerge/>
            <w:tcBorders>
              <w:top w:val="single" w:sz="4" w:space="0" w:color="auto"/>
              <w:left w:val="single" w:sz="4" w:space="0" w:color="auto"/>
              <w:bottom w:val="single" w:sz="4" w:space="0" w:color="auto"/>
              <w:right w:val="single" w:sz="4" w:space="0" w:color="auto"/>
            </w:tcBorders>
            <w:vAlign w:val="center"/>
            <w:hideMark/>
          </w:tcPr>
          <w:p w14:paraId="4C04EC03" w14:textId="77777777" w:rsidR="00A1296B" w:rsidRPr="003E4C59" w:rsidRDefault="00A1296B" w:rsidP="00A1296B">
            <w:pPr>
              <w:spacing w:after="0" w:line="256" w:lineRule="auto"/>
              <w:rPr>
                <w:ins w:id="1478" w:author="Ivan Cheng (鄭宜樺)" w:date="2022-07-18T15:04:00Z"/>
                <w:rFonts w:ascii="Arial" w:hAnsi="Arial" w:cs="Arial"/>
                <w:sz w:val="18"/>
                <w:szCs w:val="18"/>
              </w:rPr>
            </w:pPr>
          </w:p>
        </w:tc>
        <w:tc>
          <w:tcPr>
            <w:tcW w:w="1314" w:type="dxa"/>
            <w:vMerge/>
            <w:tcBorders>
              <w:top w:val="single" w:sz="4" w:space="0" w:color="auto"/>
              <w:left w:val="single" w:sz="4" w:space="0" w:color="auto"/>
              <w:bottom w:val="single" w:sz="4" w:space="0" w:color="auto"/>
              <w:right w:val="single" w:sz="4" w:space="0" w:color="auto"/>
            </w:tcBorders>
            <w:vAlign w:val="center"/>
            <w:hideMark/>
          </w:tcPr>
          <w:p w14:paraId="73DF0242" w14:textId="77777777" w:rsidR="00A1296B" w:rsidRPr="003E4C59" w:rsidRDefault="00A1296B" w:rsidP="00A1296B">
            <w:pPr>
              <w:spacing w:after="0" w:line="256" w:lineRule="auto"/>
              <w:rPr>
                <w:ins w:id="1479" w:author="Ivan Cheng (鄭宜樺)" w:date="2022-07-18T15:04:00Z"/>
                <w:rFonts w:ascii="Arial" w:hAnsi="Arial" w:cs="Arial"/>
                <w:sz w:val="18"/>
                <w:szCs w:val="18"/>
              </w:rPr>
            </w:pPr>
          </w:p>
        </w:tc>
        <w:tc>
          <w:tcPr>
            <w:tcW w:w="1662" w:type="dxa"/>
            <w:gridSpan w:val="2"/>
            <w:vMerge/>
            <w:tcBorders>
              <w:top w:val="single" w:sz="4" w:space="0" w:color="auto"/>
              <w:left w:val="single" w:sz="4" w:space="0" w:color="auto"/>
              <w:bottom w:val="single" w:sz="4" w:space="0" w:color="auto"/>
              <w:right w:val="single" w:sz="4" w:space="0" w:color="auto"/>
            </w:tcBorders>
            <w:vAlign w:val="center"/>
            <w:hideMark/>
          </w:tcPr>
          <w:p w14:paraId="4D669B1B" w14:textId="77777777" w:rsidR="00A1296B" w:rsidRPr="003E4C59" w:rsidRDefault="00A1296B" w:rsidP="00A1296B">
            <w:pPr>
              <w:spacing w:after="0" w:line="256" w:lineRule="auto"/>
              <w:rPr>
                <w:ins w:id="1480" w:author="Ivan Cheng (鄭宜樺)" w:date="2022-07-18T15:04:00Z"/>
                <w:rFonts w:ascii="Arial" w:hAnsi="Arial" w:cs="Arial"/>
                <w:sz w:val="18"/>
                <w:szCs w:val="18"/>
              </w:rPr>
            </w:pPr>
          </w:p>
        </w:tc>
        <w:tc>
          <w:tcPr>
            <w:tcW w:w="1563" w:type="dxa"/>
            <w:gridSpan w:val="2"/>
            <w:vMerge/>
            <w:tcBorders>
              <w:top w:val="single" w:sz="4" w:space="0" w:color="auto"/>
              <w:left w:val="single" w:sz="4" w:space="0" w:color="auto"/>
              <w:bottom w:val="single" w:sz="4" w:space="0" w:color="auto"/>
              <w:right w:val="single" w:sz="4" w:space="0" w:color="auto"/>
            </w:tcBorders>
            <w:vAlign w:val="center"/>
            <w:hideMark/>
          </w:tcPr>
          <w:p w14:paraId="745941D5" w14:textId="77777777" w:rsidR="00A1296B" w:rsidRPr="003E4C59" w:rsidRDefault="00A1296B" w:rsidP="00A1296B">
            <w:pPr>
              <w:spacing w:after="0" w:line="256" w:lineRule="auto"/>
              <w:rPr>
                <w:ins w:id="1481" w:author="Ivan Cheng (鄭宜樺)" w:date="2022-07-18T15:04:00Z"/>
                <w:rFonts w:ascii="Arial" w:hAnsi="Arial" w:cs="Arial"/>
                <w:sz w:val="18"/>
                <w:szCs w:val="18"/>
              </w:rPr>
            </w:pPr>
          </w:p>
        </w:tc>
      </w:tr>
      <w:tr w:rsidR="00A1296B" w:rsidRPr="003E4C59" w14:paraId="0114214E" w14:textId="77777777" w:rsidTr="00A1296B">
        <w:trPr>
          <w:gridAfter w:val="2"/>
          <w:wAfter w:w="56" w:type="dxa"/>
          <w:trHeight w:val="145"/>
          <w:jc w:val="center"/>
          <w:ins w:id="1482" w:author="Ivan Cheng (鄭宜樺)" w:date="2022-07-18T15:04:00Z"/>
        </w:trPr>
        <w:tc>
          <w:tcPr>
            <w:tcW w:w="2713" w:type="dxa"/>
            <w:gridSpan w:val="4"/>
            <w:tcBorders>
              <w:top w:val="single" w:sz="4" w:space="0" w:color="auto"/>
              <w:left w:val="single" w:sz="4" w:space="0" w:color="auto"/>
              <w:bottom w:val="single" w:sz="4" w:space="0" w:color="auto"/>
              <w:right w:val="single" w:sz="4" w:space="0" w:color="auto"/>
            </w:tcBorders>
            <w:vAlign w:val="center"/>
            <w:hideMark/>
          </w:tcPr>
          <w:p w14:paraId="62003E1D" w14:textId="77777777" w:rsidR="00A1296B" w:rsidRPr="003E4C59" w:rsidRDefault="00A1296B" w:rsidP="00A1296B">
            <w:pPr>
              <w:keepLines/>
              <w:spacing w:after="0" w:line="256" w:lineRule="auto"/>
              <w:rPr>
                <w:ins w:id="1483" w:author="Ivan Cheng (鄭宜樺)" w:date="2022-07-18T15:04:00Z"/>
                <w:rFonts w:ascii="Arial" w:hAnsi="Arial" w:cs="Arial"/>
                <w:sz w:val="18"/>
                <w:szCs w:val="18"/>
              </w:rPr>
            </w:pPr>
            <w:ins w:id="1484" w:author="Ivan Cheng (鄭宜樺)" w:date="2022-07-18T15:04:00Z">
              <w:r w:rsidRPr="003E4C59">
                <w:rPr>
                  <w:rFonts w:ascii="Arial" w:hAnsi="Arial" w:cs="Arial"/>
                  <w:sz w:val="18"/>
                  <w:szCs w:val="18"/>
                </w:rPr>
                <w:lastRenderedPageBreak/>
                <w:t>EPRE ratio of PDSCH DMRS to SSS</w:t>
              </w:r>
            </w:ins>
          </w:p>
        </w:tc>
        <w:tc>
          <w:tcPr>
            <w:tcW w:w="992" w:type="dxa"/>
            <w:gridSpan w:val="2"/>
            <w:vMerge/>
            <w:tcBorders>
              <w:top w:val="single" w:sz="4" w:space="0" w:color="auto"/>
              <w:left w:val="single" w:sz="4" w:space="0" w:color="auto"/>
              <w:bottom w:val="single" w:sz="4" w:space="0" w:color="auto"/>
              <w:right w:val="single" w:sz="4" w:space="0" w:color="auto"/>
            </w:tcBorders>
            <w:vAlign w:val="center"/>
            <w:hideMark/>
          </w:tcPr>
          <w:p w14:paraId="3E5BD645" w14:textId="77777777" w:rsidR="00A1296B" w:rsidRPr="003E4C59" w:rsidRDefault="00A1296B" w:rsidP="00A1296B">
            <w:pPr>
              <w:spacing w:after="0" w:line="256" w:lineRule="auto"/>
              <w:rPr>
                <w:ins w:id="1485" w:author="Ivan Cheng (鄭宜樺)" w:date="2022-07-18T15:04:00Z"/>
                <w:rFonts w:ascii="Arial" w:hAnsi="Arial" w:cs="Arial"/>
                <w:sz w:val="18"/>
                <w:szCs w:val="18"/>
              </w:rPr>
            </w:pPr>
          </w:p>
        </w:tc>
        <w:tc>
          <w:tcPr>
            <w:tcW w:w="1314" w:type="dxa"/>
            <w:vMerge/>
            <w:tcBorders>
              <w:top w:val="single" w:sz="4" w:space="0" w:color="auto"/>
              <w:left w:val="single" w:sz="4" w:space="0" w:color="auto"/>
              <w:bottom w:val="single" w:sz="4" w:space="0" w:color="auto"/>
              <w:right w:val="single" w:sz="4" w:space="0" w:color="auto"/>
            </w:tcBorders>
            <w:vAlign w:val="center"/>
            <w:hideMark/>
          </w:tcPr>
          <w:p w14:paraId="6437F8F2" w14:textId="77777777" w:rsidR="00A1296B" w:rsidRPr="003E4C59" w:rsidRDefault="00A1296B" w:rsidP="00A1296B">
            <w:pPr>
              <w:spacing w:after="0" w:line="256" w:lineRule="auto"/>
              <w:rPr>
                <w:ins w:id="1486" w:author="Ivan Cheng (鄭宜樺)" w:date="2022-07-18T15:04:00Z"/>
                <w:rFonts w:ascii="Arial" w:hAnsi="Arial" w:cs="Arial"/>
                <w:sz w:val="18"/>
                <w:szCs w:val="18"/>
              </w:rPr>
            </w:pPr>
          </w:p>
        </w:tc>
        <w:tc>
          <w:tcPr>
            <w:tcW w:w="1662" w:type="dxa"/>
            <w:gridSpan w:val="2"/>
            <w:vMerge/>
            <w:tcBorders>
              <w:top w:val="single" w:sz="4" w:space="0" w:color="auto"/>
              <w:left w:val="single" w:sz="4" w:space="0" w:color="auto"/>
              <w:bottom w:val="single" w:sz="4" w:space="0" w:color="auto"/>
              <w:right w:val="single" w:sz="4" w:space="0" w:color="auto"/>
            </w:tcBorders>
            <w:vAlign w:val="center"/>
            <w:hideMark/>
          </w:tcPr>
          <w:p w14:paraId="52563A9F" w14:textId="77777777" w:rsidR="00A1296B" w:rsidRPr="003E4C59" w:rsidRDefault="00A1296B" w:rsidP="00A1296B">
            <w:pPr>
              <w:spacing w:after="0" w:line="256" w:lineRule="auto"/>
              <w:rPr>
                <w:ins w:id="1487" w:author="Ivan Cheng (鄭宜樺)" w:date="2022-07-18T15:04:00Z"/>
                <w:rFonts w:ascii="Arial" w:hAnsi="Arial" w:cs="Arial"/>
                <w:sz w:val="18"/>
                <w:szCs w:val="18"/>
              </w:rPr>
            </w:pPr>
          </w:p>
        </w:tc>
        <w:tc>
          <w:tcPr>
            <w:tcW w:w="1563" w:type="dxa"/>
            <w:gridSpan w:val="2"/>
            <w:vMerge/>
            <w:tcBorders>
              <w:top w:val="single" w:sz="4" w:space="0" w:color="auto"/>
              <w:left w:val="single" w:sz="4" w:space="0" w:color="auto"/>
              <w:bottom w:val="single" w:sz="4" w:space="0" w:color="auto"/>
              <w:right w:val="single" w:sz="4" w:space="0" w:color="auto"/>
            </w:tcBorders>
            <w:vAlign w:val="center"/>
            <w:hideMark/>
          </w:tcPr>
          <w:p w14:paraId="5113D661" w14:textId="77777777" w:rsidR="00A1296B" w:rsidRPr="003E4C59" w:rsidRDefault="00A1296B" w:rsidP="00A1296B">
            <w:pPr>
              <w:spacing w:after="0" w:line="256" w:lineRule="auto"/>
              <w:rPr>
                <w:ins w:id="1488" w:author="Ivan Cheng (鄭宜樺)" w:date="2022-07-18T15:04:00Z"/>
                <w:rFonts w:ascii="Arial" w:hAnsi="Arial" w:cs="Arial"/>
                <w:sz w:val="18"/>
                <w:szCs w:val="18"/>
              </w:rPr>
            </w:pPr>
          </w:p>
        </w:tc>
      </w:tr>
      <w:tr w:rsidR="00A1296B" w:rsidRPr="003E4C59" w14:paraId="2E3502E4" w14:textId="77777777" w:rsidTr="00A1296B">
        <w:trPr>
          <w:gridAfter w:val="2"/>
          <w:wAfter w:w="56" w:type="dxa"/>
          <w:trHeight w:val="145"/>
          <w:jc w:val="center"/>
          <w:ins w:id="1489" w:author="Ivan Cheng (鄭宜樺)" w:date="2022-07-18T15:04:00Z"/>
        </w:trPr>
        <w:tc>
          <w:tcPr>
            <w:tcW w:w="2713" w:type="dxa"/>
            <w:gridSpan w:val="4"/>
            <w:tcBorders>
              <w:top w:val="single" w:sz="4" w:space="0" w:color="auto"/>
              <w:left w:val="single" w:sz="4" w:space="0" w:color="auto"/>
              <w:bottom w:val="single" w:sz="4" w:space="0" w:color="auto"/>
              <w:right w:val="single" w:sz="4" w:space="0" w:color="auto"/>
            </w:tcBorders>
            <w:vAlign w:val="center"/>
            <w:hideMark/>
          </w:tcPr>
          <w:p w14:paraId="7C4E6D8C" w14:textId="77777777" w:rsidR="00A1296B" w:rsidRPr="003E4C59" w:rsidRDefault="00A1296B" w:rsidP="00A1296B">
            <w:pPr>
              <w:keepLines/>
              <w:spacing w:after="0" w:line="256" w:lineRule="auto"/>
              <w:rPr>
                <w:ins w:id="1490" w:author="Ivan Cheng (鄭宜樺)" w:date="2022-07-18T15:04:00Z"/>
                <w:rFonts w:ascii="Arial" w:hAnsi="Arial" w:cs="Arial"/>
                <w:sz w:val="18"/>
                <w:szCs w:val="18"/>
              </w:rPr>
            </w:pPr>
            <w:ins w:id="1491" w:author="Ivan Cheng (鄭宜樺)" w:date="2022-07-18T15:04:00Z">
              <w:r w:rsidRPr="003E4C59">
                <w:rPr>
                  <w:rFonts w:ascii="Arial" w:hAnsi="Arial" w:cs="Arial"/>
                  <w:sz w:val="18"/>
                  <w:szCs w:val="18"/>
                </w:rPr>
                <w:t>EPRE ratio of PDSCH to PDSCH DMRS</w:t>
              </w:r>
            </w:ins>
          </w:p>
        </w:tc>
        <w:tc>
          <w:tcPr>
            <w:tcW w:w="992" w:type="dxa"/>
            <w:gridSpan w:val="2"/>
            <w:vMerge/>
            <w:tcBorders>
              <w:top w:val="single" w:sz="4" w:space="0" w:color="auto"/>
              <w:left w:val="single" w:sz="4" w:space="0" w:color="auto"/>
              <w:bottom w:val="single" w:sz="4" w:space="0" w:color="auto"/>
              <w:right w:val="single" w:sz="4" w:space="0" w:color="auto"/>
            </w:tcBorders>
            <w:vAlign w:val="center"/>
            <w:hideMark/>
          </w:tcPr>
          <w:p w14:paraId="67CD873F" w14:textId="77777777" w:rsidR="00A1296B" w:rsidRPr="003E4C59" w:rsidRDefault="00A1296B" w:rsidP="00A1296B">
            <w:pPr>
              <w:spacing w:after="0" w:line="256" w:lineRule="auto"/>
              <w:rPr>
                <w:ins w:id="1492" w:author="Ivan Cheng (鄭宜樺)" w:date="2022-07-18T15:04:00Z"/>
                <w:rFonts w:ascii="Arial" w:hAnsi="Arial" w:cs="Arial"/>
                <w:sz w:val="18"/>
                <w:szCs w:val="18"/>
              </w:rPr>
            </w:pPr>
          </w:p>
        </w:tc>
        <w:tc>
          <w:tcPr>
            <w:tcW w:w="1314" w:type="dxa"/>
            <w:vMerge/>
            <w:tcBorders>
              <w:top w:val="single" w:sz="4" w:space="0" w:color="auto"/>
              <w:left w:val="single" w:sz="4" w:space="0" w:color="auto"/>
              <w:bottom w:val="single" w:sz="4" w:space="0" w:color="auto"/>
              <w:right w:val="single" w:sz="4" w:space="0" w:color="auto"/>
            </w:tcBorders>
            <w:vAlign w:val="center"/>
            <w:hideMark/>
          </w:tcPr>
          <w:p w14:paraId="52CA7D23" w14:textId="77777777" w:rsidR="00A1296B" w:rsidRPr="003E4C59" w:rsidRDefault="00A1296B" w:rsidP="00A1296B">
            <w:pPr>
              <w:spacing w:after="0" w:line="256" w:lineRule="auto"/>
              <w:rPr>
                <w:ins w:id="1493" w:author="Ivan Cheng (鄭宜樺)" w:date="2022-07-18T15:04:00Z"/>
                <w:rFonts w:ascii="Arial" w:hAnsi="Arial" w:cs="Arial"/>
                <w:sz w:val="18"/>
                <w:szCs w:val="18"/>
              </w:rPr>
            </w:pPr>
          </w:p>
        </w:tc>
        <w:tc>
          <w:tcPr>
            <w:tcW w:w="1662" w:type="dxa"/>
            <w:gridSpan w:val="2"/>
            <w:vMerge/>
            <w:tcBorders>
              <w:top w:val="single" w:sz="4" w:space="0" w:color="auto"/>
              <w:left w:val="single" w:sz="4" w:space="0" w:color="auto"/>
              <w:bottom w:val="single" w:sz="4" w:space="0" w:color="auto"/>
              <w:right w:val="single" w:sz="4" w:space="0" w:color="auto"/>
            </w:tcBorders>
            <w:vAlign w:val="center"/>
            <w:hideMark/>
          </w:tcPr>
          <w:p w14:paraId="3D2F8E38" w14:textId="77777777" w:rsidR="00A1296B" w:rsidRPr="003E4C59" w:rsidRDefault="00A1296B" w:rsidP="00A1296B">
            <w:pPr>
              <w:spacing w:after="0" w:line="256" w:lineRule="auto"/>
              <w:rPr>
                <w:ins w:id="1494" w:author="Ivan Cheng (鄭宜樺)" w:date="2022-07-18T15:04:00Z"/>
                <w:rFonts w:ascii="Arial" w:hAnsi="Arial" w:cs="Arial"/>
                <w:sz w:val="18"/>
                <w:szCs w:val="18"/>
              </w:rPr>
            </w:pPr>
          </w:p>
        </w:tc>
        <w:tc>
          <w:tcPr>
            <w:tcW w:w="1563" w:type="dxa"/>
            <w:gridSpan w:val="2"/>
            <w:vMerge/>
            <w:tcBorders>
              <w:top w:val="single" w:sz="4" w:space="0" w:color="auto"/>
              <w:left w:val="single" w:sz="4" w:space="0" w:color="auto"/>
              <w:bottom w:val="single" w:sz="4" w:space="0" w:color="auto"/>
              <w:right w:val="single" w:sz="4" w:space="0" w:color="auto"/>
            </w:tcBorders>
            <w:vAlign w:val="center"/>
            <w:hideMark/>
          </w:tcPr>
          <w:p w14:paraId="646FC066" w14:textId="77777777" w:rsidR="00A1296B" w:rsidRPr="003E4C59" w:rsidRDefault="00A1296B" w:rsidP="00A1296B">
            <w:pPr>
              <w:spacing w:after="0" w:line="256" w:lineRule="auto"/>
              <w:rPr>
                <w:ins w:id="1495" w:author="Ivan Cheng (鄭宜樺)" w:date="2022-07-18T15:04:00Z"/>
                <w:rFonts w:ascii="Arial" w:hAnsi="Arial" w:cs="Arial"/>
                <w:sz w:val="18"/>
                <w:szCs w:val="18"/>
              </w:rPr>
            </w:pPr>
          </w:p>
        </w:tc>
      </w:tr>
      <w:tr w:rsidR="00A1296B" w:rsidRPr="003E4C59" w14:paraId="4FECC2A3" w14:textId="77777777" w:rsidTr="00A1296B">
        <w:trPr>
          <w:gridAfter w:val="2"/>
          <w:wAfter w:w="56" w:type="dxa"/>
          <w:trHeight w:val="145"/>
          <w:jc w:val="center"/>
          <w:ins w:id="1496" w:author="Ivan Cheng (鄭宜樺)" w:date="2022-07-18T15:04:00Z"/>
        </w:trPr>
        <w:tc>
          <w:tcPr>
            <w:tcW w:w="2713" w:type="dxa"/>
            <w:gridSpan w:val="4"/>
            <w:tcBorders>
              <w:top w:val="single" w:sz="4" w:space="0" w:color="auto"/>
              <w:left w:val="single" w:sz="4" w:space="0" w:color="auto"/>
              <w:bottom w:val="single" w:sz="4" w:space="0" w:color="auto"/>
              <w:right w:val="single" w:sz="4" w:space="0" w:color="auto"/>
            </w:tcBorders>
            <w:vAlign w:val="center"/>
            <w:hideMark/>
          </w:tcPr>
          <w:p w14:paraId="42BCA5A4" w14:textId="77777777" w:rsidR="00A1296B" w:rsidRPr="003E4C59" w:rsidRDefault="00A1296B" w:rsidP="00A1296B">
            <w:pPr>
              <w:keepLines/>
              <w:spacing w:after="0" w:line="256" w:lineRule="auto"/>
              <w:rPr>
                <w:ins w:id="1497" w:author="Ivan Cheng (鄭宜樺)" w:date="2022-07-18T15:04:00Z"/>
                <w:rFonts w:ascii="Arial" w:hAnsi="Arial" w:cs="Arial"/>
                <w:sz w:val="18"/>
                <w:szCs w:val="18"/>
              </w:rPr>
            </w:pPr>
            <w:ins w:id="1498" w:author="Ivan Cheng (鄭宜樺)" w:date="2022-07-18T15:04:00Z">
              <w:r w:rsidRPr="003E4C59">
                <w:rPr>
                  <w:rFonts w:ascii="Arial" w:hAnsi="Arial" w:cs="Arial"/>
                  <w:sz w:val="18"/>
                  <w:szCs w:val="18"/>
                </w:rPr>
                <w:t xml:space="preserve">EPRE ratio of OCNG DMRS to </w:t>
              </w:r>
              <w:proofErr w:type="spellStart"/>
              <w:r w:rsidRPr="003E4C59">
                <w:rPr>
                  <w:rFonts w:ascii="Arial" w:hAnsi="Arial" w:cs="Arial"/>
                  <w:sz w:val="18"/>
                  <w:szCs w:val="18"/>
                </w:rPr>
                <w:t>SSS</w:t>
              </w:r>
              <w:r w:rsidRPr="003E4C59">
                <w:rPr>
                  <w:rFonts w:ascii="Arial" w:hAnsi="Arial" w:cs="Arial"/>
                  <w:sz w:val="18"/>
                  <w:szCs w:val="18"/>
                  <w:vertAlign w:val="superscript"/>
                </w:rPr>
                <w:t>Note</w:t>
              </w:r>
              <w:proofErr w:type="spellEnd"/>
              <w:r w:rsidRPr="003E4C59">
                <w:rPr>
                  <w:rFonts w:ascii="Arial" w:hAnsi="Arial" w:cs="Arial"/>
                  <w:sz w:val="18"/>
                  <w:szCs w:val="18"/>
                  <w:vertAlign w:val="superscript"/>
                </w:rPr>
                <w:t xml:space="preserve"> 1</w:t>
              </w:r>
            </w:ins>
          </w:p>
        </w:tc>
        <w:tc>
          <w:tcPr>
            <w:tcW w:w="992" w:type="dxa"/>
            <w:gridSpan w:val="2"/>
            <w:vMerge/>
            <w:tcBorders>
              <w:top w:val="single" w:sz="4" w:space="0" w:color="auto"/>
              <w:left w:val="single" w:sz="4" w:space="0" w:color="auto"/>
              <w:bottom w:val="single" w:sz="4" w:space="0" w:color="auto"/>
              <w:right w:val="single" w:sz="4" w:space="0" w:color="auto"/>
            </w:tcBorders>
            <w:vAlign w:val="center"/>
            <w:hideMark/>
          </w:tcPr>
          <w:p w14:paraId="5A2B62FD" w14:textId="77777777" w:rsidR="00A1296B" w:rsidRPr="003E4C59" w:rsidRDefault="00A1296B" w:rsidP="00A1296B">
            <w:pPr>
              <w:spacing w:after="0" w:line="256" w:lineRule="auto"/>
              <w:rPr>
                <w:ins w:id="1499" w:author="Ivan Cheng (鄭宜樺)" w:date="2022-07-18T15:04:00Z"/>
                <w:rFonts w:ascii="Arial" w:hAnsi="Arial" w:cs="Arial"/>
                <w:sz w:val="18"/>
                <w:szCs w:val="18"/>
              </w:rPr>
            </w:pPr>
          </w:p>
        </w:tc>
        <w:tc>
          <w:tcPr>
            <w:tcW w:w="1314" w:type="dxa"/>
            <w:vMerge/>
            <w:tcBorders>
              <w:top w:val="single" w:sz="4" w:space="0" w:color="auto"/>
              <w:left w:val="single" w:sz="4" w:space="0" w:color="auto"/>
              <w:bottom w:val="single" w:sz="4" w:space="0" w:color="auto"/>
              <w:right w:val="single" w:sz="4" w:space="0" w:color="auto"/>
            </w:tcBorders>
            <w:vAlign w:val="center"/>
            <w:hideMark/>
          </w:tcPr>
          <w:p w14:paraId="4D8158A7" w14:textId="77777777" w:rsidR="00A1296B" w:rsidRPr="003E4C59" w:rsidRDefault="00A1296B" w:rsidP="00A1296B">
            <w:pPr>
              <w:spacing w:after="0" w:line="256" w:lineRule="auto"/>
              <w:rPr>
                <w:ins w:id="1500" w:author="Ivan Cheng (鄭宜樺)" w:date="2022-07-18T15:04:00Z"/>
                <w:rFonts w:ascii="Arial" w:hAnsi="Arial" w:cs="Arial"/>
                <w:sz w:val="18"/>
                <w:szCs w:val="18"/>
              </w:rPr>
            </w:pPr>
          </w:p>
        </w:tc>
        <w:tc>
          <w:tcPr>
            <w:tcW w:w="1662" w:type="dxa"/>
            <w:gridSpan w:val="2"/>
            <w:vMerge/>
            <w:tcBorders>
              <w:top w:val="single" w:sz="4" w:space="0" w:color="auto"/>
              <w:left w:val="single" w:sz="4" w:space="0" w:color="auto"/>
              <w:bottom w:val="single" w:sz="4" w:space="0" w:color="auto"/>
              <w:right w:val="single" w:sz="4" w:space="0" w:color="auto"/>
            </w:tcBorders>
            <w:vAlign w:val="center"/>
            <w:hideMark/>
          </w:tcPr>
          <w:p w14:paraId="7632E937" w14:textId="77777777" w:rsidR="00A1296B" w:rsidRPr="003E4C59" w:rsidRDefault="00A1296B" w:rsidP="00A1296B">
            <w:pPr>
              <w:spacing w:after="0" w:line="256" w:lineRule="auto"/>
              <w:rPr>
                <w:ins w:id="1501" w:author="Ivan Cheng (鄭宜樺)" w:date="2022-07-18T15:04:00Z"/>
                <w:rFonts w:ascii="Arial" w:hAnsi="Arial" w:cs="Arial"/>
                <w:sz w:val="18"/>
                <w:szCs w:val="18"/>
              </w:rPr>
            </w:pPr>
          </w:p>
        </w:tc>
        <w:tc>
          <w:tcPr>
            <w:tcW w:w="1563" w:type="dxa"/>
            <w:gridSpan w:val="2"/>
            <w:vMerge/>
            <w:tcBorders>
              <w:top w:val="single" w:sz="4" w:space="0" w:color="auto"/>
              <w:left w:val="single" w:sz="4" w:space="0" w:color="auto"/>
              <w:bottom w:val="single" w:sz="4" w:space="0" w:color="auto"/>
              <w:right w:val="single" w:sz="4" w:space="0" w:color="auto"/>
            </w:tcBorders>
            <w:vAlign w:val="center"/>
            <w:hideMark/>
          </w:tcPr>
          <w:p w14:paraId="1A29C810" w14:textId="77777777" w:rsidR="00A1296B" w:rsidRPr="003E4C59" w:rsidRDefault="00A1296B" w:rsidP="00A1296B">
            <w:pPr>
              <w:spacing w:after="0" w:line="256" w:lineRule="auto"/>
              <w:rPr>
                <w:ins w:id="1502" w:author="Ivan Cheng (鄭宜樺)" w:date="2022-07-18T15:04:00Z"/>
                <w:rFonts w:ascii="Arial" w:hAnsi="Arial" w:cs="Arial"/>
                <w:sz w:val="18"/>
                <w:szCs w:val="18"/>
              </w:rPr>
            </w:pPr>
          </w:p>
        </w:tc>
      </w:tr>
      <w:tr w:rsidR="00A1296B" w:rsidRPr="003E4C59" w14:paraId="61E58B40" w14:textId="77777777" w:rsidTr="00A1296B">
        <w:trPr>
          <w:gridAfter w:val="2"/>
          <w:wAfter w:w="56" w:type="dxa"/>
          <w:trHeight w:val="145"/>
          <w:jc w:val="center"/>
          <w:ins w:id="1503" w:author="Ivan Cheng (鄭宜樺)" w:date="2022-07-18T15:04:00Z"/>
        </w:trPr>
        <w:tc>
          <w:tcPr>
            <w:tcW w:w="2713" w:type="dxa"/>
            <w:gridSpan w:val="4"/>
            <w:tcBorders>
              <w:top w:val="single" w:sz="4" w:space="0" w:color="auto"/>
              <w:left w:val="single" w:sz="4" w:space="0" w:color="auto"/>
              <w:bottom w:val="single" w:sz="4" w:space="0" w:color="auto"/>
              <w:right w:val="single" w:sz="4" w:space="0" w:color="auto"/>
            </w:tcBorders>
            <w:vAlign w:val="center"/>
            <w:hideMark/>
          </w:tcPr>
          <w:p w14:paraId="48F3C33A" w14:textId="77777777" w:rsidR="00A1296B" w:rsidRPr="003E4C59" w:rsidRDefault="00A1296B" w:rsidP="00A1296B">
            <w:pPr>
              <w:keepLines/>
              <w:spacing w:after="0" w:line="256" w:lineRule="auto"/>
              <w:rPr>
                <w:ins w:id="1504" w:author="Ivan Cheng (鄭宜樺)" w:date="2022-07-18T15:04:00Z"/>
                <w:rFonts w:ascii="Arial" w:hAnsi="Arial" w:cs="Arial"/>
                <w:sz w:val="18"/>
                <w:szCs w:val="18"/>
              </w:rPr>
            </w:pPr>
            <w:ins w:id="1505" w:author="Ivan Cheng (鄭宜樺)" w:date="2022-07-18T15:04:00Z">
              <w:r w:rsidRPr="003E4C59">
                <w:rPr>
                  <w:rFonts w:ascii="Arial" w:hAnsi="Arial" w:cs="Arial"/>
                  <w:sz w:val="18"/>
                  <w:szCs w:val="18"/>
                </w:rPr>
                <w:t>EPRE ratio of OCNG to OCNG DMRS</w:t>
              </w:r>
              <w:r w:rsidRPr="003E4C59">
                <w:rPr>
                  <w:rFonts w:ascii="Arial" w:hAnsi="Arial" w:cs="Arial"/>
                  <w:sz w:val="18"/>
                  <w:szCs w:val="18"/>
                  <w:vertAlign w:val="superscript"/>
                </w:rPr>
                <w:t xml:space="preserve"> Note 1</w:t>
              </w:r>
            </w:ins>
          </w:p>
        </w:tc>
        <w:tc>
          <w:tcPr>
            <w:tcW w:w="992" w:type="dxa"/>
            <w:gridSpan w:val="2"/>
            <w:vMerge/>
            <w:tcBorders>
              <w:top w:val="single" w:sz="4" w:space="0" w:color="auto"/>
              <w:left w:val="single" w:sz="4" w:space="0" w:color="auto"/>
              <w:bottom w:val="single" w:sz="4" w:space="0" w:color="auto"/>
              <w:right w:val="single" w:sz="4" w:space="0" w:color="auto"/>
            </w:tcBorders>
            <w:vAlign w:val="center"/>
            <w:hideMark/>
          </w:tcPr>
          <w:p w14:paraId="4A956402" w14:textId="77777777" w:rsidR="00A1296B" w:rsidRPr="003E4C59" w:rsidRDefault="00A1296B" w:rsidP="00A1296B">
            <w:pPr>
              <w:spacing w:after="0" w:line="256" w:lineRule="auto"/>
              <w:rPr>
                <w:ins w:id="1506" w:author="Ivan Cheng (鄭宜樺)" w:date="2022-07-18T15:04:00Z"/>
                <w:rFonts w:ascii="Arial" w:hAnsi="Arial" w:cs="Arial"/>
                <w:sz w:val="18"/>
                <w:szCs w:val="18"/>
              </w:rPr>
            </w:pPr>
          </w:p>
        </w:tc>
        <w:tc>
          <w:tcPr>
            <w:tcW w:w="1314" w:type="dxa"/>
            <w:vMerge/>
            <w:tcBorders>
              <w:top w:val="single" w:sz="4" w:space="0" w:color="auto"/>
              <w:left w:val="single" w:sz="4" w:space="0" w:color="auto"/>
              <w:bottom w:val="single" w:sz="4" w:space="0" w:color="auto"/>
              <w:right w:val="single" w:sz="4" w:space="0" w:color="auto"/>
            </w:tcBorders>
            <w:vAlign w:val="center"/>
            <w:hideMark/>
          </w:tcPr>
          <w:p w14:paraId="602A75B2" w14:textId="77777777" w:rsidR="00A1296B" w:rsidRPr="003E4C59" w:rsidRDefault="00A1296B" w:rsidP="00A1296B">
            <w:pPr>
              <w:spacing w:after="0" w:line="256" w:lineRule="auto"/>
              <w:rPr>
                <w:ins w:id="1507" w:author="Ivan Cheng (鄭宜樺)" w:date="2022-07-18T15:04:00Z"/>
                <w:rFonts w:ascii="Arial" w:hAnsi="Arial" w:cs="Arial"/>
                <w:sz w:val="18"/>
                <w:szCs w:val="18"/>
              </w:rPr>
            </w:pPr>
          </w:p>
        </w:tc>
        <w:tc>
          <w:tcPr>
            <w:tcW w:w="1662" w:type="dxa"/>
            <w:gridSpan w:val="2"/>
            <w:vMerge/>
            <w:tcBorders>
              <w:top w:val="single" w:sz="4" w:space="0" w:color="auto"/>
              <w:left w:val="single" w:sz="4" w:space="0" w:color="auto"/>
              <w:bottom w:val="single" w:sz="4" w:space="0" w:color="auto"/>
              <w:right w:val="single" w:sz="4" w:space="0" w:color="auto"/>
            </w:tcBorders>
            <w:vAlign w:val="center"/>
            <w:hideMark/>
          </w:tcPr>
          <w:p w14:paraId="57F206C1" w14:textId="77777777" w:rsidR="00A1296B" w:rsidRPr="003E4C59" w:rsidRDefault="00A1296B" w:rsidP="00A1296B">
            <w:pPr>
              <w:spacing w:after="0" w:line="256" w:lineRule="auto"/>
              <w:rPr>
                <w:ins w:id="1508" w:author="Ivan Cheng (鄭宜樺)" w:date="2022-07-18T15:04:00Z"/>
                <w:rFonts w:ascii="Arial" w:hAnsi="Arial" w:cs="Arial"/>
                <w:sz w:val="18"/>
                <w:szCs w:val="18"/>
              </w:rPr>
            </w:pPr>
          </w:p>
        </w:tc>
        <w:tc>
          <w:tcPr>
            <w:tcW w:w="1563" w:type="dxa"/>
            <w:gridSpan w:val="2"/>
            <w:vMerge/>
            <w:tcBorders>
              <w:top w:val="single" w:sz="4" w:space="0" w:color="auto"/>
              <w:left w:val="single" w:sz="4" w:space="0" w:color="auto"/>
              <w:bottom w:val="single" w:sz="4" w:space="0" w:color="auto"/>
              <w:right w:val="single" w:sz="4" w:space="0" w:color="auto"/>
            </w:tcBorders>
            <w:vAlign w:val="center"/>
            <w:hideMark/>
          </w:tcPr>
          <w:p w14:paraId="7AF9F2D3" w14:textId="77777777" w:rsidR="00A1296B" w:rsidRPr="003E4C59" w:rsidRDefault="00A1296B" w:rsidP="00A1296B">
            <w:pPr>
              <w:spacing w:after="0" w:line="256" w:lineRule="auto"/>
              <w:rPr>
                <w:ins w:id="1509" w:author="Ivan Cheng (鄭宜樺)" w:date="2022-07-18T15:04:00Z"/>
                <w:rFonts w:ascii="Arial" w:hAnsi="Arial" w:cs="Arial"/>
                <w:sz w:val="18"/>
                <w:szCs w:val="18"/>
              </w:rPr>
            </w:pPr>
          </w:p>
        </w:tc>
      </w:tr>
      <w:tr w:rsidR="00A1296B" w:rsidRPr="003E4C59" w14:paraId="148A5A11" w14:textId="77777777" w:rsidTr="00A1296B">
        <w:tblPrEx>
          <w:tblCellMar>
            <w:left w:w="28" w:type="dxa"/>
          </w:tblCellMar>
        </w:tblPrEx>
        <w:trPr>
          <w:gridAfter w:val="2"/>
          <w:wAfter w:w="56" w:type="dxa"/>
          <w:jc w:val="center"/>
          <w:ins w:id="1510" w:author="Ivan Cheng (鄭宜樺)" w:date="2022-07-18T15:04:00Z"/>
        </w:trPr>
        <w:tc>
          <w:tcPr>
            <w:tcW w:w="90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E1C072B" w14:textId="77777777" w:rsidR="00A1296B" w:rsidRPr="003E4C59" w:rsidRDefault="00A1296B" w:rsidP="00A1296B">
            <w:pPr>
              <w:spacing w:after="0" w:line="252" w:lineRule="auto"/>
              <w:rPr>
                <w:ins w:id="1511" w:author="Ivan Cheng (鄭宜樺)" w:date="2022-07-18T15:04:00Z"/>
                <w:rFonts w:ascii="Arial" w:hAnsi="Arial" w:cs="Arial"/>
                <w:sz w:val="18"/>
                <w:vertAlign w:val="superscript"/>
              </w:rPr>
            </w:pPr>
            <w:ins w:id="1512" w:author="Ivan Cheng (鄭宜樺)" w:date="2022-07-18T15:04:00Z">
              <w:r w:rsidRPr="003E4C59">
                <w:rPr>
                  <w:rFonts w:ascii="Arial" w:eastAsia="Calibri" w:hAnsi="Arial" w:cs="Arial"/>
                  <w:noProof/>
                  <w:position w:val="-12"/>
                  <w:sz w:val="18"/>
                  <w:szCs w:val="22"/>
                  <w:lang w:val="en-US" w:eastAsia="zh-TW"/>
                </w:rPr>
                <w:drawing>
                  <wp:inline distT="0" distB="0" distL="0" distR="0" wp14:anchorId="52CD4DA9" wp14:editId="29293CDD">
                    <wp:extent cx="238760" cy="238760"/>
                    <wp:effectExtent l="0" t="0" r="8890" b="8890"/>
                    <wp:docPr id="120" name="Picture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38760" cy="238760"/>
                            </a:xfrm>
                            <a:prstGeom prst="rect">
                              <a:avLst/>
                            </a:prstGeom>
                            <a:noFill/>
                            <a:ln>
                              <a:noFill/>
                            </a:ln>
                          </pic:spPr>
                        </pic:pic>
                      </a:graphicData>
                    </a:graphic>
                  </wp:inline>
                </w:drawing>
              </w:r>
              <w:r w:rsidRPr="003E4C59">
                <w:rPr>
                  <w:rFonts w:ascii="Arial" w:hAnsi="Arial" w:cs="Arial"/>
                  <w:sz w:val="18"/>
                  <w:vertAlign w:val="superscript"/>
                </w:rPr>
                <w:t>Note2</w:t>
              </w:r>
            </w:ins>
          </w:p>
        </w:tc>
        <w:tc>
          <w:tcPr>
            <w:tcW w:w="180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44BCC32" w14:textId="77777777" w:rsidR="00A1296B" w:rsidRPr="003E4C59" w:rsidRDefault="00A1296B" w:rsidP="00A1296B">
            <w:pPr>
              <w:spacing w:after="0" w:line="252" w:lineRule="auto"/>
              <w:rPr>
                <w:ins w:id="1513" w:author="Ivan Cheng (鄭宜樺)" w:date="2022-07-18T15:04:00Z"/>
                <w:rFonts w:ascii="Arial" w:hAnsi="Arial" w:cs="Arial"/>
                <w:sz w:val="18"/>
              </w:rPr>
            </w:pPr>
            <w:ins w:id="1514" w:author="Ivan Cheng (鄭宜樺)" w:date="2022-07-18T15:04:00Z">
              <w:r w:rsidRPr="003E4C59">
                <w:rPr>
                  <w:rFonts w:ascii="Arial" w:hAnsi="Arial" w:cs="Arial"/>
                </w:rPr>
                <w:t>Depending on band group</w:t>
              </w:r>
            </w:ins>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7AE57041" w14:textId="77777777" w:rsidR="00A1296B" w:rsidRPr="003E4C59" w:rsidRDefault="00A1296B" w:rsidP="00A1296B">
            <w:pPr>
              <w:spacing w:after="0" w:line="252" w:lineRule="auto"/>
              <w:jc w:val="center"/>
              <w:rPr>
                <w:ins w:id="1515" w:author="Ivan Cheng (鄭宜樺)" w:date="2022-07-18T15:04:00Z"/>
                <w:rFonts w:ascii="Arial" w:hAnsi="Arial" w:cs="Arial"/>
                <w:sz w:val="18"/>
              </w:rPr>
            </w:pPr>
            <w:ins w:id="1516" w:author="Ivan Cheng (鄭宜樺)" w:date="2022-07-18T15:04:00Z">
              <w:r w:rsidRPr="003E4C59">
                <w:rPr>
                  <w:rFonts w:ascii="Arial" w:hAnsi="Arial" w:cs="Arial"/>
                  <w:sz w:val="18"/>
                </w:rPr>
                <w:t>1,2,4,5</w:t>
              </w:r>
            </w:ins>
          </w:p>
        </w:tc>
        <w:tc>
          <w:tcPr>
            <w:tcW w:w="1314" w:type="dxa"/>
            <w:vMerge w:val="restart"/>
            <w:tcBorders>
              <w:top w:val="single" w:sz="4" w:space="0" w:color="auto"/>
              <w:left w:val="single" w:sz="4" w:space="0" w:color="auto"/>
              <w:bottom w:val="single" w:sz="4" w:space="0" w:color="auto"/>
              <w:right w:val="single" w:sz="4" w:space="0" w:color="auto"/>
            </w:tcBorders>
            <w:vAlign w:val="center"/>
            <w:hideMark/>
          </w:tcPr>
          <w:p w14:paraId="4F106280" w14:textId="77777777" w:rsidR="00A1296B" w:rsidRPr="003E4C59" w:rsidRDefault="00A1296B" w:rsidP="00A1296B">
            <w:pPr>
              <w:spacing w:after="0" w:line="252" w:lineRule="auto"/>
              <w:jc w:val="center"/>
              <w:rPr>
                <w:ins w:id="1517" w:author="Ivan Cheng (鄭宜樺)" w:date="2022-07-18T15:04:00Z"/>
                <w:rFonts w:ascii="Arial" w:hAnsi="Arial" w:cs="Arial"/>
                <w:sz w:val="18"/>
              </w:rPr>
            </w:pPr>
            <w:ins w:id="1518" w:author="Ivan Cheng (鄭宜樺)" w:date="2022-07-18T15:04:00Z">
              <w:r w:rsidRPr="003E4C59">
                <w:rPr>
                  <w:rFonts w:ascii="Arial" w:hAnsi="Arial" w:cs="Arial"/>
                  <w:sz w:val="18"/>
                </w:rPr>
                <w:t>dBm/15kHz</w:t>
              </w:r>
            </w:ins>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429FB020" w14:textId="77777777" w:rsidR="00A1296B" w:rsidRPr="003E4C59" w:rsidRDefault="00A1296B" w:rsidP="00A1296B">
            <w:pPr>
              <w:spacing w:after="0" w:line="252" w:lineRule="auto"/>
              <w:jc w:val="center"/>
              <w:rPr>
                <w:ins w:id="1519" w:author="Ivan Cheng (鄭宜樺)" w:date="2022-07-18T15:04:00Z"/>
                <w:rFonts w:ascii="Arial" w:hAnsi="Arial" w:cs="Arial"/>
                <w:sz w:val="18"/>
              </w:rPr>
            </w:pPr>
            <w:ins w:id="1520" w:author="Ivan Cheng (鄭宜樺)" w:date="2022-07-18T15:04:00Z">
              <w:r w:rsidRPr="003E4C59">
                <w:rPr>
                  <w:rFonts w:ascii="Arial" w:hAnsi="Arial" w:cs="Arial"/>
                  <w:sz w:val="18"/>
                </w:rPr>
                <w:t>-94.65</w:t>
              </w:r>
            </w:ins>
          </w:p>
        </w:tc>
        <w:tc>
          <w:tcPr>
            <w:tcW w:w="1563" w:type="dxa"/>
            <w:gridSpan w:val="2"/>
            <w:tcBorders>
              <w:top w:val="single" w:sz="4" w:space="0" w:color="auto"/>
              <w:left w:val="single" w:sz="4" w:space="0" w:color="auto"/>
              <w:bottom w:val="single" w:sz="4" w:space="0" w:color="auto"/>
              <w:right w:val="single" w:sz="4" w:space="0" w:color="auto"/>
            </w:tcBorders>
            <w:vAlign w:val="center"/>
            <w:hideMark/>
          </w:tcPr>
          <w:p w14:paraId="03349D7C" w14:textId="77777777" w:rsidR="00A1296B" w:rsidRPr="003E4C59" w:rsidRDefault="00A1296B" w:rsidP="00A1296B">
            <w:pPr>
              <w:spacing w:after="0" w:line="252" w:lineRule="auto"/>
              <w:jc w:val="center"/>
              <w:rPr>
                <w:ins w:id="1521" w:author="Ivan Cheng (鄭宜樺)" w:date="2022-07-18T15:04:00Z"/>
                <w:rFonts w:ascii="Arial" w:hAnsi="Arial" w:cs="Arial"/>
                <w:sz w:val="18"/>
              </w:rPr>
            </w:pPr>
            <w:ins w:id="1522" w:author="Ivan Cheng (鄭宜樺)" w:date="2022-07-18T15:04:00Z">
              <w:r w:rsidRPr="003E4C59">
                <w:rPr>
                  <w:rFonts w:ascii="Arial" w:hAnsi="Arial" w:cs="Arial"/>
                  <w:sz w:val="18"/>
                </w:rPr>
                <w:t>-117</w:t>
              </w:r>
              <w:r w:rsidRPr="003E4C59">
                <w:rPr>
                  <w:rFonts w:cs="Arial"/>
                </w:rPr>
                <w:t xml:space="preserve">+ </w:t>
              </w:r>
              <w:proofErr w:type="spellStart"/>
              <w:r w:rsidRPr="003E4C59">
                <w:rPr>
                  <w:rFonts w:cs="Arial"/>
                </w:rPr>
                <w:t>Δ</w:t>
              </w:r>
              <w:r w:rsidRPr="003E4C59">
                <w:rPr>
                  <w:rFonts w:cs="Arial"/>
                  <w:vertAlign w:val="subscript"/>
                </w:rPr>
                <w:t>BG_offset</w:t>
              </w:r>
              <w:proofErr w:type="spellEnd"/>
            </w:ins>
          </w:p>
        </w:tc>
      </w:tr>
      <w:tr w:rsidR="00A1296B" w:rsidRPr="003E4C59" w14:paraId="310E74E9" w14:textId="77777777" w:rsidTr="00A1296B">
        <w:tblPrEx>
          <w:tblCellMar>
            <w:left w:w="28" w:type="dxa"/>
          </w:tblCellMar>
        </w:tblPrEx>
        <w:trPr>
          <w:gridAfter w:val="2"/>
          <w:wAfter w:w="56" w:type="dxa"/>
          <w:jc w:val="center"/>
          <w:ins w:id="1523" w:author="Ivan Cheng (鄭宜樺)" w:date="2022-07-18T15:04:00Z"/>
        </w:trPr>
        <w:tc>
          <w:tcPr>
            <w:tcW w:w="909" w:type="dxa"/>
            <w:gridSpan w:val="2"/>
            <w:vMerge/>
            <w:tcBorders>
              <w:top w:val="single" w:sz="4" w:space="0" w:color="auto"/>
              <w:left w:val="single" w:sz="4" w:space="0" w:color="auto"/>
              <w:bottom w:val="single" w:sz="4" w:space="0" w:color="auto"/>
              <w:right w:val="single" w:sz="4" w:space="0" w:color="auto"/>
            </w:tcBorders>
            <w:vAlign w:val="center"/>
            <w:hideMark/>
          </w:tcPr>
          <w:p w14:paraId="1AAE049D" w14:textId="77777777" w:rsidR="00A1296B" w:rsidRPr="003E4C59" w:rsidRDefault="00A1296B" w:rsidP="00A1296B">
            <w:pPr>
              <w:spacing w:after="0" w:line="256" w:lineRule="auto"/>
              <w:rPr>
                <w:ins w:id="1524" w:author="Ivan Cheng (鄭宜樺)" w:date="2022-07-18T15:04:00Z"/>
                <w:rFonts w:ascii="Arial" w:hAnsi="Arial" w:cs="Arial"/>
                <w:sz w:val="18"/>
                <w:vertAlign w:val="superscript"/>
              </w:rPr>
            </w:pPr>
          </w:p>
        </w:tc>
        <w:tc>
          <w:tcPr>
            <w:tcW w:w="1804" w:type="dxa"/>
            <w:gridSpan w:val="2"/>
            <w:vMerge/>
            <w:tcBorders>
              <w:top w:val="single" w:sz="4" w:space="0" w:color="auto"/>
              <w:left w:val="single" w:sz="4" w:space="0" w:color="auto"/>
              <w:bottom w:val="single" w:sz="4" w:space="0" w:color="auto"/>
              <w:right w:val="single" w:sz="4" w:space="0" w:color="auto"/>
            </w:tcBorders>
            <w:vAlign w:val="center"/>
            <w:hideMark/>
          </w:tcPr>
          <w:p w14:paraId="20F3BBA0" w14:textId="77777777" w:rsidR="00A1296B" w:rsidRPr="003E4C59" w:rsidRDefault="00A1296B" w:rsidP="00A1296B">
            <w:pPr>
              <w:spacing w:after="0" w:line="256" w:lineRule="auto"/>
              <w:rPr>
                <w:ins w:id="1525" w:author="Ivan Cheng (鄭宜樺)" w:date="2022-07-18T15:04:00Z"/>
                <w:rFonts w:ascii="Arial" w:hAnsi="Arial" w:cs="Arial"/>
                <w:sz w:val="18"/>
              </w:rPr>
            </w:pP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4171B2A1" w14:textId="77777777" w:rsidR="00A1296B" w:rsidRPr="003E4C59" w:rsidRDefault="00A1296B" w:rsidP="00A1296B">
            <w:pPr>
              <w:spacing w:after="0" w:line="252" w:lineRule="auto"/>
              <w:jc w:val="center"/>
              <w:rPr>
                <w:ins w:id="1526" w:author="Ivan Cheng (鄭宜樺)" w:date="2022-07-18T15:04:00Z"/>
                <w:rFonts w:ascii="Arial" w:hAnsi="Arial" w:cs="Arial"/>
                <w:sz w:val="18"/>
              </w:rPr>
            </w:pPr>
            <w:ins w:id="1527" w:author="Ivan Cheng (鄭宜樺)" w:date="2022-07-18T15:04:00Z">
              <w:r w:rsidRPr="003E4C59">
                <w:rPr>
                  <w:rFonts w:ascii="Arial" w:hAnsi="Arial" w:cs="Arial"/>
                  <w:sz w:val="18"/>
                </w:rPr>
                <w:t>3,6</w:t>
              </w:r>
            </w:ins>
          </w:p>
        </w:tc>
        <w:tc>
          <w:tcPr>
            <w:tcW w:w="1314" w:type="dxa"/>
            <w:vMerge/>
            <w:tcBorders>
              <w:top w:val="single" w:sz="4" w:space="0" w:color="auto"/>
              <w:left w:val="single" w:sz="4" w:space="0" w:color="auto"/>
              <w:bottom w:val="single" w:sz="4" w:space="0" w:color="auto"/>
              <w:right w:val="single" w:sz="4" w:space="0" w:color="auto"/>
            </w:tcBorders>
            <w:vAlign w:val="center"/>
            <w:hideMark/>
          </w:tcPr>
          <w:p w14:paraId="41DEAB98" w14:textId="77777777" w:rsidR="00A1296B" w:rsidRPr="003E4C59" w:rsidRDefault="00A1296B" w:rsidP="00A1296B">
            <w:pPr>
              <w:spacing w:after="0" w:line="256" w:lineRule="auto"/>
              <w:rPr>
                <w:ins w:id="1528" w:author="Ivan Cheng (鄭宜樺)" w:date="2022-07-18T15:04:00Z"/>
                <w:rFonts w:ascii="Arial" w:hAnsi="Arial" w:cs="Arial"/>
                <w:sz w:val="18"/>
              </w:rPr>
            </w:pP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1669CFA5" w14:textId="77777777" w:rsidR="00A1296B" w:rsidRPr="003E4C59" w:rsidRDefault="00A1296B" w:rsidP="00A1296B">
            <w:pPr>
              <w:spacing w:after="0" w:line="252" w:lineRule="auto"/>
              <w:jc w:val="center"/>
              <w:rPr>
                <w:ins w:id="1529" w:author="Ivan Cheng (鄭宜樺)" w:date="2022-07-18T15:04:00Z"/>
                <w:rFonts w:ascii="Arial" w:hAnsi="Arial" w:cs="Arial"/>
                <w:sz w:val="18"/>
              </w:rPr>
            </w:pPr>
            <w:ins w:id="1530" w:author="Ivan Cheng (鄭宜樺)" w:date="2022-07-18T15:04:00Z">
              <w:r w:rsidRPr="003E4C59">
                <w:rPr>
                  <w:rFonts w:ascii="Arial" w:hAnsi="Arial" w:cs="Arial"/>
                  <w:sz w:val="18"/>
                </w:rPr>
                <w:t>-96.00</w:t>
              </w:r>
            </w:ins>
          </w:p>
        </w:tc>
        <w:tc>
          <w:tcPr>
            <w:tcW w:w="1563" w:type="dxa"/>
            <w:gridSpan w:val="2"/>
            <w:tcBorders>
              <w:top w:val="single" w:sz="4" w:space="0" w:color="auto"/>
              <w:left w:val="single" w:sz="4" w:space="0" w:color="auto"/>
              <w:bottom w:val="single" w:sz="4" w:space="0" w:color="auto"/>
              <w:right w:val="single" w:sz="4" w:space="0" w:color="auto"/>
            </w:tcBorders>
            <w:vAlign w:val="center"/>
            <w:hideMark/>
          </w:tcPr>
          <w:p w14:paraId="744FB638" w14:textId="3E57107B" w:rsidR="00A1296B" w:rsidRPr="003E4C59" w:rsidRDefault="003F1A1F" w:rsidP="00A1296B">
            <w:pPr>
              <w:spacing w:after="0" w:line="252" w:lineRule="auto"/>
              <w:jc w:val="center"/>
              <w:rPr>
                <w:ins w:id="1531" w:author="Ivan Cheng (鄭宜樺)" w:date="2022-07-18T15:04:00Z"/>
                <w:rFonts w:ascii="Arial" w:hAnsi="Arial" w:cs="Arial"/>
                <w:sz w:val="18"/>
              </w:rPr>
            </w:pPr>
            <w:ins w:id="1532" w:author="Ivan Cheng (鄭宜樺)" w:date="2022-08-22T12:07:00Z">
              <w:r w:rsidRPr="003F1A1F">
                <w:rPr>
                  <w:rFonts w:ascii="Arial" w:hAnsi="Arial" w:cs="Arial"/>
                  <w:sz w:val="18"/>
                  <w:highlight w:val="magenta"/>
                </w:rPr>
                <w:t>-</w:t>
              </w:r>
            </w:ins>
            <w:ins w:id="1533" w:author="Ivan Cheng (鄭宜樺)" w:date="2022-07-18T15:04:00Z">
              <w:r w:rsidR="00A1296B" w:rsidRPr="003E4C59">
                <w:rPr>
                  <w:rFonts w:ascii="Arial" w:hAnsi="Arial" w:cs="Arial"/>
                  <w:sz w:val="18"/>
                </w:rPr>
                <w:t>117</w:t>
              </w:r>
              <w:r w:rsidR="00A1296B" w:rsidRPr="003E4C59">
                <w:rPr>
                  <w:rFonts w:cs="Arial"/>
                </w:rPr>
                <w:t xml:space="preserve">+ </w:t>
              </w:r>
              <w:proofErr w:type="spellStart"/>
              <w:r w:rsidR="00A1296B" w:rsidRPr="003E4C59">
                <w:rPr>
                  <w:rFonts w:cs="Arial"/>
                </w:rPr>
                <w:t>Δ</w:t>
              </w:r>
              <w:r w:rsidR="00A1296B" w:rsidRPr="003E4C59">
                <w:rPr>
                  <w:rFonts w:cs="Arial"/>
                  <w:vertAlign w:val="subscript"/>
                </w:rPr>
                <w:t>BG_offset</w:t>
              </w:r>
              <w:proofErr w:type="spellEnd"/>
            </w:ins>
          </w:p>
        </w:tc>
      </w:tr>
      <w:tr w:rsidR="00A1296B" w:rsidRPr="003E4C59" w14:paraId="2A59E70B" w14:textId="77777777" w:rsidTr="00A1296B">
        <w:tblPrEx>
          <w:tblCellMar>
            <w:left w:w="28" w:type="dxa"/>
          </w:tblCellMar>
        </w:tblPrEx>
        <w:trPr>
          <w:gridAfter w:val="2"/>
          <w:wAfter w:w="56" w:type="dxa"/>
          <w:jc w:val="center"/>
          <w:ins w:id="1534" w:author="Ivan Cheng (鄭宜樺)" w:date="2022-07-18T15:04:00Z"/>
        </w:trPr>
        <w:tc>
          <w:tcPr>
            <w:tcW w:w="90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2A7DE26" w14:textId="77777777" w:rsidR="00A1296B" w:rsidRPr="003E4C59" w:rsidRDefault="00A1296B" w:rsidP="00A1296B">
            <w:pPr>
              <w:spacing w:after="0" w:line="252" w:lineRule="auto"/>
              <w:rPr>
                <w:ins w:id="1535" w:author="Ivan Cheng (鄭宜樺)" w:date="2022-07-18T15:04:00Z"/>
                <w:rFonts w:ascii="Arial" w:hAnsi="Arial" w:cs="Arial"/>
                <w:sz w:val="18"/>
                <w:vertAlign w:val="superscript"/>
              </w:rPr>
            </w:pPr>
            <w:ins w:id="1536" w:author="Ivan Cheng (鄭宜樺)" w:date="2022-07-18T15:04:00Z">
              <w:r w:rsidRPr="003E4C59">
                <w:rPr>
                  <w:rFonts w:ascii="Arial" w:eastAsia="Calibri" w:hAnsi="Arial" w:cs="Arial"/>
                  <w:noProof/>
                  <w:position w:val="-12"/>
                  <w:sz w:val="18"/>
                  <w:szCs w:val="22"/>
                  <w:lang w:val="en-US" w:eastAsia="zh-TW"/>
                </w:rPr>
                <w:drawing>
                  <wp:inline distT="0" distB="0" distL="0" distR="0" wp14:anchorId="2E10B66A" wp14:editId="5232C8F6">
                    <wp:extent cx="238760" cy="238760"/>
                    <wp:effectExtent l="0" t="0" r="8890" b="8890"/>
                    <wp:docPr id="119" name="Picture 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38760" cy="238760"/>
                            </a:xfrm>
                            <a:prstGeom prst="rect">
                              <a:avLst/>
                            </a:prstGeom>
                            <a:noFill/>
                            <a:ln>
                              <a:noFill/>
                            </a:ln>
                          </pic:spPr>
                        </pic:pic>
                      </a:graphicData>
                    </a:graphic>
                  </wp:inline>
                </w:drawing>
              </w:r>
              <w:r w:rsidRPr="003E4C59">
                <w:rPr>
                  <w:rFonts w:ascii="Arial" w:hAnsi="Arial" w:cs="Arial"/>
                  <w:sz w:val="18"/>
                  <w:vertAlign w:val="superscript"/>
                </w:rPr>
                <w:t>Note2</w:t>
              </w:r>
            </w:ins>
          </w:p>
        </w:tc>
        <w:tc>
          <w:tcPr>
            <w:tcW w:w="1804" w:type="dxa"/>
            <w:gridSpan w:val="2"/>
            <w:vMerge/>
            <w:tcBorders>
              <w:top w:val="single" w:sz="4" w:space="0" w:color="auto"/>
              <w:left w:val="single" w:sz="4" w:space="0" w:color="auto"/>
              <w:bottom w:val="single" w:sz="4" w:space="0" w:color="auto"/>
              <w:right w:val="single" w:sz="4" w:space="0" w:color="auto"/>
            </w:tcBorders>
            <w:vAlign w:val="center"/>
            <w:hideMark/>
          </w:tcPr>
          <w:p w14:paraId="4D020091" w14:textId="77777777" w:rsidR="00A1296B" w:rsidRPr="003E4C59" w:rsidRDefault="00A1296B" w:rsidP="00A1296B">
            <w:pPr>
              <w:spacing w:after="0" w:line="256" w:lineRule="auto"/>
              <w:rPr>
                <w:ins w:id="1537" w:author="Ivan Cheng (鄭宜樺)" w:date="2022-07-18T15:04:00Z"/>
                <w:rFonts w:ascii="Arial" w:hAnsi="Arial" w:cs="Arial"/>
                <w:sz w:val="18"/>
              </w:rPr>
            </w:pP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60DC8D52" w14:textId="77777777" w:rsidR="00A1296B" w:rsidRPr="003E4C59" w:rsidRDefault="00A1296B" w:rsidP="00A1296B">
            <w:pPr>
              <w:spacing w:after="0" w:line="252" w:lineRule="auto"/>
              <w:jc w:val="center"/>
              <w:rPr>
                <w:ins w:id="1538" w:author="Ivan Cheng (鄭宜樺)" w:date="2022-07-18T15:04:00Z"/>
                <w:rFonts w:ascii="Arial" w:hAnsi="Arial" w:cs="Arial"/>
                <w:sz w:val="18"/>
              </w:rPr>
            </w:pPr>
            <w:ins w:id="1539" w:author="Ivan Cheng (鄭宜樺)" w:date="2022-07-18T15:04:00Z">
              <w:r w:rsidRPr="003E4C59">
                <w:rPr>
                  <w:rFonts w:ascii="Arial" w:hAnsi="Arial" w:cs="Arial"/>
                  <w:sz w:val="18"/>
                </w:rPr>
                <w:t>1,2,4,5</w:t>
              </w:r>
            </w:ins>
          </w:p>
        </w:tc>
        <w:tc>
          <w:tcPr>
            <w:tcW w:w="1314" w:type="dxa"/>
            <w:vMerge w:val="restart"/>
            <w:tcBorders>
              <w:top w:val="single" w:sz="4" w:space="0" w:color="auto"/>
              <w:left w:val="single" w:sz="4" w:space="0" w:color="auto"/>
              <w:bottom w:val="single" w:sz="4" w:space="0" w:color="auto"/>
              <w:right w:val="single" w:sz="4" w:space="0" w:color="auto"/>
            </w:tcBorders>
            <w:vAlign w:val="center"/>
            <w:hideMark/>
          </w:tcPr>
          <w:p w14:paraId="08266A0B" w14:textId="77777777" w:rsidR="00A1296B" w:rsidRPr="003E4C59" w:rsidRDefault="00A1296B" w:rsidP="00A1296B">
            <w:pPr>
              <w:spacing w:after="0" w:line="252" w:lineRule="auto"/>
              <w:rPr>
                <w:ins w:id="1540" w:author="Ivan Cheng (鄭宜樺)" w:date="2022-07-18T15:04:00Z"/>
                <w:rFonts w:ascii="Arial" w:eastAsia="Calibri" w:hAnsi="Arial" w:cs="Arial"/>
                <w:sz w:val="18"/>
                <w:szCs w:val="22"/>
              </w:rPr>
            </w:pPr>
            <w:ins w:id="1541" w:author="Ivan Cheng (鄭宜樺)" w:date="2022-07-18T15:04:00Z">
              <w:r w:rsidRPr="003E4C59">
                <w:rPr>
                  <w:rFonts w:ascii="Arial" w:eastAsia="Calibri" w:hAnsi="Arial" w:cs="Arial"/>
                  <w:sz w:val="18"/>
                  <w:szCs w:val="22"/>
                </w:rPr>
                <w:t>dBm/SSB SCS</w:t>
              </w:r>
            </w:ins>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44BEE703" w14:textId="77777777" w:rsidR="00A1296B" w:rsidRPr="003E4C59" w:rsidRDefault="00A1296B" w:rsidP="00A1296B">
            <w:pPr>
              <w:spacing w:after="0" w:line="252" w:lineRule="auto"/>
              <w:jc w:val="center"/>
              <w:rPr>
                <w:ins w:id="1542" w:author="Ivan Cheng (鄭宜樺)" w:date="2022-07-18T15:04:00Z"/>
                <w:rFonts w:ascii="Arial" w:eastAsia="Calibri" w:hAnsi="Arial" w:cs="Arial"/>
                <w:sz w:val="18"/>
                <w:szCs w:val="22"/>
              </w:rPr>
            </w:pPr>
            <w:ins w:id="1543" w:author="Ivan Cheng (鄭宜樺)" w:date="2022-07-18T15:04:00Z">
              <w:r w:rsidRPr="003E4C59">
                <w:rPr>
                  <w:rFonts w:ascii="Arial" w:eastAsia="Calibri" w:hAnsi="Arial" w:cs="Arial"/>
                  <w:sz w:val="18"/>
                  <w:szCs w:val="22"/>
                </w:rPr>
                <w:t>-94.65</w:t>
              </w:r>
            </w:ins>
          </w:p>
        </w:tc>
        <w:tc>
          <w:tcPr>
            <w:tcW w:w="1563" w:type="dxa"/>
            <w:gridSpan w:val="2"/>
            <w:tcBorders>
              <w:top w:val="single" w:sz="4" w:space="0" w:color="auto"/>
              <w:left w:val="single" w:sz="4" w:space="0" w:color="auto"/>
              <w:bottom w:val="single" w:sz="4" w:space="0" w:color="auto"/>
              <w:right w:val="single" w:sz="4" w:space="0" w:color="auto"/>
            </w:tcBorders>
            <w:vAlign w:val="center"/>
            <w:hideMark/>
          </w:tcPr>
          <w:p w14:paraId="6AB12EB6" w14:textId="77777777" w:rsidR="00A1296B" w:rsidRPr="003E4C59" w:rsidRDefault="00A1296B" w:rsidP="00A1296B">
            <w:pPr>
              <w:spacing w:after="0" w:line="252" w:lineRule="auto"/>
              <w:jc w:val="center"/>
              <w:rPr>
                <w:ins w:id="1544" w:author="Ivan Cheng (鄭宜樺)" w:date="2022-07-18T15:04:00Z"/>
                <w:rFonts w:ascii="Arial" w:hAnsi="Arial" w:cs="Arial"/>
                <w:sz w:val="18"/>
              </w:rPr>
            </w:pPr>
            <w:ins w:id="1545" w:author="Ivan Cheng (鄭宜樺)" w:date="2022-07-18T15:04:00Z">
              <w:r w:rsidRPr="003E4C59">
                <w:rPr>
                  <w:rFonts w:ascii="Arial" w:hAnsi="Arial" w:cs="Arial"/>
                  <w:sz w:val="18"/>
                </w:rPr>
                <w:t>-117</w:t>
              </w:r>
              <w:r w:rsidRPr="003E4C59">
                <w:rPr>
                  <w:rFonts w:cs="Arial"/>
                </w:rPr>
                <w:t xml:space="preserve">+ </w:t>
              </w:r>
              <w:proofErr w:type="spellStart"/>
              <w:r w:rsidRPr="003E4C59">
                <w:rPr>
                  <w:rFonts w:cs="Arial"/>
                </w:rPr>
                <w:t>Δ</w:t>
              </w:r>
              <w:r w:rsidRPr="003E4C59">
                <w:rPr>
                  <w:rFonts w:cs="Arial"/>
                  <w:vertAlign w:val="subscript"/>
                </w:rPr>
                <w:t>BG_offset</w:t>
              </w:r>
              <w:proofErr w:type="spellEnd"/>
            </w:ins>
          </w:p>
        </w:tc>
      </w:tr>
      <w:tr w:rsidR="00A1296B" w:rsidRPr="003E4C59" w14:paraId="1DD117B7" w14:textId="77777777" w:rsidTr="00A1296B">
        <w:tblPrEx>
          <w:tblCellMar>
            <w:left w:w="28" w:type="dxa"/>
          </w:tblCellMar>
        </w:tblPrEx>
        <w:trPr>
          <w:gridAfter w:val="2"/>
          <w:wAfter w:w="56" w:type="dxa"/>
          <w:jc w:val="center"/>
          <w:ins w:id="1546" w:author="Ivan Cheng (鄭宜樺)" w:date="2022-07-18T15:04:00Z"/>
        </w:trPr>
        <w:tc>
          <w:tcPr>
            <w:tcW w:w="909" w:type="dxa"/>
            <w:gridSpan w:val="2"/>
            <w:vMerge/>
            <w:tcBorders>
              <w:top w:val="single" w:sz="4" w:space="0" w:color="auto"/>
              <w:left w:val="single" w:sz="4" w:space="0" w:color="auto"/>
              <w:bottom w:val="single" w:sz="4" w:space="0" w:color="auto"/>
              <w:right w:val="single" w:sz="4" w:space="0" w:color="auto"/>
            </w:tcBorders>
            <w:vAlign w:val="center"/>
            <w:hideMark/>
          </w:tcPr>
          <w:p w14:paraId="56014C30" w14:textId="77777777" w:rsidR="00A1296B" w:rsidRPr="003E4C59" w:rsidRDefault="00A1296B" w:rsidP="00A1296B">
            <w:pPr>
              <w:spacing w:after="0" w:line="256" w:lineRule="auto"/>
              <w:rPr>
                <w:ins w:id="1547" w:author="Ivan Cheng (鄭宜樺)" w:date="2022-07-18T15:04:00Z"/>
                <w:rFonts w:ascii="Arial" w:hAnsi="Arial" w:cs="Arial"/>
                <w:sz w:val="18"/>
                <w:vertAlign w:val="superscript"/>
              </w:rPr>
            </w:pPr>
          </w:p>
        </w:tc>
        <w:tc>
          <w:tcPr>
            <w:tcW w:w="1804" w:type="dxa"/>
            <w:gridSpan w:val="2"/>
            <w:vMerge/>
            <w:tcBorders>
              <w:top w:val="single" w:sz="4" w:space="0" w:color="auto"/>
              <w:left w:val="single" w:sz="4" w:space="0" w:color="auto"/>
              <w:bottom w:val="single" w:sz="4" w:space="0" w:color="auto"/>
              <w:right w:val="single" w:sz="4" w:space="0" w:color="auto"/>
            </w:tcBorders>
            <w:vAlign w:val="center"/>
            <w:hideMark/>
          </w:tcPr>
          <w:p w14:paraId="0AD4BA50" w14:textId="77777777" w:rsidR="00A1296B" w:rsidRPr="003E4C59" w:rsidRDefault="00A1296B" w:rsidP="00A1296B">
            <w:pPr>
              <w:spacing w:after="0" w:line="256" w:lineRule="auto"/>
              <w:rPr>
                <w:ins w:id="1548" w:author="Ivan Cheng (鄭宜樺)" w:date="2022-07-18T15:04:00Z"/>
                <w:rFonts w:ascii="Arial" w:hAnsi="Arial" w:cs="Arial"/>
                <w:sz w:val="18"/>
              </w:rPr>
            </w:pP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1DFC3F9E" w14:textId="77777777" w:rsidR="00A1296B" w:rsidRPr="003E4C59" w:rsidRDefault="00A1296B" w:rsidP="00A1296B">
            <w:pPr>
              <w:spacing w:after="0" w:line="252" w:lineRule="auto"/>
              <w:jc w:val="center"/>
              <w:rPr>
                <w:ins w:id="1549" w:author="Ivan Cheng (鄭宜樺)" w:date="2022-07-18T15:04:00Z"/>
                <w:rFonts w:ascii="Arial" w:hAnsi="Arial" w:cs="Arial"/>
                <w:sz w:val="18"/>
              </w:rPr>
            </w:pPr>
            <w:ins w:id="1550" w:author="Ivan Cheng (鄭宜樺)" w:date="2022-07-18T15:04:00Z">
              <w:r w:rsidRPr="003E4C59">
                <w:rPr>
                  <w:rFonts w:ascii="Arial" w:hAnsi="Arial" w:cs="Arial"/>
                  <w:sz w:val="18"/>
                </w:rPr>
                <w:t>3,6</w:t>
              </w:r>
            </w:ins>
          </w:p>
        </w:tc>
        <w:tc>
          <w:tcPr>
            <w:tcW w:w="1314" w:type="dxa"/>
            <w:vMerge/>
            <w:tcBorders>
              <w:top w:val="single" w:sz="4" w:space="0" w:color="auto"/>
              <w:left w:val="single" w:sz="4" w:space="0" w:color="auto"/>
              <w:bottom w:val="single" w:sz="4" w:space="0" w:color="auto"/>
              <w:right w:val="single" w:sz="4" w:space="0" w:color="auto"/>
            </w:tcBorders>
            <w:vAlign w:val="center"/>
            <w:hideMark/>
          </w:tcPr>
          <w:p w14:paraId="71215ED8" w14:textId="77777777" w:rsidR="00A1296B" w:rsidRPr="003E4C59" w:rsidRDefault="00A1296B" w:rsidP="00A1296B">
            <w:pPr>
              <w:spacing w:after="0" w:line="256" w:lineRule="auto"/>
              <w:rPr>
                <w:ins w:id="1551" w:author="Ivan Cheng (鄭宜樺)" w:date="2022-07-18T15:04:00Z"/>
                <w:rFonts w:ascii="Arial" w:eastAsia="Calibri" w:hAnsi="Arial" w:cs="Arial"/>
                <w:sz w:val="18"/>
                <w:szCs w:val="22"/>
              </w:rPr>
            </w:pP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28408B7E" w14:textId="77777777" w:rsidR="00A1296B" w:rsidRPr="003E4C59" w:rsidRDefault="00A1296B" w:rsidP="00A1296B">
            <w:pPr>
              <w:spacing w:after="0" w:line="252" w:lineRule="auto"/>
              <w:jc w:val="center"/>
              <w:rPr>
                <w:ins w:id="1552" w:author="Ivan Cheng (鄭宜樺)" w:date="2022-07-18T15:04:00Z"/>
                <w:rFonts w:ascii="Arial" w:eastAsia="Calibri" w:hAnsi="Arial" w:cs="Arial"/>
                <w:sz w:val="18"/>
                <w:szCs w:val="22"/>
              </w:rPr>
            </w:pPr>
            <w:ins w:id="1553" w:author="Ivan Cheng (鄭宜樺)" w:date="2022-07-18T15:04:00Z">
              <w:r w:rsidRPr="003E4C59">
                <w:rPr>
                  <w:rFonts w:ascii="Arial" w:eastAsia="Calibri" w:hAnsi="Arial" w:cs="Arial"/>
                  <w:sz w:val="18"/>
                  <w:szCs w:val="22"/>
                </w:rPr>
                <w:t>-93.00</w:t>
              </w:r>
            </w:ins>
          </w:p>
        </w:tc>
        <w:tc>
          <w:tcPr>
            <w:tcW w:w="1563" w:type="dxa"/>
            <w:gridSpan w:val="2"/>
            <w:tcBorders>
              <w:top w:val="single" w:sz="4" w:space="0" w:color="auto"/>
              <w:left w:val="single" w:sz="4" w:space="0" w:color="auto"/>
              <w:bottom w:val="single" w:sz="4" w:space="0" w:color="auto"/>
              <w:right w:val="single" w:sz="4" w:space="0" w:color="auto"/>
            </w:tcBorders>
            <w:vAlign w:val="center"/>
            <w:hideMark/>
          </w:tcPr>
          <w:p w14:paraId="4F342089" w14:textId="77777777" w:rsidR="00A1296B" w:rsidRPr="003E4C59" w:rsidRDefault="00A1296B" w:rsidP="00A1296B">
            <w:pPr>
              <w:spacing w:after="0" w:line="252" w:lineRule="auto"/>
              <w:jc w:val="center"/>
              <w:rPr>
                <w:ins w:id="1554" w:author="Ivan Cheng (鄭宜樺)" w:date="2022-07-18T15:04:00Z"/>
                <w:rFonts w:ascii="Arial" w:hAnsi="Arial" w:cs="Arial"/>
                <w:sz w:val="18"/>
              </w:rPr>
            </w:pPr>
            <w:ins w:id="1555" w:author="Ivan Cheng (鄭宜樺)" w:date="2022-07-18T15:04:00Z">
              <w:r w:rsidRPr="003E4C59">
                <w:rPr>
                  <w:rFonts w:ascii="Arial" w:hAnsi="Arial" w:cs="Arial"/>
                  <w:sz w:val="18"/>
                </w:rPr>
                <w:t>-114</w:t>
              </w:r>
              <w:r w:rsidRPr="003E4C59">
                <w:rPr>
                  <w:rFonts w:cs="Arial"/>
                </w:rPr>
                <w:t xml:space="preserve">+ </w:t>
              </w:r>
              <w:proofErr w:type="spellStart"/>
              <w:r w:rsidRPr="003E4C59">
                <w:rPr>
                  <w:rFonts w:cs="Arial"/>
                </w:rPr>
                <w:t>Δ</w:t>
              </w:r>
              <w:r w:rsidRPr="003E4C59">
                <w:rPr>
                  <w:rFonts w:cs="Arial"/>
                  <w:vertAlign w:val="subscript"/>
                </w:rPr>
                <w:t>BG_offset</w:t>
              </w:r>
              <w:proofErr w:type="spellEnd"/>
            </w:ins>
          </w:p>
        </w:tc>
      </w:tr>
      <w:tr w:rsidR="00A1296B" w:rsidRPr="003E4C59" w14:paraId="61805E0B" w14:textId="77777777" w:rsidTr="00A1296B">
        <w:tblPrEx>
          <w:tblCellMar>
            <w:left w:w="28" w:type="dxa"/>
          </w:tblCellMar>
        </w:tblPrEx>
        <w:trPr>
          <w:gridAfter w:val="2"/>
          <w:wAfter w:w="56" w:type="dxa"/>
          <w:jc w:val="center"/>
          <w:ins w:id="1556" w:author="Ivan Cheng (鄭宜樺)" w:date="2022-07-18T15:04:00Z"/>
        </w:trPr>
        <w:tc>
          <w:tcPr>
            <w:tcW w:w="2713" w:type="dxa"/>
            <w:gridSpan w:val="4"/>
            <w:tcBorders>
              <w:top w:val="single" w:sz="4" w:space="0" w:color="auto"/>
              <w:left w:val="single" w:sz="4" w:space="0" w:color="auto"/>
              <w:bottom w:val="single" w:sz="4" w:space="0" w:color="auto"/>
              <w:right w:val="single" w:sz="4" w:space="0" w:color="auto"/>
            </w:tcBorders>
            <w:vAlign w:val="center"/>
            <w:hideMark/>
          </w:tcPr>
          <w:p w14:paraId="79878930" w14:textId="77777777" w:rsidR="00A1296B" w:rsidRPr="003E4C59" w:rsidRDefault="00A1296B" w:rsidP="00A1296B">
            <w:pPr>
              <w:spacing w:after="0" w:line="252" w:lineRule="auto"/>
              <w:rPr>
                <w:ins w:id="1557" w:author="Ivan Cheng (鄭宜樺)" w:date="2022-07-18T15:04:00Z"/>
                <w:rFonts w:ascii="Arial" w:hAnsi="Arial" w:cs="Arial"/>
                <w:sz w:val="18"/>
              </w:rPr>
            </w:pPr>
            <w:ins w:id="1558" w:author="Ivan Cheng (鄭宜樺)" w:date="2022-07-18T15:04:00Z">
              <w:r w:rsidRPr="003E4C59">
                <w:rPr>
                  <w:rFonts w:ascii="Arial" w:eastAsia="Calibri" w:hAnsi="Arial" w:cs="Arial"/>
                  <w:noProof/>
                  <w:position w:val="-12"/>
                  <w:sz w:val="18"/>
                  <w:szCs w:val="22"/>
                  <w:lang w:val="en-US" w:eastAsia="zh-TW"/>
                </w:rPr>
                <w:drawing>
                  <wp:inline distT="0" distB="0" distL="0" distR="0" wp14:anchorId="01547803" wp14:editId="208CBB1F">
                    <wp:extent cx="381635" cy="238760"/>
                    <wp:effectExtent l="0" t="0" r="0" b="8890"/>
                    <wp:docPr id="118" name="Picture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1635" cy="238760"/>
                            </a:xfrm>
                            <a:prstGeom prst="rect">
                              <a:avLst/>
                            </a:prstGeom>
                            <a:noFill/>
                            <a:ln>
                              <a:noFill/>
                            </a:ln>
                          </pic:spPr>
                        </pic:pic>
                      </a:graphicData>
                    </a:graphic>
                  </wp:inline>
                </w:drawing>
              </w:r>
            </w:ins>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5FA7021A" w14:textId="77777777" w:rsidR="00A1296B" w:rsidRPr="003E4C59" w:rsidRDefault="00A1296B" w:rsidP="00A1296B">
            <w:pPr>
              <w:spacing w:after="0" w:line="252" w:lineRule="auto"/>
              <w:jc w:val="center"/>
              <w:rPr>
                <w:ins w:id="1559" w:author="Ivan Cheng (鄭宜樺)" w:date="2022-07-18T15:04:00Z"/>
                <w:rFonts w:ascii="Arial" w:hAnsi="Arial" w:cs="Arial"/>
                <w:sz w:val="18"/>
              </w:rPr>
            </w:pPr>
            <w:ins w:id="1560" w:author="Ivan Cheng (鄭宜樺)" w:date="2022-07-18T15:04:00Z">
              <w:r w:rsidRPr="003E4C59">
                <w:rPr>
                  <w:rFonts w:ascii="Arial" w:hAnsi="Arial" w:cs="Arial"/>
                  <w:sz w:val="18"/>
                </w:rPr>
                <w:t>1~6</w:t>
              </w:r>
            </w:ins>
          </w:p>
        </w:tc>
        <w:tc>
          <w:tcPr>
            <w:tcW w:w="1314" w:type="dxa"/>
            <w:tcBorders>
              <w:top w:val="single" w:sz="4" w:space="0" w:color="auto"/>
              <w:left w:val="single" w:sz="4" w:space="0" w:color="auto"/>
              <w:bottom w:val="single" w:sz="4" w:space="0" w:color="auto"/>
              <w:right w:val="single" w:sz="4" w:space="0" w:color="auto"/>
            </w:tcBorders>
            <w:vAlign w:val="center"/>
            <w:hideMark/>
          </w:tcPr>
          <w:p w14:paraId="25088F77" w14:textId="77777777" w:rsidR="00A1296B" w:rsidRPr="003E4C59" w:rsidRDefault="00A1296B" w:rsidP="00A1296B">
            <w:pPr>
              <w:spacing w:after="0" w:line="252" w:lineRule="auto"/>
              <w:jc w:val="center"/>
              <w:rPr>
                <w:ins w:id="1561" w:author="Ivan Cheng (鄭宜樺)" w:date="2022-07-18T15:04:00Z"/>
                <w:rFonts w:ascii="Arial" w:hAnsi="Arial" w:cs="Arial"/>
                <w:sz w:val="18"/>
              </w:rPr>
            </w:pPr>
            <w:ins w:id="1562" w:author="Ivan Cheng (鄭宜樺)" w:date="2022-07-18T15:04:00Z">
              <w:r w:rsidRPr="003E4C59">
                <w:rPr>
                  <w:rFonts w:ascii="Arial" w:hAnsi="Arial" w:cs="Arial"/>
                  <w:sz w:val="18"/>
                </w:rPr>
                <w:t>dB</w:t>
              </w:r>
            </w:ins>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547490E9" w14:textId="77777777" w:rsidR="00A1296B" w:rsidRPr="003E4C59" w:rsidRDefault="00A1296B" w:rsidP="00A1296B">
            <w:pPr>
              <w:spacing w:after="0" w:line="252" w:lineRule="auto"/>
              <w:jc w:val="center"/>
              <w:rPr>
                <w:ins w:id="1563" w:author="Ivan Cheng (鄭宜樺)" w:date="2022-07-18T15:04:00Z"/>
                <w:rFonts w:ascii="Arial" w:hAnsi="Arial" w:cs="Arial"/>
                <w:sz w:val="18"/>
              </w:rPr>
            </w:pPr>
            <w:ins w:id="1564" w:author="Ivan Cheng (鄭宜樺)" w:date="2022-07-18T15:04:00Z">
              <w:r w:rsidRPr="003E4C59">
                <w:rPr>
                  <w:rFonts w:ascii="Arial" w:hAnsi="Arial" w:cs="Arial"/>
                  <w:sz w:val="18"/>
                </w:rPr>
                <w:t>10</w:t>
              </w:r>
            </w:ins>
          </w:p>
        </w:tc>
        <w:tc>
          <w:tcPr>
            <w:tcW w:w="1563" w:type="dxa"/>
            <w:gridSpan w:val="2"/>
            <w:tcBorders>
              <w:top w:val="single" w:sz="4" w:space="0" w:color="auto"/>
              <w:left w:val="single" w:sz="4" w:space="0" w:color="auto"/>
              <w:bottom w:val="single" w:sz="4" w:space="0" w:color="auto"/>
              <w:right w:val="single" w:sz="4" w:space="0" w:color="auto"/>
            </w:tcBorders>
            <w:vAlign w:val="center"/>
            <w:hideMark/>
          </w:tcPr>
          <w:p w14:paraId="16E81BD4" w14:textId="77777777" w:rsidR="00A1296B" w:rsidRPr="003E4C59" w:rsidRDefault="00A1296B" w:rsidP="00A1296B">
            <w:pPr>
              <w:spacing w:after="0" w:line="252" w:lineRule="auto"/>
              <w:jc w:val="center"/>
              <w:rPr>
                <w:ins w:id="1565" w:author="Ivan Cheng (鄭宜樺)" w:date="2022-07-18T15:04:00Z"/>
                <w:rFonts w:ascii="Arial" w:hAnsi="Arial" w:cs="Arial"/>
                <w:sz w:val="18"/>
              </w:rPr>
            </w:pPr>
            <w:ins w:id="1566" w:author="Ivan Cheng (鄭宜樺)" w:date="2022-07-18T15:04:00Z">
              <w:r w:rsidRPr="003E4C59">
                <w:rPr>
                  <w:rFonts w:ascii="Arial" w:hAnsi="Arial" w:cs="Arial"/>
                  <w:sz w:val="18"/>
                </w:rPr>
                <w:t>-2.2</w:t>
              </w:r>
            </w:ins>
          </w:p>
        </w:tc>
      </w:tr>
      <w:tr w:rsidR="00A1296B" w:rsidRPr="003E4C59" w14:paraId="1DF43E99" w14:textId="77777777" w:rsidTr="00A1296B">
        <w:tblPrEx>
          <w:tblCellMar>
            <w:left w:w="28" w:type="dxa"/>
          </w:tblCellMar>
        </w:tblPrEx>
        <w:trPr>
          <w:gridAfter w:val="2"/>
          <w:wAfter w:w="56" w:type="dxa"/>
          <w:jc w:val="center"/>
          <w:ins w:id="1567" w:author="Ivan Cheng (鄭宜樺)" w:date="2022-07-18T15:04:00Z"/>
        </w:trPr>
        <w:tc>
          <w:tcPr>
            <w:tcW w:w="90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4A4B785" w14:textId="77777777" w:rsidR="00A1296B" w:rsidRPr="003E4C59" w:rsidRDefault="00A1296B" w:rsidP="00A1296B">
            <w:pPr>
              <w:spacing w:after="0" w:line="252" w:lineRule="auto"/>
              <w:rPr>
                <w:ins w:id="1568" w:author="Ivan Cheng (鄭宜樺)" w:date="2022-07-18T15:04:00Z"/>
                <w:rFonts w:ascii="Arial" w:hAnsi="Arial" w:cs="Arial"/>
                <w:sz w:val="18"/>
                <w:vertAlign w:val="superscript"/>
              </w:rPr>
            </w:pPr>
            <w:ins w:id="1569" w:author="Ivan Cheng (鄭宜樺)" w:date="2022-07-18T15:04:00Z">
              <w:r w:rsidRPr="003E4C59">
                <w:rPr>
                  <w:rFonts w:ascii="Arial" w:hAnsi="Arial" w:cs="Arial"/>
                  <w:sz w:val="18"/>
                </w:rPr>
                <w:t xml:space="preserve">SSB RSRP </w:t>
              </w:r>
              <w:r w:rsidRPr="003E4C59">
                <w:rPr>
                  <w:rFonts w:ascii="Arial" w:hAnsi="Arial" w:cs="Arial"/>
                  <w:sz w:val="18"/>
                  <w:vertAlign w:val="superscript"/>
                </w:rPr>
                <w:t>Note3</w:t>
              </w:r>
            </w:ins>
          </w:p>
        </w:tc>
        <w:tc>
          <w:tcPr>
            <w:tcW w:w="180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E2135E6" w14:textId="77777777" w:rsidR="00A1296B" w:rsidRPr="003E4C59" w:rsidRDefault="00A1296B" w:rsidP="00A1296B">
            <w:pPr>
              <w:spacing w:after="0" w:line="252" w:lineRule="auto"/>
              <w:rPr>
                <w:ins w:id="1570" w:author="Ivan Cheng (鄭宜樺)" w:date="2022-07-18T15:04:00Z"/>
                <w:rFonts w:ascii="Arial" w:hAnsi="Arial" w:cs="Arial"/>
                <w:sz w:val="18"/>
                <w:vertAlign w:val="superscript"/>
              </w:rPr>
            </w:pPr>
            <w:ins w:id="1571" w:author="Ivan Cheng (鄭宜樺)" w:date="2022-07-18T15:04:00Z">
              <w:r w:rsidRPr="003E4C59">
                <w:rPr>
                  <w:rFonts w:ascii="Arial" w:hAnsi="Arial" w:cs="Arial"/>
                </w:rPr>
                <w:t>Depending on band group</w:t>
              </w:r>
            </w:ins>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2B1D5E18" w14:textId="77777777" w:rsidR="00A1296B" w:rsidRPr="003E4C59" w:rsidRDefault="00A1296B" w:rsidP="00A1296B">
            <w:pPr>
              <w:spacing w:after="0" w:line="252" w:lineRule="auto"/>
              <w:jc w:val="center"/>
              <w:rPr>
                <w:ins w:id="1572" w:author="Ivan Cheng (鄭宜樺)" w:date="2022-07-18T15:04:00Z"/>
                <w:rFonts w:ascii="Arial" w:hAnsi="Arial" w:cs="Arial"/>
                <w:sz w:val="18"/>
              </w:rPr>
            </w:pPr>
            <w:ins w:id="1573" w:author="Ivan Cheng (鄭宜樺)" w:date="2022-07-18T15:04:00Z">
              <w:r w:rsidRPr="003E4C59">
                <w:rPr>
                  <w:rFonts w:ascii="Arial" w:eastAsia="Calibri" w:hAnsi="Arial" w:cs="Arial"/>
                  <w:sz w:val="18"/>
                  <w:szCs w:val="22"/>
                </w:rPr>
                <w:t>1,2,4,5</w:t>
              </w:r>
            </w:ins>
          </w:p>
        </w:tc>
        <w:tc>
          <w:tcPr>
            <w:tcW w:w="1314" w:type="dxa"/>
            <w:vMerge w:val="restart"/>
            <w:tcBorders>
              <w:top w:val="single" w:sz="4" w:space="0" w:color="auto"/>
              <w:left w:val="single" w:sz="4" w:space="0" w:color="auto"/>
              <w:bottom w:val="single" w:sz="4" w:space="0" w:color="auto"/>
              <w:right w:val="single" w:sz="4" w:space="0" w:color="auto"/>
            </w:tcBorders>
            <w:vAlign w:val="center"/>
            <w:hideMark/>
          </w:tcPr>
          <w:p w14:paraId="20AF98A3" w14:textId="77777777" w:rsidR="00A1296B" w:rsidRPr="003E4C59" w:rsidRDefault="00A1296B" w:rsidP="00A1296B">
            <w:pPr>
              <w:spacing w:after="0" w:line="252" w:lineRule="auto"/>
              <w:jc w:val="center"/>
              <w:rPr>
                <w:ins w:id="1574" w:author="Ivan Cheng (鄭宜樺)" w:date="2022-07-18T15:04:00Z"/>
                <w:rFonts w:ascii="Arial" w:hAnsi="Arial" w:cs="Arial"/>
                <w:sz w:val="18"/>
              </w:rPr>
            </w:pPr>
            <w:ins w:id="1575" w:author="Ivan Cheng (鄭宜樺)" w:date="2022-07-18T15:04:00Z">
              <w:r w:rsidRPr="003E4C59">
                <w:rPr>
                  <w:rFonts w:ascii="Arial" w:hAnsi="Arial" w:cs="Arial"/>
                  <w:sz w:val="18"/>
                </w:rPr>
                <w:t>dBm/SSB SCS</w:t>
              </w:r>
            </w:ins>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0B7F577F" w14:textId="77777777" w:rsidR="00A1296B" w:rsidRPr="003E4C59" w:rsidRDefault="00A1296B" w:rsidP="00A1296B">
            <w:pPr>
              <w:spacing w:after="0" w:line="252" w:lineRule="auto"/>
              <w:jc w:val="center"/>
              <w:rPr>
                <w:ins w:id="1576" w:author="Ivan Cheng (鄭宜樺)" w:date="2022-07-18T15:04:00Z"/>
                <w:rFonts w:ascii="Arial" w:hAnsi="Arial" w:cs="Arial"/>
                <w:sz w:val="18"/>
              </w:rPr>
            </w:pPr>
            <w:ins w:id="1577" w:author="Ivan Cheng (鄭宜樺)" w:date="2022-07-18T15:04:00Z">
              <w:r w:rsidRPr="003E4C59">
                <w:rPr>
                  <w:rFonts w:ascii="Arial" w:hAnsi="Arial" w:cs="Arial"/>
                  <w:sz w:val="18"/>
                </w:rPr>
                <w:t>-84.65</w:t>
              </w:r>
            </w:ins>
          </w:p>
        </w:tc>
        <w:tc>
          <w:tcPr>
            <w:tcW w:w="1563" w:type="dxa"/>
            <w:gridSpan w:val="2"/>
            <w:tcBorders>
              <w:top w:val="single" w:sz="4" w:space="0" w:color="auto"/>
              <w:left w:val="single" w:sz="4" w:space="0" w:color="auto"/>
              <w:bottom w:val="single" w:sz="4" w:space="0" w:color="auto"/>
              <w:right w:val="single" w:sz="4" w:space="0" w:color="auto"/>
            </w:tcBorders>
            <w:vAlign w:val="center"/>
            <w:hideMark/>
          </w:tcPr>
          <w:p w14:paraId="2F4C520B" w14:textId="77777777" w:rsidR="00A1296B" w:rsidRPr="003E4C59" w:rsidRDefault="00A1296B" w:rsidP="00A1296B">
            <w:pPr>
              <w:spacing w:after="0" w:line="252" w:lineRule="auto"/>
              <w:jc w:val="center"/>
              <w:rPr>
                <w:ins w:id="1578" w:author="Ivan Cheng (鄭宜樺)" w:date="2022-07-18T15:04:00Z"/>
                <w:rFonts w:ascii="Arial" w:hAnsi="Arial" w:cs="Arial"/>
                <w:sz w:val="18"/>
              </w:rPr>
            </w:pPr>
            <w:ins w:id="1579" w:author="Ivan Cheng (鄭宜樺)" w:date="2022-07-18T15:04:00Z">
              <w:r w:rsidRPr="003E4C59">
                <w:rPr>
                  <w:rFonts w:ascii="Arial" w:hAnsi="Arial" w:cs="Arial"/>
                </w:rPr>
                <w:t xml:space="preserve">-119.2 + </w:t>
              </w:r>
              <w:proofErr w:type="spellStart"/>
              <w:r w:rsidRPr="003E4C59">
                <w:rPr>
                  <w:rFonts w:ascii="Arial" w:hAnsi="Arial" w:cs="Arial"/>
                </w:rPr>
                <w:t>Δ</w:t>
              </w:r>
              <w:r w:rsidRPr="003E4C59">
                <w:rPr>
                  <w:rFonts w:ascii="Arial" w:hAnsi="Arial" w:cs="Arial"/>
                  <w:vertAlign w:val="subscript"/>
                </w:rPr>
                <w:t>BG_offset</w:t>
              </w:r>
              <w:proofErr w:type="spellEnd"/>
            </w:ins>
          </w:p>
        </w:tc>
      </w:tr>
      <w:tr w:rsidR="00A1296B" w:rsidRPr="003E4C59" w14:paraId="6793F37E" w14:textId="77777777" w:rsidTr="00A1296B">
        <w:tblPrEx>
          <w:tblCellMar>
            <w:left w:w="28" w:type="dxa"/>
          </w:tblCellMar>
        </w:tblPrEx>
        <w:trPr>
          <w:gridAfter w:val="2"/>
          <w:wAfter w:w="56" w:type="dxa"/>
          <w:jc w:val="center"/>
          <w:ins w:id="1580" w:author="Ivan Cheng (鄭宜樺)" w:date="2022-07-18T15:04:00Z"/>
        </w:trPr>
        <w:tc>
          <w:tcPr>
            <w:tcW w:w="909" w:type="dxa"/>
            <w:gridSpan w:val="2"/>
            <w:vMerge/>
            <w:tcBorders>
              <w:top w:val="single" w:sz="4" w:space="0" w:color="auto"/>
              <w:left w:val="single" w:sz="4" w:space="0" w:color="auto"/>
              <w:bottom w:val="single" w:sz="4" w:space="0" w:color="auto"/>
              <w:right w:val="single" w:sz="4" w:space="0" w:color="auto"/>
            </w:tcBorders>
            <w:vAlign w:val="center"/>
            <w:hideMark/>
          </w:tcPr>
          <w:p w14:paraId="3E123BD0" w14:textId="77777777" w:rsidR="00A1296B" w:rsidRPr="003E4C59" w:rsidRDefault="00A1296B" w:rsidP="00A1296B">
            <w:pPr>
              <w:spacing w:after="0" w:line="256" w:lineRule="auto"/>
              <w:rPr>
                <w:ins w:id="1581" w:author="Ivan Cheng (鄭宜樺)" w:date="2022-07-18T15:04:00Z"/>
                <w:rFonts w:ascii="Arial" w:hAnsi="Arial" w:cs="Arial"/>
                <w:sz w:val="18"/>
                <w:vertAlign w:val="superscript"/>
              </w:rPr>
            </w:pPr>
          </w:p>
        </w:tc>
        <w:tc>
          <w:tcPr>
            <w:tcW w:w="1804" w:type="dxa"/>
            <w:gridSpan w:val="2"/>
            <w:vMerge/>
            <w:tcBorders>
              <w:top w:val="single" w:sz="4" w:space="0" w:color="auto"/>
              <w:left w:val="single" w:sz="4" w:space="0" w:color="auto"/>
              <w:bottom w:val="single" w:sz="4" w:space="0" w:color="auto"/>
              <w:right w:val="single" w:sz="4" w:space="0" w:color="auto"/>
            </w:tcBorders>
            <w:vAlign w:val="center"/>
            <w:hideMark/>
          </w:tcPr>
          <w:p w14:paraId="5C8D784C" w14:textId="77777777" w:rsidR="00A1296B" w:rsidRPr="003E4C59" w:rsidRDefault="00A1296B" w:rsidP="00A1296B">
            <w:pPr>
              <w:spacing w:after="0" w:line="256" w:lineRule="auto"/>
              <w:rPr>
                <w:ins w:id="1582" w:author="Ivan Cheng (鄭宜樺)" w:date="2022-07-18T15:04:00Z"/>
                <w:rFonts w:ascii="Arial" w:hAnsi="Arial" w:cs="Arial"/>
                <w:sz w:val="18"/>
                <w:vertAlign w:val="superscript"/>
              </w:rPr>
            </w:pP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3A4CDE5E" w14:textId="77777777" w:rsidR="00A1296B" w:rsidRPr="003E4C59" w:rsidRDefault="00A1296B" w:rsidP="00A1296B">
            <w:pPr>
              <w:spacing w:after="0" w:line="252" w:lineRule="auto"/>
              <w:jc w:val="center"/>
              <w:rPr>
                <w:ins w:id="1583" w:author="Ivan Cheng (鄭宜樺)" w:date="2022-07-18T15:04:00Z"/>
                <w:rFonts w:ascii="Arial" w:hAnsi="Arial" w:cs="Arial"/>
                <w:sz w:val="18"/>
              </w:rPr>
            </w:pPr>
            <w:ins w:id="1584" w:author="Ivan Cheng (鄭宜樺)" w:date="2022-07-18T15:04:00Z">
              <w:r w:rsidRPr="003E4C59">
                <w:rPr>
                  <w:rFonts w:ascii="Arial" w:eastAsia="Calibri" w:hAnsi="Arial" w:cs="Arial"/>
                  <w:sz w:val="18"/>
                  <w:szCs w:val="22"/>
                </w:rPr>
                <w:t>3,6</w:t>
              </w:r>
            </w:ins>
          </w:p>
        </w:tc>
        <w:tc>
          <w:tcPr>
            <w:tcW w:w="1314" w:type="dxa"/>
            <w:vMerge/>
            <w:tcBorders>
              <w:top w:val="single" w:sz="4" w:space="0" w:color="auto"/>
              <w:left w:val="single" w:sz="4" w:space="0" w:color="auto"/>
              <w:bottom w:val="single" w:sz="4" w:space="0" w:color="auto"/>
              <w:right w:val="single" w:sz="4" w:space="0" w:color="auto"/>
            </w:tcBorders>
            <w:vAlign w:val="center"/>
            <w:hideMark/>
          </w:tcPr>
          <w:p w14:paraId="31FB7F10" w14:textId="77777777" w:rsidR="00A1296B" w:rsidRPr="003E4C59" w:rsidRDefault="00A1296B" w:rsidP="00A1296B">
            <w:pPr>
              <w:spacing w:after="0" w:line="256" w:lineRule="auto"/>
              <w:rPr>
                <w:ins w:id="1585" w:author="Ivan Cheng (鄭宜樺)" w:date="2022-07-18T15:04:00Z"/>
                <w:rFonts w:ascii="Arial" w:hAnsi="Arial" w:cs="Arial"/>
                <w:sz w:val="18"/>
              </w:rPr>
            </w:pP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18464429" w14:textId="77777777" w:rsidR="00A1296B" w:rsidRPr="003E4C59" w:rsidRDefault="00A1296B" w:rsidP="00A1296B">
            <w:pPr>
              <w:spacing w:after="0" w:line="252" w:lineRule="auto"/>
              <w:jc w:val="center"/>
              <w:rPr>
                <w:ins w:id="1586" w:author="Ivan Cheng (鄭宜樺)" w:date="2022-07-18T15:04:00Z"/>
                <w:rFonts w:ascii="Arial" w:eastAsia="Calibri" w:hAnsi="Arial" w:cs="Arial"/>
                <w:sz w:val="18"/>
                <w:szCs w:val="22"/>
              </w:rPr>
            </w:pPr>
            <w:ins w:id="1587" w:author="Ivan Cheng (鄭宜樺)" w:date="2022-07-18T15:04:00Z">
              <w:r w:rsidRPr="003E4C59">
                <w:rPr>
                  <w:rFonts w:ascii="Arial" w:hAnsi="Arial" w:cs="Arial"/>
                  <w:sz w:val="18"/>
                </w:rPr>
                <w:t>-83.00</w:t>
              </w:r>
            </w:ins>
          </w:p>
        </w:tc>
        <w:tc>
          <w:tcPr>
            <w:tcW w:w="1563" w:type="dxa"/>
            <w:gridSpan w:val="2"/>
            <w:tcBorders>
              <w:top w:val="single" w:sz="4" w:space="0" w:color="auto"/>
              <w:left w:val="single" w:sz="4" w:space="0" w:color="auto"/>
              <w:bottom w:val="single" w:sz="4" w:space="0" w:color="auto"/>
              <w:right w:val="single" w:sz="4" w:space="0" w:color="auto"/>
            </w:tcBorders>
            <w:vAlign w:val="center"/>
            <w:hideMark/>
          </w:tcPr>
          <w:p w14:paraId="5AB186F9" w14:textId="77777777" w:rsidR="00A1296B" w:rsidRPr="003E4C59" w:rsidRDefault="00A1296B" w:rsidP="00A1296B">
            <w:pPr>
              <w:spacing w:after="0" w:line="252" w:lineRule="auto"/>
              <w:jc w:val="center"/>
              <w:rPr>
                <w:ins w:id="1588" w:author="Ivan Cheng (鄭宜樺)" w:date="2022-07-18T15:04:00Z"/>
                <w:rFonts w:ascii="Arial" w:hAnsi="Arial" w:cs="Arial"/>
                <w:sz w:val="18"/>
              </w:rPr>
            </w:pPr>
            <w:ins w:id="1589" w:author="Ivan Cheng (鄭宜樺)" w:date="2022-07-18T15:04:00Z">
              <w:r w:rsidRPr="003E4C59">
                <w:rPr>
                  <w:rFonts w:ascii="Arial" w:hAnsi="Arial" w:cs="Arial"/>
                </w:rPr>
                <w:t xml:space="preserve">-116.2 + </w:t>
              </w:r>
              <w:proofErr w:type="spellStart"/>
              <w:r w:rsidRPr="003E4C59">
                <w:rPr>
                  <w:rFonts w:ascii="Arial" w:hAnsi="Arial" w:cs="Arial"/>
                </w:rPr>
                <w:t>Δ</w:t>
              </w:r>
              <w:r w:rsidRPr="003E4C59">
                <w:rPr>
                  <w:rFonts w:ascii="Arial" w:hAnsi="Arial" w:cs="Arial"/>
                  <w:vertAlign w:val="subscript"/>
                </w:rPr>
                <w:t>BG_offset</w:t>
              </w:r>
              <w:proofErr w:type="spellEnd"/>
            </w:ins>
          </w:p>
        </w:tc>
      </w:tr>
      <w:tr w:rsidR="00A1296B" w:rsidRPr="003E4C59" w14:paraId="3A0A92BA" w14:textId="77777777" w:rsidTr="00A1296B">
        <w:tblPrEx>
          <w:tblCellMar>
            <w:left w:w="28" w:type="dxa"/>
          </w:tblCellMar>
        </w:tblPrEx>
        <w:trPr>
          <w:gridAfter w:val="2"/>
          <w:wAfter w:w="56" w:type="dxa"/>
          <w:jc w:val="center"/>
          <w:ins w:id="1590" w:author="Ivan Cheng (鄭宜樺)" w:date="2022-07-18T15:04:00Z"/>
        </w:trPr>
        <w:tc>
          <w:tcPr>
            <w:tcW w:w="90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1F11E56" w14:textId="77777777" w:rsidR="00A1296B" w:rsidRPr="003E4C59" w:rsidRDefault="00A1296B" w:rsidP="00A1296B">
            <w:pPr>
              <w:keepNext/>
              <w:keepLines/>
              <w:spacing w:after="0" w:line="252" w:lineRule="auto"/>
              <w:rPr>
                <w:ins w:id="1591" w:author="Ivan Cheng (鄭宜樺)" w:date="2022-07-18T15:04:00Z"/>
                <w:rFonts w:ascii="Arial" w:hAnsi="Arial" w:cs="Arial"/>
                <w:sz w:val="18"/>
                <w:vertAlign w:val="superscript"/>
              </w:rPr>
            </w:pPr>
            <w:ins w:id="1592" w:author="Ivan Cheng (鄭宜樺)" w:date="2022-07-18T15:04:00Z">
              <w:r w:rsidRPr="003E4C59">
                <w:rPr>
                  <w:rFonts w:ascii="Arial" w:hAnsi="Arial" w:cs="Arial"/>
                  <w:sz w:val="18"/>
                </w:rPr>
                <w:t xml:space="preserve">Io </w:t>
              </w:r>
              <w:r w:rsidRPr="003E4C59">
                <w:rPr>
                  <w:rFonts w:ascii="Arial" w:hAnsi="Arial" w:cs="Arial"/>
                  <w:sz w:val="18"/>
                  <w:vertAlign w:val="superscript"/>
                </w:rPr>
                <w:t>Note3</w:t>
              </w:r>
            </w:ins>
          </w:p>
        </w:tc>
        <w:tc>
          <w:tcPr>
            <w:tcW w:w="1804" w:type="dxa"/>
            <w:gridSpan w:val="2"/>
            <w:vMerge w:val="restart"/>
            <w:tcBorders>
              <w:top w:val="single" w:sz="4" w:space="0" w:color="auto"/>
              <w:left w:val="single" w:sz="4" w:space="0" w:color="auto"/>
              <w:bottom w:val="single" w:sz="4" w:space="0" w:color="auto"/>
              <w:right w:val="single" w:sz="4" w:space="0" w:color="auto"/>
            </w:tcBorders>
            <w:hideMark/>
          </w:tcPr>
          <w:p w14:paraId="0A25A2DC" w14:textId="77777777" w:rsidR="00A1296B" w:rsidRPr="003E4C59" w:rsidRDefault="00A1296B" w:rsidP="00A1296B">
            <w:pPr>
              <w:keepNext/>
              <w:keepLines/>
              <w:spacing w:after="0" w:line="252" w:lineRule="auto"/>
              <w:rPr>
                <w:ins w:id="1593" w:author="Ivan Cheng (鄭宜樺)" w:date="2022-07-18T15:04:00Z"/>
                <w:rFonts w:ascii="Arial" w:hAnsi="Arial" w:cs="Arial"/>
                <w:sz w:val="18"/>
                <w:vertAlign w:val="superscript"/>
              </w:rPr>
            </w:pPr>
            <w:ins w:id="1594" w:author="Ivan Cheng (鄭宜樺)" w:date="2022-07-18T15:04:00Z">
              <w:r w:rsidRPr="003E4C59">
                <w:rPr>
                  <w:rFonts w:ascii="Arial" w:hAnsi="Arial" w:cs="Arial"/>
                </w:rPr>
                <w:t>Depending on band group</w:t>
              </w:r>
            </w:ins>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60E58EB0" w14:textId="77777777" w:rsidR="00A1296B" w:rsidRPr="003E4C59" w:rsidRDefault="00A1296B" w:rsidP="00A1296B">
            <w:pPr>
              <w:keepNext/>
              <w:keepLines/>
              <w:spacing w:after="0" w:line="252" w:lineRule="auto"/>
              <w:jc w:val="center"/>
              <w:rPr>
                <w:ins w:id="1595" w:author="Ivan Cheng (鄭宜樺)" w:date="2022-07-18T15:04:00Z"/>
                <w:rFonts w:ascii="Arial" w:hAnsi="Arial" w:cs="Arial"/>
                <w:sz w:val="18"/>
              </w:rPr>
            </w:pPr>
            <w:ins w:id="1596" w:author="Ivan Cheng (鄭宜樺)" w:date="2022-07-18T15:04:00Z">
              <w:r w:rsidRPr="003E4C59">
                <w:rPr>
                  <w:rFonts w:ascii="Arial" w:eastAsia="Calibri" w:hAnsi="Arial" w:cs="Arial"/>
                  <w:sz w:val="18"/>
                  <w:szCs w:val="22"/>
                </w:rPr>
                <w:t>1,2,4,5</w:t>
              </w:r>
            </w:ins>
          </w:p>
        </w:tc>
        <w:tc>
          <w:tcPr>
            <w:tcW w:w="1314" w:type="dxa"/>
            <w:tcBorders>
              <w:top w:val="single" w:sz="4" w:space="0" w:color="auto"/>
              <w:left w:val="single" w:sz="4" w:space="0" w:color="auto"/>
              <w:bottom w:val="single" w:sz="4" w:space="0" w:color="auto"/>
              <w:right w:val="single" w:sz="4" w:space="0" w:color="auto"/>
            </w:tcBorders>
            <w:vAlign w:val="center"/>
            <w:hideMark/>
          </w:tcPr>
          <w:p w14:paraId="619FDBB0" w14:textId="77777777" w:rsidR="00A1296B" w:rsidRPr="003E4C59" w:rsidRDefault="00A1296B" w:rsidP="00A1296B">
            <w:pPr>
              <w:keepNext/>
              <w:keepLines/>
              <w:spacing w:after="0" w:line="252" w:lineRule="auto"/>
              <w:jc w:val="center"/>
              <w:rPr>
                <w:ins w:id="1597" w:author="Ivan Cheng (鄭宜樺)" w:date="2022-07-18T15:04:00Z"/>
                <w:rFonts w:ascii="Arial" w:hAnsi="Arial" w:cs="Arial"/>
                <w:sz w:val="18"/>
              </w:rPr>
            </w:pPr>
            <w:ins w:id="1598" w:author="Ivan Cheng (鄭宜樺)" w:date="2022-07-18T15:04:00Z">
              <w:r w:rsidRPr="003E4C59">
                <w:rPr>
                  <w:rFonts w:ascii="Arial" w:hAnsi="Arial" w:cs="Arial"/>
                  <w:sz w:val="18"/>
                </w:rPr>
                <w:t>dBm/9.36 MHz</w:t>
              </w:r>
            </w:ins>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4CBBE267" w14:textId="77777777" w:rsidR="00A1296B" w:rsidRPr="003E4C59" w:rsidRDefault="00A1296B" w:rsidP="00A1296B">
            <w:pPr>
              <w:keepNext/>
              <w:keepLines/>
              <w:spacing w:after="0" w:line="252" w:lineRule="auto"/>
              <w:jc w:val="center"/>
              <w:rPr>
                <w:ins w:id="1599" w:author="Ivan Cheng (鄭宜樺)" w:date="2022-07-18T15:04:00Z"/>
                <w:rFonts w:ascii="Arial" w:hAnsi="Arial" w:cs="Arial"/>
                <w:sz w:val="18"/>
              </w:rPr>
            </w:pPr>
            <w:ins w:id="1600" w:author="Ivan Cheng (鄭宜樺)" w:date="2022-07-18T15:04:00Z">
              <w:r w:rsidRPr="003E4C59">
                <w:rPr>
                  <w:rFonts w:ascii="Arial" w:hAnsi="Arial" w:cs="Arial"/>
                  <w:sz w:val="18"/>
                </w:rPr>
                <w:t>-56.28</w:t>
              </w:r>
            </w:ins>
          </w:p>
        </w:tc>
        <w:tc>
          <w:tcPr>
            <w:tcW w:w="1563" w:type="dxa"/>
            <w:gridSpan w:val="2"/>
            <w:tcBorders>
              <w:top w:val="single" w:sz="4" w:space="0" w:color="auto"/>
              <w:left w:val="single" w:sz="4" w:space="0" w:color="auto"/>
              <w:bottom w:val="single" w:sz="4" w:space="0" w:color="auto"/>
              <w:right w:val="single" w:sz="4" w:space="0" w:color="auto"/>
            </w:tcBorders>
            <w:vAlign w:val="center"/>
            <w:hideMark/>
          </w:tcPr>
          <w:p w14:paraId="5EE95FBC" w14:textId="77777777" w:rsidR="00A1296B" w:rsidRPr="003E4C59" w:rsidRDefault="00A1296B" w:rsidP="00A1296B">
            <w:pPr>
              <w:keepNext/>
              <w:keepLines/>
              <w:spacing w:after="0" w:line="252" w:lineRule="auto"/>
              <w:jc w:val="center"/>
              <w:rPr>
                <w:ins w:id="1601" w:author="Ivan Cheng (鄭宜樺)" w:date="2022-07-18T15:04:00Z"/>
                <w:rFonts w:ascii="Arial" w:hAnsi="Arial" w:cs="Arial"/>
                <w:sz w:val="18"/>
              </w:rPr>
            </w:pPr>
            <w:ins w:id="1602" w:author="Ivan Cheng (鄭宜樺)" w:date="2022-07-18T15:04:00Z">
              <w:r w:rsidRPr="003E4C59">
                <w:rPr>
                  <w:rFonts w:ascii="Arial" w:hAnsi="Arial" w:cs="Arial"/>
                </w:rPr>
                <w:t xml:space="preserve">-87.00 + </w:t>
              </w:r>
              <w:proofErr w:type="spellStart"/>
              <w:r w:rsidRPr="003E4C59">
                <w:rPr>
                  <w:rFonts w:ascii="Arial" w:hAnsi="Arial" w:cs="Arial"/>
                </w:rPr>
                <w:t>Δ</w:t>
              </w:r>
              <w:r w:rsidRPr="003E4C59">
                <w:rPr>
                  <w:rFonts w:ascii="Arial" w:hAnsi="Arial" w:cs="Arial"/>
                  <w:vertAlign w:val="subscript"/>
                </w:rPr>
                <w:t>BG_offset</w:t>
              </w:r>
              <w:proofErr w:type="spellEnd"/>
            </w:ins>
          </w:p>
        </w:tc>
      </w:tr>
      <w:tr w:rsidR="00A1296B" w:rsidRPr="003E4C59" w14:paraId="1175B070" w14:textId="77777777" w:rsidTr="00A1296B">
        <w:tblPrEx>
          <w:tblCellMar>
            <w:left w:w="28" w:type="dxa"/>
          </w:tblCellMar>
        </w:tblPrEx>
        <w:trPr>
          <w:gridAfter w:val="2"/>
          <w:wAfter w:w="56" w:type="dxa"/>
          <w:jc w:val="center"/>
          <w:ins w:id="1603" w:author="Ivan Cheng (鄭宜樺)" w:date="2022-07-18T15:04:00Z"/>
        </w:trPr>
        <w:tc>
          <w:tcPr>
            <w:tcW w:w="909" w:type="dxa"/>
            <w:gridSpan w:val="2"/>
            <w:vMerge/>
            <w:tcBorders>
              <w:top w:val="single" w:sz="4" w:space="0" w:color="auto"/>
              <w:left w:val="single" w:sz="4" w:space="0" w:color="auto"/>
              <w:bottom w:val="single" w:sz="4" w:space="0" w:color="auto"/>
              <w:right w:val="single" w:sz="4" w:space="0" w:color="auto"/>
            </w:tcBorders>
            <w:vAlign w:val="center"/>
            <w:hideMark/>
          </w:tcPr>
          <w:p w14:paraId="42ABC4D5" w14:textId="77777777" w:rsidR="00A1296B" w:rsidRPr="003E4C59" w:rsidRDefault="00A1296B" w:rsidP="00A1296B">
            <w:pPr>
              <w:keepNext/>
              <w:keepLines/>
              <w:spacing w:after="0" w:line="256" w:lineRule="auto"/>
              <w:rPr>
                <w:ins w:id="1604" w:author="Ivan Cheng (鄭宜樺)" w:date="2022-07-18T15:04:00Z"/>
                <w:rFonts w:ascii="Arial" w:hAnsi="Arial" w:cs="Arial"/>
                <w:sz w:val="18"/>
                <w:vertAlign w:val="superscript"/>
              </w:rPr>
            </w:pPr>
          </w:p>
        </w:tc>
        <w:tc>
          <w:tcPr>
            <w:tcW w:w="1804" w:type="dxa"/>
            <w:gridSpan w:val="2"/>
            <w:vMerge/>
            <w:tcBorders>
              <w:top w:val="single" w:sz="4" w:space="0" w:color="auto"/>
              <w:left w:val="single" w:sz="4" w:space="0" w:color="auto"/>
              <w:bottom w:val="single" w:sz="4" w:space="0" w:color="auto"/>
              <w:right w:val="single" w:sz="4" w:space="0" w:color="auto"/>
            </w:tcBorders>
            <w:vAlign w:val="center"/>
            <w:hideMark/>
          </w:tcPr>
          <w:p w14:paraId="52AB025C" w14:textId="77777777" w:rsidR="00A1296B" w:rsidRPr="003E4C59" w:rsidRDefault="00A1296B" w:rsidP="00A1296B">
            <w:pPr>
              <w:keepNext/>
              <w:keepLines/>
              <w:spacing w:after="0" w:line="256" w:lineRule="auto"/>
              <w:rPr>
                <w:ins w:id="1605" w:author="Ivan Cheng (鄭宜樺)" w:date="2022-07-18T15:04:00Z"/>
                <w:rFonts w:ascii="Arial" w:hAnsi="Arial" w:cs="Arial"/>
                <w:sz w:val="18"/>
                <w:vertAlign w:val="superscript"/>
              </w:rPr>
            </w:pP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05865B3E" w14:textId="77777777" w:rsidR="00A1296B" w:rsidRPr="003E4C59" w:rsidRDefault="00A1296B" w:rsidP="00A1296B">
            <w:pPr>
              <w:keepNext/>
              <w:keepLines/>
              <w:spacing w:after="0" w:line="252" w:lineRule="auto"/>
              <w:jc w:val="center"/>
              <w:rPr>
                <w:ins w:id="1606" w:author="Ivan Cheng (鄭宜樺)" w:date="2022-07-18T15:04:00Z"/>
                <w:rFonts w:ascii="Arial" w:hAnsi="Arial" w:cs="Arial"/>
                <w:sz w:val="18"/>
              </w:rPr>
            </w:pPr>
            <w:ins w:id="1607" w:author="Ivan Cheng (鄭宜樺)" w:date="2022-07-18T15:04:00Z">
              <w:r w:rsidRPr="003E4C59">
                <w:rPr>
                  <w:rFonts w:ascii="Arial" w:eastAsia="Calibri" w:hAnsi="Arial" w:cs="Arial"/>
                  <w:sz w:val="18"/>
                  <w:szCs w:val="22"/>
                </w:rPr>
                <w:t>3,6</w:t>
              </w:r>
            </w:ins>
          </w:p>
        </w:tc>
        <w:tc>
          <w:tcPr>
            <w:tcW w:w="1314" w:type="dxa"/>
            <w:tcBorders>
              <w:top w:val="single" w:sz="4" w:space="0" w:color="auto"/>
              <w:left w:val="single" w:sz="4" w:space="0" w:color="auto"/>
              <w:bottom w:val="single" w:sz="4" w:space="0" w:color="auto"/>
              <w:right w:val="single" w:sz="4" w:space="0" w:color="auto"/>
            </w:tcBorders>
            <w:vAlign w:val="center"/>
            <w:hideMark/>
          </w:tcPr>
          <w:p w14:paraId="0E670882" w14:textId="77777777" w:rsidR="00A1296B" w:rsidRPr="003E4C59" w:rsidRDefault="00A1296B" w:rsidP="00A1296B">
            <w:pPr>
              <w:keepNext/>
              <w:keepLines/>
              <w:spacing w:after="0" w:line="252" w:lineRule="auto"/>
              <w:rPr>
                <w:ins w:id="1608" w:author="Ivan Cheng (鄭宜樺)" w:date="2022-07-18T15:04:00Z"/>
                <w:rFonts w:ascii="Arial" w:hAnsi="Arial" w:cs="Arial"/>
                <w:sz w:val="18"/>
              </w:rPr>
            </w:pPr>
            <w:ins w:id="1609" w:author="Ivan Cheng (鄭宜樺)" w:date="2022-07-18T15:04:00Z">
              <w:r w:rsidRPr="003E4C59">
                <w:rPr>
                  <w:rFonts w:ascii="Arial" w:hAnsi="Arial" w:cs="Arial"/>
                  <w:sz w:val="18"/>
                </w:rPr>
                <w:t>dBm/38.16 MHz</w:t>
              </w:r>
            </w:ins>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21BE126F" w14:textId="77777777" w:rsidR="00A1296B" w:rsidRPr="003E4C59" w:rsidRDefault="00A1296B" w:rsidP="00A1296B">
            <w:pPr>
              <w:keepNext/>
              <w:keepLines/>
              <w:spacing w:after="0" w:line="252" w:lineRule="auto"/>
              <w:jc w:val="center"/>
              <w:rPr>
                <w:ins w:id="1610" w:author="Ivan Cheng (鄭宜樺)" w:date="2022-07-18T15:04:00Z"/>
                <w:rFonts w:ascii="Arial" w:eastAsia="Calibri" w:hAnsi="Arial" w:cs="Arial"/>
                <w:sz w:val="18"/>
                <w:szCs w:val="22"/>
              </w:rPr>
            </w:pPr>
            <w:ins w:id="1611" w:author="Ivan Cheng (鄭宜樺)" w:date="2022-07-18T15:04:00Z">
              <w:r w:rsidRPr="003E4C59">
                <w:rPr>
                  <w:rFonts w:ascii="Arial" w:eastAsia="Calibri" w:hAnsi="Arial" w:cs="Arial"/>
                  <w:sz w:val="18"/>
                  <w:szCs w:val="22"/>
                </w:rPr>
                <w:t>-51.53</w:t>
              </w:r>
            </w:ins>
          </w:p>
        </w:tc>
        <w:tc>
          <w:tcPr>
            <w:tcW w:w="1563" w:type="dxa"/>
            <w:gridSpan w:val="2"/>
            <w:tcBorders>
              <w:top w:val="single" w:sz="4" w:space="0" w:color="auto"/>
              <w:left w:val="single" w:sz="4" w:space="0" w:color="auto"/>
              <w:bottom w:val="single" w:sz="4" w:space="0" w:color="auto"/>
              <w:right w:val="single" w:sz="4" w:space="0" w:color="auto"/>
            </w:tcBorders>
            <w:vAlign w:val="center"/>
            <w:hideMark/>
          </w:tcPr>
          <w:p w14:paraId="13D5F070" w14:textId="77777777" w:rsidR="00A1296B" w:rsidRPr="003E4C59" w:rsidRDefault="00A1296B" w:rsidP="00A1296B">
            <w:pPr>
              <w:keepNext/>
              <w:keepLines/>
              <w:spacing w:after="0" w:line="252" w:lineRule="auto"/>
              <w:jc w:val="center"/>
              <w:rPr>
                <w:ins w:id="1612" w:author="Ivan Cheng (鄭宜樺)" w:date="2022-07-18T15:04:00Z"/>
                <w:rFonts w:ascii="Arial" w:hAnsi="Arial" w:cs="Arial"/>
                <w:sz w:val="18"/>
              </w:rPr>
            </w:pPr>
            <w:ins w:id="1613" w:author="Ivan Cheng (鄭宜樺)" w:date="2022-07-18T15:04:00Z">
              <w:r w:rsidRPr="003E4C59">
                <w:rPr>
                  <w:rFonts w:ascii="Arial" w:hAnsi="Arial" w:cs="Arial"/>
                </w:rPr>
                <w:t xml:space="preserve">-80.90 + </w:t>
              </w:r>
              <w:proofErr w:type="spellStart"/>
              <w:r w:rsidRPr="003E4C59">
                <w:rPr>
                  <w:rFonts w:ascii="Arial" w:hAnsi="Arial" w:cs="Arial"/>
                </w:rPr>
                <w:t>Δ</w:t>
              </w:r>
              <w:r w:rsidRPr="003E4C59">
                <w:rPr>
                  <w:rFonts w:ascii="Arial" w:hAnsi="Arial" w:cs="Arial"/>
                  <w:vertAlign w:val="subscript"/>
                </w:rPr>
                <w:t>BG_offset</w:t>
              </w:r>
              <w:proofErr w:type="spellEnd"/>
            </w:ins>
          </w:p>
        </w:tc>
      </w:tr>
      <w:tr w:rsidR="00A1296B" w:rsidRPr="003E4C59" w14:paraId="543C618E" w14:textId="77777777" w:rsidTr="00A1296B">
        <w:trPr>
          <w:gridAfter w:val="2"/>
          <w:wAfter w:w="56" w:type="dxa"/>
          <w:jc w:val="center"/>
          <w:ins w:id="1614" w:author="Ivan Cheng (鄭宜樺)" w:date="2022-07-18T15:04:00Z"/>
        </w:trPr>
        <w:tc>
          <w:tcPr>
            <w:tcW w:w="2713" w:type="dxa"/>
            <w:gridSpan w:val="4"/>
            <w:tcBorders>
              <w:top w:val="single" w:sz="4" w:space="0" w:color="auto"/>
              <w:left w:val="single" w:sz="4" w:space="0" w:color="auto"/>
              <w:bottom w:val="single" w:sz="4" w:space="0" w:color="auto"/>
              <w:right w:val="single" w:sz="4" w:space="0" w:color="auto"/>
            </w:tcBorders>
            <w:vAlign w:val="center"/>
            <w:hideMark/>
          </w:tcPr>
          <w:p w14:paraId="6AFE718E" w14:textId="77777777" w:rsidR="00A1296B" w:rsidRPr="003E4C59" w:rsidRDefault="00A1296B" w:rsidP="00A1296B">
            <w:pPr>
              <w:keepLines/>
              <w:spacing w:after="0" w:line="256" w:lineRule="auto"/>
              <w:rPr>
                <w:ins w:id="1615" w:author="Ivan Cheng (鄭宜樺)" w:date="2022-07-18T15:04:00Z"/>
                <w:rFonts w:ascii="Arial" w:hAnsi="Arial" w:cs="Arial"/>
                <w:sz w:val="18"/>
              </w:rPr>
            </w:pPr>
            <w:ins w:id="1616" w:author="Ivan Cheng (鄭宜樺)" w:date="2022-07-18T15:04:00Z">
              <w:r w:rsidRPr="003E4C59">
                <w:rPr>
                  <w:rFonts w:ascii="Arial" w:eastAsia="Calibri" w:hAnsi="Arial" w:cs="Arial"/>
                  <w:noProof/>
                  <w:position w:val="-12"/>
                  <w:sz w:val="18"/>
                  <w:szCs w:val="22"/>
                  <w:lang w:val="en-US" w:eastAsia="zh-TW"/>
                </w:rPr>
                <w:drawing>
                  <wp:inline distT="0" distB="0" distL="0" distR="0" wp14:anchorId="51F3584C" wp14:editId="7F8F3E40">
                    <wp:extent cx="533400" cy="228600"/>
                    <wp:effectExtent l="0" t="0" r="0" b="0"/>
                    <wp:docPr id="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ins>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3E574F9E" w14:textId="77777777" w:rsidR="00A1296B" w:rsidRPr="003E4C59" w:rsidRDefault="00A1296B" w:rsidP="00A1296B">
            <w:pPr>
              <w:keepLines/>
              <w:spacing w:after="0" w:line="256" w:lineRule="auto"/>
              <w:jc w:val="center"/>
              <w:rPr>
                <w:ins w:id="1617" w:author="Ivan Cheng (鄭宜樺)" w:date="2022-07-18T15:04:00Z"/>
                <w:rFonts w:ascii="Arial" w:hAnsi="Arial" w:cs="Arial"/>
                <w:sz w:val="18"/>
              </w:rPr>
            </w:pPr>
            <w:ins w:id="1618" w:author="Ivan Cheng (鄭宜樺)" w:date="2022-07-18T15:04:00Z">
              <w:r w:rsidRPr="003E4C59">
                <w:rPr>
                  <w:rFonts w:ascii="Arial" w:hAnsi="Arial" w:cs="Arial"/>
                  <w:sz w:val="18"/>
                </w:rPr>
                <w:t>1~6</w:t>
              </w:r>
            </w:ins>
          </w:p>
        </w:tc>
        <w:tc>
          <w:tcPr>
            <w:tcW w:w="1314" w:type="dxa"/>
            <w:tcBorders>
              <w:top w:val="single" w:sz="4" w:space="0" w:color="auto"/>
              <w:left w:val="single" w:sz="4" w:space="0" w:color="auto"/>
              <w:bottom w:val="single" w:sz="4" w:space="0" w:color="auto"/>
              <w:right w:val="single" w:sz="4" w:space="0" w:color="auto"/>
            </w:tcBorders>
            <w:vAlign w:val="center"/>
            <w:hideMark/>
          </w:tcPr>
          <w:p w14:paraId="36964421" w14:textId="77777777" w:rsidR="00A1296B" w:rsidRPr="003E4C59" w:rsidRDefault="00A1296B" w:rsidP="00A1296B">
            <w:pPr>
              <w:keepLines/>
              <w:spacing w:after="0" w:line="256" w:lineRule="auto"/>
              <w:jc w:val="center"/>
              <w:rPr>
                <w:ins w:id="1619" w:author="Ivan Cheng (鄭宜樺)" w:date="2022-07-18T15:04:00Z"/>
                <w:rFonts w:ascii="Arial" w:hAnsi="Arial" w:cs="Arial"/>
                <w:sz w:val="18"/>
              </w:rPr>
            </w:pPr>
            <w:ins w:id="1620" w:author="Ivan Cheng (鄭宜樺)" w:date="2022-07-18T15:04:00Z">
              <w:r w:rsidRPr="003E4C59">
                <w:rPr>
                  <w:rFonts w:ascii="Arial" w:hAnsi="Arial" w:cs="Arial"/>
                  <w:sz w:val="18"/>
                </w:rPr>
                <w:t>dB</w:t>
              </w:r>
            </w:ins>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3DC076C3" w14:textId="77777777" w:rsidR="00A1296B" w:rsidRPr="003E4C59" w:rsidRDefault="00A1296B" w:rsidP="00A1296B">
            <w:pPr>
              <w:keepLines/>
              <w:spacing w:after="0" w:line="256" w:lineRule="auto"/>
              <w:jc w:val="center"/>
              <w:rPr>
                <w:ins w:id="1621" w:author="Ivan Cheng (鄭宜樺)" w:date="2022-07-18T15:04:00Z"/>
                <w:rFonts w:ascii="Arial" w:hAnsi="Arial" w:cs="Arial"/>
                <w:sz w:val="18"/>
              </w:rPr>
            </w:pPr>
            <w:ins w:id="1622" w:author="Ivan Cheng (鄭宜樺)" w:date="2022-07-18T15:04:00Z">
              <w:r w:rsidRPr="003E4C59">
                <w:rPr>
                  <w:rFonts w:ascii="Arial" w:hAnsi="Arial" w:cs="Arial"/>
                  <w:sz w:val="18"/>
                </w:rPr>
                <w:t>10</w:t>
              </w:r>
            </w:ins>
          </w:p>
        </w:tc>
        <w:tc>
          <w:tcPr>
            <w:tcW w:w="1563" w:type="dxa"/>
            <w:gridSpan w:val="2"/>
            <w:tcBorders>
              <w:top w:val="single" w:sz="4" w:space="0" w:color="auto"/>
              <w:left w:val="single" w:sz="4" w:space="0" w:color="auto"/>
              <w:bottom w:val="single" w:sz="4" w:space="0" w:color="auto"/>
              <w:right w:val="single" w:sz="4" w:space="0" w:color="auto"/>
            </w:tcBorders>
            <w:vAlign w:val="center"/>
            <w:hideMark/>
          </w:tcPr>
          <w:p w14:paraId="1B98E957" w14:textId="77777777" w:rsidR="00A1296B" w:rsidRPr="003E4C59" w:rsidRDefault="00A1296B" w:rsidP="00A1296B">
            <w:pPr>
              <w:keepLines/>
              <w:spacing w:after="0" w:line="256" w:lineRule="auto"/>
              <w:jc w:val="center"/>
              <w:rPr>
                <w:ins w:id="1623" w:author="Ivan Cheng (鄭宜樺)" w:date="2022-07-18T15:04:00Z"/>
                <w:rFonts w:ascii="Arial" w:hAnsi="Arial" w:cs="Arial"/>
                <w:sz w:val="18"/>
                <w:lang w:eastAsia="zh-TW"/>
              </w:rPr>
            </w:pPr>
            <w:ins w:id="1624" w:author="Ivan Cheng (鄭宜樺)" w:date="2022-07-18T15:04:00Z">
              <w:r w:rsidRPr="003E4C59">
                <w:rPr>
                  <w:rFonts w:ascii="Arial" w:hAnsi="Arial" w:cs="Arial"/>
                  <w:sz w:val="18"/>
                </w:rPr>
                <w:t>-</w:t>
              </w:r>
              <w:r w:rsidRPr="003E4C59">
                <w:rPr>
                  <w:rFonts w:ascii="Arial" w:hAnsi="Arial" w:cs="Arial" w:hint="eastAsia"/>
                  <w:sz w:val="18"/>
                  <w:lang w:eastAsia="zh-TW"/>
                </w:rPr>
                <w:t>2.2</w:t>
              </w:r>
            </w:ins>
          </w:p>
        </w:tc>
      </w:tr>
      <w:tr w:rsidR="00A1296B" w:rsidRPr="003E4C59" w14:paraId="48C16B37" w14:textId="77777777" w:rsidTr="00A1296B">
        <w:trPr>
          <w:gridAfter w:val="2"/>
          <w:wAfter w:w="56" w:type="dxa"/>
          <w:jc w:val="center"/>
          <w:ins w:id="1625" w:author="Ivan Cheng (鄭宜樺)" w:date="2022-07-18T15:04:00Z"/>
        </w:trPr>
        <w:tc>
          <w:tcPr>
            <w:tcW w:w="2713" w:type="dxa"/>
            <w:gridSpan w:val="4"/>
            <w:tcBorders>
              <w:top w:val="single" w:sz="4" w:space="0" w:color="auto"/>
              <w:left w:val="single" w:sz="4" w:space="0" w:color="auto"/>
              <w:bottom w:val="single" w:sz="4" w:space="0" w:color="auto"/>
              <w:right w:val="single" w:sz="4" w:space="0" w:color="auto"/>
            </w:tcBorders>
            <w:vAlign w:val="center"/>
            <w:hideMark/>
          </w:tcPr>
          <w:p w14:paraId="2B777235" w14:textId="77777777" w:rsidR="00A1296B" w:rsidRPr="003E4C59" w:rsidRDefault="00A1296B" w:rsidP="00A1296B">
            <w:pPr>
              <w:keepLines/>
              <w:spacing w:after="0" w:line="256" w:lineRule="auto"/>
              <w:rPr>
                <w:ins w:id="1626" w:author="Ivan Cheng (鄭宜樺)" w:date="2022-07-18T15:04:00Z"/>
                <w:rFonts w:ascii="Arial" w:hAnsi="Arial" w:cs="Arial"/>
                <w:sz w:val="18"/>
              </w:rPr>
            </w:pPr>
            <w:ins w:id="1627" w:author="Ivan Cheng (鄭宜樺)" w:date="2022-07-18T15:04:00Z">
              <w:r w:rsidRPr="003E4C59">
                <w:rPr>
                  <w:rFonts w:ascii="Arial" w:hAnsi="Arial" w:cs="Arial"/>
                  <w:sz w:val="18"/>
                </w:rPr>
                <w:t>Propagation condition</w:t>
              </w:r>
            </w:ins>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20652B21" w14:textId="77777777" w:rsidR="00A1296B" w:rsidRPr="003E4C59" w:rsidRDefault="00A1296B" w:rsidP="00A1296B">
            <w:pPr>
              <w:keepLines/>
              <w:spacing w:after="0" w:line="256" w:lineRule="auto"/>
              <w:jc w:val="center"/>
              <w:rPr>
                <w:ins w:id="1628" w:author="Ivan Cheng (鄭宜樺)" w:date="2022-07-18T15:04:00Z"/>
                <w:rFonts w:ascii="Arial" w:hAnsi="Arial" w:cs="Arial"/>
                <w:sz w:val="18"/>
              </w:rPr>
            </w:pPr>
            <w:ins w:id="1629" w:author="Ivan Cheng (鄭宜樺)" w:date="2022-07-18T15:04:00Z">
              <w:r w:rsidRPr="003E4C59">
                <w:rPr>
                  <w:rFonts w:ascii="Arial" w:hAnsi="Arial" w:cs="Arial"/>
                  <w:sz w:val="18"/>
                </w:rPr>
                <w:t>1~6</w:t>
              </w:r>
            </w:ins>
          </w:p>
        </w:tc>
        <w:tc>
          <w:tcPr>
            <w:tcW w:w="1314" w:type="dxa"/>
            <w:tcBorders>
              <w:top w:val="single" w:sz="4" w:space="0" w:color="auto"/>
              <w:left w:val="single" w:sz="4" w:space="0" w:color="auto"/>
              <w:bottom w:val="single" w:sz="4" w:space="0" w:color="auto"/>
              <w:right w:val="single" w:sz="4" w:space="0" w:color="auto"/>
            </w:tcBorders>
            <w:vAlign w:val="center"/>
            <w:hideMark/>
          </w:tcPr>
          <w:p w14:paraId="64345C97" w14:textId="77777777" w:rsidR="00A1296B" w:rsidRPr="003E4C59" w:rsidRDefault="00A1296B" w:rsidP="00A1296B">
            <w:pPr>
              <w:rPr>
                <w:ins w:id="1630" w:author="Ivan Cheng (鄭宜樺)" w:date="2022-07-18T15:04:00Z"/>
                <w:rFonts w:ascii="Arial" w:hAnsi="Arial" w:cs="Arial"/>
                <w:sz w:val="18"/>
              </w:rPr>
            </w:pP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47D0F142" w14:textId="77777777" w:rsidR="00A1296B" w:rsidRPr="003E4C59" w:rsidRDefault="00A1296B" w:rsidP="00A1296B">
            <w:pPr>
              <w:keepLines/>
              <w:spacing w:after="0" w:line="256" w:lineRule="auto"/>
              <w:jc w:val="center"/>
              <w:rPr>
                <w:ins w:id="1631" w:author="Ivan Cheng (鄭宜樺)" w:date="2022-07-18T15:04:00Z"/>
                <w:rFonts w:ascii="Arial" w:hAnsi="Arial" w:cs="Arial"/>
                <w:sz w:val="18"/>
              </w:rPr>
            </w:pPr>
            <w:ins w:id="1632" w:author="Ivan Cheng (鄭宜樺)" w:date="2022-07-18T15:04:00Z">
              <w:r w:rsidRPr="003E4C59">
                <w:rPr>
                  <w:rFonts w:ascii="Arial" w:hAnsi="Arial" w:cs="Arial"/>
                  <w:sz w:val="18"/>
                </w:rPr>
                <w:t>AWGN</w:t>
              </w:r>
            </w:ins>
          </w:p>
        </w:tc>
        <w:tc>
          <w:tcPr>
            <w:tcW w:w="1563" w:type="dxa"/>
            <w:gridSpan w:val="2"/>
            <w:tcBorders>
              <w:top w:val="single" w:sz="4" w:space="0" w:color="auto"/>
              <w:left w:val="single" w:sz="4" w:space="0" w:color="auto"/>
              <w:bottom w:val="single" w:sz="4" w:space="0" w:color="auto"/>
              <w:right w:val="single" w:sz="4" w:space="0" w:color="auto"/>
            </w:tcBorders>
            <w:vAlign w:val="center"/>
            <w:hideMark/>
          </w:tcPr>
          <w:p w14:paraId="35C45A1A" w14:textId="77777777" w:rsidR="00A1296B" w:rsidRPr="003E4C59" w:rsidRDefault="00A1296B" w:rsidP="00A1296B">
            <w:pPr>
              <w:keepLines/>
              <w:spacing w:after="0" w:line="256" w:lineRule="auto"/>
              <w:jc w:val="center"/>
              <w:rPr>
                <w:ins w:id="1633" w:author="Ivan Cheng (鄭宜樺)" w:date="2022-07-18T15:04:00Z"/>
                <w:rFonts w:ascii="Arial" w:hAnsi="Arial" w:cs="Arial"/>
                <w:sz w:val="18"/>
              </w:rPr>
            </w:pPr>
            <w:ins w:id="1634" w:author="Ivan Cheng (鄭宜樺)" w:date="2022-07-18T15:04:00Z">
              <w:r w:rsidRPr="003E4C59">
                <w:rPr>
                  <w:rFonts w:ascii="Arial" w:hAnsi="Arial" w:cs="Arial"/>
                  <w:sz w:val="18"/>
                </w:rPr>
                <w:t>AWGN</w:t>
              </w:r>
            </w:ins>
          </w:p>
        </w:tc>
      </w:tr>
      <w:tr w:rsidR="00A1296B" w:rsidRPr="003E4C59" w14:paraId="081E9BDE" w14:textId="77777777" w:rsidTr="00A1296B">
        <w:trPr>
          <w:gridAfter w:val="2"/>
          <w:wAfter w:w="56" w:type="dxa"/>
          <w:jc w:val="center"/>
          <w:ins w:id="1635" w:author="Ivan Cheng (鄭宜樺)" w:date="2022-07-18T15:04:00Z"/>
        </w:trPr>
        <w:tc>
          <w:tcPr>
            <w:tcW w:w="2713" w:type="dxa"/>
            <w:gridSpan w:val="4"/>
            <w:tcBorders>
              <w:top w:val="single" w:sz="4" w:space="0" w:color="auto"/>
              <w:left w:val="single" w:sz="4" w:space="0" w:color="auto"/>
              <w:bottom w:val="single" w:sz="4" w:space="0" w:color="auto"/>
              <w:right w:val="single" w:sz="4" w:space="0" w:color="auto"/>
            </w:tcBorders>
            <w:vAlign w:val="center"/>
            <w:hideMark/>
          </w:tcPr>
          <w:p w14:paraId="3F3AF9AB" w14:textId="77777777" w:rsidR="00A1296B" w:rsidRPr="003E4C59" w:rsidRDefault="00A1296B" w:rsidP="00A1296B">
            <w:pPr>
              <w:keepLines/>
              <w:spacing w:after="0"/>
              <w:rPr>
                <w:ins w:id="1636" w:author="Ivan Cheng (鄭宜樺)" w:date="2022-07-18T15:04:00Z"/>
                <w:rFonts w:ascii="Arial" w:hAnsi="Arial" w:cs="Arial"/>
                <w:sz w:val="18"/>
              </w:rPr>
            </w:pPr>
            <w:ins w:id="1637" w:author="Ivan Cheng (鄭宜樺)" w:date="2022-07-18T15:04:00Z">
              <w:r w:rsidRPr="003E4C59">
                <w:rPr>
                  <w:rFonts w:ascii="Arial" w:hAnsi="Arial" w:cs="Arial"/>
                  <w:sz w:val="18"/>
                </w:rPr>
                <w:t>Antenna configuration</w:t>
              </w:r>
            </w:ins>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5488E30C" w14:textId="77777777" w:rsidR="00A1296B" w:rsidRPr="003E4C59" w:rsidRDefault="00A1296B" w:rsidP="00A1296B">
            <w:pPr>
              <w:keepLines/>
              <w:spacing w:after="0"/>
              <w:jc w:val="center"/>
              <w:rPr>
                <w:ins w:id="1638" w:author="Ivan Cheng (鄭宜樺)" w:date="2022-07-18T15:04:00Z"/>
                <w:rFonts w:ascii="Arial" w:hAnsi="Arial" w:cs="Arial"/>
                <w:sz w:val="18"/>
              </w:rPr>
            </w:pPr>
            <w:ins w:id="1639" w:author="Ivan Cheng (鄭宜樺)" w:date="2022-07-18T15:04:00Z">
              <w:r w:rsidRPr="003E4C59">
                <w:rPr>
                  <w:rFonts w:ascii="Arial" w:hAnsi="Arial" w:cs="Arial"/>
                  <w:sz w:val="18"/>
                </w:rPr>
                <w:t>1~6</w:t>
              </w:r>
            </w:ins>
          </w:p>
        </w:tc>
        <w:tc>
          <w:tcPr>
            <w:tcW w:w="1314" w:type="dxa"/>
            <w:tcBorders>
              <w:top w:val="single" w:sz="4" w:space="0" w:color="auto"/>
              <w:left w:val="single" w:sz="4" w:space="0" w:color="auto"/>
              <w:bottom w:val="single" w:sz="4" w:space="0" w:color="auto"/>
              <w:right w:val="single" w:sz="4" w:space="0" w:color="auto"/>
            </w:tcBorders>
            <w:vAlign w:val="center"/>
          </w:tcPr>
          <w:p w14:paraId="227B199B" w14:textId="77777777" w:rsidR="00A1296B" w:rsidRPr="003E4C59" w:rsidRDefault="00A1296B" w:rsidP="00A1296B">
            <w:pPr>
              <w:rPr>
                <w:ins w:id="1640" w:author="Ivan Cheng (鄭宜樺)" w:date="2022-07-18T15:04:00Z"/>
                <w:rFonts w:ascii="Arial" w:hAnsi="Arial" w:cs="Arial"/>
                <w:sz w:val="18"/>
              </w:rPr>
            </w:pP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67920568" w14:textId="77777777" w:rsidR="00A1296B" w:rsidRPr="003E4C59" w:rsidRDefault="00A1296B" w:rsidP="00A1296B">
            <w:pPr>
              <w:keepLines/>
              <w:spacing w:after="0"/>
              <w:jc w:val="center"/>
              <w:rPr>
                <w:ins w:id="1641" w:author="Ivan Cheng (鄭宜樺)" w:date="2022-07-18T15:04:00Z"/>
                <w:rFonts w:ascii="Arial" w:hAnsi="Arial" w:cs="Arial"/>
                <w:sz w:val="18"/>
              </w:rPr>
            </w:pPr>
            <w:ins w:id="1642" w:author="Ivan Cheng (鄭宜樺)" w:date="2022-07-18T15:04:00Z">
              <w:r w:rsidRPr="003E4C59">
                <w:rPr>
                  <w:rFonts w:ascii="Arial" w:hAnsi="Arial" w:cs="Arial"/>
                  <w:sz w:val="18"/>
                </w:rPr>
                <w:t>1x2</w:t>
              </w:r>
            </w:ins>
          </w:p>
        </w:tc>
        <w:tc>
          <w:tcPr>
            <w:tcW w:w="1563" w:type="dxa"/>
            <w:gridSpan w:val="2"/>
            <w:tcBorders>
              <w:top w:val="single" w:sz="4" w:space="0" w:color="auto"/>
              <w:left w:val="single" w:sz="4" w:space="0" w:color="auto"/>
              <w:bottom w:val="single" w:sz="4" w:space="0" w:color="auto"/>
              <w:right w:val="single" w:sz="4" w:space="0" w:color="auto"/>
            </w:tcBorders>
            <w:vAlign w:val="center"/>
            <w:hideMark/>
          </w:tcPr>
          <w:p w14:paraId="67E6462A" w14:textId="77777777" w:rsidR="00A1296B" w:rsidRPr="003E4C59" w:rsidRDefault="00A1296B" w:rsidP="00A1296B">
            <w:pPr>
              <w:keepLines/>
              <w:spacing w:after="0"/>
              <w:jc w:val="center"/>
              <w:rPr>
                <w:ins w:id="1643" w:author="Ivan Cheng (鄭宜樺)" w:date="2022-07-18T15:04:00Z"/>
                <w:rFonts w:ascii="Arial" w:hAnsi="Arial" w:cs="Arial"/>
                <w:sz w:val="18"/>
              </w:rPr>
            </w:pPr>
            <w:ins w:id="1644" w:author="Ivan Cheng (鄭宜樺)" w:date="2022-07-18T15:04:00Z">
              <w:r w:rsidRPr="003E4C59">
                <w:rPr>
                  <w:rFonts w:ascii="Arial" w:hAnsi="Arial" w:cs="Arial"/>
                  <w:sz w:val="18"/>
                </w:rPr>
                <w:t>1x2</w:t>
              </w:r>
            </w:ins>
          </w:p>
        </w:tc>
      </w:tr>
      <w:tr w:rsidR="00A1296B" w:rsidRPr="003E4C59" w14:paraId="5512F1A6" w14:textId="77777777" w:rsidTr="00A1296B">
        <w:trPr>
          <w:gridAfter w:val="2"/>
          <w:wAfter w:w="56" w:type="dxa"/>
          <w:jc w:val="center"/>
          <w:ins w:id="1645" w:author="Ivan Cheng (鄭宜樺)" w:date="2022-07-18T15:04:00Z"/>
        </w:trPr>
        <w:tc>
          <w:tcPr>
            <w:tcW w:w="8244" w:type="dxa"/>
            <w:gridSpan w:val="11"/>
            <w:tcBorders>
              <w:top w:val="single" w:sz="4" w:space="0" w:color="auto"/>
              <w:left w:val="single" w:sz="4" w:space="0" w:color="auto"/>
              <w:bottom w:val="single" w:sz="4" w:space="0" w:color="auto"/>
              <w:right w:val="single" w:sz="4" w:space="0" w:color="auto"/>
            </w:tcBorders>
            <w:vAlign w:val="center"/>
            <w:hideMark/>
          </w:tcPr>
          <w:p w14:paraId="194E48A0" w14:textId="77777777" w:rsidR="00A1296B" w:rsidRPr="003E4C59" w:rsidRDefault="00A1296B" w:rsidP="00A1296B">
            <w:pPr>
              <w:keepNext/>
              <w:keepLines/>
              <w:spacing w:after="0"/>
              <w:ind w:left="851" w:hanging="851"/>
              <w:rPr>
                <w:ins w:id="1646" w:author="Ivan Cheng (鄭宜樺)" w:date="2022-07-18T15:04:00Z"/>
                <w:rFonts w:ascii="Arial" w:hAnsi="Arial"/>
                <w:sz w:val="18"/>
              </w:rPr>
            </w:pPr>
            <w:ins w:id="1647" w:author="Ivan Cheng (鄭宜樺)" w:date="2022-07-18T15:04:00Z">
              <w:r w:rsidRPr="003E4C59">
                <w:rPr>
                  <w:rFonts w:ascii="Arial" w:hAnsi="Arial"/>
                  <w:sz w:val="18"/>
                </w:rPr>
                <w:t>Note 1:</w:t>
              </w:r>
              <w:r w:rsidRPr="003E4C59">
                <w:rPr>
                  <w:rFonts w:ascii="Arial" w:hAnsi="Arial"/>
                  <w:sz w:val="18"/>
                </w:rPr>
                <w:tab/>
                <w:t>OCNG shall be used such that both cells are fully allocated and a constant total transmitted power spectral density is achieved for all OFDM symbols.</w:t>
              </w:r>
            </w:ins>
          </w:p>
          <w:p w14:paraId="6B44E5B5" w14:textId="77777777" w:rsidR="00A1296B" w:rsidRPr="003E4C59" w:rsidRDefault="00A1296B" w:rsidP="00A1296B">
            <w:pPr>
              <w:keepNext/>
              <w:keepLines/>
              <w:spacing w:after="0"/>
              <w:ind w:left="851" w:hanging="851"/>
              <w:rPr>
                <w:ins w:id="1648" w:author="Ivan Cheng (鄭宜樺)" w:date="2022-07-18T15:04:00Z"/>
                <w:rFonts w:ascii="Arial" w:hAnsi="Arial"/>
                <w:sz w:val="18"/>
              </w:rPr>
            </w:pPr>
            <w:ins w:id="1649" w:author="Ivan Cheng (鄭宜樺)" w:date="2022-07-18T15:04:00Z">
              <w:r w:rsidRPr="003E4C59">
                <w:rPr>
                  <w:rFonts w:ascii="Arial" w:hAnsi="Arial"/>
                  <w:sz w:val="18"/>
                </w:rPr>
                <w:t>Note 2:</w:t>
              </w:r>
              <w:r w:rsidRPr="003E4C59">
                <w:rPr>
                  <w:rFonts w:ascii="Arial" w:hAnsi="Arial"/>
                  <w:sz w:val="18"/>
                </w:rPr>
                <w:tab/>
                <w:t xml:space="preserve">Interference from other cells and noise sources not specified in the test is assumed to be constant over subcarriers and time and shall be modelled as AWGN of appropriate power for </w:t>
              </w:r>
              <w:r w:rsidRPr="003E4C59">
                <w:rPr>
                  <w:rFonts w:ascii="Arial" w:hAnsi="Arial"/>
                  <w:noProof/>
                  <w:sz w:val="18"/>
                  <w:lang w:val="en-US" w:eastAsia="zh-TW"/>
                </w:rPr>
                <w:drawing>
                  <wp:inline distT="0" distB="0" distL="0" distR="0" wp14:anchorId="35540F4B" wp14:editId="74DB7567">
                    <wp:extent cx="228600" cy="228600"/>
                    <wp:effectExtent l="0" t="0" r="0" b="0"/>
                    <wp:docPr id="5" name="Picture 2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3E4C59">
                <w:rPr>
                  <w:rFonts w:ascii="Arial" w:hAnsi="Arial"/>
                  <w:sz w:val="18"/>
                </w:rPr>
                <w:t xml:space="preserve"> to be fulfilled.</w:t>
              </w:r>
            </w:ins>
          </w:p>
          <w:p w14:paraId="4D2D4AD0" w14:textId="77777777" w:rsidR="00A1296B" w:rsidRPr="003E4C59" w:rsidRDefault="00A1296B" w:rsidP="00A1296B">
            <w:pPr>
              <w:keepNext/>
              <w:keepLines/>
              <w:spacing w:after="0"/>
              <w:ind w:left="851" w:hanging="851"/>
              <w:rPr>
                <w:ins w:id="1650" w:author="Ivan Cheng (鄭宜樺)" w:date="2022-07-18T15:04:00Z"/>
                <w:rFonts w:ascii="Arial" w:hAnsi="Arial"/>
                <w:sz w:val="18"/>
              </w:rPr>
            </w:pPr>
            <w:ins w:id="1651" w:author="Ivan Cheng (鄭宜樺)" w:date="2022-07-18T15:04:00Z">
              <w:r w:rsidRPr="003E4C59">
                <w:rPr>
                  <w:rFonts w:ascii="Arial" w:hAnsi="Arial"/>
                  <w:sz w:val="18"/>
                </w:rPr>
                <w:t>Note 3:</w:t>
              </w:r>
              <w:r w:rsidRPr="003E4C59">
                <w:rPr>
                  <w:rFonts w:ascii="Arial" w:hAnsi="Arial"/>
                  <w:sz w:val="18"/>
                </w:rPr>
                <w:tab/>
                <w:t>RSRP and Io levels have been derived from other parameters for information purposes. They are not settable parameters themselves.</w:t>
              </w:r>
            </w:ins>
          </w:p>
          <w:p w14:paraId="5D9BE35B" w14:textId="77777777" w:rsidR="00A1296B" w:rsidRPr="003E4C59" w:rsidRDefault="00A1296B" w:rsidP="00A1296B">
            <w:pPr>
              <w:keepNext/>
              <w:keepLines/>
              <w:spacing w:after="0"/>
              <w:ind w:left="851" w:hanging="851"/>
              <w:rPr>
                <w:ins w:id="1652" w:author="Ivan Cheng (鄭宜樺)" w:date="2022-07-18T15:04:00Z"/>
                <w:rFonts w:ascii="Arial" w:hAnsi="Arial"/>
                <w:sz w:val="18"/>
              </w:rPr>
            </w:pPr>
            <w:ins w:id="1653" w:author="Ivan Cheng (鄭宜樺)" w:date="2022-07-18T15:04:00Z">
              <w:r w:rsidRPr="003E4C59">
                <w:rPr>
                  <w:rFonts w:ascii="Arial" w:hAnsi="Arial"/>
                  <w:sz w:val="18"/>
                </w:rPr>
                <w:t>Note 4:</w:t>
              </w:r>
              <w:r w:rsidRPr="003E4C59">
                <w:rPr>
                  <w:rFonts w:ascii="Arial" w:hAnsi="Arial"/>
                  <w:sz w:val="18"/>
                </w:rPr>
                <w:tab/>
                <w:t>RSRP minimum requirements are specified assuming independent interference and noise at each receiver antenna port.</w:t>
              </w:r>
            </w:ins>
          </w:p>
          <w:p w14:paraId="406DF313" w14:textId="77777777" w:rsidR="00A1296B" w:rsidRPr="003E4C59" w:rsidRDefault="00A1296B" w:rsidP="00A1296B">
            <w:pPr>
              <w:keepNext/>
              <w:keepLines/>
              <w:spacing w:after="0"/>
              <w:ind w:left="851" w:hanging="851"/>
              <w:rPr>
                <w:ins w:id="1654" w:author="Ivan Cheng (鄭宜樺)" w:date="2022-07-18T15:04:00Z"/>
                <w:rFonts w:ascii="Arial" w:hAnsi="Arial"/>
                <w:sz w:val="18"/>
              </w:rPr>
            </w:pPr>
            <w:ins w:id="1655" w:author="Ivan Cheng (鄭宜樺)" w:date="2022-07-18T15:04:00Z">
              <w:r w:rsidRPr="003E4C59">
                <w:rPr>
                  <w:rFonts w:ascii="Arial" w:hAnsi="Arial" w:cs="Arial"/>
                  <w:sz w:val="18"/>
                </w:rPr>
                <w:t>Note 5:</w:t>
              </w:r>
              <w:r w:rsidRPr="003E4C59">
                <w:rPr>
                  <w:rFonts w:ascii="Arial" w:hAnsi="Arial" w:cs="Arial"/>
                  <w:sz w:val="18"/>
                </w:rPr>
                <w:tab/>
                <w:t>The test configuration excludes support for band n51 and it is not required to run this test on band n51 in this release of the specification.</w:t>
              </w:r>
            </w:ins>
          </w:p>
        </w:tc>
      </w:tr>
    </w:tbl>
    <w:p w14:paraId="7FAE88F6" w14:textId="75358D79" w:rsidR="0000126E" w:rsidDel="00387102" w:rsidRDefault="0000126E" w:rsidP="0000126E">
      <w:pPr>
        <w:pStyle w:val="TH"/>
        <w:rPr>
          <w:del w:id="1656" w:author="Ivan Cheng (鄭宜樺)" w:date="2022-07-18T15:03:00Z"/>
          <w:lang w:eastAsia="zh-TW"/>
        </w:rPr>
      </w:pPr>
    </w:p>
    <w:p w14:paraId="22814EF3" w14:textId="77777777" w:rsidR="00387102" w:rsidRPr="00A1296B" w:rsidRDefault="00387102" w:rsidP="0000126E">
      <w:pPr>
        <w:rPr>
          <w:ins w:id="1657" w:author="Ivan Cheng (鄭宜樺)" w:date="2022-07-18T15:10:00Z"/>
          <w:lang w:eastAsia="zh-TW"/>
        </w:rPr>
      </w:pPr>
    </w:p>
    <w:p w14:paraId="65C9475E" w14:textId="72B4C903" w:rsidR="0000126E" w:rsidRPr="00CA38E0" w:rsidRDefault="0000126E" w:rsidP="0000126E">
      <w:pPr>
        <w:pStyle w:val="TH"/>
      </w:pPr>
      <w:r w:rsidRPr="00CA38E0">
        <w:t>Table 4.7.7.1</w:t>
      </w:r>
      <w:ins w:id="1658" w:author="Ivan Cheng (鄭宜樺)" w:date="2022-07-19T13:41:00Z">
        <w:r w:rsidR="00C9227A">
          <w:t>.1</w:t>
        </w:r>
      </w:ins>
      <w:r w:rsidRPr="00CA38E0">
        <w:t>.</w:t>
      </w:r>
      <w:r w:rsidRPr="00CA38E0">
        <w:rPr>
          <w:lang w:eastAsia="zh-TW"/>
        </w:rPr>
        <w:t>5</w:t>
      </w:r>
      <w:r w:rsidRPr="00CA38E0">
        <w:t>-</w:t>
      </w:r>
      <w:r w:rsidRPr="00CA38E0">
        <w:rPr>
          <w:lang w:eastAsia="zh-TW"/>
        </w:rPr>
        <w:t>2</w:t>
      </w:r>
      <w:r w:rsidRPr="00CA38E0">
        <w:t>: L1-</w:t>
      </w:r>
      <w:r w:rsidRPr="00CA38E0">
        <w:rPr>
          <w:lang w:eastAsia="zh-TW"/>
        </w:rPr>
        <w:t>SINR</w:t>
      </w:r>
      <w:r w:rsidRPr="00CA38E0">
        <w:t xml:space="preserve"> absolute accuracy requirements for</w:t>
      </w:r>
      <w:r w:rsidRPr="00CA38E0">
        <w:br/>
        <w:t>the reported values for test configurations 1, 2, 4 and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31"/>
        <w:gridCol w:w="1134"/>
        <w:gridCol w:w="2268"/>
        <w:gridCol w:w="1134"/>
        <w:tblGridChange w:id="1659">
          <w:tblGrid>
            <w:gridCol w:w="2631"/>
            <w:gridCol w:w="1134"/>
            <w:gridCol w:w="2268"/>
            <w:gridCol w:w="1134"/>
          </w:tblGrid>
        </w:tblGridChange>
      </w:tblGrid>
      <w:tr w:rsidR="00387102" w:rsidRPr="003E4C59" w14:paraId="0BABD87C" w14:textId="77777777" w:rsidTr="00BC023F">
        <w:trPr>
          <w:jc w:val="center"/>
          <w:ins w:id="1660" w:author="Ivan Cheng (鄭宜樺)" w:date="2022-07-18T15:10:00Z"/>
        </w:trPr>
        <w:tc>
          <w:tcPr>
            <w:tcW w:w="2631" w:type="dxa"/>
            <w:tcBorders>
              <w:top w:val="single" w:sz="4" w:space="0" w:color="auto"/>
              <w:left w:val="single" w:sz="4" w:space="0" w:color="auto"/>
              <w:bottom w:val="single" w:sz="4" w:space="0" w:color="auto"/>
              <w:right w:val="single" w:sz="4" w:space="0" w:color="auto"/>
            </w:tcBorders>
            <w:vAlign w:val="center"/>
            <w:hideMark/>
          </w:tcPr>
          <w:p w14:paraId="3EC4E64F" w14:textId="77777777" w:rsidR="00387102" w:rsidRPr="003E4C59" w:rsidRDefault="00387102" w:rsidP="00BC023F">
            <w:pPr>
              <w:pStyle w:val="TAH"/>
              <w:keepNext w:val="0"/>
              <w:keepLines w:val="0"/>
              <w:spacing w:line="256" w:lineRule="auto"/>
              <w:rPr>
                <w:ins w:id="1661" w:author="Ivan Cheng (鄭宜樺)" w:date="2022-07-18T15:10:00Z"/>
              </w:rPr>
            </w:pPr>
            <w:ins w:id="1662" w:author="Ivan Cheng (鄭宜樺)" w:date="2022-07-18T15:10:00Z">
              <w:r w:rsidRPr="003E4C59">
                <w:t>Normal Conditions</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2C42870" w14:textId="77777777" w:rsidR="00387102" w:rsidRPr="003E4C59" w:rsidRDefault="00387102" w:rsidP="00BC023F">
            <w:pPr>
              <w:pStyle w:val="TAH"/>
              <w:keepNext w:val="0"/>
              <w:keepLines w:val="0"/>
              <w:spacing w:line="256" w:lineRule="auto"/>
              <w:rPr>
                <w:ins w:id="1663" w:author="Ivan Cheng (鄭宜樺)" w:date="2022-07-18T15:10:00Z"/>
                <w:rFonts w:ascii="Arial Bold" w:hAnsi="Arial Bold"/>
              </w:rPr>
            </w:pPr>
            <w:ins w:id="1664" w:author="Ivan Cheng (鄭宜樺)" w:date="2022-07-18T15:10:00Z">
              <w:r w:rsidRPr="003E4C59">
                <w:rPr>
                  <w:rFonts w:ascii="Arial Bold" w:hAnsi="Arial Bold"/>
                </w:rPr>
                <w:t>Test 1</w:t>
              </w:r>
            </w:ins>
          </w:p>
          <w:p w14:paraId="5A500BF4" w14:textId="77777777" w:rsidR="00387102" w:rsidRPr="003E4C59" w:rsidRDefault="00387102" w:rsidP="00BC023F">
            <w:pPr>
              <w:pStyle w:val="TAH"/>
              <w:keepNext w:val="0"/>
              <w:keepLines w:val="0"/>
              <w:spacing w:line="256" w:lineRule="auto"/>
              <w:rPr>
                <w:ins w:id="1665" w:author="Ivan Cheng (鄭宜樺)" w:date="2022-07-18T15:10:00Z"/>
                <w:rFonts w:ascii="Arial Bold" w:hAnsi="Arial Bold"/>
              </w:rPr>
            </w:pPr>
            <w:ins w:id="1666" w:author="Ivan Cheng (鄭宜樺)" w:date="2022-07-18T15:10:00Z">
              <w:r w:rsidRPr="003E4C59">
                <w:rPr>
                  <w:rFonts w:ascii="Arial Bold" w:hAnsi="Arial Bold"/>
                </w:rPr>
                <w:t>All bands</w:t>
              </w:r>
            </w:ins>
          </w:p>
        </w:tc>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4BE7837B" w14:textId="77777777" w:rsidR="00387102" w:rsidRPr="003E4C59" w:rsidRDefault="00387102" w:rsidP="00BC023F">
            <w:pPr>
              <w:pStyle w:val="TAH"/>
              <w:keepNext w:val="0"/>
              <w:keepLines w:val="0"/>
              <w:spacing w:line="256" w:lineRule="auto"/>
              <w:rPr>
                <w:ins w:id="1667" w:author="Ivan Cheng (鄭宜樺)" w:date="2022-07-18T15:10:00Z"/>
              </w:rPr>
            </w:pPr>
            <w:ins w:id="1668" w:author="Ivan Cheng (鄭宜樺)" w:date="2022-07-18T15:10:00Z">
              <w:r w:rsidRPr="003E4C59">
                <w:rPr>
                  <w:rFonts w:ascii="Arial Bold" w:hAnsi="Arial Bold"/>
                </w:rPr>
                <w:t>Test 2</w:t>
              </w:r>
            </w:ins>
          </w:p>
        </w:tc>
      </w:tr>
      <w:tr w:rsidR="003F1A1F" w:rsidRPr="003E4C59" w14:paraId="4127BADB" w14:textId="77777777" w:rsidTr="00E90A5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669" w:author="Ivan Cheng (鄭宜樺)" w:date="2022-08-22T14:0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trHeight w:val="1836"/>
          <w:jc w:val="center"/>
          <w:ins w:id="1670" w:author="Ivan Cheng (鄭宜樺)" w:date="2022-07-18T15:10:00Z"/>
          <w:trPrChange w:id="1671" w:author="Ivan Cheng (鄭宜樺)" w:date="2022-08-22T14:07:00Z">
            <w:trPr>
              <w:trHeight w:val="1836"/>
              <w:jc w:val="center"/>
            </w:trPr>
          </w:trPrChange>
        </w:trPr>
        <w:tc>
          <w:tcPr>
            <w:tcW w:w="2631" w:type="dxa"/>
            <w:tcBorders>
              <w:top w:val="single" w:sz="4" w:space="0" w:color="auto"/>
              <w:left w:val="single" w:sz="4" w:space="0" w:color="auto"/>
              <w:bottom w:val="single" w:sz="4" w:space="0" w:color="auto"/>
              <w:right w:val="single" w:sz="4" w:space="0" w:color="auto"/>
            </w:tcBorders>
            <w:vAlign w:val="center"/>
            <w:hideMark/>
            <w:tcPrChange w:id="1672" w:author="Ivan Cheng (鄭宜樺)" w:date="2022-08-22T14:07:00Z">
              <w:tcPr>
                <w:tcW w:w="2631" w:type="dxa"/>
                <w:tcBorders>
                  <w:top w:val="single" w:sz="4" w:space="0" w:color="auto"/>
                  <w:left w:val="single" w:sz="4" w:space="0" w:color="auto"/>
                  <w:bottom w:val="single" w:sz="4" w:space="0" w:color="auto"/>
                  <w:right w:val="single" w:sz="4" w:space="0" w:color="auto"/>
                </w:tcBorders>
                <w:vAlign w:val="center"/>
                <w:hideMark/>
              </w:tcPr>
            </w:tcPrChange>
          </w:tcPr>
          <w:p w14:paraId="5A9CB582" w14:textId="77777777" w:rsidR="003F1A1F" w:rsidRPr="003E4C59" w:rsidRDefault="003F1A1F" w:rsidP="00BC023F">
            <w:pPr>
              <w:pStyle w:val="TAL"/>
              <w:keepNext w:val="0"/>
              <w:keepLines w:val="0"/>
              <w:spacing w:line="256" w:lineRule="auto"/>
              <w:rPr>
                <w:ins w:id="1673" w:author="Ivan Cheng (鄭宜樺)" w:date="2022-07-18T15:10:00Z"/>
              </w:rPr>
            </w:pPr>
            <w:ins w:id="1674" w:author="Ivan Cheng (鄭宜樺)" w:date="2022-07-18T15:10:00Z">
              <w:r w:rsidRPr="003E4C59">
                <w:t>Lowest reported value (Cell 2)</w:t>
              </w:r>
            </w:ins>
          </w:p>
        </w:tc>
        <w:tc>
          <w:tcPr>
            <w:tcW w:w="1134" w:type="dxa"/>
            <w:tcBorders>
              <w:top w:val="single" w:sz="4" w:space="0" w:color="auto"/>
              <w:left w:val="single" w:sz="4" w:space="0" w:color="auto"/>
              <w:bottom w:val="single" w:sz="4" w:space="0" w:color="auto"/>
              <w:right w:val="single" w:sz="4" w:space="0" w:color="auto"/>
            </w:tcBorders>
            <w:vAlign w:val="center"/>
            <w:hideMark/>
            <w:tcPrChange w:id="1675" w:author="Ivan Cheng (鄭宜樺)" w:date="2022-08-22T14:07:00Z">
              <w:tcPr>
                <w:tcW w:w="1134" w:type="dxa"/>
                <w:tcBorders>
                  <w:top w:val="single" w:sz="4" w:space="0" w:color="auto"/>
                  <w:left w:val="single" w:sz="4" w:space="0" w:color="auto"/>
                  <w:bottom w:val="single" w:sz="4" w:space="0" w:color="auto"/>
                  <w:right w:val="single" w:sz="4" w:space="0" w:color="auto"/>
                </w:tcBorders>
                <w:vAlign w:val="center"/>
                <w:hideMark/>
              </w:tcPr>
            </w:tcPrChange>
          </w:tcPr>
          <w:p w14:paraId="48EC195D" w14:textId="0016B2AD" w:rsidR="003F1A1F" w:rsidRPr="003E4C59" w:rsidRDefault="003F1A1F" w:rsidP="00BC023F">
            <w:pPr>
              <w:pStyle w:val="TAC"/>
              <w:keepNext w:val="0"/>
              <w:keepLines w:val="0"/>
              <w:spacing w:line="256" w:lineRule="auto"/>
              <w:rPr>
                <w:ins w:id="1676" w:author="Ivan Cheng (鄭宜樺)" w:date="2022-07-18T15:10:00Z"/>
                <w:lang w:eastAsia="zh-TW"/>
              </w:rPr>
            </w:pPr>
            <w:ins w:id="1677" w:author="Ivan Cheng (鄭宜樺)" w:date="2022-07-18T15:10:00Z">
              <w:r w:rsidRPr="003E4C59">
                <w:rPr>
                  <w:rFonts w:hint="eastAsia"/>
                  <w:lang w:eastAsia="zh-TW"/>
                </w:rPr>
                <w:t>5</w:t>
              </w:r>
            </w:ins>
            <w:ins w:id="1678" w:author="Ivan Cheng (鄭宜樺)" w:date="2022-07-18T15:22:00Z">
              <w:r>
                <w:rPr>
                  <w:lang w:eastAsia="zh-TW"/>
                </w:rPr>
                <w:t>2</w:t>
              </w:r>
            </w:ins>
          </w:p>
        </w:tc>
        <w:tc>
          <w:tcPr>
            <w:tcW w:w="2268" w:type="dxa"/>
            <w:tcBorders>
              <w:top w:val="single" w:sz="4" w:space="0" w:color="auto"/>
              <w:left w:val="single" w:sz="4" w:space="0" w:color="auto"/>
              <w:right w:val="single" w:sz="4" w:space="0" w:color="auto"/>
            </w:tcBorders>
            <w:vAlign w:val="center"/>
            <w:tcPrChange w:id="1679" w:author="Ivan Cheng (鄭宜樺)" w:date="2022-08-22T14:07:00Z">
              <w:tcPr>
                <w:tcW w:w="2268" w:type="dxa"/>
                <w:tcBorders>
                  <w:top w:val="single" w:sz="4" w:space="0" w:color="auto"/>
                  <w:left w:val="single" w:sz="4" w:space="0" w:color="auto"/>
                  <w:right w:val="single" w:sz="4" w:space="0" w:color="auto"/>
                </w:tcBorders>
                <w:vAlign w:val="center"/>
              </w:tcPr>
            </w:tcPrChange>
          </w:tcPr>
          <w:p w14:paraId="2495D629" w14:textId="7A5D8C46" w:rsidR="003F1A1F" w:rsidRPr="00E90A58" w:rsidRDefault="003F1A1F" w:rsidP="00E46D78">
            <w:pPr>
              <w:pStyle w:val="TAC"/>
              <w:spacing w:line="256" w:lineRule="auto"/>
              <w:jc w:val="left"/>
              <w:rPr>
                <w:ins w:id="1680" w:author="Ivan Cheng (鄭宜樺)" w:date="2022-07-18T15:10:00Z"/>
                <w:highlight w:val="magenta"/>
                <w:lang w:eastAsia="zh-TW"/>
              </w:rPr>
            </w:pPr>
            <w:ins w:id="1681" w:author="Ivan Cheng (鄭宜樺)" w:date="2022-08-22T12:09:00Z">
              <w:r w:rsidRPr="00E90A58">
                <w:rPr>
                  <w:rFonts w:hint="eastAsia"/>
                  <w:highlight w:val="magenta"/>
                  <w:lang w:eastAsia="zh-TW"/>
                </w:rPr>
                <w:t>A</w:t>
              </w:r>
              <w:r w:rsidRPr="00E90A58">
                <w:rPr>
                  <w:highlight w:val="magenta"/>
                  <w:lang w:eastAsia="zh-TW"/>
                </w:rPr>
                <w:t>ll Bands</w:t>
              </w:r>
            </w:ins>
          </w:p>
        </w:tc>
        <w:tc>
          <w:tcPr>
            <w:tcW w:w="1134" w:type="dxa"/>
            <w:tcBorders>
              <w:top w:val="single" w:sz="4" w:space="0" w:color="auto"/>
              <w:left w:val="single" w:sz="4" w:space="0" w:color="auto"/>
              <w:right w:val="single" w:sz="4" w:space="0" w:color="auto"/>
            </w:tcBorders>
            <w:vAlign w:val="center"/>
            <w:hideMark/>
            <w:tcPrChange w:id="1682" w:author="Ivan Cheng (鄭宜樺)" w:date="2022-08-22T14:07:00Z">
              <w:tcPr>
                <w:tcW w:w="1134" w:type="dxa"/>
                <w:tcBorders>
                  <w:top w:val="single" w:sz="4" w:space="0" w:color="auto"/>
                  <w:left w:val="single" w:sz="4" w:space="0" w:color="auto"/>
                  <w:right w:val="single" w:sz="4" w:space="0" w:color="auto"/>
                </w:tcBorders>
                <w:hideMark/>
              </w:tcPr>
            </w:tcPrChange>
          </w:tcPr>
          <w:p w14:paraId="2345A06A" w14:textId="7DF0F55F" w:rsidR="003F1A1F" w:rsidRPr="00E90A58" w:rsidRDefault="003F1A1F">
            <w:pPr>
              <w:pStyle w:val="TAC"/>
              <w:keepNext w:val="0"/>
              <w:keepLines w:val="0"/>
              <w:spacing w:line="256" w:lineRule="auto"/>
              <w:rPr>
                <w:ins w:id="1683" w:author="Ivan Cheng (鄭宜樺)" w:date="2022-07-18T15:10:00Z"/>
                <w:highlight w:val="magenta"/>
                <w:lang w:eastAsia="zh-TW"/>
              </w:rPr>
              <w:pPrChange w:id="1684" w:author="Ivan Cheng (鄭宜樺)" w:date="2022-08-22T12:11:00Z">
                <w:pPr>
                  <w:pStyle w:val="TAC"/>
                  <w:spacing w:line="256" w:lineRule="auto"/>
                </w:pPr>
              </w:pPrChange>
            </w:pPr>
            <w:ins w:id="1685" w:author="Ivan Cheng (鄭宜樺)" w:date="2022-08-22T12:10:00Z">
              <w:r w:rsidRPr="00E90A58">
                <w:rPr>
                  <w:highlight w:val="magenta"/>
                  <w:lang w:eastAsia="zh-TW"/>
                </w:rPr>
                <w:t>28</w:t>
              </w:r>
            </w:ins>
          </w:p>
        </w:tc>
      </w:tr>
      <w:tr w:rsidR="003F1A1F" w:rsidRPr="003E4C59" w14:paraId="34430562" w14:textId="77777777" w:rsidTr="00E90A5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686" w:author="Ivan Cheng (鄭宜樺)" w:date="2022-08-22T14:0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trHeight w:val="1836"/>
          <w:jc w:val="center"/>
          <w:ins w:id="1687" w:author="Ivan Cheng (鄭宜樺)" w:date="2022-07-18T15:10:00Z"/>
          <w:trPrChange w:id="1688" w:author="Ivan Cheng (鄭宜樺)" w:date="2022-08-22T14:07:00Z">
            <w:trPr>
              <w:trHeight w:val="1836"/>
              <w:jc w:val="center"/>
            </w:trPr>
          </w:trPrChange>
        </w:trPr>
        <w:tc>
          <w:tcPr>
            <w:tcW w:w="2631" w:type="dxa"/>
            <w:tcBorders>
              <w:top w:val="single" w:sz="4" w:space="0" w:color="auto"/>
              <w:left w:val="single" w:sz="4" w:space="0" w:color="auto"/>
              <w:bottom w:val="single" w:sz="4" w:space="0" w:color="auto"/>
              <w:right w:val="single" w:sz="4" w:space="0" w:color="auto"/>
            </w:tcBorders>
            <w:vAlign w:val="center"/>
            <w:hideMark/>
            <w:tcPrChange w:id="1689" w:author="Ivan Cheng (鄭宜樺)" w:date="2022-08-22T14:07:00Z">
              <w:tcPr>
                <w:tcW w:w="2631" w:type="dxa"/>
                <w:tcBorders>
                  <w:top w:val="single" w:sz="4" w:space="0" w:color="auto"/>
                  <w:left w:val="single" w:sz="4" w:space="0" w:color="auto"/>
                  <w:bottom w:val="single" w:sz="4" w:space="0" w:color="auto"/>
                  <w:right w:val="single" w:sz="4" w:space="0" w:color="auto"/>
                </w:tcBorders>
                <w:vAlign w:val="center"/>
                <w:hideMark/>
              </w:tcPr>
            </w:tcPrChange>
          </w:tcPr>
          <w:p w14:paraId="24E04985" w14:textId="77777777" w:rsidR="003F1A1F" w:rsidRPr="003E4C59" w:rsidRDefault="003F1A1F" w:rsidP="00BC023F">
            <w:pPr>
              <w:pStyle w:val="TAL"/>
              <w:keepNext w:val="0"/>
              <w:keepLines w:val="0"/>
              <w:spacing w:line="256" w:lineRule="auto"/>
              <w:rPr>
                <w:ins w:id="1690" w:author="Ivan Cheng (鄭宜樺)" w:date="2022-07-18T15:10:00Z"/>
              </w:rPr>
            </w:pPr>
            <w:ins w:id="1691" w:author="Ivan Cheng (鄭宜樺)" w:date="2022-07-18T15:10:00Z">
              <w:r w:rsidRPr="003E4C59">
                <w:lastRenderedPageBreak/>
                <w:t>Highest reported value (Cell 2)</w:t>
              </w:r>
            </w:ins>
          </w:p>
        </w:tc>
        <w:tc>
          <w:tcPr>
            <w:tcW w:w="1134" w:type="dxa"/>
            <w:tcBorders>
              <w:top w:val="single" w:sz="4" w:space="0" w:color="auto"/>
              <w:left w:val="single" w:sz="4" w:space="0" w:color="auto"/>
              <w:bottom w:val="single" w:sz="4" w:space="0" w:color="auto"/>
              <w:right w:val="single" w:sz="4" w:space="0" w:color="auto"/>
            </w:tcBorders>
            <w:vAlign w:val="center"/>
            <w:hideMark/>
            <w:tcPrChange w:id="1692" w:author="Ivan Cheng (鄭宜樺)" w:date="2022-08-22T14:07:00Z">
              <w:tcPr>
                <w:tcW w:w="1134" w:type="dxa"/>
                <w:tcBorders>
                  <w:top w:val="single" w:sz="4" w:space="0" w:color="auto"/>
                  <w:left w:val="single" w:sz="4" w:space="0" w:color="auto"/>
                  <w:bottom w:val="single" w:sz="4" w:space="0" w:color="auto"/>
                  <w:right w:val="single" w:sz="4" w:space="0" w:color="auto"/>
                </w:tcBorders>
                <w:vAlign w:val="center"/>
                <w:hideMark/>
              </w:tcPr>
            </w:tcPrChange>
          </w:tcPr>
          <w:p w14:paraId="4B712CA3" w14:textId="3574EAD7" w:rsidR="003F1A1F" w:rsidRPr="003E4C59" w:rsidRDefault="003F1A1F" w:rsidP="00BC023F">
            <w:pPr>
              <w:pStyle w:val="TAC"/>
              <w:keepNext w:val="0"/>
              <w:keepLines w:val="0"/>
              <w:spacing w:line="256" w:lineRule="auto"/>
              <w:rPr>
                <w:ins w:id="1693" w:author="Ivan Cheng (鄭宜樺)" w:date="2022-07-18T15:10:00Z"/>
                <w:lang w:eastAsia="zh-TW"/>
              </w:rPr>
            </w:pPr>
            <w:ins w:id="1694" w:author="Ivan Cheng (鄭宜樺)" w:date="2022-07-18T15:22:00Z">
              <w:r>
                <w:rPr>
                  <w:lang w:eastAsia="zh-TW"/>
                </w:rPr>
                <w:t>81</w:t>
              </w:r>
            </w:ins>
          </w:p>
        </w:tc>
        <w:tc>
          <w:tcPr>
            <w:tcW w:w="2268" w:type="dxa"/>
            <w:tcBorders>
              <w:top w:val="single" w:sz="4" w:space="0" w:color="auto"/>
              <w:left w:val="single" w:sz="4" w:space="0" w:color="auto"/>
              <w:right w:val="single" w:sz="4" w:space="0" w:color="auto"/>
            </w:tcBorders>
            <w:vAlign w:val="center"/>
            <w:tcPrChange w:id="1695" w:author="Ivan Cheng (鄭宜樺)" w:date="2022-08-22T14:07:00Z">
              <w:tcPr>
                <w:tcW w:w="2268" w:type="dxa"/>
                <w:tcBorders>
                  <w:top w:val="single" w:sz="4" w:space="0" w:color="auto"/>
                  <w:left w:val="single" w:sz="4" w:space="0" w:color="auto"/>
                  <w:right w:val="single" w:sz="4" w:space="0" w:color="auto"/>
                </w:tcBorders>
                <w:vAlign w:val="center"/>
              </w:tcPr>
            </w:tcPrChange>
          </w:tcPr>
          <w:p w14:paraId="4FCA4154" w14:textId="502A4FC5" w:rsidR="003F1A1F" w:rsidRPr="00E90A58" w:rsidRDefault="003F1A1F" w:rsidP="00E46D78">
            <w:pPr>
              <w:pStyle w:val="TAC"/>
              <w:spacing w:line="256" w:lineRule="auto"/>
              <w:jc w:val="left"/>
              <w:rPr>
                <w:ins w:id="1696" w:author="Ivan Cheng (鄭宜樺)" w:date="2022-07-18T15:10:00Z"/>
                <w:highlight w:val="magenta"/>
                <w:lang w:eastAsia="zh-TW"/>
              </w:rPr>
            </w:pPr>
            <w:ins w:id="1697" w:author="Ivan Cheng (鄭宜樺)" w:date="2022-08-22T12:10:00Z">
              <w:r w:rsidRPr="00E90A58">
                <w:rPr>
                  <w:rFonts w:hint="eastAsia"/>
                  <w:highlight w:val="magenta"/>
                  <w:lang w:eastAsia="zh-TW"/>
                </w:rPr>
                <w:t>A</w:t>
              </w:r>
              <w:r w:rsidRPr="00E90A58">
                <w:rPr>
                  <w:highlight w:val="magenta"/>
                  <w:lang w:eastAsia="zh-TW"/>
                </w:rPr>
                <w:t>ll Bands</w:t>
              </w:r>
            </w:ins>
          </w:p>
        </w:tc>
        <w:tc>
          <w:tcPr>
            <w:tcW w:w="1134" w:type="dxa"/>
            <w:tcBorders>
              <w:top w:val="single" w:sz="4" w:space="0" w:color="auto"/>
              <w:left w:val="single" w:sz="4" w:space="0" w:color="auto"/>
              <w:right w:val="single" w:sz="4" w:space="0" w:color="auto"/>
            </w:tcBorders>
            <w:vAlign w:val="center"/>
            <w:tcPrChange w:id="1698" w:author="Ivan Cheng (鄭宜樺)" w:date="2022-08-22T14:07:00Z">
              <w:tcPr>
                <w:tcW w:w="1134" w:type="dxa"/>
                <w:tcBorders>
                  <w:top w:val="single" w:sz="4" w:space="0" w:color="auto"/>
                  <w:left w:val="single" w:sz="4" w:space="0" w:color="auto"/>
                  <w:right w:val="single" w:sz="4" w:space="0" w:color="auto"/>
                </w:tcBorders>
              </w:tcPr>
            </w:tcPrChange>
          </w:tcPr>
          <w:p w14:paraId="1D3924BC" w14:textId="1A142899" w:rsidR="003F1A1F" w:rsidRPr="00E90A58" w:rsidRDefault="003F1A1F" w:rsidP="00E46D78">
            <w:pPr>
              <w:pStyle w:val="TAC"/>
              <w:spacing w:line="256" w:lineRule="auto"/>
              <w:rPr>
                <w:ins w:id="1699" w:author="Ivan Cheng (鄭宜樺)" w:date="2022-07-18T15:10:00Z"/>
                <w:highlight w:val="magenta"/>
                <w:lang w:eastAsia="zh-TW"/>
              </w:rPr>
            </w:pPr>
            <w:ins w:id="1700" w:author="Ivan Cheng (鄭宜樺)" w:date="2022-08-22T12:11:00Z">
              <w:r w:rsidRPr="00E90A58">
                <w:rPr>
                  <w:rFonts w:hint="eastAsia"/>
                  <w:highlight w:val="magenta"/>
                  <w:lang w:eastAsia="zh-TW"/>
                </w:rPr>
                <w:t>5</w:t>
              </w:r>
              <w:r w:rsidRPr="00E90A58">
                <w:rPr>
                  <w:highlight w:val="magenta"/>
                  <w:lang w:eastAsia="zh-TW"/>
                </w:rPr>
                <w:t>7</w:t>
              </w:r>
            </w:ins>
          </w:p>
        </w:tc>
      </w:tr>
      <w:tr w:rsidR="00387102" w:rsidRPr="003E4C59" w14:paraId="381B362B" w14:textId="77777777" w:rsidTr="00BC023F">
        <w:trPr>
          <w:jc w:val="center"/>
          <w:ins w:id="1701" w:author="Ivan Cheng (鄭宜樺)" w:date="2022-07-18T15:10:00Z"/>
        </w:trPr>
        <w:tc>
          <w:tcPr>
            <w:tcW w:w="2631" w:type="dxa"/>
            <w:tcBorders>
              <w:top w:val="single" w:sz="4" w:space="0" w:color="auto"/>
              <w:left w:val="single" w:sz="4" w:space="0" w:color="auto"/>
              <w:bottom w:val="single" w:sz="4" w:space="0" w:color="auto"/>
              <w:right w:val="single" w:sz="4" w:space="0" w:color="auto"/>
            </w:tcBorders>
            <w:vAlign w:val="center"/>
            <w:hideMark/>
          </w:tcPr>
          <w:p w14:paraId="245A5C08" w14:textId="77777777" w:rsidR="00387102" w:rsidRPr="003E4C59" w:rsidRDefault="00387102" w:rsidP="00BC023F">
            <w:pPr>
              <w:pStyle w:val="TAH"/>
              <w:spacing w:line="256" w:lineRule="auto"/>
              <w:rPr>
                <w:ins w:id="1702" w:author="Ivan Cheng (鄭宜樺)" w:date="2022-07-18T15:10:00Z"/>
              </w:rPr>
            </w:pPr>
            <w:ins w:id="1703" w:author="Ivan Cheng (鄭宜樺)" w:date="2022-07-18T15:10:00Z">
              <w:r w:rsidRPr="003E4C59">
                <w:t>Extreme Conditions</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9896989" w14:textId="77777777" w:rsidR="00387102" w:rsidRPr="003E4C59" w:rsidRDefault="00387102" w:rsidP="00BC023F">
            <w:pPr>
              <w:pStyle w:val="TAH"/>
              <w:spacing w:line="256" w:lineRule="auto"/>
              <w:rPr>
                <w:ins w:id="1704" w:author="Ivan Cheng (鄭宜樺)" w:date="2022-07-18T15:10:00Z"/>
                <w:rFonts w:ascii="Arial Bold" w:hAnsi="Arial Bold"/>
              </w:rPr>
            </w:pPr>
            <w:ins w:id="1705" w:author="Ivan Cheng (鄭宜樺)" w:date="2022-07-18T15:10:00Z">
              <w:r w:rsidRPr="003E4C59">
                <w:rPr>
                  <w:rFonts w:ascii="Arial Bold" w:hAnsi="Arial Bold"/>
                </w:rPr>
                <w:t>Test 1</w:t>
              </w:r>
            </w:ins>
          </w:p>
          <w:p w14:paraId="67A2834F" w14:textId="77777777" w:rsidR="00387102" w:rsidRPr="003E4C59" w:rsidRDefault="00387102" w:rsidP="00BC023F">
            <w:pPr>
              <w:pStyle w:val="TAH"/>
              <w:spacing w:line="256" w:lineRule="auto"/>
              <w:rPr>
                <w:ins w:id="1706" w:author="Ivan Cheng (鄭宜樺)" w:date="2022-07-18T15:10:00Z"/>
                <w:rFonts w:ascii="Arial Bold" w:hAnsi="Arial Bold"/>
              </w:rPr>
            </w:pPr>
            <w:ins w:id="1707" w:author="Ivan Cheng (鄭宜樺)" w:date="2022-07-18T15:10:00Z">
              <w:r w:rsidRPr="003E4C59">
                <w:rPr>
                  <w:rFonts w:ascii="Arial Bold" w:hAnsi="Arial Bold"/>
                </w:rPr>
                <w:t>All bands</w:t>
              </w:r>
            </w:ins>
          </w:p>
        </w:tc>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60946608" w14:textId="77777777" w:rsidR="00387102" w:rsidRPr="003E4C59" w:rsidRDefault="00387102" w:rsidP="00BC023F">
            <w:pPr>
              <w:pStyle w:val="TAH"/>
              <w:spacing w:line="256" w:lineRule="auto"/>
              <w:rPr>
                <w:ins w:id="1708" w:author="Ivan Cheng (鄭宜樺)" w:date="2022-07-18T15:10:00Z"/>
              </w:rPr>
            </w:pPr>
            <w:ins w:id="1709" w:author="Ivan Cheng (鄭宜樺)" w:date="2022-07-18T15:10:00Z">
              <w:r w:rsidRPr="003E4C59">
                <w:rPr>
                  <w:rFonts w:ascii="Arial Bold" w:hAnsi="Arial Bold"/>
                </w:rPr>
                <w:t>Test 2</w:t>
              </w:r>
            </w:ins>
          </w:p>
        </w:tc>
      </w:tr>
      <w:tr w:rsidR="003F1A1F" w:rsidRPr="003E4C59" w14:paraId="651DA396" w14:textId="77777777" w:rsidTr="00E90A5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710" w:author="Ivan Cheng (鄭宜樺)" w:date="2022-08-22T14:0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trHeight w:val="1836"/>
          <w:jc w:val="center"/>
          <w:ins w:id="1711" w:author="Ivan Cheng (鄭宜樺)" w:date="2022-07-18T15:10:00Z"/>
          <w:trPrChange w:id="1712" w:author="Ivan Cheng (鄭宜樺)" w:date="2022-08-22T14:08:00Z">
            <w:trPr>
              <w:trHeight w:val="1836"/>
              <w:jc w:val="center"/>
            </w:trPr>
          </w:trPrChange>
        </w:trPr>
        <w:tc>
          <w:tcPr>
            <w:tcW w:w="2631" w:type="dxa"/>
            <w:tcBorders>
              <w:top w:val="single" w:sz="4" w:space="0" w:color="auto"/>
              <w:left w:val="single" w:sz="4" w:space="0" w:color="auto"/>
              <w:bottom w:val="single" w:sz="4" w:space="0" w:color="auto"/>
              <w:right w:val="single" w:sz="4" w:space="0" w:color="auto"/>
            </w:tcBorders>
            <w:vAlign w:val="center"/>
            <w:hideMark/>
            <w:tcPrChange w:id="1713" w:author="Ivan Cheng (鄭宜樺)" w:date="2022-08-22T14:08:00Z">
              <w:tcPr>
                <w:tcW w:w="2631" w:type="dxa"/>
                <w:tcBorders>
                  <w:top w:val="single" w:sz="4" w:space="0" w:color="auto"/>
                  <w:left w:val="single" w:sz="4" w:space="0" w:color="auto"/>
                  <w:bottom w:val="single" w:sz="4" w:space="0" w:color="auto"/>
                  <w:right w:val="single" w:sz="4" w:space="0" w:color="auto"/>
                </w:tcBorders>
                <w:vAlign w:val="center"/>
                <w:hideMark/>
              </w:tcPr>
            </w:tcPrChange>
          </w:tcPr>
          <w:p w14:paraId="06F9F3BB" w14:textId="77777777" w:rsidR="003F1A1F" w:rsidRPr="003E4C59" w:rsidRDefault="003F1A1F" w:rsidP="00BC023F">
            <w:pPr>
              <w:pStyle w:val="TAL"/>
              <w:spacing w:line="256" w:lineRule="auto"/>
              <w:rPr>
                <w:ins w:id="1714" w:author="Ivan Cheng (鄭宜樺)" w:date="2022-07-18T15:10:00Z"/>
              </w:rPr>
            </w:pPr>
            <w:ins w:id="1715" w:author="Ivan Cheng (鄭宜樺)" w:date="2022-07-18T15:10:00Z">
              <w:r w:rsidRPr="003E4C59">
                <w:t>Lowest reported value (Cell 2)</w:t>
              </w:r>
            </w:ins>
          </w:p>
        </w:tc>
        <w:tc>
          <w:tcPr>
            <w:tcW w:w="1134" w:type="dxa"/>
            <w:tcBorders>
              <w:top w:val="single" w:sz="4" w:space="0" w:color="auto"/>
              <w:left w:val="single" w:sz="4" w:space="0" w:color="auto"/>
              <w:bottom w:val="single" w:sz="4" w:space="0" w:color="auto"/>
              <w:right w:val="single" w:sz="4" w:space="0" w:color="auto"/>
            </w:tcBorders>
            <w:vAlign w:val="center"/>
            <w:hideMark/>
            <w:tcPrChange w:id="1716" w:author="Ivan Cheng (鄭宜樺)" w:date="2022-08-22T14:08:00Z">
              <w:tcPr>
                <w:tcW w:w="1134" w:type="dxa"/>
                <w:tcBorders>
                  <w:top w:val="single" w:sz="4" w:space="0" w:color="auto"/>
                  <w:left w:val="single" w:sz="4" w:space="0" w:color="auto"/>
                  <w:bottom w:val="single" w:sz="4" w:space="0" w:color="auto"/>
                  <w:right w:val="single" w:sz="4" w:space="0" w:color="auto"/>
                </w:tcBorders>
                <w:vAlign w:val="center"/>
                <w:hideMark/>
              </w:tcPr>
            </w:tcPrChange>
          </w:tcPr>
          <w:p w14:paraId="3E07F3D2" w14:textId="57CD9604" w:rsidR="003F1A1F" w:rsidRPr="003E4C59" w:rsidRDefault="003F1A1F" w:rsidP="00BC023F">
            <w:pPr>
              <w:pStyle w:val="TAC"/>
              <w:spacing w:line="256" w:lineRule="auto"/>
              <w:rPr>
                <w:ins w:id="1717" w:author="Ivan Cheng (鄭宜樺)" w:date="2022-07-18T15:10:00Z"/>
                <w:lang w:eastAsia="zh-TW"/>
              </w:rPr>
            </w:pPr>
            <w:ins w:id="1718" w:author="Ivan Cheng (鄭宜樺)" w:date="2022-07-18T15:24:00Z">
              <w:r>
                <w:t>5</w:t>
              </w:r>
            </w:ins>
            <w:ins w:id="1719" w:author="Ivan Cheng (鄭宜樺)" w:date="2022-08-22T14:08:00Z">
              <w:r w:rsidR="00E90A58" w:rsidRPr="00E90A58">
                <w:rPr>
                  <w:highlight w:val="magenta"/>
                </w:rPr>
                <w:t>1</w:t>
              </w:r>
            </w:ins>
          </w:p>
        </w:tc>
        <w:tc>
          <w:tcPr>
            <w:tcW w:w="2268" w:type="dxa"/>
            <w:tcBorders>
              <w:top w:val="single" w:sz="4" w:space="0" w:color="auto"/>
              <w:left w:val="single" w:sz="4" w:space="0" w:color="auto"/>
              <w:right w:val="single" w:sz="4" w:space="0" w:color="auto"/>
            </w:tcBorders>
            <w:vAlign w:val="center"/>
            <w:tcPrChange w:id="1720" w:author="Ivan Cheng (鄭宜樺)" w:date="2022-08-22T14:08:00Z">
              <w:tcPr>
                <w:tcW w:w="2268" w:type="dxa"/>
                <w:tcBorders>
                  <w:top w:val="single" w:sz="4" w:space="0" w:color="auto"/>
                  <w:left w:val="single" w:sz="4" w:space="0" w:color="auto"/>
                  <w:right w:val="single" w:sz="4" w:space="0" w:color="auto"/>
                </w:tcBorders>
                <w:vAlign w:val="center"/>
              </w:tcPr>
            </w:tcPrChange>
          </w:tcPr>
          <w:p w14:paraId="5221A38B" w14:textId="374896A6" w:rsidR="003F1A1F" w:rsidRPr="00E90A58" w:rsidRDefault="003F1A1F" w:rsidP="00E46D78">
            <w:pPr>
              <w:pStyle w:val="TAC"/>
              <w:spacing w:line="256" w:lineRule="auto"/>
              <w:jc w:val="left"/>
              <w:rPr>
                <w:ins w:id="1721" w:author="Ivan Cheng (鄭宜樺)" w:date="2022-07-18T15:10:00Z"/>
                <w:highlight w:val="magenta"/>
                <w:lang w:eastAsia="zh-TW"/>
              </w:rPr>
            </w:pPr>
            <w:ins w:id="1722" w:author="Ivan Cheng (鄭宜樺)" w:date="2022-08-22T12:13:00Z">
              <w:r w:rsidRPr="00E90A58">
                <w:rPr>
                  <w:rFonts w:hint="eastAsia"/>
                  <w:highlight w:val="magenta"/>
                  <w:lang w:eastAsia="zh-TW"/>
                </w:rPr>
                <w:t>A</w:t>
              </w:r>
              <w:r w:rsidRPr="00E90A58">
                <w:rPr>
                  <w:highlight w:val="magenta"/>
                  <w:lang w:eastAsia="zh-TW"/>
                </w:rPr>
                <w:t>ll Bands</w:t>
              </w:r>
            </w:ins>
          </w:p>
        </w:tc>
        <w:tc>
          <w:tcPr>
            <w:tcW w:w="1134" w:type="dxa"/>
            <w:tcBorders>
              <w:top w:val="single" w:sz="4" w:space="0" w:color="auto"/>
              <w:left w:val="single" w:sz="4" w:space="0" w:color="auto"/>
              <w:right w:val="single" w:sz="4" w:space="0" w:color="auto"/>
            </w:tcBorders>
            <w:vAlign w:val="center"/>
            <w:hideMark/>
            <w:tcPrChange w:id="1723" w:author="Ivan Cheng (鄭宜樺)" w:date="2022-08-22T14:08:00Z">
              <w:tcPr>
                <w:tcW w:w="1134" w:type="dxa"/>
                <w:tcBorders>
                  <w:top w:val="single" w:sz="4" w:space="0" w:color="auto"/>
                  <w:left w:val="single" w:sz="4" w:space="0" w:color="auto"/>
                  <w:right w:val="single" w:sz="4" w:space="0" w:color="auto"/>
                </w:tcBorders>
                <w:hideMark/>
              </w:tcPr>
            </w:tcPrChange>
          </w:tcPr>
          <w:p w14:paraId="6F8BE6AE" w14:textId="71A65AA3" w:rsidR="003F1A1F" w:rsidRPr="00E90A58" w:rsidRDefault="003F1A1F" w:rsidP="00E46D78">
            <w:pPr>
              <w:pStyle w:val="TAC"/>
              <w:spacing w:line="256" w:lineRule="auto"/>
              <w:rPr>
                <w:ins w:id="1724" w:author="Ivan Cheng (鄭宜樺)" w:date="2022-07-18T15:10:00Z"/>
                <w:highlight w:val="magenta"/>
                <w:lang w:eastAsia="zh-TW"/>
              </w:rPr>
            </w:pPr>
            <w:ins w:id="1725" w:author="Ivan Cheng (鄭宜樺)" w:date="2022-08-22T12:13:00Z">
              <w:r w:rsidRPr="00E90A58">
                <w:rPr>
                  <w:highlight w:val="magenta"/>
                  <w:lang w:eastAsia="zh-TW"/>
                </w:rPr>
                <w:t>2</w:t>
              </w:r>
            </w:ins>
            <w:ins w:id="1726" w:author="Ivan Cheng (鄭宜樺)" w:date="2022-08-22T14:17:00Z">
              <w:r w:rsidR="00B759B4">
                <w:rPr>
                  <w:highlight w:val="magenta"/>
                  <w:lang w:eastAsia="zh-TW"/>
                </w:rPr>
                <w:t>7</w:t>
              </w:r>
            </w:ins>
          </w:p>
        </w:tc>
      </w:tr>
      <w:tr w:rsidR="003F1A1F" w:rsidRPr="003E4C59" w14:paraId="49DAD271" w14:textId="77777777" w:rsidTr="00E90A5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727" w:author="Ivan Cheng (鄭宜樺)" w:date="2022-08-22T14:0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trHeight w:val="1836"/>
          <w:jc w:val="center"/>
          <w:ins w:id="1728" w:author="Ivan Cheng (鄭宜樺)" w:date="2022-07-18T15:10:00Z"/>
          <w:trPrChange w:id="1729" w:author="Ivan Cheng (鄭宜樺)" w:date="2022-08-22T14:08:00Z">
            <w:trPr>
              <w:trHeight w:val="1836"/>
              <w:jc w:val="center"/>
            </w:trPr>
          </w:trPrChange>
        </w:trPr>
        <w:tc>
          <w:tcPr>
            <w:tcW w:w="2631" w:type="dxa"/>
            <w:tcBorders>
              <w:top w:val="single" w:sz="4" w:space="0" w:color="auto"/>
              <w:left w:val="single" w:sz="4" w:space="0" w:color="auto"/>
              <w:bottom w:val="single" w:sz="4" w:space="0" w:color="auto"/>
              <w:right w:val="single" w:sz="4" w:space="0" w:color="auto"/>
            </w:tcBorders>
            <w:vAlign w:val="center"/>
            <w:hideMark/>
            <w:tcPrChange w:id="1730" w:author="Ivan Cheng (鄭宜樺)" w:date="2022-08-22T14:08:00Z">
              <w:tcPr>
                <w:tcW w:w="2631" w:type="dxa"/>
                <w:tcBorders>
                  <w:top w:val="single" w:sz="4" w:space="0" w:color="auto"/>
                  <w:left w:val="single" w:sz="4" w:space="0" w:color="auto"/>
                  <w:bottom w:val="single" w:sz="4" w:space="0" w:color="auto"/>
                  <w:right w:val="single" w:sz="4" w:space="0" w:color="auto"/>
                </w:tcBorders>
                <w:vAlign w:val="center"/>
                <w:hideMark/>
              </w:tcPr>
            </w:tcPrChange>
          </w:tcPr>
          <w:p w14:paraId="71082790" w14:textId="77777777" w:rsidR="003F1A1F" w:rsidRPr="003E4C59" w:rsidRDefault="003F1A1F" w:rsidP="00BC023F">
            <w:pPr>
              <w:pStyle w:val="TAL"/>
              <w:keepNext w:val="0"/>
              <w:keepLines w:val="0"/>
              <w:spacing w:line="256" w:lineRule="auto"/>
              <w:rPr>
                <w:ins w:id="1731" w:author="Ivan Cheng (鄭宜樺)" w:date="2022-07-18T15:10:00Z"/>
              </w:rPr>
            </w:pPr>
            <w:ins w:id="1732" w:author="Ivan Cheng (鄭宜樺)" w:date="2022-07-18T15:10:00Z">
              <w:r w:rsidRPr="003E4C59">
                <w:t>Highest reported value (Cell 2)</w:t>
              </w:r>
            </w:ins>
          </w:p>
        </w:tc>
        <w:tc>
          <w:tcPr>
            <w:tcW w:w="1134" w:type="dxa"/>
            <w:tcBorders>
              <w:top w:val="single" w:sz="4" w:space="0" w:color="auto"/>
              <w:left w:val="single" w:sz="4" w:space="0" w:color="auto"/>
              <w:bottom w:val="single" w:sz="4" w:space="0" w:color="auto"/>
              <w:right w:val="single" w:sz="4" w:space="0" w:color="auto"/>
            </w:tcBorders>
            <w:vAlign w:val="center"/>
            <w:hideMark/>
            <w:tcPrChange w:id="1733" w:author="Ivan Cheng (鄭宜樺)" w:date="2022-08-22T14:08:00Z">
              <w:tcPr>
                <w:tcW w:w="1134" w:type="dxa"/>
                <w:tcBorders>
                  <w:top w:val="single" w:sz="4" w:space="0" w:color="auto"/>
                  <w:left w:val="single" w:sz="4" w:space="0" w:color="auto"/>
                  <w:bottom w:val="single" w:sz="4" w:space="0" w:color="auto"/>
                  <w:right w:val="single" w:sz="4" w:space="0" w:color="auto"/>
                </w:tcBorders>
                <w:vAlign w:val="center"/>
                <w:hideMark/>
              </w:tcPr>
            </w:tcPrChange>
          </w:tcPr>
          <w:p w14:paraId="60E2B95E" w14:textId="666FBCCE" w:rsidR="003F1A1F" w:rsidRPr="003E4C59" w:rsidRDefault="003F1A1F" w:rsidP="00BC023F">
            <w:pPr>
              <w:pStyle w:val="TAC"/>
              <w:keepNext w:val="0"/>
              <w:keepLines w:val="0"/>
              <w:spacing w:line="256" w:lineRule="auto"/>
              <w:rPr>
                <w:ins w:id="1734" w:author="Ivan Cheng (鄭宜樺)" w:date="2022-07-18T15:10:00Z"/>
                <w:lang w:eastAsia="zh-TW"/>
              </w:rPr>
            </w:pPr>
            <w:ins w:id="1735" w:author="Ivan Cheng (鄭宜樺)" w:date="2022-07-18T15:10:00Z">
              <w:r w:rsidRPr="003E4C59">
                <w:t>8</w:t>
              </w:r>
            </w:ins>
            <w:ins w:id="1736" w:author="Ivan Cheng (鄭宜樺)" w:date="2022-07-18T15:24:00Z">
              <w:r>
                <w:rPr>
                  <w:lang w:eastAsia="zh-TW"/>
                </w:rPr>
                <w:t>2</w:t>
              </w:r>
            </w:ins>
          </w:p>
        </w:tc>
        <w:tc>
          <w:tcPr>
            <w:tcW w:w="2268" w:type="dxa"/>
            <w:tcBorders>
              <w:top w:val="single" w:sz="4" w:space="0" w:color="auto"/>
              <w:left w:val="single" w:sz="4" w:space="0" w:color="auto"/>
              <w:right w:val="single" w:sz="4" w:space="0" w:color="auto"/>
            </w:tcBorders>
            <w:vAlign w:val="center"/>
            <w:tcPrChange w:id="1737" w:author="Ivan Cheng (鄭宜樺)" w:date="2022-08-22T14:08:00Z">
              <w:tcPr>
                <w:tcW w:w="2268" w:type="dxa"/>
                <w:tcBorders>
                  <w:top w:val="single" w:sz="4" w:space="0" w:color="auto"/>
                  <w:left w:val="single" w:sz="4" w:space="0" w:color="auto"/>
                  <w:right w:val="single" w:sz="4" w:space="0" w:color="auto"/>
                </w:tcBorders>
                <w:vAlign w:val="center"/>
              </w:tcPr>
            </w:tcPrChange>
          </w:tcPr>
          <w:p w14:paraId="74EE474D" w14:textId="00F1E14D" w:rsidR="003F1A1F" w:rsidRPr="00E90A58" w:rsidRDefault="003F1A1F" w:rsidP="00BC023F">
            <w:pPr>
              <w:pStyle w:val="TAC"/>
              <w:spacing w:line="256" w:lineRule="auto"/>
              <w:jc w:val="left"/>
              <w:rPr>
                <w:ins w:id="1738" w:author="Ivan Cheng (鄭宜樺)" w:date="2022-07-18T15:10:00Z"/>
                <w:highlight w:val="magenta"/>
                <w:lang w:eastAsia="zh-TW"/>
              </w:rPr>
            </w:pPr>
            <w:ins w:id="1739" w:author="Ivan Cheng (鄭宜樺)" w:date="2022-08-22T12:13:00Z">
              <w:r w:rsidRPr="00E90A58">
                <w:rPr>
                  <w:rFonts w:hint="eastAsia"/>
                  <w:highlight w:val="magenta"/>
                  <w:lang w:eastAsia="zh-TW"/>
                </w:rPr>
                <w:t>A</w:t>
              </w:r>
              <w:r w:rsidRPr="00E90A58">
                <w:rPr>
                  <w:highlight w:val="magenta"/>
                  <w:lang w:eastAsia="zh-TW"/>
                </w:rPr>
                <w:t>ll bands</w:t>
              </w:r>
            </w:ins>
          </w:p>
        </w:tc>
        <w:tc>
          <w:tcPr>
            <w:tcW w:w="1134" w:type="dxa"/>
            <w:tcBorders>
              <w:top w:val="single" w:sz="4" w:space="0" w:color="auto"/>
              <w:left w:val="single" w:sz="4" w:space="0" w:color="auto"/>
              <w:right w:val="single" w:sz="4" w:space="0" w:color="auto"/>
            </w:tcBorders>
            <w:vAlign w:val="center"/>
            <w:tcPrChange w:id="1740" w:author="Ivan Cheng (鄭宜樺)" w:date="2022-08-22T14:08:00Z">
              <w:tcPr>
                <w:tcW w:w="1134" w:type="dxa"/>
                <w:tcBorders>
                  <w:top w:val="single" w:sz="4" w:space="0" w:color="auto"/>
                  <w:left w:val="single" w:sz="4" w:space="0" w:color="auto"/>
                  <w:right w:val="single" w:sz="4" w:space="0" w:color="auto"/>
                </w:tcBorders>
              </w:tcPr>
            </w:tcPrChange>
          </w:tcPr>
          <w:p w14:paraId="74325459" w14:textId="5BB7FF6D" w:rsidR="003F1A1F" w:rsidRPr="00E90A58" w:rsidRDefault="003F1A1F" w:rsidP="00BC023F">
            <w:pPr>
              <w:pStyle w:val="TAC"/>
              <w:spacing w:line="256" w:lineRule="auto"/>
              <w:rPr>
                <w:ins w:id="1741" w:author="Ivan Cheng (鄭宜樺)" w:date="2022-07-18T15:10:00Z"/>
                <w:highlight w:val="magenta"/>
                <w:lang w:eastAsia="zh-TW"/>
              </w:rPr>
            </w:pPr>
            <w:ins w:id="1742" w:author="Ivan Cheng (鄭宜樺)" w:date="2022-08-22T12:14:00Z">
              <w:r w:rsidRPr="00E90A58">
                <w:rPr>
                  <w:rFonts w:hint="eastAsia"/>
                  <w:highlight w:val="magenta"/>
                  <w:lang w:eastAsia="zh-TW"/>
                </w:rPr>
                <w:t>5</w:t>
              </w:r>
              <w:r w:rsidRPr="00E90A58">
                <w:rPr>
                  <w:highlight w:val="magenta"/>
                  <w:lang w:eastAsia="zh-TW"/>
                </w:rPr>
                <w:t>8</w:t>
              </w:r>
            </w:ins>
          </w:p>
        </w:tc>
      </w:tr>
      <w:tr w:rsidR="00387102" w:rsidRPr="003E4C59" w14:paraId="45E792E5" w14:textId="77777777" w:rsidTr="00BC023F">
        <w:trPr>
          <w:jc w:val="center"/>
          <w:ins w:id="1743" w:author="Ivan Cheng (鄭宜樺)" w:date="2022-07-18T15:10:00Z"/>
        </w:trPr>
        <w:tc>
          <w:tcPr>
            <w:tcW w:w="7167" w:type="dxa"/>
            <w:gridSpan w:val="4"/>
            <w:tcBorders>
              <w:top w:val="single" w:sz="4" w:space="0" w:color="auto"/>
              <w:left w:val="single" w:sz="4" w:space="0" w:color="auto"/>
              <w:bottom w:val="single" w:sz="4" w:space="0" w:color="auto"/>
              <w:right w:val="single" w:sz="4" w:space="0" w:color="auto"/>
            </w:tcBorders>
            <w:vAlign w:val="center"/>
            <w:hideMark/>
          </w:tcPr>
          <w:p w14:paraId="7D552133" w14:textId="77777777" w:rsidR="00387102" w:rsidRPr="003E4C59" w:rsidRDefault="00387102" w:rsidP="00BC023F">
            <w:pPr>
              <w:pStyle w:val="TAN"/>
              <w:rPr>
                <w:ins w:id="1744" w:author="Ivan Cheng (鄭宜樺)" w:date="2022-07-18T15:10:00Z"/>
              </w:rPr>
            </w:pPr>
            <w:ins w:id="1745" w:author="Ivan Cheng (鄭宜樺)" w:date="2022-07-18T15:10:00Z">
              <w:r w:rsidRPr="003E4C59">
                <w:t>NOTE:</w:t>
              </w:r>
              <w:r w:rsidRPr="003E4C59">
                <w:tab/>
                <w:t>NR operating band groups are defined in clause 3A.4, Table 3A.4.1-2.</w:t>
              </w:r>
            </w:ins>
          </w:p>
        </w:tc>
      </w:tr>
    </w:tbl>
    <w:p w14:paraId="75C3C0AE" w14:textId="62E67936" w:rsidR="0000126E" w:rsidRPr="00387102" w:rsidRDefault="0000126E" w:rsidP="0000126E">
      <w:pPr>
        <w:jc w:val="center"/>
        <w:rPr>
          <w:lang w:eastAsia="zh-TW"/>
        </w:rPr>
      </w:pPr>
      <w:del w:id="1746" w:author="Ivan Cheng (鄭宜樺)" w:date="2022-07-18T15:10:00Z">
        <w:r w:rsidRPr="00CA38E0" w:rsidDel="00387102">
          <w:rPr>
            <w:lang w:eastAsia="zh-TW"/>
          </w:rPr>
          <w:delText>FFS</w:delText>
        </w:r>
      </w:del>
    </w:p>
    <w:p w14:paraId="71C3C3C0" w14:textId="695035DC" w:rsidR="0000126E" w:rsidRPr="00CA38E0" w:rsidRDefault="0000126E" w:rsidP="0000126E">
      <w:pPr>
        <w:pStyle w:val="TH"/>
      </w:pPr>
      <w:r w:rsidRPr="00CA38E0">
        <w:t>Table 4.7.</w:t>
      </w:r>
      <w:r w:rsidRPr="00CA38E0">
        <w:rPr>
          <w:lang w:eastAsia="zh-TW"/>
        </w:rPr>
        <w:t>7</w:t>
      </w:r>
      <w:r w:rsidRPr="00CA38E0">
        <w:t>.1</w:t>
      </w:r>
      <w:ins w:id="1747" w:author="Ivan Cheng (鄭宜樺)" w:date="2022-07-19T13:41:00Z">
        <w:r w:rsidR="00C9227A">
          <w:t>.1</w:t>
        </w:r>
      </w:ins>
      <w:r w:rsidRPr="00CA38E0">
        <w:t>.5-3: L1-</w:t>
      </w:r>
      <w:r w:rsidRPr="00CA38E0">
        <w:rPr>
          <w:lang w:eastAsia="zh-TW"/>
        </w:rPr>
        <w:t>SINR</w:t>
      </w:r>
      <w:r w:rsidRPr="00CA38E0">
        <w:t xml:space="preserve"> absolute accuracy requirements for</w:t>
      </w:r>
      <w:r w:rsidRPr="00CA38E0">
        <w:br/>
        <w:t>the reported values for test configurations 3 and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31"/>
        <w:gridCol w:w="1134"/>
        <w:gridCol w:w="2268"/>
        <w:gridCol w:w="1134"/>
        <w:tblGridChange w:id="1748">
          <w:tblGrid>
            <w:gridCol w:w="2631"/>
            <w:gridCol w:w="1134"/>
            <w:gridCol w:w="2268"/>
            <w:gridCol w:w="1134"/>
          </w:tblGrid>
        </w:tblGridChange>
      </w:tblGrid>
      <w:tr w:rsidR="00E46D78" w:rsidRPr="003E4C59" w14:paraId="363E7D19" w14:textId="77777777" w:rsidTr="00BC023F">
        <w:trPr>
          <w:jc w:val="center"/>
          <w:ins w:id="1749" w:author="Ivan Cheng (鄭宜樺)" w:date="2022-07-18T15:26:00Z"/>
        </w:trPr>
        <w:tc>
          <w:tcPr>
            <w:tcW w:w="2631" w:type="dxa"/>
            <w:tcBorders>
              <w:top w:val="single" w:sz="4" w:space="0" w:color="auto"/>
              <w:left w:val="single" w:sz="4" w:space="0" w:color="auto"/>
              <w:bottom w:val="single" w:sz="4" w:space="0" w:color="auto"/>
              <w:right w:val="single" w:sz="4" w:space="0" w:color="auto"/>
            </w:tcBorders>
            <w:vAlign w:val="center"/>
            <w:hideMark/>
          </w:tcPr>
          <w:p w14:paraId="3DD2B1FA" w14:textId="77777777" w:rsidR="00E46D78" w:rsidRPr="003E4C59" w:rsidRDefault="00E46D78" w:rsidP="00BC023F">
            <w:pPr>
              <w:pStyle w:val="TAH"/>
              <w:keepNext w:val="0"/>
              <w:keepLines w:val="0"/>
              <w:spacing w:line="256" w:lineRule="auto"/>
              <w:rPr>
                <w:ins w:id="1750" w:author="Ivan Cheng (鄭宜樺)" w:date="2022-07-18T15:26:00Z"/>
              </w:rPr>
            </w:pPr>
            <w:ins w:id="1751" w:author="Ivan Cheng (鄭宜樺)" w:date="2022-07-18T15:26:00Z">
              <w:r w:rsidRPr="003E4C59">
                <w:t>Normal Conditions</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70287EE" w14:textId="77777777" w:rsidR="00E46D78" w:rsidRPr="003E4C59" w:rsidRDefault="00E46D78" w:rsidP="00BC023F">
            <w:pPr>
              <w:pStyle w:val="TAH"/>
              <w:keepNext w:val="0"/>
              <w:keepLines w:val="0"/>
              <w:spacing w:line="256" w:lineRule="auto"/>
              <w:rPr>
                <w:ins w:id="1752" w:author="Ivan Cheng (鄭宜樺)" w:date="2022-07-18T15:26:00Z"/>
                <w:rFonts w:ascii="Arial Bold" w:hAnsi="Arial Bold"/>
              </w:rPr>
            </w:pPr>
            <w:ins w:id="1753" w:author="Ivan Cheng (鄭宜樺)" w:date="2022-07-18T15:26:00Z">
              <w:r w:rsidRPr="003E4C59">
                <w:rPr>
                  <w:rFonts w:ascii="Arial Bold" w:hAnsi="Arial Bold"/>
                </w:rPr>
                <w:t>Test 1</w:t>
              </w:r>
            </w:ins>
          </w:p>
          <w:p w14:paraId="17259393" w14:textId="77777777" w:rsidR="00E46D78" w:rsidRPr="003E4C59" w:rsidRDefault="00E46D78" w:rsidP="00BC023F">
            <w:pPr>
              <w:pStyle w:val="TAH"/>
              <w:keepNext w:val="0"/>
              <w:keepLines w:val="0"/>
              <w:spacing w:line="256" w:lineRule="auto"/>
              <w:rPr>
                <w:ins w:id="1754" w:author="Ivan Cheng (鄭宜樺)" w:date="2022-07-18T15:26:00Z"/>
                <w:rFonts w:ascii="Arial Bold" w:hAnsi="Arial Bold"/>
              </w:rPr>
            </w:pPr>
            <w:ins w:id="1755" w:author="Ivan Cheng (鄭宜樺)" w:date="2022-07-18T15:26:00Z">
              <w:r w:rsidRPr="003E4C59">
                <w:rPr>
                  <w:rFonts w:ascii="Arial Bold" w:hAnsi="Arial Bold"/>
                </w:rPr>
                <w:t>All bands</w:t>
              </w:r>
            </w:ins>
          </w:p>
        </w:tc>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179B2747" w14:textId="77777777" w:rsidR="00E46D78" w:rsidRPr="003E4C59" w:rsidRDefault="00E46D78" w:rsidP="00BC023F">
            <w:pPr>
              <w:pStyle w:val="TAH"/>
              <w:keepNext w:val="0"/>
              <w:keepLines w:val="0"/>
              <w:spacing w:line="256" w:lineRule="auto"/>
              <w:rPr>
                <w:ins w:id="1756" w:author="Ivan Cheng (鄭宜樺)" w:date="2022-07-18T15:26:00Z"/>
              </w:rPr>
            </w:pPr>
            <w:ins w:id="1757" w:author="Ivan Cheng (鄭宜樺)" w:date="2022-07-18T15:26:00Z">
              <w:r w:rsidRPr="003E4C59">
                <w:rPr>
                  <w:rFonts w:ascii="Arial Bold" w:hAnsi="Arial Bold"/>
                </w:rPr>
                <w:t>Test 2</w:t>
              </w:r>
            </w:ins>
          </w:p>
        </w:tc>
      </w:tr>
      <w:tr w:rsidR="00E90A58" w:rsidRPr="003E4C59" w14:paraId="093B327E" w14:textId="77777777" w:rsidTr="00E90A5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758" w:author="Ivan Cheng (鄭宜樺)" w:date="2022-08-22T14:1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trHeight w:val="1836"/>
          <w:jc w:val="center"/>
          <w:ins w:id="1759" w:author="Ivan Cheng (鄭宜樺)" w:date="2022-07-18T15:26:00Z"/>
          <w:trPrChange w:id="1760" w:author="Ivan Cheng (鄭宜樺)" w:date="2022-08-22T14:10:00Z">
            <w:trPr>
              <w:trHeight w:val="1836"/>
              <w:jc w:val="center"/>
            </w:trPr>
          </w:trPrChange>
        </w:trPr>
        <w:tc>
          <w:tcPr>
            <w:tcW w:w="2631" w:type="dxa"/>
            <w:tcBorders>
              <w:top w:val="single" w:sz="4" w:space="0" w:color="auto"/>
              <w:left w:val="single" w:sz="4" w:space="0" w:color="auto"/>
              <w:bottom w:val="single" w:sz="4" w:space="0" w:color="auto"/>
              <w:right w:val="single" w:sz="4" w:space="0" w:color="auto"/>
            </w:tcBorders>
            <w:vAlign w:val="center"/>
            <w:hideMark/>
            <w:tcPrChange w:id="1761" w:author="Ivan Cheng (鄭宜樺)" w:date="2022-08-22T14:10:00Z">
              <w:tcPr>
                <w:tcW w:w="2631" w:type="dxa"/>
                <w:tcBorders>
                  <w:top w:val="single" w:sz="4" w:space="0" w:color="auto"/>
                  <w:left w:val="single" w:sz="4" w:space="0" w:color="auto"/>
                  <w:bottom w:val="single" w:sz="4" w:space="0" w:color="auto"/>
                  <w:right w:val="single" w:sz="4" w:space="0" w:color="auto"/>
                </w:tcBorders>
                <w:vAlign w:val="center"/>
                <w:hideMark/>
              </w:tcPr>
            </w:tcPrChange>
          </w:tcPr>
          <w:p w14:paraId="16520BAA" w14:textId="77777777" w:rsidR="00E90A58" w:rsidRPr="003E4C59" w:rsidRDefault="00E90A58" w:rsidP="00BC023F">
            <w:pPr>
              <w:pStyle w:val="TAL"/>
              <w:keepNext w:val="0"/>
              <w:keepLines w:val="0"/>
              <w:spacing w:line="256" w:lineRule="auto"/>
              <w:rPr>
                <w:ins w:id="1762" w:author="Ivan Cheng (鄭宜樺)" w:date="2022-07-18T15:26:00Z"/>
              </w:rPr>
            </w:pPr>
            <w:ins w:id="1763" w:author="Ivan Cheng (鄭宜樺)" w:date="2022-07-18T15:26:00Z">
              <w:r w:rsidRPr="003E4C59">
                <w:t>Lowest reported value (Cell 2)</w:t>
              </w:r>
            </w:ins>
          </w:p>
        </w:tc>
        <w:tc>
          <w:tcPr>
            <w:tcW w:w="1134" w:type="dxa"/>
            <w:tcBorders>
              <w:top w:val="single" w:sz="4" w:space="0" w:color="auto"/>
              <w:left w:val="single" w:sz="4" w:space="0" w:color="auto"/>
              <w:bottom w:val="single" w:sz="4" w:space="0" w:color="auto"/>
              <w:right w:val="single" w:sz="4" w:space="0" w:color="auto"/>
            </w:tcBorders>
            <w:vAlign w:val="center"/>
            <w:hideMark/>
            <w:tcPrChange w:id="1764" w:author="Ivan Cheng (鄭宜樺)" w:date="2022-08-22T14:10:00Z">
              <w:tcPr>
                <w:tcW w:w="1134" w:type="dxa"/>
                <w:tcBorders>
                  <w:top w:val="single" w:sz="4" w:space="0" w:color="auto"/>
                  <w:left w:val="single" w:sz="4" w:space="0" w:color="auto"/>
                  <w:bottom w:val="single" w:sz="4" w:space="0" w:color="auto"/>
                  <w:right w:val="single" w:sz="4" w:space="0" w:color="auto"/>
                </w:tcBorders>
                <w:vAlign w:val="center"/>
                <w:hideMark/>
              </w:tcPr>
            </w:tcPrChange>
          </w:tcPr>
          <w:p w14:paraId="64963B98" w14:textId="4DF1900B" w:rsidR="00E90A58" w:rsidRPr="00E47028" w:rsidRDefault="00E90A58" w:rsidP="00BC023F">
            <w:pPr>
              <w:pStyle w:val="TAC"/>
              <w:keepNext w:val="0"/>
              <w:keepLines w:val="0"/>
              <w:spacing w:line="256" w:lineRule="auto"/>
              <w:rPr>
                <w:ins w:id="1765" w:author="Ivan Cheng (鄭宜樺)" w:date="2022-07-18T15:26:00Z"/>
                <w:highlight w:val="magenta"/>
                <w:lang w:eastAsia="zh-TW"/>
              </w:rPr>
            </w:pPr>
            <w:ins w:id="1766" w:author="Ivan Cheng (鄭宜樺)" w:date="2022-07-18T15:27:00Z">
              <w:r w:rsidRPr="00E47028">
                <w:rPr>
                  <w:highlight w:val="magenta"/>
                </w:rPr>
                <w:t>5</w:t>
              </w:r>
            </w:ins>
            <w:ins w:id="1767" w:author="Ivan Cheng (鄭宜樺)" w:date="2022-08-22T17:06:00Z">
              <w:r w:rsidR="00AA3680" w:rsidRPr="00E47028">
                <w:rPr>
                  <w:highlight w:val="magenta"/>
                </w:rPr>
                <w:t>2</w:t>
              </w:r>
            </w:ins>
          </w:p>
        </w:tc>
        <w:tc>
          <w:tcPr>
            <w:tcW w:w="2268" w:type="dxa"/>
            <w:tcBorders>
              <w:top w:val="single" w:sz="4" w:space="0" w:color="auto"/>
              <w:left w:val="single" w:sz="4" w:space="0" w:color="auto"/>
              <w:right w:val="single" w:sz="4" w:space="0" w:color="auto"/>
            </w:tcBorders>
            <w:vAlign w:val="center"/>
            <w:tcPrChange w:id="1768" w:author="Ivan Cheng (鄭宜樺)" w:date="2022-08-22T14:10:00Z">
              <w:tcPr>
                <w:tcW w:w="2268" w:type="dxa"/>
                <w:tcBorders>
                  <w:top w:val="single" w:sz="4" w:space="0" w:color="auto"/>
                  <w:left w:val="single" w:sz="4" w:space="0" w:color="auto"/>
                  <w:right w:val="single" w:sz="4" w:space="0" w:color="auto"/>
                </w:tcBorders>
                <w:vAlign w:val="center"/>
              </w:tcPr>
            </w:tcPrChange>
          </w:tcPr>
          <w:p w14:paraId="727910F4" w14:textId="2AB5F1B7" w:rsidR="00E90A58" w:rsidRPr="00E47028" w:rsidRDefault="00E90A58" w:rsidP="00E46D78">
            <w:pPr>
              <w:pStyle w:val="TAC"/>
              <w:spacing w:line="256" w:lineRule="auto"/>
              <w:jc w:val="left"/>
              <w:rPr>
                <w:ins w:id="1769" w:author="Ivan Cheng (鄭宜樺)" w:date="2022-07-18T15:26:00Z"/>
                <w:highlight w:val="magenta"/>
                <w:lang w:eastAsia="zh-TW"/>
              </w:rPr>
            </w:pPr>
            <w:ins w:id="1770" w:author="Ivan Cheng (鄭宜樺)" w:date="2022-08-22T14:09:00Z">
              <w:r w:rsidRPr="00E47028">
                <w:rPr>
                  <w:rFonts w:hint="eastAsia"/>
                  <w:highlight w:val="magenta"/>
                  <w:lang w:eastAsia="zh-TW"/>
                </w:rPr>
                <w:t>A</w:t>
              </w:r>
              <w:r w:rsidRPr="00E47028">
                <w:rPr>
                  <w:highlight w:val="magenta"/>
                  <w:lang w:eastAsia="zh-TW"/>
                </w:rPr>
                <w:t>ll Bands</w:t>
              </w:r>
            </w:ins>
          </w:p>
        </w:tc>
        <w:tc>
          <w:tcPr>
            <w:tcW w:w="1134" w:type="dxa"/>
            <w:tcBorders>
              <w:top w:val="single" w:sz="4" w:space="0" w:color="auto"/>
              <w:left w:val="single" w:sz="4" w:space="0" w:color="auto"/>
              <w:right w:val="single" w:sz="4" w:space="0" w:color="auto"/>
            </w:tcBorders>
            <w:vAlign w:val="center"/>
            <w:hideMark/>
            <w:tcPrChange w:id="1771" w:author="Ivan Cheng (鄭宜樺)" w:date="2022-08-22T14:10:00Z">
              <w:tcPr>
                <w:tcW w:w="1134" w:type="dxa"/>
                <w:tcBorders>
                  <w:top w:val="single" w:sz="4" w:space="0" w:color="auto"/>
                  <w:left w:val="single" w:sz="4" w:space="0" w:color="auto"/>
                  <w:right w:val="single" w:sz="4" w:space="0" w:color="auto"/>
                </w:tcBorders>
                <w:hideMark/>
              </w:tcPr>
            </w:tcPrChange>
          </w:tcPr>
          <w:p w14:paraId="298C5F92" w14:textId="18351649" w:rsidR="00E90A58" w:rsidRPr="00E47028" w:rsidRDefault="00E90A58" w:rsidP="00E46D78">
            <w:pPr>
              <w:pStyle w:val="TAC"/>
              <w:spacing w:line="256" w:lineRule="auto"/>
              <w:rPr>
                <w:ins w:id="1772" w:author="Ivan Cheng (鄭宜樺)" w:date="2022-07-18T15:26:00Z"/>
                <w:highlight w:val="magenta"/>
                <w:lang w:eastAsia="zh-TW"/>
              </w:rPr>
            </w:pPr>
            <w:ins w:id="1773" w:author="Ivan Cheng (鄭宜樺)" w:date="2022-08-22T14:10:00Z">
              <w:r w:rsidRPr="00E47028">
                <w:rPr>
                  <w:highlight w:val="magenta"/>
                </w:rPr>
                <w:t>2</w:t>
              </w:r>
            </w:ins>
            <w:ins w:id="1774" w:author="Ivan Cheng (鄭宜樺)" w:date="2022-08-22T17:06:00Z">
              <w:r w:rsidR="00AA3680" w:rsidRPr="00E47028">
                <w:rPr>
                  <w:highlight w:val="magenta"/>
                </w:rPr>
                <w:t>8</w:t>
              </w:r>
            </w:ins>
          </w:p>
        </w:tc>
      </w:tr>
      <w:tr w:rsidR="00E90A58" w:rsidRPr="003E4C59" w14:paraId="1221F5CB" w14:textId="77777777" w:rsidTr="00E90A5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775" w:author="Ivan Cheng (鄭宜樺)" w:date="2022-08-22T14:1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trHeight w:val="1836"/>
          <w:jc w:val="center"/>
          <w:ins w:id="1776" w:author="Ivan Cheng (鄭宜樺)" w:date="2022-07-18T15:26:00Z"/>
          <w:trPrChange w:id="1777" w:author="Ivan Cheng (鄭宜樺)" w:date="2022-08-22T14:10:00Z">
            <w:trPr>
              <w:trHeight w:val="1836"/>
              <w:jc w:val="center"/>
            </w:trPr>
          </w:trPrChange>
        </w:trPr>
        <w:tc>
          <w:tcPr>
            <w:tcW w:w="2631" w:type="dxa"/>
            <w:tcBorders>
              <w:top w:val="single" w:sz="4" w:space="0" w:color="auto"/>
              <w:left w:val="single" w:sz="4" w:space="0" w:color="auto"/>
              <w:bottom w:val="single" w:sz="4" w:space="0" w:color="auto"/>
              <w:right w:val="single" w:sz="4" w:space="0" w:color="auto"/>
            </w:tcBorders>
            <w:vAlign w:val="center"/>
            <w:hideMark/>
            <w:tcPrChange w:id="1778" w:author="Ivan Cheng (鄭宜樺)" w:date="2022-08-22T14:10:00Z">
              <w:tcPr>
                <w:tcW w:w="2631" w:type="dxa"/>
                <w:tcBorders>
                  <w:top w:val="single" w:sz="4" w:space="0" w:color="auto"/>
                  <w:left w:val="single" w:sz="4" w:space="0" w:color="auto"/>
                  <w:bottom w:val="single" w:sz="4" w:space="0" w:color="auto"/>
                  <w:right w:val="single" w:sz="4" w:space="0" w:color="auto"/>
                </w:tcBorders>
                <w:vAlign w:val="center"/>
                <w:hideMark/>
              </w:tcPr>
            </w:tcPrChange>
          </w:tcPr>
          <w:p w14:paraId="45C54797" w14:textId="77777777" w:rsidR="00E90A58" w:rsidRPr="003E4C59" w:rsidRDefault="00E90A58" w:rsidP="00BC023F">
            <w:pPr>
              <w:pStyle w:val="TAL"/>
              <w:keepNext w:val="0"/>
              <w:keepLines w:val="0"/>
              <w:spacing w:line="256" w:lineRule="auto"/>
              <w:rPr>
                <w:ins w:id="1779" w:author="Ivan Cheng (鄭宜樺)" w:date="2022-07-18T15:26:00Z"/>
              </w:rPr>
            </w:pPr>
            <w:ins w:id="1780" w:author="Ivan Cheng (鄭宜樺)" w:date="2022-07-18T15:26:00Z">
              <w:r w:rsidRPr="003E4C59">
                <w:t>Highest reported value (Cell 2)</w:t>
              </w:r>
            </w:ins>
          </w:p>
        </w:tc>
        <w:tc>
          <w:tcPr>
            <w:tcW w:w="1134" w:type="dxa"/>
            <w:tcBorders>
              <w:top w:val="single" w:sz="4" w:space="0" w:color="auto"/>
              <w:left w:val="single" w:sz="4" w:space="0" w:color="auto"/>
              <w:bottom w:val="single" w:sz="4" w:space="0" w:color="auto"/>
              <w:right w:val="single" w:sz="4" w:space="0" w:color="auto"/>
            </w:tcBorders>
            <w:vAlign w:val="center"/>
            <w:hideMark/>
            <w:tcPrChange w:id="1781" w:author="Ivan Cheng (鄭宜樺)" w:date="2022-08-22T14:10:00Z">
              <w:tcPr>
                <w:tcW w:w="1134" w:type="dxa"/>
                <w:tcBorders>
                  <w:top w:val="single" w:sz="4" w:space="0" w:color="auto"/>
                  <w:left w:val="single" w:sz="4" w:space="0" w:color="auto"/>
                  <w:bottom w:val="single" w:sz="4" w:space="0" w:color="auto"/>
                  <w:right w:val="single" w:sz="4" w:space="0" w:color="auto"/>
                </w:tcBorders>
                <w:vAlign w:val="center"/>
                <w:hideMark/>
              </w:tcPr>
            </w:tcPrChange>
          </w:tcPr>
          <w:p w14:paraId="3C58331D" w14:textId="0E3FADB2" w:rsidR="00E90A58" w:rsidRPr="00E47028" w:rsidRDefault="00E90A58" w:rsidP="00BC023F">
            <w:pPr>
              <w:pStyle w:val="TAC"/>
              <w:keepNext w:val="0"/>
              <w:keepLines w:val="0"/>
              <w:spacing w:line="256" w:lineRule="auto"/>
              <w:rPr>
                <w:ins w:id="1782" w:author="Ivan Cheng (鄭宜樺)" w:date="2022-07-18T15:26:00Z"/>
                <w:highlight w:val="magenta"/>
                <w:lang w:eastAsia="zh-TW"/>
              </w:rPr>
            </w:pPr>
            <w:ins w:id="1783" w:author="Ivan Cheng (鄭宜樺)" w:date="2022-07-18T15:26:00Z">
              <w:r w:rsidRPr="00E47028">
                <w:rPr>
                  <w:highlight w:val="magenta"/>
                </w:rPr>
                <w:t>8</w:t>
              </w:r>
            </w:ins>
            <w:ins w:id="1784" w:author="Ivan Cheng (鄭宜樺)" w:date="2022-08-22T17:06:00Z">
              <w:r w:rsidR="00AA3680" w:rsidRPr="00E47028">
                <w:rPr>
                  <w:highlight w:val="magenta"/>
                  <w:lang w:eastAsia="zh-TW"/>
                </w:rPr>
                <w:t>1</w:t>
              </w:r>
            </w:ins>
          </w:p>
        </w:tc>
        <w:tc>
          <w:tcPr>
            <w:tcW w:w="2268" w:type="dxa"/>
            <w:tcBorders>
              <w:top w:val="single" w:sz="4" w:space="0" w:color="auto"/>
              <w:left w:val="single" w:sz="4" w:space="0" w:color="auto"/>
              <w:right w:val="single" w:sz="4" w:space="0" w:color="auto"/>
            </w:tcBorders>
            <w:vAlign w:val="center"/>
            <w:tcPrChange w:id="1785" w:author="Ivan Cheng (鄭宜樺)" w:date="2022-08-22T14:10:00Z">
              <w:tcPr>
                <w:tcW w:w="2268" w:type="dxa"/>
                <w:tcBorders>
                  <w:top w:val="single" w:sz="4" w:space="0" w:color="auto"/>
                  <w:left w:val="single" w:sz="4" w:space="0" w:color="auto"/>
                  <w:right w:val="single" w:sz="4" w:space="0" w:color="auto"/>
                </w:tcBorders>
                <w:vAlign w:val="center"/>
              </w:tcPr>
            </w:tcPrChange>
          </w:tcPr>
          <w:p w14:paraId="1EADAF69" w14:textId="0CB6C741" w:rsidR="00E90A58" w:rsidRPr="00E47028" w:rsidRDefault="00E90A58" w:rsidP="00E46D78">
            <w:pPr>
              <w:pStyle w:val="TAC"/>
              <w:spacing w:line="256" w:lineRule="auto"/>
              <w:jc w:val="left"/>
              <w:rPr>
                <w:ins w:id="1786" w:author="Ivan Cheng (鄭宜樺)" w:date="2022-07-18T15:26:00Z"/>
                <w:highlight w:val="magenta"/>
                <w:lang w:eastAsia="zh-TW"/>
              </w:rPr>
            </w:pPr>
            <w:ins w:id="1787" w:author="Ivan Cheng (鄭宜樺)" w:date="2022-08-22T14:10:00Z">
              <w:r w:rsidRPr="00E47028">
                <w:rPr>
                  <w:rFonts w:hint="eastAsia"/>
                  <w:highlight w:val="magenta"/>
                  <w:lang w:eastAsia="zh-TW"/>
                </w:rPr>
                <w:t>A</w:t>
              </w:r>
              <w:r w:rsidRPr="00E47028">
                <w:rPr>
                  <w:highlight w:val="magenta"/>
                  <w:lang w:eastAsia="zh-TW"/>
                </w:rPr>
                <w:t>ll Bands</w:t>
              </w:r>
            </w:ins>
          </w:p>
        </w:tc>
        <w:tc>
          <w:tcPr>
            <w:tcW w:w="1134" w:type="dxa"/>
            <w:tcBorders>
              <w:top w:val="single" w:sz="4" w:space="0" w:color="auto"/>
              <w:left w:val="single" w:sz="4" w:space="0" w:color="auto"/>
              <w:right w:val="single" w:sz="4" w:space="0" w:color="auto"/>
            </w:tcBorders>
            <w:vAlign w:val="center"/>
            <w:tcPrChange w:id="1788" w:author="Ivan Cheng (鄭宜樺)" w:date="2022-08-22T14:10:00Z">
              <w:tcPr>
                <w:tcW w:w="1134" w:type="dxa"/>
                <w:tcBorders>
                  <w:top w:val="single" w:sz="4" w:space="0" w:color="auto"/>
                  <w:left w:val="single" w:sz="4" w:space="0" w:color="auto"/>
                  <w:right w:val="single" w:sz="4" w:space="0" w:color="auto"/>
                </w:tcBorders>
              </w:tcPr>
            </w:tcPrChange>
          </w:tcPr>
          <w:p w14:paraId="082F1AC0" w14:textId="12CD7AF7" w:rsidR="00E90A58" w:rsidRPr="00E47028" w:rsidRDefault="00E90A58" w:rsidP="00E46D78">
            <w:pPr>
              <w:pStyle w:val="TAC"/>
              <w:spacing w:line="256" w:lineRule="auto"/>
              <w:rPr>
                <w:ins w:id="1789" w:author="Ivan Cheng (鄭宜樺)" w:date="2022-07-18T15:26:00Z"/>
                <w:highlight w:val="magenta"/>
                <w:lang w:eastAsia="zh-TW"/>
              </w:rPr>
            </w:pPr>
            <w:ins w:id="1790" w:author="Ivan Cheng (鄭宜樺)" w:date="2022-08-22T14:10:00Z">
              <w:r w:rsidRPr="00E47028">
                <w:rPr>
                  <w:rFonts w:hint="eastAsia"/>
                  <w:highlight w:val="magenta"/>
                  <w:lang w:eastAsia="zh-TW"/>
                </w:rPr>
                <w:t>5</w:t>
              </w:r>
            </w:ins>
            <w:ins w:id="1791" w:author="Ivan Cheng (鄭宜樺)" w:date="2022-08-22T17:06:00Z">
              <w:r w:rsidR="00AA3680" w:rsidRPr="00E47028">
                <w:rPr>
                  <w:highlight w:val="magenta"/>
                  <w:lang w:eastAsia="zh-TW"/>
                </w:rPr>
                <w:t>7</w:t>
              </w:r>
            </w:ins>
          </w:p>
        </w:tc>
      </w:tr>
      <w:tr w:rsidR="00E46D78" w:rsidRPr="003E4C59" w14:paraId="6A2A99DF" w14:textId="77777777" w:rsidTr="00BC023F">
        <w:trPr>
          <w:jc w:val="center"/>
          <w:ins w:id="1792" w:author="Ivan Cheng (鄭宜樺)" w:date="2022-07-18T15:26:00Z"/>
        </w:trPr>
        <w:tc>
          <w:tcPr>
            <w:tcW w:w="2631" w:type="dxa"/>
            <w:tcBorders>
              <w:top w:val="single" w:sz="4" w:space="0" w:color="auto"/>
              <w:left w:val="single" w:sz="4" w:space="0" w:color="auto"/>
              <w:bottom w:val="single" w:sz="4" w:space="0" w:color="auto"/>
              <w:right w:val="single" w:sz="4" w:space="0" w:color="auto"/>
            </w:tcBorders>
            <w:vAlign w:val="center"/>
            <w:hideMark/>
          </w:tcPr>
          <w:p w14:paraId="0B5C9789" w14:textId="77777777" w:rsidR="00E46D78" w:rsidRPr="003E4C59" w:rsidRDefault="00E46D78" w:rsidP="00BC023F">
            <w:pPr>
              <w:pStyle w:val="TAH"/>
              <w:spacing w:line="256" w:lineRule="auto"/>
              <w:rPr>
                <w:ins w:id="1793" w:author="Ivan Cheng (鄭宜樺)" w:date="2022-07-18T15:26:00Z"/>
              </w:rPr>
            </w:pPr>
            <w:ins w:id="1794" w:author="Ivan Cheng (鄭宜樺)" w:date="2022-07-18T15:26:00Z">
              <w:r w:rsidRPr="003E4C59">
                <w:lastRenderedPageBreak/>
                <w:t>Extreme Conditions</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A2E071B" w14:textId="77777777" w:rsidR="00E46D78" w:rsidRPr="003E4C59" w:rsidRDefault="00E46D78" w:rsidP="00BC023F">
            <w:pPr>
              <w:pStyle w:val="TAH"/>
              <w:spacing w:line="256" w:lineRule="auto"/>
              <w:rPr>
                <w:ins w:id="1795" w:author="Ivan Cheng (鄭宜樺)" w:date="2022-07-18T15:26:00Z"/>
                <w:rFonts w:ascii="Arial Bold" w:hAnsi="Arial Bold"/>
              </w:rPr>
            </w:pPr>
            <w:ins w:id="1796" w:author="Ivan Cheng (鄭宜樺)" w:date="2022-07-18T15:26:00Z">
              <w:r w:rsidRPr="003E4C59">
                <w:rPr>
                  <w:rFonts w:ascii="Arial Bold" w:hAnsi="Arial Bold"/>
                </w:rPr>
                <w:t>Test 1</w:t>
              </w:r>
            </w:ins>
          </w:p>
          <w:p w14:paraId="52D39AAE" w14:textId="77777777" w:rsidR="00E46D78" w:rsidRPr="003E4C59" w:rsidRDefault="00E46D78" w:rsidP="00BC023F">
            <w:pPr>
              <w:pStyle w:val="TAH"/>
              <w:spacing w:line="256" w:lineRule="auto"/>
              <w:rPr>
                <w:ins w:id="1797" w:author="Ivan Cheng (鄭宜樺)" w:date="2022-07-18T15:26:00Z"/>
                <w:rFonts w:ascii="Arial Bold" w:hAnsi="Arial Bold"/>
              </w:rPr>
            </w:pPr>
            <w:ins w:id="1798" w:author="Ivan Cheng (鄭宜樺)" w:date="2022-07-18T15:26:00Z">
              <w:r w:rsidRPr="003E4C59">
                <w:rPr>
                  <w:rFonts w:ascii="Arial Bold" w:hAnsi="Arial Bold"/>
                </w:rPr>
                <w:t>All bands</w:t>
              </w:r>
            </w:ins>
          </w:p>
        </w:tc>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1AE1F96D" w14:textId="77777777" w:rsidR="00E46D78" w:rsidRPr="003E4C59" w:rsidRDefault="00E46D78" w:rsidP="00BC023F">
            <w:pPr>
              <w:pStyle w:val="TAH"/>
              <w:spacing w:line="256" w:lineRule="auto"/>
              <w:rPr>
                <w:ins w:id="1799" w:author="Ivan Cheng (鄭宜樺)" w:date="2022-07-18T15:26:00Z"/>
              </w:rPr>
            </w:pPr>
            <w:ins w:id="1800" w:author="Ivan Cheng (鄭宜樺)" w:date="2022-07-18T15:26:00Z">
              <w:r w:rsidRPr="003E4C59">
                <w:rPr>
                  <w:rFonts w:ascii="Arial Bold" w:hAnsi="Arial Bold"/>
                </w:rPr>
                <w:t>Test 2</w:t>
              </w:r>
            </w:ins>
          </w:p>
        </w:tc>
      </w:tr>
      <w:tr w:rsidR="00E47028" w:rsidRPr="003E4C59" w14:paraId="4B6596E2" w14:textId="77777777" w:rsidTr="00E90A5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801" w:author="Ivan Cheng (鄭宜樺)" w:date="2022-08-22T14:1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trHeight w:val="1836"/>
          <w:jc w:val="center"/>
          <w:ins w:id="1802" w:author="Ivan Cheng (鄭宜樺)" w:date="2022-07-18T15:26:00Z"/>
          <w:trPrChange w:id="1803" w:author="Ivan Cheng (鄭宜樺)" w:date="2022-08-22T14:13:00Z">
            <w:trPr>
              <w:trHeight w:val="1836"/>
              <w:jc w:val="center"/>
            </w:trPr>
          </w:trPrChange>
        </w:trPr>
        <w:tc>
          <w:tcPr>
            <w:tcW w:w="2631" w:type="dxa"/>
            <w:tcBorders>
              <w:top w:val="single" w:sz="4" w:space="0" w:color="auto"/>
              <w:left w:val="single" w:sz="4" w:space="0" w:color="auto"/>
              <w:bottom w:val="single" w:sz="4" w:space="0" w:color="auto"/>
              <w:right w:val="single" w:sz="4" w:space="0" w:color="auto"/>
            </w:tcBorders>
            <w:vAlign w:val="center"/>
            <w:hideMark/>
            <w:tcPrChange w:id="1804" w:author="Ivan Cheng (鄭宜樺)" w:date="2022-08-22T14:13:00Z">
              <w:tcPr>
                <w:tcW w:w="2631" w:type="dxa"/>
                <w:tcBorders>
                  <w:top w:val="single" w:sz="4" w:space="0" w:color="auto"/>
                  <w:left w:val="single" w:sz="4" w:space="0" w:color="auto"/>
                  <w:bottom w:val="single" w:sz="4" w:space="0" w:color="auto"/>
                  <w:right w:val="single" w:sz="4" w:space="0" w:color="auto"/>
                </w:tcBorders>
                <w:vAlign w:val="center"/>
                <w:hideMark/>
              </w:tcPr>
            </w:tcPrChange>
          </w:tcPr>
          <w:p w14:paraId="7F5DE097" w14:textId="77777777" w:rsidR="00E47028" w:rsidRPr="003E4C59" w:rsidRDefault="00E47028" w:rsidP="00E47028">
            <w:pPr>
              <w:pStyle w:val="TAL"/>
              <w:spacing w:line="256" w:lineRule="auto"/>
              <w:rPr>
                <w:ins w:id="1805" w:author="Ivan Cheng (鄭宜樺)" w:date="2022-07-18T15:26:00Z"/>
              </w:rPr>
            </w:pPr>
            <w:ins w:id="1806" w:author="Ivan Cheng (鄭宜樺)" w:date="2022-07-18T15:26:00Z">
              <w:r w:rsidRPr="003E4C59">
                <w:t>Lowest reported value (Cell 2)</w:t>
              </w:r>
            </w:ins>
          </w:p>
        </w:tc>
        <w:tc>
          <w:tcPr>
            <w:tcW w:w="1134" w:type="dxa"/>
            <w:tcBorders>
              <w:top w:val="single" w:sz="4" w:space="0" w:color="auto"/>
              <w:left w:val="single" w:sz="4" w:space="0" w:color="auto"/>
              <w:bottom w:val="single" w:sz="4" w:space="0" w:color="auto"/>
              <w:right w:val="single" w:sz="4" w:space="0" w:color="auto"/>
            </w:tcBorders>
            <w:vAlign w:val="center"/>
            <w:hideMark/>
            <w:tcPrChange w:id="1807" w:author="Ivan Cheng (鄭宜樺)" w:date="2022-08-22T14:13:00Z">
              <w:tcPr>
                <w:tcW w:w="1134" w:type="dxa"/>
                <w:tcBorders>
                  <w:top w:val="single" w:sz="4" w:space="0" w:color="auto"/>
                  <w:left w:val="single" w:sz="4" w:space="0" w:color="auto"/>
                  <w:bottom w:val="single" w:sz="4" w:space="0" w:color="auto"/>
                  <w:right w:val="single" w:sz="4" w:space="0" w:color="auto"/>
                </w:tcBorders>
                <w:vAlign w:val="center"/>
                <w:hideMark/>
              </w:tcPr>
            </w:tcPrChange>
          </w:tcPr>
          <w:p w14:paraId="4F7E063A" w14:textId="6526D5AD" w:rsidR="00E47028" w:rsidRPr="00E47028" w:rsidRDefault="00E47028" w:rsidP="00E47028">
            <w:pPr>
              <w:pStyle w:val="TAC"/>
              <w:spacing w:line="256" w:lineRule="auto"/>
              <w:rPr>
                <w:ins w:id="1808" w:author="Ivan Cheng (鄭宜樺)" w:date="2022-07-18T15:26:00Z"/>
                <w:highlight w:val="magenta"/>
                <w:lang w:eastAsia="zh-TW"/>
              </w:rPr>
            </w:pPr>
            <w:ins w:id="1809" w:author="Ivan Cheng (鄭宜樺)" w:date="2022-07-18T15:26:00Z">
              <w:r w:rsidRPr="00E47028">
                <w:rPr>
                  <w:rFonts w:hint="eastAsia"/>
                  <w:highlight w:val="magenta"/>
                  <w:lang w:eastAsia="zh-TW"/>
                </w:rPr>
                <w:t>5</w:t>
              </w:r>
            </w:ins>
            <w:ins w:id="1810" w:author="Ivan Cheng (鄭宜樺)" w:date="2022-08-22T17:07:00Z">
              <w:r w:rsidRPr="00E47028">
                <w:rPr>
                  <w:highlight w:val="magenta"/>
                  <w:lang w:eastAsia="zh-TW"/>
                </w:rPr>
                <w:t>1</w:t>
              </w:r>
            </w:ins>
          </w:p>
        </w:tc>
        <w:tc>
          <w:tcPr>
            <w:tcW w:w="2268" w:type="dxa"/>
            <w:tcBorders>
              <w:top w:val="single" w:sz="4" w:space="0" w:color="auto"/>
              <w:left w:val="single" w:sz="4" w:space="0" w:color="auto"/>
              <w:right w:val="single" w:sz="4" w:space="0" w:color="auto"/>
            </w:tcBorders>
            <w:vAlign w:val="center"/>
            <w:tcPrChange w:id="1811" w:author="Ivan Cheng (鄭宜樺)" w:date="2022-08-22T14:13:00Z">
              <w:tcPr>
                <w:tcW w:w="2268" w:type="dxa"/>
                <w:tcBorders>
                  <w:top w:val="single" w:sz="4" w:space="0" w:color="auto"/>
                  <w:left w:val="single" w:sz="4" w:space="0" w:color="auto"/>
                  <w:right w:val="single" w:sz="4" w:space="0" w:color="auto"/>
                </w:tcBorders>
                <w:vAlign w:val="center"/>
              </w:tcPr>
            </w:tcPrChange>
          </w:tcPr>
          <w:p w14:paraId="30C1C533" w14:textId="31B959B9" w:rsidR="00E47028" w:rsidRPr="00E47028" w:rsidRDefault="00E47028" w:rsidP="00E47028">
            <w:pPr>
              <w:pStyle w:val="TAC"/>
              <w:spacing w:line="256" w:lineRule="auto"/>
              <w:jc w:val="left"/>
              <w:rPr>
                <w:ins w:id="1812" w:author="Ivan Cheng (鄭宜樺)" w:date="2022-07-18T15:26:00Z"/>
                <w:highlight w:val="magenta"/>
                <w:lang w:eastAsia="zh-TW"/>
              </w:rPr>
            </w:pPr>
            <w:ins w:id="1813" w:author="Ivan Cheng (鄭宜樺)" w:date="2022-08-22T14:11:00Z">
              <w:r w:rsidRPr="00E47028">
                <w:rPr>
                  <w:highlight w:val="magenta"/>
                  <w:lang w:eastAsia="zh-TW"/>
                </w:rPr>
                <w:t>A</w:t>
              </w:r>
              <w:r w:rsidRPr="00E47028">
                <w:rPr>
                  <w:rFonts w:hint="eastAsia"/>
                  <w:highlight w:val="magenta"/>
                  <w:lang w:eastAsia="zh-TW"/>
                </w:rPr>
                <w:t>l</w:t>
              </w:r>
              <w:r w:rsidRPr="00E47028">
                <w:rPr>
                  <w:highlight w:val="magenta"/>
                  <w:lang w:eastAsia="zh-TW"/>
                </w:rPr>
                <w:t>l Bands</w:t>
              </w:r>
            </w:ins>
          </w:p>
        </w:tc>
        <w:tc>
          <w:tcPr>
            <w:tcW w:w="1134" w:type="dxa"/>
            <w:tcBorders>
              <w:top w:val="single" w:sz="4" w:space="0" w:color="auto"/>
              <w:left w:val="single" w:sz="4" w:space="0" w:color="auto"/>
              <w:right w:val="single" w:sz="4" w:space="0" w:color="auto"/>
            </w:tcBorders>
            <w:vAlign w:val="center"/>
            <w:tcPrChange w:id="1814" w:author="Ivan Cheng (鄭宜樺)" w:date="2022-08-22T14:13:00Z">
              <w:tcPr>
                <w:tcW w:w="1134" w:type="dxa"/>
                <w:tcBorders>
                  <w:top w:val="single" w:sz="4" w:space="0" w:color="auto"/>
                  <w:left w:val="single" w:sz="4" w:space="0" w:color="auto"/>
                  <w:right w:val="single" w:sz="4" w:space="0" w:color="auto"/>
                </w:tcBorders>
              </w:tcPr>
            </w:tcPrChange>
          </w:tcPr>
          <w:p w14:paraId="14B6FF1C" w14:textId="67A80F49" w:rsidR="00E47028" w:rsidRPr="00E47028" w:rsidRDefault="00E47028" w:rsidP="00E47028">
            <w:pPr>
              <w:pStyle w:val="TAC"/>
              <w:spacing w:line="256" w:lineRule="auto"/>
              <w:rPr>
                <w:ins w:id="1815" w:author="Ivan Cheng (鄭宜樺)" w:date="2022-07-18T15:26:00Z"/>
                <w:highlight w:val="magenta"/>
                <w:lang w:eastAsia="zh-TW"/>
              </w:rPr>
            </w:pPr>
            <w:ins w:id="1816" w:author="Ivan Cheng (鄭宜樺)" w:date="2022-08-22T17:07:00Z">
              <w:r w:rsidRPr="00E47028">
                <w:rPr>
                  <w:highlight w:val="magenta"/>
                  <w:lang w:eastAsia="zh-TW"/>
                </w:rPr>
                <w:t>27</w:t>
              </w:r>
            </w:ins>
          </w:p>
        </w:tc>
      </w:tr>
      <w:tr w:rsidR="00E47028" w:rsidRPr="003E4C59" w14:paraId="1FD31A04" w14:textId="77777777" w:rsidTr="00E90A5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817" w:author="Ivan Cheng (鄭宜樺)" w:date="2022-08-22T14:1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trHeight w:val="1836"/>
          <w:jc w:val="center"/>
          <w:ins w:id="1818" w:author="Ivan Cheng (鄭宜樺)" w:date="2022-07-18T15:26:00Z"/>
          <w:trPrChange w:id="1819" w:author="Ivan Cheng (鄭宜樺)" w:date="2022-08-22T14:12:00Z">
            <w:trPr>
              <w:trHeight w:val="1836"/>
              <w:jc w:val="center"/>
            </w:trPr>
          </w:trPrChange>
        </w:trPr>
        <w:tc>
          <w:tcPr>
            <w:tcW w:w="2631" w:type="dxa"/>
            <w:tcBorders>
              <w:top w:val="single" w:sz="4" w:space="0" w:color="auto"/>
              <w:left w:val="single" w:sz="4" w:space="0" w:color="auto"/>
              <w:bottom w:val="single" w:sz="4" w:space="0" w:color="auto"/>
              <w:right w:val="single" w:sz="4" w:space="0" w:color="auto"/>
            </w:tcBorders>
            <w:vAlign w:val="center"/>
            <w:hideMark/>
            <w:tcPrChange w:id="1820" w:author="Ivan Cheng (鄭宜樺)" w:date="2022-08-22T14:12:00Z">
              <w:tcPr>
                <w:tcW w:w="2631" w:type="dxa"/>
                <w:tcBorders>
                  <w:top w:val="single" w:sz="4" w:space="0" w:color="auto"/>
                  <w:left w:val="single" w:sz="4" w:space="0" w:color="auto"/>
                  <w:bottom w:val="single" w:sz="4" w:space="0" w:color="auto"/>
                  <w:right w:val="single" w:sz="4" w:space="0" w:color="auto"/>
                </w:tcBorders>
                <w:vAlign w:val="center"/>
                <w:hideMark/>
              </w:tcPr>
            </w:tcPrChange>
          </w:tcPr>
          <w:p w14:paraId="6040B656" w14:textId="77777777" w:rsidR="00E47028" w:rsidRPr="003E4C59" w:rsidRDefault="00E47028" w:rsidP="00E47028">
            <w:pPr>
              <w:pStyle w:val="TAL"/>
              <w:spacing w:line="256" w:lineRule="auto"/>
              <w:rPr>
                <w:ins w:id="1821" w:author="Ivan Cheng (鄭宜樺)" w:date="2022-07-18T15:26:00Z"/>
              </w:rPr>
            </w:pPr>
            <w:ins w:id="1822" w:author="Ivan Cheng (鄭宜樺)" w:date="2022-07-18T15:26:00Z">
              <w:r w:rsidRPr="003E4C59">
                <w:t>Highest reported value (Cell 2)</w:t>
              </w:r>
            </w:ins>
          </w:p>
        </w:tc>
        <w:tc>
          <w:tcPr>
            <w:tcW w:w="1134" w:type="dxa"/>
            <w:tcBorders>
              <w:top w:val="single" w:sz="4" w:space="0" w:color="auto"/>
              <w:left w:val="single" w:sz="4" w:space="0" w:color="auto"/>
              <w:bottom w:val="single" w:sz="4" w:space="0" w:color="auto"/>
              <w:right w:val="single" w:sz="4" w:space="0" w:color="auto"/>
            </w:tcBorders>
            <w:vAlign w:val="center"/>
            <w:hideMark/>
            <w:tcPrChange w:id="1823" w:author="Ivan Cheng (鄭宜樺)" w:date="2022-08-22T14:12:00Z">
              <w:tcPr>
                <w:tcW w:w="1134" w:type="dxa"/>
                <w:tcBorders>
                  <w:top w:val="single" w:sz="4" w:space="0" w:color="auto"/>
                  <w:left w:val="single" w:sz="4" w:space="0" w:color="auto"/>
                  <w:bottom w:val="single" w:sz="4" w:space="0" w:color="auto"/>
                  <w:right w:val="single" w:sz="4" w:space="0" w:color="auto"/>
                </w:tcBorders>
                <w:vAlign w:val="center"/>
                <w:hideMark/>
              </w:tcPr>
            </w:tcPrChange>
          </w:tcPr>
          <w:p w14:paraId="2D9FE0A1" w14:textId="3CCF4C0E" w:rsidR="00E47028" w:rsidRPr="00E47028" w:rsidRDefault="00E47028" w:rsidP="00E47028">
            <w:pPr>
              <w:pStyle w:val="TAC"/>
              <w:spacing w:line="256" w:lineRule="auto"/>
              <w:rPr>
                <w:ins w:id="1824" w:author="Ivan Cheng (鄭宜樺)" w:date="2022-07-18T15:26:00Z"/>
                <w:highlight w:val="magenta"/>
                <w:lang w:eastAsia="zh-TW"/>
              </w:rPr>
            </w:pPr>
            <w:ins w:id="1825" w:author="Ivan Cheng (鄭宜樺)" w:date="2022-07-18T15:26:00Z">
              <w:r w:rsidRPr="00E47028">
                <w:rPr>
                  <w:highlight w:val="magenta"/>
                </w:rPr>
                <w:t>8</w:t>
              </w:r>
            </w:ins>
            <w:ins w:id="1826" w:author="Ivan Cheng (鄭宜樺)" w:date="2022-08-22T17:07:00Z">
              <w:r w:rsidRPr="00E47028">
                <w:rPr>
                  <w:highlight w:val="magenta"/>
                  <w:lang w:eastAsia="zh-TW"/>
                </w:rPr>
                <w:t>2</w:t>
              </w:r>
            </w:ins>
          </w:p>
        </w:tc>
        <w:tc>
          <w:tcPr>
            <w:tcW w:w="2268" w:type="dxa"/>
            <w:tcBorders>
              <w:top w:val="single" w:sz="4" w:space="0" w:color="auto"/>
              <w:left w:val="single" w:sz="4" w:space="0" w:color="auto"/>
              <w:right w:val="single" w:sz="4" w:space="0" w:color="auto"/>
            </w:tcBorders>
            <w:vAlign w:val="center"/>
            <w:tcPrChange w:id="1827" w:author="Ivan Cheng (鄭宜樺)" w:date="2022-08-22T14:12:00Z">
              <w:tcPr>
                <w:tcW w:w="2268" w:type="dxa"/>
                <w:tcBorders>
                  <w:top w:val="single" w:sz="4" w:space="0" w:color="auto"/>
                  <w:left w:val="single" w:sz="4" w:space="0" w:color="auto"/>
                  <w:right w:val="single" w:sz="4" w:space="0" w:color="auto"/>
                </w:tcBorders>
                <w:vAlign w:val="center"/>
              </w:tcPr>
            </w:tcPrChange>
          </w:tcPr>
          <w:p w14:paraId="69793CBA" w14:textId="24BDC7C0" w:rsidR="00E47028" w:rsidRPr="00E47028" w:rsidRDefault="00E47028" w:rsidP="00E47028">
            <w:pPr>
              <w:pStyle w:val="TAC"/>
              <w:spacing w:line="256" w:lineRule="auto"/>
              <w:jc w:val="left"/>
              <w:rPr>
                <w:ins w:id="1828" w:author="Ivan Cheng (鄭宜樺)" w:date="2022-07-18T15:26:00Z"/>
                <w:highlight w:val="magenta"/>
                <w:lang w:eastAsia="zh-TW"/>
              </w:rPr>
            </w:pPr>
            <w:ins w:id="1829" w:author="Ivan Cheng (鄭宜樺)" w:date="2022-08-22T14:12:00Z">
              <w:r w:rsidRPr="00E47028">
                <w:rPr>
                  <w:rFonts w:hint="eastAsia"/>
                  <w:highlight w:val="magenta"/>
                  <w:lang w:eastAsia="zh-TW"/>
                </w:rPr>
                <w:t>A</w:t>
              </w:r>
              <w:r w:rsidRPr="00E47028">
                <w:rPr>
                  <w:highlight w:val="magenta"/>
                  <w:lang w:eastAsia="zh-TW"/>
                </w:rPr>
                <w:t>ll Bands</w:t>
              </w:r>
            </w:ins>
          </w:p>
        </w:tc>
        <w:tc>
          <w:tcPr>
            <w:tcW w:w="1134" w:type="dxa"/>
            <w:tcBorders>
              <w:top w:val="single" w:sz="4" w:space="0" w:color="auto"/>
              <w:left w:val="single" w:sz="4" w:space="0" w:color="auto"/>
              <w:right w:val="single" w:sz="4" w:space="0" w:color="auto"/>
            </w:tcBorders>
            <w:vAlign w:val="center"/>
            <w:tcPrChange w:id="1830" w:author="Ivan Cheng (鄭宜樺)" w:date="2022-08-22T14:12:00Z">
              <w:tcPr>
                <w:tcW w:w="1134" w:type="dxa"/>
                <w:tcBorders>
                  <w:top w:val="single" w:sz="4" w:space="0" w:color="auto"/>
                  <w:left w:val="single" w:sz="4" w:space="0" w:color="auto"/>
                  <w:right w:val="single" w:sz="4" w:space="0" w:color="auto"/>
                </w:tcBorders>
              </w:tcPr>
            </w:tcPrChange>
          </w:tcPr>
          <w:p w14:paraId="6B1BAD45" w14:textId="0FB3F2E5" w:rsidR="00E47028" w:rsidRPr="00E47028" w:rsidRDefault="00E47028" w:rsidP="00E47028">
            <w:pPr>
              <w:pStyle w:val="TAC"/>
              <w:spacing w:line="256" w:lineRule="auto"/>
              <w:rPr>
                <w:ins w:id="1831" w:author="Ivan Cheng (鄭宜樺)" w:date="2022-07-18T15:26:00Z"/>
                <w:highlight w:val="magenta"/>
                <w:lang w:eastAsia="zh-TW"/>
              </w:rPr>
            </w:pPr>
            <w:ins w:id="1832" w:author="Ivan Cheng (鄭宜樺)" w:date="2022-08-22T17:07:00Z">
              <w:r w:rsidRPr="00E47028">
                <w:rPr>
                  <w:rFonts w:hint="eastAsia"/>
                  <w:highlight w:val="magenta"/>
                  <w:lang w:eastAsia="zh-TW"/>
                </w:rPr>
                <w:t>5</w:t>
              </w:r>
              <w:r w:rsidRPr="00E47028">
                <w:rPr>
                  <w:highlight w:val="magenta"/>
                  <w:lang w:eastAsia="zh-TW"/>
                </w:rPr>
                <w:t>8</w:t>
              </w:r>
            </w:ins>
          </w:p>
        </w:tc>
      </w:tr>
      <w:tr w:rsidR="00E46D78" w:rsidRPr="003E4C59" w14:paraId="169DE86D" w14:textId="77777777" w:rsidTr="00BC023F">
        <w:trPr>
          <w:jc w:val="center"/>
          <w:ins w:id="1833" w:author="Ivan Cheng (鄭宜樺)" w:date="2022-07-18T15:26:00Z"/>
        </w:trPr>
        <w:tc>
          <w:tcPr>
            <w:tcW w:w="7167" w:type="dxa"/>
            <w:gridSpan w:val="4"/>
            <w:tcBorders>
              <w:top w:val="single" w:sz="4" w:space="0" w:color="auto"/>
              <w:left w:val="single" w:sz="4" w:space="0" w:color="auto"/>
              <w:bottom w:val="single" w:sz="4" w:space="0" w:color="auto"/>
              <w:right w:val="single" w:sz="4" w:space="0" w:color="auto"/>
            </w:tcBorders>
            <w:vAlign w:val="center"/>
            <w:hideMark/>
          </w:tcPr>
          <w:p w14:paraId="1E1494D1" w14:textId="77777777" w:rsidR="00E46D78" w:rsidRPr="003E4C59" w:rsidRDefault="00E46D78" w:rsidP="00BC023F">
            <w:pPr>
              <w:pStyle w:val="TAN"/>
              <w:rPr>
                <w:ins w:id="1834" w:author="Ivan Cheng (鄭宜樺)" w:date="2022-07-18T15:26:00Z"/>
              </w:rPr>
            </w:pPr>
            <w:ins w:id="1835" w:author="Ivan Cheng (鄭宜樺)" w:date="2022-07-18T15:26:00Z">
              <w:r w:rsidRPr="003E4C59">
                <w:t>NOTE:</w:t>
              </w:r>
              <w:r w:rsidRPr="003E4C59">
                <w:tab/>
                <w:t>NR operating band groups are defined in clause 3A.4, Table 3A.4.1-2</w:t>
              </w:r>
            </w:ins>
          </w:p>
        </w:tc>
      </w:tr>
    </w:tbl>
    <w:p w14:paraId="7E39965B" w14:textId="0609B789" w:rsidR="0000126E" w:rsidRPr="00CA38E0" w:rsidRDefault="0000126E" w:rsidP="0000126E">
      <w:pPr>
        <w:jc w:val="center"/>
        <w:rPr>
          <w:lang w:eastAsia="zh-TW"/>
        </w:rPr>
      </w:pPr>
      <w:del w:id="1836" w:author="Ivan Cheng (鄭宜樺)" w:date="2022-07-18T15:26:00Z">
        <w:r w:rsidRPr="00CA38E0" w:rsidDel="00E46D78">
          <w:rPr>
            <w:lang w:eastAsia="zh-TW"/>
          </w:rPr>
          <w:delText>FFS</w:delText>
        </w:r>
      </w:del>
    </w:p>
    <w:p w14:paraId="024A19C6" w14:textId="77777777" w:rsidR="0000126E" w:rsidRPr="00CA38E0" w:rsidRDefault="0000126E" w:rsidP="0000126E">
      <w:pPr>
        <w:rPr>
          <w:lang w:eastAsia="zh-TW"/>
        </w:rPr>
      </w:pPr>
      <w:r w:rsidRPr="00CA38E0">
        <w:t>For the test to pass, the ratio of successful reported values in each test shall be more than 90% with a confidence level of 95%.</w:t>
      </w:r>
    </w:p>
    <w:p w14:paraId="6F9B52DA" w14:textId="77777777" w:rsidR="0000126E" w:rsidRPr="0000126E" w:rsidRDefault="0000126E" w:rsidP="00691C59">
      <w:pPr>
        <w:rPr>
          <w:lang w:eastAsia="zh-TW"/>
        </w:rPr>
      </w:pPr>
    </w:p>
    <w:p w14:paraId="51988BE8" w14:textId="0E8D76A4" w:rsidR="009F15F7" w:rsidRDefault="009F15F7" w:rsidP="009F15F7">
      <w:pPr>
        <w:keepNext/>
        <w:keepLines/>
        <w:spacing w:before="180"/>
        <w:ind w:left="1134" w:hanging="1134"/>
        <w:outlineLvl w:val="1"/>
        <w:rPr>
          <w:rFonts w:ascii="Arial" w:eastAsia="??" w:hAnsi="Arial"/>
          <w:color w:val="FF0000"/>
          <w:sz w:val="32"/>
        </w:rPr>
      </w:pPr>
      <w:r w:rsidRPr="003E4C59">
        <w:rPr>
          <w:rFonts w:ascii="Arial" w:eastAsia="??" w:hAnsi="Arial"/>
          <w:color w:val="FF0000"/>
          <w:sz w:val="32"/>
        </w:rPr>
        <w:t>&lt;&lt; Unchanged sections omitted &gt;&gt;</w:t>
      </w:r>
    </w:p>
    <w:p w14:paraId="6D3E0A9F" w14:textId="4BBA1492" w:rsidR="00BC023F" w:rsidRDefault="00BC023F" w:rsidP="00BC023F">
      <w:pPr>
        <w:pStyle w:val="40"/>
        <w:rPr>
          <w:ins w:id="1837" w:author="Ivan Cheng (鄭宜樺)" w:date="2022-07-18T15:36:00Z"/>
        </w:rPr>
      </w:pPr>
      <w:bookmarkStart w:id="1838" w:name="_Toc36149304"/>
      <w:bookmarkStart w:id="1839" w:name="_Toc44092882"/>
      <w:bookmarkStart w:id="1840" w:name="_Toc44093431"/>
      <w:bookmarkStart w:id="1841" w:name="_Toc44094254"/>
      <w:bookmarkStart w:id="1842" w:name="_Toc44094533"/>
      <w:bookmarkStart w:id="1843" w:name="_Toc52295949"/>
      <w:bookmarkStart w:id="1844" w:name="_Toc59027655"/>
      <w:bookmarkStart w:id="1845" w:name="_Toc69328149"/>
      <w:bookmarkStart w:id="1846" w:name="_Toc75989787"/>
      <w:bookmarkStart w:id="1847" w:name="_Toc75992893"/>
      <w:bookmarkStart w:id="1848" w:name="_Toc76018670"/>
      <w:bookmarkStart w:id="1849" w:name="_Toc84513743"/>
      <w:bookmarkStart w:id="1850" w:name="_Toc84514307"/>
      <w:r w:rsidRPr="004F6C4A">
        <w:rPr>
          <w:lang w:eastAsia="zh-TW"/>
        </w:rPr>
        <w:t>6</w:t>
      </w:r>
      <w:r w:rsidRPr="004F6C4A">
        <w:t>.7.</w:t>
      </w:r>
      <w:r w:rsidRPr="004F6C4A">
        <w:rPr>
          <w:lang w:eastAsia="zh-TW"/>
        </w:rPr>
        <w:t>9</w:t>
      </w:r>
      <w:r w:rsidRPr="004F6C4A">
        <w:t>.1</w:t>
      </w:r>
      <w:r w:rsidRPr="004F6C4A">
        <w:tab/>
      </w:r>
      <w:bookmarkEnd w:id="1838"/>
      <w:bookmarkEnd w:id="1839"/>
      <w:bookmarkEnd w:id="1840"/>
      <w:bookmarkEnd w:id="1841"/>
      <w:bookmarkEnd w:id="1842"/>
      <w:bookmarkEnd w:id="1843"/>
      <w:bookmarkEnd w:id="1844"/>
      <w:bookmarkEnd w:id="1845"/>
      <w:bookmarkEnd w:id="1846"/>
      <w:bookmarkEnd w:id="1847"/>
      <w:bookmarkEnd w:id="1848"/>
      <w:bookmarkEnd w:id="1849"/>
      <w:bookmarkEnd w:id="1850"/>
      <w:r w:rsidRPr="004F6C4A">
        <w:t>NR SA FR1 CSI-RS based CMR and no dedicated IMR configured and CSI-RS resource set with repetition off L1-SINR measurement</w:t>
      </w:r>
      <w:del w:id="1851" w:author="Ivan Cheng (鄭宜樺)" w:date="2022-07-18T15:37:00Z">
        <w:r w:rsidRPr="004F6C4A" w:rsidDel="00BC023F">
          <w:delText xml:space="preserve"> accuracy</w:delText>
        </w:r>
      </w:del>
    </w:p>
    <w:p w14:paraId="1D4B7652" w14:textId="0AC1C141" w:rsidR="00BC023F" w:rsidRPr="004F6C4A" w:rsidRDefault="00BC023F" w:rsidP="00BC023F">
      <w:pPr>
        <w:pStyle w:val="5"/>
        <w:rPr>
          <w:ins w:id="1852" w:author="Ivan Cheng (鄭宜樺)" w:date="2022-07-18T15:37:00Z"/>
        </w:rPr>
      </w:pPr>
      <w:ins w:id="1853" w:author="Ivan Cheng (鄭宜樺)" w:date="2022-07-18T15:37:00Z">
        <w:r w:rsidRPr="004F6C4A">
          <w:t>6.7.</w:t>
        </w:r>
      </w:ins>
      <w:ins w:id="1854" w:author="Ivan Cheng (鄭宜樺)" w:date="2022-07-18T15:38:00Z">
        <w:r>
          <w:t>9</w:t>
        </w:r>
      </w:ins>
      <w:ins w:id="1855" w:author="Ivan Cheng (鄭宜樺)" w:date="2022-07-18T15:37:00Z">
        <w:r w:rsidRPr="004F6C4A">
          <w:t>.</w:t>
        </w:r>
      </w:ins>
      <w:ins w:id="1856" w:author="Ivan Cheng (鄭宜樺)" w:date="2022-07-18T15:38:00Z">
        <w:r>
          <w:t>1</w:t>
        </w:r>
      </w:ins>
      <w:ins w:id="1857" w:author="Ivan Cheng (鄭宜樺)" w:date="2022-07-18T15:37:00Z">
        <w:r w:rsidRPr="004F6C4A">
          <w:t>.1</w:t>
        </w:r>
        <w:r w:rsidRPr="004F6C4A">
          <w:tab/>
        </w:r>
      </w:ins>
      <w:ins w:id="1858" w:author="Ivan Cheng (鄭宜樺)" w:date="2022-07-18T15:38:00Z">
        <w:r w:rsidRPr="00BC023F">
          <w:t>NR SA FR1 CSI-RS based CMR and no dedicated IMR configured and CSI-RS resource set with repetition off L1-SINR absolute measurement accuracy</w:t>
        </w:r>
      </w:ins>
    </w:p>
    <w:p w14:paraId="002A57FF" w14:textId="0EFE9B6C" w:rsidR="00BC023F" w:rsidRPr="004F6C4A" w:rsidDel="00BC023F" w:rsidRDefault="00BC023F" w:rsidP="00BC023F">
      <w:pPr>
        <w:pStyle w:val="EditorsNote"/>
        <w:rPr>
          <w:del w:id="1859" w:author="Ivan Cheng (鄭宜樺)" w:date="2022-07-18T15:38:00Z"/>
        </w:rPr>
      </w:pPr>
      <w:del w:id="1860" w:author="Ivan Cheng (鄭宜樺)" w:date="2022-07-18T15:38:00Z">
        <w:r w:rsidRPr="004F6C4A" w:rsidDel="00BC023F">
          <w:delText>Editor’s note: This test case is incomplete. The following aspects are either missing or not yet determined:</w:delText>
        </w:r>
      </w:del>
    </w:p>
    <w:p w14:paraId="737E8A34" w14:textId="2115E9F7" w:rsidR="00BC023F" w:rsidRPr="004F6C4A" w:rsidDel="00BC023F" w:rsidRDefault="00BC023F" w:rsidP="00BC023F">
      <w:pPr>
        <w:rPr>
          <w:del w:id="1861" w:author="Ivan Cheng (鄭宜樺)" w:date="2022-07-18T15:38:00Z"/>
          <w:lang w:eastAsia="zh-TW"/>
        </w:rPr>
      </w:pPr>
      <w:del w:id="1862" w:author="Ivan Cheng (鄭宜樺)" w:date="2022-07-18T15:38:00Z">
        <w:r w:rsidRPr="004F6C4A" w:rsidDel="00BC023F">
          <w:rPr>
            <w:lang w:eastAsia="zh-TW"/>
          </w:rPr>
          <w:delText>-</w:delText>
        </w:r>
        <w:r w:rsidRPr="004F6C4A" w:rsidDel="00BC023F">
          <w:rPr>
            <w:lang w:eastAsia="zh-TW"/>
          </w:rPr>
          <w:tab/>
          <w:delText>Test Tolerance is FFS</w:delText>
        </w:r>
      </w:del>
    </w:p>
    <w:p w14:paraId="5888F26A" w14:textId="511F4833" w:rsidR="00BC023F" w:rsidRPr="004F6C4A" w:rsidRDefault="00BC023F" w:rsidP="00BC023F">
      <w:pPr>
        <w:pStyle w:val="H6"/>
      </w:pPr>
      <w:r w:rsidRPr="004F6C4A">
        <w:rPr>
          <w:lang w:eastAsia="zh-TW"/>
        </w:rPr>
        <w:t>6</w:t>
      </w:r>
      <w:r w:rsidRPr="004F6C4A">
        <w:t>.7.</w:t>
      </w:r>
      <w:r w:rsidRPr="004F6C4A">
        <w:rPr>
          <w:lang w:eastAsia="zh-TW"/>
        </w:rPr>
        <w:t>9</w:t>
      </w:r>
      <w:r w:rsidRPr="004F6C4A">
        <w:t>.1.</w:t>
      </w:r>
      <w:ins w:id="1863" w:author="Ivan Cheng (鄭宜樺)" w:date="2022-07-19T13:43:00Z">
        <w:r w:rsidR="00541345">
          <w:t>1.</w:t>
        </w:r>
      </w:ins>
      <w:r w:rsidRPr="004F6C4A">
        <w:t>1</w:t>
      </w:r>
      <w:r w:rsidRPr="004F6C4A">
        <w:tab/>
        <w:t>Test purpose</w:t>
      </w:r>
    </w:p>
    <w:p w14:paraId="18C8A899" w14:textId="77777777" w:rsidR="00BC023F" w:rsidRPr="004F6C4A" w:rsidRDefault="00BC023F" w:rsidP="00BC023F">
      <w:pPr>
        <w:rPr>
          <w:lang w:eastAsia="zh-TW"/>
        </w:rPr>
      </w:pPr>
      <w:r w:rsidRPr="004F6C4A">
        <w:t xml:space="preserve">The purpose of this test is to verify that the L1-SINR measurement accuracy is within the specified limits. </w:t>
      </w:r>
    </w:p>
    <w:p w14:paraId="64F8B21F" w14:textId="7E3D32B7" w:rsidR="00BC023F" w:rsidRPr="004F6C4A" w:rsidRDefault="00BC023F" w:rsidP="00BC023F">
      <w:pPr>
        <w:pStyle w:val="H6"/>
      </w:pPr>
      <w:r w:rsidRPr="004F6C4A">
        <w:rPr>
          <w:lang w:eastAsia="zh-TW"/>
        </w:rPr>
        <w:t>6</w:t>
      </w:r>
      <w:r w:rsidRPr="004F6C4A">
        <w:t>.7.</w:t>
      </w:r>
      <w:r w:rsidRPr="004F6C4A">
        <w:rPr>
          <w:lang w:eastAsia="zh-TW"/>
        </w:rPr>
        <w:t>9</w:t>
      </w:r>
      <w:r w:rsidRPr="004F6C4A">
        <w:t>.1</w:t>
      </w:r>
      <w:ins w:id="1864" w:author="Ivan Cheng (鄭宜樺)" w:date="2022-07-19T13:44:00Z">
        <w:r w:rsidR="00541345">
          <w:t>.1</w:t>
        </w:r>
      </w:ins>
      <w:r w:rsidRPr="004F6C4A">
        <w:t>.2</w:t>
      </w:r>
      <w:r w:rsidRPr="004F6C4A">
        <w:tab/>
        <w:t>Test applicability</w:t>
      </w:r>
    </w:p>
    <w:p w14:paraId="33D64679" w14:textId="77777777" w:rsidR="00BC023F" w:rsidRPr="004F6C4A" w:rsidRDefault="00BC023F" w:rsidP="00BC023F">
      <w:pPr>
        <w:rPr>
          <w:lang w:eastAsia="sv-SE"/>
        </w:rPr>
      </w:pPr>
      <w:r w:rsidRPr="004F6C4A">
        <w:rPr>
          <w:lang w:eastAsia="sv-SE"/>
        </w:rPr>
        <w:t>This test applies to all types of NR UE from Release 1</w:t>
      </w:r>
      <w:r w:rsidRPr="004F6C4A">
        <w:rPr>
          <w:lang w:eastAsia="zh-TW"/>
        </w:rPr>
        <w:t>6</w:t>
      </w:r>
      <w:r w:rsidRPr="004F6C4A">
        <w:rPr>
          <w:lang w:eastAsia="sv-SE"/>
        </w:rPr>
        <w:t xml:space="preserve"> onwards. Applicability requires support of </w:t>
      </w:r>
      <w:r w:rsidRPr="004F6C4A">
        <w:rPr>
          <w:lang w:eastAsia="zh-TW"/>
        </w:rPr>
        <w:t>L1-SINR</w:t>
      </w:r>
      <w:r w:rsidRPr="004F6C4A">
        <w:rPr>
          <w:lang w:eastAsia="sv-SE"/>
        </w:rPr>
        <w:t xml:space="preserve"> measurements.</w:t>
      </w:r>
    </w:p>
    <w:p w14:paraId="3E5A696C" w14:textId="0F707061" w:rsidR="00BC023F" w:rsidRPr="004F6C4A" w:rsidRDefault="00BC023F" w:rsidP="00BC023F">
      <w:pPr>
        <w:pStyle w:val="H6"/>
        <w:rPr>
          <w:lang w:eastAsia="sv-SE"/>
        </w:rPr>
      </w:pPr>
      <w:r w:rsidRPr="004F6C4A">
        <w:rPr>
          <w:lang w:eastAsia="zh-TW"/>
        </w:rPr>
        <w:t>6</w:t>
      </w:r>
      <w:r w:rsidRPr="004F6C4A">
        <w:rPr>
          <w:lang w:eastAsia="sv-SE"/>
        </w:rPr>
        <w:t>.7.</w:t>
      </w:r>
      <w:r w:rsidRPr="004F6C4A">
        <w:rPr>
          <w:lang w:eastAsia="zh-TW"/>
        </w:rPr>
        <w:t>9</w:t>
      </w:r>
      <w:r w:rsidRPr="004F6C4A">
        <w:rPr>
          <w:lang w:eastAsia="sv-SE"/>
        </w:rPr>
        <w:t>.1</w:t>
      </w:r>
      <w:ins w:id="1865" w:author="Ivan Cheng (鄭宜樺)" w:date="2022-07-19T13:44:00Z">
        <w:r w:rsidR="00541345">
          <w:rPr>
            <w:lang w:eastAsia="sv-SE"/>
          </w:rPr>
          <w:t>.1</w:t>
        </w:r>
      </w:ins>
      <w:r w:rsidRPr="004F6C4A">
        <w:rPr>
          <w:lang w:eastAsia="sv-SE"/>
        </w:rPr>
        <w:t>.3</w:t>
      </w:r>
      <w:r w:rsidRPr="004F6C4A">
        <w:rPr>
          <w:lang w:eastAsia="sv-SE"/>
        </w:rPr>
        <w:tab/>
        <w:t>Minimum conformance requirements</w:t>
      </w:r>
    </w:p>
    <w:p w14:paraId="2D8B296E" w14:textId="77777777" w:rsidR="00BC023F" w:rsidRPr="004F6C4A" w:rsidRDefault="00BC023F" w:rsidP="00BC023F">
      <w:pPr>
        <w:rPr>
          <w:lang w:eastAsia="sv-SE"/>
        </w:rPr>
      </w:pPr>
      <w:r w:rsidRPr="004F6C4A">
        <w:rPr>
          <w:lang w:eastAsia="sv-SE"/>
        </w:rPr>
        <w:t xml:space="preserve">The minimum conformance requirements are specified in clause </w:t>
      </w:r>
      <w:r w:rsidRPr="004F6C4A">
        <w:rPr>
          <w:lang w:eastAsia="zh-TW"/>
        </w:rPr>
        <w:t>6</w:t>
      </w:r>
      <w:r w:rsidRPr="004F6C4A">
        <w:rPr>
          <w:lang w:eastAsia="sv-SE"/>
        </w:rPr>
        <w:t>.7.</w:t>
      </w:r>
      <w:r w:rsidRPr="004F6C4A">
        <w:rPr>
          <w:lang w:eastAsia="zh-TW"/>
        </w:rPr>
        <w:t>9</w:t>
      </w:r>
      <w:r w:rsidRPr="004F6C4A">
        <w:rPr>
          <w:lang w:eastAsia="sv-SE"/>
        </w:rPr>
        <w:t>.0.1.</w:t>
      </w:r>
    </w:p>
    <w:p w14:paraId="4EC12898" w14:textId="77777777" w:rsidR="00BC023F" w:rsidRPr="004F6C4A" w:rsidRDefault="00BC023F" w:rsidP="00BC023F">
      <w:pPr>
        <w:rPr>
          <w:lang w:eastAsia="sv-SE"/>
        </w:rPr>
      </w:pPr>
      <w:r w:rsidRPr="004F6C4A">
        <w:rPr>
          <w:lang w:eastAsia="sv-SE"/>
        </w:rPr>
        <w:t>The normative reference for this requirement is TS 38.133 [6] clause A.</w:t>
      </w:r>
      <w:r w:rsidRPr="004F6C4A">
        <w:rPr>
          <w:lang w:eastAsia="zh-TW"/>
        </w:rPr>
        <w:t>6</w:t>
      </w:r>
      <w:r w:rsidRPr="004F6C4A">
        <w:rPr>
          <w:lang w:eastAsia="sv-SE"/>
        </w:rPr>
        <w:t>.7.</w:t>
      </w:r>
      <w:r w:rsidRPr="004F6C4A">
        <w:rPr>
          <w:lang w:eastAsia="zh-TW"/>
        </w:rPr>
        <w:t>9</w:t>
      </w:r>
      <w:r w:rsidRPr="004F6C4A">
        <w:rPr>
          <w:lang w:eastAsia="sv-SE"/>
        </w:rPr>
        <w:t>.1.</w:t>
      </w:r>
    </w:p>
    <w:p w14:paraId="633F1B92" w14:textId="3470B1AD" w:rsidR="00BC023F" w:rsidRPr="004F6C4A" w:rsidRDefault="00BC023F" w:rsidP="00BC023F">
      <w:pPr>
        <w:pStyle w:val="H6"/>
        <w:rPr>
          <w:lang w:eastAsia="sv-SE"/>
        </w:rPr>
      </w:pPr>
      <w:r w:rsidRPr="004F6C4A">
        <w:rPr>
          <w:lang w:eastAsia="zh-TW"/>
        </w:rPr>
        <w:t>6</w:t>
      </w:r>
      <w:r w:rsidRPr="004F6C4A">
        <w:rPr>
          <w:lang w:eastAsia="sv-SE"/>
        </w:rPr>
        <w:t>.7.</w:t>
      </w:r>
      <w:r w:rsidRPr="004F6C4A">
        <w:rPr>
          <w:lang w:eastAsia="zh-TW"/>
        </w:rPr>
        <w:t>9</w:t>
      </w:r>
      <w:r w:rsidRPr="004F6C4A">
        <w:rPr>
          <w:lang w:eastAsia="sv-SE"/>
        </w:rPr>
        <w:t>.1</w:t>
      </w:r>
      <w:ins w:id="1866" w:author="Ivan Cheng (鄭宜樺)" w:date="2022-07-19T13:44:00Z">
        <w:r w:rsidR="00541345">
          <w:rPr>
            <w:lang w:eastAsia="sv-SE"/>
          </w:rPr>
          <w:t>.1</w:t>
        </w:r>
      </w:ins>
      <w:r w:rsidRPr="004F6C4A">
        <w:rPr>
          <w:lang w:eastAsia="sv-SE"/>
        </w:rPr>
        <w:t>.4</w:t>
      </w:r>
      <w:r w:rsidRPr="004F6C4A">
        <w:rPr>
          <w:lang w:eastAsia="sv-SE"/>
        </w:rPr>
        <w:tab/>
        <w:t>Test description</w:t>
      </w:r>
    </w:p>
    <w:p w14:paraId="07118D67" w14:textId="2422E2A4" w:rsidR="00BC023F" w:rsidRPr="004F6C4A" w:rsidRDefault="00BC023F" w:rsidP="00BC023F">
      <w:pPr>
        <w:pStyle w:val="H6"/>
        <w:rPr>
          <w:lang w:eastAsia="sv-SE"/>
        </w:rPr>
      </w:pPr>
      <w:r w:rsidRPr="004F6C4A">
        <w:rPr>
          <w:lang w:eastAsia="zh-TW"/>
        </w:rPr>
        <w:t>6</w:t>
      </w:r>
      <w:r w:rsidRPr="004F6C4A">
        <w:rPr>
          <w:lang w:eastAsia="sv-SE"/>
        </w:rPr>
        <w:t>.7.</w:t>
      </w:r>
      <w:r w:rsidRPr="004F6C4A">
        <w:rPr>
          <w:lang w:eastAsia="zh-TW"/>
        </w:rPr>
        <w:t>9</w:t>
      </w:r>
      <w:r w:rsidRPr="004F6C4A">
        <w:rPr>
          <w:lang w:eastAsia="sv-SE"/>
        </w:rPr>
        <w:t>.1</w:t>
      </w:r>
      <w:ins w:id="1867" w:author="Ivan Cheng (鄭宜樺)" w:date="2022-07-19T13:44:00Z">
        <w:r w:rsidR="00541345">
          <w:rPr>
            <w:lang w:eastAsia="sv-SE"/>
          </w:rPr>
          <w:t>.1</w:t>
        </w:r>
      </w:ins>
      <w:r w:rsidRPr="004F6C4A">
        <w:rPr>
          <w:lang w:eastAsia="sv-SE"/>
        </w:rPr>
        <w:t>.4.1</w:t>
      </w:r>
      <w:r w:rsidRPr="004F6C4A">
        <w:rPr>
          <w:lang w:eastAsia="sv-SE"/>
        </w:rPr>
        <w:tab/>
        <w:t>Initial conditions</w:t>
      </w:r>
    </w:p>
    <w:p w14:paraId="476A6855" w14:textId="438E4C23" w:rsidR="00BC023F" w:rsidRPr="004F6C4A" w:rsidRDefault="00BC023F" w:rsidP="00BC023F">
      <w:pPr>
        <w:rPr>
          <w:lang w:eastAsia="sv-SE"/>
        </w:rPr>
      </w:pPr>
      <w:r w:rsidRPr="004F6C4A">
        <w:rPr>
          <w:lang w:eastAsia="sv-SE"/>
        </w:rPr>
        <w:t xml:space="preserve">This test shall be tested using any of the test configurations in Table </w:t>
      </w:r>
      <w:r w:rsidRPr="004F6C4A">
        <w:rPr>
          <w:lang w:eastAsia="zh-TW"/>
        </w:rPr>
        <w:t>6</w:t>
      </w:r>
      <w:r w:rsidRPr="004F6C4A">
        <w:rPr>
          <w:lang w:eastAsia="sv-SE"/>
        </w:rPr>
        <w:t>.7.</w:t>
      </w:r>
      <w:r w:rsidRPr="004F6C4A">
        <w:rPr>
          <w:lang w:eastAsia="zh-TW"/>
        </w:rPr>
        <w:t>9</w:t>
      </w:r>
      <w:r w:rsidRPr="004F6C4A">
        <w:rPr>
          <w:lang w:eastAsia="sv-SE"/>
        </w:rPr>
        <w:t>.1</w:t>
      </w:r>
      <w:ins w:id="1868" w:author="Ivan Cheng (鄭宜樺)" w:date="2022-07-19T13:44:00Z">
        <w:r w:rsidR="00541345">
          <w:rPr>
            <w:lang w:eastAsia="sv-SE"/>
          </w:rPr>
          <w:t>.1</w:t>
        </w:r>
      </w:ins>
      <w:r w:rsidRPr="004F6C4A">
        <w:t>.</w:t>
      </w:r>
      <w:r w:rsidRPr="004F6C4A">
        <w:rPr>
          <w:lang w:eastAsia="sv-SE"/>
        </w:rPr>
        <w:t>4.1-1.</w:t>
      </w:r>
    </w:p>
    <w:p w14:paraId="58315C65" w14:textId="6FC97E59" w:rsidR="00BC023F" w:rsidRPr="004F6C4A" w:rsidRDefault="00BC023F" w:rsidP="00BC023F">
      <w:pPr>
        <w:pStyle w:val="TH"/>
      </w:pPr>
      <w:r w:rsidRPr="004F6C4A">
        <w:lastRenderedPageBreak/>
        <w:t>Table 6.7.9.1</w:t>
      </w:r>
      <w:ins w:id="1869" w:author="Ivan Cheng (鄭宜樺)" w:date="2022-07-19T13:44:00Z">
        <w:r w:rsidR="00541345">
          <w:t>.1</w:t>
        </w:r>
      </w:ins>
      <w:r w:rsidRPr="004F6C4A">
        <w:t>.</w:t>
      </w:r>
      <w:r w:rsidRPr="004F6C4A">
        <w:rPr>
          <w:lang w:eastAsia="zh-TW"/>
        </w:rPr>
        <w:t>4.</w:t>
      </w:r>
      <w:r w:rsidRPr="004F6C4A">
        <w:t>1-1: Applicable NR configurations for FR1 L1-SINR test with CSI-RS based CMR and no dedicated IMR configured</w:t>
      </w:r>
      <w:r w:rsidRPr="004F6C4A" w:rsidDel="00EF0E70">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BC023F" w:rsidRPr="004F6C4A" w14:paraId="6C8E1F0E" w14:textId="77777777" w:rsidTr="00BC023F">
        <w:tc>
          <w:tcPr>
            <w:tcW w:w="2376" w:type="dxa"/>
            <w:shd w:val="clear" w:color="auto" w:fill="auto"/>
          </w:tcPr>
          <w:p w14:paraId="78B26E86" w14:textId="77777777" w:rsidR="00BC023F" w:rsidRPr="004F6C4A" w:rsidRDefault="00BC023F" w:rsidP="00BC023F">
            <w:pPr>
              <w:keepNext/>
              <w:keepLines/>
              <w:spacing w:after="0"/>
              <w:jc w:val="center"/>
              <w:rPr>
                <w:rFonts w:ascii="Arial" w:hAnsi="Arial"/>
                <w:b/>
                <w:sz w:val="18"/>
              </w:rPr>
            </w:pPr>
            <w:r w:rsidRPr="004F6C4A">
              <w:rPr>
                <w:rFonts w:ascii="Arial" w:hAnsi="Arial"/>
                <w:b/>
                <w:sz w:val="18"/>
              </w:rPr>
              <w:t>Config</w:t>
            </w:r>
          </w:p>
        </w:tc>
        <w:tc>
          <w:tcPr>
            <w:tcW w:w="7479" w:type="dxa"/>
            <w:shd w:val="clear" w:color="auto" w:fill="auto"/>
          </w:tcPr>
          <w:p w14:paraId="7046F0BB" w14:textId="77777777" w:rsidR="00BC023F" w:rsidRPr="004F6C4A" w:rsidRDefault="00BC023F" w:rsidP="00BC023F">
            <w:pPr>
              <w:keepNext/>
              <w:keepLines/>
              <w:spacing w:after="0"/>
              <w:jc w:val="center"/>
              <w:rPr>
                <w:rFonts w:ascii="Arial" w:hAnsi="Arial"/>
                <w:b/>
                <w:sz w:val="18"/>
              </w:rPr>
            </w:pPr>
            <w:r w:rsidRPr="004F6C4A">
              <w:rPr>
                <w:rFonts w:ascii="Arial" w:hAnsi="Arial"/>
                <w:b/>
                <w:sz w:val="18"/>
              </w:rPr>
              <w:t>Description</w:t>
            </w:r>
          </w:p>
        </w:tc>
      </w:tr>
      <w:tr w:rsidR="00BC023F" w:rsidRPr="004F6C4A" w14:paraId="48916D98" w14:textId="77777777" w:rsidTr="00BC023F">
        <w:tc>
          <w:tcPr>
            <w:tcW w:w="2376" w:type="dxa"/>
            <w:shd w:val="clear" w:color="auto" w:fill="auto"/>
          </w:tcPr>
          <w:p w14:paraId="234A564C" w14:textId="77777777" w:rsidR="00BC023F" w:rsidRPr="004F6C4A" w:rsidRDefault="00BC023F" w:rsidP="00BC023F">
            <w:pPr>
              <w:keepNext/>
              <w:keepLines/>
              <w:spacing w:after="0"/>
              <w:rPr>
                <w:rFonts w:ascii="Arial" w:hAnsi="Arial"/>
                <w:sz w:val="18"/>
              </w:rPr>
            </w:pPr>
            <w:r w:rsidRPr="004F6C4A">
              <w:rPr>
                <w:rFonts w:ascii="Arial" w:hAnsi="Arial"/>
                <w:sz w:val="18"/>
              </w:rPr>
              <w:t>1</w:t>
            </w:r>
          </w:p>
        </w:tc>
        <w:tc>
          <w:tcPr>
            <w:tcW w:w="7479" w:type="dxa"/>
            <w:shd w:val="clear" w:color="auto" w:fill="auto"/>
          </w:tcPr>
          <w:p w14:paraId="75DD5EF9" w14:textId="77777777" w:rsidR="00BC023F" w:rsidRPr="004F6C4A" w:rsidRDefault="00BC023F" w:rsidP="00BC023F">
            <w:pPr>
              <w:keepNext/>
              <w:keepLines/>
              <w:spacing w:after="0"/>
              <w:rPr>
                <w:rFonts w:ascii="Arial" w:hAnsi="Arial"/>
                <w:sz w:val="18"/>
              </w:rPr>
            </w:pPr>
            <w:r w:rsidRPr="004F6C4A">
              <w:rPr>
                <w:rFonts w:ascii="Arial" w:hAnsi="Arial"/>
                <w:sz w:val="18"/>
              </w:rPr>
              <w:t>NR 15 kHz CSI-RS SCS, 10 MHz bandwidth, FDD duplex mode</w:t>
            </w:r>
          </w:p>
        </w:tc>
      </w:tr>
      <w:tr w:rsidR="00BC023F" w:rsidRPr="004F6C4A" w14:paraId="6C7E8025" w14:textId="77777777" w:rsidTr="00BC023F">
        <w:tc>
          <w:tcPr>
            <w:tcW w:w="2376" w:type="dxa"/>
            <w:shd w:val="clear" w:color="auto" w:fill="auto"/>
          </w:tcPr>
          <w:p w14:paraId="0E2632DE" w14:textId="77777777" w:rsidR="00BC023F" w:rsidRPr="004F6C4A" w:rsidRDefault="00BC023F" w:rsidP="00BC023F">
            <w:pPr>
              <w:keepNext/>
              <w:keepLines/>
              <w:spacing w:after="0"/>
              <w:rPr>
                <w:rFonts w:ascii="Arial" w:hAnsi="Arial"/>
                <w:sz w:val="18"/>
              </w:rPr>
            </w:pPr>
            <w:r w:rsidRPr="004F6C4A">
              <w:rPr>
                <w:rFonts w:ascii="Arial" w:hAnsi="Arial"/>
                <w:sz w:val="18"/>
              </w:rPr>
              <w:t>2</w:t>
            </w:r>
          </w:p>
        </w:tc>
        <w:tc>
          <w:tcPr>
            <w:tcW w:w="7479" w:type="dxa"/>
            <w:shd w:val="clear" w:color="auto" w:fill="auto"/>
          </w:tcPr>
          <w:p w14:paraId="6A7A2F89" w14:textId="77777777" w:rsidR="00BC023F" w:rsidRPr="004F6C4A" w:rsidRDefault="00BC023F" w:rsidP="00BC023F">
            <w:pPr>
              <w:keepNext/>
              <w:keepLines/>
              <w:spacing w:after="0"/>
              <w:rPr>
                <w:rFonts w:ascii="Arial" w:hAnsi="Arial"/>
                <w:sz w:val="18"/>
              </w:rPr>
            </w:pPr>
            <w:r w:rsidRPr="004F6C4A">
              <w:rPr>
                <w:rFonts w:ascii="Arial" w:hAnsi="Arial"/>
                <w:sz w:val="18"/>
              </w:rPr>
              <w:t>NR 15 kHz CSI-RS SCS, 10 MHz bandwidth, TDD duplex mode</w:t>
            </w:r>
          </w:p>
        </w:tc>
      </w:tr>
      <w:tr w:rsidR="00BC023F" w:rsidRPr="004F6C4A" w14:paraId="283BA1E0" w14:textId="77777777" w:rsidTr="00BC023F">
        <w:tc>
          <w:tcPr>
            <w:tcW w:w="2376" w:type="dxa"/>
            <w:shd w:val="clear" w:color="auto" w:fill="auto"/>
          </w:tcPr>
          <w:p w14:paraId="4C07026D" w14:textId="77777777" w:rsidR="00BC023F" w:rsidRPr="004F6C4A" w:rsidRDefault="00BC023F" w:rsidP="00BC023F">
            <w:pPr>
              <w:keepNext/>
              <w:keepLines/>
              <w:spacing w:after="0"/>
              <w:rPr>
                <w:rFonts w:ascii="Arial" w:hAnsi="Arial"/>
                <w:sz w:val="18"/>
              </w:rPr>
            </w:pPr>
            <w:r w:rsidRPr="004F6C4A">
              <w:rPr>
                <w:rFonts w:ascii="Arial" w:hAnsi="Arial"/>
                <w:sz w:val="18"/>
              </w:rPr>
              <w:t>3</w:t>
            </w:r>
          </w:p>
        </w:tc>
        <w:tc>
          <w:tcPr>
            <w:tcW w:w="7479" w:type="dxa"/>
            <w:shd w:val="clear" w:color="auto" w:fill="auto"/>
          </w:tcPr>
          <w:p w14:paraId="43F4FA85" w14:textId="77777777" w:rsidR="00BC023F" w:rsidRPr="004F6C4A" w:rsidRDefault="00BC023F" w:rsidP="00BC023F">
            <w:pPr>
              <w:keepNext/>
              <w:keepLines/>
              <w:spacing w:after="0"/>
              <w:rPr>
                <w:rFonts w:ascii="Arial" w:hAnsi="Arial"/>
                <w:sz w:val="18"/>
              </w:rPr>
            </w:pPr>
            <w:r w:rsidRPr="004F6C4A">
              <w:rPr>
                <w:rFonts w:ascii="Arial" w:hAnsi="Arial"/>
                <w:sz w:val="18"/>
              </w:rPr>
              <w:t>NR 30kHz CSI-RS SCS, 40 MHz bandwidth, TDD duplex mode</w:t>
            </w:r>
          </w:p>
        </w:tc>
      </w:tr>
      <w:tr w:rsidR="00BC023F" w:rsidRPr="004F6C4A" w14:paraId="179CB905" w14:textId="77777777" w:rsidTr="00BC023F">
        <w:tc>
          <w:tcPr>
            <w:tcW w:w="9855" w:type="dxa"/>
            <w:gridSpan w:val="2"/>
            <w:shd w:val="clear" w:color="auto" w:fill="auto"/>
          </w:tcPr>
          <w:p w14:paraId="12BDD4E3" w14:textId="77777777" w:rsidR="00BC023F" w:rsidRPr="004F6C4A" w:rsidRDefault="00BC023F" w:rsidP="00BC023F">
            <w:pPr>
              <w:keepNext/>
              <w:keepLines/>
              <w:spacing w:after="0"/>
              <w:ind w:left="851" w:hanging="851"/>
              <w:rPr>
                <w:rFonts w:ascii="Arial" w:hAnsi="Arial"/>
                <w:sz w:val="18"/>
              </w:rPr>
            </w:pPr>
            <w:r w:rsidRPr="004F6C4A">
              <w:rPr>
                <w:rFonts w:ascii="Arial" w:hAnsi="Arial"/>
                <w:sz w:val="18"/>
              </w:rPr>
              <w:t>Note:</w:t>
            </w:r>
            <w:r w:rsidRPr="004F6C4A">
              <w:rPr>
                <w:rFonts w:ascii="Arial" w:hAnsi="Arial"/>
                <w:sz w:val="18"/>
              </w:rPr>
              <w:tab/>
              <w:t>The UE is only required to be tested in one of the supported test configurations in each supported band</w:t>
            </w:r>
          </w:p>
        </w:tc>
      </w:tr>
    </w:tbl>
    <w:p w14:paraId="7272C343" w14:textId="77777777" w:rsidR="00BC023F" w:rsidRPr="004F6C4A" w:rsidRDefault="00BC023F" w:rsidP="00BC023F"/>
    <w:p w14:paraId="37B9E85D" w14:textId="61BF92D5" w:rsidR="00BC023F" w:rsidRPr="004F6C4A" w:rsidRDefault="00BC023F" w:rsidP="00BC023F">
      <w:pPr>
        <w:rPr>
          <w:lang w:eastAsia="sv-SE"/>
        </w:rPr>
      </w:pPr>
      <w:r w:rsidRPr="004F6C4A">
        <w:rPr>
          <w:lang w:eastAsia="sv-SE"/>
        </w:rPr>
        <w:t xml:space="preserve">Configure the test equipment and the DUT according to the parameters in Table </w:t>
      </w:r>
      <w:r w:rsidRPr="004F6C4A">
        <w:rPr>
          <w:lang w:eastAsia="zh-TW"/>
        </w:rPr>
        <w:t>6</w:t>
      </w:r>
      <w:r w:rsidRPr="004F6C4A">
        <w:rPr>
          <w:lang w:eastAsia="sv-SE"/>
        </w:rPr>
        <w:t>.7.</w:t>
      </w:r>
      <w:r w:rsidRPr="004F6C4A">
        <w:rPr>
          <w:lang w:eastAsia="zh-TW"/>
        </w:rPr>
        <w:t>9</w:t>
      </w:r>
      <w:r w:rsidRPr="004F6C4A">
        <w:rPr>
          <w:lang w:eastAsia="sv-SE"/>
        </w:rPr>
        <w:t>.1</w:t>
      </w:r>
      <w:ins w:id="1870" w:author="Ivan Cheng (鄭宜樺)" w:date="2022-07-19T13:44:00Z">
        <w:r w:rsidR="00541345">
          <w:rPr>
            <w:lang w:eastAsia="sv-SE"/>
          </w:rPr>
          <w:t>.1</w:t>
        </w:r>
      </w:ins>
      <w:r w:rsidRPr="004F6C4A">
        <w:rPr>
          <w:lang w:eastAsia="sv-SE"/>
        </w:rPr>
        <w:t>.4.1-2.</w:t>
      </w:r>
    </w:p>
    <w:p w14:paraId="7213F78C" w14:textId="3FC6DB1B" w:rsidR="00BC023F" w:rsidRPr="004F6C4A" w:rsidRDefault="00BC023F" w:rsidP="00BC023F">
      <w:pPr>
        <w:pStyle w:val="TH"/>
      </w:pPr>
      <w:r w:rsidRPr="004F6C4A">
        <w:t>Table 6.7.</w:t>
      </w:r>
      <w:r w:rsidRPr="004F6C4A">
        <w:rPr>
          <w:lang w:eastAsia="zh-TW"/>
        </w:rPr>
        <w:t>9</w:t>
      </w:r>
      <w:r w:rsidRPr="004F6C4A">
        <w:t>.1</w:t>
      </w:r>
      <w:ins w:id="1871" w:author="Ivan Cheng (鄭宜樺)" w:date="2022-07-19T13:44:00Z">
        <w:r w:rsidR="00541345">
          <w:t>.1</w:t>
        </w:r>
      </w:ins>
      <w:r w:rsidRPr="004F6C4A">
        <w:t>.</w:t>
      </w:r>
      <w:r w:rsidRPr="004F6C4A">
        <w:rPr>
          <w:lang w:eastAsia="zh-TW"/>
        </w:rPr>
        <w:t>4</w:t>
      </w:r>
      <w:r w:rsidRPr="004F6C4A">
        <w:t>.</w:t>
      </w:r>
      <w:r w:rsidRPr="004F6C4A">
        <w:rPr>
          <w:lang w:eastAsia="zh-TW"/>
        </w:rPr>
        <w:t>1</w:t>
      </w:r>
      <w:r w:rsidRPr="004F6C4A">
        <w:t>-2: Initial conditions for CSI-RS based L1-</w:t>
      </w:r>
      <w:r w:rsidRPr="004F6C4A">
        <w:rPr>
          <w:lang w:eastAsia="zh-TW"/>
        </w:rPr>
        <w:t>SINR</w:t>
      </w:r>
      <w:r w:rsidRPr="004F6C4A">
        <w:t xml:space="preserve"> absolute accuracy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BC023F" w:rsidRPr="004F6C4A" w14:paraId="33B638B3" w14:textId="77777777" w:rsidTr="00BC023F">
        <w:trPr>
          <w:jc w:val="center"/>
        </w:trPr>
        <w:tc>
          <w:tcPr>
            <w:tcW w:w="1701" w:type="dxa"/>
            <w:shd w:val="clear" w:color="auto" w:fill="auto"/>
          </w:tcPr>
          <w:p w14:paraId="030CA5CE" w14:textId="77777777" w:rsidR="00BC023F" w:rsidRPr="004F6C4A" w:rsidRDefault="00BC023F" w:rsidP="00BC023F">
            <w:pPr>
              <w:pStyle w:val="TAH"/>
            </w:pPr>
            <w:r w:rsidRPr="004F6C4A">
              <w:t>Parameter</w:t>
            </w:r>
          </w:p>
        </w:tc>
        <w:tc>
          <w:tcPr>
            <w:tcW w:w="3943" w:type="dxa"/>
            <w:gridSpan w:val="2"/>
            <w:shd w:val="clear" w:color="auto" w:fill="auto"/>
          </w:tcPr>
          <w:p w14:paraId="174191B3" w14:textId="77777777" w:rsidR="00BC023F" w:rsidRPr="004F6C4A" w:rsidRDefault="00BC023F" w:rsidP="00BC023F">
            <w:pPr>
              <w:pStyle w:val="TAH"/>
            </w:pPr>
            <w:r w:rsidRPr="004F6C4A">
              <w:t>Value</w:t>
            </w:r>
          </w:p>
        </w:tc>
        <w:tc>
          <w:tcPr>
            <w:tcW w:w="3961" w:type="dxa"/>
          </w:tcPr>
          <w:p w14:paraId="497F4CE8" w14:textId="77777777" w:rsidR="00BC023F" w:rsidRPr="004F6C4A" w:rsidRDefault="00BC023F" w:rsidP="00BC023F">
            <w:pPr>
              <w:pStyle w:val="TAH"/>
            </w:pPr>
            <w:r w:rsidRPr="004F6C4A">
              <w:t>Comment</w:t>
            </w:r>
          </w:p>
        </w:tc>
      </w:tr>
      <w:tr w:rsidR="00BC023F" w:rsidRPr="004F6C4A" w14:paraId="66F1FEBC" w14:textId="77777777" w:rsidTr="00BC023F">
        <w:trPr>
          <w:jc w:val="center"/>
        </w:trPr>
        <w:tc>
          <w:tcPr>
            <w:tcW w:w="1701" w:type="dxa"/>
            <w:shd w:val="clear" w:color="auto" w:fill="auto"/>
          </w:tcPr>
          <w:p w14:paraId="70A9EB63" w14:textId="77777777" w:rsidR="00BC023F" w:rsidRPr="004F6C4A" w:rsidRDefault="00BC023F" w:rsidP="00BC023F">
            <w:pPr>
              <w:pStyle w:val="TAC"/>
            </w:pPr>
            <w:r w:rsidRPr="004F6C4A">
              <w:t>Test environment</w:t>
            </w:r>
          </w:p>
        </w:tc>
        <w:tc>
          <w:tcPr>
            <w:tcW w:w="3943" w:type="dxa"/>
            <w:gridSpan w:val="2"/>
            <w:shd w:val="clear" w:color="auto" w:fill="auto"/>
          </w:tcPr>
          <w:p w14:paraId="41B8364B" w14:textId="77777777" w:rsidR="00BC023F" w:rsidRPr="004F6C4A" w:rsidRDefault="00BC023F" w:rsidP="00BC023F">
            <w:pPr>
              <w:pStyle w:val="TAC"/>
            </w:pPr>
            <w:r w:rsidRPr="004F6C4A">
              <w:t>NC, TL/VL, TL/VH, TH/VL, TH/VH</w:t>
            </w:r>
          </w:p>
        </w:tc>
        <w:tc>
          <w:tcPr>
            <w:tcW w:w="3961" w:type="dxa"/>
          </w:tcPr>
          <w:p w14:paraId="5307A281" w14:textId="77777777" w:rsidR="00BC023F" w:rsidRPr="004F6C4A" w:rsidRDefault="00BC023F" w:rsidP="00BC023F">
            <w:pPr>
              <w:pStyle w:val="TAC"/>
            </w:pPr>
            <w:r w:rsidRPr="004F6C4A">
              <w:t>As specified in TS 38.508-1 [14] clause 4.1.</w:t>
            </w:r>
          </w:p>
        </w:tc>
      </w:tr>
      <w:tr w:rsidR="00BC023F" w:rsidRPr="004F6C4A" w14:paraId="556A5C26" w14:textId="77777777" w:rsidTr="00BC023F">
        <w:trPr>
          <w:jc w:val="center"/>
        </w:trPr>
        <w:tc>
          <w:tcPr>
            <w:tcW w:w="1701" w:type="dxa"/>
            <w:shd w:val="clear" w:color="auto" w:fill="auto"/>
          </w:tcPr>
          <w:p w14:paraId="6CC66443" w14:textId="77777777" w:rsidR="00BC023F" w:rsidRPr="004F6C4A" w:rsidRDefault="00BC023F" w:rsidP="00BC023F">
            <w:pPr>
              <w:pStyle w:val="TAC"/>
            </w:pPr>
            <w:r w:rsidRPr="004F6C4A">
              <w:t>Test frequencies</w:t>
            </w:r>
          </w:p>
        </w:tc>
        <w:tc>
          <w:tcPr>
            <w:tcW w:w="7904" w:type="dxa"/>
            <w:gridSpan w:val="3"/>
            <w:shd w:val="clear" w:color="auto" w:fill="auto"/>
          </w:tcPr>
          <w:p w14:paraId="120142BF" w14:textId="77777777" w:rsidR="00BC023F" w:rsidRPr="004F6C4A" w:rsidRDefault="00BC023F" w:rsidP="00BC023F">
            <w:pPr>
              <w:pStyle w:val="TAC"/>
            </w:pPr>
            <w:r w:rsidRPr="004F6C4A">
              <w:t>As specified in Annex E, Table E.4-1 and TS 38.508-1 [14] clause 4.3.1.</w:t>
            </w:r>
          </w:p>
        </w:tc>
      </w:tr>
      <w:tr w:rsidR="00BC023F" w:rsidRPr="004F6C4A" w14:paraId="64444D5B" w14:textId="77777777" w:rsidTr="00BC023F">
        <w:trPr>
          <w:jc w:val="center"/>
        </w:trPr>
        <w:tc>
          <w:tcPr>
            <w:tcW w:w="1701" w:type="dxa"/>
            <w:shd w:val="clear" w:color="auto" w:fill="auto"/>
          </w:tcPr>
          <w:p w14:paraId="6C5DF192" w14:textId="77777777" w:rsidR="00BC023F" w:rsidRPr="004F6C4A" w:rsidRDefault="00BC023F" w:rsidP="00BC023F">
            <w:pPr>
              <w:pStyle w:val="TAC"/>
            </w:pPr>
            <w:r w:rsidRPr="004F6C4A">
              <w:t>Channel bandwidth</w:t>
            </w:r>
          </w:p>
        </w:tc>
        <w:tc>
          <w:tcPr>
            <w:tcW w:w="7904" w:type="dxa"/>
            <w:gridSpan w:val="3"/>
            <w:shd w:val="clear" w:color="auto" w:fill="auto"/>
          </w:tcPr>
          <w:p w14:paraId="6B097116" w14:textId="39403FAD" w:rsidR="00BC023F" w:rsidRPr="004F6C4A" w:rsidRDefault="00BC023F" w:rsidP="00BC023F">
            <w:pPr>
              <w:pStyle w:val="TAC"/>
            </w:pPr>
            <w:r w:rsidRPr="004F6C4A">
              <w:t>As specified by the test configuration selected from Table 6.7.</w:t>
            </w:r>
            <w:r w:rsidRPr="004F6C4A">
              <w:rPr>
                <w:lang w:eastAsia="zh-TW"/>
              </w:rPr>
              <w:t>9</w:t>
            </w:r>
            <w:r w:rsidRPr="004F6C4A">
              <w:t>.1</w:t>
            </w:r>
            <w:ins w:id="1872" w:author="Ivan Cheng (鄭宜樺)" w:date="2022-07-19T13:44:00Z">
              <w:r w:rsidR="00541345">
                <w:t>.1</w:t>
              </w:r>
            </w:ins>
            <w:r w:rsidRPr="004F6C4A">
              <w:t>.4.1-1.</w:t>
            </w:r>
          </w:p>
        </w:tc>
      </w:tr>
      <w:tr w:rsidR="00BC023F" w:rsidRPr="004F6C4A" w14:paraId="574BA27E" w14:textId="77777777" w:rsidTr="00BC023F">
        <w:trPr>
          <w:jc w:val="center"/>
        </w:trPr>
        <w:tc>
          <w:tcPr>
            <w:tcW w:w="1701" w:type="dxa"/>
            <w:shd w:val="clear" w:color="auto" w:fill="auto"/>
          </w:tcPr>
          <w:p w14:paraId="2B587959" w14:textId="77777777" w:rsidR="00BC023F" w:rsidRPr="004F6C4A" w:rsidRDefault="00BC023F" w:rsidP="00BC023F">
            <w:pPr>
              <w:pStyle w:val="TAC"/>
            </w:pPr>
            <w:r w:rsidRPr="004F6C4A">
              <w:t>Propagation conditions</w:t>
            </w:r>
          </w:p>
        </w:tc>
        <w:tc>
          <w:tcPr>
            <w:tcW w:w="3943" w:type="dxa"/>
            <w:gridSpan w:val="2"/>
            <w:shd w:val="clear" w:color="auto" w:fill="auto"/>
          </w:tcPr>
          <w:p w14:paraId="7C340446" w14:textId="77777777" w:rsidR="00BC023F" w:rsidRPr="004F6C4A" w:rsidRDefault="00BC023F" w:rsidP="00BC023F">
            <w:pPr>
              <w:pStyle w:val="TAC"/>
            </w:pPr>
            <w:r w:rsidRPr="004F6C4A">
              <w:t>AWGN</w:t>
            </w:r>
          </w:p>
        </w:tc>
        <w:tc>
          <w:tcPr>
            <w:tcW w:w="3961" w:type="dxa"/>
          </w:tcPr>
          <w:p w14:paraId="7294F36D" w14:textId="77777777" w:rsidR="00BC023F" w:rsidRPr="004F6C4A" w:rsidRDefault="00BC023F" w:rsidP="00BC023F">
            <w:pPr>
              <w:pStyle w:val="TAC"/>
            </w:pPr>
            <w:r w:rsidRPr="004F6C4A">
              <w:t>As specified in Annex C.2.2.</w:t>
            </w:r>
          </w:p>
        </w:tc>
      </w:tr>
      <w:tr w:rsidR="00BC023F" w:rsidRPr="004F6C4A" w14:paraId="5AD83EEB" w14:textId="77777777" w:rsidTr="00BC023F">
        <w:trPr>
          <w:trHeight w:val="251"/>
          <w:jc w:val="center"/>
        </w:trPr>
        <w:tc>
          <w:tcPr>
            <w:tcW w:w="1701" w:type="dxa"/>
            <w:vMerge w:val="restart"/>
            <w:shd w:val="clear" w:color="auto" w:fill="auto"/>
          </w:tcPr>
          <w:p w14:paraId="0BA5AC65" w14:textId="77777777" w:rsidR="00BC023F" w:rsidRPr="004F6C4A" w:rsidRDefault="00BC023F" w:rsidP="00BC023F">
            <w:pPr>
              <w:pStyle w:val="TAC"/>
            </w:pPr>
            <w:r w:rsidRPr="004F6C4A">
              <w:t>Connection Diagram</w:t>
            </w:r>
          </w:p>
        </w:tc>
        <w:tc>
          <w:tcPr>
            <w:tcW w:w="1134" w:type="dxa"/>
            <w:shd w:val="clear" w:color="auto" w:fill="auto"/>
          </w:tcPr>
          <w:p w14:paraId="6DD35264" w14:textId="77777777" w:rsidR="00BC023F" w:rsidRPr="004F6C4A" w:rsidRDefault="00BC023F" w:rsidP="00BC023F">
            <w:pPr>
              <w:pStyle w:val="TAC"/>
            </w:pPr>
            <w:r w:rsidRPr="004F6C4A">
              <w:t>TE Part 2Rx</w:t>
            </w:r>
          </w:p>
        </w:tc>
        <w:tc>
          <w:tcPr>
            <w:tcW w:w="2809" w:type="dxa"/>
            <w:shd w:val="clear" w:color="auto" w:fill="auto"/>
          </w:tcPr>
          <w:p w14:paraId="5F0CACE7" w14:textId="77777777" w:rsidR="00BC023F" w:rsidRPr="004F6C4A" w:rsidRDefault="00BC023F" w:rsidP="00BC023F">
            <w:pPr>
              <w:pStyle w:val="TAC"/>
            </w:pPr>
            <w:r w:rsidRPr="004F6C4A">
              <w:t>A.3.1.8.2 with n = 1</w:t>
            </w:r>
          </w:p>
        </w:tc>
        <w:tc>
          <w:tcPr>
            <w:tcW w:w="3961" w:type="dxa"/>
            <w:vMerge w:val="restart"/>
          </w:tcPr>
          <w:p w14:paraId="04520D63" w14:textId="77777777" w:rsidR="00BC023F" w:rsidRPr="004F6C4A" w:rsidRDefault="00BC023F" w:rsidP="00BC023F">
            <w:pPr>
              <w:pStyle w:val="TAC"/>
            </w:pPr>
            <w:r w:rsidRPr="004F6C4A">
              <w:t>As specified in TS 38.508-1 [14] Annex A.</w:t>
            </w:r>
          </w:p>
        </w:tc>
      </w:tr>
      <w:tr w:rsidR="00BC023F" w:rsidRPr="004F6C4A" w14:paraId="57642B04" w14:textId="77777777" w:rsidTr="00BC023F">
        <w:trPr>
          <w:trHeight w:val="251"/>
          <w:jc w:val="center"/>
        </w:trPr>
        <w:tc>
          <w:tcPr>
            <w:tcW w:w="1701" w:type="dxa"/>
            <w:vMerge/>
            <w:shd w:val="clear" w:color="auto" w:fill="auto"/>
          </w:tcPr>
          <w:p w14:paraId="34F2A0CD" w14:textId="77777777" w:rsidR="00BC023F" w:rsidRPr="004F6C4A" w:rsidRDefault="00BC023F" w:rsidP="00BC023F">
            <w:pPr>
              <w:pStyle w:val="TAC"/>
            </w:pPr>
          </w:p>
        </w:tc>
        <w:tc>
          <w:tcPr>
            <w:tcW w:w="1134" w:type="dxa"/>
            <w:shd w:val="clear" w:color="auto" w:fill="auto"/>
          </w:tcPr>
          <w:p w14:paraId="5B0FB3BC" w14:textId="77777777" w:rsidR="00BC023F" w:rsidRPr="004F6C4A" w:rsidRDefault="00BC023F" w:rsidP="00BC023F">
            <w:pPr>
              <w:pStyle w:val="TAC"/>
            </w:pPr>
            <w:r w:rsidRPr="004F6C4A">
              <w:t>TE Part 4Rx</w:t>
            </w:r>
          </w:p>
        </w:tc>
        <w:tc>
          <w:tcPr>
            <w:tcW w:w="2809" w:type="dxa"/>
            <w:shd w:val="clear" w:color="auto" w:fill="auto"/>
          </w:tcPr>
          <w:p w14:paraId="046F1648" w14:textId="77777777" w:rsidR="00BC023F" w:rsidRPr="004F6C4A" w:rsidRDefault="00BC023F" w:rsidP="00BC023F">
            <w:pPr>
              <w:pStyle w:val="TAC"/>
            </w:pPr>
            <w:r w:rsidRPr="004F6C4A">
              <w:t>A.3.1.8.5 with n = 1</w:t>
            </w:r>
          </w:p>
        </w:tc>
        <w:tc>
          <w:tcPr>
            <w:tcW w:w="3961" w:type="dxa"/>
            <w:vMerge/>
          </w:tcPr>
          <w:p w14:paraId="34B6799C" w14:textId="77777777" w:rsidR="00BC023F" w:rsidRPr="004F6C4A" w:rsidRDefault="00BC023F" w:rsidP="00BC023F">
            <w:pPr>
              <w:pStyle w:val="TAC"/>
            </w:pPr>
          </w:p>
        </w:tc>
      </w:tr>
      <w:tr w:rsidR="00BC023F" w:rsidRPr="004F6C4A" w14:paraId="6E1276E5" w14:textId="77777777" w:rsidTr="00BC023F">
        <w:trPr>
          <w:trHeight w:val="251"/>
          <w:jc w:val="center"/>
        </w:trPr>
        <w:tc>
          <w:tcPr>
            <w:tcW w:w="1701" w:type="dxa"/>
            <w:vMerge/>
            <w:shd w:val="clear" w:color="auto" w:fill="auto"/>
          </w:tcPr>
          <w:p w14:paraId="38D30E06" w14:textId="77777777" w:rsidR="00BC023F" w:rsidRPr="004F6C4A" w:rsidRDefault="00BC023F" w:rsidP="00BC023F">
            <w:pPr>
              <w:pStyle w:val="TAC"/>
            </w:pPr>
          </w:p>
        </w:tc>
        <w:tc>
          <w:tcPr>
            <w:tcW w:w="1134" w:type="dxa"/>
            <w:shd w:val="clear" w:color="auto" w:fill="auto"/>
          </w:tcPr>
          <w:p w14:paraId="13CDC04B" w14:textId="77777777" w:rsidR="00BC023F" w:rsidRPr="004F6C4A" w:rsidRDefault="00BC023F" w:rsidP="00BC023F">
            <w:pPr>
              <w:pStyle w:val="TAC"/>
            </w:pPr>
            <w:r w:rsidRPr="004F6C4A">
              <w:t>DUT Part 2Rx</w:t>
            </w:r>
          </w:p>
        </w:tc>
        <w:tc>
          <w:tcPr>
            <w:tcW w:w="2809" w:type="dxa"/>
            <w:shd w:val="clear" w:color="auto" w:fill="auto"/>
          </w:tcPr>
          <w:p w14:paraId="5756B4FE" w14:textId="77777777" w:rsidR="00BC023F" w:rsidRPr="004F6C4A" w:rsidRDefault="00BC023F" w:rsidP="00BC023F">
            <w:pPr>
              <w:pStyle w:val="TAC"/>
            </w:pPr>
            <w:r w:rsidRPr="004F6C4A">
              <w:t>A.3.2.3.4</w:t>
            </w:r>
          </w:p>
        </w:tc>
        <w:tc>
          <w:tcPr>
            <w:tcW w:w="3961" w:type="dxa"/>
            <w:vMerge/>
          </w:tcPr>
          <w:p w14:paraId="346A5382" w14:textId="77777777" w:rsidR="00BC023F" w:rsidRPr="004F6C4A" w:rsidRDefault="00BC023F" w:rsidP="00BC023F">
            <w:pPr>
              <w:pStyle w:val="TAC"/>
            </w:pPr>
          </w:p>
        </w:tc>
      </w:tr>
      <w:tr w:rsidR="00BC023F" w:rsidRPr="004F6C4A" w14:paraId="7BDF9466" w14:textId="77777777" w:rsidTr="00BC023F">
        <w:trPr>
          <w:trHeight w:val="250"/>
          <w:jc w:val="center"/>
        </w:trPr>
        <w:tc>
          <w:tcPr>
            <w:tcW w:w="1701" w:type="dxa"/>
            <w:vMerge/>
            <w:shd w:val="clear" w:color="auto" w:fill="auto"/>
          </w:tcPr>
          <w:p w14:paraId="556812C5" w14:textId="77777777" w:rsidR="00BC023F" w:rsidRPr="004F6C4A" w:rsidRDefault="00BC023F" w:rsidP="00BC023F">
            <w:pPr>
              <w:pStyle w:val="TAC"/>
            </w:pPr>
          </w:p>
        </w:tc>
        <w:tc>
          <w:tcPr>
            <w:tcW w:w="1134" w:type="dxa"/>
            <w:shd w:val="clear" w:color="auto" w:fill="auto"/>
          </w:tcPr>
          <w:p w14:paraId="14A4F8D8" w14:textId="77777777" w:rsidR="00BC023F" w:rsidRPr="004F6C4A" w:rsidRDefault="00BC023F" w:rsidP="00BC023F">
            <w:pPr>
              <w:pStyle w:val="TAC"/>
            </w:pPr>
            <w:r w:rsidRPr="004F6C4A">
              <w:t>DUT Part 4Rx</w:t>
            </w:r>
          </w:p>
        </w:tc>
        <w:tc>
          <w:tcPr>
            <w:tcW w:w="2809" w:type="dxa"/>
            <w:shd w:val="clear" w:color="auto" w:fill="auto"/>
          </w:tcPr>
          <w:p w14:paraId="17EB31D1" w14:textId="77777777" w:rsidR="00BC023F" w:rsidRPr="004F6C4A" w:rsidRDefault="00BC023F" w:rsidP="00BC023F">
            <w:pPr>
              <w:pStyle w:val="TAC"/>
            </w:pPr>
            <w:r w:rsidRPr="004F6C4A">
              <w:t>A.3.2.5.2</w:t>
            </w:r>
          </w:p>
        </w:tc>
        <w:tc>
          <w:tcPr>
            <w:tcW w:w="3961" w:type="dxa"/>
            <w:vMerge/>
          </w:tcPr>
          <w:p w14:paraId="34E2CD02" w14:textId="77777777" w:rsidR="00BC023F" w:rsidRPr="004F6C4A" w:rsidRDefault="00BC023F" w:rsidP="00BC023F">
            <w:pPr>
              <w:pStyle w:val="TAC"/>
            </w:pPr>
          </w:p>
        </w:tc>
      </w:tr>
      <w:tr w:rsidR="00BC023F" w:rsidRPr="004F6C4A" w14:paraId="2061FAFD" w14:textId="77777777" w:rsidTr="00BC023F">
        <w:trPr>
          <w:jc w:val="center"/>
        </w:trPr>
        <w:tc>
          <w:tcPr>
            <w:tcW w:w="1701" w:type="dxa"/>
            <w:shd w:val="clear" w:color="auto" w:fill="auto"/>
          </w:tcPr>
          <w:p w14:paraId="4B4D029E" w14:textId="77777777" w:rsidR="00BC023F" w:rsidRPr="004F6C4A" w:rsidRDefault="00BC023F" w:rsidP="00BC023F">
            <w:pPr>
              <w:pStyle w:val="TAC"/>
            </w:pPr>
            <w:r w:rsidRPr="004F6C4A">
              <w:t>Exceptions to connection diagram</w:t>
            </w:r>
          </w:p>
        </w:tc>
        <w:tc>
          <w:tcPr>
            <w:tcW w:w="3943" w:type="dxa"/>
            <w:gridSpan w:val="2"/>
            <w:shd w:val="clear" w:color="auto" w:fill="auto"/>
          </w:tcPr>
          <w:p w14:paraId="646A4116" w14:textId="77777777" w:rsidR="00BC023F" w:rsidRPr="004F6C4A" w:rsidRDefault="00BC023F" w:rsidP="00BC023F">
            <w:pPr>
              <w:pStyle w:val="TAC"/>
            </w:pPr>
            <w:r w:rsidRPr="004F6C4A">
              <w:t>N/A</w:t>
            </w:r>
          </w:p>
        </w:tc>
        <w:tc>
          <w:tcPr>
            <w:tcW w:w="3961" w:type="dxa"/>
          </w:tcPr>
          <w:p w14:paraId="5B4FD317" w14:textId="77777777" w:rsidR="00BC023F" w:rsidRPr="004F6C4A" w:rsidRDefault="00BC023F" w:rsidP="00BC023F">
            <w:pPr>
              <w:pStyle w:val="TAC"/>
            </w:pPr>
          </w:p>
        </w:tc>
      </w:tr>
    </w:tbl>
    <w:p w14:paraId="69E68962" w14:textId="77777777" w:rsidR="00BC023F" w:rsidRPr="004F6C4A" w:rsidRDefault="00BC023F" w:rsidP="00BC023F">
      <w:pPr>
        <w:rPr>
          <w:lang w:eastAsia="sv-SE"/>
        </w:rPr>
      </w:pPr>
    </w:p>
    <w:p w14:paraId="4C316DC3" w14:textId="1CD7B3A3" w:rsidR="00BC023F" w:rsidRPr="004F6C4A" w:rsidRDefault="00BC023F" w:rsidP="00BC023F">
      <w:pPr>
        <w:pStyle w:val="B10"/>
      </w:pPr>
      <w:r w:rsidRPr="004F6C4A">
        <w:t>1. Message contents are defined in clause 6.7.</w:t>
      </w:r>
      <w:r w:rsidRPr="004F6C4A">
        <w:rPr>
          <w:lang w:eastAsia="zh-TW"/>
        </w:rPr>
        <w:t>9</w:t>
      </w:r>
      <w:r w:rsidRPr="004F6C4A">
        <w:t>.1</w:t>
      </w:r>
      <w:ins w:id="1873" w:author="Ivan Cheng (鄭宜樺)" w:date="2022-07-19T13:44:00Z">
        <w:r w:rsidR="00541345">
          <w:t>.1</w:t>
        </w:r>
      </w:ins>
      <w:r w:rsidRPr="004F6C4A">
        <w:t>.4.3.</w:t>
      </w:r>
    </w:p>
    <w:p w14:paraId="1F4CA0AB" w14:textId="3C115E89" w:rsidR="00BC023F" w:rsidRPr="004F6C4A" w:rsidRDefault="00BC023F" w:rsidP="00BC023F">
      <w:pPr>
        <w:pStyle w:val="B10"/>
      </w:pPr>
      <w:r w:rsidRPr="004F6C4A">
        <w:t>2. Cell 1 is the NR FR1 cell. Cell 1 is the target for CSI-RS based L1-</w:t>
      </w:r>
      <w:r w:rsidRPr="004F6C4A">
        <w:rPr>
          <w:lang w:eastAsia="zh-TW"/>
        </w:rPr>
        <w:t>SINR</w:t>
      </w:r>
      <w:r w:rsidRPr="004F6C4A">
        <w:t xml:space="preserve"> measurements. The </w:t>
      </w:r>
      <w:ins w:id="1874" w:author="Ivan Cheng (鄭宜樺)" w:date="2022-07-21T15:01:00Z">
        <w:r w:rsidR="00701406">
          <w:t>UE is configured one CSI-RS resource set with two CSI-RS resources. UE is configured to perform RLM and BFD based on SSB 0 and 1. CSI-RS is not transmitted in the same OFDM symbols as SSB</w:t>
        </w:r>
      </w:ins>
      <w:del w:id="1875" w:author="Ivan Cheng (鄭宜樺)" w:date="2022-07-21T15:01:00Z">
        <w:r w:rsidRPr="004F6C4A" w:rsidDel="00701406">
          <w:delText xml:space="preserve">UE is configured to perform RLM and BFD measurement based on the </w:delText>
        </w:r>
        <w:r w:rsidRPr="004F6C4A" w:rsidDel="00701406">
          <w:rPr>
            <w:lang w:eastAsia="zh-TW"/>
          </w:rPr>
          <w:delText>CSI-RS</w:delText>
        </w:r>
      </w:del>
      <w:r w:rsidRPr="004F6C4A">
        <w:t>. The connection setup is done according to the settings in Annex C.1.1.</w:t>
      </w:r>
    </w:p>
    <w:p w14:paraId="59BC76E4" w14:textId="6EE32092" w:rsidR="00BC023F" w:rsidRPr="004F6C4A" w:rsidRDefault="00BC023F" w:rsidP="00BC023F">
      <w:pPr>
        <w:pStyle w:val="H6"/>
        <w:rPr>
          <w:lang w:eastAsia="sv-SE"/>
        </w:rPr>
      </w:pPr>
      <w:r w:rsidRPr="004F6C4A">
        <w:rPr>
          <w:lang w:eastAsia="sv-SE"/>
        </w:rPr>
        <w:t>6.7.</w:t>
      </w:r>
      <w:r w:rsidRPr="004F6C4A">
        <w:rPr>
          <w:lang w:eastAsia="zh-TW"/>
        </w:rPr>
        <w:t>9</w:t>
      </w:r>
      <w:r w:rsidRPr="004F6C4A">
        <w:rPr>
          <w:lang w:eastAsia="sv-SE"/>
        </w:rPr>
        <w:t>.1</w:t>
      </w:r>
      <w:ins w:id="1876" w:author="Ivan Cheng (鄭宜樺)" w:date="2022-07-19T13:45:00Z">
        <w:r w:rsidR="00541345">
          <w:rPr>
            <w:lang w:eastAsia="sv-SE"/>
          </w:rPr>
          <w:t>.1</w:t>
        </w:r>
      </w:ins>
      <w:r w:rsidRPr="004F6C4A">
        <w:rPr>
          <w:lang w:eastAsia="sv-SE"/>
        </w:rPr>
        <w:t>.4</w:t>
      </w:r>
      <w:r w:rsidRPr="004F6C4A">
        <w:rPr>
          <w:lang w:eastAsia="zh-TW"/>
        </w:rPr>
        <w:t>.</w:t>
      </w:r>
      <w:r w:rsidRPr="004F6C4A">
        <w:rPr>
          <w:lang w:eastAsia="sv-SE"/>
        </w:rPr>
        <w:t>2</w:t>
      </w:r>
      <w:r w:rsidRPr="004F6C4A">
        <w:rPr>
          <w:lang w:eastAsia="sv-SE"/>
        </w:rPr>
        <w:tab/>
        <w:t>Test procedure</w:t>
      </w:r>
    </w:p>
    <w:p w14:paraId="2E2A0091" w14:textId="3FBDA011" w:rsidR="00BC023F" w:rsidRPr="004F6C4A" w:rsidRDefault="00BC023F" w:rsidP="00BC023F">
      <w:pPr>
        <w:rPr>
          <w:lang w:eastAsia="sv-SE"/>
        </w:rPr>
      </w:pPr>
      <w:r w:rsidRPr="004F6C4A">
        <w:t xml:space="preserve">The UE shall be configured for periodic CSI reporting in PUCCH [format 2] with a reporting periodicity as mentioned in the above table </w:t>
      </w:r>
      <w:r w:rsidRPr="004F6C4A">
        <w:rPr>
          <w:lang w:eastAsia="sv-SE"/>
        </w:rPr>
        <w:t>6.7.</w:t>
      </w:r>
      <w:r w:rsidRPr="004F6C4A">
        <w:rPr>
          <w:lang w:eastAsia="zh-TW"/>
        </w:rPr>
        <w:t>9</w:t>
      </w:r>
      <w:r w:rsidRPr="004F6C4A">
        <w:rPr>
          <w:lang w:eastAsia="sv-SE"/>
        </w:rPr>
        <w:t>.1</w:t>
      </w:r>
      <w:ins w:id="1877" w:author="Ivan Cheng (鄭宜樺)" w:date="2022-07-19T13:45:00Z">
        <w:r w:rsidR="00541345">
          <w:rPr>
            <w:lang w:eastAsia="sv-SE"/>
          </w:rPr>
          <w:t>.1</w:t>
        </w:r>
      </w:ins>
      <w:r w:rsidRPr="004F6C4A">
        <w:rPr>
          <w:lang w:eastAsia="sv-SE"/>
        </w:rPr>
        <w:t>.4.1-2</w:t>
      </w:r>
      <w:r w:rsidRPr="004F6C4A">
        <w:t>.</w:t>
      </w:r>
    </w:p>
    <w:p w14:paraId="1C647832" w14:textId="26139EE0" w:rsidR="00BC023F" w:rsidRPr="004F6C4A" w:rsidRDefault="00BC023F" w:rsidP="00BC023F">
      <w:pPr>
        <w:pStyle w:val="B10"/>
      </w:pPr>
      <w:r w:rsidRPr="004F6C4A">
        <w:t>1.</w:t>
      </w:r>
      <w:r w:rsidRPr="004F6C4A">
        <w:tab/>
        <w:t xml:space="preserve">Ensure the UE is in state RRC_CONNECTED with generic procedure parameters Connectivity NR SA, </w:t>
      </w:r>
      <w:proofErr w:type="gramStart"/>
      <w:r w:rsidRPr="004F6C4A">
        <w:t>Connected</w:t>
      </w:r>
      <w:proofErr w:type="gramEnd"/>
      <w:r w:rsidRPr="004F6C4A">
        <w:t xml:space="preserve"> without release </w:t>
      </w:r>
      <w:r w:rsidRPr="004F6C4A">
        <w:rPr>
          <w:i/>
        </w:rPr>
        <w:t>On</w:t>
      </w:r>
      <w:r w:rsidRPr="004F6C4A">
        <w:t xml:space="preserve"> and Test Mode </w:t>
      </w:r>
      <w:r w:rsidRPr="004F6C4A">
        <w:rPr>
          <w:i/>
        </w:rPr>
        <w:t>On,</w:t>
      </w:r>
      <w:r w:rsidRPr="004F6C4A">
        <w:t xml:space="preserve"> according to TS 38.508-1 [14] clause 4.5 and general test parameters set according to Table </w:t>
      </w:r>
      <w:r w:rsidRPr="004F6C4A">
        <w:rPr>
          <w:lang w:eastAsia="sv-SE"/>
        </w:rPr>
        <w:t>6.7.</w:t>
      </w:r>
      <w:r w:rsidRPr="004F6C4A">
        <w:rPr>
          <w:lang w:eastAsia="zh-TW"/>
        </w:rPr>
        <w:t>9</w:t>
      </w:r>
      <w:r w:rsidRPr="004F6C4A">
        <w:rPr>
          <w:lang w:eastAsia="sv-SE"/>
        </w:rPr>
        <w:t>.</w:t>
      </w:r>
      <w:r w:rsidRPr="004F6C4A">
        <w:rPr>
          <w:lang w:eastAsia="zh-TW"/>
        </w:rPr>
        <w:t>1</w:t>
      </w:r>
      <w:ins w:id="1878" w:author="Ivan Cheng (鄭宜樺)" w:date="2022-07-19T13:45:00Z">
        <w:r w:rsidR="00541345">
          <w:rPr>
            <w:lang w:eastAsia="zh-TW"/>
          </w:rPr>
          <w:t>.1</w:t>
        </w:r>
      </w:ins>
      <w:r w:rsidRPr="004F6C4A">
        <w:rPr>
          <w:lang w:eastAsia="sv-SE"/>
        </w:rPr>
        <w:t>.4.1-2</w:t>
      </w:r>
      <w:r w:rsidRPr="004F6C4A">
        <w:t>.</w:t>
      </w:r>
    </w:p>
    <w:p w14:paraId="5563CE82" w14:textId="1D2C92D8" w:rsidR="00BC023F" w:rsidRPr="004F6C4A" w:rsidRDefault="00BC023F" w:rsidP="00BC023F">
      <w:pPr>
        <w:pStyle w:val="B10"/>
      </w:pPr>
      <w:r w:rsidRPr="004F6C4A">
        <w:t>2.</w:t>
      </w:r>
      <w:r w:rsidRPr="004F6C4A">
        <w:tab/>
        <w:t>Set the parameters according to T1 in Table</w:t>
      </w:r>
      <w:r w:rsidRPr="004F6C4A">
        <w:rPr>
          <w:lang w:eastAsia="sv-SE"/>
        </w:rPr>
        <w:t xml:space="preserve"> 6.7.</w:t>
      </w:r>
      <w:r w:rsidRPr="004F6C4A">
        <w:rPr>
          <w:lang w:eastAsia="zh-TW"/>
        </w:rPr>
        <w:t>9</w:t>
      </w:r>
      <w:r w:rsidRPr="004F6C4A">
        <w:rPr>
          <w:lang w:eastAsia="sv-SE"/>
        </w:rPr>
        <w:t>.</w:t>
      </w:r>
      <w:r w:rsidRPr="004F6C4A">
        <w:rPr>
          <w:lang w:eastAsia="zh-TW"/>
        </w:rPr>
        <w:t>1</w:t>
      </w:r>
      <w:ins w:id="1879" w:author="Ivan Cheng (鄭宜樺)" w:date="2022-07-19T13:45:00Z">
        <w:r w:rsidR="00541345">
          <w:rPr>
            <w:lang w:eastAsia="zh-TW"/>
          </w:rPr>
          <w:t>.1</w:t>
        </w:r>
      </w:ins>
      <w:r w:rsidRPr="004F6C4A">
        <w:rPr>
          <w:lang w:eastAsia="sv-SE"/>
        </w:rPr>
        <w:t>.5-</w:t>
      </w:r>
      <w:r w:rsidRPr="004F6C4A">
        <w:t>1.</w:t>
      </w:r>
    </w:p>
    <w:p w14:paraId="70F641D7" w14:textId="77777777" w:rsidR="00BC023F" w:rsidRPr="004F6C4A" w:rsidRDefault="00BC023F" w:rsidP="00BC023F">
      <w:pPr>
        <w:pStyle w:val="B10"/>
        <w:rPr>
          <w:rFonts w:cs="v4.2.0"/>
        </w:rPr>
      </w:pPr>
      <w:r w:rsidRPr="004F6C4A">
        <w:t>3.</w:t>
      </w:r>
      <w:r w:rsidRPr="004F6C4A">
        <w:tab/>
        <w:t>T</w:t>
      </w:r>
      <w:r w:rsidRPr="004F6C4A">
        <w:rPr>
          <w:rFonts w:cs="v4.2.0"/>
        </w:rPr>
        <w:t>he UE shall start sending L1-</w:t>
      </w:r>
      <w:r w:rsidRPr="004F6C4A">
        <w:rPr>
          <w:rFonts w:cs="v4.2.0"/>
          <w:lang w:eastAsia="zh-TW"/>
        </w:rPr>
        <w:t>SINR</w:t>
      </w:r>
      <w:r w:rsidRPr="004F6C4A">
        <w:rPr>
          <w:rFonts w:cs="v4.2.0"/>
        </w:rPr>
        <w:t xml:space="preserve"> report including results of both CSI-RS#0 and CSI-RS#1 every 80 slots. </w:t>
      </w:r>
    </w:p>
    <w:p w14:paraId="3248D589" w14:textId="23547956" w:rsidR="00BC023F" w:rsidRPr="004F6C4A" w:rsidRDefault="00BC023F" w:rsidP="00BC023F">
      <w:pPr>
        <w:pStyle w:val="B10"/>
      </w:pPr>
      <w:r w:rsidRPr="004F6C4A">
        <w:t>4.</w:t>
      </w:r>
      <w:r w:rsidRPr="004F6C4A">
        <w:tab/>
      </w:r>
      <w:r w:rsidRPr="004F6C4A">
        <w:rPr>
          <w:rFonts w:cs="v4.2.0"/>
        </w:rPr>
        <w:t>The SS shall check the L1-</w:t>
      </w:r>
      <w:r w:rsidRPr="004F6C4A">
        <w:rPr>
          <w:rFonts w:cs="v4.2.0"/>
          <w:lang w:eastAsia="zh-TW"/>
        </w:rPr>
        <w:t>SINR</w:t>
      </w:r>
      <w:r w:rsidRPr="004F6C4A">
        <w:rPr>
          <w:rFonts w:cs="v4.2.0"/>
        </w:rPr>
        <w:t xml:space="preserve"> reported values of CSI-RS#0 and CSI-RS#1 in the periodic L1-RSRP reports. If the value for both CSI-RSs is within the limits in Table 6.7.</w:t>
      </w:r>
      <w:ins w:id="1880" w:author="Ivan Cheng (鄭宜樺)" w:date="2022-07-19T13:45:00Z">
        <w:r w:rsidR="00541345">
          <w:rPr>
            <w:rFonts w:cs="v4.2.0"/>
          </w:rPr>
          <w:t>9</w:t>
        </w:r>
      </w:ins>
      <w:del w:id="1881" w:author="Ivan Cheng (鄭宜樺)" w:date="2022-07-19T13:45:00Z">
        <w:r w:rsidRPr="004F6C4A" w:rsidDel="00541345">
          <w:rPr>
            <w:rFonts w:cs="v4.2.0"/>
          </w:rPr>
          <w:delText>4</w:delText>
        </w:r>
      </w:del>
      <w:r w:rsidRPr="004F6C4A">
        <w:rPr>
          <w:rFonts w:cs="v4.2.0"/>
        </w:rPr>
        <w:t>.</w:t>
      </w:r>
      <w:ins w:id="1882" w:author="Ivan Cheng (鄭宜樺)" w:date="2022-07-19T13:45:00Z">
        <w:r w:rsidR="00541345">
          <w:rPr>
            <w:rFonts w:cs="v4.2.0"/>
          </w:rPr>
          <w:t>1</w:t>
        </w:r>
      </w:ins>
      <w:del w:id="1883" w:author="Ivan Cheng (鄭宜樺)" w:date="2022-07-19T13:45:00Z">
        <w:r w:rsidRPr="004F6C4A" w:rsidDel="00541345">
          <w:rPr>
            <w:rFonts w:cs="v4.2.0"/>
          </w:rPr>
          <w:delText>2</w:delText>
        </w:r>
      </w:del>
      <w:r w:rsidRPr="004F6C4A">
        <w:rPr>
          <w:rFonts w:cs="v4.2.0"/>
        </w:rPr>
        <w:t>.1.5-2 or Table 6.7.</w:t>
      </w:r>
      <w:ins w:id="1884" w:author="Ivan Cheng (鄭宜樺)" w:date="2022-07-19T13:45:00Z">
        <w:r w:rsidR="00541345">
          <w:rPr>
            <w:rFonts w:cs="v4.2.0"/>
          </w:rPr>
          <w:t>9</w:t>
        </w:r>
      </w:ins>
      <w:del w:id="1885" w:author="Ivan Cheng (鄭宜樺)" w:date="2022-07-19T13:45:00Z">
        <w:r w:rsidRPr="004F6C4A" w:rsidDel="00541345">
          <w:rPr>
            <w:rFonts w:cs="v4.2.0"/>
          </w:rPr>
          <w:delText>4</w:delText>
        </w:r>
      </w:del>
      <w:r w:rsidRPr="004F6C4A">
        <w:rPr>
          <w:rFonts w:cs="v4.2.0"/>
        </w:rPr>
        <w:t>.</w:t>
      </w:r>
      <w:ins w:id="1886" w:author="Ivan Cheng (鄭宜樺)" w:date="2022-07-19T13:45:00Z">
        <w:r w:rsidR="00541345">
          <w:rPr>
            <w:rFonts w:cs="v4.2.0"/>
          </w:rPr>
          <w:t>1</w:t>
        </w:r>
      </w:ins>
      <w:del w:id="1887" w:author="Ivan Cheng (鄭宜樺)" w:date="2022-07-19T13:45:00Z">
        <w:r w:rsidRPr="004F6C4A" w:rsidDel="00541345">
          <w:rPr>
            <w:rFonts w:cs="v4.2.0"/>
          </w:rPr>
          <w:delText>2</w:delText>
        </w:r>
      </w:del>
      <w:r w:rsidRPr="004F6C4A">
        <w:rPr>
          <w:rFonts w:cs="v4.2.0"/>
        </w:rPr>
        <w:t xml:space="preserve">.1.5-3 (depending on the test configuration), the number </w:t>
      </w:r>
      <w:r w:rsidRPr="004F6C4A">
        <w:t>of passed iterations is increased by one, otherwise the number of failed iterations is increased by one.</w:t>
      </w:r>
    </w:p>
    <w:p w14:paraId="2F34A922" w14:textId="77777777" w:rsidR="00BC023F" w:rsidRPr="004F6C4A" w:rsidRDefault="00BC023F" w:rsidP="00BC023F">
      <w:pPr>
        <w:pStyle w:val="B10"/>
      </w:pPr>
      <w:r w:rsidRPr="004F6C4A">
        <w:rPr>
          <w:lang w:eastAsia="zh-TW"/>
        </w:rPr>
        <w:t>5.</w:t>
      </w:r>
      <w:r w:rsidRPr="004F6C4A">
        <w:rPr>
          <w:lang w:eastAsia="zh-TW"/>
        </w:rPr>
        <w:tab/>
      </w:r>
      <w:r w:rsidRPr="004F6C4A">
        <w:t>The SS shall continue checking the L1-</w:t>
      </w:r>
      <w:r w:rsidRPr="004F6C4A">
        <w:rPr>
          <w:lang w:eastAsia="zh-TW"/>
        </w:rPr>
        <w:t>SINR</w:t>
      </w:r>
      <w:r w:rsidRPr="004F6C4A">
        <w:t xml:space="preserve"> report messages transmitted by the UE until the confidence level according to Table G.2.3-1 in Annex G is achieved.</w:t>
      </w:r>
    </w:p>
    <w:p w14:paraId="12495851" w14:textId="76AE01E1" w:rsidR="00BC023F" w:rsidRPr="004F6C4A" w:rsidRDefault="00BC023F" w:rsidP="00BC023F">
      <w:pPr>
        <w:pStyle w:val="B10"/>
      </w:pPr>
      <w:r w:rsidRPr="004F6C4A">
        <w:t>6. Set the parameters according to each sub-test in Table 6.7.</w:t>
      </w:r>
      <w:ins w:id="1888" w:author="Ivan Cheng (鄭宜樺)" w:date="2022-07-19T13:46:00Z">
        <w:r w:rsidR="00541345">
          <w:t>9</w:t>
        </w:r>
      </w:ins>
      <w:del w:id="1889" w:author="Ivan Cheng (鄭宜樺)" w:date="2022-07-19T13:46:00Z">
        <w:r w:rsidRPr="004F6C4A" w:rsidDel="00541345">
          <w:delText>4</w:delText>
        </w:r>
      </w:del>
      <w:r w:rsidRPr="004F6C4A">
        <w:t>.</w:t>
      </w:r>
      <w:ins w:id="1890" w:author="Ivan Cheng (鄭宜樺)" w:date="2022-07-19T13:46:00Z">
        <w:r w:rsidR="00541345">
          <w:t>1</w:t>
        </w:r>
      </w:ins>
      <w:del w:id="1891" w:author="Ivan Cheng (鄭宜樺)" w:date="2022-07-19T13:46:00Z">
        <w:r w:rsidRPr="004F6C4A" w:rsidDel="00541345">
          <w:delText>2</w:delText>
        </w:r>
      </w:del>
      <w:r w:rsidRPr="004F6C4A">
        <w:t>.1.5-1 as appropriate and repeat steps 3-5.</w:t>
      </w:r>
    </w:p>
    <w:p w14:paraId="22CDE289" w14:textId="4B7ED807" w:rsidR="00BC023F" w:rsidRPr="004F6C4A" w:rsidRDefault="00BC023F" w:rsidP="00BC023F">
      <w:pPr>
        <w:pStyle w:val="H6"/>
        <w:rPr>
          <w:lang w:eastAsia="sv-SE"/>
        </w:rPr>
      </w:pPr>
      <w:r w:rsidRPr="004F6C4A">
        <w:rPr>
          <w:lang w:eastAsia="sv-SE"/>
        </w:rPr>
        <w:t>6.7.</w:t>
      </w:r>
      <w:r w:rsidRPr="004F6C4A">
        <w:rPr>
          <w:lang w:eastAsia="zh-TW"/>
        </w:rPr>
        <w:t>9</w:t>
      </w:r>
      <w:r w:rsidRPr="004F6C4A">
        <w:rPr>
          <w:lang w:eastAsia="sv-SE"/>
        </w:rPr>
        <w:t>.</w:t>
      </w:r>
      <w:r w:rsidRPr="004F6C4A">
        <w:rPr>
          <w:lang w:eastAsia="zh-TW"/>
        </w:rPr>
        <w:t>1</w:t>
      </w:r>
      <w:ins w:id="1892" w:author="Ivan Cheng (鄭宜樺)" w:date="2022-07-19T13:46:00Z">
        <w:r w:rsidR="00541345">
          <w:rPr>
            <w:lang w:eastAsia="zh-TW"/>
          </w:rPr>
          <w:t>.1</w:t>
        </w:r>
      </w:ins>
      <w:r w:rsidRPr="004F6C4A">
        <w:rPr>
          <w:lang w:eastAsia="sv-SE"/>
        </w:rPr>
        <w:t>.4.3</w:t>
      </w:r>
      <w:r w:rsidRPr="004F6C4A">
        <w:rPr>
          <w:lang w:eastAsia="sv-SE"/>
        </w:rPr>
        <w:tab/>
        <w:t>Message contents</w:t>
      </w:r>
    </w:p>
    <w:p w14:paraId="4F7863B5" w14:textId="77777777" w:rsidR="00BC023F" w:rsidRPr="004F6C4A" w:rsidRDefault="00BC023F" w:rsidP="00BC023F">
      <w:pPr>
        <w:rPr>
          <w:lang w:eastAsia="sv-SE"/>
        </w:rPr>
      </w:pPr>
      <w:r w:rsidRPr="004F6C4A">
        <w:rPr>
          <w:lang w:eastAsia="sv-SE"/>
        </w:rPr>
        <w:t>Message contents are according to TS 38.508-1 [14] clause 7.3 with the following exceptions:</w:t>
      </w:r>
    </w:p>
    <w:p w14:paraId="5895EA99" w14:textId="11815C9E" w:rsidR="00BC023F" w:rsidRPr="004F6C4A" w:rsidRDefault="00BC023F" w:rsidP="00BC023F">
      <w:pPr>
        <w:pStyle w:val="TH"/>
      </w:pPr>
      <w:r w:rsidRPr="004F6C4A">
        <w:lastRenderedPageBreak/>
        <w:t xml:space="preserve">Table </w:t>
      </w:r>
      <w:r w:rsidRPr="004F6C4A">
        <w:rPr>
          <w:lang w:eastAsia="sv-SE"/>
        </w:rPr>
        <w:t>6.7.</w:t>
      </w:r>
      <w:r w:rsidRPr="004F6C4A">
        <w:rPr>
          <w:lang w:eastAsia="zh-TW"/>
        </w:rPr>
        <w:t>9</w:t>
      </w:r>
      <w:r w:rsidRPr="004F6C4A">
        <w:rPr>
          <w:lang w:eastAsia="sv-SE"/>
        </w:rPr>
        <w:t>.1</w:t>
      </w:r>
      <w:ins w:id="1893" w:author="Ivan Cheng (鄭宜樺)" w:date="2022-07-19T13:46:00Z">
        <w:r w:rsidR="00541345">
          <w:rPr>
            <w:lang w:eastAsia="sv-SE"/>
          </w:rPr>
          <w:t>.1</w:t>
        </w:r>
      </w:ins>
      <w:r w:rsidRPr="004F6C4A">
        <w:rPr>
          <w:lang w:eastAsia="sv-SE"/>
        </w:rPr>
        <w:t>.4.3</w:t>
      </w:r>
      <w:r w:rsidRPr="004F6C4A">
        <w:t xml:space="preserve">-1: Common Exception messages </w:t>
      </w:r>
      <w:r w:rsidRPr="004F6C4A">
        <w:rPr>
          <w:lang w:eastAsia="zh-TW"/>
        </w:rPr>
        <w:t>NR SA</w:t>
      </w:r>
      <w:r w:rsidRPr="004F6C4A">
        <w:t xml:space="preserve"> CSI-RS-based L1-RSRP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974"/>
        <w:gridCol w:w="5801"/>
      </w:tblGrid>
      <w:tr w:rsidR="00BC023F" w:rsidRPr="004F6C4A" w14:paraId="199594F8" w14:textId="77777777" w:rsidTr="00BC023F">
        <w:trPr>
          <w:cantSplit/>
          <w:jc w:val="center"/>
        </w:trPr>
        <w:tc>
          <w:tcPr>
            <w:tcW w:w="9631" w:type="dxa"/>
            <w:gridSpan w:val="2"/>
            <w:tcBorders>
              <w:top w:val="single" w:sz="4" w:space="0" w:color="auto"/>
              <w:left w:val="single" w:sz="4" w:space="0" w:color="auto"/>
              <w:bottom w:val="single" w:sz="4" w:space="0" w:color="auto"/>
              <w:right w:val="single" w:sz="4" w:space="0" w:color="auto"/>
            </w:tcBorders>
            <w:hideMark/>
          </w:tcPr>
          <w:p w14:paraId="0A55D33E" w14:textId="77777777" w:rsidR="00BC023F" w:rsidRPr="004F6C4A" w:rsidRDefault="00BC023F" w:rsidP="00BC023F">
            <w:pPr>
              <w:pStyle w:val="TAH"/>
            </w:pPr>
            <w:r w:rsidRPr="004F6C4A">
              <w:t>Default Message Contents</w:t>
            </w:r>
          </w:p>
        </w:tc>
      </w:tr>
      <w:tr w:rsidR="00BC023F" w:rsidRPr="004F6C4A" w14:paraId="7C366934" w14:textId="77777777" w:rsidTr="00BC023F">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A809E5A" w14:textId="77777777" w:rsidR="00BC023F" w:rsidRPr="004F6C4A" w:rsidRDefault="00BC023F" w:rsidP="00BC023F">
            <w:pPr>
              <w:pStyle w:val="TAL"/>
            </w:pPr>
            <w:r w:rsidRPr="004F6C4A">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53479545" w14:textId="77777777" w:rsidR="00BC023F" w:rsidRPr="004F6C4A" w:rsidRDefault="00BC023F" w:rsidP="00BC023F">
            <w:pPr>
              <w:pStyle w:val="TAL"/>
            </w:pPr>
          </w:p>
        </w:tc>
      </w:tr>
      <w:tr w:rsidR="00BC023F" w:rsidRPr="004F6C4A" w14:paraId="6A0BCF4E" w14:textId="77777777" w:rsidTr="00BC023F">
        <w:trPr>
          <w:cantSplit/>
          <w:trHeight w:val="683"/>
          <w:jc w:val="center"/>
        </w:trPr>
        <w:tc>
          <w:tcPr>
            <w:tcW w:w="0" w:type="auto"/>
            <w:tcBorders>
              <w:top w:val="single" w:sz="4" w:space="0" w:color="auto"/>
              <w:left w:val="single" w:sz="4" w:space="0" w:color="auto"/>
              <w:bottom w:val="single" w:sz="4" w:space="0" w:color="auto"/>
              <w:right w:val="single" w:sz="4" w:space="0" w:color="auto"/>
            </w:tcBorders>
            <w:hideMark/>
          </w:tcPr>
          <w:p w14:paraId="4E6EFABB" w14:textId="77777777" w:rsidR="00BC023F" w:rsidRPr="004F6C4A" w:rsidRDefault="00BC023F" w:rsidP="00BC023F">
            <w:pPr>
              <w:pStyle w:val="TAL"/>
            </w:pPr>
            <w:r w:rsidRPr="004F6C4A">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1295C81B" w14:textId="77777777" w:rsidR="00BC023F" w:rsidRPr="004F6C4A" w:rsidRDefault="00BC023F" w:rsidP="00BC023F">
            <w:pPr>
              <w:pStyle w:val="TAL"/>
            </w:pPr>
            <w:r w:rsidRPr="004F6C4A">
              <w:t>Table H.3.6A-1 with conditions PERIODIC and CSI-SINR</w:t>
            </w:r>
          </w:p>
          <w:p w14:paraId="172A6411" w14:textId="77777777" w:rsidR="00BC023F" w:rsidRPr="004F6C4A" w:rsidRDefault="00BC023F" w:rsidP="00BC023F">
            <w:pPr>
              <w:pStyle w:val="TAL"/>
              <w:rPr>
                <w:lang w:eastAsia="zh-TW"/>
              </w:rPr>
            </w:pPr>
            <w:r w:rsidRPr="004F6C4A">
              <w:t>Table H.3.6A-2 with conditions CSI-RS and PERIODIC</w:t>
            </w:r>
          </w:p>
          <w:p w14:paraId="504D92C0" w14:textId="77777777" w:rsidR="00BC023F" w:rsidRPr="004F6C4A" w:rsidRDefault="00BC023F" w:rsidP="00BC023F">
            <w:pPr>
              <w:pStyle w:val="TAL"/>
              <w:rPr>
                <w:lang w:eastAsia="zh-TW"/>
              </w:rPr>
            </w:pPr>
            <w:r w:rsidRPr="004F6C4A">
              <w:t>Table H.3.6A-3 with condition PERIODIC</w:t>
            </w:r>
          </w:p>
          <w:p w14:paraId="4B03C0E4" w14:textId="77777777" w:rsidR="00BC023F" w:rsidRPr="004F6C4A" w:rsidRDefault="00BC023F" w:rsidP="00BC023F">
            <w:pPr>
              <w:pStyle w:val="TAL"/>
            </w:pPr>
            <w:r w:rsidRPr="004F6C4A">
              <w:rPr>
                <w:rFonts w:cs="v4.2.0"/>
              </w:rPr>
              <w:t>Table 7.3.1-3 in TS 38.508-1 [14] with condition SMTC.1</w:t>
            </w:r>
          </w:p>
        </w:tc>
      </w:tr>
    </w:tbl>
    <w:p w14:paraId="621CD36D" w14:textId="77777777" w:rsidR="00BC023F" w:rsidRPr="004F6C4A" w:rsidRDefault="00BC023F" w:rsidP="00BC023F">
      <w:pPr>
        <w:rPr>
          <w:lang w:eastAsia="zh-TW"/>
        </w:rPr>
      </w:pPr>
    </w:p>
    <w:p w14:paraId="06E7F29D" w14:textId="3F7BF20F" w:rsidR="00BC023F" w:rsidRPr="004F6C4A" w:rsidRDefault="00BC023F" w:rsidP="00BC023F">
      <w:pPr>
        <w:pStyle w:val="TH"/>
      </w:pPr>
      <w:r w:rsidRPr="004F6C4A">
        <w:t xml:space="preserve">Table </w:t>
      </w:r>
      <w:r w:rsidRPr="004F6C4A">
        <w:rPr>
          <w:lang w:eastAsia="sv-SE"/>
        </w:rPr>
        <w:t>6.7.</w:t>
      </w:r>
      <w:r w:rsidRPr="004F6C4A">
        <w:rPr>
          <w:lang w:eastAsia="zh-TW"/>
        </w:rPr>
        <w:t>9</w:t>
      </w:r>
      <w:r w:rsidRPr="004F6C4A">
        <w:rPr>
          <w:lang w:eastAsia="sv-SE"/>
        </w:rPr>
        <w:t>.1</w:t>
      </w:r>
      <w:ins w:id="1894" w:author="Ivan Cheng (鄭宜樺)" w:date="2022-07-19T13:46:00Z">
        <w:r w:rsidR="00541345">
          <w:rPr>
            <w:lang w:eastAsia="sv-SE"/>
          </w:rPr>
          <w:t>.1</w:t>
        </w:r>
      </w:ins>
      <w:r w:rsidRPr="004F6C4A">
        <w:rPr>
          <w:lang w:eastAsia="sv-SE"/>
        </w:rPr>
        <w:t>.4.3</w:t>
      </w:r>
      <w:r w:rsidRPr="004F6C4A">
        <w:t xml:space="preserve">-2: </w:t>
      </w:r>
      <w:proofErr w:type="spellStart"/>
      <w:r w:rsidRPr="004F6C4A">
        <w:t>RadioLinkMonitoringConfig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BC023F" w:rsidRPr="004F6C4A" w14:paraId="102821B4" w14:textId="77777777" w:rsidTr="00BC023F">
        <w:tc>
          <w:tcPr>
            <w:tcW w:w="9747" w:type="dxa"/>
            <w:gridSpan w:val="4"/>
            <w:tcBorders>
              <w:top w:val="single" w:sz="4" w:space="0" w:color="auto"/>
              <w:left w:val="single" w:sz="4" w:space="0" w:color="auto"/>
              <w:bottom w:val="single" w:sz="4" w:space="0" w:color="auto"/>
              <w:right w:val="single" w:sz="4" w:space="0" w:color="auto"/>
            </w:tcBorders>
            <w:hideMark/>
          </w:tcPr>
          <w:p w14:paraId="0B5327BD" w14:textId="77777777" w:rsidR="00BC023F" w:rsidRPr="004F6C4A" w:rsidRDefault="00BC023F" w:rsidP="00BC023F">
            <w:pPr>
              <w:pStyle w:val="TAH"/>
              <w:jc w:val="left"/>
              <w:rPr>
                <w:b w:val="0"/>
              </w:rPr>
            </w:pPr>
            <w:r w:rsidRPr="004F6C4A">
              <w:rPr>
                <w:b w:val="0"/>
              </w:rPr>
              <w:t>Derivation Path: TS 38.508-1 [14], Table 4.6.3-133</w:t>
            </w:r>
          </w:p>
        </w:tc>
      </w:tr>
      <w:tr w:rsidR="00BC023F" w:rsidRPr="004F6C4A" w14:paraId="4B6DB992" w14:textId="77777777" w:rsidTr="00BC023F">
        <w:tc>
          <w:tcPr>
            <w:tcW w:w="4535" w:type="dxa"/>
            <w:tcBorders>
              <w:top w:val="single" w:sz="4" w:space="0" w:color="auto"/>
              <w:left w:val="single" w:sz="4" w:space="0" w:color="auto"/>
              <w:bottom w:val="single" w:sz="4" w:space="0" w:color="auto"/>
              <w:right w:val="single" w:sz="4" w:space="0" w:color="auto"/>
            </w:tcBorders>
            <w:hideMark/>
          </w:tcPr>
          <w:p w14:paraId="6EA1B806" w14:textId="77777777" w:rsidR="00BC023F" w:rsidRPr="004F6C4A" w:rsidRDefault="00BC023F" w:rsidP="00BC023F">
            <w:pPr>
              <w:pStyle w:val="TAH"/>
            </w:pPr>
            <w:r w:rsidRPr="004F6C4A">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D1DC2E1" w14:textId="77777777" w:rsidR="00BC023F" w:rsidRPr="004F6C4A" w:rsidRDefault="00BC023F" w:rsidP="00BC023F">
            <w:pPr>
              <w:pStyle w:val="TAH"/>
            </w:pPr>
            <w:r w:rsidRPr="004F6C4A">
              <w:t>Value/remark</w:t>
            </w:r>
          </w:p>
        </w:tc>
        <w:tc>
          <w:tcPr>
            <w:tcW w:w="1700" w:type="dxa"/>
            <w:tcBorders>
              <w:top w:val="single" w:sz="4" w:space="0" w:color="auto"/>
              <w:left w:val="single" w:sz="4" w:space="0" w:color="auto"/>
              <w:bottom w:val="single" w:sz="4" w:space="0" w:color="auto"/>
              <w:right w:val="single" w:sz="4" w:space="0" w:color="auto"/>
            </w:tcBorders>
            <w:hideMark/>
          </w:tcPr>
          <w:p w14:paraId="09C9FF98" w14:textId="77777777" w:rsidR="00BC023F" w:rsidRPr="004F6C4A" w:rsidRDefault="00BC023F" w:rsidP="00BC023F">
            <w:pPr>
              <w:pStyle w:val="TAH"/>
            </w:pPr>
            <w:r w:rsidRPr="004F6C4A">
              <w:t>Comment</w:t>
            </w:r>
          </w:p>
        </w:tc>
        <w:tc>
          <w:tcPr>
            <w:tcW w:w="1245" w:type="dxa"/>
            <w:tcBorders>
              <w:top w:val="single" w:sz="4" w:space="0" w:color="auto"/>
              <w:left w:val="single" w:sz="4" w:space="0" w:color="auto"/>
              <w:bottom w:val="single" w:sz="4" w:space="0" w:color="auto"/>
              <w:right w:val="single" w:sz="4" w:space="0" w:color="auto"/>
            </w:tcBorders>
            <w:hideMark/>
          </w:tcPr>
          <w:p w14:paraId="255F1322" w14:textId="77777777" w:rsidR="00BC023F" w:rsidRPr="004F6C4A" w:rsidRDefault="00BC023F" w:rsidP="00BC023F">
            <w:pPr>
              <w:pStyle w:val="TAH"/>
            </w:pPr>
            <w:r w:rsidRPr="004F6C4A">
              <w:t>Condition</w:t>
            </w:r>
          </w:p>
        </w:tc>
      </w:tr>
      <w:tr w:rsidR="00BC023F" w:rsidRPr="004F6C4A" w14:paraId="1549B8DB" w14:textId="77777777" w:rsidTr="00BC023F">
        <w:tc>
          <w:tcPr>
            <w:tcW w:w="4535" w:type="dxa"/>
            <w:tcBorders>
              <w:top w:val="single" w:sz="4" w:space="0" w:color="auto"/>
              <w:left w:val="single" w:sz="4" w:space="0" w:color="auto"/>
              <w:bottom w:val="single" w:sz="4" w:space="0" w:color="auto"/>
              <w:right w:val="single" w:sz="4" w:space="0" w:color="auto"/>
            </w:tcBorders>
            <w:hideMark/>
          </w:tcPr>
          <w:p w14:paraId="4B74F50C" w14:textId="77777777" w:rsidR="00BC023F" w:rsidRPr="004F6C4A" w:rsidRDefault="00BC023F" w:rsidP="00BC023F">
            <w:pPr>
              <w:pStyle w:val="TAL"/>
            </w:pPr>
            <w:proofErr w:type="spellStart"/>
            <w:proofErr w:type="gramStart"/>
            <w:r w:rsidRPr="004F6C4A">
              <w:t>RadioLinkMonitoringConfig</w:t>
            </w:r>
            <w:proofErr w:type="spellEnd"/>
            <w:r w:rsidRPr="004F6C4A">
              <w:t xml:space="preserve"> ::=</w:t>
            </w:r>
            <w:proofErr w:type="gramEnd"/>
            <w:r w:rsidRPr="004F6C4A">
              <w:t xml:space="preserve"> </w:t>
            </w:r>
            <w:r w:rsidRPr="004F6C4A">
              <w:rPr>
                <w:snapToGrid w:val="0"/>
              </w:rPr>
              <w:t xml:space="preserve">SEQUENCE </w:t>
            </w:r>
            <w:r w:rsidRPr="004F6C4A">
              <w:t>{</w:t>
            </w:r>
          </w:p>
        </w:tc>
        <w:tc>
          <w:tcPr>
            <w:tcW w:w="2267" w:type="dxa"/>
            <w:tcBorders>
              <w:top w:val="single" w:sz="4" w:space="0" w:color="auto"/>
              <w:left w:val="single" w:sz="4" w:space="0" w:color="auto"/>
              <w:bottom w:val="single" w:sz="4" w:space="0" w:color="auto"/>
              <w:right w:val="single" w:sz="4" w:space="0" w:color="auto"/>
            </w:tcBorders>
          </w:tcPr>
          <w:p w14:paraId="60E9B37C" w14:textId="77777777" w:rsidR="00BC023F" w:rsidRPr="004F6C4A" w:rsidRDefault="00BC023F" w:rsidP="00BC023F">
            <w:pPr>
              <w:pStyle w:val="TAL"/>
            </w:pPr>
          </w:p>
        </w:tc>
        <w:tc>
          <w:tcPr>
            <w:tcW w:w="1700" w:type="dxa"/>
            <w:tcBorders>
              <w:top w:val="single" w:sz="4" w:space="0" w:color="auto"/>
              <w:left w:val="single" w:sz="4" w:space="0" w:color="auto"/>
              <w:bottom w:val="single" w:sz="4" w:space="0" w:color="auto"/>
              <w:right w:val="single" w:sz="4" w:space="0" w:color="auto"/>
            </w:tcBorders>
          </w:tcPr>
          <w:p w14:paraId="00978BFE" w14:textId="77777777" w:rsidR="00BC023F" w:rsidRPr="004F6C4A" w:rsidRDefault="00BC023F" w:rsidP="00BC023F">
            <w:pPr>
              <w:pStyle w:val="TAL"/>
            </w:pPr>
          </w:p>
        </w:tc>
        <w:tc>
          <w:tcPr>
            <w:tcW w:w="1245" w:type="dxa"/>
            <w:tcBorders>
              <w:top w:val="single" w:sz="4" w:space="0" w:color="auto"/>
              <w:left w:val="single" w:sz="4" w:space="0" w:color="auto"/>
              <w:bottom w:val="single" w:sz="4" w:space="0" w:color="auto"/>
              <w:right w:val="single" w:sz="4" w:space="0" w:color="auto"/>
            </w:tcBorders>
          </w:tcPr>
          <w:p w14:paraId="50E250FC" w14:textId="77777777" w:rsidR="00BC023F" w:rsidRPr="004F6C4A" w:rsidRDefault="00BC023F" w:rsidP="00BC023F">
            <w:pPr>
              <w:pStyle w:val="TAL"/>
            </w:pPr>
          </w:p>
        </w:tc>
      </w:tr>
      <w:tr w:rsidR="00BC023F" w:rsidRPr="004F6C4A" w14:paraId="656EE1CC" w14:textId="77777777" w:rsidTr="00BC023F">
        <w:tc>
          <w:tcPr>
            <w:tcW w:w="4535" w:type="dxa"/>
            <w:tcBorders>
              <w:top w:val="single" w:sz="4" w:space="0" w:color="auto"/>
              <w:left w:val="single" w:sz="4" w:space="0" w:color="auto"/>
              <w:bottom w:val="single" w:sz="4" w:space="0" w:color="auto"/>
              <w:right w:val="single" w:sz="4" w:space="0" w:color="auto"/>
            </w:tcBorders>
            <w:hideMark/>
          </w:tcPr>
          <w:p w14:paraId="48455850" w14:textId="77777777" w:rsidR="00BC023F" w:rsidRPr="004F6C4A" w:rsidRDefault="00BC023F" w:rsidP="00BC023F">
            <w:pPr>
              <w:pStyle w:val="TAL"/>
            </w:pPr>
            <w:r w:rsidRPr="004F6C4A">
              <w:rPr>
                <w:rFonts w:cs="Arial"/>
                <w:kern w:val="2"/>
                <w:szCs w:val="18"/>
              </w:rPr>
              <w:t xml:space="preserve">  </w:t>
            </w:r>
            <w:proofErr w:type="spellStart"/>
            <w:r w:rsidRPr="004F6C4A">
              <w:rPr>
                <w:rFonts w:cs="Arial"/>
                <w:kern w:val="2"/>
                <w:szCs w:val="18"/>
              </w:rPr>
              <w:t>failureDetectionResourcesToAddModList</w:t>
            </w:r>
            <w:proofErr w:type="spellEnd"/>
            <w:r w:rsidRPr="004F6C4A">
              <w:rPr>
                <w:rFonts w:cs="Arial"/>
                <w:kern w:val="2"/>
                <w:szCs w:val="18"/>
              </w:rPr>
              <w:tab/>
              <w:t>SEQUENCE (</w:t>
            </w:r>
            <w:proofErr w:type="gramStart"/>
            <w:r w:rsidRPr="004F6C4A">
              <w:rPr>
                <w:rFonts w:cs="Arial"/>
                <w:kern w:val="2"/>
                <w:szCs w:val="18"/>
              </w:rPr>
              <w:t>SIZE(</w:t>
            </w:r>
            <w:proofErr w:type="gramEnd"/>
            <w:r w:rsidRPr="004F6C4A">
              <w:rPr>
                <w:rFonts w:cs="Arial"/>
                <w:kern w:val="2"/>
                <w:szCs w:val="18"/>
              </w:rPr>
              <w:t>1..maxNrofFailureDetectionResources)) OF SEQUENCE {</w:t>
            </w:r>
          </w:p>
        </w:tc>
        <w:tc>
          <w:tcPr>
            <w:tcW w:w="2267" w:type="dxa"/>
            <w:tcBorders>
              <w:top w:val="single" w:sz="4" w:space="0" w:color="auto"/>
              <w:left w:val="single" w:sz="4" w:space="0" w:color="auto"/>
              <w:bottom w:val="single" w:sz="4" w:space="0" w:color="auto"/>
              <w:right w:val="single" w:sz="4" w:space="0" w:color="auto"/>
            </w:tcBorders>
            <w:hideMark/>
          </w:tcPr>
          <w:p w14:paraId="2759DC17" w14:textId="77777777" w:rsidR="00BC023F" w:rsidRPr="004F6C4A" w:rsidRDefault="00BC023F" w:rsidP="00BC023F">
            <w:pPr>
              <w:pStyle w:val="TAL"/>
            </w:pPr>
            <w:r w:rsidRPr="004F6C4A">
              <w:t>1 entry</w:t>
            </w:r>
          </w:p>
        </w:tc>
        <w:tc>
          <w:tcPr>
            <w:tcW w:w="1700" w:type="dxa"/>
            <w:tcBorders>
              <w:top w:val="single" w:sz="4" w:space="0" w:color="auto"/>
              <w:left w:val="single" w:sz="4" w:space="0" w:color="auto"/>
              <w:bottom w:val="single" w:sz="4" w:space="0" w:color="auto"/>
              <w:right w:val="single" w:sz="4" w:space="0" w:color="auto"/>
            </w:tcBorders>
          </w:tcPr>
          <w:p w14:paraId="3D5D2ED4" w14:textId="77777777" w:rsidR="00BC023F" w:rsidRPr="004F6C4A" w:rsidRDefault="00BC023F" w:rsidP="00BC023F">
            <w:pPr>
              <w:pStyle w:val="TAL"/>
            </w:pPr>
          </w:p>
        </w:tc>
        <w:tc>
          <w:tcPr>
            <w:tcW w:w="1245" w:type="dxa"/>
            <w:tcBorders>
              <w:top w:val="single" w:sz="4" w:space="0" w:color="auto"/>
              <w:left w:val="single" w:sz="4" w:space="0" w:color="auto"/>
              <w:bottom w:val="single" w:sz="4" w:space="0" w:color="auto"/>
              <w:right w:val="single" w:sz="4" w:space="0" w:color="auto"/>
            </w:tcBorders>
          </w:tcPr>
          <w:p w14:paraId="3ADA5801" w14:textId="77777777" w:rsidR="00BC023F" w:rsidRPr="004F6C4A" w:rsidRDefault="00BC023F" w:rsidP="00BC023F">
            <w:pPr>
              <w:pStyle w:val="TAL"/>
            </w:pPr>
          </w:p>
        </w:tc>
      </w:tr>
      <w:tr w:rsidR="00BC023F" w:rsidRPr="004F6C4A" w14:paraId="1B45C81F" w14:textId="77777777" w:rsidTr="00BC023F">
        <w:tc>
          <w:tcPr>
            <w:tcW w:w="4535" w:type="dxa"/>
            <w:tcBorders>
              <w:top w:val="single" w:sz="4" w:space="0" w:color="auto"/>
              <w:left w:val="single" w:sz="4" w:space="0" w:color="auto"/>
              <w:bottom w:val="single" w:sz="4" w:space="0" w:color="auto"/>
              <w:right w:val="single" w:sz="4" w:space="0" w:color="auto"/>
            </w:tcBorders>
            <w:hideMark/>
          </w:tcPr>
          <w:p w14:paraId="69D93B3B" w14:textId="77777777" w:rsidR="00BC023F" w:rsidRPr="004F6C4A" w:rsidRDefault="00BC023F" w:rsidP="00BC023F">
            <w:pPr>
              <w:pStyle w:val="TAL"/>
            </w:pPr>
            <w:r w:rsidRPr="004F6C4A">
              <w:rPr>
                <w:rFonts w:cs="Arial"/>
                <w:kern w:val="2"/>
                <w:szCs w:val="18"/>
              </w:rPr>
              <w:t xml:space="preserve">    purpose</w:t>
            </w:r>
          </w:p>
        </w:tc>
        <w:tc>
          <w:tcPr>
            <w:tcW w:w="2267" w:type="dxa"/>
            <w:tcBorders>
              <w:top w:val="single" w:sz="4" w:space="0" w:color="auto"/>
              <w:left w:val="single" w:sz="4" w:space="0" w:color="auto"/>
              <w:bottom w:val="single" w:sz="4" w:space="0" w:color="auto"/>
              <w:right w:val="single" w:sz="4" w:space="0" w:color="auto"/>
            </w:tcBorders>
            <w:hideMark/>
          </w:tcPr>
          <w:p w14:paraId="4DC22465" w14:textId="77777777" w:rsidR="00BC023F" w:rsidRPr="004F6C4A" w:rsidRDefault="00BC023F" w:rsidP="00BC023F">
            <w:pPr>
              <w:pStyle w:val="TAL"/>
              <w:rPr>
                <w:lang w:eastAsia="ja-JP"/>
              </w:rPr>
            </w:pPr>
            <w:r w:rsidRPr="004F6C4A">
              <w:rPr>
                <w:lang w:eastAsia="ja-JP"/>
              </w:rPr>
              <w:t>both</w:t>
            </w:r>
          </w:p>
        </w:tc>
        <w:tc>
          <w:tcPr>
            <w:tcW w:w="1700" w:type="dxa"/>
            <w:tcBorders>
              <w:top w:val="single" w:sz="4" w:space="0" w:color="auto"/>
              <w:left w:val="single" w:sz="4" w:space="0" w:color="auto"/>
              <w:bottom w:val="single" w:sz="4" w:space="0" w:color="auto"/>
              <w:right w:val="single" w:sz="4" w:space="0" w:color="auto"/>
            </w:tcBorders>
            <w:hideMark/>
          </w:tcPr>
          <w:p w14:paraId="2BFB07FD" w14:textId="77777777" w:rsidR="00BC023F" w:rsidRPr="004F6C4A" w:rsidRDefault="00BC023F" w:rsidP="00BC023F">
            <w:pPr>
              <w:pStyle w:val="TAL"/>
            </w:pPr>
            <w:r w:rsidRPr="004F6C4A">
              <w:t>UE is configured to perform RLM and BFD based on the SSB.</w:t>
            </w:r>
          </w:p>
        </w:tc>
        <w:tc>
          <w:tcPr>
            <w:tcW w:w="1245" w:type="dxa"/>
            <w:tcBorders>
              <w:top w:val="single" w:sz="4" w:space="0" w:color="auto"/>
              <w:left w:val="single" w:sz="4" w:space="0" w:color="auto"/>
              <w:bottom w:val="single" w:sz="4" w:space="0" w:color="auto"/>
              <w:right w:val="single" w:sz="4" w:space="0" w:color="auto"/>
            </w:tcBorders>
          </w:tcPr>
          <w:p w14:paraId="586E51D2" w14:textId="77777777" w:rsidR="00BC023F" w:rsidRPr="004F6C4A" w:rsidRDefault="00BC023F" w:rsidP="00BC023F">
            <w:pPr>
              <w:pStyle w:val="TAL"/>
            </w:pPr>
          </w:p>
        </w:tc>
      </w:tr>
      <w:tr w:rsidR="00BC023F" w:rsidRPr="004F6C4A" w14:paraId="0EA77F68" w14:textId="77777777" w:rsidTr="00BC023F">
        <w:tc>
          <w:tcPr>
            <w:tcW w:w="4535" w:type="dxa"/>
            <w:tcBorders>
              <w:top w:val="single" w:sz="4" w:space="0" w:color="auto"/>
              <w:left w:val="single" w:sz="4" w:space="0" w:color="auto"/>
              <w:bottom w:val="single" w:sz="4" w:space="0" w:color="auto"/>
              <w:right w:val="single" w:sz="4" w:space="0" w:color="auto"/>
            </w:tcBorders>
            <w:hideMark/>
          </w:tcPr>
          <w:p w14:paraId="5F1B1724" w14:textId="77777777" w:rsidR="00BC023F" w:rsidRPr="004F6C4A" w:rsidRDefault="00BC023F" w:rsidP="00BC023F">
            <w:pPr>
              <w:pStyle w:val="TAL"/>
            </w:pPr>
            <w:r w:rsidRPr="004F6C4A">
              <w:rPr>
                <w:rFonts w:cs="Arial"/>
                <w:kern w:val="2"/>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2D539DAA" w14:textId="77777777" w:rsidR="00BC023F" w:rsidRPr="004F6C4A" w:rsidRDefault="00BC023F" w:rsidP="00BC023F">
            <w:pPr>
              <w:pStyle w:val="TAL"/>
            </w:pPr>
          </w:p>
        </w:tc>
        <w:tc>
          <w:tcPr>
            <w:tcW w:w="1700" w:type="dxa"/>
            <w:tcBorders>
              <w:top w:val="single" w:sz="4" w:space="0" w:color="auto"/>
              <w:left w:val="single" w:sz="4" w:space="0" w:color="auto"/>
              <w:bottom w:val="single" w:sz="4" w:space="0" w:color="auto"/>
              <w:right w:val="single" w:sz="4" w:space="0" w:color="auto"/>
            </w:tcBorders>
          </w:tcPr>
          <w:p w14:paraId="7BD45793" w14:textId="77777777" w:rsidR="00BC023F" w:rsidRPr="004F6C4A" w:rsidRDefault="00BC023F" w:rsidP="00BC023F">
            <w:pPr>
              <w:pStyle w:val="TAL"/>
            </w:pPr>
          </w:p>
        </w:tc>
        <w:tc>
          <w:tcPr>
            <w:tcW w:w="1245" w:type="dxa"/>
            <w:tcBorders>
              <w:top w:val="single" w:sz="4" w:space="0" w:color="auto"/>
              <w:left w:val="single" w:sz="4" w:space="0" w:color="auto"/>
              <w:bottom w:val="single" w:sz="4" w:space="0" w:color="auto"/>
              <w:right w:val="single" w:sz="4" w:space="0" w:color="auto"/>
            </w:tcBorders>
          </w:tcPr>
          <w:p w14:paraId="1C3093EC" w14:textId="77777777" w:rsidR="00BC023F" w:rsidRPr="004F6C4A" w:rsidRDefault="00BC023F" w:rsidP="00BC023F">
            <w:pPr>
              <w:pStyle w:val="TAL"/>
            </w:pPr>
          </w:p>
        </w:tc>
      </w:tr>
      <w:tr w:rsidR="00BC023F" w:rsidRPr="004F6C4A" w14:paraId="7BBAFE03" w14:textId="77777777" w:rsidTr="00BC023F">
        <w:tc>
          <w:tcPr>
            <w:tcW w:w="4535" w:type="dxa"/>
            <w:tcBorders>
              <w:top w:val="single" w:sz="4" w:space="0" w:color="auto"/>
              <w:left w:val="single" w:sz="4" w:space="0" w:color="auto"/>
              <w:bottom w:val="single" w:sz="4" w:space="0" w:color="auto"/>
              <w:right w:val="single" w:sz="4" w:space="0" w:color="auto"/>
            </w:tcBorders>
            <w:hideMark/>
          </w:tcPr>
          <w:p w14:paraId="4ACF74E0" w14:textId="77777777" w:rsidR="00BC023F" w:rsidRPr="004F6C4A" w:rsidRDefault="00BC023F" w:rsidP="00BC023F">
            <w:pPr>
              <w:pStyle w:val="TAL"/>
            </w:pPr>
            <w:r w:rsidRPr="004F6C4A">
              <w:t>}</w:t>
            </w:r>
          </w:p>
        </w:tc>
        <w:tc>
          <w:tcPr>
            <w:tcW w:w="2267" w:type="dxa"/>
            <w:tcBorders>
              <w:top w:val="single" w:sz="4" w:space="0" w:color="auto"/>
              <w:left w:val="single" w:sz="4" w:space="0" w:color="auto"/>
              <w:bottom w:val="single" w:sz="4" w:space="0" w:color="auto"/>
              <w:right w:val="single" w:sz="4" w:space="0" w:color="auto"/>
            </w:tcBorders>
          </w:tcPr>
          <w:p w14:paraId="13C382C7" w14:textId="77777777" w:rsidR="00BC023F" w:rsidRPr="004F6C4A" w:rsidRDefault="00BC023F" w:rsidP="00BC023F">
            <w:pPr>
              <w:pStyle w:val="TAL"/>
            </w:pPr>
          </w:p>
        </w:tc>
        <w:tc>
          <w:tcPr>
            <w:tcW w:w="1700" w:type="dxa"/>
            <w:tcBorders>
              <w:top w:val="single" w:sz="4" w:space="0" w:color="auto"/>
              <w:left w:val="single" w:sz="4" w:space="0" w:color="auto"/>
              <w:bottom w:val="single" w:sz="4" w:space="0" w:color="auto"/>
              <w:right w:val="single" w:sz="4" w:space="0" w:color="auto"/>
            </w:tcBorders>
          </w:tcPr>
          <w:p w14:paraId="4E7CD81F" w14:textId="77777777" w:rsidR="00BC023F" w:rsidRPr="004F6C4A" w:rsidRDefault="00BC023F" w:rsidP="00BC023F">
            <w:pPr>
              <w:pStyle w:val="TAL"/>
            </w:pPr>
          </w:p>
        </w:tc>
        <w:tc>
          <w:tcPr>
            <w:tcW w:w="1245" w:type="dxa"/>
            <w:tcBorders>
              <w:top w:val="single" w:sz="4" w:space="0" w:color="auto"/>
              <w:left w:val="single" w:sz="4" w:space="0" w:color="auto"/>
              <w:bottom w:val="single" w:sz="4" w:space="0" w:color="auto"/>
              <w:right w:val="single" w:sz="4" w:space="0" w:color="auto"/>
            </w:tcBorders>
          </w:tcPr>
          <w:p w14:paraId="267BF036" w14:textId="77777777" w:rsidR="00BC023F" w:rsidRPr="004F6C4A" w:rsidRDefault="00BC023F" w:rsidP="00BC023F">
            <w:pPr>
              <w:pStyle w:val="TAL"/>
            </w:pPr>
          </w:p>
        </w:tc>
      </w:tr>
    </w:tbl>
    <w:p w14:paraId="4FAFB459" w14:textId="77777777" w:rsidR="00BC023F" w:rsidRPr="004F6C4A" w:rsidRDefault="00BC023F" w:rsidP="00BC023F">
      <w:pPr>
        <w:rPr>
          <w:lang w:eastAsia="sv-SE"/>
        </w:rPr>
      </w:pPr>
    </w:p>
    <w:p w14:paraId="22A68C88" w14:textId="14002E2C" w:rsidR="00BC023F" w:rsidRPr="004F6C4A" w:rsidRDefault="00BC023F" w:rsidP="00BC023F">
      <w:pPr>
        <w:pStyle w:val="H6"/>
        <w:rPr>
          <w:lang w:eastAsia="sv-SE"/>
        </w:rPr>
      </w:pPr>
      <w:r w:rsidRPr="004F6C4A">
        <w:rPr>
          <w:lang w:eastAsia="sv-SE"/>
        </w:rPr>
        <w:t>6.7.</w:t>
      </w:r>
      <w:r w:rsidRPr="004F6C4A">
        <w:rPr>
          <w:lang w:eastAsia="zh-TW"/>
        </w:rPr>
        <w:t>9</w:t>
      </w:r>
      <w:r w:rsidRPr="004F6C4A">
        <w:rPr>
          <w:lang w:eastAsia="sv-SE"/>
        </w:rPr>
        <w:t>.</w:t>
      </w:r>
      <w:r w:rsidRPr="004F6C4A">
        <w:rPr>
          <w:lang w:eastAsia="zh-TW"/>
        </w:rPr>
        <w:t>1</w:t>
      </w:r>
      <w:ins w:id="1895" w:author="Ivan Cheng (鄭宜樺)" w:date="2022-07-19T13:46:00Z">
        <w:r w:rsidR="00541345">
          <w:rPr>
            <w:lang w:eastAsia="zh-TW"/>
          </w:rPr>
          <w:t>.1</w:t>
        </w:r>
      </w:ins>
      <w:r w:rsidRPr="004F6C4A">
        <w:rPr>
          <w:lang w:eastAsia="sv-SE"/>
        </w:rPr>
        <w:t>.5</w:t>
      </w:r>
      <w:r w:rsidRPr="004F6C4A">
        <w:rPr>
          <w:lang w:eastAsia="sv-SE"/>
        </w:rPr>
        <w:tab/>
        <w:t>Test requirement</w:t>
      </w:r>
    </w:p>
    <w:p w14:paraId="6A69FAD8" w14:textId="7717B521" w:rsidR="00BC023F" w:rsidRPr="004F6C4A" w:rsidRDefault="00BC023F" w:rsidP="00BC023F">
      <w:pPr>
        <w:rPr>
          <w:lang w:eastAsia="sv-SE"/>
        </w:rPr>
      </w:pPr>
      <w:r w:rsidRPr="004F6C4A">
        <w:rPr>
          <w:lang w:eastAsia="sv-SE"/>
        </w:rPr>
        <w:t>Table 6.7.</w:t>
      </w:r>
      <w:r w:rsidRPr="004F6C4A">
        <w:rPr>
          <w:lang w:eastAsia="zh-TW"/>
        </w:rPr>
        <w:t>9</w:t>
      </w:r>
      <w:r w:rsidRPr="004F6C4A">
        <w:rPr>
          <w:lang w:eastAsia="sv-SE"/>
        </w:rPr>
        <w:t>.1</w:t>
      </w:r>
      <w:ins w:id="1896" w:author="Ivan Cheng (鄭宜樺)" w:date="2022-07-19T13:46:00Z">
        <w:r w:rsidR="00541345">
          <w:rPr>
            <w:lang w:eastAsia="sv-SE"/>
          </w:rPr>
          <w:t>.1</w:t>
        </w:r>
      </w:ins>
      <w:r w:rsidRPr="004F6C4A">
        <w:rPr>
          <w:lang w:eastAsia="sv-SE"/>
        </w:rPr>
        <w:t xml:space="preserve">.5-1 defines the primary level settings </w:t>
      </w:r>
      <w:r w:rsidRPr="004F6C4A">
        <w:rPr>
          <w:lang w:eastAsia="zh-TW"/>
        </w:rPr>
        <w:t>ex</w:t>
      </w:r>
      <w:r w:rsidRPr="004F6C4A">
        <w:rPr>
          <w:lang w:eastAsia="sv-SE"/>
        </w:rPr>
        <w:t>cluding test tolerances for all tests.</w:t>
      </w:r>
    </w:p>
    <w:p w14:paraId="7EC92E92" w14:textId="7CF84CD2" w:rsidR="00BC023F" w:rsidRPr="004F6C4A" w:rsidRDefault="00BC023F" w:rsidP="00BC023F">
      <w:pPr>
        <w:rPr>
          <w:lang w:eastAsia="sv-SE"/>
        </w:rPr>
      </w:pPr>
      <w:r w:rsidRPr="004F6C4A">
        <w:rPr>
          <w:lang w:eastAsia="sv-SE"/>
        </w:rPr>
        <w:t>Each L1-</w:t>
      </w:r>
      <w:r w:rsidRPr="004F6C4A">
        <w:rPr>
          <w:lang w:eastAsia="zh-TW"/>
        </w:rPr>
        <w:t>SINR</w:t>
      </w:r>
      <w:r w:rsidRPr="004F6C4A">
        <w:rPr>
          <w:lang w:eastAsia="sv-SE"/>
        </w:rPr>
        <w:t xml:space="preserve"> measurement report for each of the tests in Table 6.7.</w:t>
      </w:r>
      <w:r w:rsidRPr="004F6C4A">
        <w:rPr>
          <w:lang w:eastAsia="zh-TW"/>
        </w:rPr>
        <w:t>9</w:t>
      </w:r>
      <w:r w:rsidRPr="004F6C4A">
        <w:rPr>
          <w:lang w:eastAsia="sv-SE"/>
        </w:rPr>
        <w:t>.1</w:t>
      </w:r>
      <w:ins w:id="1897" w:author="Ivan Cheng (鄭宜樺)" w:date="2022-07-19T13:46:00Z">
        <w:r w:rsidR="00541345">
          <w:rPr>
            <w:lang w:eastAsia="sv-SE"/>
          </w:rPr>
          <w:t>.1</w:t>
        </w:r>
      </w:ins>
      <w:r w:rsidRPr="004F6C4A">
        <w:rPr>
          <w:lang w:eastAsia="sv-SE"/>
        </w:rPr>
        <w:t>.5-1 shall meet the corresponding absolute accuracy requirements in Table 6.7.</w:t>
      </w:r>
      <w:r w:rsidRPr="004F6C4A">
        <w:rPr>
          <w:lang w:eastAsia="zh-TW"/>
        </w:rPr>
        <w:t>9</w:t>
      </w:r>
      <w:r w:rsidRPr="004F6C4A">
        <w:rPr>
          <w:lang w:eastAsia="sv-SE"/>
        </w:rPr>
        <w:t>.</w:t>
      </w:r>
      <w:r w:rsidRPr="004F6C4A">
        <w:rPr>
          <w:lang w:eastAsia="zh-TW"/>
        </w:rPr>
        <w:t>1</w:t>
      </w:r>
      <w:ins w:id="1898" w:author="Ivan Cheng (鄭宜樺)" w:date="2022-07-19T13:47:00Z">
        <w:r w:rsidR="00541345">
          <w:rPr>
            <w:lang w:eastAsia="zh-TW"/>
          </w:rPr>
          <w:t>.1</w:t>
        </w:r>
      </w:ins>
      <w:r w:rsidRPr="004F6C4A">
        <w:rPr>
          <w:lang w:eastAsia="sv-SE"/>
        </w:rPr>
        <w:t>.5-2 for test configurations 1 and 2, and the corresponding absolute accuracy requirements in Table 6.7.</w:t>
      </w:r>
      <w:r w:rsidRPr="004F6C4A">
        <w:rPr>
          <w:lang w:eastAsia="zh-TW"/>
        </w:rPr>
        <w:t>9</w:t>
      </w:r>
      <w:r w:rsidRPr="004F6C4A">
        <w:rPr>
          <w:lang w:eastAsia="sv-SE"/>
        </w:rPr>
        <w:t>.1</w:t>
      </w:r>
      <w:ins w:id="1899" w:author="Ivan Cheng (鄭宜樺)" w:date="2022-07-19T13:47:00Z">
        <w:r w:rsidR="00541345">
          <w:rPr>
            <w:lang w:eastAsia="sv-SE"/>
          </w:rPr>
          <w:t>.1</w:t>
        </w:r>
      </w:ins>
      <w:r w:rsidRPr="004F6C4A">
        <w:rPr>
          <w:lang w:eastAsia="sv-SE"/>
        </w:rPr>
        <w:t>.5-3 for test configuration 3.</w:t>
      </w:r>
    </w:p>
    <w:p w14:paraId="070C8BC8" w14:textId="389F86A7" w:rsidR="00BC023F" w:rsidRPr="004F6C4A" w:rsidRDefault="00BC023F" w:rsidP="00BC023F">
      <w:pPr>
        <w:pStyle w:val="TH"/>
      </w:pPr>
      <w:r w:rsidRPr="004F6C4A">
        <w:lastRenderedPageBreak/>
        <w:t>Table 6.7.9.1</w:t>
      </w:r>
      <w:ins w:id="1900" w:author="Ivan Cheng (鄭宜樺)" w:date="2022-07-19T13:47:00Z">
        <w:r w:rsidR="00541345">
          <w:t>.1</w:t>
        </w:r>
      </w:ins>
      <w:r w:rsidRPr="004F6C4A">
        <w:t>.</w:t>
      </w:r>
      <w:r w:rsidRPr="004F6C4A">
        <w:rPr>
          <w:lang w:eastAsia="zh-TW"/>
        </w:rPr>
        <w:t>5</w:t>
      </w:r>
      <w:r w:rsidRPr="004F6C4A">
        <w:t>-1: FR1 CSI-RS based L1-SINR test parameters</w:t>
      </w:r>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
        <w:gridCol w:w="841"/>
        <w:gridCol w:w="85"/>
        <w:gridCol w:w="1804"/>
        <w:gridCol w:w="958"/>
        <w:gridCol w:w="37"/>
        <w:gridCol w:w="1230"/>
        <w:gridCol w:w="43"/>
        <w:gridCol w:w="1697"/>
        <w:gridCol w:w="44"/>
        <w:gridCol w:w="1518"/>
        <w:gridCol w:w="37"/>
      </w:tblGrid>
      <w:tr w:rsidR="00BC023F" w:rsidRPr="004F6C4A" w:rsidDel="0047071E" w14:paraId="138BDB7C" w14:textId="37B56FF7" w:rsidTr="0047071E">
        <w:trPr>
          <w:jc w:val="center"/>
          <w:del w:id="1901" w:author="Ivan Cheng (鄭宜樺)" w:date="2022-07-18T15:39:00Z"/>
        </w:trPr>
        <w:tc>
          <w:tcPr>
            <w:tcW w:w="2732" w:type="dxa"/>
            <w:gridSpan w:val="4"/>
            <w:tcBorders>
              <w:top w:val="single" w:sz="4" w:space="0" w:color="auto"/>
              <w:left w:val="single" w:sz="4" w:space="0" w:color="auto"/>
              <w:bottom w:val="single" w:sz="4" w:space="0" w:color="auto"/>
              <w:right w:val="single" w:sz="4" w:space="0" w:color="auto"/>
            </w:tcBorders>
            <w:vAlign w:val="center"/>
            <w:hideMark/>
          </w:tcPr>
          <w:p w14:paraId="075B2B23" w14:textId="2BE0BCD8" w:rsidR="00BC023F" w:rsidRPr="004F6C4A" w:rsidDel="0047071E" w:rsidRDefault="00BC023F" w:rsidP="00BC023F">
            <w:pPr>
              <w:keepNext/>
              <w:keepLines/>
              <w:spacing w:after="0"/>
              <w:jc w:val="center"/>
              <w:rPr>
                <w:del w:id="1902" w:author="Ivan Cheng (鄭宜樺)" w:date="2022-07-18T15:39:00Z"/>
                <w:rFonts w:ascii="Arial" w:hAnsi="Arial" w:cs="Arial"/>
                <w:b/>
                <w:sz w:val="18"/>
              </w:rPr>
            </w:pPr>
            <w:del w:id="1903" w:author="Ivan Cheng (鄭宜樺)" w:date="2022-07-18T15:39:00Z">
              <w:r w:rsidRPr="004F6C4A" w:rsidDel="0047071E">
                <w:rPr>
                  <w:rFonts w:ascii="Arial" w:hAnsi="Arial" w:cs="Arial"/>
                  <w:b/>
                  <w:sz w:val="18"/>
                </w:rPr>
                <w:delText>Parameter</w:delText>
              </w:r>
            </w:del>
          </w:p>
        </w:tc>
        <w:tc>
          <w:tcPr>
            <w:tcW w:w="959" w:type="dxa"/>
            <w:tcBorders>
              <w:top w:val="single" w:sz="4" w:space="0" w:color="auto"/>
              <w:left w:val="single" w:sz="4" w:space="0" w:color="auto"/>
              <w:bottom w:val="single" w:sz="4" w:space="0" w:color="auto"/>
              <w:right w:val="single" w:sz="4" w:space="0" w:color="auto"/>
            </w:tcBorders>
            <w:vAlign w:val="center"/>
          </w:tcPr>
          <w:p w14:paraId="4F928906" w14:textId="67B96669" w:rsidR="00BC023F" w:rsidRPr="004F6C4A" w:rsidDel="0047071E" w:rsidRDefault="00BC023F" w:rsidP="00BC023F">
            <w:pPr>
              <w:keepNext/>
              <w:keepLines/>
              <w:spacing w:after="0"/>
              <w:jc w:val="center"/>
              <w:rPr>
                <w:del w:id="1904" w:author="Ivan Cheng (鄭宜樺)" w:date="2022-07-18T15:39:00Z"/>
                <w:rFonts w:ascii="Arial" w:hAnsi="Arial" w:cs="Arial"/>
                <w:b/>
                <w:sz w:val="18"/>
              </w:rPr>
            </w:pPr>
            <w:del w:id="1905" w:author="Ivan Cheng (鄭宜樺)" w:date="2022-07-18T15:39:00Z">
              <w:r w:rsidRPr="004F6C4A" w:rsidDel="0047071E">
                <w:rPr>
                  <w:rFonts w:ascii="Arial" w:hAnsi="Arial" w:cs="Arial"/>
                  <w:b/>
                  <w:sz w:val="18"/>
                </w:rPr>
                <w:delText>Config</w:delText>
              </w:r>
            </w:del>
          </w:p>
        </w:tc>
        <w:tc>
          <w:tcPr>
            <w:tcW w:w="1268" w:type="dxa"/>
            <w:gridSpan w:val="2"/>
            <w:tcBorders>
              <w:top w:val="single" w:sz="4" w:space="0" w:color="auto"/>
              <w:left w:val="single" w:sz="4" w:space="0" w:color="auto"/>
              <w:bottom w:val="single" w:sz="4" w:space="0" w:color="auto"/>
              <w:right w:val="single" w:sz="4" w:space="0" w:color="auto"/>
            </w:tcBorders>
            <w:vAlign w:val="center"/>
            <w:hideMark/>
          </w:tcPr>
          <w:p w14:paraId="439F8492" w14:textId="4E9AAFF9" w:rsidR="00BC023F" w:rsidRPr="004F6C4A" w:rsidDel="0047071E" w:rsidRDefault="00BC023F" w:rsidP="00BC023F">
            <w:pPr>
              <w:keepNext/>
              <w:keepLines/>
              <w:spacing w:after="0"/>
              <w:jc w:val="center"/>
              <w:rPr>
                <w:del w:id="1906" w:author="Ivan Cheng (鄭宜樺)" w:date="2022-07-18T15:39:00Z"/>
                <w:rFonts w:ascii="Arial" w:hAnsi="Arial" w:cs="Arial"/>
                <w:b/>
                <w:sz w:val="18"/>
              </w:rPr>
            </w:pPr>
            <w:del w:id="1907" w:author="Ivan Cheng (鄭宜樺)" w:date="2022-07-18T15:39:00Z">
              <w:r w:rsidRPr="004F6C4A" w:rsidDel="0047071E">
                <w:rPr>
                  <w:rFonts w:ascii="Arial" w:hAnsi="Arial" w:cs="Arial"/>
                  <w:b/>
                  <w:sz w:val="18"/>
                </w:rPr>
                <w:delText>Unit</w:delText>
              </w:r>
            </w:del>
          </w:p>
        </w:tc>
        <w:tc>
          <w:tcPr>
            <w:tcW w:w="1785" w:type="dxa"/>
            <w:gridSpan w:val="3"/>
            <w:tcBorders>
              <w:top w:val="single" w:sz="4" w:space="0" w:color="auto"/>
              <w:left w:val="single" w:sz="4" w:space="0" w:color="auto"/>
              <w:bottom w:val="single" w:sz="4" w:space="0" w:color="auto"/>
              <w:right w:val="single" w:sz="4" w:space="0" w:color="auto"/>
            </w:tcBorders>
            <w:vAlign w:val="center"/>
            <w:hideMark/>
          </w:tcPr>
          <w:p w14:paraId="59ADA343" w14:textId="1F5DB787" w:rsidR="00BC023F" w:rsidRPr="004F6C4A" w:rsidDel="0047071E" w:rsidRDefault="00BC023F" w:rsidP="00BC023F">
            <w:pPr>
              <w:keepNext/>
              <w:keepLines/>
              <w:spacing w:after="0"/>
              <w:jc w:val="center"/>
              <w:rPr>
                <w:del w:id="1908" w:author="Ivan Cheng (鄭宜樺)" w:date="2022-07-18T15:39:00Z"/>
                <w:rFonts w:ascii="Arial" w:hAnsi="Arial" w:cs="Arial"/>
                <w:b/>
                <w:sz w:val="18"/>
              </w:rPr>
            </w:pPr>
            <w:del w:id="1909" w:author="Ivan Cheng (鄭宜樺)" w:date="2022-07-18T15:39:00Z">
              <w:r w:rsidRPr="004F6C4A" w:rsidDel="0047071E">
                <w:rPr>
                  <w:rFonts w:ascii="Arial" w:hAnsi="Arial" w:cs="Arial"/>
                  <w:b/>
                  <w:sz w:val="18"/>
                </w:rPr>
                <w:delText>Test 1</w:delText>
              </w:r>
            </w:del>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755D3374" w14:textId="6956883D" w:rsidR="00BC023F" w:rsidRPr="004F6C4A" w:rsidDel="0047071E" w:rsidRDefault="00BC023F" w:rsidP="00BC023F">
            <w:pPr>
              <w:keepNext/>
              <w:keepLines/>
              <w:spacing w:after="0"/>
              <w:jc w:val="center"/>
              <w:rPr>
                <w:del w:id="1910" w:author="Ivan Cheng (鄭宜樺)" w:date="2022-07-18T15:39:00Z"/>
                <w:rFonts w:ascii="Arial" w:hAnsi="Arial" w:cs="Arial"/>
                <w:b/>
                <w:sz w:val="18"/>
              </w:rPr>
            </w:pPr>
            <w:del w:id="1911" w:author="Ivan Cheng (鄭宜樺)" w:date="2022-07-18T15:39:00Z">
              <w:r w:rsidRPr="004F6C4A" w:rsidDel="0047071E">
                <w:rPr>
                  <w:rFonts w:ascii="Arial" w:hAnsi="Arial" w:cs="Arial"/>
                  <w:b/>
                  <w:sz w:val="18"/>
                </w:rPr>
                <w:delText>Test 2</w:delText>
              </w:r>
            </w:del>
          </w:p>
        </w:tc>
      </w:tr>
      <w:tr w:rsidR="00BC023F" w:rsidRPr="004F6C4A" w:rsidDel="0047071E" w14:paraId="42385B3A" w14:textId="6F31D2C9" w:rsidTr="0047071E">
        <w:trPr>
          <w:jc w:val="center"/>
          <w:del w:id="1912" w:author="Ivan Cheng (鄭宜樺)" w:date="2022-07-18T15:39:00Z"/>
        </w:trPr>
        <w:tc>
          <w:tcPr>
            <w:tcW w:w="2732" w:type="dxa"/>
            <w:gridSpan w:val="4"/>
            <w:tcBorders>
              <w:top w:val="single" w:sz="4" w:space="0" w:color="auto"/>
              <w:left w:val="single" w:sz="4" w:space="0" w:color="auto"/>
              <w:bottom w:val="single" w:sz="4" w:space="0" w:color="auto"/>
              <w:right w:val="single" w:sz="4" w:space="0" w:color="auto"/>
            </w:tcBorders>
            <w:vAlign w:val="center"/>
            <w:hideMark/>
          </w:tcPr>
          <w:p w14:paraId="776FDEB6" w14:textId="46952E79" w:rsidR="00BC023F" w:rsidRPr="004F6C4A" w:rsidDel="0047071E" w:rsidRDefault="00BC023F" w:rsidP="00BC023F">
            <w:pPr>
              <w:keepNext/>
              <w:keepLines/>
              <w:spacing w:after="0"/>
              <w:rPr>
                <w:del w:id="1913" w:author="Ivan Cheng (鄭宜樺)" w:date="2022-07-18T15:39:00Z"/>
                <w:rFonts w:ascii="Arial" w:hAnsi="Arial" w:cs="Arial"/>
                <w:sz w:val="18"/>
              </w:rPr>
            </w:pPr>
            <w:del w:id="1914" w:author="Ivan Cheng (鄭宜樺)" w:date="2022-07-18T15:39:00Z">
              <w:r w:rsidRPr="004F6C4A" w:rsidDel="0047071E">
                <w:rPr>
                  <w:rFonts w:ascii="Arial" w:hAnsi="Arial" w:cs="Arial"/>
                  <w:sz w:val="18"/>
                </w:rPr>
                <w:delText>SSB GSCN</w:delText>
              </w:r>
            </w:del>
          </w:p>
        </w:tc>
        <w:tc>
          <w:tcPr>
            <w:tcW w:w="959" w:type="dxa"/>
            <w:tcBorders>
              <w:top w:val="single" w:sz="4" w:space="0" w:color="auto"/>
              <w:left w:val="single" w:sz="4" w:space="0" w:color="auto"/>
              <w:bottom w:val="single" w:sz="4" w:space="0" w:color="auto"/>
              <w:right w:val="single" w:sz="4" w:space="0" w:color="auto"/>
            </w:tcBorders>
            <w:vAlign w:val="center"/>
          </w:tcPr>
          <w:p w14:paraId="19BFF4F0" w14:textId="6424A655" w:rsidR="00BC023F" w:rsidRPr="004F6C4A" w:rsidDel="0047071E" w:rsidRDefault="00BC023F" w:rsidP="00BC023F">
            <w:pPr>
              <w:keepNext/>
              <w:keepLines/>
              <w:spacing w:after="0"/>
              <w:jc w:val="center"/>
              <w:rPr>
                <w:del w:id="1915" w:author="Ivan Cheng (鄭宜樺)" w:date="2022-07-18T15:39:00Z"/>
                <w:rFonts w:ascii="Arial" w:hAnsi="Arial" w:cs="Arial"/>
                <w:sz w:val="18"/>
              </w:rPr>
            </w:pPr>
            <w:del w:id="1916" w:author="Ivan Cheng (鄭宜樺)" w:date="2022-07-18T15:39:00Z">
              <w:r w:rsidRPr="004F6C4A" w:rsidDel="0047071E">
                <w:rPr>
                  <w:rFonts w:ascii="Arial" w:hAnsi="Arial" w:cs="Arial"/>
                  <w:sz w:val="18"/>
                </w:rPr>
                <w:delText>1~3</w:delText>
              </w:r>
            </w:del>
          </w:p>
        </w:tc>
        <w:tc>
          <w:tcPr>
            <w:tcW w:w="1268" w:type="dxa"/>
            <w:gridSpan w:val="2"/>
            <w:tcBorders>
              <w:top w:val="single" w:sz="4" w:space="0" w:color="auto"/>
              <w:left w:val="single" w:sz="4" w:space="0" w:color="auto"/>
              <w:bottom w:val="single" w:sz="4" w:space="0" w:color="auto"/>
              <w:right w:val="single" w:sz="4" w:space="0" w:color="auto"/>
            </w:tcBorders>
            <w:vAlign w:val="center"/>
          </w:tcPr>
          <w:p w14:paraId="742468BC" w14:textId="6D0DE491" w:rsidR="00BC023F" w:rsidRPr="004F6C4A" w:rsidDel="0047071E" w:rsidRDefault="00BC023F" w:rsidP="00BC023F">
            <w:pPr>
              <w:keepNext/>
              <w:keepLines/>
              <w:spacing w:after="0"/>
              <w:jc w:val="center"/>
              <w:rPr>
                <w:del w:id="1917" w:author="Ivan Cheng (鄭宜樺)" w:date="2022-07-18T15:39:00Z"/>
                <w:rFonts w:ascii="Arial" w:hAnsi="Arial" w:cs="Arial"/>
                <w:sz w:val="18"/>
              </w:rPr>
            </w:pPr>
          </w:p>
        </w:tc>
        <w:tc>
          <w:tcPr>
            <w:tcW w:w="1785" w:type="dxa"/>
            <w:gridSpan w:val="3"/>
            <w:tcBorders>
              <w:top w:val="single" w:sz="4" w:space="0" w:color="auto"/>
              <w:left w:val="single" w:sz="4" w:space="0" w:color="auto"/>
              <w:bottom w:val="single" w:sz="4" w:space="0" w:color="auto"/>
              <w:right w:val="single" w:sz="4" w:space="0" w:color="auto"/>
            </w:tcBorders>
            <w:vAlign w:val="center"/>
            <w:hideMark/>
          </w:tcPr>
          <w:p w14:paraId="33D2F46D" w14:textId="490678C6" w:rsidR="00BC023F" w:rsidRPr="004F6C4A" w:rsidDel="0047071E" w:rsidRDefault="00BC023F" w:rsidP="00BC023F">
            <w:pPr>
              <w:keepNext/>
              <w:keepLines/>
              <w:spacing w:after="0"/>
              <w:jc w:val="center"/>
              <w:rPr>
                <w:del w:id="1918" w:author="Ivan Cheng (鄭宜樺)" w:date="2022-07-18T15:39:00Z"/>
                <w:rFonts w:ascii="Arial" w:hAnsi="Arial" w:cs="Arial"/>
                <w:sz w:val="18"/>
              </w:rPr>
            </w:pPr>
            <w:del w:id="1919" w:author="Ivan Cheng (鄭宜樺)" w:date="2022-07-18T15:39:00Z">
              <w:r w:rsidRPr="004F6C4A" w:rsidDel="0047071E">
                <w:rPr>
                  <w:rFonts w:ascii="Arial" w:hAnsi="Arial" w:cs="Arial"/>
                  <w:sz w:val="18"/>
                </w:rPr>
                <w:delText>freq1</w:delText>
              </w:r>
            </w:del>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3EF7C474" w14:textId="18542590" w:rsidR="00BC023F" w:rsidRPr="004F6C4A" w:rsidDel="0047071E" w:rsidRDefault="00BC023F" w:rsidP="00BC023F">
            <w:pPr>
              <w:keepNext/>
              <w:keepLines/>
              <w:spacing w:after="0"/>
              <w:jc w:val="center"/>
              <w:rPr>
                <w:del w:id="1920" w:author="Ivan Cheng (鄭宜樺)" w:date="2022-07-18T15:39:00Z"/>
                <w:rFonts w:ascii="Arial" w:hAnsi="Arial" w:cs="Arial"/>
                <w:sz w:val="18"/>
              </w:rPr>
            </w:pPr>
            <w:del w:id="1921" w:author="Ivan Cheng (鄭宜樺)" w:date="2022-07-18T15:39:00Z">
              <w:r w:rsidRPr="004F6C4A" w:rsidDel="0047071E">
                <w:rPr>
                  <w:rFonts w:ascii="Arial" w:hAnsi="Arial" w:cs="Arial"/>
                  <w:sz w:val="18"/>
                </w:rPr>
                <w:delText>freq1</w:delText>
              </w:r>
            </w:del>
          </w:p>
        </w:tc>
      </w:tr>
      <w:tr w:rsidR="00BC023F" w:rsidRPr="004F6C4A" w:rsidDel="0047071E" w14:paraId="0244FCFA" w14:textId="428580F0" w:rsidTr="0047071E">
        <w:trPr>
          <w:trHeight w:val="165"/>
          <w:jc w:val="center"/>
          <w:del w:id="1922" w:author="Ivan Cheng (鄭宜樺)" w:date="2022-07-18T15:39:00Z"/>
        </w:trPr>
        <w:tc>
          <w:tcPr>
            <w:tcW w:w="2732" w:type="dxa"/>
            <w:gridSpan w:val="4"/>
            <w:vMerge w:val="restart"/>
            <w:tcBorders>
              <w:top w:val="single" w:sz="4" w:space="0" w:color="auto"/>
              <w:left w:val="single" w:sz="4" w:space="0" w:color="auto"/>
              <w:right w:val="single" w:sz="4" w:space="0" w:color="auto"/>
            </w:tcBorders>
            <w:vAlign w:val="center"/>
          </w:tcPr>
          <w:p w14:paraId="071085AF" w14:textId="6570622D" w:rsidR="00BC023F" w:rsidRPr="004F6C4A" w:rsidDel="0047071E" w:rsidRDefault="00BC023F" w:rsidP="00BC023F">
            <w:pPr>
              <w:keepNext/>
              <w:keepLines/>
              <w:spacing w:after="0"/>
              <w:rPr>
                <w:del w:id="1923" w:author="Ivan Cheng (鄭宜樺)" w:date="2022-07-18T15:39:00Z"/>
                <w:rFonts w:ascii="Arial" w:hAnsi="Arial" w:cs="Arial"/>
                <w:sz w:val="18"/>
              </w:rPr>
            </w:pPr>
            <w:del w:id="1924" w:author="Ivan Cheng (鄭宜樺)" w:date="2022-07-18T15:39:00Z">
              <w:r w:rsidRPr="004F6C4A" w:rsidDel="0047071E">
                <w:rPr>
                  <w:rFonts w:ascii="Arial" w:hAnsi="Arial" w:cs="Arial"/>
                  <w:sz w:val="18"/>
                </w:rPr>
                <w:delText>Duplex mode</w:delText>
              </w:r>
            </w:del>
          </w:p>
        </w:tc>
        <w:tc>
          <w:tcPr>
            <w:tcW w:w="959" w:type="dxa"/>
            <w:tcBorders>
              <w:top w:val="single" w:sz="4" w:space="0" w:color="auto"/>
              <w:left w:val="single" w:sz="4" w:space="0" w:color="auto"/>
              <w:bottom w:val="single" w:sz="4" w:space="0" w:color="auto"/>
              <w:right w:val="single" w:sz="4" w:space="0" w:color="auto"/>
            </w:tcBorders>
            <w:vAlign w:val="center"/>
          </w:tcPr>
          <w:p w14:paraId="1FE5343D" w14:textId="23734D9D" w:rsidR="00BC023F" w:rsidRPr="004F6C4A" w:rsidDel="0047071E" w:rsidRDefault="00BC023F" w:rsidP="00BC023F">
            <w:pPr>
              <w:keepNext/>
              <w:keepLines/>
              <w:spacing w:after="0"/>
              <w:jc w:val="center"/>
              <w:rPr>
                <w:del w:id="1925" w:author="Ivan Cheng (鄭宜樺)" w:date="2022-07-18T15:39:00Z"/>
                <w:rFonts w:ascii="Arial" w:hAnsi="Arial" w:cs="Arial"/>
                <w:sz w:val="18"/>
              </w:rPr>
            </w:pPr>
            <w:del w:id="1926" w:author="Ivan Cheng (鄭宜樺)" w:date="2022-07-18T15:39:00Z">
              <w:r w:rsidRPr="004F6C4A" w:rsidDel="0047071E">
                <w:rPr>
                  <w:rFonts w:ascii="Arial" w:hAnsi="Arial" w:cs="Arial"/>
                  <w:sz w:val="18"/>
                </w:rPr>
                <w:delText>1</w:delText>
              </w:r>
            </w:del>
          </w:p>
        </w:tc>
        <w:tc>
          <w:tcPr>
            <w:tcW w:w="1268" w:type="dxa"/>
            <w:gridSpan w:val="2"/>
            <w:vMerge w:val="restart"/>
            <w:tcBorders>
              <w:top w:val="single" w:sz="4" w:space="0" w:color="auto"/>
              <w:left w:val="single" w:sz="4" w:space="0" w:color="auto"/>
              <w:right w:val="single" w:sz="4" w:space="0" w:color="auto"/>
            </w:tcBorders>
            <w:vAlign w:val="center"/>
          </w:tcPr>
          <w:p w14:paraId="3711BB56" w14:textId="19753DC7" w:rsidR="00BC023F" w:rsidRPr="004F6C4A" w:rsidDel="0047071E" w:rsidRDefault="00BC023F" w:rsidP="00BC023F">
            <w:pPr>
              <w:keepNext/>
              <w:keepLines/>
              <w:spacing w:after="0"/>
              <w:jc w:val="center"/>
              <w:rPr>
                <w:del w:id="1927" w:author="Ivan Cheng (鄭宜樺)" w:date="2022-07-18T15:39:00Z"/>
                <w:rFonts w:ascii="Arial" w:hAnsi="Arial" w:cs="Arial"/>
                <w:sz w:val="18"/>
              </w:rPr>
            </w:pPr>
          </w:p>
        </w:tc>
        <w:tc>
          <w:tcPr>
            <w:tcW w:w="1785" w:type="dxa"/>
            <w:gridSpan w:val="3"/>
            <w:tcBorders>
              <w:top w:val="single" w:sz="4" w:space="0" w:color="auto"/>
              <w:left w:val="single" w:sz="4" w:space="0" w:color="auto"/>
              <w:right w:val="single" w:sz="4" w:space="0" w:color="auto"/>
            </w:tcBorders>
            <w:vAlign w:val="center"/>
          </w:tcPr>
          <w:p w14:paraId="3E4CAE68" w14:textId="41CFC88B" w:rsidR="00BC023F" w:rsidRPr="004F6C4A" w:rsidDel="0047071E" w:rsidRDefault="00BC023F" w:rsidP="00BC023F">
            <w:pPr>
              <w:keepNext/>
              <w:keepLines/>
              <w:spacing w:after="0"/>
              <w:jc w:val="center"/>
              <w:rPr>
                <w:del w:id="1928" w:author="Ivan Cheng (鄭宜樺)" w:date="2022-07-18T15:39:00Z"/>
                <w:rFonts w:ascii="Arial" w:hAnsi="Arial" w:cs="Arial"/>
                <w:sz w:val="18"/>
              </w:rPr>
            </w:pPr>
            <w:del w:id="1929" w:author="Ivan Cheng (鄭宜樺)" w:date="2022-07-18T15:39:00Z">
              <w:r w:rsidRPr="004F6C4A" w:rsidDel="0047071E">
                <w:rPr>
                  <w:rFonts w:ascii="Arial" w:hAnsi="Arial" w:cs="Arial"/>
                  <w:sz w:val="18"/>
                </w:rPr>
                <w:delText>FDD</w:delText>
              </w:r>
            </w:del>
          </w:p>
        </w:tc>
        <w:tc>
          <w:tcPr>
            <w:tcW w:w="1556" w:type="dxa"/>
            <w:gridSpan w:val="2"/>
            <w:tcBorders>
              <w:top w:val="single" w:sz="4" w:space="0" w:color="auto"/>
              <w:left w:val="single" w:sz="4" w:space="0" w:color="auto"/>
              <w:right w:val="single" w:sz="4" w:space="0" w:color="auto"/>
            </w:tcBorders>
            <w:vAlign w:val="center"/>
          </w:tcPr>
          <w:p w14:paraId="1ECB8F4B" w14:textId="5B4D60C0" w:rsidR="00BC023F" w:rsidRPr="004F6C4A" w:rsidDel="0047071E" w:rsidRDefault="00BC023F" w:rsidP="00BC023F">
            <w:pPr>
              <w:keepNext/>
              <w:keepLines/>
              <w:spacing w:after="0"/>
              <w:jc w:val="center"/>
              <w:rPr>
                <w:del w:id="1930" w:author="Ivan Cheng (鄭宜樺)" w:date="2022-07-18T15:39:00Z"/>
                <w:rFonts w:ascii="Arial" w:hAnsi="Arial" w:cs="Arial"/>
                <w:sz w:val="18"/>
              </w:rPr>
            </w:pPr>
            <w:del w:id="1931" w:author="Ivan Cheng (鄭宜樺)" w:date="2022-07-18T15:39:00Z">
              <w:r w:rsidRPr="004F6C4A" w:rsidDel="0047071E">
                <w:rPr>
                  <w:rFonts w:ascii="Arial" w:hAnsi="Arial" w:cs="Arial"/>
                  <w:sz w:val="18"/>
                </w:rPr>
                <w:delText>FDD</w:delText>
              </w:r>
            </w:del>
          </w:p>
        </w:tc>
      </w:tr>
      <w:tr w:rsidR="00BC023F" w:rsidRPr="004F6C4A" w:rsidDel="0047071E" w14:paraId="1385B79E" w14:textId="676FB0C5" w:rsidTr="0047071E">
        <w:trPr>
          <w:trHeight w:val="102"/>
          <w:jc w:val="center"/>
          <w:del w:id="1932" w:author="Ivan Cheng (鄭宜樺)" w:date="2022-07-18T15:39:00Z"/>
        </w:trPr>
        <w:tc>
          <w:tcPr>
            <w:tcW w:w="2732" w:type="dxa"/>
            <w:gridSpan w:val="4"/>
            <w:vMerge/>
            <w:tcBorders>
              <w:left w:val="single" w:sz="4" w:space="0" w:color="auto"/>
              <w:right w:val="single" w:sz="4" w:space="0" w:color="auto"/>
            </w:tcBorders>
            <w:vAlign w:val="center"/>
          </w:tcPr>
          <w:p w14:paraId="2BA9B64C" w14:textId="16B05334" w:rsidR="00BC023F" w:rsidRPr="004F6C4A" w:rsidDel="0047071E" w:rsidRDefault="00BC023F" w:rsidP="00BC023F">
            <w:pPr>
              <w:keepNext/>
              <w:keepLines/>
              <w:spacing w:after="0"/>
              <w:rPr>
                <w:del w:id="1933" w:author="Ivan Cheng (鄭宜樺)" w:date="2022-07-18T15:39:00Z"/>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28C35349" w14:textId="0574A778" w:rsidR="00BC023F" w:rsidRPr="004F6C4A" w:rsidDel="0047071E" w:rsidRDefault="00BC023F" w:rsidP="00BC023F">
            <w:pPr>
              <w:keepNext/>
              <w:keepLines/>
              <w:spacing w:after="0"/>
              <w:jc w:val="center"/>
              <w:rPr>
                <w:del w:id="1934" w:author="Ivan Cheng (鄭宜樺)" w:date="2022-07-18T15:39:00Z"/>
                <w:rFonts w:ascii="Arial" w:hAnsi="Arial" w:cs="Arial"/>
                <w:sz w:val="18"/>
              </w:rPr>
            </w:pPr>
            <w:del w:id="1935" w:author="Ivan Cheng (鄭宜樺)" w:date="2022-07-18T15:39:00Z">
              <w:r w:rsidRPr="004F6C4A" w:rsidDel="0047071E">
                <w:rPr>
                  <w:rFonts w:ascii="Arial" w:hAnsi="Arial" w:cs="Arial"/>
                  <w:sz w:val="18"/>
                </w:rPr>
                <w:delText>2</w:delText>
              </w:r>
            </w:del>
          </w:p>
        </w:tc>
        <w:tc>
          <w:tcPr>
            <w:tcW w:w="1268" w:type="dxa"/>
            <w:gridSpan w:val="2"/>
            <w:vMerge/>
            <w:tcBorders>
              <w:left w:val="single" w:sz="4" w:space="0" w:color="auto"/>
              <w:right w:val="single" w:sz="4" w:space="0" w:color="auto"/>
            </w:tcBorders>
            <w:vAlign w:val="center"/>
          </w:tcPr>
          <w:p w14:paraId="685EE18C" w14:textId="67495532" w:rsidR="00BC023F" w:rsidRPr="004F6C4A" w:rsidDel="0047071E" w:rsidRDefault="00BC023F" w:rsidP="00BC023F">
            <w:pPr>
              <w:keepNext/>
              <w:keepLines/>
              <w:spacing w:after="0"/>
              <w:jc w:val="center"/>
              <w:rPr>
                <w:del w:id="1936" w:author="Ivan Cheng (鄭宜樺)" w:date="2022-07-18T15:39:00Z"/>
                <w:rFonts w:ascii="Arial" w:hAnsi="Arial" w:cs="Arial"/>
                <w:sz w:val="18"/>
              </w:rPr>
            </w:pPr>
          </w:p>
        </w:tc>
        <w:tc>
          <w:tcPr>
            <w:tcW w:w="1785" w:type="dxa"/>
            <w:gridSpan w:val="3"/>
            <w:tcBorders>
              <w:left w:val="single" w:sz="4" w:space="0" w:color="auto"/>
              <w:right w:val="single" w:sz="4" w:space="0" w:color="auto"/>
            </w:tcBorders>
            <w:vAlign w:val="center"/>
          </w:tcPr>
          <w:p w14:paraId="1AFFA362" w14:textId="03565E9F" w:rsidR="00BC023F" w:rsidRPr="004F6C4A" w:rsidDel="0047071E" w:rsidRDefault="00BC023F" w:rsidP="00BC023F">
            <w:pPr>
              <w:keepNext/>
              <w:keepLines/>
              <w:spacing w:after="0"/>
              <w:jc w:val="center"/>
              <w:rPr>
                <w:del w:id="1937" w:author="Ivan Cheng (鄭宜樺)" w:date="2022-07-18T15:39:00Z"/>
                <w:rFonts w:ascii="Arial" w:hAnsi="Arial" w:cs="Arial"/>
                <w:sz w:val="18"/>
              </w:rPr>
            </w:pPr>
            <w:del w:id="1938" w:author="Ivan Cheng (鄭宜樺)" w:date="2022-07-18T15:39:00Z">
              <w:r w:rsidRPr="004F6C4A" w:rsidDel="0047071E">
                <w:rPr>
                  <w:rFonts w:ascii="Arial" w:hAnsi="Arial" w:cs="Arial"/>
                  <w:sz w:val="18"/>
                </w:rPr>
                <w:delText>TDD</w:delText>
              </w:r>
            </w:del>
          </w:p>
        </w:tc>
        <w:tc>
          <w:tcPr>
            <w:tcW w:w="1556" w:type="dxa"/>
            <w:gridSpan w:val="2"/>
            <w:tcBorders>
              <w:left w:val="single" w:sz="4" w:space="0" w:color="auto"/>
              <w:right w:val="single" w:sz="4" w:space="0" w:color="auto"/>
            </w:tcBorders>
            <w:vAlign w:val="center"/>
          </w:tcPr>
          <w:p w14:paraId="5C2BB32D" w14:textId="2378AC1E" w:rsidR="00BC023F" w:rsidRPr="004F6C4A" w:rsidDel="0047071E" w:rsidRDefault="00BC023F" w:rsidP="00BC023F">
            <w:pPr>
              <w:keepNext/>
              <w:keepLines/>
              <w:spacing w:after="0"/>
              <w:jc w:val="center"/>
              <w:rPr>
                <w:del w:id="1939" w:author="Ivan Cheng (鄭宜樺)" w:date="2022-07-18T15:39:00Z"/>
                <w:rFonts w:ascii="Arial" w:hAnsi="Arial" w:cs="Arial"/>
                <w:sz w:val="18"/>
              </w:rPr>
            </w:pPr>
            <w:del w:id="1940" w:author="Ivan Cheng (鄭宜樺)" w:date="2022-07-18T15:39:00Z">
              <w:r w:rsidRPr="004F6C4A" w:rsidDel="0047071E">
                <w:rPr>
                  <w:rFonts w:ascii="Arial" w:hAnsi="Arial" w:cs="Arial"/>
                  <w:sz w:val="18"/>
                </w:rPr>
                <w:delText>TDD</w:delText>
              </w:r>
            </w:del>
          </w:p>
        </w:tc>
      </w:tr>
      <w:tr w:rsidR="00BC023F" w:rsidRPr="004F6C4A" w:rsidDel="0047071E" w14:paraId="32201A12" w14:textId="7DE1148F" w:rsidTr="0047071E">
        <w:trPr>
          <w:trHeight w:val="102"/>
          <w:jc w:val="center"/>
          <w:del w:id="1941" w:author="Ivan Cheng (鄭宜樺)" w:date="2022-07-18T15:39:00Z"/>
        </w:trPr>
        <w:tc>
          <w:tcPr>
            <w:tcW w:w="2732" w:type="dxa"/>
            <w:gridSpan w:val="4"/>
            <w:vMerge/>
            <w:tcBorders>
              <w:left w:val="single" w:sz="4" w:space="0" w:color="auto"/>
              <w:bottom w:val="single" w:sz="4" w:space="0" w:color="auto"/>
              <w:right w:val="single" w:sz="4" w:space="0" w:color="auto"/>
            </w:tcBorders>
            <w:vAlign w:val="center"/>
          </w:tcPr>
          <w:p w14:paraId="0BE1DBF4" w14:textId="42DD6669" w:rsidR="00BC023F" w:rsidRPr="004F6C4A" w:rsidDel="0047071E" w:rsidRDefault="00BC023F" w:rsidP="00BC023F">
            <w:pPr>
              <w:keepNext/>
              <w:keepLines/>
              <w:spacing w:after="0"/>
              <w:rPr>
                <w:del w:id="1942" w:author="Ivan Cheng (鄭宜樺)" w:date="2022-07-18T15:39:00Z"/>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72BFD1EA" w14:textId="42AE92C0" w:rsidR="00BC023F" w:rsidRPr="004F6C4A" w:rsidDel="0047071E" w:rsidRDefault="00BC023F" w:rsidP="00BC023F">
            <w:pPr>
              <w:keepNext/>
              <w:keepLines/>
              <w:spacing w:after="0"/>
              <w:jc w:val="center"/>
              <w:rPr>
                <w:del w:id="1943" w:author="Ivan Cheng (鄭宜樺)" w:date="2022-07-18T15:39:00Z"/>
                <w:rFonts w:ascii="Arial" w:hAnsi="Arial" w:cs="Arial"/>
                <w:sz w:val="18"/>
              </w:rPr>
            </w:pPr>
            <w:del w:id="1944" w:author="Ivan Cheng (鄭宜樺)" w:date="2022-07-18T15:39:00Z">
              <w:r w:rsidRPr="004F6C4A" w:rsidDel="0047071E">
                <w:rPr>
                  <w:rFonts w:ascii="Arial" w:hAnsi="Arial" w:cs="Arial"/>
                  <w:sz w:val="18"/>
                </w:rPr>
                <w:delText>3</w:delText>
              </w:r>
            </w:del>
          </w:p>
        </w:tc>
        <w:tc>
          <w:tcPr>
            <w:tcW w:w="1268" w:type="dxa"/>
            <w:gridSpan w:val="2"/>
            <w:vMerge/>
            <w:tcBorders>
              <w:left w:val="single" w:sz="4" w:space="0" w:color="auto"/>
              <w:bottom w:val="single" w:sz="4" w:space="0" w:color="auto"/>
              <w:right w:val="single" w:sz="4" w:space="0" w:color="auto"/>
            </w:tcBorders>
            <w:vAlign w:val="center"/>
          </w:tcPr>
          <w:p w14:paraId="43E4F9A4" w14:textId="3E40A9F7" w:rsidR="00BC023F" w:rsidRPr="004F6C4A" w:rsidDel="0047071E" w:rsidRDefault="00BC023F" w:rsidP="00BC023F">
            <w:pPr>
              <w:keepNext/>
              <w:keepLines/>
              <w:spacing w:after="0"/>
              <w:jc w:val="center"/>
              <w:rPr>
                <w:del w:id="1945" w:author="Ivan Cheng (鄭宜樺)" w:date="2022-07-18T15:39:00Z"/>
                <w:rFonts w:ascii="Arial" w:hAnsi="Arial" w:cs="Arial"/>
                <w:sz w:val="18"/>
              </w:rPr>
            </w:pPr>
          </w:p>
        </w:tc>
        <w:tc>
          <w:tcPr>
            <w:tcW w:w="1785" w:type="dxa"/>
            <w:gridSpan w:val="3"/>
            <w:tcBorders>
              <w:left w:val="single" w:sz="4" w:space="0" w:color="auto"/>
              <w:bottom w:val="single" w:sz="4" w:space="0" w:color="auto"/>
              <w:right w:val="single" w:sz="4" w:space="0" w:color="auto"/>
            </w:tcBorders>
            <w:vAlign w:val="center"/>
          </w:tcPr>
          <w:p w14:paraId="4249D754" w14:textId="51C536E1" w:rsidR="00BC023F" w:rsidRPr="004F6C4A" w:rsidDel="0047071E" w:rsidRDefault="00BC023F" w:rsidP="00BC023F">
            <w:pPr>
              <w:keepNext/>
              <w:keepLines/>
              <w:spacing w:after="0"/>
              <w:jc w:val="center"/>
              <w:rPr>
                <w:del w:id="1946" w:author="Ivan Cheng (鄭宜樺)" w:date="2022-07-18T15:39:00Z"/>
                <w:rFonts w:ascii="Arial" w:hAnsi="Arial" w:cs="Arial"/>
                <w:sz w:val="18"/>
              </w:rPr>
            </w:pPr>
            <w:del w:id="1947" w:author="Ivan Cheng (鄭宜樺)" w:date="2022-07-18T15:39:00Z">
              <w:r w:rsidRPr="004F6C4A" w:rsidDel="0047071E">
                <w:rPr>
                  <w:rFonts w:ascii="Arial" w:hAnsi="Arial" w:cs="Arial"/>
                  <w:sz w:val="18"/>
                </w:rPr>
                <w:delText>TDD</w:delText>
              </w:r>
            </w:del>
          </w:p>
        </w:tc>
        <w:tc>
          <w:tcPr>
            <w:tcW w:w="1556" w:type="dxa"/>
            <w:gridSpan w:val="2"/>
            <w:tcBorders>
              <w:left w:val="single" w:sz="4" w:space="0" w:color="auto"/>
              <w:bottom w:val="single" w:sz="4" w:space="0" w:color="auto"/>
              <w:right w:val="single" w:sz="4" w:space="0" w:color="auto"/>
            </w:tcBorders>
            <w:vAlign w:val="center"/>
          </w:tcPr>
          <w:p w14:paraId="25D687AF" w14:textId="15D740E3" w:rsidR="00BC023F" w:rsidRPr="004F6C4A" w:rsidDel="0047071E" w:rsidRDefault="00BC023F" w:rsidP="00BC023F">
            <w:pPr>
              <w:keepNext/>
              <w:keepLines/>
              <w:spacing w:after="0"/>
              <w:jc w:val="center"/>
              <w:rPr>
                <w:del w:id="1948" w:author="Ivan Cheng (鄭宜樺)" w:date="2022-07-18T15:39:00Z"/>
                <w:rFonts w:ascii="Arial" w:hAnsi="Arial" w:cs="Arial"/>
                <w:sz w:val="18"/>
              </w:rPr>
            </w:pPr>
            <w:del w:id="1949" w:author="Ivan Cheng (鄭宜樺)" w:date="2022-07-18T15:39:00Z">
              <w:r w:rsidRPr="004F6C4A" w:rsidDel="0047071E">
                <w:rPr>
                  <w:rFonts w:ascii="Arial" w:hAnsi="Arial" w:cs="Arial"/>
                  <w:sz w:val="18"/>
                </w:rPr>
                <w:delText>TDD</w:delText>
              </w:r>
            </w:del>
          </w:p>
        </w:tc>
      </w:tr>
      <w:tr w:rsidR="00BC023F" w:rsidRPr="004F6C4A" w:rsidDel="0047071E" w14:paraId="0C0A97A4" w14:textId="472405E5" w:rsidTr="0047071E">
        <w:trPr>
          <w:trHeight w:val="102"/>
          <w:jc w:val="center"/>
          <w:del w:id="1950" w:author="Ivan Cheng (鄭宜樺)" w:date="2022-07-18T15:39:00Z"/>
        </w:trPr>
        <w:tc>
          <w:tcPr>
            <w:tcW w:w="2732" w:type="dxa"/>
            <w:gridSpan w:val="4"/>
            <w:vMerge w:val="restart"/>
            <w:tcBorders>
              <w:left w:val="single" w:sz="4" w:space="0" w:color="auto"/>
              <w:right w:val="single" w:sz="4" w:space="0" w:color="auto"/>
            </w:tcBorders>
            <w:vAlign w:val="center"/>
          </w:tcPr>
          <w:p w14:paraId="1494E1AF" w14:textId="3EDEB8D2" w:rsidR="00BC023F" w:rsidRPr="004F6C4A" w:rsidDel="0047071E" w:rsidRDefault="00BC023F" w:rsidP="00BC023F">
            <w:pPr>
              <w:keepNext/>
              <w:keepLines/>
              <w:spacing w:after="0"/>
              <w:rPr>
                <w:del w:id="1951" w:author="Ivan Cheng (鄭宜樺)" w:date="2022-07-18T15:39:00Z"/>
                <w:rFonts w:ascii="Arial" w:hAnsi="Arial" w:cs="Arial"/>
                <w:sz w:val="18"/>
              </w:rPr>
            </w:pPr>
            <w:del w:id="1952" w:author="Ivan Cheng (鄭宜樺)" w:date="2022-07-18T15:39:00Z">
              <w:r w:rsidRPr="004F6C4A" w:rsidDel="0047071E">
                <w:rPr>
                  <w:rFonts w:ascii="Arial" w:hAnsi="Arial" w:cs="Arial"/>
                  <w:sz w:val="18"/>
                </w:rPr>
                <w:delText>TDD Configuration</w:delText>
              </w:r>
            </w:del>
          </w:p>
        </w:tc>
        <w:tc>
          <w:tcPr>
            <w:tcW w:w="959" w:type="dxa"/>
            <w:tcBorders>
              <w:top w:val="single" w:sz="4" w:space="0" w:color="auto"/>
              <w:left w:val="single" w:sz="4" w:space="0" w:color="auto"/>
              <w:bottom w:val="single" w:sz="4" w:space="0" w:color="auto"/>
              <w:right w:val="single" w:sz="4" w:space="0" w:color="auto"/>
            </w:tcBorders>
            <w:vAlign w:val="center"/>
          </w:tcPr>
          <w:p w14:paraId="2EA2B271" w14:textId="01652855" w:rsidR="00BC023F" w:rsidRPr="004F6C4A" w:rsidDel="0047071E" w:rsidRDefault="00BC023F" w:rsidP="00BC023F">
            <w:pPr>
              <w:keepNext/>
              <w:keepLines/>
              <w:spacing w:after="0"/>
              <w:jc w:val="center"/>
              <w:rPr>
                <w:del w:id="1953" w:author="Ivan Cheng (鄭宜樺)" w:date="2022-07-18T15:39:00Z"/>
                <w:rFonts w:ascii="Arial" w:hAnsi="Arial" w:cs="Arial"/>
                <w:sz w:val="18"/>
              </w:rPr>
            </w:pPr>
            <w:del w:id="1954" w:author="Ivan Cheng (鄭宜樺)" w:date="2022-07-18T15:39:00Z">
              <w:r w:rsidRPr="004F6C4A" w:rsidDel="0047071E">
                <w:rPr>
                  <w:rFonts w:ascii="Arial" w:hAnsi="Arial" w:cs="Arial"/>
                  <w:sz w:val="18"/>
                </w:rPr>
                <w:delText>1</w:delText>
              </w:r>
            </w:del>
          </w:p>
        </w:tc>
        <w:tc>
          <w:tcPr>
            <w:tcW w:w="1268" w:type="dxa"/>
            <w:gridSpan w:val="2"/>
            <w:vMerge w:val="restart"/>
            <w:tcBorders>
              <w:left w:val="single" w:sz="4" w:space="0" w:color="auto"/>
              <w:right w:val="single" w:sz="4" w:space="0" w:color="auto"/>
            </w:tcBorders>
            <w:vAlign w:val="center"/>
          </w:tcPr>
          <w:p w14:paraId="32A477E9" w14:textId="20C908C4" w:rsidR="00BC023F" w:rsidRPr="004F6C4A" w:rsidDel="0047071E" w:rsidRDefault="00BC023F" w:rsidP="00BC023F">
            <w:pPr>
              <w:keepNext/>
              <w:keepLines/>
              <w:spacing w:after="0"/>
              <w:jc w:val="center"/>
              <w:rPr>
                <w:del w:id="1955" w:author="Ivan Cheng (鄭宜樺)" w:date="2022-07-18T15:39:00Z"/>
                <w:rFonts w:ascii="Arial" w:hAnsi="Arial" w:cs="Arial"/>
                <w:sz w:val="18"/>
              </w:rPr>
            </w:pPr>
          </w:p>
        </w:tc>
        <w:tc>
          <w:tcPr>
            <w:tcW w:w="1785" w:type="dxa"/>
            <w:gridSpan w:val="3"/>
            <w:tcBorders>
              <w:left w:val="single" w:sz="4" w:space="0" w:color="auto"/>
              <w:bottom w:val="single" w:sz="4" w:space="0" w:color="auto"/>
              <w:right w:val="single" w:sz="4" w:space="0" w:color="auto"/>
            </w:tcBorders>
            <w:vAlign w:val="center"/>
          </w:tcPr>
          <w:p w14:paraId="6A98FDD5" w14:textId="5B621068" w:rsidR="00BC023F" w:rsidRPr="004F6C4A" w:rsidDel="0047071E" w:rsidRDefault="00BC023F" w:rsidP="00BC023F">
            <w:pPr>
              <w:keepNext/>
              <w:keepLines/>
              <w:spacing w:after="0"/>
              <w:jc w:val="center"/>
              <w:rPr>
                <w:del w:id="1956" w:author="Ivan Cheng (鄭宜樺)" w:date="2022-07-18T15:39:00Z"/>
                <w:rFonts w:ascii="Arial" w:hAnsi="Arial" w:cs="Arial"/>
                <w:sz w:val="18"/>
              </w:rPr>
            </w:pPr>
            <w:del w:id="1957" w:author="Ivan Cheng (鄭宜樺)" w:date="2022-07-18T15:39:00Z">
              <w:r w:rsidRPr="004F6C4A" w:rsidDel="0047071E">
                <w:rPr>
                  <w:rFonts w:ascii="Arial" w:hAnsi="Arial" w:cs="Arial"/>
                  <w:sz w:val="18"/>
                </w:rPr>
                <w:delText>N/A</w:delText>
              </w:r>
            </w:del>
          </w:p>
        </w:tc>
        <w:tc>
          <w:tcPr>
            <w:tcW w:w="1556" w:type="dxa"/>
            <w:gridSpan w:val="2"/>
            <w:tcBorders>
              <w:left w:val="single" w:sz="4" w:space="0" w:color="auto"/>
              <w:bottom w:val="single" w:sz="4" w:space="0" w:color="auto"/>
              <w:right w:val="single" w:sz="4" w:space="0" w:color="auto"/>
            </w:tcBorders>
            <w:vAlign w:val="center"/>
          </w:tcPr>
          <w:p w14:paraId="0A4ECC91" w14:textId="5C1C5CE1" w:rsidR="00BC023F" w:rsidRPr="004F6C4A" w:rsidDel="0047071E" w:rsidRDefault="00BC023F" w:rsidP="00BC023F">
            <w:pPr>
              <w:keepNext/>
              <w:keepLines/>
              <w:spacing w:after="0"/>
              <w:jc w:val="center"/>
              <w:rPr>
                <w:del w:id="1958" w:author="Ivan Cheng (鄭宜樺)" w:date="2022-07-18T15:39:00Z"/>
                <w:rFonts w:ascii="Arial" w:hAnsi="Arial" w:cs="Arial"/>
                <w:sz w:val="18"/>
              </w:rPr>
            </w:pPr>
            <w:del w:id="1959" w:author="Ivan Cheng (鄭宜樺)" w:date="2022-07-18T15:39:00Z">
              <w:r w:rsidRPr="004F6C4A" w:rsidDel="0047071E">
                <w:rPr>
                  <w:rFonts w:ascii="Arial" w:hAnsi="Arial" w:cs="Arial"/>
                  <w:sz w:val="18"/>
                </w:rPr>
                <w:delText>N/A</w:delText>
              </w:r>
            </w:del>
          </w:p>
        </w:tc>
      </w:tr>
      <w:tr w:rsidR="00BC023F" w:rsidRPr="004F6C4A" w:rsidDel="0047071E" w14:paraId="4DF451DB" w14:textId="68425CEB" w:rsidTr="0047071E">
        <w:trPr>
          <w:trHeight w:val="102"/>
          <w:jc w:val="center"/>
          <w:del w:id="1960" w:author="Ivan Cheng (鄭宜樺)" w:date="2022-07-18T15:39:00Z"/>
        </w:trPr>
        <w:tc>
          <w:tcPr>
            <w:tcW w:w="2732" w:type="dxa"/>
            <w:gridSpan w:val="4"/>
            <w:vMerge/>
            <w:tcBorders>
              <w:left w:val="single" w:sz="4" w:space="0" w:color="auto"/>
              <w:right w:val="single" w:sz="4" w:space="0" w:color="auto"/>
            </w:tcBorders>
            <w:vAlign w:val="center"/>
          </w:tcPr>
          <w:p w14:paraId="0D683491" w14:textId="4C02FA15" w:rsidR="00BC023F" w:rsidRPr="004F6C4A" w:rsidDel="0047071E" w:rsidRDefault="00BC023F" w:rsidP="00BC023F">
            <w:pPr>
              <w:keepNext/>
              <w:keepLines/>
              <w:spacing w:after="0"/>
              <w:rPr>
                <w:del w:id="1961" w:author="Ivan Cheng (鄭宜樺)" w:date="2022-07-18T15:39:00Z"/>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71B544D0" w14:textId="2940D3F1" w:rsidR="00BC023F" w:rsidRPr="004F6C4A" w:rsidDel="0047071E" w:rsidRDefault="00BC023F" w:rsidP="00BC023F">
            <w:pPr>
              <w:keepNext/>
              <w:keepLines/>
              <w:spacing w:after="0"/>
              <w:jc w:val="center"/>
              <w:rPr>
                <w:del w:id="1962" w:author="Ivan Cheng (鄭宜樺)" w:date="2022-07-18T15:39:00Z"/>
                <w:rFonts w:ascii="Arial" w:hAnsi="Arial" w:cs="Arial"/>
                <w:sz w:val="18"/>
              </w:rPr>
            </w:pPr>
            <w:del w:id="1963" w:author="Ivan Cheng (鄭宜樺)" w:date="2022-07-18T15:39:00Z">
              <w:r w:rsidRPr="004F6C4A" w:rsidDel="0047071E">
                <w:rPr>
                  <w:rFonts w:ascii="Arial" w:hAnsi="Arial" w:cs="Arial"/>
                  <w:sz w:val="18"/>
                </w:rPr>
                <w:delText>2</w:delText>
              </w:r>
            </w:del>
          </w:p>
        </w:tc>
        <w:tc>
          <w:tcPr>
            <w:tcW w:w="1268" w:type="dxa"/>
            <w:gridSpan w:val="2"/>
            <w:vMerge/>
            <w:tcBorders>
              <w:left w:val="single" w:sz="4" w:space="0" w:color="auto"/>
              <w:right w:val="single" w:sz="4" w:space="0" w:color="auto"/>
            </w:tcBorders>
            <w:vAlign w:val="center"/>
          </w:tcPr>
          <w:p w14:paraId="521DCADC" w14:textId="370F9600" w:rsidR="00BC023F" w:rsidRPr="004F6C4A" w:rsidDel="0047071E" w:rsidRDefault="00BC023F" w:rsidP="00BC023F">
            <w:pPr>
              <w:keepNext/>
              <w:keepLines/>
              <w:spacing w:after="0"/>
              <w:jc w:val="center"/>
              <w:rPr>
                <w:del w:id="1964" w:author="Ivan Cheng (鄭宜樺)" w:date="2022-07-18T15:39:00Z"/>
                <w:rFonts w:ascii="Arial" w:hAnsi="Arial" w:cs="Arial"/>
                <w:sz w:val="18"/>
              </w:rPr>
            </w:pPr>
          </w:p>
        </w:tc>
        <w:tc>
          <w:tcPr>
            <w:tcW w:w="1785" w:type="dxa"/>
            <w:gridSpan w:val="3"/>
            <w:tcBorders>
              <w:left w:val="single" w:sz="4" w:space="0" w:color="auto"/>
              <w:bottom w:val="single" w:sz="4" w:space="0" w:color="auto"/>
              <w:right w:val="single" w:sz="4" w:space="0" w:color="auto"/>
            </w:tcBorders>
            <w:vAlign w:val="center"/>
          </w:tcPr>
          <w:p w14:paraId="5BFC37F5" w14:textId="6BFA427B" w:rsidR="00BC023F" w:rsidRPr="004F6C4A" w:rsidDel="0047071E" w:rsidRDefault="00BC023F" w:rsidP="00BC023F">
            <w:pPr>
              <w:keepNext/>
              <w:keepLines/>
              <w:spacing w:after="0"/>
              <w:jc w:val="center"/>
              <w:rPr>
                <w:del w:id="1965" w:author="Ivan Cheng (鄭宜樺)" w:date="2022-07-18T15:39:00Z"/>
                <w:rFonts w:ascii="Arial" w:hAnsi="Arial" w:cs="Arial"/>
                <w:sz w:val="18"/>
              </w:rPr>
            </w:pPr>
            <w:del w:id="1966" w:author="Ivan Cheng (鄭宜樺)" w:date="2022-07-18T15:39:00Z">
              <w:r w:rsidRPr="004F6C4A" w:rsidDel="0047071E">
                <w:rPr>
                  <w:rFonts w:ascii="Arial" w:hAnsi="Arial" w:cs="Arial"/>
                  <w:sz w:val="18"/>
                </w:rPr>
                <w:delText>TDDConf.1.1</w:delText>
              </w:r>
            </w:del>
          </w:p>
        </w:tc>
        <w:tc>
          <w:tcPr>
            <w:tcW w:w="1556" w:type="dxa"/>
            <w:gridSpan w:val="2"/>
            <w:tcBorders>
              <w:left w:val="single" w:sz="4" w:space="0" w:color="auto"/>
              <w:bottom w:val="single" w:sz="4" w:space="0" w:color="auto"/>
              <w:right w:val="single" w:sz="4" w:space="0" w:color="auto"/>
            </w:tcBorders>
            <w:vAlign w:val="center"/>
          </w:tcPr>
          <w:p w14:paraId="75FB8A44" w14:textId="7AD569A2" w:rsidR="00BC023F" w:rsidRPr="004F6C4A" w:rsidDel="0047071E" w:rsidRDefault="00BC023F" w:rsidP="00BC023F">
            <w:pPr>
              <w:keepNext/>
              <w:keepLines/>
              <w:spacing w:after="0"/>
              <w:jc w:val="center"/>
              <w:rPr>
                <w:del w:id="1967" w:author="Ivan Cheng (鄭宜樺)" w:date="2022-07-18T15:39:00Z"/>
                <w:rFonts w:ascii="Arial" w:hAnsi="Arial" w:cs="Arial"/>
                <w:sz w:val="18"/>
              </w:rPr>
            </w:pPr>
            <w:del w:id="1968" w:author="Ivan Cheng (鄭宜樺)" w:date="2022-07-18T15:39:00Z">
              <w:r w:rsidRPr="004F6C4A" w:rsidDel="0047071E">
                <w:rPr>
                  <w:rFonts w:ascii="Arial" w:hAnsi="Arial" w:cs="Arial"/>
                  <w:sz w:val="18"/>
                </w:rPr>
                <w:delText>TDDConf.1.1</w:delText>
              </w:r>
            </w:del>
          </w:p>
        </w:tc>
      </w:tr>
      <w:tr w:rsidR="00BC023F" w:rsidRPr="004F6C4A" w:rsidDel="0047071E" w14:paraId="4BD761A5" w14:textId="47679952" w:rsidTr="0047071E">
        <w:trPr>
          <w:trHeight w:val="102"/>
          <w:jc w:val="center"/>
          <w:del w:id="1969" w:author="Ivan Cheng (鄭宜樺)" w:date="2022-07-18T15:39:00Z"/>
        </w:trPr>
        <w:tc>
          <w:tcPr>
            <w:tcW w:w="2732" w:type="dxa"/>
            <w:gridSpan w:val="4"/>
            <w:vMerge/>
            <w:tcBorders>
              <w:left w:val="single" w:sz="4" w:space="0" w:color="auto"/>
              <w:bottom w:val="single" w:sz="4" w:space="0" w:color="auto"/>
              <w:right w:val="single" w:sz="4" w:space="0" w:color="auto"/>
            </w:tcBorders>
            <w:vAlign w:val="center"/>
          </w:tcPr>
          <w:p w14:paraId="30F521D7" w14:textId="54F380F5" w:rsidR="00BC023F" w:rsidRPr="004F6C4A" w:rsidDel="0047071E" w:rsidRDefault="00BC023F" w:rsidP="00BC023F">
            <w:pPr>
              <w:keepNext/>
              <w:keepLines/>
              <w:spacing w:after="0"/>
              <w:rPr>
                <w:del w:id="1970" w:author="Ivan Cheng (鄭宜樺)" w:date="2022-07-18T15:39:00Z"/>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4720026E" w14:textId="1CA70BD3" w:rsidR="00BC023F" w:rsidRPr="004F6C4A" w:rsidDel="0047071E" w:rsidRDefault="00BC023F" w:rsidP="00BC023F">
            <w:pPr>
              <w:keepNext/>
              <w:keepLines/>
              <w:spacing w:after="0"/>
              <w:jc w:val="center"/>
              <w:rPr>
                <w:del w:id="1971" w:author="Ivan Cheng (鄭宜樺)" w:date="2022-07-18T15:39:00Z"/>
                <w:rFonts w:ascii="Arial" w:hAnsi="Arial" w:cs="Arial"/>
                <w:sz w:val="18"/>
              </w:rPr>
            </w:pPr>
            <w:del w:id="1972" w:author="Ivan Cheng (鄭宜樺)" w:date="2022-07-18T15:39:00Z">
              <w:r w:rsidRPr="004F6C4A" w:rsidDel="0047071E">
                <w:rPr>
                  <w:rFonts w:ascii="Arial" w:hAnsi="Arial" w:cs="Arial"/>
                  <w:sz w:val="18"/>
                </w:rPr>
                <w:delText>3</w:delText>
              </w:r>
            </w:del>
          </w:p>
        </w:tc>
        <w:tc>
          <w:tcPr>
            <w:tcW w:w="1268" w:type="dxa"/>
            <w:gridSpan w:val="2"/>
            <w:vMerge/>
            <w:tcBorders>
              <w:left w:val="single" w:sz="4" w:space="0" w:color="auto"/>
              <w:bottom w:val="single" w:sz="4" w:space="0" w:color="auto"/>
              <w:right w:val="single" w:sz="4" w:space="0" w:color="auto"/>
            </w:tcBorders>
            <w:vAlign w:val="center"/>
          </w:tcPr>
          <w:p w14:paraId="320A212F" w14:textId="4F7D68CE" w:rsidR="00BC023F" w:rsidRPr="004F6C4A" w:rsidDel="0047071E" w:rsidRDefault="00BC023F" w:rsidP="00BC023F">
            <w:pPr>
              <w:keepNext/>
              <w:keepLines/>
              <w:spacing w:after="0"/>
              <w:jc w:val="center"/>
              <w:rPr>
                <w:del w:id="1973" w:author="Ivan Cheng (鄭宜樺)" w:date="2022-07-18T15:39:00Z"/>
                <w:rFonts w:ascii="Arial" w:hAnsi="Arial" w:cs="Arial"/>
                <w:sz w:val="18"/>
              </w:rPr>
            </w:pPr>
          </w:p>
        </w:tc>
        <w:tc>
          <w:tcPr>
            <w:tcW w:w="1785" w:type="dxa"/>
            <w:gridSpan w:val="3"/>
            <w:tcBorders>
              <w:left w:val="single" w:sz="4" w:space="0" w:color="auto"/>
              <w:bottom w:val="single" w:sz="4" w:space="0" w:color="auto"/>
              <w:right w:val="single" w:sz="4" w:space="0" w:color="auto"/>
            </w:tcBorders>
            <w:vAlign w:val="center"/>
          </w:tcPr>
          <w:p w14:paraId="49A7DF24" w14:textId="192A87CC" w:rsidR="00BC023F" w:rsidRPr="004F6C4A" w:rsidDel="0047071E" w:rsidRDefault="00BC023F" w:rsidP="00BC023F">
            <w:pPr>
              <w:keepNext/>
              <w:keepLines/>
              <w:spacing w:after="0"/>
              <w:jc w:val="center"/>
              <w:rPr>
                <w:del w:id="1974" w:author="Ivan Cheng (鄭宜樺)" w:date="2022-07-18T15:39:00Z"/>
                <w:rFonts w:ascii="Arial" w:hAnsi="Arial" w:cs="Arial"/>
                <w:sz w:val="18"/>
              </w:rPr>
            </w:pPr>
            <w:del w:id="1975" w:author="Ivan Cheng (鄭宜樺)" w:date="2022-07-18T15:39:00Z">
              <w:r w:rsidRPr="004F6C4A" w:rsidDel="0047071E">
                <w:rPr>
                  <w:rFonts w:ascii="Arial" w:hAnsi="Arial" w:cs="Arial"/>
                  <w:sz w:val="18"/>
                </w:rPr>
                <w:delText>TDDConf.2.1</w:delText>
              </w:r>
            </w:del>
          </w:p>
        </w:tc>
        <w:tc>
          <w:tcPr>
            <w:tcW w:w="1556" w:type="dxa"/>
            <w:gridSpan w:val="2"/>
            <w:tcBorders>
              <w:left w:val="single" w:sz="4" w:space="0" w:color="auto"/>
              <w:bottom w:val="single" w:sz="4" w:space="0" w:color="auto"/>
              <w:right w:val="single" w:sz="4" w:space="0" w:color="auto"/>
            </w:tcBorders>
            <w:vAlign w:val="center"/>
          </w:tcPr>
          <w:p w14:paraId="48284477" w14:textId="0FA8523D" w:rsidR="00BC023F" w:rsidRPr="004F6C4A" w:rsidDel="0047071E" w:rsidRDefault="00BC023F" w:rsidP="00BC023F">
            <w:pPr>
              <w:keepNext/>
              <w:keepLines/>
              <w:spacing w:after="0"/>
              <w:jc w:val="center"/>
              <w:rPr>
                <w:del w:id="1976" w:author="Ivan Cheng (鄭宜樺)" w:date="2022-07-18T15:39:00Z"/>
                <w:rFonts w:ascii="Arial" w:hAnsi="Arial" w:cs="Arial"/>
                <w:sz w:val="18"/>
              </w:rPr>
            </w:pPr>
            <w:del w:id="1977" w:author="Ivan Cheng (鄭宜樺)" w:date="2022-07-18T15:39:00Z">
              <w:r w:rsidRPr="004F6C4A" w:rsidDel="0047071E">
                <w:rPr>
                  <w:rFonts w:ascii="Arial" w:hAnsi="Arial" w:cs="Arial"/>
                  <w:sz w:val="18"/>
                </w:rPr>
                <w:delText>TDDConf.2.1</w:delText>
              </w:r>
            </w:del>
          </w:p>
        </w:tc>
      </w:tr>
      <w:tr w:rsidR="00BC023F" w:rsidRPr="004F6C4A" w:rsidDel="0047071E" w14:paraId="30707BF6" w14:textId="64CC10AD" w:rsidTr="0047071E">
        <w:trPr>
          <w:trHeight w:val="335"/>
          <w:jc w:val="center"/>
          <w:del w:id="1978" w:author="Ivan Cheng (鄭宜樺)" w:date="2022-07-18T15:39:00Z"/>
        </w:trPr>
        <w:tc>
          <w:tcPr>
            <w:tcW w:w="2732" w:type="dxa"/>
            <w:gridSpan w:val="4"/>
            <w:vMerge w:val="restart"/>
            <w:tcBorders>
              <w:top w:val="single" w:sz="4" w:space="0" w:color="auto"/>
              <w:left w:val="single" w:sz="4" w:space="0" w:color="auto"/>
              <w:right w:val="single" w:sz="4" w:space="0" w:color="auto"/>
            </w:tcBorders>
            <w:vAlign w:val="center"/>
          </w:tcPr>
          <w:p w14:paraId="20C9DDAC" w14:textId="5F9CE2FD" w:rsidR="00BC023F" w:rsidRPr="004F6C4A" w:rsidDel="0047071E" w:rsidRDefault="00BC023F" w:rsidP="00BC023F">
            <w:pPr>
              <w:keepNext/>
              <w:keepLines/>
              <w:spacing w:after="0"/>
              <w:rPr>
                <w:del w:id="1979" w:author="Ivan Cheng (鄭宜樺)" w:date="2022-07-18T15:39:00Z"/>
                <w:rFonts w:ascii="Arial" w:hAnsi="Arial" w:cs="Arial"/>
                <w:sz w:val="18"/>
                <w:vertAlign w:val="subscript"/>
              </w:rPr>
            </w:pPr>
            <w:del w:id="1980" w:author="Ivan Cheng (鄭宜樺)" w:date="2022-07-18T15:39:00Z">
              <w:r w:rsidRPr="004F6C4A" w:rsidDel="0047071E">
                <w:rPr>
                  <w:rFonts w:ascii="Arial" w:hAnsi="Arial" w:cs="Arial"/>
                  <w:sz w:val="18"/>
                </w:rPr>
                <w:delText>BW</w:delText>
              </w:r>
              <w:r w:rsidRPr="004F6C4A" w:rsidDel="0047071E">
                <w:rPr>
                  <w:rFonts w:ascii="Arial" w:hAnsi="Arial" w:cs="Arial"/>
                  <w:sz w:val="18"/>
                  <w:vertAlign w:val="subscript"/>
                </w:rPr>
                <w:delText>channel</w:delText>
              </w:r>
            </w:del>
          </w:p>
        </w:tc>
        <w:tc>
          <w:tcPr>
            <w:tcW w:w="959" w:type="dxa"/>
            <w:tcBorders>
              <w:top w:val="single" w:sz="4" w:space="0" w:color="auto"/>
              <w:left w:val="single" w:sz="4" w:space="0" w:color="auto"/>
              <w:bottom w:val="single" w:sz="4" w:space="0" w:color="auto"/>
              <w:right w:val="single" w:sz="4" w:space="0" w:color="auto"/>
            </w:tcBorders>
            <w:vAlign w:val="center"/>
          </w:tcPr>
          <w:p w14:paraId="7B49C415" w14:textId="20BCF56E" w:rsidR="00BC023F" w:rsidRPr="004F6C4A" w:rsidDel="0047071E" w:rsidRDefault="00BC023F" w:rsidP="00BC023F">
            <w:pPr>
              <w:keepNext/>
              <w:keepLines/>
              <w:spacing w:after="0"/>
              <w:jc w:val="center"/>
              <w:rPr>
                <w:del w:id="1981" w:author="Ivan Cheng (鄭宜樺)" w:date="2022-07-18T15:39:00Z"/>
                <w:rFonts w:ascii="Arial" w:hAnsi="Arial" w:cs="Arial"/>
                <w:sz w:val="18"/>
              </w:rPr>
            </w:pPr>
            <w:del w:id="1982" w:author="Ivan Cheng (鄭宜樺)" w:date="2022-07-18T15:39:00Z">
              <w:r w:rsidRPr="004F6C4A" w:rsidDel="0047071E">
                <w:rPr>
                  <w:rFonts w:ascii="Arial" w:hAnsi="Arial" w:cs="Arial"/>
                  <w:sz w:val="18"/>
                </w:rPr>
                <w:delText>1</w:delText>
              </w:r>
            </w:del>
          </w:p>
        </w:tc>
        <w:tc>
          <w:tcPr>
            <w:tcW w:w="1268" w:type="dxa"/>
            <w:gridSpan w:val="2"/>
            <w:vMerge w:val="restart"/>
            <w:tcBorders>
              <w:top w:val="single" w:sz="4" w:space="0" w:color="auto"/>
              <w:left w:val="single" w:sz="4" w:space="0" w:color="auto"/>
              <w:right w:val="single" w:sz="4" w:space="0" w:color="auto"/>
            </w:tcBorders>
            <w:vAlign w:val="center"/>
          </w:tcPr>
          <w:p w14:paraId="57F44719" w14:textId="0C20378F" w:rsidR="00BC023F" w:rsidRPr="004F6C4A" w:rsidDel="0047071E" w:rsidRDefault="00BC023F" w:rsidP="00BC023F">
            <w:pPr>
              <w:keepNext/>
              <w:keepLines/>
              <w:spacing w:after="0"/>
              <w:jc w:val="center"/>
              <w:rPr>
                <w:del w:id="1983" w:author="Ivan Cheng (鄭宜樺)" w:date="2022-07-18T15:39:00Z"/>
                <w:rFonts w:ascii="Arial" w:hAnsi="Arial" w:cs="Arial"/>
                <w:sz w:val="18"/>
              </w:rPr>
            </w:pPr>
            <w:del w:id="1984" w:author="Ivan Cheng (鄭宜樺)" w:date="2022-07-18T15:39:00Z">
              <w:r w:rsidRPr="004F6C4A" w:rsidDel="0047071E">
                <w:rPr>
                  <w:rFonts w:ascii="Arial" w:hAnsi="Arial" w:cs="Arial"/>
                  <w:sz w:val="18"/>
                </w:rPr>
                <w:delText>MHz</w:delText>
              </w:r>
            </w:del>
          </w:p>
        </w:tc>
        <w:tc>
          <w:tcPr>
            <w:tcW w:w="1785" w:type="dxa"/>
            <w:gridSpan w:val="3"/>
            <w:tcBorders>
              <w:top w:val="single" w:sz="4" w:space="0" w:color="auto"/>
              <w:left w:val="single" w:sz="4" w:space="0" w:color="auto"/>
              <w:right w:val="single" w:sz="4" w:space="0" w:color="auto"/>
            </w:tcBorders>
            <w:vAlign w:val="center"/>
          </w:tcPr>
          <w:p w14:paraId="51587275" w14:textId="74CDE0CD" w:rsidR="00BC023F" w:rsidRPr="004F6C4A" w:rsidDel="0047071E" w:rsidRDefault="00BC023F" w:rsidP="00BC023F">
            <w:pPr>
              <w:keepNext/>
              <w:keepLines/>
              <w:spacing w:after="0"/>
              <w:jc w:val="center"/>
              <w:rPr>
                <w:del w:id="1985" w:author="Ivan Cheng (鄭宜樺)" w:date="2022-07-18T15:39:00Z"/>
                <w:rFonts w:ascii="Arial" w:hAnsi="Arial" w:cs="Arial"/>
                <w:sz w:val="18"/>
              </w:rPr>
            </w:pPr>
            <w:del w:id="1986" w:author="Ivan Cheng (鄭宜樺)" w:date="2022-07-18T15:39:00Z">
              <w:r w:rsidRPr="004F6C4A" w:rsidDel="0047071E">
                <w:rPr>
                  <w:rFonts w:ascii="Arial" w:hAnsi="Arial"/>
                  <w:sz w:val="18"/>
                  <w:szCs w:val="18"/>
                </w:rPr>
                <w:delText xml:space="preserve">10: </w:delText>
              </w:r>
              <w:r w:rsidRPr="004F6C4A" w:rsidDel="0047071E">
                <w:rPr>
                  <w:rFonts w:ascii="Arial" w:hAnsi="Arial" w:cs="Arial"/>
                  <w:sz w:val="18"/>
                  <w:szCs w:val="18"/>
                </w:rPr>
                <w:delText>N</w:delText>
              </w:r>
              <w:r w:rsidRPr="004F6C4A" w:rsidDel="0047071E">
                <w:rPr>
                  <w:rFonts w:ascii="Arial" w:hAnsi="Arial" w:cs="Arial"/>
                  <w:sz w:val="18"/>
                  <w:szCs w:val="18"/>
                  <w:vertAlign w:val="subscript"/>
                </w:rPr>
                <w:delText>RB,c</w:delText>
              </w:r>
              <w:r w:rsidRPr="004F6C4A" w:rsidDel="0047071E">
                <w:rPr>
                  <w:rFonts w:ascii="Arial" w:hAnsi="Arial" w:cs="Arial"/>
                  <w:sz w:val="18"/>
                  <w:szCs w:val="18"/>
                </w:rPr>
                <w:delText xml:space="preserve"> = 52</w:delText>
              </w:r>
            </w:del>
          </w:p>
        </w:tc>
        <w:tc>
          <w:tcPr>
            <w:tcW w:w="1556" w:type="dxa"/>
            <w:gridSpan w:val="2"/>
            <w:tcBorders>
              <w:top w:val="single" w:sz="4" w:space="0" w:color="auto"/>
              <w:left w:val="single" w:sz="4" w:space="0" w:color="auto"/>
              <w:right w:val="single" w:sz="4" w:space="0" w:color="auto"/>
            </w:tcBorders>
            <w:vAlign w:val="center"/>
          </w:tcPr>
          <w:p w14:paraId="492BCD51" w14:textId="425F805C" w:rsidR="00BC023F" w:rsidRPr="004F6C4A" w:rsidDel="0047071E" w:rsidRDefault="00BC023F" w:rsidP="00BC023F">
            <w:pPr>
              <w:keepNext/>
              <w:keepLines/>
              <w:spacing w:after="0"/>
              <w:jc w:val="center"/>
              <w:rPr>
                <w:del w:id="1987" w:author="Ivan Cheng (鄭宜樺)" w:date="2022-07-18T15:39:00Z"/>
                <w:rFonts w:ascii="Arial" w:hAnsi="Arial" w:cs="Arial"/>
                <w:sz w:val="18"/>
              </w:rPr>
            </w:pPr>
            <w:del w:id="1988" w:author="Ivan Cheng (鄭宜樺)" w:date="2022-07-18T15:39:00Z">
              <w:r w:rsidRPr="004F6C4A" w:rsidDel="0047071E">
                <w:rPr>
                  <w:rFonts w:ascii="Arial" w:hAnsi="Arial"/>
                  <w:sz w:val="18"/>
                  <w:szCs w:val="18"/>
                </w:rPr>
                <w:delText xml:space="preserve">10: </w:delText>
              </w:r>
              <w:r w:rsidRPr="004F6C4A" w:rsidDel="0047071E">
                <w:rPr>
                  <w:rFonts w:ascii="Arial" w:hAnsi="Arial" w:cs="Arial"/>
                  <w:sz w:val="18"/>
                  <w:szCs w:val="18"/>
                </w:rPr>
                <w:delText>N</w:delText>
              </w:r>
              <w:r w:rsidRPr="004F6C4A" w:rsidDel="0047071E">
                <w:rPr>
                  <w:rFonts w:ascii="Arial" w:hAnsi="Arial" w:cs="Arial"/>
                  <w:sz w:val="18"/>
                  <w:szCs w:val="18"/>
                  <w:vertAlign w:val="subscript"/>
                </w:rPr>
                <w:delText>RB,c</w:delText>
              </w:r>
              <w:r w:rsidRPr="004F6C4A" w:rsidDel="0047071E">
                <w:rPr>
                  <w:rFonts w:ascii="Arial" w:hAnsi="Arial" w:cs="Arial"/>
                  <w:sz w:val="18"/>
                  <w:szCs w:val="18"/>
                </w:rPr>
                <w:delText xml:space="preserve"> = 52</w:delText>
              </w:r>
            </w:del>
          </w:p>
        </w:tc>
      </w:tr>
      <w:tr w:rsidR="00BC023F" w:rsidRPr="004F6C4A" w:rsidDel="0047071E" w14:paraId="7262E09F" w14:textId="048907C7" w:rsidTr="0047071E">
        <w:trPr>
          <w:trHeight w:val="335"/>
          <w:jc w:val="center"/>
          <w:del w:id="1989" w:author="Ivan Cheng (鄭宜樺)" w:date="2022-07-18T15:39:00Z"/>
        </w:trPr>
        <w:tc>
          <w:tcPr>
            <w:tcW w:w="2732" w:type="dxa"/>
            <w:gridSpan w:val="4"/>
            <w:vMerge/>
            <w:tcBorders>
              <w:left w:val="single" w:sz="4" w:space="0" w:color="auto"/>
              <w:right w:val="single" w:sz="4" w:space="0" w:color="auto"/>
            </w:tcBorders>
            <w:vAlign w:val="center"/>
          </w:tcPr>
          <w:p w14:paraId="6650568B" w14:textId="03A8B317" w:rsidR="00BC023F" w:rsidRPr="004F6C4A" w:rsidDel="0047071E" w:rsidRDefault="00BC023F" w:rsidP="00BC023F">
            <w:pPr>
              <w:keepNext/>
              <w:keepLines/>
              <w:spacing w:after="0"/>
              <w:rPr>
                <w:del w:id="1990" w:author="Ivan Cheng (鄭宜樺)" w:date="2022-07-18T15:39:00Z"/>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33150BF5" w14:textId="79EB1E97" w:rsidR="00BC023F" w:rsidRPr="004F6C4A" w:rsidDel="0047071E" w:rsidRDefault="00BC023F" w:rsidP="00BC023F">
            <w:pPr>
              <w:keepNext/>
              <w:keepLines/>
              <w:spacing w:after="0"/>
              <w:jc w:val="center"/>
              <w:rPr>
                <w:del w:id="1991" w:author="Ivan Cheng (鄭宜樺)" w:date="2022-07-18T15:39:00Z"/>
                <w:rFonts w:ascii="Arial" w:hAnsi="Arial" w:cs="Arial"/>
                <w:sz w:val="18"/>
              </w:rPr>
            </w:pPr>
            <w:del w:id="1992" w:author="Ivan Cheng (鄭宜樺)" w:date="2022-07-18T15:39:00Z">
              <w:r w:rsidRPr="004F6C4A" w:rsidDel="0047071E">
                <w:rPr>
                  <w:rFonts w:ascii="Arial" w:hAnsi="Arial" w:cs="Arial"/>
                  <w:sz w:val="18"/>
                </w:rPr>
                <w:delText>2</w:delText>
              </w:r>
            </w:del>
          </w:p>
        </w:tc>
        <w:tc>
          <w:tcPr>
            <w:tcW w:w="1268" w:type="dxa"/>
            <w:gridSpan w:val="2"/>
            <w:vMerge/>
            <w:tcBorders>
              <w:left w:val="single" w:sz="4" w:space="0" w:color="auto"/>
              <w:right w:val="single" w:sz="4" w:space="0" w:color="auto"/>
            </w:tcBorders>
            <w:vAlign w:val="center"/>
          </w:tcPr>
          <w:p w14:paraId="49787A57" w14:textId="4C01919F" w:rsidR="00BC023F" w:rsidRPr="004F6C4A" w:rsidDel="0047071E" w:rsidRDefault="00BC023F" w:rsidP="00BC023F">
            <w:pPr>
              <w:keepNext/>
              <w:keepLines/>
              <w:spacing w:after="0"/>
              <w:jc w:val="center"/>
              <w:rPr>
                <w:del w:id="1993" w:author="Ivan Cheng (鄭宜樺)" w:date="2022-07-18T15:39:00Z"/>
                <w:rFonts w:ascii="Arial" w:hAnsi="Arial" w:cs="Arial"/>
                <w:sz w:val="18"/>
              </w:rPr>
            </w:pPr>
          </w:p>
        </w:tc>
        <w:tc>
          <w:tcPr>
            <w:tcW w:w="1785" w:type="dxa"/>
            <w:gridSpan w:val="3"/>
            <w:tcBorders>
              <w:top w:val="single" w:sz="4" w:space="0" w:color="auto"/>
              <w:left w:val="single" w:sz="4" w:space="0" w:color="auto"/>
              <w:right w:val="single" w:sz="4" w:space="0" w:color="auto"/>
            </w:tcBorders>
            <w:vAlign w:val="center"/>
          </w:tcPr>
          <w:p w14:paraId="2DFA2842" w14:textId="32098F5A" w:rsidR="00BC023F" w:rsidRPr="004F6C4A" w:rsidDel="0047071E" w:rsidRDefault="00BC023F" w:rsidP="00BC023F">
            <w:pPr>
              <w:keepNext/>
              <w:keepLines/>
              <w:spacing w:after="0"/>
              <w:jc w:val="center"/>
              <w:rPr>
                <w:del w:id="1994" w:author="Ivan Cheng (鄭宜樺)" w:date="2022-07-18T15:39:00Z"/>
                <w:rFonts w:ascii="Arial" w:hAnsi="Arial" w:cs="Arial"/>
                <w:sz w:val="18"/>
              </w:rPr>
            </w:pPr>
            <w:del w:id="1995" w:author="Ivan Cheng (鄭宜樺)" w:date="2022-07-18T15:39:00Z">
              <w:r w:rsidRPr="004F6C4A" w:rsidDel="0047071E">
                <w:rPr>
                  <w:rFonts w:ascii="Arial" w:hAnsi="Arial"/>
                  <w:sz w:val="18"/>
                  <w:szCs w:val="18"/>
                </w:rPr>
                <w:delText xml:space="preserve">10: </w:delText>
              </w:r>
              <w:r w:rsidRPr="004F6C4A" w:rsidDel="0047071E">
                <w:rPr>
                  <w:rFonts w:ascii="Arial" w:hAnsi="Arial" w:cs="Arial"/>
                  <w:sz w:val="18"/>
                  <w:szCs w:val="18"/>
                </w:rPr>
                <w:delText>N</w:delText>
              </w:r>
              <w:r w:rsidRPr="004F6C4A" w:rsidDel="0047071E">
                <w:rPr>
                  <w:rFonts w:ascii="Arial" w:hAnsi="Arial" w:cs="Arial"/>
                  <w:sz w:val="18"/>
                  <w:szCs w:val="18"/>
                  <w:vertAlign w:val="subscript"/>
                </w:rPr>
                <w:delText>RB,c</w:delText>
              </w:r>
              <w:r w:rsidRPr="004F6C4A" w:rsidDel="0047071E">
                <w:rPr>
                  <w:rFonts w:ascii="Arial" w:hAnsi="Arial" w:cs="Arial"/>
                  <w:sz w:val="18"/>
                  <w:szCs w:val="18"/>
                </w:rPr>
                <w:delText xml:space="preserve"> = 52</w:delText>
              </w:r>
            </w:del>
          </w:p>
        </w:tc>
        <w:tc>
          <w:tcPr>
            <w:tcW w:w="1556" w:type="dxa"/>
            <w:gridSpan w:val="2"/>
            <w:tcBorders>
              <w:top w:val="single" w:sz="4" w:space="0" w:color="auto"/>
              <w:left w:val="single" w:sz="4" w:space="0" w:color="auto"/>
              <w:right w:val="single" w:sz="4" w:space="0" w:color="auto"/>
            </w:tcBorders>
            <w:vAlign w:val="center"/>
          </w:tcPr>
          <w:p w14:paraId="70E73ED8" w14:textId="0EDB0CDC" w:rsidR="00BC023F" w:rsidRPr="004F6C4A" w:rsidDel="0047071E" w:rsidRDefault="00BC023F" w:rsidP="00BC023F">
            <w:pPr>
              <w:keepNext/>
              <w:keepLines/>
              <w:spacing w:after="0"/>
              <w:jc w:val="center"/>
              <w:rPr>
                <w:del w:id="1996" w:author="Ivan Cheng (鄭宜樺)" w:date="2022-07-18T15:39:00Z"/>
                <w:rFonts w:ascii="Arial" w:hAnsi="Arial" w:cs="Arial"/>
                <w:sz w:val="18"/>
              </w:rPr>
            </w:pPr>
            <w:del w:id="1997" w:author="Ivan Cheng (鄭宜樺)" w:date="2022-07-18T15:39:00Z">
              <w:r w:rsidRPr="004F6C4A" w:rsidDel="0047071E">
                <w:rPr>
                  <w:rFonts w:ascii="Arial" w:hAnsi="Arial"/>
                  <w:sz w:val="18"/>
                  <w:szCs w:val="18"/>
                </w:rPr>
                <w:delText xml:space="preserve">10: </w:delText>
              </w:r>
              <w:r w:rsidRPr="004F6C4A" w:rsidDel="0047071E">
                <w:rPr>
                  <w:rFonts w:ascii="Arial" w:hAnsi="Arial" w:cs="Arial"/>
                  <w:sz w:val="18"/>
                  <w:szCs w:val="18"/>
                </w:rPr>
                <w:delText>N</w:delText>
              </w:r>
              <w:r w:rsidRPr="004F6C4A" w:rsidDel="0047071E">
                <w:rPr>
                  <w:rFonts w:ascii="Arial" w:hAnsi="Arial" w:cs="Arial"/>
                  <w:sz w:val="18"/>
                  <w:szCs w:val="18"/>
                  <w:vertAlign w:val="subscript"/>
                </w:rPr>
                <w:delText>RB,c</w:delText>
              </w:r>
              <w:r w:rsidRPr="004F6C4A" w:rsidDel="0047071E">
                <w:rPr>
                  <w:rFonts w:ascii="Arial" w:hAnsi="Arial" w:cs="Arial"/>
                  <w:sz w:val="18"/>
                  <w:szCs w:val="18"/>
                </w:rPr>
                <w:delText xml:space="preserve"> = 52</w:delText>
              </w:r>
            </w:del>
          </w:p>
        </w:tc>
      </w:tr>
      <w:tr w:rsidR="00BC023F" w:rsidRPr="004F6C4A" w:rsidDel="0047071E" w14:paraId="6749AEFA" w14:textId="16FFDD68" w:rsidTr="0047071E">
        <w:trPr>
          <w:trHeight w:val="335"/>
          <w:jc w:val="center"/>
          <w:del w:id="1998" w:author="Ivan Cheng (鄭宜樺)" w:date="2022-07-18T15:39:00Z"/>
        </w:trPr>
        <w:tc>
          <w:tcPr>
            <w:tcW w:w="2732" w:type="dxa"/>
            <w:gridSpan w:val="4"/>
            <w:vMerge/>
            <w:tcBorders>
              <w:left w:val="single" w:sz="4" w:space="0" w:color="auto"/>
              <w:right w:val="single" w:sz="4" w:space="0" w:color="auto"/>
            </w:tcBorders>
            <w:vAlign w:val="center"/>
          </w:tcPr>
          <w:p w14:paraId="56503337" w14:textId="17FC0515" w:rsidR="00BC023F" w:rsidRPr="004F6C4A" w:rsidDel="0047071E" w:rsidRDefault="00BC023F" w:rsidP="00BC023F">
            <w:pPr>
              <w:keepNext/>
              <w:keepLines/>
              <w:spacing w:after="0"/>
              <w:rPr>
                <w:del w:id="1999" w:author="Ivan Cheng (鄭宜樺)" w:date="2022-07-18T15:39:00Z"/>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5DC99DC5" w14:textId="3A5BBB6A" w:rsidR="00BC023F" w:rsidRPr="004F6C4A" w:rsidDel="0047071E" w:rsidRDefault="00BC023F" w:rsidP="00BC023F">
            <w:pPr>
              <w:keepNext/>
              <w:keepLines/>
              <w:spacing w:after="0"/>
              <w:jc w:val="center"/>
              <w:rPr>
                <w:del w:id="2000" w:author="Ivan Cheng (鄭宜樺)" w:date="2022-07-18T15:39:00Z"/>
                <w:rFonts w:ascii="Arial" w:hAnsi="Arial" w:cs="Arial"/>
                <w:sz w:val="18"/>
              </w:rPr>
            </w:pPr>
            <w:del w:id="2001" w:author="Ivan Cheng (鄭宜樺)" w:date="2022-07-18T15:39:00Z">
              <w:r w:rsidRPr="004F6C4A" w:rsidDel="0047071E">
                <w:rPr>
                  <w:rFonts w:ascii="Arial" w:hAnsi="Arial" w:cs="Arial"/>
                  <w:sz w:val="18"/>
                </w:rPr>
                <w:delText>3</w:delText>
              </w:r>
            </w:del>
          </w:p>
        </w:tc>
        <w:tc>
          <w:tcPr>
            <w:tcW w:w="1268" w:type="dxa"/>
            <w:gridSpan w:val="2"/>
            <w:vMerge/>
            <w:tcBorders>
              <w:left w:val="single" w:sz="4" w:space="0" w:color="auto"/>
              <w:right w:val="single" w:sz="4" w:space="0" w:color="auto"/>
            </w:tcBorders>
            <w:vAlign w:val="center"/>
          </w:tcPr>
          <w:p w14:paraId="1AB671C6" w14:textId="6C31A19B" w:rsidR="00BC023F" w:rsidRPr="004F6C4A" w:rsidDel="0047071E" w:rsidRDefault="00BC023F" w:rsidP="00BC023F">
            <w:pPr>
              <w:keepNext/>
              <w:keepLines/>
              <w:spacing w:after="0"/>
              <w:jc w:val="center"/>
              <w:rPr>
                <w:del w:id="2002" w:author="Ivan Cheng (鄭宜樺)" w:date="2022-07-18T15:39:00Z"/>
                <w:rFonts w:ascii="Arial" w:hAnsi="Arial" w:cs="Arial"/>
                <w:sz w:val="18"/>
              </w:rPr>
            </w:pPr>
          </w:p>
        </w:tc>
        <w:tc>
          <w:tcPr>
            <w:tcW w:w="1785" w:type="dxa"/>
            <w:gridSpan w:val="3"/>
            <w:tcBorders>
              <w:top w:val="single" w:sz="4" w:space="0" w:color="auto"/>
              <w:left w:val="single" w:sz="4" w:space="0" w:color="auto"/>
              <w:right w:val="single" w:sz="4" w:space="0" w:color="auto"/>
            </w:tcBorders>
            <w:vAlign w:val="center"/>
          </w:tcPr>
          <w:p w14:paraId="64377F49" w14:textId="4CBCF8A3" w:rsidR="00BC023F" w:rsidRPr="004F6C4A" w:rsidDel="0047071E" w:rsidRDefault="00BC023F" w:rsidP="00BC023F">
            <w:pPr>
              <w:keepNext/>
              <w:keepLines/>
              <w:spacing w:after="0"/>
              <w:jc w:val="center"/>
              <w:rPr>
                <w:del w:id="2003" w:author="Ivan Cheng (鄭宜樺)" w:date="2022-07-18T15:39:00Z"/>
                <w:rFonts w:ascii="Arial" w:hAnsi="Arial" w:cs="Arial"/>
                <w:sz w:val="18"/>
              </w:rPr>
            </w:pPr>
            <w:del w:id="2004" w:author="Ivan Cheng (鄭宜樺)" w:date="2022-07-18T15:39:00Z">
              <w:r w:rsidRPr="004F6C4A" w:rsidDel="0047071E">
                <w:rPr>
                  <w:rFonts w:ascii="Arial" w:hAnsi="Arial"/>
                  <w:sz w:val="18"/>
                  <w:szCs w:val="18"/>
                </w:rPr>
                <w:delText xml:space="preserve">40: </w:delText>
              </w:r>
              <w:r w:rsidRPr="004F6C4A" w:rsidDel="0047071E">
                <w:rPr>
                  <w:rFonts w:ascii="Arial" w:hAnsi="Arial" w:cs="Arial"/>
                  <w:sz w:val="18"/>
                  <w:szCs w:val="18"/>
                </w:rPr>
                <w:delText>N</w:delText>
              </w:r>
              <w:r w:rsidRPr="004F6C4A" w:rsidDel="0047071E">
                <w:rPr>
                  <w:rFonts w:ascii="Arial" w:hAnsi="Arial" w:cs="Arial"/>
                  <w:sz w:val="18"/>
                  <w:szCs w:val="18"/>
                  <w:vertAlign w:val="subscript"/>
                </w:rPr>
                <w:delText>RB,c</w:delText>
              </w:r>
              <w:r w:rsidRPr="004F6C4A" w:rsidDel="0047071E">
                <w:rPr>
                  <w:rFonts w:ascii="Arial" w:hAnsi="Arial" w:cs="Arial"/>
                  <w:sz w:val="18"/>
                  <w:szCs w:val="18"/>
                </w:rPr>
                <w:delText xml:space="preserve"> = 106</w:delText>
              </w:r>
            </w:del>
          </w:p>
        </w:tc>
        <w:tc>
          <w:tcPr>
            <w:tcW w:w="1556" w:type="dxa"/>
            <w:gridSpan w:val="2"/>
            <w:tcBorders>
              <w:top w:val="single" w:sz="4" w:space="0" w:color="auto"/>
              <w:left w:val="single" w:sz="4" w:space="0" w:color="auto"/>
              <w:right w:val="single" w:sz="4" w:space="0" w:color="auto"/>
            </w:tcBorders>
            <w:vAlign w:val="center"/>
          </w:tcPr>
          <w:p w14:paraId="401B02DD" w14:textId="13574BB3" w:rsidR="00BC023F" w:rsidRPr="004F6C4A" w:rsidDel="0047071E" w:rsidRDefault="00BC023F" w:rsidP="00BC023F">
            <w:pPr>
              <w:keepNext/>
              <w:keepLines/>
              <w:spacing w:after="0"/>
              <w:jc w:val="center"/>
              <w:rPr>
                <w:del w:id="2005" w:author="Ivan Cheng (鄭宜樺)" w:date="2022-07-18T15:39:00Z"/>
                <w:rFonts w:ascii="Arial" w:hAnsi="Arial" w:cs="Arial"/>
                <w:sz w:val="18"/>
              </w:rPr>
            </w:pPr>
            <w:del w:id="2006" w:author="Ivan Cheng (鄭宜樺)" w:date="2022-07-18T15:39:00Z">
              <w:r w:rsidRPr="004F6C4A" w:rsidDel="0047071E">
                <w:rPr>
                  <w:rFonts w:ascii="Arial" w:hAnsi="Arial"/>
                  <w:sz w:val="18"/>
                  <w:szCs w:val="18"/>
                </w:rPr>
                <w:delText xml:space="preserve">40: </w:delText>
              </w:r>
              <w:r w:rsidRPr="004F6C4A" w:rsidDel="0047071E">
                <w:rPr>
                  <w:rFonts w:ascii="Arial" w:hAnsi="Arial" w:cs="Arial"/>
                  <w:sz w:val="18"/>
                  <w:szCs w:val="18"/>
                </w:rPr>
                <w:delText>N</w:delText>
              </w:r>
              <w:r w:rsidRPr="004F6C4A" w:rsidDel="0047071E">
                <w:rPr>
                  <w:rFonts w:ascii="Arial" w:hAnsi="Arial" w:cs="Arial"/>
                  <w:sz w:val="18"/>
                  <w:szCs w:val="18"/>
                  <w:vertAlign w:val="subscript"/>
                </w:rPr>
                <w:delText>RB,c</w:delText>
              </w:r>
              <w:r w:rsidRPr="004F6C4A" w:rsidDel="0047071E">
                <w:rPr>
                  <w:rFonts w:ascii="Arial" w:hAnsi="Arial" w:cs="Arial"/>
                  <w:sz w:val="18"/>
                  <w:szCs w:val="18"/>
                </w:rPr>
                <w:delText xml:space="preserve"> = 106</w:delText>
              </w:r>
            </w:del>
          </w:p>
        </w:tc>
      </w:tr>
      <w:tr w:rsidR="00BC023F" w:rsidRPr="004F6C4A" w:rsidDel="0047071E" w14:paraId="7BF7E6E1" w14:textId="0226931E" w:rsidTr="0047071E">
        <w:trPr>
          <w:trHeight w:val="99"/>
          <w:jc w:val="center"/>
          <w:del w:id="2007" w:author="Ivan Cheng (鄭宜樺)" w:date="2022-07-18T15:39:00Z"/>
        </w:trPr>
        <w:tc>
          <w:tcPr>
            <w:tcW w:w="2732" w:type="dxa"/>
            <w:gridSpan w:val="4"/>
            <w:vMerge w:val="restart"/>
            <w:tcBorders>
              <w:top w:val="single" w:sz="4" w:space="0" w:color="auto"/>
              <w:left w:val="single" w:sz="4" w:space="0" w:color="auto"/>
              <w:right w:val="single" w:sz="4" w:space="0" w:color="auto"/>
            </w:tcBorders>
            <w:vAlign w:val="center"/>
            <w:hideMark/>
          </w:tcPr>
          <w:p w14:paraId="10CA8CBB" w14:textId="70DDAE47" w:rsidR="00BC023F" w:rsidRPr="004F6C4A" w:rsidDel="0047071E" w:rsidRDefault="00BC023F" w:rsidP="00BC023F">
            <w:pPr>
              <w:keepNext/>
              <w:keepLines/>
              <w:spacing w:after="0"/>
              <w:rPr>
                <w:del w:id="2008" w:author="Ivan Cheng (鄭宜樺)" w:date="2022-07-18T15:39:00Z"/>
                <w:rFonts w:ascii="Arial" w:hAnsi="Arial" w:cs="Arial"/>
                <w:sz w:val="18"/>
              </w:rPr>
            </w:pPr>
            <w:del w:id="2009" w:author="Ivan Cheng (鄭宜樺)" w:date="2022-07-18T15:39:00Z">
              <w:r w:rsidRPr="004F6C4A" w:rsidDel="0047071E">
                <w:rPr>
                  <w:rFonts w:ascii="Arial" w:hAnsi="Arial" w:cs="Arial"/>
                  <w:sz w:val="18"/>
                </w:rPr>
                <w:delText>PDSCH Reference measurement channel</w:delText>
              </w:r>
            </w:del>
          </w:p>
        </w:tc>
        <w:tc>
          <w:tcPr>
            <w:tcW w:w="959" w:type="dxa"/>
            <w:tcBorders>
              <w:top w:val="single" w:sz="4" w:space="0" w:color="auto"/>
              <w:left w:val="single" w:sz="4" w:space="0" w:color="auto"/>
              <w:bottom w:val="single" w:sz="4" w:space="0" w:color="auto"/>
              <w:right w:val="single" w:sz="4" w:space="0" w:color="auto"/>
            </w:tcBorders>
            <w:vAlign w:val="center"/>
          </w:tcPr>
          <w:p w14:paraId="4585A897" w14:textId="0373CF49" w:rsidR="00BC023F" w:rsidRPr="004F6C4A" w:rsidDel="0047071E" w:rsidRDefault="00BC023F" w:rsidP="00BC023F">
            <w:pPr>
              <w:keepNext/>
              <w:keepLines/>
              <w:spacing w:after="0"/>
              <w:jc w:val="center"/>
              <w:rPr>
                <w:del w:id="2010" w:author="Ivan Cheng (鄭宜樺)" w:date="2022-07-18T15:39:00Z"/>
                <w:rFonts w:ascii="Arial" w:hAnsi="Arial" w:cs="Arial"/>
                <w:sz w:val="18"/>
              </w:rPr>
            </w:pPr>
            <w:del w:id="2011" w:author="Ivan Cheng (鄭宜樺)" w:date="2022-07-18T15:39:00Z">
              <w:r w:rsidRPr="004F6C4A" w:rsidDel="0047071E">
                <w:rPr>
                  <w:rFonts w:ascii="Arial" w:hAnsi="Arial" w:cs="Arial"/>
                  <w:sz w:val="18"/>
                </w:rPr>
                <w:delText>1</w:delText>
              </w:r>
            </w:del>
          </w:p>
        </w:tc>
        <w:tc>
          <w:tcPr>
            <w:tcW w:w="1268" w:type="dxa"/>
            <w:gridSpan w:val="2"/>
            <w:vMerge w:val="restart"/>
            <w:tcBorders>
              <w:top w:val="single" w:sz="4" w:space="0" w:color="auto"/>
              <w:left w:val="single" w:sz="4" w:space="0" w:color="auto"/>
              <w:right w:val="single" w:sz="4" w:space="0" w:color="auto"/>
            </w:tcBorders>
            <w:vAlign w:val="center"/>
          </w:tcPr>
          <w:p w14:paraId="33A18DB6" w14:textId="0CE3CFCE" w:rsidR="00BC023F" w:rsidRPr="004F6C4A" w:rsidDel="0047071E" w:rsidRDefault="00BC023F" w:rsidP="00BC023F">
            <w:pPr>
              <w:keepNext/>
              <w:keepLines/>
              <w:spacing w:after="0"/>
              <w:jc w:val="center"/>
              <w:rPr>
                <w:del w:id="2012" w:author="Ivan Cheng (鄭宜樺)" w:date="2022-07-18T15:39:00Z"/>
                <w:rFonts w:ascii="Arial" w:hAnsi="Arial" w:cs="Arial"/>
                <w:sz w:val="18"/>
              </w:rPr>
            </w:pPr>
          </w:p>
        </w:tc>
        <w:tc>
          <w:tcPr>
            <w:tcW w:w="1785" w:type="dxa"/>
            <w:gridSpan w:val="3"/>
            <w:tcBorders>
              <w:top w:val="single" w:sz="4" w:space="0" w:color="auto"/>
              <w:left w:val="single" w:sz="4" w:space="0" w:color="auto"/>
              <w:right w:val="single" w:sz="4" w:space="0" w:color="auto"/>
            </w:tcBorders>
            <w:vAlign w:val="center"/>
            <w:hideMark/>
          </w:tcPr>
          <w:p w14:paraId="57C64553" w14:textId="1AA7D2BA" w:rsidR="00BC023F" w:rsidRPr="004F6C4A" w:rsidDel="0047071E" w:rsidRDefault="00BC023F" w:rsidP="00BC023F">
            <w:pPr>
              <w:keepNext/>
              <w:keepLines/>
              <w:spacing w:after="0"/>
              <w:jc w:val="center"/>
              <w:rPr>
                <w:del w:id="2013" w:author="Ivan Cheng (鄭宜樺)" w:date="2022-07-18T15:39:00Z"/>
                <w:rFonts w:ascii="Arial" w:hAnsi="Arial" w:cs="Arial"/>
                <w:sz w:val="18"/>
              </w:rPr>
            </w:pPr>
            <w:del w:id="2014" w:author="Ivan Cheng (鄭宜樺)" w:date="2022-07-18T15:39:00Z">
              <w:r w:rsidRPr="004F6C4A" w:rsidDel="0047071E">
                <w:rPr>
                  <w:rFonts w:ascii="Arial" w:hAnsi="Arial" w:cs="Arial"/>
                  <w:sz w:val="18"/>
                </w:rPr>
                <w:delText>SR.1.1 FDD</w:delText>
              </w:r>
            </w:del>
          </w:p>
        </w:tc>
        <w:tc>
          <w:tcPr>
            <w:tcW w:w="1556" w:type="dxa"/>
            <w:gridSpan w:val="2"/>
            <w:tcBorders>
              <w:top w:val="single" w:sz="4" w:space="0" w:color="auto"/>
              <w:left w:val="single" w:sz="4" w:space="0" w:color="auto"/>
              <w:right w:val="single" w:sz="4" w:space="0" w:color="auto"/>
            </w:tcBorders>
            <w:vAlign w:val="center"/>
            <w:hideMark/>
          </w:tcPr>
          <w:p w14:paraId="6C5E628F" w14:textId="334BE896" w:rsidR="00BC023F" w:rsidRPr="004F6C4A" w:rsidDel="0047071E" w:rsidRDefault="00BC023F" w:rsidP="00BC023F">
            <w:pPr>
              <w:keepNext/>
              <w:keepLines/>
              <w:spacing w:after="0"/>
              <w:jc w:val="center"/>
              <w:rPr>
                <w:del w:id="2015" w:author="Ivan Cheng (鄭宜樺)" w:date="2022-07-18T15:39:00Z"/>
                <w:rFonts w:ascii="Arial" w:hAnsi="Arial" w:cs="Arial"/>
                <w:sz w:val="18"/>
              </w:rPr>
            </w:pPr>
            <w:del w:id="2016" w:author="Ivan Cheng (鄭宜樺)" w:date="2022-07-18T15:39:00Z">
              <w:r w:rsidRPr="004F6C4A" w:rsidDel="0047071E">
                <w:rPr>
                  <w:rFonts w:ascii="Arial" w:hAnsi="Arial" w:cs="Arial"/>
                  <w:sz w:val="18"/>
                </w:rPr>
                <w:delText>SR.1.1 FDD</w:delText>
              </w:r>
            </w:del>
          </w:p>
        </w:tc>
      </w:tr>
      <w:tr w:rsidR="00BC023F" w:rsidRPr="004F6C4A" w:rsidDel="0047071E" w14:paraId="7844A9F3" w14:textId="065237F3" w:rsidTr="0047071E">
        <w:trPr>
          <w:trHeight w:val="190"/>
          <w:jc w:val="center"/>
          <w:del w:id="2017" w:author="Ivan Cheng (鄭宜樺)" w:date="2022-07-18T15:39:00Z"/>
        </w:trPr>
        <w:tc>
          <w:tcPr>
            <w:tcW w:w="2732" w:type="dxa"/>
            <w:gridSpan w:val="4"/>
            <w:vMerge/>
            <w:tcBorders>
              <w:left w:val="single" w:sz="4" w:space="0" w:color="auto"/>
              <w:right w:val="single" w:sz="4" w:space="0" w:color="auto"/>
            </w:tcBorders>
            <w:vAlign w:val="center"/>
          </w:tcPr>
          <w:p w14:paraId="70614B55" w14:textId="1CE6AA76" w:rsidR="00BC023F" w:rsidRPr="004F6C4A" w:rsidDel="0047071E" w:rsidRDefault="00BC023F" w:rsidP="00BC023F">
            <w:pPr>
              <w:keepNext/>
              <w:keepLines/>
              <w:spacing w:after="0"/>
              <w:rPr>
                <w:del w:id="2018" w:author="Ivan Cheng (鄭宜樺)" w:date="2022-07-18T15:39:00Z"/>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5F93F6FC" w14:textId="58262C10" w:rsidR="00BC023F" w:rsidRPr="004F6C4A" w:rsidDel="0047071E" w:rsidRDefault="00BC023F" w:rsidP="00BC023F">
            <w:pPr>
              <w:keepNext/>
              <w:keepLines/>
              <w:spacing w:after="0"/>
              <w:jc w:val="center"/>
              <w:rPr>
                <w:del w:id="2019" w:author="Ivan Cheng (鄭宜樺)" w:date="2022-07-18T15:39:00Z"/>
                <w:rFonts w:ascii="Arial" w:hAnsi="Arial" w:cs="Arial"/>
                <w:sz w:val="18"/>
              </w:rPr>
            </w:pPr>
            <w:del w:id="2020" w:author="Ivan Cheng (鄭宜樺)" w:date="2022-07-18T15:39:00Z">
              <w:r w:rsidRPr="004F6C4A" w:rsidDel="0047071E">
                <w:rPr>
                  <w:rFonts w:ascii="Arial" w:hAnsi="Arial" w:cs="Arial"/>
                  <w:sz w:val="18"/>
                </w:rPr>
                <w:delText>2</w:delText>
              </w:r>
            </w:del>
          </w:p>
        </w:tc>
        <w:tc>
          <w:tcPr>
            <w:tcW w:w="1268" w:type="dxa"/>
            <w:gridSpan w:val="2"/>
            <w:vMerge/>
            <w:tcBorders>
              <w:left w:val="single" w:sz="4" w:space="0" w:color="auto"/>
              <w:right w:val="single" w:sz="4" w:space="0" w:color="auto"/>
            </w:tcBorders>
            <w:vAlign w:val="center"/>
          </w:tcPr>
          <w:p w14:paraId="4A770C2B" w14:textId="4B753F53" w:rsidR="00BC023F" w:rsidRPr="004F6C4A" w:rsidDel="0047071E" w:rsidRDefault="00BC023F" w:rsidP="00BC023F">
            <w:pPr>
              <w:keepNext/>
              <w:keepLines/>
              <w:spacing w:after="0"/>
              <w:jc w:val="center"/>
              <w:rPr>
                <w:del w:id="2021" w:author="Ivan Cheng (鄭宜樺)" w:date="2022-07-18T15:39:00Z"/>
                <w:rFonts w:ascii="Arial" w:hAnsi="Arial" w:cs="Arial"/>
                <w:sz w:val="18"/>
              </w:rPr>
            </w:pPr>
          </w:p>
        </w:tc>
        <w:tc>
          <w:tcPr>
            <w:tcW w:w="1785" w:type="dxa"/>
            <w:gridSpan w:val="3"/>
            <w:tcBorders>
              <w:left w:val="single" w:sz="4" w:space="0" w:color="auto"/>
              <w:right w:val="single" w:sz="4" w:space="0" w:color="auto"/>
            </w:tcBorders>
            <w:vAlign w:val="center"/>
          </w:tcPr>
          <w:p w14:paraId="541AB9AB" w14:textId="6C0B2100" w:rsidR="00BC023F" w:rsidRPr="004F6C4A" w:rsidDel="0047071E" w:rsidRDefault="00BC023F" w:rsidP="00BC023F">
            <w:pPr>
              <w:keepNext/>
              <w:keepLines/>
              <w:spacing w:after="0"/>
              <w:jc w:val="center"/>
              <w:rPr>
                <w:del w:id="2022" w:author="Ivan Cheng (鄭宜樺)" w:date="2022-07-18T15:39:00Z"/>
                <w:rFonts w:ascii="Arial" w:hAnsi="Arial" w:cs="Arial"/>
                <w:sz w:val="18"/>
              </w:rPr>
            </w:pPr>
            <w:del w:id="2023" w:author="Ivan Cheng (鄭宜樺)" w:date="2022-07-18T15:39:00Z">
              <w:r w:rsidRPr="004F6C4A" w:rsidDel="0047071E">
                <w:rPr>
                  <w:rFonts w:ascii="Arial" w:hAnsi="Arial" w:cs="Arial"/>
                  <w:sz w:val="18"/>
                </w:rPr>
                <w:delText>SR.1.1 TDD</w:delText>
              </w:r>
            </w:del>
          </w:p>
        </w:tc>
        <w:tc>
          <w:tcPr>
            <w:tcW w:w="1556" w:type="dxa"/>
            <w:gridSpan w:val="2"/>
            <w:tcBorders>
              <w:left w:val="single" w:sz="4" w:space="0" w:color="auto"/>
              <w:right w:val="single" w:sz="4" w:space="0" w:color="auto"/>
            </w:tcBorders>
            <w:vAlign w:val="center"/>
          </w:tcPr>
          <w:p w14:paraId="2051AC1D" w14:textId="01FDF2A4" w:rsidR="00BC023F" w:rsidRPr="004F6C4A" w:rsidDel="0047071E" w:rsidRDefault="00BC023F" w:rsidP="00BC023F">
            <w:pPr>
              <w:keepNext/>
              <w:keepLines/>
              <w:spacing w:after="0"/>
              <w:jc w:val="center"/>
              <w:rPr>
                <w:del w:id="2024" w:author="Ivan Cheng (鄭宜樺)" w:date="2022-07-18T15:39:00Z"/>
                <w:rFonts w:ascii="Arial" w:hAnsi="Arial" w:cs="Arial"/>
                <w:sz w:val="18"/>
              </w:rPr>
            </w:pPr>
            <w:del w:id="2025" w:author="Ivan Cheng (鄭宜樺)" w:date="2022-07-18T15:39:00Z">
              <w:r w:rsidRPr="004F6C4A" w:rsidDel="0047071E">
                <w:rPr>
                  <w:rFonts w:ascii="Arial" w:hAnsi="Arial" w:cs="Arial"/>
                  <w:sz w:val="18"/>
                </w:rPr>
                <w:delText>SR.1.1 TDD</w:delText>
              </w:r>
            </w:del>
          </w:p>
        </w:tc>
      </w:tr>
      <w:tr w:rsidR="00BC023F" w:rsidRPr="004F6C4A" w:rsidDel="0047071E" w14:paraId="7C3AEE13" w14:textId="0B0E0B07" w:rsidTr="0047071E">
        <w:trPr>
          <w:trHeight w:val="196"/>
          <w:jc w:val="center"/>
          <w:del w:id="2026" w:author="Ivan Cheng (鄭宜樺)" w:date="2022-07-18T15:39:00Z"/>
        </w:trPr>
        <w:tc>
          <w:tcPr>
            <w:tcW w:w="2732" w:type="dxa"/>
            <w:gridSpan w:val="4"/>
            <w:vMerge/>
            <w:tcBorders>
              <w:left w:val="single" w:sz="4" w:space="0" w:color="auto"/>
              <w:bottom w:val="single" w:sz="4" w:space="0" w:color="auto"/>
              <w:right w:val="single" w:sz="4" w:space="0" w:color="auto"/>
            </w:tcBorders>
            <w:vAlign w:val="center"/>
          </w:tcPr>
          <w:p w14:paraId="7D38D22C" w14:textId="1B392BDD" w:rsidR="00BC023F" w:rsidRPr="004F6C4A" w:rsidDel="0047071E" w:rsidRDefault="00BC023F" w:rsidP="00BC023F">
            <w:pPr>
              <w:keepNext/>
              <w:keepLines/>
              <w:spacing w:after="0"/>
              <w:rPr>
                <w:del w:id="2027" w:author="Ivan Cheng (鄭宜樺)" w:date="2022-07-18T15:39:00Z"/>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07E3EEC7" w14:textId="7B548BCC" w:rsidR="00BC023F" w:rsidRPr="004F6C4A" w:rsidDel="0047071E" w:rsidRDefault="00BC023F" w:rsidP="00BC023F">
            <w:pPr>
              <w:keepNext/>
              <w:keepLines/>
              <w:spacing w:after="0"/>
              <w:jc w:val="center"/>
              <w:rPr>
                <w:del w:id="2028" w:author="Ivan Cheng (鄭宜樺)" w:date="2022-07-18T15:39:00Z"/>
                <w:rFonts w:ascii="Arial" w:hAnsi="Arial" w:cs="Arial"/>
                <w:sz w:val="18"/>
              </w:rPr>
            </w:pPr>
            <w:del w:id="2029" w:author="Ivan Cheng (鄭宜樺)" w:date="2022-07-18T15:39:00Z">
              <w:r w:rsidRPr="004F6C4A" w:rsidDel="0047071E">
                <w:rPr>
                  <w:rFonts w:ascii="Arial" w:hAnsi="Arial" w:cs="Arial"/>
                  <w:sz w:val="18"/>
                </w:rPr>
                <w:delText>3</w:delText>
              </w:r>
            </w:del>
          </w:p>
        </w:tc>
        <w:tc>
          <w:tcPr>
            <w:tcW w:w="1268" w:type="dxa"/>
            <w:gridSpan w:val="2"/>
            <w:vMerge/>
            <w:tcBorders>
              <w:left w:val="single" w:sz="4" w:space="0" w:color="auto"/>
              <w:bottom w:val="single" w:sz="4" w:space="0" w:color="auto"/>
              <w:right w:val="single" w:sz="4" w:space="0" w:color="auto"/>
            </w:tcBorders>
            <w:vAlign w:val="center"/>
          </w:tcPr>
          <w:p w14:paraId="4E4C0775" w14:textId="75840FD9" w:rsidR="00BC023F" w:rsidRPr="004F6C4A" w:rsidDel="0047071E" w:rsidRDefault="00BC023F" w:rsidP="00BC023F">
            <w:pPr>
              <w:keepNext/>
              <w:keepLines/>
              <w:spacing w:after="0"/>
              <w:jc w:val="center"/>
              <w:rPr>
                <w:del w:id="2030" w:author="Ivan Cheng (鄭宜樺)" w:date="2022-07-18T15:39:00Z"/>
                <w:rFonts w:ascii="Arial" w:hAnsi="Arial" w:cs="Arial"/>
                <w:sz w:val="18"/>
              </w:rPr>
            </w:pPr>
          </w:p>
        </w:tc>
        <w:tc>
          <w:tcPr>
            <w:tcW w:w="1785" w:type="dxa"/>
            <w:gridSpan w:val="3"/>
            <w:tcBorders>
              <w:left w:val="single" w:sz="4" w:space="0" w:color="auto"/>
              <w:bottom w:val="single" w:sz="4" w:space="0" w:color="auto"/>
              <w:right w:val="single" w:sz="4" w:space="0" w:color="auto"/>
            </w:tcBorders>
            <w:vAlign w:val="center"/>
          </w:tcPr>
          <w:p w14:paraId="55C6F210" w14:textId="6660EE4B" w:rsidR="00BC023F" w:rsidRPr="004F6C4A" w:rsidDel="0047071E" w:rsidRDefault="00BC023F" w:rsidP="00BC023F">
            <w:pPr>
              <w:keepNext/>
              <w:keepLines/>
              <w:spacing w:after="0"/>
              <w:jc w:val="center"/>
              <w:rPr>
                <w:del w:id="2031" w:author="Ivan Cheng (鄭宜樺)" w:date="2022-07-18T15:39:00Z"/>
                <w:rFonts w:ascii="Arial" w:hAnsi="Arial" w:cs="Arial"/>
                <w:sz w:val="18"/>
              </w:rPr>
            </w:pPr>
            <w:del w:id="2032" w:author="Ivan Cheng (鄭宜樺)" w:date="2022-07-18T15:39:00Z">
              <w:r w:rsidRPr="004F6C4A" w:rsidDel="0047071E">
                <w:rPr>
                  <w:rFonts w:ascii="Arial" w:hAnsi="Arial" w:cs="Arial"/>
                  <w:sz w:val="18"/>
                </w:rPr>
                <w:delText>SR.2.1 TDD</w:delText>
              </w:r>
            </w:del>
          </w:p>
        </w:tc>
        <w:tc>
          <w:tcPr>
            <w:tcW w:w="1556" w:type="dxa"/>
            <w:gridSpan w:val="2"/>
            <w:tcBorders>
              <w:left w:val="single" w:sz="4" w:space="0" w:color="auto"/>
              <w:bottom w:val="single" w:sz="4" w:space="0" w:color="auto"/>
              <w:right w:val="single" w:sz="4" w:space="0" w:color="auto"/>
            </w:tcBorders>
            <w:vAlign w:val="center"/>
          </w:tcPr>
          <w:p w14:paraId="4C41327E" w14:textId="2FA293D4" w:rsidR="00BC023F" w:rsidRPr="004F6C4A" w:rsidDel="0047071E" w:rsidRDefault="00BC023F" w:rsidP="00BC023F">
            <w:pPr>
              <w:keepNext/>
              <w:keepLines/>
              <w:spacing w:after="0"/>
              <w:jc w:val="center"/>
              <w:rPr>
                <w:del w:id="2033" w:author="Ivan Cheng (鄭宜樺)" w:date="2022-07-18T15:39:00Z"/>
                <w:rFonts w:ascii="Arial" w:hAnsi="Arial" w:cs="Arial"/>
                <w:sz w:val="18"/>
              </w:rPr>
            </w:pPr>
            <w:del w:id="2034" w:author="Ivan Cheng (鄭宜樺)" w:date="2022-07-18T15:39:00Z">
              <w:r w:rsidRPr="004F6C4A" w:rsidDel="0047071E">
                <w:rPr>
                  <w:rFonts w:ascii="Arial" w:hAnsi="Arial" w:cs="Arial"/>
                  <w:sz w:val="18"/>
                </w:rPr>
                <w:delText>SR.2.1 TDD</w:delText>
              </w:r>
            </w:del>
          </w:p>
        </w:tc>
      </w:tr>
      <w:tr w:rsidR="00BC023F" w:rsidRPr="004F6C4A" w:rsidDel="0047071E" w14:paraId="6CC9FD9A" w14:textId="519ED937" w:rsidTr="0047071E">
        <w:trPr>
          <w:trHeight w:val="49"/>
          <w:jc w:val="center"/>
          <w:del w:id="2035" w:author="Ivan Cheng (鄭宜樺)" w:date="2022-07-18T15:39:00Z"/>
        </w:trPr>
        <w:tc>
          <w:tcPr>
            <w:tcW w:w="2732" w:type="dxa"/>
            <w:gridSpan w:val="4"/>
            <w:vMerge w:val="restart"/>
            <w:tcBorders>
              <w:top w:val="single" w:sz="4" w:space="0" w:color="auto"/>
              <w:left w:val="single" w:sz="4" w:space="0" w:color="auto"/>
              <w:right w:val="single" w:sz="4" w:space="0" w:color="auto"/>
            </w:tcBorders>
            <w:vAlign w:val="center"/>
          </w:tcPr>
          <w:p w14:paraId="7BCC5B17" w14:textId="3C895F48" w:rsidR="00BC023F" w:rsidRPr="004F6C4A" w:rsidDel="0047071E" w:rsidRDefault="00BC023F" w:rsidP="00BC023F">
            <w:pPr>
              <w:keepNext/>
              <w:keepLines/>
              <w:spacing w:after="0"/>
              <w:rPr>
                <w:del w:id="2036" w:author="Ivan Cheng (鄭宜樺)" w:date="2022-07-18T15:39:00Z"/>
                <w:rFonts w:ascii="Arial" w:hAnsi="Arial" w:cs="Arial"/>
                <w:sz w:val="18"/>
              </w:rPr>
            </w:pPr>
            <w:del w:id="2037" w:author="Ivan Cheng (鄭宜樺)" w:date="2022-07-18T15:39:00Z">
              <w:r w:rsidRPr="004F6C4A" w:rsidDel="0047071E">
                <w:rPr>
                  <w:rFonts w:ascii="Arial" w:hAnsi="Arial" w:cs="Arial"/>
                  <w:sz w:val="18"/>
                </w:rPr>
                <w:delText>RMSI CORESET Reference Channel</w:delText>
              </w:r>
            </w:del>
          </w:p>
        </w:tc>
        <w:tc>
          <w:tcPr>
            <w:tcW w:w="959" w:type="dxa"/>
            <w:tcBorders>
              <w:top w:val="single" w:sz="4" w:space="0" w:color="auto"/>
              <w:left w:val="single" w:sz="4" w:space="0" w:color="auto"/>
              <w:bottom w:val="single" w:sz="4" w:space="0" w:color="auto"/>
              <w:right w:val="single" w:sz="4" w:space="0" w:color="auto"/>
            </w:tcBorders>
            <w:vAlign w:val="center"/>
          </w:tcPr>
          <w:p w14:paraId="69CF7BDC" w14:textId="7D190EDD" w:rsidR="00BC023F" w:rsidRPr="004F6C4A" w:rsidDel="0047071E" w:rsidRDefault="00BC023F" w:rsidP="00BC023F">
            <w:pPr>
              <w:keepNext/>
              <w:keepLines/>
              <w:spacing w:after="0"/>
              <w:jc w:val="center"/>
              <w:rPr>
                <w:del w:id="2038" w:author="Ivan Cheng (鄭宜樺)" w:date="2022-07-18T15:39:00Z"/>
                <w:rFonts w:ascii="Arial" w:hAnsi="Arial" w:cs="Arial"/>
                <w:sz w:val="18"/>
              </w:rPr>
            </w:pPr>
            <w:del w:id="2039" w:author="Ivan Cheng (鄭宜樺)" w:date="2022-07-18T15:39:00Z">
              <w:r w:rsidRPr="004F6C4A" w:rsidDel="0047071E">
                <w:rPr>
                  <w:rFonts w:ascii="Arial" w:hAnsi="Arial" w:cs="Arial"/>
                  <w:sz w:val="18"/>
                </w:rPr>
                <w:delText>1</w:delText>
              </w:r>
            </w:del>
          </w:p>
        </w:tc>
        <w:tc>
          <w:tcPr>
            <w:tcW w:w="1268" w:type="dxa"/>
            <w:gridSpan w:val="2"/>
            <w:vMerge w:val="restart"/>
            <w:tcBorders>
              <w:top w:val="single" w:sz="4" w:space="0" w:color="auto"/>
              <w:left w:val="single" w:sz="4" w:space="0" w:color="auto"/>
              <w:right w:val="single" w:sz="4" w:space="0" w:color="auto"/>
            </w:tcBorders>
            <w:vAlign w:val="center"/>
          </w:tcPr>
          <w:p w14:paraId="57CFA686" w14:textId="455C3FF4" w:rsidR="00BC023F" w:rsidRPr="004F6C4A" w:rsidDel="0047071E" w:rsidRDefault="00BC023F" w:rsidP="00BC023F">
            <w:pPr>
              <w:keepNext/>
              <w:keepLines/>
              <w:spacing w:after="0"/>
              <w:jc w:val="center"/>
              <w:rPr>
                <w:del w:id="2040" w:author="Ivan Cheng (鄭宜樺)" w:date="2022-07-18T15:39:00Z"/>
                <w:rFonts w:ascii="Arial" w:hAnsi="Arial" w:cs="Arial"/>
                <w:sz w:val="18"/>
              </w:rPr>
            </w:pPr>
          </w:p>
        </w:tc>
        <w:tc>
          <w:tcPr>
            <w:tcW w:w="1785" w:type="dxa"/>
            <w:gridSpan w:val="3"/>
            <w:tcBorders>
              <w:top w:val="single" w:sz="4" w:space="0" w:color="auto"/>
              <w:left w:val="single" w:sz="4" w:space="0" w:color="auto"/>
              <w:right w:val="single" w:sz="4" w:space="0" w:color="auto"/>
            </w:tcBorders>
            <w:vAlign w:val="center"/>
          </w:tcPr>
          <w:p w14:paraId="54344955" w14:textId="7F0E3D4B" w:rsidR="00BC023F" w:rsidRPr="004F6C4A" w:rsidDel="0047071E" w:rsidRDefault="00BC023F" w:rsidP="00BC023F">
            <w:pPr>
              <w:keepNext/>
              <w:keepLines/>
              <w:spacing w:after="0"/>
              <w:jc w:val="center"/>
              <w:rPr>
                <w:del w:id="2041" w:author="Ivan Cheng (鄭宜樺)" w:date="2022-07-18T15:39:00Z"/>
                <w:rFonts w:ascii="Arial" w:hAnsi="Arial" w:cs="Arial"/>
                <w:sz w:val="18"/>
              </w:rPr>
            </w:pPr>
            <w:del w:id="2042" w:author="Ivan Cheng (鄭宜樺)" w:date="2022-07-18T15:39:00Z">
              <w:r w:rsidRPr="004F6C4A" w:rsidDel="0047071E">
                <w:rPr>
                  <w:rFonts w:ascii="Arial" w:hAnsi="Arial" w:cs="Arial"/>
                  <w:sz w:val="18"/>
                </w:rPr>
                <w:delText xml:space="preserve">CR.1.1 FDD </w:delText>
              </w:r>
            </w:del>
          </w:p>
        </w:tc>
        <w:tc>
          <w:tcPr>
            <w:tcW w:w="1556" w:type="dxa"/>
            <w:gridSpan w:val="2"/>
            <w:tcBorders>
              <w:top w:val="single" w:sz="4" w:space="0" w:color="auto"/>
              <w:left w:val="single" w:sz="4" w:space="0" w:color="auto"/>
              <w:right w:val="single" w:sz="4" w:space="0" w:color="auto"/>
            </w:tcBorders>
            <w:vAlign w:val="center"/>
          </w:tcPr>
          <w:p w14:paraId="74EE15DF" w14:textId="6052554A" w:rsidR="00BC023F" w:rsidRPr="004F6C4A" w:rsidDel="0047071E" w:rsidRDefault="00BC023F" w:rsidP="00BC023F">
            <w:pPr>
              <w:keepNext/>
              <w:keepLines/>
              <w:spacing w:after="0"/>
              <w:jc w:val="center"/>
              <w:rPr>
                <w:del w:id="2043" w:author="Ivan Cheng (鄭宜樺)" w:date="2022-07-18T15:39:00Z"/>
                <w:rFonts w:ascii="Arial" w:hAnsi="Arial" w:cs="Arial"/>
                <w:sz w:val="18"/>
              </w:rPr>
            </w:pPr>
            <w:del w:id="2044" w:author="Ivan Cheng (鄭宜樺)" w:date="2022-07-18T15:39:00Z">
              <w:r w:rsidRPr="004F6C4A" w:rsidDel="0047071E">
                <w:rPr>
                  <w:rFonts w:ascii="Arial" w:hAnsi="Arial" w:cs="Arial"/>
                  <w:sz w:val="18"/>
                </w:rPr>
                <w:delText xml:space="preserve">CR.1.1 FDD </w:delText>
              </w:r>
            </w:del>
          </w:p>
        </w:tc>
      </w:tr>
      <w:tr w:rsidR="00BC023F" w:rsidRPr="004F6C4A" w:rsidDel="0047071E" w14:paraId="67E342BC" w14:textId="23F3E2C2" w:rsidTr="0047071E">
        <w:trPr>
          <w:trHeight w:val="49"/>
          <w:jc w:val="center"/>
          <w:del w:id="2045" w:author="Ivan Cheng (鄭宜樺)" w:date="2022-07-18T15:39:00Z"/>
        </w:trPr>
        <w:tc>
          <w:tcPr>
            <w:tcW w:w="2732" w:type="dxa"/>
            <w:gridSpan w:val="4"/>
            <w:vMerge/>
            <w:tcBorders>
              <w:left w:val="single" w:sz="4" w:space="0" w:color="auto"/>
              <w:right w:val="single" w:sz="4" w:space="0" w:color="auto"/>
            </w:tcBorders>
            <w:vAlign w:val="center"/>
          </w:tcPr>
          <w:p w14:paraId="1C12E4E0" w14:textId="55FFEAF2" w:rsidR="00BC023F" w:rsidRPr="004F6C4A" w:rsidDel="0047071E" w:rsidRDefault="00BC023F" w:rsidP="00BC023F">
            <w:pPr>
              <w:keepNext/>
              <w:keepLines/>
              <w:spacing w:after="0"/>
              <w:rPr>
                <w:del w:id="2046" w:author="Ivan Cheng (鄭宜樺)" w:date="2022-07-18T15:39:00Z"/>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1BE31675" w14:textId="55E52931" w:rsidR="00BC023F" w:rsidRPr="004F6C4A" w:rsidDel="0047071E" w:rsidRDefault="00BC023F" w:rsidP="00BC023F">
            <w:pPr>
              <w:keepNext/>
              <w:keepLines/>
              <w:spacing w:after="0"/>
              <w:jc w:val="center"/>
              <w:rPr>
                <w:del w:id="2047" w:author="Ivan Cheng (鄭宜樺)" w:date="2022-07-18T15:39:00Z"/>
                <w:rFonts w:ascii="Arial" w:hAnsi="Arial" w:cs="Arial"/>
                <w:sz w:val="18"/>
              </w:rPr>
            </w:pPr>
            <w:del w:id="2048" w:author="Ivan Cheng (鄭宜樺)" w:date="2022-07-18T15:39:00Z">
              <w:r w:rsidRPr="004F6C4A" w:rsidDel="0047071E">
                <w:rPr>
                  <w:rFonts w:ascii="Arial" w:hAnsi="Arial" w:cs="Arial"/>
                  <w:sz w:val="18"/>
                </w:rPr>
                <w:delText>2</w:delText>
              </w:r>
            </w:del>
          </w:p>
        </w:tc>
        <w:tc>
          <w:tcPr>
            <w:tcW w:w="1268" w:type="dxa"/>
            <w:gridSpan w:val="2"/>
            <w:vMerge/>
            <w:tcBorders>
              <w:left w:val="single" w:sz="4" w:space="0" w:color="auto"/>
              <w:right w:val="single" w:sz="4" w:space="0" w:color="auto"/>
            </w:tcBorders>
            <w:vAlign w:val="center"/>
          </w:tcPr>
          <w:p w14:paraId="71E13901" w14:textId="536A307D" w:rsidR="00BC023F" w:rsidRPr="004F6C4A" w:rsidDel="0047071E" w:rsidRDefault="00BC023F" w:rsidP="00BC023F">
            <w:pPr>
              <w:keepNext/>
              <w:keepLines/>
              <w:spacing w:after="0"/>
              <w:jc w:val="center"/>
              <w:rPr>
                <w:del w:id="2049" w:author="Ivan Cheng (鄭宜樺)" w:date="2022-07-18T15:39:00Z"/>
                <w:rFonts w:ascii="Arial" w:hAnsi="Arial" w:cs="Arial"/>
                <w:sz w:val="18"/>
              </w:rPr>
            </w:pPr>
          </w:p>
        </w:tc>
        <w:tc>
          <w:tcPr>
            <w:tcW w:w="1785" w:type="dxa"/>
            <w:gridSpan w:val="3"/>
            <w:tcBorders>
              <w:left w:val="single" w:sz="4" w:space="0" w:color="auto"/>
              <w:right w:val="single" w:sz="4" w:space="0" w:color="auto"/>
            </w:tcBorders>
            <w:vAlign w:val="center"/>
          </w:tcPr>
          <w:p w14:paraId="6854C589" w14:textId="2BD316A2" w:rsidR="00BC023F" w:rsidRPr="004F6C4A" w:rsidDel="0047071E" w:rsidRDefault="00BC023F" w:rsidP="00BC023F">
            <w:pPr>
              <w:keepNext/>
              <w:keepLines/>
              <w:spacing w:after="0"/>
              <w:jc w:val="center"/>
              <w:rPr>
                <w:del w:id="2050" w:author="Ivan Cheng (鄭宜樺)" w:date="2022-07-18T15:39:00Z"/>
                <w:rFonts w:ascii="Arial" w:hAnsi="Arial" w:cs="Arial"/>
                <w:sz w:val="18"/>
              </w:rPr>
            </w:pPr>
            <w:del w:id="2051" w:author="Ivan Cheng (鄭宜樺)" w:date="2022-07-18T15:39:00Z">
              <w:r w:rsidRPr="004F6C4A" w:rsidDel="0047071E">
                <w:rPr>
                  <w:rFonts w:ascii="Arial" w:hAnsi="Arial" w:cs="Arial"/>
                  <w:sz w:val="18"/>
                </w:rPr>
                <w:delText>CR.1.1 TDD</w:delText>
              </w:r>
            </w:del>
          </w:p>
        </w:tc>
        <w:tc>
          <w:tcPr>
            <w:tcW w:w="1556" w:type="dxa"/>
            <w:gridSpan w:val="2"/>
            <w:tcBorders>
              <w:left w:val="single" w:sz="4" w:space="0" w:color="auto"/>
              <w:right w:val="single" w:sz="4" w:space="0" w:color="auto"/>
            </w:tcBorders>
            <w:vAlign w:val="center"/>
          </w:tcPr>
          <w:p w14:paraId="172B0172" w14:textId="5C181BEB" w:rsidR="00BC023F" w:rsidRPr="004F6C4A" w:rsidDel="0047071E" w:rsidRDefault="00BC023F" w:rsidP="00BC023F">
            <w:pPr>
              <w:keepNext/>
              <w:keepLines/>
              <w:spacing w:after="0"/>
              <w:jc w:val="center"/>
              <w:rPr>
                <w:del w:id="2052" w:author="Ivan Cheng (鄭宜樺)" w:date="2022-07-18T15:39:00Z"/>
                <w:rFonts w:ascii="Arial" w:hAnsi="Arial" w:cs="Arial"/>
                <w:sz w:val="18"/>
              </w:rPr>
            </w:pPr>
            <w:del w:id="2053" w:author="Ivan Cheng (鄭宜樺)" w:date="2022-07-18T15:39:00Z">
              <w:r w:rsidRPr="004F6C4A" w:rsidDel="0047071E">
                <w:rPr>
                  <w:rFonts w:ascii="Arial" w:hAnsi="Arial" w:cs="Arial"/>
                  <w:sz w:val="18"/>
                </w:rPr>
                <w:delText>CR.1.1 TDD</w:delText>
              </w:r>
            </w:del>
          </w:p>
        </w:tc>
      </w:tr>
      <w:tr w:rsidR="00BC023F" w:rsidRPr="004F6C4A" w:rsidDel="0047071E" w14:paraId="5973F6FA" w14:textId="319F52C6" w:rsidTr="0047071E">
        <w:trPr>
          <w:trHeight w:val="49"/>
          <w:jc w:val="center"/>
          <w:del w:id="2054" w:author="Ivan Cheng (鄭宜樺)" w:date="2022-07-18T15:39:00Z"/>
        </w:trPr>
        <w:tc>
          <w:tcPr>
            <w:tcW w:w="2732" w:type="dxa"/>
            <w:gridSpan w:val="4"/>
            <w:vMerge/>
            <w:tcBorders>
              <w:left w:val="single" w:sz="4" w:space="0" w:color="auto"/>
              <w:bottom w:val="single" w:sz="4" w:space="0" w:color="auto"/>
              <w:right w:val="single" w:sz="4" w:space="0" w:color="auto"/>
            </w:tcBorders>
            <w:vAlign w:val="center"/>
          </w:tcPr>
          <w:p w14:paraId="14841BB6" w14:textId="5E4F04E4" w:rsidR="00BC023F" w:rsidRPr="004F6C4A" w:rsidDel="0047071E" w:rsidRDefault="00BC023F" w:rsidP="00BC023F">
            <w:pPr>
              <w:keepNext/>
              <w:keepLines/>
              <w:spacing w:after="0"/>
              <w:rPr>
                <w:del w:id="2055" w:author="Ivan Cheng (鄭宜樺)" w:date="2022-07-18T15:39:00Z"/>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2B27E0CC" w14:textId="187B858F" w:rsidR="00BC023F" w:rsidRPr="004F6C4A" w:rsidDel="0047071E" w:rsidRDefault="00BC023F" w:rsidP="00BC023F">
            <w:pPr>
              <w:keepNext/>
              <w:keepLines/>
              <w:spacing w:after="0"/>
              <w:jc w:val="center"/>
              <w:rPr>
                <w:del w:id="2056" w:author="Ivan Cheng (鄭宜樺)" w:date="2022-07-18T15:39:00Z"/>
                <w:rFonts w:ascii="Arial" w:hAnsi="Arial" w:cs="Arial"/>
                <w:sz w:val="18"/>
              </w:rPr>
            </w:pPr>
            <w:del w:id="2057" w:author="Ivan Cheng (鄭宜樺)" w:date="2022-07-18T15:39:00Z">
              <w:r w:rsidRPr="004F6C4A" w:rsidDel="0047071E">
                <w:rPr>
                  <w:rFonts w:ascii="Arial" w:hAnsi="Arial" w:cs="Arial"/>
                  <w:sz w:val="18"/>
                </w:rPr>
                <w:delText>3</w:delText>
              </w:r>
            </w:del>
          </w:p>
        </w:tc>
        <w:tc>
          <w:tcPr>
            <w:tcW w:w="1268" w:type="dxa"/>
            <w:gridSpan w:val="2"/>
            <w:vMerge/>
            <w:tcBorders>
              <w:left w:val="single" w:sz="4" w:space="0" w:color="auto"/>
              <w:bottom w:val="single" w:sz="4" w:space="0" w:color="auto"/>
              <w:right w:val="single" w:sz="4" w:space="0" w:color="auto"/>
            </w:tcBorders>
            <w:vAlign w:val="center"/>
          </w:tcPr>
          <w:p w14:paraId="33E7B71F" w14:textId="55BF738C" w:rsidR="00BC023F" w:rsidRPr="004F6C4A" w:rsidDel="0047071E" w:rsidRDefault="00BC023F" w:rsidP="00BC023F">
            <w:pPr>
              <w:keepNext/>
              <w:keepLines/>
              <w:spacing w:after="0"/>
              <w:jc w:val="center"/>
              <w:rPr>
                <w:del w:id="2058" w:author="Ivan Cheng (鄭宜樺)" w:date="2022-07-18T15:39:00Z"/>
                <w:rFonts w:ascii="Arial" w:hAnsi="Arial" w:cs="Arial"/>
                <w:sz w:val="18"/>
              </w:rPr>
            </w:pPr>
          </w:p>
        </w:tc>
        <w:tc>
          <w:tcPr>
            <w:tcW w:w="1785" w:type="dxa"/>
            <w:gridSpan w:val="3"/>
            <w:tcBorders>
              <w:left w:val="single" w:sz="4" w:space="0" w:color="auto"/>
              <w:bottom w:val="single" w:sz="4" w:space="0" w:color="auto"/>
              <w:right w:val="single" w:sz="4" w:space="0" w:color="auto"/>
            </w:tcBorders>
            <w:vAlign w:val="center"/>
          </w:tcPr>
          <w:p w14:paraId="5B68DEE7" w14:textId="2CC0AF55" w:rsidR="00BC023F" w:rsidRPr="004F6C4A" w:rsidDel="0047071E" w:rsidRDefault="00BC023F" w:rsidP="00BC023F">
            <w:pPr>
              <w:keepNext/>
              <w:keepLines/>
              <w:spacing w:after="0"/>
              <w:jc w:val="center"/>
              <w:rPr>
                <w:del w:id="2059" w:author="Ivan Cheng (鄭宜樺)" w:date="2022-07-18T15:39:00Z"/>
                <w:rFonts w:ascii="Arial" w:hAnsi="Arial" w:cs="Arial"/>
                <w:sz w:val="18"/>
              </w:rPr>
            </w:pPr>
            <w:del w:id="2060" w:author="Ivan Cheng (鄭宜樺)" w:date="2022-07-18T15:39:00Z">
              <w:r w:rsidRPr="004F6C4A" w:rsidDel="0047071E">
                <w:rPr>
                  <w:rFonts w:ascii="Arial" w:hAnsi="Arial" w:cs="Arial"/>
                  <w:sz w:val="18"/>
                </w:rPr>
                <w:delText>CR.2.1 TDD</w:delText>
              </w:r>
            </w:del>
          </w:p>
        </w:tc>
        <w:tc>
          <w:tcPr>
            <w:tcW w:w="1556" w:type="dxa"/>
            <w:gridSpan w:val="2"/>
            <w:tcBorders>
              <w:left w:val="single" w:sz="4" w:space="0" w:color="auto"/>
              <w:bottom w:val="single" w:sz="4" w:space="0" w:color="auto"/>
              <w:right w:val="single" w:sz="4" w:space="0" w:color="auto"/>
            </w:tcBorders>
            <w:vAlign w:val="center"/>
          </w:tcPr>
          <w:p w14:paraId="613C1810" w14:textId="771311D0" w:rsidR="00BC023F" w:rsidRPr="004F6C4A" w:rsidDel="0047071E" w:rsidRDefault="00BC023F" w:rsidP="00BC023F">
            <w:pPr>
              <w:keepNext/>
              <w:keepLines/>
              <w:spacing w:after="0"/>
              <w:jc w:val="center"/>
              <w:rPr>
                <w:del w:id="2061" w:author="Ivan Cheng (鄭宜樺)" w:date="2022-07-18T15:39:00Z"/>
                <w:rFonts w:ascii="Arial" w:hAnsi="Arial" w:cs="Arial"/>
                <w:sz w:val="18"/>
              </w:rPr>
            </w:pPr>
            <w:del w:id="2062" w:author="Ivan Cheng (鄭宜樺)" w:date="2022-07-18T15:39:00Z">
              <w:r w:rsidRPr="004F6C4A" w:rsidDel="0047071E">
                <w:rPr>
                  <w:rFonts w:ascii="Arial" w:hAnsi="Arial" w:cs="Arial"/>
                  <w:sz w:val="18"/>
                </w:rPr>
                <w:delText>CR.2.1 TDD</w:delText>
              </w:r>
            </w:del>
          </w:p>
        </w:tc>
      </w:tr>
      <w:tr w:rsidR="00BC023F" w:rsidRPr="004F6C4A" w:rsidDel="0047071E" w14:paraId="0B66262B" w14:textId="1C4029F0" w:rsidTr="0047071E">
        <w:trPr>
          <w:trHeight w:val="49"/>
          <w:jc w:val="center"/>
          <w:del w:id="2063" w:author="Ivan Cheng (鄭宜樺)" w:date="2022-07-18T15:39:00Z"/>
        </w:trPr>
        <w:tc>
          <w:tcPr>
            <w:tcW w:w="2732" w:type="dxa"/>
            <w:gridSpan w:val="4"/>
            <w:vMerge w:val="restart"/>
            <w:tcBorders>
              <w:left w:val="single" w:sz="4" w:space="0" w:color="auto"/>
              <w:right w:val="single" w:sz="4" w:space="0" w:color="auto"/>
            </w:tcBorders>
            <w:vAlign w:val="center"/>
          </w:tcPr>
          <w:p w14:paraId="50D6B481" w14:textId="4837334C" w:rsidR="00BC023F" w:rsidRPr="004F6C4A" w:rsidDel="0047071E" w:rsidRDefault="00BC023F" w:rsidP="00BC023F">
            <w:pPr>
              <w:keepNext/>
              <w:keepLines/>
              <w:spacing w:after="0"/>
              <w:rPr>
                <w:del w:id="2064" w:author="Ivan Cheng (鄭宜樺)" w:date="2022-07-18T15:39:00Z"/>
                <w:rFonts w:ascii="Arial" w:hAnsi="Arial" w:cs="Arial"/>
                <w:sz w:val="18"/>
              </w:rPr>
            </w:pPr>
            <w:del w:id="2065" w:author="Ivan Cheng (鄭宜樺)" w:date="2022-07-18T15:39:00Z">
              <w:r w:rsidRPr="004F6C4A" w:rsidDel="0047071E">
                <w:rPr>
                  <w:rFonts w:ascii="Arial" w:hAnsi="Arial" w:cs="Arial"/>
                  <w:sz w:val="18"/>
                </w:rPr>
                <w:delText>Dedicated CORESET Reference Channel</w:delText>
              </w:r>
            </w:del>
          </w:p>
        </w:tc>
        <w:tc>
          <w:tcPr>
            <w:tcW w:w="959" w:type="dxa"/>
            <w:tcBorders>
              <w:top w:val="single" w:sz="4" w:space="0" w:color="auto"/>
              <w:left w:val="single" w:sz="4" w:space="0" w:color="auto"/>
              <w:bottom w:val="single" w:sz="4" w:space="0" w:color="auto"/>
              <w:right w:val="single" w:sz="4" w:space="0" w:color="auto"/>
            </w:tcBorders>
            <w:vAlign w:val="center"/>
          </w:tcPr>
          <w:p w14:paraId="57D790FA" w14:textId="08B7BB63" w:rsidR="00BC023F" w:rsidRPr="004F6C4A" w:rsidDel="0047071E" w:rsidRDefault="00BC023F" w:rsidP="00BC023F">
            <w:pPr>
              <w:keepNext/>
              <w:keepLines/>
              <w:spacing w:after="0"/>
              <w:jc w:val="center"/>
              <w:rPr>
                <w:del w:id="2066" w:author="Ivan Cheng (鄭宜樺)" w:date="2022-07-18T15:39:00Z"/>
                <w:rFonts w:ascii="Arial" w:hAnsi="Arial" w:cs="Arial"/>
                <w:sz w:val="18"/>
              </w:rPr>
            </w:pPr>
            <w:del w:id="2067" w:author="Ivan Cheng (鄭宜樺)" w:date="2022-07-18T15:39:00Z">
              <w:r w:rsidRPr="004F6C4A" w:rsidDel="0047071E">
                <w:rPr>
                  <w:rFonts w:ascii="Arial" w:hAnsi="Arial" w:cs="Arial"/>
                  <w:sz w:val="18"/>
                </w:rPr>
                <w:delText>1</w:delText>
              </w:r>
            </w:del>
          </w:p>
        </w:tc>
        <w:tc>
          <w:tcPr>
            <w:tcW w:w="1268" w:type="dxa"/>
            <w:gridSpan w:val="2"/>
            <w:vMerge w:val="restart"/>
            <w:tcBorders>
              <w:left w:val="single" w:sz="4" w:space="0" w:color="auto"/>
              <w:right w:val="single" w:sz="4" w:space="0" w:color="auto"/>
            </w:tcBorders>
            <w:vAlign w:val="center"/>
          </w:tcPr>
          <w:p w14:paraId="03E1B80A" w14:textId="0B9C711A" w:rsidR="00BC023F" w:rsidRPr="004F6C4A" w:rsidDel="0047071E" w:rsidRDefault="00BC023F" w:rsidP="00BC023F">
            <w:pPr>
              <w:keepNext/>
              <w:keepLines/>
              <w:spacing w:after="0"/>
              <w:jc w:val="center"/>
              <w:rPr>
                <w:del w:id="2068" w:author="Ivan Cheng (鄭宜樺)" w:date="2022-07-18T15:39:00Z"/>
                <w:rFonts w:ascii="Arial" w:hAnsi="Arial" w:cs="Arial"/>
                <w:sz w:val="18"/>
              </w:rPr>
            </w:pPr>
          </w:p>
        </w:tc>
        <w:tc>
          <w:tcPr>
            <w:tcW w:w="1785" w:type="dxa"/>
            <w:gridSpan w:val="3"/>
            <w:tcBorders>
              <w:left w:val="single" w:sz="4" w:space="0" w:color="auto"/>
              <w:bottom w:val="single" w:sz="4" w:space="0" w:color="auto"/>
              <w:right w:val="single" w:sz="4" w:space="0" w:color="auto"/>
            </w:tcBorders>
            <w:vAlign w:val="center"/>
          </w:tcPr>
          <w:p w14:paraId="055E1CB8" w14:textId="0BABA566" w:rsidR="00BC023F" w:rsidRPr="004F6C4A" w:rsidDel="0047071E" w:rsidRDefault="00BC023F" w:rsidP="00BC023F">
            <w:pPr>
              <w:keepNext/>
              <w:keepLines/>
              <w:spacing w:after="0"/>
              <w:jc w:val="center"/>
              <w:rPr>
                <w:del w:id="2069" w:author="Ivan Cheng (鄭宜樺)" w:date="2022-07-18T15:39:00Z"/>
                <w:rFonts w:ascii="Arial" w:hAnsi="Arial" w:cs="Arial"/>
                <w:sz w:val="18"/>
              </w:rPr>
            </w:pPr>
            <w:del w:id="2070" w:author="Ivan Cheng (鄭宜樺)" w:date="2022-07-18T15:39:00Z">
              <w:r w:rsidRPr="004F6C4A" w:rsidDel="0047071E">
                <w:rPr>
                  <w:rFonts w:ascii="Arial" w:hAnsi="Arial" w:cs="Arial"/>
                  <w:sz w:val="18"/>
                </w:rPr>
                <w:delText xml:space="preserve">CCR.1.1 FDD </w:delText>
              </w:r>
            </w:del>
          </w:p>
        </w:tc>
        <w:tc>
          <w:tcPr>
            <w:tcW w:w="1556" w:type="dxa"/>
            <w:gridSpan w:val="2"/>
            <w:tcBorders>
              <w:left w:val="single" w:sz="4" w:space="0" w:color="auto"/>
              <w:bottom w:val="single" w:sz="4" w:space="0" w:color="auto"/>
              <w:right w:val="single" w:sz="4" w:space="0" w:color="auto"/>
            </w:tcBorders>
            <w:vAlign w:val="center"/>
          </w:tcPr>
          <w:p w14:paraId="06808475" w14:textId="52F50150" w:rsidR="00BC023F" w:rsidRPr="004F6C4A" w:rsidDel="0047071E" w:rsidRDefault="00BC023F" w:rsidP="00BC023F">
            <w:pPr>
              <w:keepNext/>
              <w:keepLines/>
              <w:spacing w:after="0"/>
              <w:jc w:val="center"/>
              <w:rPr>
                <w:del w:id="2071" w:author="Ivan Cheng (鄭宜樺)" w:date="2022-07-18T15:39:00Z"/>
                <w:rFonts w:ascii="Arial" w:hAnsi="Arial" w:cs="Arial"/>
                <w:sz w:val="18"/>
              </w:rPr>
            </w:pPr>
            <w:del w:id="2072" w:author="Ivan Cheng (鄭宜樺)" w:date="2022-07-18T15:39:00Z">
              <w:r w:rsidRPr="004F6C4A" w:rsidDel="0047071E">
                <w:rPr>
                  <w:rFonts w:ascii="Arial" w:hAnsi="Arial" w:cs="Arial"/>
                  <w:sz w:val="18"/>
                </w:rPr>
                <w:delText xml:space="preserve">CCR.1.1 FDD </w:delText>
              </w:r>
            </w:del>
          </w:p>
        </w:tc>
      </w:tr>
      <w:tr w:rsidR="00BC023F" w:rsidRPr="004F6C4A" w:rsidDel="0047071E" w14:paraId="33D8BD6A" w14:textId="3184B501" w:rsidTr="0047071E">
        <w:trPr>
          <w:trHeight w:val="49"/>
          <w:jc w:val="center"/>
          <w:del w:id="2073" w:author="Ivan Cheng (鄭宜樺)" w:date="2022-07-18T15:39:00Z"/>
        </w:trPr>
        <w:tc>
          <w:tcPr>
            <w:tcW w:w="2732" w:type="dxa"/>
            <w:gridSpan w:val="4"/>
            <w:vMerge/>
            <w:tcBorders>
              <w:left w:val="single" w:sz="4" w:space="0" w:color="auto"/>
              <w:right w:val="single" w:sz="4" w:space="0" w:color="auto"/>
            </w:tcBorders>
            <w:vAlign w:val="center"/>
          </w:tcPr>
          <w:p w14:paraId="68D2F2CC" w14:textId="6495A7CA" w:rsidR="00BC023F" w:rsidRPr="004F6C4A" w:rsidDel="0047071E" w:rsidRDefault="00BC023F" w:rsidP="00BC023F">
            <w:pPr>
              <w:keepNext/>
              <w:keepLines/>
              <w:spacing w:after="0"/>
              <w:rPr>
                <w:del w:id="2074" w:author="Ivan Cheng (鄭宜樺)" w:date="2022-07-18T15:39:00Z"/>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7FB95845" w14:textId="5C52D4C9" w:rsidR="00BC023F" w:rsidRPr="004F6C4A" w:rsidDel="0047071E" w:rsidRDefault="00BC023F" w:rsidP="00BC023F">
            <w:pPr>
              <w:keepNext/>
              <w:keepLines/>
              <w:spacing w:after="0"/>
              <w:jc w:val="center"/>
              <w:rPr>
                <w:del w:id="2075" w:author="Ivan Cheng (鄭宜樺)" w:date="2022-07-18T15:39:00Z"/>
                <w:rFonts w:ascii="Arial" w:hAnsi="Arial" w:cs="Arial"/>
                <w:sz w:val="18"/>
              </w:rPr>
            </w:pPr>
            <w:del w:id="2076" w:author="Ivan Cheng (鄭宜樺)" w:date="2022-07-18T15:39:00Z">
              <w:r w:rsidRPr="004F6C4A" w:rsidDel="0047071E">
                <w:rPr>
                  <w:rFonts w:ascii="Arial" w:hAnsi="Arial" w:cs="Arial"/>
                  <w:sz w:val="18"/>
                </w:rPr>
                <w:delText>2</w:delText>
              </w:r>
            </w:del>
          </w:p>
        </w:tc>
        <w:tc>
          <w:tcPr>
            <w:tcW w:w="1268" w:type="dxa"/>
            <w:gridSpan w:val="2"/>
            <w:vMerge/>
            <w:tcBorders>
              <w:left w:val="single" w:sz="4" w:space="0" w:color="auto"/>
              <w:right w:val="single" w:sz="4" w:space="0" w:color="auto"/>
            </w:tcBorders>
            <w:vAlign w:val="center"/>
          </w:tcPr>
          <w:p w14:paraId="047C38F2" w14:textId="70BA0C24" w:rsidR="00BC023F" w:rsidRPr="004F6C4A" w:rsidDel="0047071E" w:rsidRDefault="00BC023F" w:rsidP="00BC023F">
            <w:pPr>
              <w:keepNext/>
              <w:keepLines/>
              <w:spacing w:after="0"/>
              <w:jc w:val="center"/>
              <w:rPr>
                <w:del w:id="2077" w:author="Ivan Cheng (鄭宜樺)" w:date="2022-07-18T15:39:00Z"/>
                <w:rFonts w:ascii="Arial" w:hAnsi="Arial" w:cs="Arial"/>
                <w:sz w:val="18"/>
              </w:rPr>
            </w:pPr>
          </w:p>
        </w:tc>
        <w:tc>
          <w:tcPr>
            <w:tcW w:w="1785" w:type="dxa"/>
            <w:gridSpan w:val="3"/>
            <w:tcBorders>
              <w:left w:val="single" w:sz="4" w:space="0" w:color="auto"/>
              <w:bottom w:val="single" w:sz="4" w:space="0" w:color="auto"/>
              <w:right w:val="single" w:sz="4" w:space="0" w:color="auto"/>
            </w:tcBorders>
            <w:vAlign w:val="center"/>
          </w:tcPr>
          <w:p w14:paraId="2CA1425B" w14:textId="2C70BB36" w:rsidR="00BC023F" w:rsidRPr="004F6C4A" w:rsidDel="0047071E" w:rsidRDefault="00BC023F" w:rsidP="00BC023F">
            <w:pPr>
              <w:keepNext/>
              <w:keepLines/>
              <w:spacing w:after="0"/>
              <w:jc w:val="center"/>
              <w:rPr>
                <w:del w:id="2078" w:author="Ivan Cheng (鄭宜樺)" w:date="2022-07-18T15:39:00Z"/>
                <w:rFonts w:ascii="Arial" w:hAnsi="Arial" w:cs="Arial"/>
                <w:sz w:val="18"/>
              </w:rPr>
            </w:pPr>
            <w:del w:id="2079" w:author="Ivan Cheng (鄭宜樺)" w:date="2022-07-18T15:39:00Z">
              <w:r w:rsidRPr="004F6C4A" w:rsidDel="0047071E">
                <w:rPr>
                  <w:rFonts w:ascii="Arial" w:hAnsi="Arial" w:cs="Arial"/>
                  <w:sz w:val="18"/>
                </w:rPr>
                <w:delText>CCR.1.1 TDD</w:delText>
              </w:r>
            </w:del>
          </w:p>
        </w:tc>
        <w:tc>
          <w:tcPr>
            <w:tcW w:w="1556" w:type="dxa"/>
            <w:gridSpan w:val="2"/>
            <w:tcBorders>
              <w:left w:val="single" w:sz="4" w:space="0" w:color="auto"/>
              <w:bottom w:val="single" w:sz="4" w:space="0" w:color="auto"/>
              <w:right w:val="single" w:sz="4" w:space="0" w:color="auto"/>
            </w:tcBorders>
            <w:vAlign w:val="center"/>
          </w:tcPr>
          <w:p w14:paraId="417B5781" w14:textId="7BCAE373" w:rsidR="00BC023F" w:rsidRPr="004F6C4A" w:rsidDel="0047071E" w:rsidRDefault="00BC023F" w:rsidP="00BC023F">
            <w:pPr>
              <w:keepNext/>
              <w:keepLines/>
              <w:spacing w:after="0"/>
              <w:jc w:val="center"/>
              <w:rPr>
                <w:del w:id="2080" w:author="Ivan Cheng (鄭宜樺)" w:date="2022-07-18T15:39:00Z"/>
                <w:rFonts w:ascii="Arial" w:hAnsi="Arial" w:cs="Arial"/>
                <w:sz w:val="18"/>
              </w:rPr>
            </w:pPr>
            <w:del w:id="2081" w:author="Ivan Cheng (鄭宜樺)" w:date="2022-07-18T15:39:00Z">
              <w:r w:rsidRPr="004F6C4A" w:rsidDel="0047071E">
                <w:rPr>
                  <w:rFonts w:ascii="Arial" w:hAnsi="Arial" w:cs="Arial"/>
                  <w:sz w:val="18"/>
                </w:rPr>
                <w:delText>CCR.1.1 TDD</w:delText>
              </w:r>
            </w:del>
          </w:p>
        </w:tc>
      </w:tr>
      <w:tr w:rsidR="00BC023F" w:rsidRPr="004F6C4A" w:rsidDel="0047071E" w14:paraId="4119E17E" w14:textId="5F983CBD" w:rsidTr="0047071E">
        <w:trPr>
          <w:trHeight w:val="49"/>
          <w:jc w:val="center"/>
          <w:del w:id="2082" w:author="Ivan Cheng (鄭宜樺)" w:date="2022-07-18T15:39:00Z"/>
        </w:trPr>
        <w:tc>
          <w:tcPr>
            <w:tcW w:w="2732" w:type="dxa"/>
            <w:gridSpan w:val="4"/>
            <w:vMerge/>
            <w:tcBorders>
              <w:left w:val="single" w:sz="4" w:space="0" w:color="auto"/>
              <w:bottom w:val="single" w:sz="4" w:space="0" w:color="auto"/>
              <w:right w:val="single" w:sz="4" w:space="0" w:color="auto"/>
            </w:tcBorders>
            <w:vAlign w:val="center"/>
          </w:tcPr>
          <w:p w14:paraId="1CE76546" w14:textId="4B20B583" w:rsidR="00BC023F" w:rsidRPr="004F6C4A" w:rsidDel="0047071E" w:rsidRDefault="00BC023F" w:rsidP="00BC023F">
            <w:pPr>
              <w:keepNext/>
              <w:keepLines/>
              <w:spacing w:after="0"/>
              <w:rPr>
                <w:del w:id="2083" w:author="Ivan Cheng (鄭宜樺)" w:date="2022-07-18T15:39:00Z"/>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7424F921" w14:textId="40E04DBD" w:rsidR="00BC023F" w:rsidRPr="004F6C4A" w:rsidDel="0047071E" w:rsidRDefault="00BC023F" w:rsidP="00BC023F">
            <w:pPr>
              <w:keepNext/>
              <w:keepLines/>
              <w:spacing w:after="0"/>
              <w:jc w:val="center"/>
              <w:rPr>
                <w:del w:id="2084" w:author="Ivan Cheng (鄭宜樺)" w:date="2022-07-18T15:39:00Z"/>
                <w:rFonts w:ascii="Arial" w:hAnsi="Arial" w:cs="Arial"/>
                <w:sz w:val="18"/>
              </w:rPr>
            </w:pPr>
            <w:del w:id="2085" w:author="Ivan Cheng (鄭宜樺)" w:date="2022-07-18T15:39:00Z">
              <w:r w:rsidRPr="004F6C4A" w:rsidDel="0047071E">
                <w:rPr>
                  <w:rFonts w:ascii="Arial" w:hAnsi="Arial" w:cs="Arial"/>
                  <w:sz w:val="18"/>
                </w:rPr>
                <w:delText>3</w:delText>
              </w:r>
            </w:del>
          </w:p>
        </w:tc>
        <w:tc>
          <w:tcPr>
            <w:tcW w:w="1268" w:type="dxa"/>
            <w:gridSpan w:val="2"/>
            <w:vMerge/>
            <w:tcBorders>
              <w:left w:val="single" w:sz="4" w:space="0" w:color="auto"/>
              <w:bottom w:val="single" w:sz="4" w:space="0" w:color="auto"/>
              <w:right w:val="single" w:sz="4" w:space="0" w:color="auto"/>
            </w:tcBorders>
            <w:vAlign w:val="center"/>
          </w:tcPr>
          <w:p w14:paraId="49766ADD" w14:textId="78131BC1" w:rsidR="00BC023F" w:rsidRPr="004F6C4A" w:rsidDel="0047071E" w:rsidRDefault="00BC023F" w:rsidP="00BC023F">
            <w:pPr>
              <w:keepNext/>
              <w:keepLines/>
              <w:spacing w:after="0"/>
              <w:jc w:val="center"/>
              <w:rPr>
                <w:del w:id="2086" w:author="Ivan Cheng (鄭宜樺)" w:date="2022-07-18T15:39:00Z"/>
                <w:rFonts w:ascii="Arial" w:hAnsi="Arial" w:cs="Arial"/>
                <w:sz w:val="18"/>
              </w:rPr>
            </w:pPr>
          </w:p>
        </w:tc>
        <w:tc>
          <w:tcPr>
            <w:tcW w:w="1785" w:type="dxa"/>
            <w:gridSpan w:val="3"/>
            <w:tcBorders>
              <w:left w:val="single" w:sz="4" w:space="0" w:color="auto"/>
              <w:bottom w:val="single" w:sz="4" w:space="0" w:color="auto"/>
              <w:right w:val="single" w:sz="4" w:space="0" w:color="auto"/>
            </w:tcBorders>
            <w:vAlign w:val="center"/>
          </w:tcPr>
          <w:p w14:paraId="5EEE6E22" w14:textId="101CC1FD" w:rsidR="00BC023F" w:rsidRPr="004F6C4A" w:rsidDel="0047071E" w:rsidRDefault="00BC023F" w:rsidP="00BC023F">
            <w:pPr>
              <w:keepNext/>
              <w:keepLines/>
              <w:spacing w:after="0"/>
              <w:jc w:val="center"/>
              <w:rPr>
                <w:del w:id="2087" w:author="Ivan Cheng (鄭宜樺)" w:date="2022-07-18T15:39:00Z"/>
                <w:rFonts w:ascii="Arial" w:hAnsi="Arial" w:cs="Arial"/>
                <w:sz w:val="18"/>
              </w:rPr>
            </w:pPr>
            <w:del w:id="2088" w:author="Ivan Cheng (鄭宜樺)" w:date="2022-07-18T15:39:00Z">
              <w:r w:rsidRPr="004F6C4A" w:rsidDel="0047071E">
                <w:rPr>
                  <w:rFonts w:ascii="Arial" w:hAnsi="Arial" w:cs="Arial"/>
                  <w:sz w:val="18"/>
                </w:rPr>
                <w:delText>CCR.2.1 TDD</w:delText>
              </w:r>
            </w:del>
          </w:p>
        </w:tc>
        <w:tc>
          <w:tcPr>
            <w:tcW w:w="1556" w:type="dxa"/>
            <w:gridSpan w:val="2"/>
            <w:tcBorders>
              <w:left w:val="single" w:sz="4" w:space="0" w:color="auto"/>
              <w:bottom w:val="single" w:sz="4" w:space="0" w:color="auto"/>
              <w:right w:val="single" w:sz="4" w:space="0" w:color="auto"/>
            </w:tcBorders>
            <w:vAlign w:val="center"/>
          </w:tcPr>
          <w:p w14:paraId="7C0403FC" w14:textId="3A4AB897" w:rsidR="00BC023F" w:rsidRPr="004F6C4A" w:rsidDel="0047071E" w:rsidRDefault="00BC023F" w:rsidP="00BC023F">
            <w:pPr>
              <w:keepNext/>
              <w:keepLines/>
              <w:spacing w:after="0"/>
              <w:jc w:val="center"/>
              <w:rPr>
                <w:del w:id="2089" w:author="Ivan Cheng (鄭宜樺)" w:date="2022-07-18T15:39:00Z"/>
                <w:rFonts w:ascii="Arial" w:hAnsi="Arial" w:cs="Arial"/>
                <w:sz w:val="18"/>
              </w:rPr>
            </w:pPr>
            <w:del w:id="2090" w:author="Ivan Cheng (鄭宜樺)" w:date="2022-07-18T15:39:00Z">
              <w:r w:rsidRPr="004F6C4A" w:rsidDel="0047071E">
                <w:rPr>
                  <w:rFonts w:ascii="Arial" w:hAnsi="Arial" w:cs="Arial"/>
                  <w:sz w:val="18"/>
                </w:rPr>
                <w:delText>CCR.2.1 TDD</w:delText>
              </w:r>
            </w:del>
          </w:p>
        </w:tc>
      </w:tr>
      <w:tr w:rsidR="00BC023F" w:rsidRPr="004F6C4A" w:rsidDel="0047071E" w14:paraId="3C8735CE" w14:textId="018FCD53" w:rsidTr="0047071E">
        <w:trPr>
          <w:trHeight w:val="49"/>
          <w:jc w:val="center"/>
          <w:del w:id="2091" w:author="Ivan Cheng (鄭宜樺)" w:date="2022-07-18T15:39:00Z"/>
        </w:trPr>
        <w:tc>
          <w:tcPr>
            <w:tcW w:w="2732" w:type="dxa"/>
            <w:gridSpan w:val="4"/>
            <w:vMerge w:val="restart"/>
            <w:tcBorders>
              <w:left w:val="single" w:sz="4" w:space="0" w:color="auto"/>
              <w:right w:val="single" w:sz="4" w:space="0" w:color="auto"/>
            </w:tcBorders>
            <w:vAlign w:val="center"/>
          </w:tcPr>
          <w:p w14:paraId="18EC7DDC" w14:textId="6E5F0E3A" w:rsidR="00BC023F" w:rsidRPr="004F6C4A" w:rsidDel="0047071E" w:rsidRDefault="00BC023F" w:rsidP="00BC023F">
            <w:pPr>
              <w:keepNext/>
              <w:keepLines/>
              <w:spacing w:after="0"/>
              <w:rPr>
                <w:del w:id="2092" w:author="Ivan Cheng (鄭宜樺)" w:date="2022-07-18T15:39:00Z"/>
                <w:rFonts w:ascii="Arial" w:hAnsi="Arial" w:cs="Arial"/>
                <w:sz w:val="18"/>
              </w:rPr>
            </w:pPr>
            <w:del w:id="2093" w:author="Ivan Cheng (鄭宜樺)" w:date="2022-07-18T15:39:00Z">
              <w:r w:rsidRPr="004F6C4A" w:rsidDel="0047071E">
                <w:rPr>
                  <w:rFonts w:ascii="Arial" w:hAnsi="Arial" w:cs="Arial"/>
                  <w:sz w:val="18"/>
                </w:rPr>
                <w:delText>SSB configuration</w:delText>
              </w:r>
            </w:del>
          </w:p>
        </w:tc>
        <w:tc>
          <w:tcPr>
            <w:tcW w:w="959" w:type="dxa"/>
            <w:tcBorders>
              <w:top w:val="single" w:sz="4" w:space="0" w:color="auto"/>
              <w:left w:val="single" w:sz="4" w:space="0" w:color="auto"/>
              <w:bottom w:val="single" w:sz="4" w:space="0" w:color="auto"/>
              <w:right w:val="single" w:sz="4" w:space="0" w:color="auto"/>
            </w:tcBorders>
            <w:vAlign w:val="center"/>
          </w:tcPr>
          <w:p w14:paraId="43A527A7" w14:textId="4FB1B2AB" w:rsidR="00BC023F" w:rsidRPr="004F6C4A" w:rsidDel="0047071E" w:rsidRDefault="00BC023F" w:rsidP="00BC023F">
            <w:pPr>
              <w:keepNext/>
              <w:keepLines/>
              <w:spacing w:after="0"/>
              <w:jc w:val="center"/>
              <w:rPr>
                <w:del w:id="2094" w:author="Ivan Cheng (鄭宜樺)" w:date="2022-07-18T15:39:00Z"/>
                <w:rFonts w:ascii="Arial" w:hAnsi="Arial" w:cs="Arial"/>
                <w:sz w:val="18"/>
              </w:rPr>
            </w:pPr>
            <w:del w:id="2095" w:author="Ivan Cheng (鄭宜樺)" w:date="2022-07-18T15:39:00Z">
              <w:r w:rsidRPr="004F6C4A" w:rsidDel="0047071E">
                <w:rPr>
                  <w:rFonts w:ascii="Arial" w:hAnsi="Arial" w:cs="Arial"/>
                  <w:sz w:val="18"/>
                </w:rPr>
                <w:delText>1</w:delText>
              </w:r>
            </w:del>
          </w:p>
        </w:tc>
        <w:tc>
          <w:tcPr>
            <w:tcW w:w="1268" w:type="dxa"/>
            <w:gridSpan w:val="2"/>
            <w:vMerge w:val="restart"/>
            <w:tcBorders>
              <w:left w:val="single" w:sz="4" w:space="0" w:color="auto"/>
              <w:right w:val="single" w:sz="4" w:space="0" w:color="auto"/>
            </w:tcBorders>
            <w:vAlign w:val="center"/>
          </w:tcPr>
          <w:p w14:paraId="31EF1D7E" w14:textId="6F201DAA" w:rsidR="00BC023F" w:rsidRPr="004F6C4A" w:rsidDel="0047071E" w:rsidRDefault="00BC023F" w:rsidP="00BC023F">
            <w:pPr>
              <w:keepNext/>
              <w:keepLines/>
              <w:spacing w:after="0"/>
              <w:jc w:val="center"/>
              <w:rPr>
                <w:del w:id="2096" w:author="Ivan Cheng (鄭宜樺)" w:date="2022-07-18T15:39:00Z"/>
                <w:rFonts w:ascii="Arial" w:hAnsi="Arial" w:cs="Arial"/>
                <w:sz w:val="18"/>
              </w:rPr>
            </w:pPr>
          </w:p>
        </w:tc>
        <w:tc>
          <w:tcPr>
            <w:tcW w:w="1785" w:type="dxa"/>
            <w:gridSpan w:val="3"/>
            <w:tcBorders>
              <w:top w:val="single" w:sz="4" w:space="0" w:color="auto"/>
              <w:left w:val="single" w:sz="4" w:space="0" w:color="auto"/>
              <w:bottom w:val="single" w:sz="4" w:space="0" w:color="auto"/>
              <w:right w:val="single" w:sz="4" w:space="0" w:color="auto"/>
            </w:tcBorders>
            <w:vAlign w:val="center"/>
          </w:tcPr>
          <w:p w14:paraId="3D4B2CDC" w14:textId="440CA85B" w:rsidR="00BC023F" w:rsidRPr="004F6C4A" w:rsidDel="0047071E" w:rsidRDefault="00BC023F" w:rsidP="00BC023F">
            <w:pPr>
              <w:keepNext/>
              <w:keepLines/>
              <w:spacing w:after="0"/>
              <w:jc w:val="center"/>
              <w:rPr>
                <w:del w:id="2097" w:author="Ivan Cheng (鄭宜樺)" w:date="2022-07-18T15:39:00Z"/>
                <w:rFonts w:ascii="Arial" w:hAnsi="Arial" w:cs="Arial"/>
                <w:sz w:val="18"/>
              </w:rPr>
            </w:pPr>
            <w:del w:id="2098" w:author="Ivan Cheng (鄭宜樺)" w:date="2022-07-18T15:39:00Z">
              <w:r w:rsidRPr="004F6C4A" w:rsidDel="0047071E">
                <w:rPr>
                  <w:rFonts w:ascii="Arial" w:hAnsi="Arial" w:cs="Arial"/>
                  <w:sz w:val="18"/>
                </w:rPr>
                <w:delText xml:space="preserve">SSB.1 FR1  </w:delText>
              </w:r>
            </w:del>
          </w:p>
        </w:tc>
        <w:tc>
          <w:tcPr>
            <w:tcW w:w="1556" w:type="dxa"/>
            <w:gridSpan w:val="2"/>
            <w:tcBorders>
              <w:left w:val="single" w:sz="4" w:space="0" w:color="auto"/>
              <w:bottom w:val="single" w:sz="4" w:space="0" w:color="auto"/>
              <w:right w:val="single" w:sz="4" w:space="0" w:color="auto"/>
            </w:tcBorders>
            <w:vAlign w:val="center"/>
          </w:tcPr>
          <w:p w14:paraId="0804D5B5" w14:textId="34A38E1D" w:rsidR="00BC023F" w:rsidRPr="004F6C4A" w:rsidDel="0047071E" w:rsidRDefault="00BC023F" w:rsidP="00BC023F">
            <w:pPr>
              <w:keepNext/>
              <w:keepLines/>
              <w:spacing w:after="0"/>
              <w:jc w:val="center"/>
              <w:rPr>
                <w:del w:id="2099" w:author="Ivan Cheng (鄭宜樺)" w:date="2022-07-18T15:39:00Z"/>
                <w:rFonts w:ascii="Arial" w:hAnsi="Arial" w:cs="Arial"/>
                <w:sz w:val="18"/>
              </w:rPr>
            </w:pPr>
            <w:del w:id="2100" w:author="Ivan Cheng (鄭宜樺)" w:date="2022-07-18T15:39:00Z">
              <w:r w:rsidRPr="004F6C4A" w:rsidDel="0047071E">
                <w:rPr>
                  <w:rFonts w:ascii="Arial" w:hAnsi="Arial" w:cs="Arial"/>
                  <w:sz w:val="18"/>
                </w:rPr>
                <w:delText xml:space="preserve">SSB.1 FR1  </w:delText>
              </w:r>
            </w:del>
          </w:p>
        </w:tc>
      </w:tr>
      <w:tr w:rsidR="00BC023F" w:rsidRPr="004F6C4A" w:rsidDel="0047071E" w14:paraId="2ED1D541" w14:textId="4CF2A3EB" w:rsidTr="0047071E">
        <w:trPr>
          <w:trHeight w:val="49"/>
          <w:jc w:val="center"/>
          <w:del w:id="2101" w:author="Ivan Cheng (鄭宜樺)" w:date="2022-07-18T15:39:00Z"/>
        </w:trPr>
        <w:tc>
          <w:tcPr>
            <w:tcW w:w="2732" w:type="dxa"/>
            <w:gridSpan w:val="4"/>
            <w:vMerge/>
            <w:tcBorders>
              <w:left w:val="single" w:sz="4" w:space="0" w:color="auto"/>
              <w:right w:val="single" w:sz="4" w:space="0" w:color="auto"/>
            </w:tcBorders>
            <w:vAlign w:val="center"/>
          </w:tcPr>
          <w:p w14:paraId="2A27EA64" w14:textId="04C49404" w:rsidR="00BC023F" w:rsidRPr="004F6C4A" w:rsidDel="0047071E" w:rsidRDefault="00BC023F" w:rsidP="00BC023F">
            <w:pPr>
              <w:keepNext/>
              <w:keepLines/>
              <w:spacing w:after="0"/>
              <w:rPr>
                <w:del w:id="2102" w:author="Ivan Cheng (鄭宜樺)" w:date="2022-07-18T15:39:00Z"/>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5857CDE7" w14:textId="046F0D0A" w:rsidR="00BC023F" w:rsidRPr="004F6C4A" w:rsidDel="0047071E" w:rsidRDefault="00BC023F" w:rsidP="00BC023F">
            <w:pPr>
              <w:keepNext/>
              <w:keepLines/>
              <w:spacing w:after="0"/>
              <w:jc w:val="center"/>
              <w:rPr>
                <w:del w:id="2103" w:author="Ivan Cheng (鄭宜樺)" w:date="2022-07-18T15:39:00Z"/>
                <w:rFonts w:ascii="Arial" w:hAnsi="Arial" w:cs="Arial"/>
                <w:sz w:val="18"/>
              </w:rPr>
            </w:pPr>
            <w:del w:id="2104" w:author="Ivan Cheng (鄭宜樺)" w:date="2022-07-18T15:39:00Z">
              <w:r w:rsidRPr="004F6C4A" w:rsidDel="0047071E">
                <w:rPr>
                  <w:rFonts w:ascii="Arial" w:hAnsi="Arial" w:cs="Arial"/>
                  <w:sz w:val="18"/>
                </w:rPr>
                <w:delText>2</w:delText>
              </w:r>
            </w:del>
          </w:p>
        </w:tc>
        <w:tc>
          <w:tcPr>
            <w:tcW w:w="1268" w:type="dxa"/>
            <w:gridSpan w:val="2"/>
            <w:vMerge/>
            <w:tcBorders>
              <w:left w:val="single" w:sz="4" w:space="0" w:color="auto"/>
              <w:right w:val="single" w:sz="4" w:space="0" w:color="auto"/>
            </w:tcBorders>
            <w:vAlign w:val="center"/>
          </w:tcPr>
          <w:p w14:paraId="3B82ED03" w14:textId="3353DE5B" w:rsidR="00BC023F" w:rsidRPr="004F6C4A" w:rsidDel="0047071E" w:rsidRDefault="00BC023F" w:rsidP="00BC023F">
            <w:pPr>
              <w:keepNext/>
              <w:keepLines/>
              <w:spacing w:after="0"/>
              <w:jc w:val="center"/>
              <w:rPr>
                <w:del w:id="2105" w:author="Ivan Cheng (鄭宜樺)" w:date="2022-07-18T15:39:00Z"/>
                <w:rFonts w:ascii="Arial" w:hAnsi="Arial" w:cs="Arial"/>
                <w:sz w:val="18"/>
              </w:rPr>
            </w:pPr>
          </w:p>
        </w:tc>
        <w:tc>
          <w:tcPr>
            <w:tcW w:w="1785" w:type="dxa"/>
            <w:gridSpan w:val="3"/>
            <w:tcBorders>
              <w:top w:val="single" w:sz="4" w:space="0" w:color="auto"/>
              <w:left w:val="single" w:sz="4" w:space="0" w:color="auto"/>
              <w:bottom w:val="single" w:sz="4" w:space="0" w:color="auto"/>
              <w:right w:val="single" w:sz="4" w:space="0" w:color="auto"/>
            </w:tcBorders>
            <w:vAlign w:val="center"/>
          </w:tcPr>
          <w:p w14:paraId="28CB5A9E" w14:textId="33861996" w:rsidR="00BC023F" w:rsidRPr="004F6C4A" w:rsidDel="0047071E" w:rsidRDefault="00BC023F" w:rsidP="00BC023F">
            <w:pPr>
              <w:keepNext/>
              <w:keepLines/>
              <w:spacing w:after="0"/>
              <w:jc w:val="center"/>
              <w:rPr>
                <w:del w:id="2106" w:author="Ivan Cheng (鄭宜樺)" w:date="2022-07-18T15:39:00Z"/>
                <w:rFonts w:ascii="Arial" w:hAnsi="Arial" w:cs="Arial"/>
                <w:sz w:val="18"/>
              </w:rPr>
            </w:pPr>
            <w:del w:id="2107" w:author="Ivan Cheng (鄭宜樺)" w:date="2022-07-18T15:39:00Z">
              <w:r w:rsidRPr="004F6C4A" w:rsidDel="0047071E">
                <w:rPr>
                  <w:rFonts w:ascii="Arial" w:hAnsi="Arial" w:cs="Arial"/>
                  <w:sz w:val="18"/>
                </w:rPr>
                <w:delText>SSB.1 FR1</w:delText>
              </w:r>
            </w:del>
          </w:p>
        </w:tc>
        <w:tc>
          <w:tcPr>
            <w:tcW w:w="1556" w:type="dxa"/>
            <w:gridSpan w:val="2"/>
            <w:tcBorders>
              <w:left w:val="single" w:sz="4" w:space="0" w:color="auto"/>
              <w:bottom w:val="single" w:sz="4" w:space="0" w:color="auto"/>
              <w:right w:val="single" w:sz="4" w:space="0" w:color="auto"/>
            </w:tcBorders>
            <w:vAlign w:val="center"/>
          </w:tcPr>
          <w:p w14:paraId="1C6020AA" w14:textId="3A904D4F" w:rsidR="00BC023F" w:rsidRPr="004F6C4A" w:rsidDel="0047071E" w:rsidRDefault="00BC023F" w:rsidP="00BC023F">
            <w:pPr>
              <w:keepNext/>
              <w:keepLines/>
              <w:spacing w:after="0"/>
              <w:jc w:val="center"/>
              <w:rPr>
                <w:del w:id="2108" w:author="Ivan Cheng (鄭宜樺)" w:date="2022-07-18T15:39:00Z"/>
                <w:rFonts w:ascii="Arial" w:hAnsi="Arial" w:cs="Arial"/>
                <w:sz w:val="18"/>
              </w:rPr>
            </w:pPr>
            <w:del w:id="2109" w:author="Ivan Cheng (鄭宜樺)" w:date="2022-07-18T15:39:00Z">
              <w:r w:rsidRPr="004F6C4A" w:rsidDel="0047071E">
                <w:rPr>
                  <w:rFonts w:ascii="Arial" w:hAnsi="Arial" w:cs="Arial"/>
                  <w:sz w:val="18"/>
                </w:rPr>
                <w:delText xml:space="preserve">SSB.1 FR1  </w:delText>
              </w:r>
            </w:del>
          </w:p>
        </w:tc>
      </w:tr>
      <w:tr w:rsidR="00BC023F" w:rsidRPr="004F6C4A" w:rsidDel="0047071E" w14:paraId="16E93AA3" w14:textId="56E36B23" w:rsidTr="0047071E">
        <w:trPr>
          <w:trHeight w:val="49"/>
          <w:jc w:val="center"/>
          <w:del w:id="2110" w:author="Ivan Cheng (鄭宜樺)" w:date="2022-07-18T15:39:00Z"/>
        </w:trPr>
        <w:tc>
          <w:tcPr>
            <w:tcW w:w="2732" w:type="dxa"/>
            <w:gridSpan w:val="4"/>
            <w:vMerge/>
            <w:tcBorders>
              <w:left w:val="single" w:sz="4" w:space="0" w:color="auto"/>
              <w:bottom w:val="single" w:sz="4" w:space="0" w:color="auto"/>
              <w:right w:val="single" w:sz="4" w:space="0" w:color="auto"/>
            </w:tcBorders>
            <w:vAlign w:val="center"/>
          </w:tcPr>
          <w:p w14:paraId="42EEDAA2" w14:textId="13874E82" w:rsidR="00BC023F" w:rsidRPr="004F6C4A" w:rsidDel="0047071E" w:rsidRDefault="00BC023F" w:rsidP="00BC023F">
            <w:pPr>
              <w:keepNext/>
              <w:keepLines/>
              <w:spacing w:after="0"/>
              <w:rPr>
                <w:del w:id="2111" w:author="Ivan Cheng (鄭宜樺)" w:date="2022-07-18T15:39:00Z"/>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60463F48" w14:textId="48DB866D" w:rsidR="00BC023F" w:rsidRPr="004F6C4A" w:rsidDel="0047071E" w:rsidRDefault="00BC023F" w:rsidP="00BC023F">
            <w:pPr>
              <w:keepNext/>
              <w:keepLines/>
              <w:spacing w:after="0"/>
              <w:jc w:val="center"/>
              <w:rPr>
                <w:del w:id="2112" w:author="Ivan Cheng (鄭宜樺)" w:date="2022-07-18T15:39:00Z"/>
                <w:rFonts w:ascii="Arial" w:hAnsi="Arial" w:cs="Arial"/>
                <w:sz w:val="18"/>
              </w:rPr>
            </w:pPr>
            <w:del w:id="2113" w:author="Ivan Cheng (鄭宜樺)" w:date="2022-07-18T15:39:00Z">
              <w:r w:rsidRPr="004F6C4A" w:rsidDel="0047071E">
                <w:rPr>
                  <w:rFonts w:ascii="Arial" w:hAnsi="Arial" w:cs="Arial"/>
                  <w:sz w:val="18"/>
                </w:rPr>
                <w:delText>3</w:delText>
              </w:r>
            </w:del>
          </w:p>
        </w:tc>
        <w:tc>
          <w:tcPr>
            <w:tcW w:w="1268" w:type="dxa"/>
            <w:gridSpan w:val="2"/>
            <w:vMerge/>
            <w:tcBorders>
              <w:left w:val="single" w:sz="4" w:space="0" w:color="auto"/>
              <w:bottom w:val="single" w:sz="4" w:space="0" w:color="auto"/>
              <w:right w:val="single" w:sz="4" w:space="0" w:color="auto"/>
            </w:tcBorders>
            <w:vAlign w:val="center"/>
          </w:tcPr>
          <w:p w14:paraId="01F6A379" w14:textId="28C0DC17" w:rsidR="00BC023F" w:rsidRPr="004F6C4A" w:rsidDel="0047071E" w:rsidRDefault="00BC023F" w:rsidP="00BC023F">
            <w:pPr>
              <w:keepNext/>
              <w:keepLines/>
              <w:spacing w:after="0"/>
              <w:jc w:val="center"/>
              <w:rPr>
                <w:del w:id="2114" w:author="Ivan Cheng (鄭宜樺)" w:date="2022-07-18T15:39:00Z"/>
                <w:rFonts w:ascii="Arial" w:hAnsi="Arial" w:cs="Arial"/>
                <w:sz w:val="18"/>
              </w:rPr>
            </w:pPr>
          </w:p>
        </w:tc>
        <w:tc>
          <w:tcPr>
            <w:tcW w:w="1785" w:type="dxa"/>
            <w:gridSpan w:val="3"/>
            <w:tcBorders>
              <w:top w:val="single" w:sz="4" w:space="0" w:color="auto"/>
              <w:left w:val="single" w:sz="4" w:space="0" w:color="auto"/>
              <w:bottom w:val="single" w:sz="4" w:space="0" w:color="auto"/>
              <w:right w:val="single" w:sz="4" w:space="0" w:color="auto"/>
            </w:tcBorders>
            <w:vAlign w:val="center"/>
          </w:tcPr>
          <w:p w14:paraId="6DEA052A" w14:textId="09C825B1" w:rsidR="00BC023F" w:rsidRPr="004F6C4A" w:rsidDel="0047071E" w:rsidRDefault="00BC023F" w:rsidP="00BC023F">
            <w:pPr>
              <w:keepNext/>
              <w:keepLines/>
              <w:spacing w:after="0"/>
              <w:jc w:val="center"/>
              <w:rPr>
                <w:del w:id="2115" w:author="Ivan Cheng (鄭宜樺)" w:date="2022-07-18T15:39:00Z"/>
                <w:rFonts w:ascii="Arial" w:hAnsi="Arial" w:cs="Arial"/>
                <w:sz w:val="18"/>
              </w:rPr>
            </w:pPr>
            <w:del w:id="2116" w:author="Ivan Cheng (鄭宜樺)" w:date="2022-07-18T15:39:00Z">
              <w:r w:rsidRPr="004F6C4A" w:rsidDel="0047071E">
                <w:rPr>
                  <w:rFonts w:ascii="Arial" w:hAnsi="Arial" w:cs="Arial"/>
                  <w:sz w:val="18"/>
                </w:rPr>
                <w:delText>SSB.2 FR1</w:delText>
              </w:r>
            </w:del>
          </w:p>
        </w:tc>
        <w:tc>
          <w:tcPr>
            <w:tcW w:w="1556" w:type="dxa"/>
            <w:gridSpan w:val="2"/>
            <w:tcBorders>
              <w:left w:val="single" w:sz="4" w:space="0" w:color="auto"/>
              <w:bottom w:val="single" w:sz="4" w:space="0" w:color="auto"/>
              <w:right w:val="single" w:sz="4" w:space="0" w:color="auto"/>
            </w:tcBorders>
            <w:vAlign w:val="center"/>
          </w:tcPr>
          <w:p w14:paraId="45D4FC8B" w14:textId="5E5AA7C7" w:rsidR="00BC023F" w:rsidRPr="004F6C4A" w:rsidDel="0047071E" w:rsidRDefault="00BC023F" w:rsidP="00BC023F">
            <w:pPr>
              <w:keepNext/>
              <w:keepLines/>
              <w:spacing w:after="0"/>
              <w:jc w:val="center"/>
              <w:rPr>
                <w:del w:id="2117" w:author="Ivan Cheng (鄭宜樺)" w:date="2022-07-18T15:39:00Z"/>
                <w:rFonts w:ascii="Arial" w:hAnsi="Arial" w:cs="Arial"/>
                <w:sz w:val="18"/>
              </w:rPr>
            </w:pPr>
            <w:del w:id="2118" w:author="Ivan Cheng (鄭宜樺)" w:date="2022-07-18T15:39:00Z">
              <w:r w:rsidRPr="004F6C4A" w:rsidDel="0047071E">
                <w:rPr>
                  <w:rFonts w:ascii="Arial" w:hAnsi="Arial" w:cs="Arial"/>
                  <w:sz w:val="18"/>
                </w:rPr>
                <w:delText xml:space="preserve">SSB.2 FR1 </w:delText>
              </w:r>
            </w:del>
          </w:p>
        </w:tc>
      </w:tr>
      <w:tr w:rsidR="00BC023F" w:rsidRPr="004F6C4A" w:rsidDel="0047071E" w14:paraId="2B009B43" w14:textId="1A26538D" w:rsidTr="0047071E">
        <w:trPr>
          <w:jc w:val="center"/>
          <w:del w:id="2119" w:author="Ivan Cheng (鄭宜樺)" w:date="2022-07-18T15:39:00Z"/>
        </w:trPr>
        <w:tc>
          <w:tcPr>
            <w:tcW w:w="2732" w:type="dxa"/>
            <w:gridSpan w:val="4"/>
            <w:tcBorders>
              <w:top w:val="single" w:sz="4" w:space="0" w:color="auto"/>
              <w:left w:val="single" w:sz="4" w:space="0" w:color="auto"/>
              <w:bottom w:val="single" w:sz="4" w:space="0" w:color="auto"/>
              <w:right w:val="single" w:sz="4" w:space="0" w:color="auto"/>
            </w:tcBorders>
            <w:vAlign w:val="center"/>
            <w:hideMark/>
          </w:tcPr>
          <w:p w14:paraId="0C7B4666" w14:textId="6D92027E" w:rsidR="00BC023F" w:rsidRPr="004F6C4A" w:rsidDel="0047071E" w:rsidRDefault="00BC023F" w:rsidP="00BC023F">
            <w:pPr>
              <w:keepNext/>
              <w:keepLines/>
              <w:spacing w:after="0"/>
              <w:rPr>
                <w:del w:id="2120" w:author="Ivan Cheng (鄭宜樺)" w:date="2022-07-18T15:39:00Z"/>
                <w:rFonts w:ascii="Arial" w:hAnsi="Arial" w:cs="Arial"/>
                <w:sz w:val="18"/>
              </w:rPr>
            </w:pPr>
            <w:del w:id="2121" w:author="Ivan Cheng (鄭宜樺)" w:date="2022-07-18T15:39:00Z">
              <w:r w:rsidRPr="004F6C4A" w:rsidDel="0047071E">
                <w:rPr>
                  <w:rFonts w:ascii="Arial" w:hAnsi="Arial" w:cs="Arial"/>
                  <w:sz w:val="18"/>
                </w:rPr>
                <w:delText>OCNG Patterns</w:delText>
              </w:r>
            </w:del>
          </w:p>
        </w:tc>
        <w:tc>
          <w:tcPr>
            <w:tcW w:w="959" w:type="dxa"/>
            <w:tcBorders>
              <w:top w:val="single" w:sz="4" w:space="0" w:color="auto"/>
              <w:left w:val="single" w:sz="4" w:space="0" w:color="auto"/>
              <w:bottom w:val="single" w:sz="4" w:space="0" w:color="auto"/>
              <w:right w:val="single" w:sz="4" w:space="0" w:color="auto"/>
            </w:tcBorders>
            <w:vAlign w:val="center"/>
          </w:tcPr>
          <w:p w14:paraId="70487FF5" w14:textId="15768161" w:rsidR="00BC023F" w:rsidRPr="004F6C4A" w:rsidDel="0047071E" w:rsidRDefault="00BC023F" w:rsidP="00BC023F">
            <w:pPr>
              <w:keepNext/>
              <w:keepLines/>
              <w:spacing w:after="0"/>
              <w:jc w:val="center"/>
              <w:rPr>
                <w:del w:id="2122" w:author="Ivan Cheng (鄭宜樺)" w:date="2022-07-18T15:39:00Z"/>
                <w:rFonts w:ascii="Arial" w:hAnsi="Arial" w:cs="Arial"/>
                <w:sz w:val="18"/>
              </w:rPr>
            </w:pPr>
            <w:del w:id="2123" w:author="Ivan Cheng (鄭宜樺)" w:date="2022-07-18T15:39:00Z">
              <w:r w:rsidRPr="004F6C4A" w:rsidDel="0047071E">
                <w:rPr>
                  <w:rFonts w:ascii="Arial" w:hAnsi="Arial" w:cs="Arial"/>
                  <w:sz w:val="18"/>
                </w:rPr>
                <w:delText>1~3</w:delText>
              </w:r>
            </w:del>
          </w:p>
        </w:tc>
        <w:tc>
          <w:tcPr>
            <w:tcW w:w="1268" w:type="dxa"/>
            <w:gridSpan w:val="2"/>
            <w:tcBorders>
              <w:top w:val="single" w:sz="4" w:space="0" w:color="auto"/>
              <w:left w:val="single" w:sz="4" w:space="0" w:color="auto"/>
              <w:bottom w:val="single" w:sz="4" w:space="0" w:color="auto"/>
              <w:right w:val="single" w:sz="4" w:space="0" w:color="auto"/>
            </w:tcBorders>
            <w:vAlign w:val="center"/>
          </w:tcPr>
          <w:p w14:paraId="2861D018" w14:textId="7E4E2566" w:rsidR="00BC023F" w:rsidRPr="004F6C4A" w:rsidDel="0047071E" w:rsidRDefault="00BC023F" w:rsidP="00BC023F">
            <w:pPr>
              <w:keepNext/>
              <w:keepLines/>
              <w:spacing w:after="0"/>
              <w:jc w:val="center"/>
              <w:rPr>
                <w:del w:id="2124" w:author="Ivan Cheng (鄭宜樺)" w:date="2022-07-18T15:39:00Z"/>
                <w:rFonts w:ascii="Arial" w:hAnsi="Arial" w:cs="Arial"/>
                <w:sz w:val="18"/>
              </w:rPr>
            </w:pPr>
          </w:p>
        </w:tc>
        <w:tc>
          <w:tcPr>
            <w:tcW w:w="1785" w:type="dxa"/>
            <w:gridSpan w:val="3"/>
            <w:tcBorders>
              <w:top w:val="single" w:sz="4" w:space="0" w:color="auto"/>
              <w:left w:val="single" w:sz="4" w:space="0" w:color="auto"/>
              <w:bottom w:val="single" w:sz="4" w:space="0" w:color="auto"/>
              <w:right w:val="single" w:sz="4" w:space="0" w:color="auto"/>
            </w:tcBorders>
            <w:vAlign w:val="center"/>
            <w:hideMark/>
          </w:tcPr>
          <w:p w14:paraId="4B78E662" w14:textId="16FDBEFB" w:rsidR="00BC023F" w:rsidRPr="004F6C4A" w:rsidDel="0047071E" w:rsidRDefault="00BC023F" w:rsidP="00BC023F">
            <w:pPr>
              <w:keepNext/>
              <w:keepLines/>
              <w:spacing w:after="0"/>
              <w:jc w:val="center"/>
              <w:rPr>
                <w:del w:id="2125" w:author="Ivan Cheng (鄭宜樺)" w:date="2022-07-18T15:39:00Z"/>
                <w:rFonts w:ascii="Arial" w:hAnsi="Arial" w:cs="Arial"/>
                <w:sz w:val="18"/>
              </w:rPr>
            </w:pPr>
            <w:del w:id="2126" w:author="Ivan Cheng (鄭宜樺)" w:date="2022-07-18T15:39:00Z">
              <w:r w:rsidRPr="004F6C4A" w:rsidDel="0047071E">
                <w:rPr>
                  <w:rFonts w:ascii="Arial" w:hAnsi="Arial" w:cs="Arial"/>
                  <w:sz w:val="18"/>
                </w:rPr>
                <w:delText>OP.1</w:delText>
              </w:r>
            </w:del>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782B2A3F" w14:textId="1F945FA7" w:rsidR="00BC023F" w:rsidRPr="004F6C4A" w:rsidDel="0047071E" w:rsidRDefault="00BC023F" w:rsidP="00BC023F">
            <w:pPr>
              <w:keepNext/>
              <w:keepLines/>
              <w:spacing w:after="0"/>
              <w:jc w:val="center"/>
              <w:rPr>
                <w:del w:id="2127" w:author="Ivan Cheng (鄭宜樺)" w:date="2022-07-18T15:39:00Z"/>
                <w:rFonts w:ascii="Arial" w:hAnsi="Arial" w:cs="Arial"/>
                <w:sz w:val="18"/>
              </w:rPr>
            </w:pPr>
            <w:del w:id="2128" w:author="Ivan Cheng (鄭宜樺)" w:date="2022-07-18T15:39:00Z">
              <w:r w:rsidRPr="004F6C4A" w:rsidDel="0047071E">
                <w:rPr>
                  <w:rFonts w:ascii="Arial" w:hAnsi="Arial" w:cs="Arial"/>
                  <w:sz w:val="18"/>
                </w:rPr>
                <w:delText>OP.1</w:delText>
              </w:r>
            </w:del>
          </w:p>
        </w:tc>
      </w:tr>
      <w:tr w:rsidR="00BC023F" w:rsidRPr="004F6C4A" w:rsidDel="0047071E" w14:paraId="33F9C748" w14:textId="550BD63E" w:rsidTr="0047071E">
        <w:trPr>
          <w:jc w:val="center"/>
          <w:del w:id="2129" w:author="Ivan Cheng (鄭宜樺)" w:date="2022-07-18T15:39:00Z"/>
        </w:trPr>
        <w:tc>
          <w:tcPr>
            <w:tcW w:w="2732" w:type="dxa"/>
            <w:gridSpan w:val="4"/>
            <w:vMerge w:val="restart"/>
            <w:tcBorders>
              <w:top w:val="single" w:sz="4" w:space="0" w:color="auto"/>
              <w:left w:val="single" w:sz="4" w:space="0" w:color="auto"/>
              <w:right w:val="single" w:sz="4" w:space="0" w:color="auto"/>
            </w:tcBorders>
            <w:vAlign w:val="center"/>
          </w:tcPr>
          <w:p w14:paraId="5151343A" w14:textId="4B5FFF72" w:rsidR="00BC023F" w:rsidRPr="004F6C4A" w:rsidDel="0047071E" w:rsidRDefault="00BC023F" w:rsidP="00BC023F">
            <w:pPr>
              <w:keepNext/>
              <w:keepLines/>
              <w:spacing w:after="0"/>
              <w:rPr>
                <w:del w:id="2130" w:author="Ivan Cheng (鄭宜樺)" w:date="2022-07-18T15:39:00Z"/>
                <w:rFonts w:ascii="Arial" w:hAnsi="Arial" w:cs="Arial"/>
                <w:sz w:val="18"/>
              </w:rPr>
            </w:pPr>
            <w:del w:id="2131" w:author="Ivan Cheng (鄭宜樺)" w:date="2022-07-18T15:39:00Z">
              <w:r w:rsidRPr="004F6C4A" w:rsidDel="0047071E">
                <w:rPr>
                  <w:rFonts w:ascii="Arial" w:hAnsi="Arial" w:cs="Arial"/>
                  <w:sz w:val="18"/>
                </w:rPr>
                <w:delText>TRS configuration</w:delText>
              </w:r>
            </w:del>
          </w:p>
        </w:tc>
        <w:tc>
          <w:tcPr>
            <w:tcW w:w="959" w:type="dxa"/>
            <w:tcBorders>
              <w:top w:val="single" w:sz="4" w:space="0" w:color="auto"/>
              <w:left w:val="single" w:sz="4" w:space="0" w:color="auto"/>
              <w:bottom w:val="single" w:sz="4" w:space="0" w:color="auto"/>
              <w:right w:val="single" w:sz="4" w:space="0" w:color="auto"/>
            </w:tcBorders>
            <w:vAlign w:val="center"/>
          </w:tcPr>
          <w:p w14:paraId="334D7B93" w14:textId="3CD78D3C" w:rsidR="00BC023F" w:rsidRPr="004F6C4A" w:rsidDel="0047071E" w:rsidRDefault="00BC023F" w:rsidP="00BC023F">
            <w:pPr>
              <w:keepNext/>
              <w:keepLines/>
              <w:spacing w:after="0"/>
              <w:jc w:val="center"/>
              <w:rPr>
                <w:del w:id="2132" w:author="Ivan Cheng (鄭宜樺)" w:date="2022-07-18T15:39:00Z"/>
                <w:rFonts w:ascii="Arial" w:hAnsi="Arial" w:cs="Arial"/>
                <w:sz w:val="18"/>
              </w:rPr>
            </w:pPr>
            <w:del w:id="2133" w:author="Ivan Cheng (鄭宜樺)" w:date="2022-07-18T15:39:00Z">
              <w:r w:rsidRPr="004F6C4A" w:rsidDel="0047071E">
                <w:rPr>
                  <w:rFonts w:ascii="Arial" w:hAnsi="Arial" w:cs="Arial"/>
                  <w:sz w:val="18"/>
                </w:rPr>
                <w:delText>1</w:delText>
              </w:r>
            </w:del>
          </w:p>
        </w:tc>
        <w:tc>
          <w:tcPr>
            <w:tcW w:w="1268" w:type="dxa"/>
            <w:gridSpan w:val="2"/>
            <w:vMerge w:val="restart"/>
            <w:tcBorders>
              <w:top w:val="single" w:sz="4" w:space="0" w:color="auto"/>
              <w:left w:val="single" w:sz="4" w:space="0" w:color="auto"/>
              <w:right w:val="single" w:sz="4" w:space="0" w:color="auto"/>
            </w:tcBorders>
            <w:vAlign w:val="center"/>
          </w:tcPr>
          <w:p w14:paraId="3E8A7C76" w14:textId="345201F3" w:rsidR="00BC023F" w:rsidRPr="004F6C4A" w:rsidDel="0047071E" w:rsidRDefault="00BC023F" w:rsidP="00BC023F">
            <w:pPr>
              <w:keepNext/>
              <w:keepLines/>
              <w:spacing w:after="0"/>
              <w:jc w:val="center"/>
              <w:rPr>
                <w:del w:id="2134" w:author="Ivan Cheng (鄭宜樺)" w:date="2022-07-18T15:39:00Z"/>
                <w:rFonts w:ascii="Arial" w:hAnsi="Arial" w:cs="Arial"/>
                <w:sz w:val="18"/>
              </w:rPr>
            </w:pPr>
          </w:p>
        </w:tc>
        <w:tc>
          <w:tcPr>
            <w:tcW w:w="1785" w:type="dxa"/>
            <w:gridSpan w:val="3"/>
            <w:tcBorders>
              <w:top w:val="single" w:sz="4" w:space="0" w:color="auto"/>
              <w:left w:val="single" w:sz="4" w:space="0" w:color="auto"/>
              <w:bottom w:val="single" w:sz="4" w:space="0" w:color="auto"/>
              <w:right w:val="single" w:sz="4" w:space="0" w:color="auto"/>
            </w:tcBorders>
            <w:vAlign w:val="center"/>
          </w:tcPr>
          <w:p w14:paraId="61D58E56" w14:textId="2B3FE149" w:rsidR="00BC023F" w:rsidRPr="004F6C4A" w:rsidDel="0047071E" w:rsidRDefault="00BC023F" w:rsidP="00BC023F">
            <w:pPr>
              <w:keepNext/>
              <w:keepLines/>
              <w:spacing w:after="0"/>
              <w:jc w:val="center"/>
              <w:rPr>
                <w:del w:id="2135" w:author="Ivan Cheng (鄭宜樺)" w:date="2022-07-18T15:39:00Z"/>
                <w:rFonts w:ascii="Arial" w:hAnsi="Arial" w:cs="Arial"/>
                <w:sz w:val="18"/>
              </w:rPr>
            </w:pPr>
            <w:del w:id="2136" w:author="Ivan Cheng (鄭宜樺)" w:date="2022-07-18T15:39:00Z">
              <w:r w:rsidRPr="004F6C4A" w:rsidDel="0047071E">
                <w:rPr>
                  <w:rFonts w:ascii="Arial" w:hAnsi="Arial" w:cs="Arial"/>
                  <w:sz w:val="16"/>
                  <w:szCs w:val="16"/>
                </w:rPr>
                <w:delText>TRS.1.1 FDD</w:delText>
              </w:r>
            </w:del>
          </w:p>
        </w:tc>
        <w:tc>
          <w:tcPr>
            <w:tcW w:w="1556" w:type="dxa"/>
            <w:gridSpan w:val="2"/>
            <w:tcBorders>
              <w:top w:val="single" w:sz="4" w:space="0" w:color="auto"/>
              <w:left w:val="single" w:sz="4" w:space="0" w:color="auto"/>
              <w:bottom w:val="single" w:sz="4" w:space="0" w:color="auto"/>
              <w:right w:val="single" w:sz="4" w:space="0" w:color="auto"/>
            </w:tcBorders>
            <w:vAlign w:val="center"/>
          </w:tcPr>
          <w:p w14:paraId="58C2606B" w14:textId="76C09472" w:rsidR="00BC023F" w:rsidRPr="004F6C4A" w:rsidDel="0047071E" w:rsidRDefault="00BC023F" w:rsidP="00BC023F">
            <w:pPr>
              <w:keepNext/>
              <w:keepLines/>
              <w:spacing w:after="0"/>
              <w:jc w:val="center"/>
              <w:rPr>
                <w:del w:id="2137" w:author="Ivan Cheng (鄭宜樺)" w:date="2022-07-18T15:39:00Z"/>
                <w:rFonts w:ascii="Arial" w:hAnsi="Arial" w:cs="Arial"/>
                <w:sz w:val="18"/>
              </w:rPr>
            </w:pPr>
            <w:del w:id="2138" w:author="Ivan Cheng (鄭宜樺)" w:date="2022-07-18T15:39:00Z">
              <w:r w:rsidRPr="004F6C4A" w:rsidDel="0047071E">
                <w:rPr>
                  <w:rFonts w:ascii="Arial" w:hAnsi="Arial" w:cs="Arial"/>
                  <w:sz w:val="16"/>
                  <w:szCs w:val="16"/>
                </w:rPr>
                <w:delText>TRS.1.1 FDD</w:delText>
              </w:r>
            </w:del>
          </w:p>
        </w:tc>
      </w:tr>
      <w:tr w:rsidR="00BC023F" w:rsidRPr="004F6C4A" w:rsidDel="0047071E" w14:paraId="31EAB571" w14:textId="0BE8357B" w:rsidTr="0047071E">
        <w:trPr>
          <w:jc w:val="center"/>
          <w:del w:id="2139" w:author="Ivan Cheng (鄭宜樺)" w:date="2022-07-18T15:39:00Z"/>
        </w:trPr>
        <w:tc>
          <w:tcPr>
            <w:tcW w:w="2732" w:type="dxa"/>
            <w:gridSpan w:val="4"/>
            <w:vMerge/>
            <w:tcBorders>
              <w:left w:val="single" w:sz="4" w:space="0" w:color="auto"/>
              <w:right w:val="single" w:sz="4" w:space="0" w:color="auto"/>
            </w:tcBorders>
            <w:vAlign w:val="center"/>
          </w:tcPr>
          <w:p w14:paraId="105EE9E7" w14:textId="4226FA0A" w:rsidR="00BC023F" w:rsidRPr="004F6C4A" w:rsidDel="0047071E" w:rsidRDefault="00BC023F" w:rsidP="00BC023F">
            <w:pPr>
              <w:keepNext/>
              <w:keepLines/>
              <w:spacing w:after="0"/>
              <w:rPr>
                <w:del w:id="2140" w:author="Ivan Cheng (鄭宜樺)" w:date="2022-07-18T15:39:00Z"/>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2440071B" w14:textId="6C533296" w:rsidR="00BC023F" w:rsidRPr="004F6C4A" w:rsidDel="0047071E" w:rsidRDefault="00BC023F" w:rsidP="00BC023F">
            <w:pPr>
              <w:keepNext/>
              <w:keepLines/>
              <w:spacing w:after="0"/>
              <w:jc w:val="center"/>
              <w:rPr>
                <w:del w:id="2141" w:author="Ivan Cheng (鄭宜樺)" w:date="2022-07-18T15:39:00Z"/>
                <w:rFonts w:ascii="Arial" w:hAnsi="Arial" w:cs="Arial"/>
                <w:sz w:val="18"/>
              </w:rPr>
            </w:pPr>
            <w:del w:id="2142" w:author="Ivan Cheng (鄭宜樺)" w:date="2022-07-18T15:39:00Z">
              <w:r w:rsidRPr="004F6C4A" w:rsidDel="0047071E">
                <w:rPr>
                  <w:rFonts w:ascii="Arial" w:hAnsi="Arial" w:cs="Arial"/>
                  <w:sz w:val="18"/>
                </w:rPr>
                <w:delText>2</w:delText>
              </w:r>
            </w:del>
          </w:p>
        </w:tc>
        <w:tc>
          <w:tcPr>
            <w:tcW w:w="1268" w:type="dxa"/>
            <w:gridSpan w:val="2"/>
            <w:vMerge/>
            <w:tcBorders>
              <w:left w:val="single" w:sz="4" w:space="0" w:color="auto"/>
              <w:right w:val="single" w:sz="4" w:space="0" w:color="auto"/>
            </w:tcBorders>
            <w:vAlign w:val="center"/>
          </w:tcPr>
          <w:p w14:paraId="475D5586" w14:textId="4EC8A658" w:rsidR="00BC023F" w:rsidRPr="004F6C4A" w:rsidDel="0047071E" w:rsidRDefault="00BC023F" w:rsidP="00BC023F">
            <w:pPr>
              <w:keepNext/>
              <w:keepLines/>
              <w:spacing w:after="0"/>
              <w:jc w:val="center"/>
              <w:rPr>
                <w:del w:id="2143" w:author="Ivan Cheng (鄭宜樺)" w:date="2022-07-18T15:39:00Z"/>
                <w:rFonts w:ascii="Arial" w:hAnsi="Arial" w:cs="Arial"/>
                <w:sz w:val="18"/>
              </w:rPr>
            </w:pPr>
          </w:p>
        </w:tc>
        <w:tc>
          <w:tcPr>
            <w:tcW w:w="1785" w:type="dxa"/>
            <w:gridSpan w:val="3"/>
            <w:tcBorders>
              <w:top w:val="single" w:sz="4" w:space="0" w:color="auto"/>
              <w:left w:val="single" w:sz="4" w:space="0" w:color="auto"/>
              <w:bottom w:val="single" w:sz="4" w:space="0" w:color="auto"/>
              <w:right w:val="single" w:sz="4" w:space="0" w:color="auto"/>
            </w:tcBorders>
            <w:vAlign w:val="center"/>
          </w:tcPr>
          <w:p w14:paraId="62A6D0CA" w14:textId="27D34019" w:rsidR="00BC023F" w:rsidRPr="004F6C4A" w:rsidDel="0047071E" w:rsidRDefault="00BC023F" w:rsidP="00BC023F">
            <w:pPr>
              <w:keepNext/>
              <w:keepLines/>
              <w:spacing w:after="0"/>
              <w:jc w:val="center"/>
              <w:rPr>
                <w:del w:id="2144" w:author="Ivan Cheng (鄭宜樺)" w:date="2022-07-18T15:39:00Z"/>
                <w:rFonts w:ascii="Arial" w:hAnsi="Arial" w:cs="Arial"/>
                <w:sz w:val="18"/>
              </w:rPr>
            </w:pPr>
            <w:del w:id="2145" w:author="Ivan Cheng (鄭宜樺)" w:date="2022-07-18T15:39:00Z">
              <w:r w:rsidRPr="004F6C4A" w:rsidDel="0047071E">
                <w:rPr>
                  <w:rFonts w:ascii="Arial" w:hAnsi="Arial" w:cs="Arial"/>
                  <w:sz w:val="16"/>
                  <w:szCs w:val="16"/>
                </w:rPr>
                <w:delText>TRS.1.1 TDD</w:delText>
              </w:r>
            </w:del>
          </w:p>
        </w:tc>
        <w:tc>
          <w:tcPr>
            <w:tcW w:w="1556" w:type="dxa"/>
            <w:gridSpan w:val="2"/>
            <w:tcBorders>
              <w:top w:val="single" w:sz="4" w:space="0" w:color="auto"/>
              <w:left w:val="single" w:sz="4" w:space="0" w:color="auto"/>
              <w:bottom w:val="single" w:sz="4" w:space="0" w:color="auto"/>
              <w:right w:val="single" w:sz="4" w:space="0" w:color="auto"/>
            </w:tcBorders>
            <w:vAlign w:val="center"/>
          </w:tcPr>
          <w:p w14:paraId="34A4D0CA" w14:textId="60C54B57" w:rsidR="00BC023F" w:rsidRPr="004F6C4A" w:rsidDel="0047071E" w:rsidRDefault="00BC023F" w:rsidP="00BC023F">
            <w:pPr>
              <w:keepNext/>
              <w:keepLines/>
              <w:spacing w:after="0"/>
              <w:jc w:val="center"/>
              <w:rPr>
                <w:del w:id="2146" w:author="Ivan Cheng (鄭宜樺)" w:date="2022-07-18T15:39:00Z"/>
                <w:rFonts w:ascii="Arial" w:hAnsi="Arial" w:cs="Arial"/>
                <w:sz w:val="18"/>
              </w:rPr>
            </w:pPr>
            <w:del w:id="2147" w:author="Ivan Cheng (鄭宜樺)" w:date="2022-07-18T15:39:00Z">
              <w:r w:rsidRPr="004F6C4A" w:rsidDel="0047071E">
                <w:rPr>
                  <w:rFonts w:ascii="Arial" w:hAnsi="Arial" w:cs="Arial"/>
                  <w:sz w:val="16"/>
                  <w:szCs w:val="16"/>
                </w:rPr>
                <w:delText>TRS.1.1 TDD</w:delText>
              </w:r>
            </w:del>
          </w:p>
        </w:tc>
      </w:tr>
      <w:tr w:rsidR="00BC023F" w:rsidRPr="004F6C4A" w:rsidDel="0047071E" w14:paraId="1673C1A3" w14:textId="3F32EEF9" w:rsidTr="0047071E">
        <w:trPr>
          <w:jc w:val="center"/>
          <w:del w:id="2148" w:author="Ivan Cheng (鄭宜樺)" w:date="2022-07-18T15:39:00Z"/>
        </w:trPr>
        <w:tc>
          <w:tcPr>
            <w:tcW w:w="2732" w:type="dxa"/>
            <w:gridSpan w:val="4"/>
            <w:vMerge/>
            <w:tcBorders>
              <w:left w:val="single" w:sz="4" w:space="0" w:color="auto"/>
              <w:bottom w:val="single" w:sz="4" w:space="0" w:color="auto"/>
              <w:right w:val="single" w:sz="4" w:space="0" w:color="auto"/>
            </w:tcBorders>
            <w:vAlign w:val="center"/>
          </w:tcPr>
          <w:p w14:paraId="143F84A6" w14:textId="6658603C" w:rsidR="00BC023F" w:rsidRPr="004F6C4A" w:rsidDel="0047071E" w:rsidRDefault="00BC023F" w:rsidP="00BC023F">
            <w:pPr>
              <w:keepNext/>
              <w:keepLines/>
              <w:spacing w:after="0"/>
              <w:rPr>
                <w:del w:id="2149" w:author="Ivan Cheng (鄭宜樺)" w:date="2022-07-18T15:39:00Z"/>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63D08A8D" w14:textId="6770D29C" w:rsidR="00BC023F" w:rsidRPr="004F6C4A" w:rsidDel="0047071E" w:rsidRDefault="00BC023F" w:rsidP="00BC023F">
            <w:pPr>
              <w:keepNext/>
              <w:keepLines/>
              <w:spacing w:after="0"/>
              <w:jc w:val="center"/>
              <w:rPr>
                <w:del w:id="2150" w:author="Ivan Cheng (鄭宜樺)" w:date="2022-07-18T15:39:00Z"/>
                <w:rFonts w:ascii="Arial" w:hAnsi="Arial" w:cs="Arial"/>
                <w:sz w:val="18"/>
              </w:rPr>
            </w:pPr>
            <w:del w:id="2151" w:author="Ivan Cheng (鄭宜樺)" w:date="2022-07-18T15:39:00Z">
              <w:r w:rsidRPr="004F6C4A" w:rsidDel="0047071E">
                <w:rPr>
                  <w:rFonts w:ascii="Arial" w:hAnsi="Arial" w:cs="Arial"/>
                  <w:sz w:val="18"/>
                </w:rPr>
                <w:delText>3</w:delText>
              </w:r>
            </w:del>
          </w:p>
        </w:tc>
        <w:tc>
          <w:tcPr>
            <w:tcW w:w="1268" w:type="dxa"/>
            <w:gridSpan w:val="2"/>
            <w:vMerge/>
            <w:tcBorders>
              <w:left w:val="single" w:sz="4" w:space="0" w:color="auto"/>
              <w:bottom w:val="single" w:sz="4" w:space="0" w:color="auto"/>
              <w:right w:val="single" w:sz="4" w:space="0" w:color="auto"/>
            </w:tcBorders>
            <w:vAlign w:val="center"/>
          </w:tcPr>
          <w:p w14:paraId="5260308B" w14:textId="6E4C8B54" w:rsidR="00BC023F" w:rsidRPr="004F6C4A" w:rsidDel="0047071E" w:rsidRDefault="00BC023F" w:rsidP="00BC023F">
            <w:pPr>
              <w:keepNext/>
              <w:keepLines/>
              <w:spacing w:after="0"/>
              <w:jc w:val="center"/>
              <w:rPr>
                <w:del w:id="2152" w:author="Ivan Cheng (鄭宜樺)" w:date="2022-07-18T15:39:00Z"/>
                <w:rFonts w:ascii="Arial" w:hAnsi="Arial" w:cs="Arial"/>
                <w:sz w:val="18"/>
              </w:rPr>
            </w:pPr>
          </w:p>
        </w:tc>
        <w:tc>
          <w:tcPr>
            <w:tcW w:w="1785" w:type="dxa"/>
            <w:gridSpan w:val="3"/>
            <w:tcBorders>
              <w:top w:val="single" w:sz="4" w:space="0" w:color="auto"/>
              <w:left w:val="single" w:sz="4" w:space="0" w:color="auto"/>
              <w:bottom w:val="single" w:sz="4" w:space="0" w:color="auto"/>
              <w:right w:val="single" w:sz="4" w:space="0" w:color="auto"/>
            </w:tcBorders>
            <w:vAlign w:val="center"/>
          </w:tcPr>
          <w:p w14:paraId="4F331EDC" w14:textId="0D81F2DC" w:rsidR="00BC023F" w:rsidRPr="004F6C4A" w:rsidDel="0047071E" w:rsidRDefault="00BC023F" w:rsidP="00BC023F">
            <w:pPr>
              <w:keepNext/>
              <w:keepLines/>
              <w:spacing w:after="0"/>
              <w:jc w:val="center"/>
              <w:rPr>
                <w:del w:id="2153" w:author="Ivan Cheng (鄭宜樺)" w:date="2022-07-18T15:39:00Z"/>
                <w:rFonts w:ascii="Arial" w:hAnsi="Arial" w:cs="Arial"/>
                <w:sz w:val="18"/>
              </w:rPr>
            </w:pPr>
            <w:del w:id="2154" w:author="Ivan Cheng (鄭宜樺)" w:date="2022-07-18T15:39:00Z">
              <w:r w:rsidRPr="004F6C4A" w:rsidDel="0047071E">
                <w:rPr>
                  <w:rFonts w:ascii="Arial" w:hAnsi="Arial" w:cs="Arial"/>
                  <w:sz w:val="16"/>
                  <w:szCs w:val="16"/>
                </w:rPr>
                <w:delText>TRS.1.2 TDD</w:delText>
              </w:r>
            </w:del>
          </w:p>
        </w:tc>
        <w:tc>
          <w:tcPr>
            <w:tcW w:w="1556" w:type="dxa"/>
            <w:gridSpan w:val="2"/>
            <w:tcBorders>
              <w:top w:val="single" w:sz="4" w:space="0" w:color="auto"/>
              <w:left w:val="single" w:sz="4" w:space="0" w:color="auto"/>
              <w:bottom w:val="single" w:sz="4" w:space="0" w:color="auto"/>
              <w:right w:val="single" w:sz="4" w:space="0" w:color="auto"/>
            </w:tcBorders>
            <w:vAlign w:val="center"/>
          </w:tcPr>
          <w:p w14:paraId="7733BA01" w14:textId="59702B1D" w:rsidR="00BC023F" w:rsidRPr="004F6C4A" w:rsidDel="0047071E" w:rsidRDefault="00BC023F" w:rsidP="00BC023F">
            <w:pPr>
              <w:keepNext/>
              <w:keepLines/>
              <w:spacing w:after="0"/>
              <w:jc w:val="center"/>
              <w:rPr>
                <w:del w:id="2155" w:author="Ivan Cheng (鄭宜樺)" w:date="2022-07-18T15:39:00Z"/>
                <w:rFonts w:ascii="Arial" w:hAnsi="Arial" w:cs="Arial"/>
                <w:sz w:val="18"/>
              </w:rPr>
            </w:pPr>
            <w:del w:id="2156" w:author="Ivan Cheng (鄭宜樺)" w:date="2022-07-18T15:39:00Z">
              <w:r w:rsidRPr="004F6C4A" w:rsidDel="0047071E">
                <w:rPr>
                  <w:rFonts w:ascii="Arial" w:hAnsi="Arial" w:cs="Arial"/>
                  <w:sz w:val="16"/>
                  <w:szCs w:val="16"/>
                </w:rPr>
                <w:delText>TRS.1.2 TDD</w:delText>
              </w:r>
            </w:del>
          </w:p>
        </w:tc>
      </w:tr>
      <w:tr w:rsidR="00BC023F" w:rsidRPr="004F6C4A" w:rsidDel="0047071E" w14:paraId="7EAA52F6" w14:textId="7EC5BF13" w:rsidTr="0047071E">
        <w:trPr>
          <w:jc w:val="center"/>
          <w:del w:id="2157" w:author="Ivan Cheng (鄭宜樺)" w:date="2022-07-18T15:39:00Z"/>
        </w:trPr>
        <w:tc>
          <w:tcPr>
            <w:tcW w:w="2732" w:type="dxa"/>
            <w:gridSpan w:val="4"/>
            <w:tcBorders>
              <w:top w:val="single" w:sz="4" w:space="0" w:color="auto"/>
              <w:left w:val="single" w:sz="4" w:space="0" w:color="auto"/>
              <w:bottom w:val="single" w:sz="4" w:space="0" w:color="auto"/>
              <w:right w:val="single" w:sz="4" w:space="0" w:color="auto"/>
            </w:tcBorders>
            <w:vAlign w:val="center"/>
          </w:tcPr>
          <w:p w14:paraId="71D834B2" w14:textId="20068E77" w:rsidR="00BC023F" w:rsidRPr="004F6C4A" w:rsidDel="0047071E" w:rsidRDefault="00BC023F" w:rsidP="00BC023F">
            <w:pPr>
              <w:keepNext/>
              <w:keepLines/>
              <w:spacing w:after="0"/>
              <w:rPr>
                <w:del w:id="2158" w:author="Ivan Cheng (鄭宜樺)" w:date="2022-07-18T15:39:00Z"/>
                <w:rFonts w:ascii="Arial" w:hAnsi="Arial" w:cs="Arial"/>
                <w:sz w:val="18"/>
              </w:rPr>
            </w:pPr>
            <w:del w:id="2159" w:author="Ivan Cheng (鄭宜樺)" w:date="2022-07-18T15:39:00Z">
              <w:r w:rsidRPr="004F6C4A" w:rsidDel="0047071E">
                <w:rPr>
                  <w:rFonts w:ascii="Arial" w:hAnsi="Arial" w:cs="Arial"/>
                  <w:sz w:val="18"/>
                </w:rPr>
                <w:delText>Initial BWP Configuration</w:delText>
              </w:r>
            </w:del>
          </w:p>
        </w:tc>
        <w:tc>
          <w:tcPr>
            <w:tcW w:w="959" w:type="dxa"/>
            <w:tcBorders>
              <w:top w:val="single" w:sz="4" w:space="0" w:color="auto"/>
              <w:left w:val="single" w:sz="4" w:space="0" w:color="auto"/>
              <w:bottom w:val="single" w:sz="4" w:space="0" w:color="auto"/>
              <w:right w:val="single" w:sz="4" w:space="0" w:color="auto"/>
            </w:tcBorders>
            <w:vAlign w:val="center"/>
          </w:tcPr>
          <w:p w14:paraId="0E6A907F" w14:textId="36943410" w:rsidR="00BC023F" w:rsidRPr="004F6C4A" w:rsidDel="0047071E" w:rsidRDefault="00BC023F" w:rsidP="00BC023F">
            <w:pPr>
              <w:keepNext/>
              <w:keepLines/>
              <w:spacing w:after="0"/>
              <w:jc w:val="center"/>
              <w:rPr>
                <w:del w:id="2160" w:author="Ivan Cheng (鄭宜樺)" w:date="2022-07-18T15:39:00Z"/>
                <w:rFonts w:ascii="Arial" w:hAnsi="Arial" w:cs="Arial"/>
                <w:sz w:val="18"/>
              </w:rPr>
            </w:pPr>
            <w:del w:id="2161" w:author="Ivan Cheng (鄭宜樺)" w:date="2022-07-18T15:39:00Z">
              <w:r w:rsidRPr="004F6C4A" w:rsidDel="0047071E">
                <w:rPr>
                  <w:rFonts w:ascii="Arial" w:hAnsi="Arial" w:cs="Arial"/>
                  <w:sz w:val="18"/>
                </w:rPr>
                <w:delText>1~3</w:delText>
              </w:r>
            </w:del>
          </w:p>
        </w:tc>
        <w:tc>
          <w:tcPr>
            <w:tcW w:w="1268" w:type="dxa"/>
            <w:gridSpan w:val="2"/>
            <w:tcBorders>
              <w:top w:val="single" w:sz="4" w:space="0" w:color="auto"/>
              <w:left w:val="single" w:sz="4" w:space="0" w:color="auto"/>
              <w:bottom w:val="single" w:sz="4" w:space="0" w:color="auto"/>
              <w:right w:val="single" w:sz="4" w:space="0" w:color="auto"/>
            </w:tcBorders>
            <w:vAlign w:val="center"/>
          </w:tcPr>
          <w:p w14:paraId="2936071E" w14:textId="6E9E1291" w:rsidR="00BC023F" w:rsidRPr="004F6C4A" w:rsidDel="0047071E" w:rsidRDefault="00BC023F" w:rsidP="00BC023F">
            <w:pPr>
              <w:keepNext/>
              <w:keepLines/>
              <w:spacing w:after="0"/>
              <w:jc w:val="center"/>
              <w:rPr>
                <w:del w:id="2162" w:author="Ivan Cheng (鄭宜樺)" w:date="2022-07-18T15:39:00Z"/>
                <w:rFonts w:ascii="Arial" w:hAnsi="Arial" w:cs="Arial"/>
                <w:sz w:val="18"/>
              </w:rPr>
            </w:pPr>
          </w:p>
        </w:tc>
        <w:tc>
          <w:tcPr>
            <w:tcW w:w="1785" w:type="dxa"/>
            <w:gridSpan w:val="3"/>
            <w:tcBorders>
              <w:top w:val="single" w:sz="4" w:space="0" w:color="auto"/>
              <w:left w:val="single" w:sz="4" w:space="0" w:color="auto"/>
              <w:bottom w:val="single" w:sz="4" w:space="0" w:color="auto"/>
              <w:right w:val="single" w:sz="4" w:space="0" w:color="auto"/>
            </w:tcBorders>
            <w:vAlign w:val="center"/>
          </w:tcPr>
          <w:p w14:paraId="18BBDF78" w14:textId="413B2CD4" w:rsidR="00BC023F" w:rsidRPr="004F6C4A" w:rsidDel="0047071E" w:rsidRDefault="00BC023F" w:rsidP="00BC023F">
            <w:pPr>
              <w:keepNext/>
              <w:keepLines/>
              <w:spacing w:after="0"/>
              <w:jc w:val="center"/>
              <w:rPr>
                <w:del w:id="2163" w:author="Ivan Cheng (鄭宜樺)" w:date="2022-07-18T15:39:00Z"/>
                <w:rFonts w:ascii="Arial" w:hAnsi="Arial" w:cs="Arial"/>
                <w:sz w:val="18"/>
              </w:rPr>
            </w:pPr>
            <w:del w:id="2164" w:author="Ivan Cheng (鄭宜樺)" w:date="2022-07-18T15:39:00Z">
              <w:r w:rsidRPr="004F6C4A" w:rsidDel="0047071E">
                <w:rPr>
                  <w:rFonts w:ascii="Arial" w:hAnsi="Arial" w:cs="Arial"/>
                  <w:sz w:val="18"/>
                </w:rPr>
                <w:delText>DLBWP.0.1</w:delText>
              </w:r>
            </w:del>
          </w:p>
          <w:p w14:paraId="7A78C2B3" w14:textId="51D1B75F" w:rsidR="00BC023F" w:rsidRPr="004F6C4A" w:rsidDel="0047071E" w:rsidRDefault="00BC023F" w:rsidP="00BC023F">
            <w:pPr>
              <w:keepNext/>
              <w:keepLines/>
              <w:spacing w:after="0"/>
              <w:jc w:val="center"/>
              <w:rPr>
                <w:del w:id="2165" w:author="Ivan Cheng (鄭宜樺)" w:date="2022-07-18T15:39:00Z"/>
                <w:rFonts w:ascii="Arial" w:hAnsi="Arial" w:cs="Arial"/>
                <w:sz w:val="18"/>
              </w:rPr>
            </w:pPr>
            <w:del w:id="2166" w:author="Ivan Cheng (鄭宜樺)" w:date="2022-07-18T15:39:00Z">
              <w:r w:rsidRPr="004F6C4A" w:rsidDel="0047071E">
                <w:rPr>
                  <w:rFonts w:ascii="Arial" w:hAnsi="Arial" w:cs="Arial"/>
                  <w:sz w:val="18"/>
                </w:rPr>
                <w:delText>ULBWP.0.1</w:delText>
              </w:r>
            </w:del>
          </w:p>
        </w:tc>
        <w:tc>
          <w:tcPr>
            <w:tcW w:w="1556" w:type="dxa"/>
            <w:gridSpan w:val="2"/>
            <w:tcBorders>
              <w:top w:val="single" w:sz="4" w:space="0" w:color="auto"/>
              <w:left w:val="single" w:sz="4" w:space="0" w:color="auto"/>
              <w:bottom w:val="single" w:sz="4" w:space="0" w:color="auto"/>
              <w:right w:val="single" w:sz="4" w:space="0" w:color="auto"/>
            </w:tcBorders>
            <w:vAlign w:val="center"/>
          </w:tcPr>
          <w:p w14:paraId="05D25181" w14:textId="75749EAF" w:rsidR="00BC023F" w:rsidRPr="004F6C4A" w:rsidDel="0047071E" w:rsidRDefault="00BC023F" w:rsidP="00BC023F">
            <w:pPr>
              <w:keepNext/>
              <w:keepLines/>
              <w:spacing w:after="0"/>
              <w:jc w:val="center"/>
              <w:rPr>
                <w:del w:id="2167" w:author="Ivan Cheng (鄭宜樺)" w:date="2022-07-18T15:39:00Z"/>
                <w:rFonts w:ascii="Arial" w:hAnsi="Arial" w:cs="Arial"/>
                <w:sz w:val="18"/>
              </w:rPr>
            </w:pPr>
            <w:del w:id="2168" w:author="Ivan Cheng (鄭宜樺)" w:date="2022-07-18T15:39:00Z">
              <w:r w:rsidRPr="004F6C4A" w:rsidDel="0047071E">
                <w:rPr>
                  <w:rFonts w:ascii="Arial" w:hAnsi="Arial" w:cs="Arial"/>
                  <w:sz w:val="18"/>
                </w:rPr>
                <w:delText>DLBWP.0.1</w:delText>
              </w:r>
            </w:del>
          </w:p>
          <w:p w14:paraId="708D7ABB" w14:textId="15F8A45A" w:rsidR="00BC023F" w:rsidRPr="004F6C4A" w:rsidDel="0047071E" w:rsidRDefault="00BC023F" w:rsidP="00BC023F">
            <w:pPr>
              <w:keepNext/>
              <w:keepLines/>
              <w:spacing w:after="0"/>
              <w:jc w:val="center"/>
              <w:rPr>
                <w:del w:id="2169" w:author="Ivan Cheng (鄭宜樺)" w:date="2022-07-18T15:39:00Z"/>
                <w:rFonts w:ascii="Arial" w:hAnsi="Arial" w:cs="Arial"/>
                <w:sz w:val="18"/>
              </w:rPr>
            </w:pPr>
            <w:del w:id="2170" w:author="Ivan Cheng (鄭宜樺)" w:date="2022-07-18T15:39:00Z">
              <w:r w:rsidRPr="004F6C4A" w:rsidDel="0047071E">
                <w:rPr>
                  <w:rFonts w:ascii="Arial" w:hAnsi="Arial" w:cs="Arial"/>
                  <w:sz w:val="18"/>
                </w:rPr>
                <w:delText>ULBWP.0.1</w:delText>
              </w:r>
            </w:del>
          </w:p>
        </w:tc>
      </w:tr>
      <w:tr w:rsidR="00BC023F" w:rsidRPr="004F6C4A" w:rsidDel="0047071E" w14:paraId="32DEE463" w14:textId="7D9B006E" w:rsidTr="0047071E">
        <w:trPr>
          <w:jc w:val="center"/>
          <w:del w:id="2171" w:author="Ivan Cheng (鄭宜樺)" w:date="2022-07-18T15:39:00Z"/>
        </w:trPr>
        <w:tc>
          <w:tcPr>
            <w:tcW w:w="2732" w:type="dxa"/>
            <w:gridSpan w:val="4"/>
            <w:tcBorders>
              <w:top w:val="single" w:sz="4" w:space="0" w:color="auto"/>
              <w:left w:val="single" w:sz="4" w:space="0" w:color="auto"/>
              <w:bottom w:val="single" w:sz="4" w:space="0" w:color="auto"/>
              <w:right w:val="single" w:sz="4" w:space="0" w:color="auto"/>
            </w:tcBorders>
            <w:vAlign w:val="center"/>
          </w:tcPr>
          <w:p w14:paraId="673DB175" w14:textId="03402674" w:rsidR="00BC023F" w:rsidRPr="004F6C4A" w:rsidDel="0047071E" w:rsidRDefault="00BC023F" w:rsidP="00BC023F">
            <w:pPr>
              <w:keepNext/>
              <w:keepLines/>
              <w:spacing w:after="0"/>
              <w:rPr>
                <w:del w:id="2172" w:author="Ivan Cheng (鄭宜樺)" w:date="2022-07-18T15:39:00Z"/>
                <w:rFonts w:ascii="Arial" w:hAnsi="Arial" w:cs="Arial"/>
                <w:sz w:val="18"/>
              </w:rPr>
            </w:pPr>
            <w:del w:id="2173" w:author="Ivan Cheng (鄭宜樺)" w:date="2022-07-18T15:39:00Z">
              <w:r w:rsidRPr="004F6C4A" w:rsidDel="0047071E">
                <w:rPr>
                  <w:rFonts w:ascii="Arial" w:hAnsi="Arial" w:cs="Arial"/>
                  <w:sz w:val="18"/>
                </w:rPr>
                <w:delText>Dedicated BWP configuration</w:delText>
              </w:r>
            </w:del>
          </w:p>
        </w:tc>
        <w:tc>
          <w:tcPr>
            <w:tcW w:w="959" w:type="dxa"/>
            <w:tcBorders>
              <w:top w:val="single" w:sz="4" w:space="0" w:color="auto"/>
              <w:left w:val="single" w:sz="4" w:space="0" w:color="auto"/>
              <w:bottom w:val="single" w:sz="4" w:space="0" w:color="auto"/>
              <w:right w:val="single" w:sz="4" w:space="0" w:color="auto"/>
            </w:tcBorders>
            <w:vAlign w:val="center"/>
          </w:tcPr>
          <w:p w14:paraId="44CDCCB7" w14:textId="4F0FEF01" w:rsidR="00BC023F" w:rsidRPr="004F6C4A" w:rsidDel="0047071E" w:rsidRDefault="00BC023F" w:rsidP="00BC023F">
            <w:pPr>
              <w:keepNext/>
              <w:keepLines/>
              <w:spacing w:after="0"/>
              <w:jc w:val="center"/>
              <w:rPr>
                <w:del w:id="2174" w:author="Ivan Cheng (鄭宜樺)" w:date="2022-07-18T15:39:00Z"/>
                <w:rFonts w:ascii="Arial" w:hAnsi="Arial" w:cs="Arial"/>
                <w:sz w:val="18"/>
              </w:rPr>
            </w:pPr>
            <w:del w:id="2175" w:author="Ivan Cheng (鄭宜樺)" w:date="2022-07-18T15:39:00Z">
              <w:r w:rsidRPr="004F6C4A" w:rsidDel="0047071E">
                <w:rPr>
                  <w:rFonts w:ascii="Arial" w:hAnsi="Arial" w:cs="Arial"/>
                  <w:sz w:val="18"/>
                </w:rPr>
                <w:delText>1~3</w:delText>
              </w:r>
            </w:del>
          </w:p>
        </w:tc>
        <w:tc>
          <w:tcPr>
            <w:tcW w:w="1268" w:type="dxa"/>
            <w:gridSpan w:val="2"/>
            <w:tcBorders>
              <w:top w:val="single" w:sz="4" w:space="0" w:color="auto"/>
              <w:left w:val="single" w:sz="4" w:space="0" w:color="auto"/>
              <w:bottom w:val="single" w:sz="4" w:space="0" w:color="auto"/>
              <w:right w:val="single" w:sz="4" w:space="0" w:color="auto"/>
            </w:tcBorders>
            <w:vAlign w:val="center"/>
          </w:tcPr>
          <w:p w14:paraId="263361F2" w14:textId="3150E26B" w:rsidR="00BC023F" w:rsidRPr="004F6C4A" w:rsidDel="0047071E" w:rsidRDefault="00BC023F" w:rsidP="00BC023F">
            <w:pPr>
              <w:keepNext/>
              <w:keepLines/>
              <w:spacing w:after="0"/>
              <w:jc w:val="center"/>
              <w:rPr>
                <w:del w:id="2176" w:author="Ivan Cheng (鄭宜樺)" w:date="2022-07-18T15:39:00Z"/>
                <w:rFonts w:ascii="Arial" w:hAnsi="Arial" w:cs="Arial"/>
                <w:sz w:val="18"/>
              </w:rPr>
            </w:pPr>
          </w:p>
        </w:tc>
        <w:tc>
          <w:tcPr>
            <w:tcW w:w="1785" w:type="dxa"/>
            <w:gridSpan w:val="3"/>
            <w:tcBorders>
              <w:top w:val="single" w:sz="4" w:space="0" w:color="auto"/>
              <w:left w:val="single" w:sz="4" w:space="0" w:color="auto"/>
              <w:bottom w:val="single" w:sz="4" w:space="0" w:color="auto"/>
              <w:right w:val="single" w:sz="4" w:space="0" w:color="auto"/>
            </w:tcBorders>
            <w:vAlign w:val="center"/>
          </w:tcPr>
          <w:p w14:paraId="1C41561C" w14:textId="070AE051" w:rsidR="00BC023F" w:rsidRPr="004F6C4A" w:rsidDel="0047071E" w:rsidRDefault="00BC023F" w:rsidP="00BC023F">
            <w:pPr>
              <w:keepNext/>
              <w:keepLines/>
              <w:spacing w:after="0"/>
              <w:jc w:val="center"/>
              <w:rPr>
                <w:del w:id="2177" w:author="Ivan Cheng (鄭宜樺)" w:date="2022-07-18T15:39:00Z"/>
                <w:rFonts w:ascii="Arial" w:hAnsi="Arial" w:cs="Arial"/>
                <w:sz w:val="18"/>
              </w:rPr>
            </w:pPr>
            <w:del w:id="2178" w:author="Ivan Cheng (鄭宜樺)" w:date="2022-07-18T15:39:00Z">
              <w:r w:rsidRPr="004F6C4A" w:rsidDel="0047071E">
                <w:rPr>
                  <w:rFonts w:ascii="Arial" w:hAnsi="Arial" w:cs="Arial"/>
                  <w:sz w:val="18"/>
                </w:rPr>
                <w:delText>DLBWP.1.1</w:delText>
              </w:r>
            </w:del>
          </w:p>
          <w:p w14:paraId="119137CE" w14:textId="474C34CE" w:rsidR="00BC023F" w:rsidRPr="004F6C4A" w:rsidDel="0047071E" w:rsidRDefault="00BC023F" w:rsidP="00BC023F">
            <w:pPr>
              <w:keepNext/>
              <w:keepLines/>
              <w:spacing w:after="0"/>
              <w:jc w:val="center"/>
              <w:rPr>
                <w:del w:id="2179" w:author="Ivan Cheng (鄭宜樺)" w:date="2022-07-18T15:39:00Z"/>
                <w:rFonts w:ascii="Arial" w:hAnsi="Arial" w:cs="Arial"/>
                <w:sz w:val="18"/>
              </w:rPr>
            </w:pPr>
            <w:del w:id="2180" w:author="Ivan Cheng (鄭宜樺)" w:date="2022-07-18T15:39:00Z">
              <w:r w:rsidRPr="004F6C4A" w:rsidDel="0047071E">
                <w:rPr>
                  <w:rFonts w:ascii="Arial" w:hAnsi="Arial" w:cs="Arial"/>
                  <w:sz w:val="18"/>
                </w:rPr>
                <w:delText>ULBWP.1.1</w:delText>
              </w:r>
            </w:del>
          </w:p>
        </w:tc>
        <w:tc>
          <w:tcPr>
            <w:tcW w:w="1556" w:type="dxa"/>
            <w:gridSpan w:val="2"/>
            <w:tcBorders>
              <w:top w:val="single" w:sz="4" w:space="0" w:color="auto"/>
              <w:left w:val="single" w:sz="4" w:space="0" w:color="auto"/>
              <w:bottom w:val="single" w:sz="4" w:space="0" w:color="auto"/>
              <w:right w:val="single" w:sz="4" w:space="0" w:color="auto"/>
            </w:tcBorders>
            <w:vAlign w:val="center"/>
          </w:tcPr>
          <w:p w14:paraId="0B16A631" w14:textId="51929136" w:rsidR="00BC023F" w:rsidRPr="004F6C4A" w:rsidDel="0047071E" w:rsidRDefault="00BC023F" w:rsidP="00BC023F">
            <w:pPr>
              <w:keepNext/>
              <w:keepLines/>
              <w:spacing w:after="0"/>
              <w:jc w:val="center"/>
              <w:rPr>
                <w:del w:id="2181" w:author="Ivan Cheng (鄭宜樺)" w:date="2022-07-18T15:39:00Z"/>
                <w:rFonts w:ascii="Arial" w:hAnsi="Arial" w:cs="Arial"/>
                <w:sz w:val="18"/>
              </w:rPr>
            </w:pPr>
            <w:del w:id="2182" w:author="Ivan Cheng (鄭宜樺)" w:date="2022-07-18T15:39:00Z">
              <w:r w:rsidRPr="004F6C4A" w:rsidDel="0047071E">
                <w:rPr>
                  <w:rFonts w:ascii="Arial" w:hAnsi="Arial" w:cs="Arial"/>
                  <w:sz w:val="18"/>
                </w:rPr>
                <w:delText>DLBWP.1.1</w:delText>
              </w:r>
            </w:del>
          </w:p>
          <w:p w14:paraId="7EF25CCB" w14:textId="7ED99E4E" w:rsidR="00BC023F" w:rsidRPr="004F6C4A" w:rsidDel="0047071E" w:rsidRDefault="00BC023F" w:rsidP="00BC023F">
            <w:pPr>
              <w:keepNext/>
              <w:keepLines/>
              <w:spacing w:after="0"/>
              <w:jc w:val="center"/>
              <w:rPr>
                <w:del w:id="2183" w:author="Ivan Cheng (鄭宜樺)" w:date="2022-07-18T15:39:00Z"/>
                <w:rFonts w:ascii="Arial" w:hAnsi="Arial" w:cs="Arial"/>
                <w:sz w:val="18"/>
              </w:rPr>
            </w:pPr>
            <w:del w:id="2184" w:author="Ivan Cheng (鄭宜樺)" w:date="2022-07-18T15:39:00Z">
              <w:r w:rsidRPr="004F6C4A" w:rsidDel="0047071E">
                <w:rPr>
                  <w:rFonts w:ascii="Arial" w:hAnsi="Arial" w:cs="Arial"/>
                  <w:sz w:val="18"/>
                </w:rPr>
                <w:delText>ULBWP.1.1</w:delText>
              </w:r>
            </w:del>
          </w:p>
        </w:tc>
      </w:tr>
      <w:tr w:rsidR="00BC023F" w:rsidRPr="004F6C4A" w:rsidDel="0047071E" w14:paraId="20256B86" w14:textId="51B1C587" w:rsidTr="0047071E">
        <w:trPr>
          <w:jc w:val="center"/>
          <w:del w:id="2185" w:author="Ivan Cheng (鄭宜樺)" w:date="2022-07-18T15:39:00Z"/>
        </w:trPr>
        <w:tc>
          <w:tcPr>
            <w:tcW w:w="2732" w:type="dxa"/>
            <w:gridSpan w:val="4"/>
            <w:tcBorders>
              <w:top w:val="single" w:sz="4" w:space="0" w:color="auto"/>
              <w:left w:val="single" w:sz="4" w:space="0" w:color="auto"/>
              <w:bottom w:val="single" w:sz="4" w:space="0" w:color="auto"/>
              <w:right w:val="single" w:sz="4" w:space="0" w:color="auto"/>
            </w:tcBorders>
            <w:vAlign w:val="center"/>
          </w:tcPr>
          <w:p w14:paraId="2BEC818F" w14:textId="3E6C83F5" w:rsidR="00BC023F" w:rsidRPr="004F6C4A" w:rsidDel="0047071E" w:rsidRDefault="00BC023F" w:rsidP="00BC023F">
            <w:pPr>
              <w:keepNext/>
              <w:keepLines/>
              <w:spacing w:after="0"/>
              <w:rPr>
                <w:del w:id="2186" w:author="Ivan Cheng (鄭宜樺)" w:date="2022-07-18T15:39:00Z"/>
                <w:rFonts w:ascii="Arial" w:hAnsi="Arial" w:cs="Arial"/>
                <w:sz w:val="18"/>
              </w:rPr>
            </w:pPr>
            <w:del w:id="2187" w:author="Ivan Cheng (鄭宜樺)" w:date="2022-07-18T15:39:00Z">
              <w:r w:rsidRPr="004F6C4A" w:rsidDel="0047071E">
                <w:rPr>
                  <w:rFonts w:ascii="Arial" w:hAnsi="Arial" w:cs="Arial"/>
                  <w:sz w:val="18"/>
                </w:rPr>
                <w:delText>SMTC configuration</w:delText>
              </w:r>
            </w:del>
          </w:p>
        </w:tc>
        <w:tc>
          <w:tcPr>
            <w:tcW w:w="959" w:type="dxa"/>
            <w:tcBorders>
              <w:top w:val="single" w:sz="4" w:space="0" w:color="auto"/>
              <w:left w:val="single" w:sz="4" w:space="0" w:color="auto"/>
              <w:bottom w:val="single" w:sz="4" w:space="0" w:color="auto"/>
              <w:right w:val="single" w:sz="4" w:space="0" w:color="auto"/>
            </w:tcBorders>
            <w:vAlign w:val="center"/>
          </w:tcPr>
          <w:p w14:paraId="2B330B64" w14:textId="640F1B8E" w:rsidR="00BC023F" w:rsidRPr="004F6C4A" w:rsidDel="0047071E" w:rsidRDefault="00BC023F" w:rsidP="00BC023F">
            <w:pPr>
              <w:keepNext/>
              <w:keepLines/>
              <w:spacing w:after="0"/>
              <w:jc w:val="center"/>
              <w:rPr>
                <w:del w:id="2188" w:author="Ivan Cheng (鄭宜樺)" w:date="2022-07-18T15:39:00Z"/>
                <w:rFonts w:ascii="Arial" w:hAnsi="Arial" w:cs="Arial"/>
                <w:sz w:val="18"/>
              </w:rPr>
            </w:pPr>
            <w:del w:id="2189" w:author="Ivan Cheng (鄭宜樺)" w:date="2022-07-18T15:39:00Z">
              <w:r w:rsidRPr="004F6C4A" w:rsidDel="0047071E">
                <w:rPr>
                  <w:rFonts w:ascii="Arial" w:hAnsi="Arial" w:cs="Arial"/>
                  <w:sz w:val="18"/>
                </w:rPr>
                <w:delText>1~3</w:delText>
              </w:r>
            </w:del>
          </w:p>
        </w:tc>
        <w:tc>
          <w:tcPr>
            <w:tcW w:w="1268" w:type="dxa"/>
            <w:gridSpan w:val="2"/>
            <w:tcBorders>
              <w:top w:val="single" w:sz="4" w:space="0" w:color="auto"/>
              <w:left w:val="single" w:sz="4" w:space="0" w:color="auto"/>
              <w:bottom w:val="single" w:sz="4" w:space="0" w:color="auto"/>
              <w:right w:val="single" w:sz="4" w:space="0" w:color="auto"/>
            </w:tcBorders>
            <w:vAlign w:val="center"/>
          </w:tcPr>
          <w:p w14:paraId="6048B6E5" w14:textId="32A0F05A" w:rsidR="00BC023F" w:rsidRPr="004F6C4A" w:rsidDel="0047071E" w:rsidRDefault="00BC023F" w:rsidP="00BC023F">
            <w:pPr>
              <w:keepNext/>
              <w:keepLines/>
              <w:spacing w:after="0"/>
              <w:jc w:val="center"/>
              <w:rPr>
                <w:del w:id="2190" w:author="Ivan Cheng (鄭宜樺)" w:date="2022-07-18T15:39:00Z"/>
                <w:rFonts w:ascii="Arial" w:hAnsi="Arial" w:cs="Arial"/>
                <w:sz w:val="18"/>
              </w:rPr>
            </w:pPr>
          </w:p>
        </w:tc>
        <w:tc>
          <w:tcPr>
            <w:tcW w:w="1785" w:type="dxa"/>
            <w:gridSpan w:val="3"/>
            <w:tcBorders>
              <w:top w:val="single" w:sz="4" w:space="0" w:color="auto"/>
              <w:left w:val="single" w:sz="4" w:space="0" w:color="auto"/>
              <w:bottom w:val="single" w:sz="4" w:space="0" w:color="auto"/>
              <w:right w:val="single" w:sz="4" w:space="0" w:color="auto"/>
            </w:tcBorders>
            <w:vAlign w:val="center"/>
          </w:tcPr>
          <w:p w14:paraId="609D588A" w14:textId="63317766" w:rsidR="00BC023F" w:rsidRPr="004F6C4A" w:rsidDel="0047071E" w:rsidRDefault="00BC023F" w:rsidP="00BC023F">
            <w:pPr>
              <w:keepNext/>
              <w:keepLines/>
              <w:spacing w:after="0"/>
              <w:jc w:val="center"/>
              <w:rPr>
                <w:del w:id="2191" w:author="Ivan Cheng (鄭宜樺)" w:date="2022-07-18T15:39:00Z"/>
                <w:rFonts w:ascii="Arial" w:hAnsi="Arial" w:cs="Arial"/>
                <w:sz w:val="18"/>
              </w:rPr>
            </w:pPr>
            <w:del w:id="2192" w:author="Ivan Cheng (鄭宜樺)" w:date="2022-07-18T15:39:00Z">
              <w:r w:rsidRPr="004F6C4A" w:rsidDel="0047071E">
                <w:rPr>
                  <w:rFonts w:ascii="Arial" w:hAnsi="Arial" w:cs="Arial"/>
                  <w:sz w:val="18"/>
                </w:rPr>
                <w:delText>SMTC.1</w:delText>
              </w:r>
            </w:del>
          </w:p>
        </w:tc>
        <w:tc>
          <w:tcPr>
            <w:tcW w:w="1556" w:type="dxa"/>
            <w:gridSpan w:val="2"/>
            <w:tcBorders>
              <w:top w:val="single" w:sz="4" w:space="0" w:color="auto"/>
              <w:left w:val="single" w:sz="4" w:space="0" w:color="auto"/>
              <w:bottom w:val="single" w:sz="4" w:space="0" w:color="auto"/>
              <w:right w:val="single" w:sz="4" w:space="0" w:color="auto"/>
            </w:tcBorders>
            <w:vAlign w:val="center"/>
          </w:tcPr>
          <w:p w14:paraId="0F5A8ED0" w14:textId="7BBE6190" w:rsidR="00BC023F" w:rsidRPr="004F6C4A" w:rsidDel="0047071E" w:rsidRDefault="00BC023F" w:rsidP="00BC023F">
            <w:pPr>
              <w:keepNext/>
              <w:keepLines/>
              <w:spacing w:after="0"/>
              <w:jc w:val="center"/>
              <w:rPr>
                <w:del w:id="2193" w:author="Ivan Cheng (鄭宜樺)" w:date="2022-07-18T15:39:00Z"/>
                <w:rFonts w:ascii="Arial" w:hAnsi="Arial" w:cs="Arial"/>
                <w:sz w:val="18"/>
              </w:rPr>
            </w:pPr>
            <w:del w:id="2194" w:author="Ivan Cheng (鄭宜樺)" w:date="2022-07-18T15:39:00Z">
              <w:r w:rsidRPr="004F6C4A" w:rsidDel="0047071E">
                <w:rPr>
                  <w:rFonts w:ascii="Arial" w:hAnsi="Arial" w:cs="Arial"/>
                  <w:sz w:val="18"/>
                </w:rPr>
                <w:delText xml:space="preserve">SMTC.1 </w:delText>
              </w:r>
            </w:del>
          </w:p>
        </w:tc>
      </w:tr>
      <w:tr w:rsidR="00BC023F" w:rsidRPr="004F6C4A" w:rsidDel="0047071E" w14:paraId="757A429A" w14:textId="056DE855" w:rsidTr="0047071E">
        <w:trPr>
          <w:trHeight w:val="68"/>
          <w:jc w:val="center"/>
          <w:del w:id="2195" w:author="Ivan Cheng (鄭宜樺)" w:date="2022-07-18T15:39:00Z"/>
        </w:trPr>
        <w:tc>
          <w:tcPr>
            <w:tcW w:w="2732" w:type="dxa"/>
            <w:gridSpan w:val="4"/>
            <w:vMerge w:val="restart"/>
            <w:tcBorders>
              <w:top w:val="single" w:sz="4" w:space="0" w:color="auto"/>
              <w:left w:val="single" w:sz="4" w:space="0" w:color="auto"/>
              <w:right w:val="single" w:sz="4" w:space="0" w:color="auto"/>
            </w:tcBorders>
            <w:vAlign w:val="center"/>
          </w:tcPr>
          <w:p w14:paraId="569AC2BA" w14:textId="2BF39B65" w:rsidR="00BC023F" w:rsidRPr="004F6C4A" w:rsidDel="0047071E" w:rsidRDefault="00BC023F" w:rsidP="00BC023F">
            <w:pPr>
              <w:keepNext/>
              <w:keepLines/>
              <w:spacing w:after="0"/>
              <w:rPr>
                <w:del w:id="2196" w:author="Ivan Cheng (鄭宜樺)" w:date="2022-07-18T15:39:00Z"/>
                <w:rFonts w:ascii="Arial" w:hAnsi="Arial" w:cs="Arial"/>
                <w:sz w:val="18"/>
              </w:rPr>
            </w:pPr>
            <w:del w:id="2197" w:author="Ivan Cheng (鄭宜樺)" w:date="2022-07-18T15:39:00Z">
              <w:r w:rsidRPr="004F6C4A" w:rsidDel="0047071E">
                <w:rPr>
                  <w:rFonts w:ascii="Arial" w:hAnsi="Arial" w:cs="Arial"/>
                  <w:sz w:val="18"/>
                </w:rPr>
                <w:delText>CSI-RS</w:delText>
              </w:r>
            </w:del>
          </w:p>
        </w:tc>
        <w:tc>
          <w:tcPr>
            <w:tcW w:w="959" w:type="dxa"/>
            <w:tcBorders>
              <w:top w:val="single" w:sz="4" w:space="0" w:color="auto"/>
              <w:left w:val="single" w:sz="4" w:space="0" w:color="auto"/>
              <w:bottom w:val="single" w:sz="4" w:space="0" w:color="auto"/>
              <w:right w:val="single" w:sz="4" w:space="0" w:color="auto"/>
            </w:tcBorders>
            <w:vAlign w:val="center"/>
          </w:tcPr>
          <w:p w14:paraId="0A2D4B9D" w14:textId="3B9D32E1" w:rsidR="00BC023F" w:rsidRPr="004F6C4A" w:rsidDel="0047071E" w:rsidRDefault="00BC023F" w:rsidP="00BC023F">
            <w:pPr>
              <w:keepNext/>
              <w:keepLines/>
              <w:spacing w:after="0"/>
              <w:jc w:val="center"/>
              <w:rPr>
                <w:del w:id="2198" w:author="Ivan Cheng (鄭宜樺)" w:date="2022-07-18T15:39:00Z"/>
                <w:rFonts w:ascii="Arial" w:hAnsi="Arial" w:cs="Arial"/>
                <w:sz w:val="18"/>
              </w:rPr>
            </w:pPr>
            <w:del w:id="2199" w:author="Ivan Cheng (鄭宜樺)" w:date="2022-07-18T15:39:00Z">
              <w:r w:rsidRPr="004F6C4A" w:rsidDel="0047071E">
                <w:rPr>
                  <w:rFonts w:ascii="Arial" w:hAnsi="Arial" w:cs="Arial"/>
                  <w:sz w:val="18"/>
                </w:rPr>
                <w:delText>1</w:delText>
              </w:r>
            </w:del>
          </w:p>
        </w:tc>
        <w:tc>
          <w:tcPr>
            <w:tcW w:w="1268" w:type="dxa"/>
            <w:gridSpan w:val="2"/>
            <w:vMerge w:val="restart"/>
            <w:tcBorders>
              <w:top w:val="single" w:sz="4" w:space="0" w:color="auto"/>
              <w:left w:val="single" w:sz="4" w:space="0" w:color="auto"/>
              <w:right w:val="single" w:sz="4" w:space="0" w:color="auto"/>
            </w:tcBorders>
            <w:vAlign w:val="center"/>
          </w:tcPr>
          <w:p w14:paraId="06BA8B0C" w14:textId="18B5BCA1" w:rsidR="00BC023F" w:rsidRPr="004F6C4A" w:rsidDel="0047071E" w:rsidRDefault="00BC023F" w:rsidP="00BC023F">
            <w:pPr>
              <w:keepNext/>
              <w:keepLines/>
              <w:spacing w:after="0"/>
              <w:jc w:val="center"/>
              <w:rPr>
                <w:del w:id="2200" w:author="Ivan Cheng (鄭宜樺)" w:date="2022-07-18T15:39:00Z"/>
                <w:rFonts w:ascii="Arial" w:hAnsi="Arial" w:cs="Arial"/>
                <w:sz w:val="18"/>
              </w:rPr>
            </w:pPr>
          </w:p>
        </w:tc>
        <w:tc>
          <w:tcPr>
            <w:tcW w:w="1785" w:type="dxa"/>
            <w:gridSpan w:val="3"/>
            <w:tcBorders>
              <w:top w:val="single" w:sz="4" w:space="0" w:color="auto"/>
              <w:left w:val="single" w:sz="4" w:space="0" w:color="auto"/>
              <w:right w:val="single" w:sz="4" w:space="0" w:color="auto"/>
            </w:tcBorders>
            <w:vAlign w:val="center"/>
          </w:tcPr>
          <w:p w14:paraId="3D750A00" w14:textId="0F122CA1" w:rsidR="00BC023F" w:rsidRPr="004F6C4A" w:rsidDel="0047071E" w:rsidRDefault="00BC023F" w:rsidP="00BC023F">
            <w:pPr>
              <w:keepNext/>
              <w:keepLines/>
              <w:spacing w:after="0"/>
              <w:jc w:val="center"/>
              <w:rPr>
                <w:del w:id="2201" w:author="Ivan Cheng (鄭宜樺)" w:date="2022-07-18T15:39:00Z"/>
                <w:rFonts w:ascii="Arial" w:hAnsi="Arial" w:cs="Arial"/>
                <w:sz w:val="18"/>
              </w:rPr>
            </w:pPr>
            <w:del w:id="2202" w:author="Ivan Cheng (鄭宜樺)" w:date="2022-07-18T15:39:00Z">
              <w:r w:rsidRPr="004F6C4A" w:rsidDel="0047071E">
                <w:rPr>
                  <w:rFonts w:ascii="Arial" w:hAnsi="Arial" w:cs="Arial"/>
                  <w:sz w:val="18"/>
                </w:rPr>
                <w:delText>CSI-RS 1.2 FDD</w:delText>
              </w:r>
            </w:del>
          </w:p>
        </w:tc>
        <w:tc>
          <w:tcPr>
            <w:tcW w:w="1556" w:type="dxa"/>
            <w:gridSpan w:val="2"/>
            <w:tcBorders>
              <w:top w:val="single" w:sz="4" w:space="0" w:color="auto"/>
              <w:left w:val="single" w:sz="4" w:space="0" w:color="auto"/>
              <w:right w:val="single" w:sz="4" w:space="0" w:color="auto"/>
            </w:tcBorders>
            <w:vAlign w:val="center"/>
          </w:tcPr>
          <w:p w14:paraId="4E0D7625" w14:textId="4746E28C" w:rsidR="00BC023F" w:rsidRPr="004F6C4A" w:rsidDel="0047071E" w:rsidRDefault="00BC023F" w:rsidP="00BC023F">
            <w:pPr>
              <w:keepNext/>
              <w:keepLines/>
              <w:spacing w:after="0"/>
              <w:jc w:val="center"/>
              <w:rPr>
                <w:del w:id="2203" w:author="Ivan Cheng (鄭宜樺)" w:date="2022-07-18T15:39:00Z"/>
                <w:rFonts w:ascii="Arial" w:hAnsi="Arial" w:cs="Arial"/>
                <w:sz w:val="18"/>
              </w:rPr>
            </w:pPr>
            <w:del w:id="2204" w:author="Ivan Cheng (鄭宜樺)" w:date="2022-07-18T15:39:00Z">
              <w:r w:rsidRPr="004F6C4A" w:rsidDel="0047071E">
                <w:rPr>
                  <w:rFonts w:ascii="Arial" w:hAnsi="Arial" w:cs="Arial"/>
                  <w:sz w:val="18"/>
                </w:rPr>
                <w:delText>CSI-RS 1.2 FDD</w:delText>
              </w:r>
            </w:del>
          </w:p>
        </w:tc>
      </w:tr>
      <w:tr w:rsidR="00BC023F" w:rsidRPr="004F6C4A" w:rsidDel="0047071E" w14:paraId="06088076" w14:textId="4E9BFA99" w:rsidTr="0047071E">
        <w:trPr>
          <w:trHeight w:val="68"/>
          <w:jc w:val="center"/>
          <w:del w:id="2205" w:author="Ivan Cheng (鄭宜樺)" w:date="2022-07-18T15:39:00Z"/>
        </w:trPr>
        <w:tc>
          <w:tcPr>
            <w:tcW w:w="2732" w:type="dxa"/>
            <w:gridSpan w:val="4"/>
            <w:vMerge/>
            <w:tcBorders>
              <w:left w:val="single" w:sz="4" w:space="0" w:color="auto"/>
              <w:right w:val="single" w:sz="4" w:space="0" w:color="auto"/>
            </w:tcBorders>
            <w:vAlign w:val="center"/>
          </w:tcPr>
          <w:p w14:paraId="6E5A13FD" w14:textId="6476C5B1" w:rsidR="00BC023F" w:rsidRPr="004F6C4A" w:rsidDel="0047071E" w:rsidRDefault="00BC023F" w:rsidP="00BC023F">
            <w:pPr>
              <w:keepNext/>
              <w:keepLines/>
              <w:spacing w:after="0"/>
              <w:rPr>
                <w:del w:id="2206" w:author="Ivan Cheng (鄭宜樺)" w:date="2022-07-18T15:39:00Z"/>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10BDCF78" w14:textId="3B8AF5B6" w:rsidR="00BC023F" w:rsidRPr="004F6C4A" w:rsidDel="0047071E" w:rsidRDefault="00BC023F" w:rsidP="00BC023F">
            <w:pPr>
              <w:keepNext/>
              <w:keepLines/>
              <w:spacing w:after="0"/>
              <w:jc w:val="center"/>
              <w:rPr>
                <w:del w:id="2207" w:author="Ivan Cheng (鄭宜樺)" w:date="2022-07-18T15:39:00Z"/>
                <w:rFonts w:ascii="Arial" w:hAnsi="Arial" w:cs="Arial"/>
                <w:sz w:val="18"/>
              </w:rPr>
            </w:pPr>
            <w:del w:id="2208" w:author="Ivan Cheng (鄭宜樺)" w:date="2022-07-18T15:39:00Z">
              <w:r w:rsidRPr="004F6C4A" w:rsidDel="0047071E">
                <w:rPr>
                  <w:rFonts w:ascii="Arial" w:hAnsi="Arial" w:cs="Arial"/>
                  <w:sz w:val="18"/>
                </w:rPr>
                <w:delText>2</w:delText>
              </w:r>
            </w:del>
          </w:p>
        </w:tc>
        <w:tc>
          <w:tcPr>
            <w:tcW w:w="1268" w:type="dxa"/>
            <w:gridSpan w:val="2"/>
            <w:vMerge/>
            <w:tcBorders>
              <w:left w:val="single" w:sz="4" w:space="0" w:color="auto"/>
              <w:right w:val="single" w:sz="4" w:space="0" w:color="auto"/>
            </w:tcBorders>
            <w:vAlign w:val="center"/>
          </w:tcPr>
          <w:p w14:paraId="5CCCDA20" w14:textId="5D011BDC" w:rsidR="00BC023F" w:rsidRPr="004F6C4A" w:rsidDel="0047071E" w:rsidRDefault="00BC023F" w:rsidP="00BC023F">
            <w:pPr>
              <w:keepNext/>
              <w:keepLines/>
              <w:spacing w:after="0"/>
              <w:jc w:val="center"/>
              <w:rPr>
                <w:del w:id="2209" w:author="Ivan Cheng (鄭宜樺)" w:date="2022-07-18T15:39:00Z"/>
                <w:rFonts w:ascii="Arial" w:hAnsi="Arial" w:cs="Arial"/>
                <w:sz w:val="18"/>
              </w:rPr>
            </w:pPr>
          </w:p>
        </w:tc>
        <w:tc>
          <w:tcPr>
            <w:tcW w:w="1785" w:type="dxa"/>
            <w:gridSpan w:val="3"/>
            <w:tcBorders>
              <w:left w:val="single" w:sz="4" w:space="0" w:color="auto"/>
              <w:right w:val="single" w:sz="4" w:space="0" w:color="auto"/>
            </w:tcBorders>
            <w:vAlign w:val="center"/>
          </w:tcPr>
          <w:p w14:paraId="39D8EBEC" w14:textId="0E96B179" w:rsidR="00BC023F" w:rsidRPr="004F6C4A" w:rsidDel="0047071E" w:rsidRDefault="00BC023F" w:rsidP="00BC023F">
            <w:pPr>
              <w:keepNext/>
              <w:keepLines/>
              <w:spacing w:after="0"/>
              <w:jc w:val="center"/>
              <w:rPr>
                <w:del w:id="2210" w:author="Ivan Cheng (鄭宜樺)" w:date="2022-07-18T15:39:00Z"/>
                <w:rFonts w:ascii="Arial" w:hAnsi="Arial" w:cs="Arial"/>
                <w:sz w:val="18"/>
              </w:rPr>
            </w:pPr>
            <w:del w:id="2211" w:author="Ivan Cheng (鄭宜樺)" w:date="2022-07-18T15:39:00Z">
              <w:r w:rsidRPr="004F6C4A" w:rsidDel="0047071E">
                <w:rPr>
                  <w:rFonts w:ascii="Arial" w:hAnsi="Arial" w:cs="Arial"/>
                  <w:sz w:val="18"/>
                </w:rPr>
                <w:delText>CSI-RS 1.2 TDD</w:delText>
              </w:r>
            </w:del>
          </w:p>
        </w:tc>
        <w:tc>
          <w:tcPr>
            <w:tcW w:w="1556" w:type="dxa"/>
            <w:gridSpan w:val="2"/>
            <w:tcBorders>
              <w:left w:val="single" w:sz="4" w:space="0" w:color="auto"/>
              <w:right w:val="single" w:sz="4" w:space="0" w:color="auto"/>
            </w:tcBorders>
            <w:vAlign w:val="center"/>
          </w:tcPr>
          <w:p w14:paraId="51DF7E98" w14:textId="46232DAC" w:rsidR="00BC023F" w:rsidRPr="004F6C4A" w:rsidDel="0047071E" w:rsidRDefault="00BC023F" w:rsidP="00BC023F">
            <w:pPr>
              <w:keepNext/>
              <w:keepLines/>
              <w:spacing w:after="0"/>
              <w:jc w:val="center"/>
              <w:rPr>
                <w:del w:id="2212" w:author="Ivan Cheng (鄭宜樺)" w:date="2022-07-18T15:39:00Z"/>
                <w:rFonts w:ascii="Arial" w:hAnsi="Arial" w:cs="Arial"/>
                <w:sz w:val="18"/>
              </w:rPr>
            </w:pPr>
            <w:del w:id="2213" w:author="Ivan Cheng (鄭宜樺)" w:date="2022-07-18T15:39:00Z">
              <w:r w:rsidRPr="004F6C4A" w:rsidDel="0047071E">
                <w:rPr>
                  <w:rFonts w:ascii="Arial" w:hAnsi="Arial" w:cs="Arial"/>
                  <w:sz w:val="18"/>
                </w:rPr>
                <w:delText>CSI-RS 1.2 TDD</w:delText>
              </w:r>
            </w:del>
          </w:p>
        </w:tc>
      </w:tr>
      <w:tr w:rsidR="00BC023F" w:rsidRPr="004F6C4A" w:rsidDel="0047071E" w14:paraId="7FED26F5" w14:textId="6C2193F9" w:rsidTr="0047071E">
        <w:trPr>
          <w:trHeight w:val="68"/>
          <w:jc w:val="center"/>
          <w:del w:id="2214" w:author="Ivan Cheng (鄭宜樺)" w:date="2022-07-18T15:39:00Z"/>
        </w:trPr>
        <w:tc>
          <w:tcPr>
            <w:tcW w:w="2732" w:type="dxa"/>
            <w:gridSpan w:val="4"/>
            <w:vMerge/>
            <w:tcBorders>
              <w:left w:val="single" w:sz="4" w:space="0" w:color="auto"/>
              <w:bottom w:val="single" w:sz="4" w:space="0" w:color="auto"/>
              <w:right w:val="single" w:sz="4" w:space="0" w:color="auto"/>
            </w:tcBorders>
            <w:vAlign w:val="center"/>
          </w:tcPr>
          <w:p w14:paraId="0F34F048" w14:textId="50E994A0" w:rsidR="00BC023F" w:rsidRPr="004F6C4A" w:rsidDel="0047071E" w:rsidRDefault="00BC023F" w:rsidP="00BC023F">
            <w:pPr>
              <w:keepNext/>
              <w:keepLines/>
              <w:spacing w:after="0"/>
              <w:rPr>
                <w:del w:id="2215" w:author="Ivan Cheng (鄭宜樺)" w:date="2022-07-18T15:39:00Z"/>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7CF2C395" w14:textId="2BF79E2F" w:rsidR="00BC023F" w:rsidRPr="004F6C4A" w:rsidDel="0047071E" w:rsidRDefault="00BC023F" w:rsidP="00BC023F">
            <w:pPr>
              <w:keepNext/>
              <w:keepLines/>
              <w:spacing w:after="0"/>
              <w:jc w:val="center"/>
              <w:rPr>
                <w:del w:id="2216" w:author="Ivan Cheng (鄭宜樺)" w:date="2022-07-18T15:39:00Z"/>
                <w:rFonts w:ascii="Arial" w:hAnsi="Arial" w:cs="Arial"/>
                <w:sz w:val="18"/>
              </w:rPr>
            </w:pPr>
            <w:del w:id="2217" w:author="Ivan Cheng (鄭宜樺)" w:date="2022-07-18T15:39:00Z">
              <w:r w:rsidRPr="004F6C4A" w:rsidDel="0047071E">
                <w:rPr>
                  <w:rFonts w:ascii="Arial" w:hAnsi="Arial" w:cs="Arial"/>
                  <w:sz w:val="18"/>
                </w:rPr>
                <w:delText>3</w:delText>
              </w:r>
            </w:del>
          </w:p>
        </w:tc>
        <w:tc>
          <w:tcPr>
            <w:tcW w:w="1268" w:type="dxa"/>
            <w:gridSpan w:val="2"/>
            <w:vMerge/>
            <w:tcBorders>
              <w:left w:val="single" w:sz="4" w:space="0" w:color="auto"/>
              <w:bottom w:val="single" w:sz="4" w:space="0" w:color="auto"/>
              <w:right w:val="single" w:sz="4" w:space="0" w:color="auto"/>
            </w:tcBorders>
            <w:vAlign w:val="center"/>
          </w:tcPr>
          <w:p w14:paraId="08462BA2" w14:textId="557C45AB" w:rsidR="00BC023F" w:rsidRPr="004F6C4A" w:rsidDel="0047071E" w:rsidRDefault="00BC023F" w:rsidP="00BC023F">
            <w:pPr>
              <w:keepNext/>
              <w:keepLines/>
              <w:spacing w:after="0"/>
              <w:jc w:val="center"/>
              <w:rPr>
                <w:del w:id="2218" w:author="Ivan Cheng (鄭宜樺)" w:date="2022-07-18T15:39:00Z"/>
                <w:rFonts w:ascii="Arial" w:hAnsi="Arial" w:cs="Arial"/>
                <w:sz w:val="18"/>
              </w:rPr>
            </w:pPr>
          </w:p>
        </w:tc>
        <w:tc>
          <w:tcPr>
            <w:tcW w:w="1785" w:type="dxa"/>
            <w:gridSpan w:val="3"/>
            <w:tcBorders>
              <w:left w:val="single" w:sz="4" w:space="0" w:color="auto"/>
              <w:bottom w:val="single" w:sz="4" w:space="0" w:color="auto"/>
              <w:right w:val="single" w:sz="4" w:space="0" w:color="auto"/>
            </w:tcBorders>
            <w:vAlign w:val="center"/>
          </w:tcPr>
          <w:p w14:paraId="0704AD1D" w14:textId="1B898DBC" w:rsidR="00BC023F" w:rsidRPr="004F6C4A" w:rsidDel="0047071E" w:rsidRDefault="00BC023F" w:rsidP="00BC023F">
            <w:pPr>
              <w:keepNext/>
              <w:keepLines/>
              <w:spacing w:after="0"/>
              <w:jc w:val="center"/>
              <w:rPr>
                <w:del w:id="2219" w:author="Ivan Cheng (鄭宜樺)" w:date="2022-07-18T15:39:00Z"/>
                <w:rFonts w:ascii="Arial" w:hAnsi="Arial" w:cs="Arial"/>
                <w:sz w:val="18"/>
              </w:rPr>
            </w:pPr>
            <w:del w:id="2220" w:author="Ivan Cheng (鄭宜樺)" w:date="2022-07-18T15:39:00Z">
              <w:r w:rsidRPr="004F6C4A" w:rsidDel="0047071E">
                <w:rPr>
                  <w:rFonts w:ascii="Arial" w:hAnsi="Arial" w:cs="Arial"/>
                  <w:sz w:val="18"/>
                </w:rPr>
                <w:delText>CSI-RS 2.2 TDD</w:delText>
              </w:r>
            </w:del>
          </w:p>
        </w:tc>
        <w:tc>
          <w:tcPr>
            <w:tcW w:w="1556" w:type="dxa"/>
            <w:gridSpan w:val="2"/>
            <w:tcBorders>
              <w:left w:val="single" w:sz="4" w:space="0" w:color="auto"/>
              <w:bottom w:val="single" w:sz="4" w:space="0" w:color="auto"/>
              <w:right w:val="single" w:sz="4" w:space="0" w:color="auto"/>
            </w:tcBorders>
            <w:vAlign w:val="center"/>
          </w:tcPr>
          <w:p w14:paraId="5971DB0B" w14:textId="070F2C42" w:rsidR="00BC023F" w:rsidRPr="004F6C4A" w:rsidDel="0047071E" w:rsidRDefault="00BC023F" w:rsidP="00BC023F">
            <w:pPr>
              <w:keepNext/>
              <w:keepLines/>
              <w:spacing w:after="0"/>
              <w:jc w:val="center"/>
              <w:rPr>
                <w:del w:id="2221" w:author="Ivan Cheng (鄭宜樺)" w:date="2022-07-18T15:39:00Z"/>
                <w:rFonts w:ascii="Arial" w:hAnsi="Arial" w:cs="Arial"/>
                <w:sz w:val="18"/>
              </w:rPr>
            </w:pPr>
            <w:del w:id="2222" w:author="Ivan Cheng (鄭宜樺)" w:date="2022-07-18T15:39:00Z">
              <w:r w:rsidRPr="004F6C4A" w:rsidDel="0047071E">
                <w:rPr>
                  <w:rFonts w:ascii="Arial" w:hAnsi="Arial" w:cs="Arial"/>
                  <w:sz w:val="18"/>
                </w:rPr>
                <w:delText>CSI-RS 2.2 FDD</w:delText>
              </w:r>
            </w:del>
          </w:p>
        </w:tc>
      </w:tr>
      <w:tr w:rsidR="00BC023F" w:rsidRPr="004F6C4A" w:rsidDel="0047071E" w14:paraId="5351ECC0" w14:textId="39060F4A" w:rsidTr="0047071E">
        <w:trPr>
          <w:jc w:val="center"/>
          <w:del w:id="2223" w:author="Ivan Cheng (鄭宜樺)" w:date="2022-07-18T15:39:00Z"/>
        </w:trPr>
        <w:tc>
          <w:tcPr>
            <w:tcW w:w="2732" w:type="dxa"/>
            <w:gridSpan w:val="4"/>
            <w:tcBorders>
              <w:top w:val="single" w:sz="4" w:space="0" w:color="auto"/>
              <w:left w:val="single" w:sz="4" w:space="0" w:color="auto"/>
              <w:bottom w:val="single" w:sz="4" w:space="0" w:color="auto"/>
              <w:right w:val="single" w:sz="4" w:space="0" w:color="auto"/>
            </w:tcBorders>
            <w:vAlign w:val="center"/>
          </w:tcPr>
          <w:p w14:paraId="47FC8FC5" w14:textId="5186DC43" w:rsidR="00BC023F" w:rsidRPr="004F6C4A" w:rsidDel="0047071E" w:rsidRDefault="00BC023F" w:rsidP="00BC023F">
            <w:pPr>
              <w:keepNext/>
              <w:keepLines/>
              <w:spacing w:after="0"/>
              <w:rPr>
                <w:del w:id="2224" w:author="Ivan Cheng (鄭宜樺)" w:date="2022-07-18T15:39:00Z"/>
                <w:rFonts w:ascii="Arial" w:hAnsi="Arial" w:cs="Arial"/>
                <w:sz w:val="18"/>
                <w:szCs w:val="18"/>
              </w:rPr>
            </w:pPr>
            <w:del w:id="2225" w:author="Ivan Cheng (鄭宜樺)" w:date="2022-07-18T15:39:00Z">
              <w:r w:rsidRPr="004F6C4A" w:rsidDel="0047071E">
                <w:rPr>
                  <w:rFonts w:ascii="Arial" w:hAnsi="Arial" w:cs="Arial"/>
                  <w:sz w:val="18"/>
                  <w:szCs w:val="18"/>
                </w:rPr>
                <w:delText>reportConfigType</w:delText>
              </w:r>
            </w:del>
          </w:p>
        </w:tc>
        <w:tc>
          <w:tcPr>
            <w:tcW w:w="959" w:type="dxa"/>
            <w:tcBorders>
              <w:top w:val="single" w:sz="4" w:space="0" w:color="auto"/>
              <w:left w:val="single" w:sz="4" w:space="0" w:color="auto"/>
              <w:bottom w:val="single" w:sz="4" w:space="0" w:color="auto"/>
              <w:right w:val="single" w:sz="4" w:space="0" w:color="auto"/>
            </w:tcBorders>
            <w:vAlign w:val="center"/>
          </w:tcPr>
          <w:p w14:paraId="3F2461B1" w14:textId="3DBCCE28" w:rsidR="00BC023F" w:rsidRPr="004F6C4A" w:rsidDel="0047071E" w:rsidRDefault="00BC023F" w:rsidP="00BC023F">
            <w:pPr>
              <w:keepNext/>
              <w:keepLines/>
              <w:spacing w:after="0"/>
              <w:jc w:val="center"/>
              <w:rPr>
                <w:del w:id="2226" w:author="Ivan Cheng (鄭宜樺)" w:date="2022-07-18T15:39:00Z"/>
                <w:rFonts w:ascii="Arial" w:hAnsi="Arial" w:cs="Arial"/>
                <w:sz w:val="18"/>
                <w:szCs w:val="18"/>
              </w:rPr>
            </w:pPr>
            <w:del w:id="2227" w:author="Ivan Cheng (鄭宜樺)" w:date="2022-07-18T15:39:00Z">
              <w:r w:rsidRPr="004F6C4A" w:rsidDel="0047071E">
                <w:rPr>
                  <w:rFonts w:ascii="Arial" w:hAnsi="Arial" w:cs="Arial"/>
                  <w:sz w:val="18"/>
                  <w:szCs w:val="18"/>
                </w:rPr>
                <w:delText>1~3</w:delText>
              </w:r>
            </w:del>
          </w:p>
        </w:tc>
        <w:tc>
          <w:tcPr>
            <w:tcW w:w="1268" w:type="dxa"/>
            <w:gridSpan w:val="2"/>
            <w:tcBorders>
              <w:top w:val="single" w:sz="4" w:space="0" w:color="auto"/>
              <w:left w:val="single" w:sz="4" w:space="0" w:color="auto"/>
              <w:bottom w:val="single" w:sz="4" w:space="0" w:color="auto"/>
              <w:right w:val="single" w:sz="4" w:space="0" w:color="auto"/>
            </w:tcBorders>
            <w:vAlign w:val="center"/>
          </w:tcPr>
          <w:p w14:paraId="71C49711" w14:textId="0F3DA9E1" w:rsidR="00BC023F" w:rsidRPr="004F6C4A" w:rsidDel="0047071E" w:rsidRDefault="00BC023F" w:rsidP="00BC023F">
            <w:pPr>
              <w:keepNext/>
              <w:keepLines/>
              <w:spacing w:after="0"/>
              <w:jc w:val="center"/>
              <w:rPr>
                <w:del w:id="2228" w:author="Ivan Cheng (鄭宜樺)" w:date="2022-07-18T15:39:00Z"/>
                <w:rFonts w:ascii="Arial" w:hAnsi="Arial" w:cs="Arial"/>
                <w:sz w:val="18"/>
                <w:szCs w:val="18"/>
              </w:rPr>
            </w:pPr>
          </w:p>
        </w:tc>
        <w:tc>
          <w:tcPr>
            <w:tcW w:w="1785" w:type="dxa"/>
            <w:gridSpan w:val="3"/>
            <w:tcBorders>
              <w:top w:val="single" w:sz="4" w:space="0" w:color="auto"/>
              <w:left w:val="single" w:sz="4" w:space="0" w:color="auto"/>
              <w:bottom w:val="single" w:sz="4" w:space="0" w:color="auto"/>
              <w:right w:val="single" w:sz="4" w:space="0" w:color="auto"/>
            </w:tcBorders>
            <w:vAlign w:val="center"/>
          </w:tcPr>
          <w:p w14:paraId="1DE46A3A" w14:textId="4BAACBF1" w:rsidR="00BC023F" w:rsidRPr="004F6C4A" w:rsidDel="0047071E" w:rsidRDefault="00BC023F" w:rsidP="00BC023F">
            <w:pPr>
              <w:keepNext/>
              <w:keepLines/>
              <w:spacing w:after="0"/>
              <w:jc w:val="center"/>
              <w:rPr>
                <w:del w:id="2229" w:author="Ivan Cheng (鄭宜樺)" w:date="2022-07-18T15:39:00Z"/>
                <w:rFonts w:ascii="Arial" w:hAnsi="Arial" w:cs="Arial"/>
                <w:sz w:val="18"/>
                <w:szCs w:val="18"/>
              </w:rPr>
            </w:pPr>
            <w:del w:id="2230" w:author="Ivan Cheng (鄭宜樺)" w:date="2022-07-18T15:39:00Z">
              <w:r w:rsidRPr="004F6C4A" w:rsidDel="0047071E">
                <w:rPr>
                  <w:rFonts w:ascii="Arial" w:hAnsi="Arial" w:cs="Arial"/>
                  <w:sz w:val="18"/>
                  <w:szCs w:val="18"/>
                </w:rPr>
                <w:delText>periodic</w:delText>
              </w:r>
            </w:del>
          </w:p>
        </w:tc>
        <w:tc>
          <w:tcPr>
            <w:tcW w:w="1556" w:type="dxa"/>
            <w:gridSpan w:val="2"/>
            <w:tcBorders>
              <w:top w:val="single" w:sz="4" w:space="0" w:color="auto"/>
              <w:left w:val="single" w:sz="4" w:space="0" w:color="auto"/>
              <w:bottom w:val="single" w:sz="4" w:space="0" w:color="auto"/>
              <w:right w:val="single" w:sz="4" w:space="0" w:color="auto"/>
            </w:tcBorders>
            <w:vAlign w:val="center"/>
          </w:tcPr>
          <w:p w14:paraId="5ECC0112" w14:textId="725EC705" w:rsidR="00BC023F" w:rsidRPr="004F6C4A" w:rsidDel="0047071E" w:rsidRDefault="00BC023F" w:rsidP="00BC023F">
            <w:pPr>
              <w:keepNext/>
              <w:keepLines/>
              <w:spacing w:after="0"/>
              <w:jc w:val="center"/>
              <w:rPr>
                <w:del w:id="2231" w:author="Ivan Cheng (鄭宜樺)" w:date="2022-07-18T15:39:00Z"/>
                <w:rFonts w:ascii="Arial" w:hAnsi="Arial" w:cs="Arial"/>
                <w:sz w:val="18"/>
                <w:szCs w:val="18"/>
              </w:rPr>
            </w:pPr>
            <w:del w:id="2232" w:author="Ivan Cheng (鄭宜樺)" w:date="2022-07-18T15:39:00Z">
              <w:r w:rsidRPr="004F6C4A" w:rsidDel="0047071E">
                <w:rPr>
                  <w:rFonts w:ascii="Arial" w:hAnsi="Arial" w:cs="Arial"/>
                  <w:sz w:val="18"/>
                  <w:szCs w:val="18"/>
                </w:rPr>
                <w:delText>periodic</w:delText>
              </w:r>
            </w:del>
          </w:p>
        </w:tc>
      </w:tr>
      <w:tr w:rsidR="00BC023F" w:rsidRPr="004F6C4A" w:rsidDel="0047071E" w14:paraId="0A7C69AC" w14:textId="31DC5E6E" w:rsidTr="0047071E">
        <w:trPr>
          <w:jc w:val="center"/>
          <w:del w:id="2233" w:author="Ivan Cheng (鄭宜樺)" w:date="2022-07-18T15:39:00Z"/>
        </w:trPr>
        <w:tc>
          <w:tcPr>
            <w:tcW w:w="2732" w:type="dxa"/>
            <w:gridSpan w:val="4"/>
            <w:tcBorders>
              <w:top w:val="single" w:sz="4" w:space="0" w:color="auto"/>
              <w:left w:val="single" w:sz="4" w:space="0" w:color="auto"/>
              <w:bottom w:val="single" w:sz="4" w:space="0" w:color="auto"/>
              <w:right w:val="single" w:sz="4" w:space="0" w:color="auto"/>
            </w:tcBorders>
            <w:vAlign w:val="center"/>
          </w:tcPr>
          <w:p w14:paraId="08F45A18" w14:textId="3885691E" w:rsidR="00BC023F" w:rsidRPr="004F6C4A" w:rsidDel="0047071E" w:rsidRDefault="00BC023F" w:rsidP="00BC023F">
            <w:pPr>
              <w:keepNext/>
              <w:keepLines/>
              <w:spacing w:after="0"/>
              <w:rPr>
                <w:del w:id="2234" w:author="Ivan Cheng (鄭宜樺)" w:date="2022-07-18T15:39:00Z"/>
                <w:rFonts w:ascii="Arial" w:hAnsi="Arial" w:cs="Arial"/>
                <w:sz w:val="18"/>
                <w:szCs w:val="18"/>
              </w:rPr>
            </w:pPr>
            <w:del w:id="2235" w:author="Ivan Cheng (鄭宜樺)" w:date="2022-07-18T15:39:00Z">
              <w:r w:rsidRPr="004F6C4A" w:rsidDel="0047071E">
                <w:rPr>
                  <w:rFonts w:ascii="Arial" w:hAnsi="Arial" w:cs="Arial"/>
                  <w:sz w:val="18"/>
                  <w:szCs w:val="18"/>
                </w:rPr>
                <w:delText>reportQuantity-r16</w:delText>
              </w:r>
            </w:del>
          </w:p>
        </w:tc>
        <w:tc>
          <w:tcPr>
            <w:tcW w:w="959" w:type="dxa"/>
            <w:tcBorders>
              <w:top w:val="single" w:sz="4" w:space="0" w:color="auto"/>
              <w:left w:val="single" w:sz="4" w:space="0" w:color="auto"/>
              <w:bottom w:val="single" w:sz="4" w:space="0" w:color="auto"/>
              <w:right w:val="single" w:sz="4" w:space="0" w:color="auto"/>
            </w:tcBorders>
            <w:vAlign w:val="center"/>
          </w:tcPr>
          <w:p w14:paraId="2131041E" w14:textId="711E7891" w:rsidR="00BC023F" w:rsidRPr="004F6C4A" w:rsidDel="0047071E" w:rsidRDefault="00BC023F" w:rsidP="00BC023F">
            <w:pPr>
              <w:keepNext/>
              <w:keepLines/>
              <w:spacing w:after="0"/>
              <w:jc w:val="center"/>
              <w:rPr>
                <w:del w:id="2236" w:author="Ivan Cheng (鄭宜樺)" w:date="2022-07-18T15:39:00Z"/>
                <w:rFonts w:ascii="Arial" w:hAnsi="Arial" w:cs="Arial"/>
                <w:sz w:val="18"/>
                <w:szCs w:val="18"/>
              </w:rPr>
            </w:pPr>
            <w:del w:id="2237" w:author="Ivan Cheng (鄭宜樺)" w:date="2022-07-18T15:39:00Z">
              <w:r w:rsidRPr="004F6C4A" w:rsidDel="0047071E">
                <w:rPr>
                  <w:rFonts w:ascii="Arial" w:hAnsi="Arial" w:cs="Arial"/>
                  <w:sz w:val="18"/>
                  <w:szCs w:val="18"/>
                </w:rPr>
                <w:delText>1~3</w:delText>
              </w:r>
            </w:del>
          </w:p>
        </w:tc>
        <w:tc>
          <w:tcPr>
            <w:tcW w:w="1268" w:type="dxa"/>
            <w:gridSpan w:val="2"/>
            <w:tcBorders>
              <w:top w:val="single" w:sz="4" w:space="0" w:color="auto"/>
              <w:left w:val="single" w:sz="4" w:space="0" w:color="auto"/>
              <w:bottom w:val="single" w:sz="4" w:space="0" w:color="auto"/>
              <w:right w:val="single" w:sz="4" w:space="0" w:color="auto"/>
            </w:tcBorders>
            <w:vAlign w:val="center"/>
          </w:tcPr>
          <w:p w14:paraId="7077AB9E" w14:textId="39043642" w:rsidR="00BC023F" w:rsidRPr="004F6C4A" w:rsidDel="0047071E" w:rsidRDefault="00BC023F" w:rsidP="00BC023F">
            <w:pPr>
              <w:keepNext/>
              <w:keepLines/>
              <w:spacing w:after="0"/>
              <w:jc w:val="center"/>
              <w:rPr>
                <w:del w:id="2238" w:author="Ivan Cheng (鄭宜樺)" w:date="2022-07-18T15:39:00Z"/>
                <w:rFonts w:ascii="Arial" w:hAnsi="Arial" w:cs="Arial"/>
                <w:sz w:val="18"/>
                <w:szCs w:val="18"/>
              </w:rPr>
            </w:pPr>
          </w:p>
        </w:tc>
        <w:tc>
          <w:tcPr>
            <w:tcW w:w="1785" w:type="dxa"/>
            <w:gridSpan w:val="3"/>
            <w:tcBorders>
              <w:top w:val="single" w:sz="4" w:space="0" w:color="auto"/>
              <w:left w:val="single" w:sz="4" w:space="0" w:color="auto"/>
              <w:bottom w:val="single" w:sz="4" w:space="0" w:color="auto"/>
              <w:right w:val="single" w:sz="4" w:space="0" w:color="auto"/>
            </w:tcBorders>
            <w:vAlign w:val="center"/>
          </w:tcPr>
          <w:p w14:paraId="39FFB97F" w14:textId="71A244E3" w:rsidR="00BC023F" w:rsidRPr="004F6C4A" w:rsidDel="0047071E" w:rsidRDefault="00BC023F" w:rsidP="00BC023F">
            <w:pPr>
              <w:keepNext/>
              <w:keepLines/>
              <w:spacing w:after="0"/>
              <w:jc w:val="center"/>
              <w:rPr>
                <w:del w:id="2239" w:author="Ivan Cheng (鄭宜樺)" w:date="2022-07-18T15:39:00Z"/>
                <w:rFonts w:ascii="Arial" w:hAnsi="Arial" w:cs="Arial"/>
                <w:sz w:val="18"/>
                <w:szCs w:val="18"/>
              </w:rPr>
            </w:pPr>
            <w:del w:id="2240" w:author="Ivan Cheng (鄭宜樺)" w:date="2022-07-18T15:39:00Z">
              <w:r w:rsidRPr="004F6C4A" w:rsidDel="0047071E">
                <w:rPr>
                  <w:rFonts w:ascii="Arial" w:hAnsi="Arial" w:cs="Arial"/>
                  <w:sz w:val="18"/>
                  <w:szCs w:val="18"/>
                </w:rPr>
                <w:delText>cri-SINR-r16</w:delText>
              </w:r>
            </w:del>
          </w:p>
        </w:tc>
        <w:tc>
          <w:tcPr>
            <w:tcW w:w="1556" w:type="dxa"/>
            <w:gridSpan w:val="2"/>
            <w:tcBorders>
              <w:top w:val="single" w:sz="4" w:space="0" w:color="auto"/>
              <w:left w:val="single" w:sz="4" w:space="0" w:color="auto"/>
              <w:bottom w:val="single" w:sz="4" w:space="0" w:color="auto"/>
              <w:right w:val="single" w:sz="4" w:space="0" w:color="auto"/>
            </w:tcBorders>
            <w:vAlign w:val="center"/>
          </w:tcPr>
          <w:p w14:paraId="227C0299" w14:textId="79399A2B" w:rsidR="00BC023F" w:rsidRPr="004F6C4A" w:rsidDel="0047071E" w:rsidRDefault="00BC023F" w:rsidP="00BC023F">
            <w:pPr>
              <w:keepNext/>
              <w:keepLines/>
              <w:spacing w:after="0"/>
              <w:jc w:val="center"/>
              <w:rPr>
                <w:del w:id="2241" w:author="Ivan Cheng (鄭宜樺)" w:date="2022-07-18T15:39:00Z"/>
                <w:rFonts w:ascii="Arial" w:hAnsi="Arial" w:cs="Arial"/>
                <w:sz w:val="18"/>
                <w:szCs w:val="18"/>
              </w:rPr>
            </w:pPr>
            <w:del w:id="2242" w:author="Ivan Cheng (鄭宜樺)" w:date="2022-07-18T15:39:00Z">
              <w:r w:rsidRPr="004F6C4A" w:rsidDel="0047071E">
                <w:rPr>
                  <w:rFonts w:ascii="Arial" w:hAnsi="Arial" w:cs="Arial"/>
                  <w:sz w:val="18"/>
                  <w:szCs w:val="18"/>
                </w:rPr>
                <w:delText>cri-SINR-r16</w:delText>
              </w:r>
            </w:del>
          </w:p>
        </w:tc>
      </w:tr>
      <w:tr w:rsidR="00BC023F" w:rsidRPr="004F6C4A" w:rsidDel="0047071E" w14:paraId="3F933A92" w14:textId="4D3C100B" w:rsidTr="0047071E">
        <w:trPr>
          <w:jc w:val="center"/>
          <w:del w:id="2243" w:author="Ivan Cheng (鄭宜樺)" w:date="2022-07-18T15:39:00Z"/>
        </w:trPr>
        <w:tc>
          <w:tcPr>
            <w:tcW w:w="2732" w:type="dxa"/>
            <w:gridSpan w:val="4"/>
            <w:tcBorders>
              <w:top w:val="single" w:sz="4" w:space="0" w:color="auto"/>
              <w:left w:val="single" w:sz="4" w:space="0" w:color="auto"/>
              <w:bottom w:val="single" w:sz="4" w:space="0" w:color="auto"/>
              <w:right w:val="single" w:sz="4" w:space="0" w:color="auto"/>
            </w:tcBorders>
            <w:vAlign w:val="center"/>
          </w:tcPr>
          <w:p w14:paraId="61EEA6E7" w14:textId="6E1F70B5" w:rsidR="00BC023F" w:rsidRPr="004F6C4A" w:rsidDel="0047071E" w:rsidRDefault="00BC023F" w:rsidP="00BC023F">
            <w:pPr>
              <w:keepNext/>
              <w:keepLines/>
              <w:spacing w:after="0"/>
              <w:rPr>
                <w:del w:id="2244" w:author="Ivan Cheng (鄭宜樺)" w:date="2022-07-18T15:39:00Z"/>
                <w:rFonts w:ascii="Arial" w:hAnsi="Arial" w:cs="Arial"/>
                <w:sz w:val="18"/>
                <w:szCs w:val="18"/>
              </w:rPr>
            </w:pPr>
            <w:del w:id="2245" w:author="Ivan Cheng (鄭宜樺)" w:date="2022-07-18T15:39:00Z">
              <w:r w:rsidRPr="004F6C4A" w:rsidDel="0047071E">
                <w:rPr>
                  <w:rFonts w:ascii="Arial" w:hAnsi="Arial" w:cs="Arial"/>
                  <w:sz w:val="18"/>
                  <w:szCs w:val="18"/>
                </w:rPr>
                <w:delText>nrofReportedRS</w:delText>
              </w:r>
            </w:del>
          </w:p>
        </w:tc>
        <w:tc>
          <w:tcPr>
            <w:tcW w:w="959" w:type="dxa"/>
            <w:tcBorders>
              <w:top w:val="single" w:sz="4" w:space="0" w:color="auto"/>
              <w:left w:val="single" w:sz="4" w:space="0" w:color="auto"/>
              <w:bottom w:val="single" w:sz="4" w:space="0" w:color="auto"/>
              <w:right w:val="single" w:sz="4" w:space="0" w:color="auto"/>
            </w:tcBorders>
            <w:vAlign w:val="center"/>
          </w:tcPr>
          <w:p w14:paraId="1B85C755" w14:textId="4733CC49" w:rsidR="00BC023F" w:rsidRPr="004F6C4A" w:rsidDel="0047071E" w:rsidRDefault="00BC023F" w:rsidP="00BC023F">
            <w:pPr>
              <w:keepNext/>
              <w:keepLines/>
              <w:spacing w:after="0"/>
              <w:jc w:val="center"/>
              <w:rPr>
                <w:del w:id="2246" w:author="Ivan Cheng (鄭宜樺)" w:date="2022-07-18T15:39:00Z"/>
                <w:rFonts w:ascii="Arial" w:hAnsi="Arial" w:cs="Arial"/>
                <w:sz w:val="18"/>
                <w:szCs w:val="18"/>
              </w:rPr>
            </w:pPr>
            <w:del w:id="2247" w:author="Ivan Cheng (鄭宜樺)" w:date="2022-07-18T15:39:00Z">
              <w:r w:rsidRPr="004F6C4A" w:rsidDel="0047071E">
                <w:rPr>
                  <w:rFonts w:ascii="Arial" w:hAnsi="Arial" w:cs="Arial"/>
                  <w:sz w:val="18"/>
                  <w:szCs w:val="18"/>
                </w:rPr>
                <w:delText>1~3</w:delText>
              </w:r>
            </w:del>
          </w:p>
        </w:tc>
        <w:tc>
          <w:tcPr>
            <w:tcW w:w="1268" w:type="dxa"/>
            <w:gridSpan w:val="2"/>
            <w:tcBorders>
              <w:top w:val="single" w:sz="4" w:space="0" w:color="auto"/>
              <w:left w:val="single" w:sz="4" w:space="0" w:color="auto"/>
              <w:bottom w:val="single" w:sz="4" w:space="0" w:color="auto"/>
              <w:right w:val="single" w:sz="4" w:space="0" w:color="auto"/>
            </w:tcBorders>
            <w:vAlign w:val="center"/>
          </w:tcPr>
          <w:p w14:paraId="763CD26E" w14:textId="2930E22A" w:rsidR="00BC023F" w:rsidRPr="004F6C4A" w:rsidDel="0047071E" w:rsidRDefault="00BC023F" w:rsidP="00BC023F">
            <w:pPr>
              <w:keepNext/>
              <w:keepLines/>
              <w:spacing w:after="0"/>
              <w:jc w:val="center"/>
              <w:rPr>
                <w:del w:id="2248" w:author="Ivan Cheng (鄭宜樺)" w:date="2022-07-18T15:39:00Z"/>
                <w:rFonts w:ascii="Arial" w:hAnsi="Arial" w:cs="Arial"/>
                <w:sz w:val="18"/>
                <w:szCs w:val="18"/>
              </w:rPr>
            </w:pPr>
          </w:p>
        </w:tc>
        <w:tc>
          <w:tcPr>
            <w:tcW w:w="1785" w:type="dxa"/>
            <w:gridSpan w:val="3"/>
            <w:tcBorders>
              <w:top w:val="single" w:sz="4" w:space="0" w:color="auto"/>
              <w:left w:val="single" w:sz="4" w:space="0" w:color="auto"/>
              <w:bottom w:val="single" w:sz="4" w:space="0" w:color="auto"/>
              <w:right w:val="single" w:sz="4" w:space="0" w:color="auto"/>
            </w:tcBorders>
            <w:vAlign w:val="center"/>
          </w:tcPr>
          <w:p w14:paraId="1661BBE7" w14:textId="53613056" w:rsidR="00BC023F" w:rsidRPr="004F6C4A" w:rsidDel="0047071E" w:rsidRDefault="00BC023F" w:rsidP="00BC023F">
            <w:pPr>
              <w:keepNext/>
              <w:keepLines/>
              <w:spacing w:after="0"/>
              <w:jc w:val="center"/>
              <w:rPr>
                <w:del w:id="2249" w:author="Ivan Cheng (鄭宜樺)" w:date="2022-07-18T15:39:00Z"/>
                <w:rFonts w:ascii="Arial" w:hAnsi="Arial" w:cs="Arial"/>
                <w:sz w:val="18"/>
                <w:szCs w:val="18"/>
              </w:rPr>
            </w:pPr>
            <w:del w:id="2250" w:author="Ivan Cheng (鄭宜樺)" w:date="2022-07-18T15:39:00Z">
              <w:r w:rsidRPr="004F6C4A" w:rsidDel="0047071E">
                <w:rPr>
                  <w:rFonts w:ascii="Arial" w:hAnsi="Arial" w:cs="Arial"/>
                  <w:sz w:val="18"/>
                  <w:szCs w:val="18"/>
                </w:rPr>
                <w:delText>2</w:delText>
              </w:r>
            </w:del>
          </w:p>
        </w:tc>
        <w:tc>
          <w:tcPr>
            <w:tcW w:w="1556" w:type="dxa"/>
            <w:gridSpan w:val="2"/>
            <w:tcBorders>
              <w:top w:val="single" w:sz="4" w:space="0" w:color="auto"/>
              <w:left w:val="single" w:sz="4" w:space="0" w:color="auto"/>
              <w:bottom w:val="single" w:sz="4" w:space="0" w:color="auto"/>
              <w:right w:val="single" w:sz="4" w:space="0" w:color="auto"/>
            </w:tcBorders>
            <w:vAlign w:val="center"/>
          </w:tcPr>
          <w:p w14:paraId="3E723CCC" w14:textId="52882D3B" w:rsidR="00BC023F" w:rsidRPr="004F6C4A" w:rsidDel="0047071E" w:rsidRDefault="00BC023F" w:rsidP="00BC023F">
            <w:pPr>
              <w:keepNext/>
              <w:keepLines/>
              <w:spacing w:after="0"/>
              <w:jc w:val="center"/>
              <w:rPr>
                <w:del w:id="2251" w:author="Ivan Cheng (鄭宜樺)" w:date="2022-07-18T15:39:00Z"/>
                <w:rFonts w:ascii="Arial" w:hAnsi="Arial" w:cs="Arial"/>
                <w:sz w:val="18"/>
                <w:szCs w:val="18"/>
              </w:rPr>
            </w:pPr>
            <w:del w:id="2252" w:author="Ivan Cheng (鄭宜樺)" w:date="2022-07-18T15:39:00Z">
              <w:r w:rsidRPr="004F6C4A" w:rsidDel="0047071E">
                <w:rPr>
                  <w:rFonts w:ascii="Arial" w:hAnsi="Arial" w:cs="Arial"/>
                  <w:sz w:val="18"/>
                  <w:szCs w:val="18"/>
                </w:rPr>
                <w:delText>2</w:delText>
              </w:r>
            </w:del>
          </w:p>
        </w:tc>
      </w:tr>
      <w:tr w:rsidR="00BC023F" w:rsidRPr="004F6C4A" w:rsidDel="0047071E" w14:paraId="097770A6" w14:textId="245F610F" w:rsidTr="0047071E">
        <w:trPr>
          <w:jc w:val="center"/>
          <w:del w:id="2253" w:author="Ivan Cheng (鄭宜樺)" w:date="2022-07-18T15:39:00Z"/>
        </w:trPr>
        <w:tc>
          <w:tcPr>
            <w:tcW w:w="2732" w:type="dxa"/>
            <w:gridSpan w:val="4"/>
            <w:tcBorders>
              <w:top w:val="single" w:sz="4" w:space="0" w:color="auto"/>
              <w:left w:val="single" w:sz="4" w:space="0" w:color="auto"/>
              <w:bottom w:val="single" w:sz="4" w:space="0" w:color="auto"/>
              <w:right w:val="single" w:sz="4" w:space="0" w:color="auto"/>
            </w:tcBorders>
            <w:vAlign w:val="center"/>
          </w:tcPr>
          <w:p w14:paraId="0E3AD26D" w14:textId="14404725" w:rsidR="00BC023F" w:rsidRPr="004F6C4A" w:rsidDel="0047071E" w:rsidRDefault="00BC023F" w:rsidP="00BC023F">
            <w:pPr>
              <w:keepNext/>
              <w:keepLines/>
              <w:spacing w:after="0"/>
              <w:rPr>
                <w:del w:id="2254" w:author="Ivan Cheng (鄭宜樺)" w:date="2022-07-18T15:39:00Z"/>
                <w:rFonts w:ascii="Arial" w:hAnsi="Arial" w:cs="Arial"/>
                <w:sz w:val="18"/>
                <w:szCs w:val="18"/>
              </w:rPr>
            </w:pPr>
            <w:del w:id="2255" w:author="Ivan Cheng (鄭宜樺)" w:date="2022-07-18T15:39:00Z">
              <w:r w:rsidRPr="004F6C4A" w:rsidDel="0047071E">
                <w:rPr>
                  <w:rFonts w:ascii="Arial" w:hAnsi="Arial" w:cs="Arial"/>
                  <w:sz w:val="18"/>
                  <w:szCs w:val="18"/>
                </w:rPr>
                <w:delText>L1-SINR reporting period</w:delText>
              </w:r>
            </w:del>
          </w:p>
        </w:tc>
        <w:tc>
          <w:tcPr>
            <w:tcW w:w="959" w:type="dxa"/>
            <w:tcBorders>
              <w:top w:val="single" w:sz="4" w:space="0" w:color="auto"/>
              <w:left w:val="single" w:sz="4" w:space="0" w:color="auto"/>
              <w:bottom w:val="single" w:sz="4" w:space="0" w:color="auto"/>
              <w:right w:val="single" w:sz="4" w:space="0" w:color="auto"/>
            </w:tcBorders>
            <w:vAlign w:val="center"/>
          </w:tcPr>
          <w:p w14:paraId="01A75BD8" w14:textId="00F6256C" w:rsidR="00BC023F" w:rsidRPr="004F6C4A" w:rsidDel="0047071E" w:rsidRDefault="00BC023F" w:rsidP="00BC023F">
            <w:pPr>
              <w:keepNext/>
              <w:keepLines/>
              <w:spacing w:after="0"/>
              <w:jc w:val="center"/>
              <w:rPr>
                <w:del w:id="2256" w:author="Ivan Cheng (鄭宜樺)" w:date="2022-07-18T15:39:00Z"/>
                <w:rFonts w:ascii="Arial" w:hAnsi="Arial" w:cs="Arial"/>
                <w:sz w:val="18"/>
                <w:szCs w:val="18"/>
              </w:rPr>
            </w:pPr>
            <w:del w:id="2257" w:author="Ivan Cheng (鄭宜樺)" w:date="2022-07-18T15:39:00Z">
              <w:r w:rsidRPr="004F6C4A" w:rsidDel="0047071E">
                <w:rPr>
                  <w:rFonts w:ascii="Arial" w:hAnsi="Arial" w:cs="Arial"/>
                  <w:sz w:val="18"/>
                  <w:szCs w:val="18"/>
                </w:rPr>
                <w:delText>1~3</w:delText>
              </w:r>
            </w:del>
          </w:p>
        </w:tc>
        <w:tc>
          <w:tcPr>
            <w:tcW w:w="1268" w:type="dxa"/>
            <w:gridSpan w:val="2"/>
            <w:tcBorders>
              <w:top w:val="single" w:sz="4" w:space="0" w:color="auto"/>
              <w:left w:val="single" w:sz="4" w:space="0" w:color="auto"/>
              <w:bottom w:val="single" w:sz="4" w:space="0" w:color="auto"/>
              <w:right w:val="single" w:sz="4" w:space="0" w:color="auto"/>
            </w:tcBorders>
            <w:vAlign w:val="center"/>
          </w:tcPr>
          <w:p w14:paraId="0C7B2272" w14:textId="7E063E94" w:rsidR="00BC023F" w:rsidRPr="004F6C4A" w:rsidDel="0047071E" w:rsidRDefault="00BC023F" w:rsidP="00BC023F">
            <w:pPr>
              <w:keepNext/>
              <w:keepLines/>
              <w:spacing w:after="0"/>
              <w:jc w:val="center"/>
              <w:rPr>
                <w:del w:id="2258" w:author="Ivan Cheng (鄭宜樺)" w:date="2022-07-18T15:39:00Z"/>
                <w:rFonts w:ascii="Arial" w:hAnsi="Arial" w:cs="Arial"/>
                <w:sz w:val="18"/>
                <w:szCs w:val="18"/>
              </w:rPr>
            </w:pPr>
          </w:p>
        </w:tc>
        <w:tc>
          <w:tcPr>
            <w:tcW w:w="1785" w:type="dxa"/>
            <w:gridSpan w:val="3"/>
            <w:tcBorders>
              <w:top w:val="single" w:sz="4" w:space="0" w:color="auto"/>
              <w:left w:val="single" w:sz="4" w:space="0" w:color="auto"/>
              <w:bottom w:val="single" w:sz="4" w:space="0" w:color="auto"/>
              <w:right w:val="single" w:sz="4" w:space="0" w:color="auto"/>
            </w:tcBorders>
            <w:vAlign w:val="center"/>
          </w:tcPr>
          <w:p w14:paraId="6AE53300" w14:textId="509BA342" w:rsidR="00BC023F" w:rsidRPr="004F6C4A" w:rsidDel="0047071E" w:rsidRDefault="00BC023F" w:rsidP="00BC023F">
            <w:pPr>
              <w:keepNext/>
              <w:keepLines/>
              <w:spacing w:after="0"/>
              <w:jc w:val="center"/>
              <w:rPr>
                <w:del w:id="2259" w:author="Ivan Cheng (鄭宜樺)" w:date="2022-07-18T15:39:00Z"/>
                <w:rFonts w:ascii="Arial" w:hAnsi="Arial" w:cs="Arial"/>
                <w:sz w:val="18"/>
                <w:szCs w:val="18"/>
              </w:rPr>
            </w:pPr>
            <w:del w:id="2260" w:author="Ivan Cheng (鄭宜樺)" w:date="2022-07-18T15:39:00Z">
              <w:r w:rsidRPr="004F6C4A" w:rsidDel="0047071E">
                <w:rPr>
                  <w:rFonts w:ascii="Arial" w:hAnsi="Arial" w:cs="Arial"/>
                  <w:sz w:val="18"/>
                  <w:szCs w:val="18"/>
                </w:rPr>
                <w:delText>slot80</w:delText>
              </w:r>
            </w:del>
          </w:p>
        </w:tc>
        <w:tc>
          <w:tcPr>
            <w:tcW w:w="1556" w:type="dxa"/>
            <w:gridSpan w:val="2"/>
            <w:tcBorders>
              <w:top w:val="single" w:sz="4" w:space="0" w:color="auto"/>
              <w:left w:val="single" w:sz="4" w:space="0" w:color="auto"/>
              <w:bottom w:val="single" w:sz="4" w:space="0" w:color="auto"/>
              <w:right w:val="single" w:sz="4" w:space="0" w:color="auto"/>
            </w:tcBorders>
            <w:vAlign w:val="center"/>
          </w:tcPr>
          <w:p w14:paraId="75E26632" w14:textId="7DD30B24" w:rsidR="00BC023F" w:rsidRPr="004F6C4A" w:rsidDel="0047071E" w:rsidRDefault="00BC023F" w:rsidP="00BC023F">
            <w:pPr>
              <w:keepNext/>
              <w:keepLines/>
              <w:spacing w:after="0"/>
              <w:jc w:val="center"/>
              <w:rPr>
                <w:del w:id="2261" w:author="Ivan Cheng (鄭宜樺)" w:date="2022-07-18T15:39:00Z"/>
                <w:rFonts w:ascii="Arial" w:hAnsi="Arial" w:cs="Arial"/>
                <w:sz w:val="18"/>
                <w:szCs w:val="18"/>
              </w:rPr>
            </w:pPr>
            <w:del w:id="2262" w:author="Ivan Cheng (鄭宜樺)" w:date="2022-07-18T15:39:00Z">
              <w:r w:rsidRPr="004F6C4A" w:rsidDel="0047071E">
                <w:rPr>
                  <w:rFonts w:ascii="Arial" w:hAnsi="Arial" w:cs="Arial"/>
                  <w:sz w:val="18"/>
                  <w:szCs w:val="18"/>
                </w:rPr>
                <w:delText>slot80</w:delText>
              </w:r>
            </w:del>
          </w:p>
        </w:tc>
      </w:tr>
      <w:tr w:rsidR="00BC023F" w:rsidRPr="004F6C4A" w:rsidDel="0047071E" w14:paraId="73CAA741" w14:textId="0E22AD0B" w:rsidTr="0047071E">
        <w:trPr>
          <w:trHeight w:val="152"/>
          <w:jc w:val="center"/>
          <w:del w:id="2263" w:author="Ivan Cheng (鄭宜樺)" w:date="2022-07-18T15:39:00Z"/>
        </w:trPr>
        <w:tc>
          <w:tcPr>
            <w:tcW w:w="2732" w:type="dxa"/>
            <w:gridSpan w:val="4"/>
            <w:tcBorders>
              <w:top w:val="single" w:sz="4" w:space="0" w:color="auto"/>
              <w:left w:val="single" w:sz="4" w:space="0" w:color="auto"/>
              <w:right w:val="single" w:sz="4" w:space="0" w:color="auto"/>
            </w:tcBorders>
            <w:vAlign w:val="center"/>
          </w:tcPr>
          <w:p w14:paraId="462933BF" w14:textId="7A1B5563" w:rsidR="00BC023F" w:rsidRPr="004F6C4A" w:rsidDel="0047071E" w:rsidRDefault="00BC023F" w:rsidP="00BC023F">
            <w:pPr>
              <w:keepNext/>
              <w:keepLines/>
              <w:spacing w:after="0"/>
              <w:rPr>
                <w:del w:id="2264" w:author="Ivan Cheng (鄭宜樺)" w:date="2022-07-18T15:39:00Z"/>
                <w:rFonts w:ascii="Arial" w:hAnsi="Arial" w:cs="Arial"/>
                <w:sz w:val="18"/>
                <w:szCs w:val="18"/>
              </w:rPr>
            </w:pPr>
            <w:del w:id="2265" w:author="Ivan Cheng (鄭宜樺)" w:date="2022-07-18T15:39:00Z">
              <w:r w:rsidRPr="004F6C4A" w:rsidDel="0047071E">
                <w:rPr>
                  <w:rFonts w:ascii="Arial" w:hAnsi="Arial" w:cs="Arial"/>
                  <w:sz w:val="18"/>
                  <w:szCs w:val="18"/>
                </w:rPr>
                <w:delText>EPRE ratio of PSS to SSS</w:delText>
              </w:r>
            </w:del>
          </w:p>
        </w:tc>
        <w:tc>
          <w:tcPr>
            <w:tcW w:w="959" w:type="dxa"/>
            <w:vMerge w:val="restart"/>
            <w:tcBorders>
              <w:top w:val="single" w:sz="4" w:space="0" w:color="auto"/>
              <w:left w:val="single" w:sz="4" w:space="0" w:color="auto"/>
              <w:right w:val="single" w:sz="4" w:space="0" w:color="auto"/>
            </w:tcBorders>
            <w:vAlign w:val="center"/>
          </w:tcPr>
          <w:p w14:paraId="35B2FD01" w14:textId="05A7A81C" w:rsidR="00BC023F" w:rsidRPr="004F6C4A" w:rsidDel="0047071E" w:rsidRDefault="00BC023F" w:rsidP="00BC023F">
            <w:pPr>
              <w:keepNext/>
              <w:keepLines/>
              <w:spacing w:after="0"/>
              <w:jc w:val="center"/>
              <w:rPr>
                <w:del w:id="2266" w:author="Ivan Cheng (鄭宜樺)" w:date="2022-07-18T15:39:00Z"/>
                <w:rFonts w:ascii="Arial" w:hAnsi="Arial" w:cs="Arial"/>
                <w:sz w:val="18"/>
                <w:szCs w:val="18"/>
              </w:rPr>
            </w:pPr>
            <w:del w:id="2267" w:author="Ivan Cheng (鄭宜樺)" w:date="2022-07-18T15:39:00Z">
              <w:r w:rsidRPr="004F6C4A" w:rsidDel="0047071E">
                <w:rPr>
                  <w:rFonts w:ascii="Arial" w:hAnsi="Arial" w:cs="Arial"/>
                  <w:sz w:val="18"/>
                  <w:szCs w:val="18"/>
                </w:rPr>
                <w:delText>1~3</w:delText>
              </w:r>
            </w:del>
          </w:p>
        </w:tc>
        <w:tc>
          <w:tcPr>
            <w:tcW w:w="1268" w:type="dxa"/>
            <w:gridSpan w:val="2"/>
            <w:vMerge w:val="restart"/>
            <w:tcBorders>
              <w:top w:val="single" w:sz="4" w:space="0" w:color="auto"/>
              <w:left w:val="single" w:sz="4" w:space="0" w:color="auto"/>
              <w:right w:val="single" w:sz="4" w:space="0" w:color="auto"/>
            </w:tcBorders>
            <w:vAlign w:val="center"/>
            <w:hideMark/>
          </w:tcPr>
          <w:p w14:paraId="2EA0E84E" w14:textId="0BE8F871" w:rsidR="00BC023F" w:rsidRPr="004F6C4A" w:rsidDel="0047071E" w:rsidRDefault="00BC023F" w:rsidP="00BC023F">
            <w:pPr>
              <w:keepNext/>
              <w:keepLines/>
              <w:spacing w:after="0"/>
              <w:jc w:val="center"/>
              <w:rPr>
                <w:del w:id="2268" w:author="Ivan Cheng (鄭宜樺)" w:date="2022-07-18T15:39:00Z"/>
                <w:rFonts w:ascii="Arial" w:hAnsi="Arial" w:cs="Arial"/>
                <w:sz w:val="18"/>
                <w:szCs w:val="18"/>
              </w:rPr>
            </w:pPr>
            <w:del w:id="2269" w:author="Ivan Cheng (鄭宜樺)" w:date="2022-07-18T15:39:00Z">
              <w:r w:rsidRPr="004F6C4A" w:rsidDel="0047071E">
                <w:rPr>
                  <w:rFonts w:ascii="Arial" w:hAnsi="Arial" w:cs="Arial"/>
                  <w:sz w:val="18"/>
                  <w:szCs w:val="18"/>
                </w:rPr>
                <w:delText>dB</w:delText>
              </w:r>
            </w:del>
          </w:p>
        </w:tc>
        <w:tc>
          <w:tcPr>
            <w:tcW w:w="1785" w:type="dxa"/>
            <w:gridSpan w:val="3"/>
            <w:vMerge w:val="restart"/>
            <w:tcBorders>
              <w:top w:val="single" w:sz="4" w:space="0" w:color="auto"/>
              <w:left w:val="single" w:sz="4" w:space="0" w:color="auto"/>
              <w:right w:val="single" w:sz="4" w:space="0" w:color="auto"/>
            </w:tcBorders>
            <w:vAlign w:val="center"/>
            <w:hideMark/>
          </w:tcPr>
          <w:p w14:paraId="6DFCC31D" w14:textId="038FB85C" w:rsidR="00BC023F" w:rsidRPr="004F6C4A" w:rsidDel="0047071E" w:rsidRDefault="00BC023F" w:rsidP="00BC023F">
            <w:pPr>
              <w:keepNext/>
              <w:keepLines/>
              <w:spacing w:after="0"/>
              <w:jc w:val="center"/>
              <w:rPr>
                <w:del w:id="2270" w:author="Ivan Cheng (鄭宜樺)" w:date="2022-07-18T15:39:00Z"/>
                <w:rFonts w:ascii="Arial" w:hAnsi="Arial" w:cs="Arial"/>
                <w:sz w:val="18"/>
                <w:szCs w:val="18"/>
              </w:rPr>
            </w:pPr>
            <w:del w:id="2271" w:author="Ivan Cheng (鄭宜樺)" w:date="2022-07-18T15:39:00Z">
              <w:r w:rsidRPr="004F6C4A" w:rsidDel="0047071E">
                <w:rPr>
                  <w:rFonts w:ascii="Arial" w:hAnsi="Arial" w:cs="Arial"/>
                  <w:sz w:val="18"/>
                  <w:szCs w:val="18"/>
                </w:rPr>
                <w:delText>0</w:delText>
              </w:r>
            </w:del>
          </w:p>
        </w:tc>
        <w:tc>
          <w:tcPr>
            <w:tcW w:w="1556" w:type="dxa"/>
            <w:gridSpan w:val="2"/>
            <w:vMerge w:val="restart"/>
            <w:tcBorders>
              <w:top w:val="single" w:sz="4" w:space="0" w:color="auto"/>
              <w:left w:val="single" w:sz="4" w:space="0" w:color="auto"/>
              <w:right w:val="single" w:sz="4" w:space="0" w:color="auto"/>
            </w:tcBorders>
            <w:vAlign w:val="center"/>
            <w:hideMark/>
          </w:tcPr>
          <w:p w14:paraId="14D61404" w14:textId="3BA04277" w:rsidR="00BC023F" w:rsidRPr="004F6C4A" w:rsidDel="0047071E" w:rsidRDefault="00BC023F" w:rsidP="00BC023F">
            <w:pPr>
              <w:keepNext/>
              <w:keepLines/>
              <w:spacing w:after="0"/>
              <w:jc w:val="center"/>
              <w:rPr>
                <w:del w:id="2272" w:author="Ivan Cheng (鄭宜樺)" w:date="2022-07-18T15:39:00Z"/>
                <w:rFonts w:ascii="Arial" w:hAnsi="Arial" w:cs="Arial"/>
                <w:sz w:val="18"/>
                <w:szCs w:val="18"/>
              </w:rPr>
            </w:pPr>
            <w:del w:id="2273" w:author="Ivan Cheng (鄭宜樺)" w:date="2022-07-18T15:39:00Z">
              <w:r w:rsidRPr="004F6C4A" w:rsidDel="0047071E">
                <w:rPr>
                  <w:rFonts w:ascii="Arial" w:hAnsi="Arial" w:cs="Arial"/>
                  <w:sz w:val="18"/>
                  <w:szCs w:val="18"/>
                </w:rPr>
                <w:delText>0</w:delText>
              </w:r>
            </w:del>
          </w:p>
        </w:tc>
      </w:tr>
      <w:tr w:rsidR="00BC023F" w:rsidRPr="004F6C4A" w:rsidDel="0047071E" w14:paraId="26B7114D" w14:textId="6039F330" w:rsidTr="0047071E">
        <w:trPr>
          <w:trHeight w:val="145"/>
          <w:jc w:val="center"/>
          <w:del w:id="2274" w:author="Ivan Cheng (鄭宜樺)" w:date="2022-07-18T15:39:00Z"/>
        </w:trPr>
        <w:tc>
          <w:tcPr>
            <w:tcW w:w="2732" w:type="dxa"/>
            <w:gridSpan w:val="4"/>
            <w:tcBorders>
              <w:top w:val="single" w:sz="4" w:space="0" w:color="auto"/>
              <w:left w:val="single" w:sz="4" w:space="0" w:color="auto"/>
              <w:right w:val="single" w:sz="4" w:space="0" w:color="auto"/>
            </w:tcBorders>
            <w:vAlign w:val="center"/>
          </w:tcPr>
          <w:p w14:paraId="407F6598" w14:textId="6355425B" w:rsidR="00BC023F" w:rsidRPr="004F6C4A" w:rsidDel="0047071E" w:rsidRDefault="00BC023F" w:rsidP="00BC023F">
            <w:pPr>
              <w:keepNext/>
              <w:keepLines/>
              <w:spacing w:after="0"/>
              <w:rPr>
                <w:del w:id="2275" w:author="Ivan Cheng (鄭宜樺)" w:date="2022-07-18T15:39:00Z"/>
                <w:rFonts w:ascii="Arial" w:hAnsi="Arial" w:cs="Arial"/>
                <w:sz w:val="18"/>
                <w:szCs w:val="18"/>
              </w:rPr>
            </w:pPr>
            <w:del w:id="2276" w:author="Ivan Cheng (鄭宜樺)" w:date="2022-07-18T15:39:00Z">
              <w:r w:rsidRPr="004F6C4A" w:rsidDel="0047071E">
                <w:rPr>
                  <w:rFonts w:ascii="Arial" w:hAnsi="Arial" w:cs="Arial"/>
                  <w:sz w:val="18"/>
                  <w:szCs w:val="18"/>
                </w:rPr>
                <w:delText>EPRE ratio of PBCH DMRS to SSS</w:delText>
              </w:r>
            </w:del>
          </w:p>
        </w:tc>
        <w:tc>
          <w:tcPr>
            <w:tcW w:w="959" w:type="dxa"/>
            <w:vMerge/>
            <w:tcBorders>
              <w:left w:val="single" w:sz="4" w:space="0" w:color="auto"/>
              <w:right w:val="single" w:sz="4" w:space="0" w:color="auto"/>
            </w:tcBorders>
            <w:vAlign w:val="center"/>
          </w:tcPr>
          <w:p w14:paraId="72695128" w14:textId="58DF8236" w:rsidR="00BC023F" w:rsidRPr="004F6C4A" w:rsidDel="0047071E" w:rsidRDefault="00BC023F" w:rsidP="00BC023F">
            <w:pPr>
              <w:keepNext/>
              <w:keepLines/>
              <w:spacing w:after="0"/>
              <w:jc w:val="center"/>
              <w:rPr>
                <w:del w:id="2277" w:author="Ivan Cheng (鄭宜樺)" w:date="2022-07-18T15:39:00Z"/>
                <w:rFonts w:ascii="Arial" w:hAnsi="Arial" w:cs="Arial"/>
                <w:sz w:val="18"/>
                <w:szCs w:val="18"/>
              </w:rPr>
            </w:pPr>
          </w:p>
        </w:tc>
        <w:tc>
          <w:tcPr>
            <w:tcW w:w="1268" w:type="dxa"/>
            <w:gridSpan w:val="2"/>
            <w:vMerge/>
            <w:tcBorders>
              <w:left w:val="single" w:sz="4" w:space="0" w:color="auto"/>
              <w:right w:val="single" w:sz="4" w:space="0" w:color="auto"/>
            </w:tcBorders>
            <w:vAlign w:val="center"/>
          </w:tcPr>
          <w:p w14:paraId="4D5B5CAC" w14:textId="119333B4" w:rsidR="00BC023F" w:rsidRPr="004F6C4A" w:rsidDel="0047071E" w:rsidRDefault="00BC023F" w:rsidP="00BC023F">
            <w:pPr>
              <w:keepNext/>
              <w:keepLines/>
              <w:spacing w:after="0"/>
              <w:jc w:val="center"/>
              <w:rPr>
                <w:del w:id="2278" w:author="Ivan Cheng (鄭宜樺)" w:date="2022-07-18T15:39:00Z"/>
                <w:rFonts w:ascii="Arial" w:hAnsi="Arial" w:cs="Arial"/>
                <w:sz w:val="18"/>
                <w:szCs w:val="18"/>
              </w:rPr>
            </w:pPr>
          </w:p>
        </w:tc>
        <w:tc>
          <w:tcPr>
            <w:tcW w:w="1785" w:type="dxa"/>
            <w:gridSpan w:val="3"/>
            <w:vMerge/>
            <w:tcBorders>
              <w:left w:val="single" w:sz="4" w:space="0" w:color="auto"/>
              <w:right w:val="single" w:sz="4" w:space="0" w:color="auto"/>
            </w:tcBorders>
            <w:vAlign w:val="center"/>
          </w:tcPr>
          <w:p w14:paraId="44FF171D" w14:textId="57332AF3" w:rsidR="00BC023F" w:rsidRPr="004F6C4A" w:rsidDel="0047071E" w:rsidRDefault="00BC023F" w:rsidP="00BC023F">
            <w:pPr>
              <w:keepNext/>
              <w:keepLines/>
              <w:spacing w:after="0"/>
              <w:jc w:val="center"/>
              <w:rPr>
                <w:del w:id="2279" w:author="Ivan Cheng (鄭宜樺)" w:date="2022-07-18T15:39:00Z"/>
                <w:rFonts w:ascii="Arial" w:hAnsi="Arial" w:cs="Arial"/>
                <w:sz w:val="18"/>
                <w:szCs w:val="18"/>
              </w:rPr>
            </w:pPr>
          </w:p>
        </w:tc>
        <w:tc>
          <w:tcPr>
            <w:tcW w:w="1556" w:type="dxa"/>
            <w:gridSpan w:val="2"/>
            <w:vMerge/>
            <w:tcBorders>
              <w:left w:val="single" w:sz="4" w:space="0" w:color="auto"/>
              <w:right w:val="single" w:sz="4" w:space="0" w:color="auto"/>
            </w:tcBorders>
            <w:vAlign w:val="center"/>
          </w:tcPr>
          <w:p w14:paraId="09268B34" w14:textId="61038CB5" w:rsidR="00BC023F" w:rsidRPr="004F6C4A" w:rsidDel="0047071E" w:rsidRDefault="00BC023F" w:rsidP="00BC023F">
            <w:pPr>
              <w:keepNext/>
              <w:keepLines/>
              <w:spacing w:after="0"/>
              <w:jc w:val="center"/>
              <w:rPr>
                <w:del w:id="2280" w:author="Ivan Cheng (鄭宜樺)" w:date="2022-07-18T15:39:00Z"/>
                <w:rFonts w:ascii="Arial" w:hAnsi="Arial" w:cs="Arial"/>
                <w:sz w:val="18"/>
                <w:szCs w:val="18"/>
              </w:rPr>
            </w:pPr>
          </w:p>
        </w:tc>
      </w:tr>
      <w:tr w:rsidR="00BC023F" w:rsidRPr="004F6C4A" w:rsidDel="0047071E" w14:paraId="0EF3CF84" w14:textId="0CCB4B60" w:rsidTr="0047071E">
        <w:trPr>
          <w:trHeight w:val="145"/>
          <w:jc w:val="center"/>
          <w:del w:id="2281" w:author="Ivan Cheng (鄭宜樺)" w:date="2022-07-18T15:39:00Z"/>
        </w:trPr>
        <w:tc>
          <w:tcPr>
            <w:tcW w:w="2732" w:type="dxa"/>
            <w:gridSpan w:val="4"/>
            <w:tcBorders>
              <w:top w:val="single" w:sz="4" w:space="0" w:color="auto"/>
              <w:left w:val="single" w:sz="4" w:space="0" w:color="auto"/>
              <w:right w:val="single" w:sz="4" w:space="0" w:color="auto"/>
            </w:tcBorders>
            <w:vAlign w:val="center"/>
          </w:tcPr>
          <w:p w14:paraId="581F6E6B" w14:textId="10FBDC08" w:rsidR="00BC023F" w:rsidRPr="004F6C4A" w:rsidDel="0047071E" w:rsidRDefault="00BC023F" w:rsidP="00BC023F">
            <w:pPr>
              <w:keepNext/>
              <w:keepLines/>
              <w:spacing w:after="0"/>
              <w:rPr>
                <w:del w:id="2282" w:author="Ivan Cheng (鄭宜樺)" w:date="2022-07-18T15:39:00Z"/>
                <w:rFonts w:ascii="Arial" w:hAnsi="Arial" w:cs="Arial"/>
                <w:sz w:val="18"/>
                <w:szCs w:val="18"/>
              </w:rPr>
            </w:pPr>
            <w:del w:id="2283" w:author="Ivan Cheng (鄭宜樺)" w:date="2022-07-18T15:39:00Z">
              <w:r w:rsidRPr="004F6C4A" w:rsidDel="0047071E">
                <w:rPr>
                  <w:rFonts w:ascii="Arial" w:hAnsi="Arial" w:cs="Arial"/>
                  <w:sz w:val="18"/>
                  <w:szCs w:val="18"/>
                </w:rPr>
                <w:delText>EPRE ratio of PBCH to PBCH DMRS</w:delText>
              </w:r>
            </w:del>
          </w:p>
        </w:tc>
        <w:tc>
          <w:tcPr>
            <w:tcW w:w="959" w:type="dxa"/>
            <w:vMerge/>
            <w:tcBorders>
              <w:left w:val="single" w:sz="4" w:space="0" w:color="auto"/>
              <w:right w:val="single" w:sz="4" w:space="0" w:color="auto"/>
            </w:tcBorders>
            <w:vAlign w:val="center"/>
          </w:tcPr>
          <w:p w14:paraId="48DBE898" w14:textId="2934E7AA" w:rsidR="00BC023F" w:rsidRPr="004F6C4A" w:rsidDel="0047071E" w:rsidRDefault="00BC023F" w:rsidP="00BC023F">
            <w:pPr>
              <w:keepNext/>
              <w:keepLines/>
              <w:spacing w:after="0"/>
              <w:jc w:val="center"/>
              <w:rPr>
                <w:del w:id="2284" w:author="Ivan Cheng (鄭宜樺)" w:date="2022-07-18T15:39:00Z"/>
                <w:rFonts w:ascii="Arial" w:hAnsi="Arial" w:cs="Arial"/>
                <w:sz w:val="18"/>
                <w:szCs w:val="18"/>
              </w:rPr>
            </w:pPr>
          </w:p>
        </w:tc>
        <w:tc>
          <w:tcPr>
            <w:tcW w:w="1268" w:type="dxa"/>
            <w:gridSpan w:val="2"/>
            <w:vMerge/>
            <w:tcBorders>
              <w:left w:val="single" w:sz="4" w:space="0" w:color="auto"/>
              <w:right w:val="single" w:sz="4" w:space="0" w:color="auto"/>
            </w:tcBorders>
            <w:vAlign w:val="center"/>
          </w:tcPr>
          <w:p w14:paraId="3776F45F" w14:textId="6DA8268B" w:rsidR="00BC023F" w:rsidRPr="004F6C4A" w:rsidDel="0047071E" w:rsidRDefault="00BC023F" w:rsidP="00BC023F">
            <w:pPr>
              <w:keepNext/>
              <w:keepLines/>
              <w:spacing w:after="0"/>
              <w:jc w:val="center"/>
              <w:rPr>
                <w:del w:id="2285" w:author="Ivan Cheng (鄭宜樺)" w:date="2022-07-18T15:39:00Z"/>
                <w:rFonts w:ascii="Arial" w:hAnsi="Arial" w:cs="Arial"/>
                <w:sz w:val="18"/>
                <w:szCs w:val="18"/>
              </w:rPr>
            </w:pPr>
          </w:p>
        </w:tc>
        <w:tc>
          <w:tcPr>
            <w:tcW w:w="1785" w:type="dxa"/>
            <w:gridSpan w:val="3"/>
            <w:vMerge/>
            <w:tcBorders>
              <w:left w:val="single" w:sz="4" w:space="0" w:color="auto"/>
              <w:right w:val="single" w:sz="4" w:space="0" w:color="auto"/>
            </w:tcBorders>
            <w:vAlign w:val="center"/>
          </w:tcPr>
          <w:p w14:paraId="6989C297" w14:textId="66DB8EC4" w:rsidR="00BC023F" w:rsidRPr="004F6C4A" w:rsidDel="0047071E" w:rsidRDefault="00BC023F" w:rsidP="00BC023F">
            <w:pPr>
              <w:keepNext/>
              <w:keepLines/>
              <w:spacing w:after="0"/>
              <w:jc w:val="center"/>
              <w:rPr>
                <w:del w:id="2286" w:author="Ivan Cheng (鄭宜樺)" w:date="2022-07-18T15:39:00Z"/>
                <w:rFonts w:ascii="Arial" w:hAnsi="Arial" w:cs="Arial"/>
                <w:sz w:val="18"/>
                <w:szCs w:val="18"/>
              </w:rPr>
            </w:pPr>
          </w:p>
        </w:tc>
        <w:tc>
          <w:tcPr>
            <w:tcW w:w="1556" w:type="dxa"/>
            <w:gridSpan w:val="2"/>
            <w:vMerge/>
            <w:tcBorders>
              <w:left w:val="single" w:sz="4" w:space="0" w:color="auto"/>
              <w:right w:val="single" w:sz="4" w:space="0" w:color="auto"/>
            </w:tcBorders>
            <w:vAlign w:val="center"/>
          </w:tcPr>
          <w:p w14:paraId="64FB1224" w14:textId="1000E12E" w:rsidR="00BC023F" w:rsidRPr="004F6C4A" w:rsidDel="0047071E" w:rsidRDefault="00BC023F" w:rsidP="00BC023F">
            <w:pPr>
              <w:keepNext/>
              <w:keepLines/>
              <w:spacing w:after="0"/>
              <w:jc w:val="center"/>
              <w:rPr>
                <w:del w:id="2287" w:author="Ivan Cheng (鄭宜樺)" w:date="2022-07-18T15:39:00Z"/>
                <w:rFonts w:ascii="Arial" w:hAnsi="Arial" w:cs="Arial"/>
                <w:sz w:val="18"/>
                <w:szCs w:val="18"/>
              </w:rPr>
            </w:pPr>
          </w:p>
        </w:tc>
      </w:tr>
      <w:tr w:rsidR="00BC023F" w:rsidRPr="004F6C4A" w:rsidDel="0047071E" w14:paraId="2A19A4CA" w14:textId="2DCFA61B" w:rsidTr="0047071E">
        <w:trPr>
          <w:trHeight w:val="145"/>
          <w:jc w:val="center"/>
          <w:del w:id="2288" w:author="Ivan Cheng (鄭宜樺)" w:date="2022-07-18T15:39:00Z"/>
        </w:trPr>
        <w:tc>
          <w:tcPr>
            <w:tcW w:w="2732" w:type="dxa"/>
            <w:gridSpan w:val="4"/>
            <w:tcBorders>
              <w:top w:val="single" w:sz="4" w:space="0" w:color="auto"/>
              <w:left w:val="single" w:sz="4" w:space="0" w:color="auto"/>
              <w:right w:val="single" w:sz="4" w:space="0" w:color="auto"/>
            </w:tcBorders>
            <w:vAlign w:val="center"/>
          </w:tcPr>
          <w:p w14:paraId="3A6CA5AA" w14:textId="6E17550C" w:rsidR="00BC023F" w:rsidRPr="004F6C4A" w:rsidDel="0047071E" w:rsidRDefault="00BC023F" w:rsidP="00BC023F">
            <w:pPr>
              <w:keepNext/>
              <w:keepLines/>
              <w:spacing w:after="0"/>
              <w:rPr>
                <w:del w:id="2289" w:author="Ivan Cheng (鄭宜樺)" w:date="2022-07-18T15:39:00Z"/>
                <w:rFonts w:ascii="Arial" w:hAnsi="Arial" w:cs="Arial"/>
                <w:sz w:val="18"/>
                <w:szCs w:val="18"/>
              </w:rPr>
            </w:pPr>
            <w:del w:id="2290" w:author="Ivan Cheng (鄭宜樺)" w:date="2022-07-18T15:39:00Z">
              <w:r w:rsidRPr="004F6C4A" w:rsidDel="0047071E">
                <w:rPr>
                  <w:rFonts w:ascii="Arial" w:hAnsi="Arial" w:cs="Arial"/>
                  <w:sz w:val="18"/>
                  <w:szCs w:val="18"/>
                </w:rPr>
                <w:delText>EPRE ratio of PDCCH DMRS to SSS</w:delText>
              </w:r>
            </w:del>
          </w:p>
        </w:tc>
        <w:tc>
          <w:tcPr>
            <w:tcW w:w="959" w:type="dxa"/>
            <w:vMerge/>
            <w:tcBorders>
              <w:left w:val="single" w:sz="4" w:space="0" w:color="auto"/>
              <w:right w:val="single" w:sz="4" w:space="0" w:color="auto"/>
            </w:tcBorders>
            <w:vAlign w:val="center"/>
          </w:tcPr>
          <w:p w14:paraId="751C32C3" w14:textId="1026AFE3" w:rsidR="00BC023F" w:rsidRPr="004F6C4A" w:rsidDel="0047071E" w:rsidRDefault="00BC023F" w:rsidP="00BC023F">
            <w:pPr>
              <w:keepNext/>
              <w:keepLines/>
              <w:spacing w:after="0"/>
              <w:jc w:val="center"/>
              <w:rPr>
                <w:del w:id="2291" w:author="Ivan Cheng (鄭宜樺)" w:date="2022-07-18T15:39:00Z"/>
                <w:rFonts w:ascii="Arial" w:hAnsi="Arial" w:cs="Arial"/>
                <w:sz w:val="18"/>
                <w:szCs w:val="18"/>
              </w:rPr>
            </w:pPr>
          </w:p>
        </w:tc>
        <w:tc>
          <w:tcPr>
            <w:tcW w:w="1268" w:type="dxa"/>
            <w:gridSpan w:val="2"/>
            <w:vMerge/>
            <w:tcBorders>
              <w:left w:val="single" w:sz="4" w:space="0" w:color="auto"/>
              <w:right w:val="single" w:sz="4" w:space="0" w:color="auto"/>
            </w:tcBorders>
            <w:vAlign w:val="center"/>
          </w:tcPr>
          <w:p w14:paraId="55D45208" w14:textId="37365B20" w:rsidR="00BC023F" w:rsidRPr="004F6C4A" w:rsidDel="0047071E" w:rsidRDefault="00BC023F" w:rsidP="00BC023F">
            <w:pPr>
              <w:keepNext/>
              <w:keepLines/>
              <w:spacing w:after="0"/>
              <w:jc w:val="center"/>
              <w:rPr>
                <w:del w:id="2292" w:author="Ivan Cheng (鄭宜樺)" w:date="2022-07-18T15:39:00Z"/>
                <w:rFonts w:ascii="Arial" w:hAnsi="Arial" w:cs="Arial"/>
                <w:sz w:val="18"/>
                <w:szCs w:val="18"/>
              </w:rPr>
            </w:pPr>
          </w:p>
        </w:tc>
        <w:tc>
          <w:tcPr>
            <w:tcW w:w="1785" w:type="dxa"/>
            <w:gridSpan w:val="3"/>
            <w:vMerge/>
            <w:tcBorders>
              <w:left w:val="single" w:sz="4" w:space="0" w:color="auto"/>
              <w:right w:val="single" w:sz="4" w:space="0" w:color="auto"/>
            </w:tcBorders>
            <w:vAlign w:val="center"/>
          </w:tcPr>
          <w:p w14:paraId="4D5BEC06" w14:textId="3B52B54A" w:rsidR="00BC023F" w:rsidRPr="004F6C4A" w:rsidDel="0047071E" w:rsidRDefault="00BC023F" w:rsidP="00BC023F">
            <w:pPr>
              <w:keepNext/>
              <w:keepLines/>
              <w:spacing w:after="0"/>
              <w:jc w:val="center"/>
              <w:rPr>
                <w:del w:id="2293" w:author="Ivan Cheng (鄭宜樺)" w:date="2022-07-18T15:39:00Z"/>
                <w:rFonts w:ascii="Arial" w:hAnsi="Arial" w:cs="Arial"/>
                <w:sz w:val="18"/>
                <w:szCs w:val="18"/>
              </w:rPr>
            </w:pPr>
          </w:p>
        </w:tc>
        <w:tc>
          <w:tcPr>
            <w:tcW w:w="1556" w:type="dxa"/>
            <w:gridSpan w:val="2"/>
            <w:vMerge/>
            <w:tcBorders>
              <w:left w:val="single" w:sz="4" w:space="0" w:color="auto"/>
              <w:right w:val="single" w:sz="4" w:space="0" w:color="auto"/>
            </w:tcBorders>
            <w:vAlign w:val="center"/>
          </w:tcPr>
          <w:p w14:paraId="5A7A8A54" w14:textId="6F01A97A" w:rsidR="00BC023F" w:rsidRPr="004F6C4A" w:rsidDel="0047071E" w:rsidRDefault="00BC023F" w:rsidP="00BC023F">
            <w:pPr>
              <w:keepNext/>
              <w:keepLines/>
              <w:spacing w:after="0"/>
              <w:jc w:val="center"/>
              <w:rPr>
                <w:del w:id="2294" w:author="Ivan Cheng (鄭宜樺)" w:date="2022-07-18T15:39:00Z"/>
                <w:rFonts w:ascii="Arial" w:hAnsi="Arial" w:cs="Arial"/>
                <w:sz w:val="18"/>
                <w:szCs w:val="18"/>
              </w:rPr>
            </w:pPr>
          </w:p>
        </w:tc>
      </w:tr>
      <w:tr w:rsidR="00BC023F" w:rsidRPr="004F6C4A" w:rsidDel="0047071E" w14:paraId="6273E920" w14:textId="37AFA209" w:rsidTr="0047071E">
        <w:trPr>
          <w:trHeight w:val="145"/>
          <w:jc w:val="center"/>
          <w:del w:id="2295" w:author="Ivan Cheng (鄭宜樺)" w:date="2022-07-18T15:39:00Z"/>
        </w:trPr>
        <w:tc>
          <w:tcPr>
            <w:tcW w:w="2732" w:type="dxa"/>
            <w:gridSpan w:val="4"/>
            <w:tcBorders>
              <w:top w:val="single" w:sz="4" w:space="0" w:color="auto"/>
              <w:left w:val="single" w:sz="4" w:space="0" w:color="auto"/>
              <w:right w:val="single" w:sz="4" w:space="0" w:color="auto"/>
            </w:tcBorders>
            <w:vAlign w:val="center"/>
          </w:tcPr>
          <w:p w14:paraId="34D39EEB" w14:textId="12242C28" w:rsidR="00BC023F" w:rsidRPr="004F6C4A" w:rsidDel="0047071E" w:rsidRDefault="00BC023F" w:rsidP="00BC023F">
            <w:pPr>
              <w:keepNext/>
              <w:keepLines/>
              <w:spacing w:after="0"/>
              <w:rPr>
                <w:del w:id="2296" w:author="Ivan Cheng (鄭宜樺)" w:date="2022-07-18T15:39:00Z"/>
                <w:rFonts w:ascii="Arial" w:hAnsi="Arial" w:cs="Arial"/>
                <w:sz w:val="18"/>
                <w:szCs w:val="18"/>
              </w:rPr>
            </w:pPr>
            <w:del w:id="2297" w:author="Ivan Cheng (鄭宜樺)" w:date="2022-07-18T15:39:00Z">
              <w:r w:rsidRPr="004F6C4A" w:rsidDel="0047071E">
                <w:rPr>
                  <w:rFonts w:ascii="Arial" w:hAnsi="Arial" w:cs="Arial"/>
                  <w:sz w:val="18"/>
                  <w:szCs w:val="18"/>
                </w:rPr>
                <w:delText>EPRE ratio of PDCCH to PDCCH DMRS</w:delText>
              </w:r>
            </w:del>
          </w:p>
        </w:tc>
        <w:tc>
          <w:tcPr>
            <w:tcW w:w="959" w:type="dxa"/>
            <w:vMerge/>
            <w:tcBorders>
              <w:left w:val="single" w:sz="4" w:space="0" w:color="auto"/>
              <w:right w:val="single" w:sz="4" w:space="0" w:color="auto"/>
            </w:tcBorders>
            <w:vAlign w:val="center"/>
          </w:tcPr>
          <w:p w14:paraId="3584666D" w14:textId="10BEC5EA" w:rsidR="00BC023F" w:rsidRPr="004F6C4A" w:rsidDel="0047071E" w:rsidRDefault="00BC023F" w:rsidP="00BC023F">
            <w:pPr>
              <w:keepNext/>
              <w:keepLines/>
              <w:spacing w:after="0"/>
              <w:jc w:val="center"/>
              <w:rPr>
                <w:del w:id="2298" w:author="Ivan Cheng (鄭宜樺)" w:date="2022-07-18T15:39:00Z"/>
                <w:rFonts w:ascii="Arial" w:hAnsi="Arial" w:cs="Arial"/>
                <w:sz w:val="18"/>
                <w:szCs w:val="18"/>
              </w:rPr>
            </w:pPr>
          </w:p>
        </w:tc>
        <w:tc>
          <w:tcPr>
            <w:tcW w:w="1268" w:type="dxa"/>
            <w:gridSpan w:val="2"/>
            <w:vMerge/>
            <w:tcBorders>
              <w:left w:val="single" w:sz="4" w:space="0" w:color="auto"/>
              <w:right w:val="single" w:sz="4" w:space="0" w:color="auto"/>
            </w:tcBorders>
            <w:vAlign w:val="center"/>
          </w:tcPr>
          <w:p w14:paraId="335A4142" w14:textId="01BB4B26" w:rsidR="00BC023F" w:rsidRPr="004F6C4A" w:rsidDel="0047071E" w:rsidRDefault="00BC023F" w:rsidP="00BC023F">
            <w:pPr>
              <w:keepNext/>
              <w:keepLines/>
              <w:spacing w:after="0"/>
              <w:jc w:val="center"/>
              <w:rPr>
                <w:del w:id="2299" w:author="Ivan Cheng (鄭宜樺)" w:date="2022-07-18T15:39:00Z"/>
                <w:rFonts w:ascii="Arial" w:hAnsi="Arial" w:cs="Arial"/>
                <w:sz w:val="18"/>
                <w:szCs w:val="18"/>
              </w:rPr>
            </w:pPr>
          </w:p>
        </w:tc>
        <w:tc>
          <w:tcPr>
            <w:tcW w:w="1785" w:type="dxa"/>
            <w:gridSpan w:val="3"/>
            <w:vMerge/>
            <w:tcBorders>
              <w:left w:val="single" w:sz="4" w:space="0" w:color="auto"/>
              <w:right w:val="single" w:sz="4" w:space="0" w:color="auto"/>
            </w:tcBorders>
            <w:vAlign w:val="center"/>
          </w:tcPr>
          <w:p w14:paraId="28865CC4" w14:textId="093E9992" w:rsidR="00BC023F" w:rsidRPr="004F6C4A" w:rsidDel="0047071E" w:rsidRDefault="00BC023F" w:rsidP="00BC023F">
            <w:pPr>
              <w:keepNext/>
              <w:keepLines/>
              <w:spacing w:after="0"/>
              <w:jc w:val="center"/>
              <w:rPr>
                <w:del w:id="2300" w:author="Ivan Cheng (鄭宜樺)" w:date="2022-07-18T15:39:00Z"/>
                <w:rFonts w:ascii="Arial" w:hAnsi="Arial" w:cs="Arial"/>
                <w:sz w:val="18"/>
                <w:szCs w:val="18"/>
              </w:rPr>
            </w:pPr>
          </w:p>
        </w:tc>
        <w:tc>
          <w:tcPr>
            <w:tcW w:w="1556" w:type="dxa"/>
            <w:gridSpan w:val="2"/>
            <w:vMerge/>
            <w:tcBorders>
              <w:left w:val="single" w:sz="4" w:space="0" w:color="auto"/>
              <w:right w:val="single" w:sz="4" w:space="0" w:color="auto"/>
            </w:tcBorders>
            <w:vAlign w:val="center"/>
          </w:tcPr>
          <w:p w14:paraId="45A1923C" w14:textId="41962253" w:rsidR="00BC023F" w:rsidRPr="004F6C4A" w:rsidDel="0047071E" w:rsidRDefault="00BC023F" w:rsidP="00BC023F">
            <w:pPr>
              <w:keepNext/>
              <w:keepLines/>
              <w:spacing w:after="0"/>
              <w:jc w:val="center"/>
              <w:rPr>
                <w:del w:id="2301" w:author="Ivan Cheng (鄭宜樺)" w:date="2022-07-18T15:39:00Z"/>
                <w:rFonts w:ascii="Arial" w:hAnsi="Arial" w:cs="Arial"/>
                <w:sz w:val="18"/>
                <w:szCs w:val="18"/>
              </w:rPr>
            </w:pPr>
          </w:p>
        </w:tc>
      </w:tr>
      <w:tr w:rsidR="00BC023F" w:rsidRPr="004F6C4A" w:rsidDel="0047071E" w14:paraId="2242909D" w14:textId="2189F6ED" w:rsidTr="0047071E">
        <w:trPr>
          <w:trHeight w:val="145"/>
          <w:jc w:val="center"/>
          <w:del w:id="2302" w:author="Ivan Cheng (鄭宜樺)" w:date="2022-07-18T15:39:00Z"/>
        </w:trPr>
        <w:tc>
          <w:tcPr>
            <w:tcW w:w="2732" w:type="dxa"/>
            <w:gridSpan w:val="4"/>
            <w:tcBorders>
              <w:top w:val="single" w:sz="4" w:space="0" w:color="auto"/>
              <w:left w:val="single" w:sz="4" w:space="0" w:color="auto"/>
              <w:right w:val="single" w:sz="4" w:space="0" w:color="auto"/>
            </w:tcBorders>
            <w:vAlign w:val="center"/>
          </w:tcPr>
          <w:p w14:paraId="13C36EF5" w14:textId="67E8004B" w:rsidR="00BC023F" w:rsidRPr="004F6C4A" w:rsidDel="0047071E" w:rsidRDefault="00BC023F" w:rsidP="00BC023F">
            <w:pPr>
              <w:keepNext/>
              <w:keepLines/>
              <w:spacing w:after="0"/>
              <w:rPr>
                <w:del w:id="2303" w:author="Ivan Cheng (鄭宜樺)" w:date="2022-07-18T15:39:00Z"/>
                <w:rFonts w:ascii="Arial" w:hAnsi="Arial" w:cs="Arial"/>
                <w:sz w:val="18"/>
                <w:szCs w:val="18"/>
              </w:rPr>
            </w:pPr>
            <w:del w:id="2304" w:author="Ivan Cheng (鄭宜樺)" w:date="2022-07-18T15:39:00Z">
              <w:r w:rsidRPr="004F6C4A" w:rsidDel="0047071E">
                <w:rPr>
                  <w:rFonts w:ascii="Arial" w:hAnsi="Arial" w:cs="Arial"/>
                  <w:sz w:val="18"/>
                  <w:szCs w:val="18"/>
                </w:rPr>
                <w:delText>EPRE ratio of PDSCH DMRS to SSS</w:delText>
              </w:r>
            </w:del>
          </w:p>
        </w:tc>
        <w:tc>
          <w:tcPr>
            <w:tcW w:w="959" w:type="dxa"/>
            <w:vMerge/>
            <w:tcBorders>
              <w:left w:val="single" w:sz="4" w:space="0" w:color="auto"/>
              <w:right w:val="single" w:sz="4" w:space="0" w:color="auto"/>
            </w:tcBorders>
            <w:vAlign w:val="center"/>
          </w:tcPr>
          <w:p w14:paraId="4B8469EC" w14:textId="4A6032F5" w:rsidR="00BC023F" w:rsidRPr="004F6C4A" w:rsidDel="0047071E" w:rsidRDefault="00BC023F" w:rsidP="00BC023F">
            <w:pPr>
              <w:keepNext/>
              <w:keepLines/>
              <w:spacing w:after="0"/>
              <w:jc w:val="center"/>
              <w:rPr>
                <w:del w:id="2305" w:author="Ivan Cheng (鄭宜樺)" w:date="2022-07-18T15:39:00Z"/>
                <w:rFonts w:ascii="Arial" w:hAnsi="Arial" w:cs="Arial"/>
                <w:sz w:val="18"/>
                <w:szCs w:val="18"/>
              </w:rPr>
            </w:pPr>
          </w:p>
        </w:tc>
        <w:tc>
          <w:tcPr>
            <w:tcW w:w="1268" w:type="dxa"/>
            <w:gridSpan w:val="2"/>
            <w:vMerge/>
            <w:tcBorders>
              <w:left w:val="single" w:sz="4" w:space="0" w:color="auto"/>
              <w:right w:val="single" w:sz="4" w:space="0" w:color="auto"/>
            </w:tcBorders>
            <w:vAlign w:val="center"/>
          </w:tcPr>
          <w:p w14:paraId="31E05010" w14:textId="678FC88D" w:rsidR="00BC023F" w:rsidRPr="004F6C4A" w:rsidDel="0047071E" w:rsidRDefault="00BC023F" w:rsidP="00BC023F">
            <w:pPr>
              <w:keepNext/>
              <w:keepLines/>
              <w:spacing w:after="0"/>
              <w:jc w:val="center"/>
              <w:rPr>
                <w:del w:id="2306" w:author="Ivan Cheng (鄭宜樺)" w:date="2022-07-18T15:39:00Z"/>
                <w:rFonts w:ascii="Arial" w:hAnsi="Arial" w:cs="Arial"/>
                <w:sz w:val="18"/>
                <w:szCs w:val="18"/>
              </w:rPr>
            </w:pPr>
          </w:p>
        </w:tc>
        <w:tc>
          <w:tcPr>
            <w:tcW w:w="1785" w:type="dxa"/>
            <w:gridSpan w:val="3"/>
            <w:vMerge/>
            <w:tcBorders>
              <w:left w:val="single" w:sz="4" w:space="0" w:color="auto"/>
              <w:right w:val="single" w:sz="4" w:space="0" w:color="auto"/>
            </w:tcBorders>
            <w:vAlign w:val="center"/>
          </w:tcPr>
          <w:p w14:paraId="056C3AAD" w14:textId="120DCA7A" w:rsidR="00BC023F" w:rsidRPr="004F6C4A" w:rsidDel="0047071E" w:rsidRDefault="00BC023F" w:rsidP="00BC023F">
            <w:pPr>
              <w:keepNext/>
              <w:keepLines/>
              <w:spacing w:after="0"/>
              <w:jc w:val="center"/>
              <w:rPr>
                <w:del w:id="2307" w:author="Ivan Cheng (鄭宜樺)" w:date="2022-07-18T15:39:00Z"/>
                <w:rFonts w:ascii="Arial" w:hAnsi="Arial" w:cs="Arial"/>
                <w:sz w:val="18"/>
                <w:szCs w:val="18"/>
              </w:rPr>
            </w:pPr>
          </w:p>
        </w:tc>
        <w:tc>
          <w:tcPr>
            <w:tcW w:w="1556" w:type="dxa"/>
            <w:gridSpan w:val="2"/>
            <w:vMerge/>
            <w:tcBorders>
              <w:left w:val="single" w:sz="4" w:space="0" w:color="auto"/>
              <w:right w:val="single" w:sz="4" w:space="0" w:color="auto"/>
            </w:tcBorders>
            <w:vAlign w:val="center"/>
          </w:tcPr>
          <w:p w14:paraId="2413AF8E" w14:textId="361D6A76" w:rsidR="00BC023F" w:rsidRPr="004F6C4A" w:rsidDel="0047071E" w:rsidRDefault="00BC023F" w:rsidP="00BC023F">
            <w:pPr>
              <w:keepNext/>
              <w:keepLines/>
              <w:spacing w:after="0"/>
              <w:jc w:val="center"/>
              <w:rPr>
                <w:del w:id="2308" w:author="Ivan Cheng (鄭宜樺)" w:date="2022-07-18T15:39:00Z"/>
                <w:rFonts w:ascii="Arial" w:hAnsi="Arial" w:cs="Arial"/>
                <w:sz w:val="18"/>
                <w:szCs w:val="18"/>
              </w:rPr>
            </w:pPr>
          </w:p>
        </w:tc>
      </w:tr>
      <w:tr w:rsidR="00BC023F" w:rsidRPr="004F6C4A" w:rsidDel="0047071E" w14:paraId="021DBD44" w14:textId="79A3FB24" w:rsidTr="0047071E">
        <w:trPr>
          <w:trHeight w:val="145"/>
          <w:jc w:val="center"/>
          <w:del w:id="2309" w:author="Ivan Cheng (鄭宜樺)" w:date="2022-07-18T15:39:00Z"/>
        </w:trPr>
        <w:tc>
          <w:tcPr>
            <w:tcW w:w="2732" w:type="dxa"/>
            <w:gridSpan w:val="4"/>
            <w:tcBorders>
              <w:top w:val="single" w:sz="4" w:space="0" w:color="auto"/>
              <w:left w:val="single" w:sz="4" w:space="0" w:color="auto"/>
              <w:right w:val="single" w:sz="4" w:space="0" w:color="auto"/>
            </w:tcBorders>
            <w:vAlign w:val="center"/>
          </w:tcPr>
          <w:p w14:paraId="6EB28916" w14:textId="44D2B591" w:rsidR="00BC023F" w:rsidRPr="004F6C4A" w:rsidDel="0047071E" w:rsidRDefault="00BC023F" w:rsidP="00BC023F">
            <w:pPr>
              <w:keepNext/>
              <w:keepLines/>
              <w:spacing w:after="0"/>
              <w:rPr>
                <w:del w:id="2310" w:author="Ivan Cheng (鄭宜樺)" w:date="2022-07-18T15:39:00Z"/>
                <w:rFonts w:ascii="Arial" w:hAnsi="Arial" w:cs="Arial"/>
                <w:sz w:val="18"/>
                <w:szCs w:val="18"/>
              </w:rPr>
            </w:pPr>
            <w:del w:id="2311" w:author="Ivan Cheng (鄭宜樺)" w:date="2022-07-18T15:39:00Z">
              <w:r w:rsidRPr="004F6C4A" w:rsidDel="0047071E">
                <w:rPr>
                  <w:rFonts w:ascii="Arial" w:hAnsi="Arial" w:cs="Arial"/>
                  <w:sz w:val="18"/>
                  <w:szCs w:val="18"/>
                </w:rPr>
                <w:delText>EPRE ratio of PDSCH to PDSCH DMRS</w:delText>
              </w:r>
            </w:del>
          </w:p>
        </w:tc>
        <w:tc>
          <w:tcPr>
            <w:tcW w:w="959" w:type="dxa"/>
            <w:vMerge/>
            <w:tcBorders>
              <w:left w:val="single" w:sz="4" w:space="0" w:color="auto"/>
              <w:right w:val="single" w:sz="4" w:space="0" w:color="auto"/>
            </w:tcBorders>
            <w:vAlign w:val="center"/>
          </w:tcPr>
          <w:p w14:paraId="5241F7B8" w14:textId="628C62DA" w:rsidR="00BC023F" w:rsidRPr="004F6C4A" w:rsidDel="0047071E" w:rsidRDefault="00BC023F" w:rsidP="00BC023F">
            <w:pPr>
              <w:keepNext/>
              <w:keepLines/>
              <w:spacing w:after="0"/>
              <w:jc w:val="center"/>
              <w:rPr>
                <w:del w:id="2312" w:author="Ivan Cheng (鄭宜樺)" w:date="2022-07-18T15:39:00Z"/>
                <w:rFonts w:ascii="Arial" w:hAnsi="Arial" w:cs="Arial"/>
                <w:sz w:val="18"/>
                <w:szCs w:val="18"/>
              </w:rPr>
            </w:pPr>
          </w:p>
        </w:tc>
        <w:tc>
          <w:tcPr>
            <w:tcW w:w="1268" w:type="dxa"/>
            <w:gridSpan w:val="2"/>
            <w:vMerge/>
            <w:tcBorders>
              <w:left w:val="single" w:sz="4" w:space="0" w:color="auto"/>
              <w:right w:val="single" w:sz="4" w:space="0" w:color="auto"/>
            </w:tcBorders>
            <w:vAlign w:val="center"/>
          </w:tcPr>
          <w:p w14:paraId="47C928E2" w14:textId="3EB9239B" w:rsidR="00BC023F" w:rsidRPr="004F6C4A" w:rsidDel="0047071E" w:rsidRDefault="00BC023F" w:rsidP="00BC023F">
            <w:pPr>
              <w:keepNext/>
              <w:keepLines/>
              <w:spacing w:after="0"/>
              <w:jc w:val="center"/>
              <w:rPr>
                <w:del w:id="2313" w:author="Ivan Cheng (鄭宜樺)" w:date="2022-07-18T15:39:00Z"/>
                <w:rFonts w:ascii="Arial" w:hAnsi="Arial" w:cs="Arial"/>
                <w:sz w:val="18"/>
                <w:szCs w:val="18"/>
              </w:rPr>
            </w:pPr>
          </w:p>
        </w:tc>
        <w:tc>
          <w:tcPr>
            <w:tcW w:w="1785" w:type="dxa"/>
            <w:gridSpan w:val="3"/>
            <w:vMerge/>
            <w:tcBorders>
              <w:left w:val="single" w:sz="4" w:space="0" w:color="auto"/>
              <w:right w:val="single" w:sz="4" w:space="0" w:color="auto"/>
            </w:tcBorders>
            <w:vAlign w:val="center"/>
          </w:tcPr>
          <w:p w14:paraId="0B32342E" w14:textId="5F97C60D" w:rsidR="00BC023F" w:rsidRPr="004F6C4A" w:rsidDel="0047071E" w:rsidRDefault="00BC023F" w:rsidP="00BC023F">
            <w:pPr>
              <w:keepNext/>
              <w:keepLines/>
              <w:spacing w:after="0"/>
              <w:jc w:val="center"/>
              <w:rPr>
                <w:del w:id="2314" w:author="Ivan Cheng (鄭宜樺)" w:date="2022-07-18T15:39:00Z"/>
                <w:rFonts w:ascii="Arial" w:hAnsi="Arial" w:cs="Arial"/>
                <w:sz w:val="18"/>
                <w:szCs w:val="18"/>
              </w:rPr>
            </w:pPr>
          </w:p>
        </w:tc>
        <w:tc>
          <w:tcPr>
            <w:tcW w:w="1556" w:type="dxa"/>
            <w:gridSpan w:val="2"/>
            <w:vMerge/>
            <w:tcBorders>
              <w:left w:val="single" w:sz="4" w:space="0" w:color="auto"/>
              <w:right w:val="single" w:sz="4" w:space="0" w:color="auto"/>
            </w:tcBorders>
            <w:vAlign w:val="center"/>
          </w:tcPr>
          <w:p w14:paraId="20088687" w14:textId="5C95CB45" w:rsidR="00BC023F" w:rsidRPr="004F6C4A" w:rsidDel="0047071E" w:rsidRDefault="00BC023F" w:rsidP="00BC023F">
            <w:pPr>
              <w:keepNext/>
              <w:keepLines/>
              <w:spacing w:after="0"/>
              <w:jc w:val="center"/>
              <w:rPr>
                <w:del w:id="2315" w:author="Ivan Cheng (鄭宜樺)" w:date="2022-07-18T15:39:00Z"/>
                <w:rFonts w:ascii="Arial" w:hAnsi="Arial" w:cs="Arial"/>
                <w:sz w:val="18"/>
                <w:szCs w:val="18"/>
              </w:rPr>
            </w:pPr>
          </w:p>
        </w:tc>
      </w:tr>
      <w:tr w:rsidR="00BC023F" w:rsidRPr="004F6C4A" w:rsidDel="0047071E" w14:paraId="4BEC92FB" w14:textId="6971A325" w:rsidTr="0047071E">
        <w:trPr>
          <w:trHeight w:val="145"/>
          <w:jc w:val="center"/>
          <w:del w:id="2316" w:author="Ivan Cheng (鄭宜樺)" w:date="2022-07-18T15:39:00Z"/>
        </w:trPr>
        <w:tc>
          <w:tcPr>
            <w:tcW w:w="2732" w:type="dxa"/>
            <w:gridSpan w:val="4"/>
            <w:tcBorders>
              <w:top w:val="single" w:sz="4" w:space="0" w:color="auto"/>
              <w:left w:val="single" w:sz="4" w:space="0" w:color="auto"/>
              <w:right w:val="single" w:sz="4" w:space="0" w:color="auto"/>
            </w:tcBorders>
            <w:vAlign w:val="center"/>
          </w:tcPr>
          <w:p w14:paraId="49F29379" w14:textId="54BD298C" w:rsidR="00BC023F" w:rsidRPr="004F6C4A" w:rsidDel="0047071E" w:rsidRDefault="00BC023F" w:rsidP="00BC023F">
            <w:pPr>
              <w:keepNext/>
              <w:keepLines/>
              <w:spacing w:after="0"/>
              <w:rPr>
                <w:del w:id="2317" w:author="Ivan Cheng (鄭宜樺)" w:date="2022-07-18T15:39:00Z"/>
                <w:rFonts w:ascii="Arial" w:hAnsi="Arial" w:cs="Arial"/>
                <w:sz w:val="18"/>
                <w:szCs w:val="18"/>
              </w:rPr>
            </w:pPr>
            <w:del w:id="2318" w:author="Ivan Cheng (鄭宜樺)" w:date="2022-07-18T15:39:00Z">
              <w:r w:rsidRPr="004F6C4A" w:rsidDel="0047071E">
                <w:rPr>
                  <w:rFonts w:ascii="Arial" w:hAnsi="Arial" w:cs="Arial"/>
                  <w:sz w:val="18"/>
                  <w:szCs w:val="18"/>
                </w:rPr>
                <w:delText>EPRE ratio of OCNG DMRS to SSS</w:delText>
              </w:r>
              <w:r w:rsidRPr="004F6C4A" w:rsidDel="0047071E">
                <w:rPr>
                  <w:rFonts w:ascii="Arial" w:hAnsi="Arial" w:cs="Arial"/>
                  <w:sz w:val="18"/>
                  <w:szCs w:val="18"/>
                  <w:vertAlign w:val="superscript"/>
                </w:rPr>
                <w:delText>Note 1</w:delText>
              </w:r>
            </w:del>
          </w:p>
        </w:tc>
        <w:tc>
          <w:tcPr>
            <w:tcW w:w="959" w:type="dxa"/>
            <w:vMerge/>
            <w:tcBorders>
              <w:left w:val="single" w:sz="4" w:space="0" w:color="auto"/>
              <w:right w:val="single" w:sz="4" w:space="0" w:color="auto"/>
            </w:tcBorders>
            <w:vAlign w:val="center"/>
          </w:tcPr>
          <w:p w14:paraId="7A106485" w14:textId="77EFB474" w:rsidR="00BC023F" w:rsidRPr="004F6C4A" w:rsidDel="0047071E" w:rsidRDefault="00BC023F" w:rsidP="00BC023F">
            <w:pPr>
              <w:keepNext/>
              <w:keepLines/>
              <w:spacing w:after="0"/>
              <w:jc w:val="center"/>
              <w:rPr>
                <w:del w:id="2319" w:author="Ivan Cheng (鄭宜樺)" w:date="2022-07-18T15:39:00Z"/>
                <w:rFonts w:ascii="Arial" w:hAnsi="Arial" w:cs="Arial"/>
                <w:sz w:val="18"/>
                <w:szCs w:val="18"/>
              </w:rPr>
            </w:pPr>
          </w:p>
        </w:tc>
        <w:tc>
          <w:tcPr>
            <w:tcW w:w="1268" w:type="dxa"/>
            <w:gridSpan w:val="2"/>
            <w:vMerge/>
            <w:tcBorders>
              <w:left w:val="single" w:sz="4" w:space="0" w:color="auto"/>
              <w:right w:val="single" w:sz="4" w:space="0" w:color="auto"/>
            </w:tcBorders>
            <w:vAlign w:val="center"/>
          </w:tcPr>
          <w:p w14:paraId="61ED31CF" w14:textId="41EAB9C1" w:rsidR="00BC023F" w:rsidRPr="004F6C4A" w:rsidDel="0047071E" w:rsidRDefault="00BC023F" w:rsidP="00BC023F">
            <w:pPr>
              <w:keepNext/>
              <w:keepLines/>
              <w:spacing w:after="0"/>
              <w:jc w:val="center"/>
              <w:rPr>
                <w:del w:id="2320" w:author="Ivan Cheng (鄭宜樺)" w:date="2022-07-18T15:39:00Z"/>
                <w:rFonts w:ascii="Arial" w:hAnsi="Arial" w:cs="Arial"/>
                <w:sz w:val="18"/>
                <w:szCs w:val="18"/>
              </w:rPr>
            </w:pPr>
          </w:p>
        </w:tc>
        <w:tc>
          <w:tcPr>
            <w:tcW w:w="1785" w:type="dxa"/>
            <w:gridSpan w:val="3"/>
            <w:vMerge/>
            <w:tcBorders>
              <w:left w:val="single" w:sz="4" w:space="0" w:color="auto"/>
              <w:right w:val="single" w:sz="4" w:space="0" w:color="auto"/>
            </w:tcBorders>
            <w:vAlign w:val="center"/>
          </w:tcPr>
          <w:p w14:paraId="639CB6D3" w14:textId="64E50571" w:rsidR="00BC023F" w:rsidRPr="004F6C4A" w:rsidDel="0047071E" w:rsidRDefault="00BC023F" w:rsidP="00BC023F">
            <w:pPr>
              <w:keepNext/>
              <w:keepLines/>
              <w:spacing w:after="0"/>
              <w:jc w:val="center"/>
              <w:rPr>
                <w:del w:id="2321" w:author="Ivan Cheng (鄭宜樺)" w:date="2022-07-18T15:39:00Z"/>
                <w:rFonts w:ascii="Arial" w:hAnsi="Arial" w:cs="Arial"/>
                <w:sz w:val="18"/>
                <w:szCs w:val="18"/>
              </w:rPr>
            </w:pPr>
          </w:p>
        </w:tc>
        <w:tc>
          <w:tcPr>
            <w:tcW w:w="1556" w:type="dxa"/>
            <w:gridSpan w:val="2"/>
            <w:vMerge/>
            <w:tcBorders>
              <w:left w:val="single" w:sz="4" w:space="0" w:color="auto"/>
              <w:right w:val="single" w:sz="4" w:space="0" w:color="auto"/>
            </w:tcBorders>
            <w:vAlign w:val="center"/>
          </w:tcPr>
          <w:p w14:paraId="0E1EBAAF" w14:textId="410EA235" w:rsidR="00BC023F" w:rsidRPr="004F6C4A" w:rsidDel="0047071E" w:rsidRDefault="00BC023F" w:rsidP="00BC023F">
            <w:pPr>
              <w:keepNext/>
              <w:keepLines/>
              <w:spacing w:after="0"/>
              <w:jc w:val="center"/>
              <w:rPr>
                <w:del w:id="2322" w:author="Ivan Cheng (鄭宜樺)" w:date="2022-07-18T15:39:00Z"/>
                <w:rFonts w:ascii="Arial" w:hAnsi="Arial" w:cs="Arial"/>
                <w:sz w:val="18"/>
                <w:szCs w:val="18"/>
              </w:rPr>
            </w:pPr>
          </w:p>
        </w:tc>
      </w:tr>
      <w:tr w:rsidR="00BC023F" w:rsidRPr="004F6C4A" w:rsidDel="0047071E" w14:paraId="7E76A999" w14:textId="02FA3084" w:rsidTr="0047071E">
        <w:trPr>
          <w:trHeight w:val="145"/>
          <w:jc w:val="center"/>
          <w:del w:id="2323" w:author="Ivan Cheng (鄭宜樺)" w:date="2022-07-18T15:39:00Z"/>
        </w:trPr>
        <w:tc>
          <w:tcPr>
            <w:tcW w:w="2732" w:type="dxa"/>
            <w:gridSpan w:val="4"/>
            <w:tcBorders>
              <w:top w:val="single" w:sz="4" w:space="0" w:color="auto"/>
              <w:left w:val="single" w:sz="4" w:space="0" w:color="auto"/>
              <w:right w:val="single" w:sz="4" w:space="0" w:color="auto"/>
            </w:tcBorders>
            <w:vAlign w:val="center"/>
          </w:tcPr>
          <w:p w14:paraId="4DCF84FE" w14:textId="0B680FCD" w:rsidR="00BC023F" w:rsidRPr="004F6C4A" w:rsidDel="0047071E" w:rsidRDefault="00BC023F" w:rsidP="00BC023F">
            <w:pPr>
              <w:keepNext/>
              <w:keepLines/>
              <w:spacing w:after="0"/>
              <w:rPr>
                <w:del w:id="2324" w:author="Ivan Cheng (鄭宜樺)" w:date="2022-07-18T15:39:00Z"/>
                <w:rFonts w:ascii="Arial" w:hAnsi="Arial" w:cs="Arial"/>
                <w:sz w:val="18"/>
                <w:szCs w:val="18"/>
              </w:rPr>
            </w:pPr>
            <w:del w:id="2325" w:author="Ivan Cheng (鄭宜樺)" w:date="2022-07-18T15:39:00Z">
              <w:r w:rsidRPr="004F6C4A" w:rsidDel="0047071E">
                <w:rPr>
                  <w:rFonts w:ascii="Arial" w:hAnsi="Arial" w:cs="Arial"/>
                  <w:sz w:val="18"/>
                  <w:szCs w:val="18"/>
                </w:rPr>
                <w:delText>EPRE ratio of OCNG to OCNG DMRS</w:delText>
              </w:r>
              <w:r w:rsidRPr="004F6C4A" w:rsidDel="0047071E">
                <w:rPr>
                  <w:rFonts w:ascii="Arial" w:hAnsi="Arial" w:cs="Arial"/>
                  <w:sz w:val="18"/>
                  <w:szCs w:val="18"/>
                  <w:vertAlign w:val="superscript"/>
                </w:rPr>
                <w:delText xml:space="preserve"> Note 1</w:delText>
              </w:r>
            </w:del>
          </w:p>
        </w:tc>
        <w:tc>
          <w:tcPr>
            <w:tcW w:w="959" w:type="dxa"/>
            <w:vMerge/>
            <w:tcBorders>
              <w:left w:val="single" w:sz="4" w:space="0" w:color="auto"/>
              <w:right w:val="single" w:sz="4" w:space="0" w:color="auto"/>
            </w:tcBorders>
            <w:vAlign w:val="center"/>
          </w:tcPr>
          <w:p w14:paraId="2D2DEE00" w14:textId="3232DFD9" w:rsidR="00BC023F" w:rsidRPr="004F6C4A" w:rsidDel="0047071E" w:rsidRDefault="00BC023F" w:rsidP="00BC023F">
            <w:pPr>
              <w:keepNext/>
              <w:keepLines/>
              <w:spacing w:after="0"/>
              <w:jc w:val="center"/>
              <w:rPr>
                <w:del w:id="2326" w:author="Ivan Cheng (鄭宜樺)" w:date="2022-07-18T15:39:00Z"/>
                <w:rFonts w:ascii="Arial" w:hAnsi="Arial" w:cs="Arial"/>
                <w:sz w:val="18"/>
                <w:szCs w:val="18"/>
              </w:rPr>
            </w:pPr>
          </w:p>
        </w:tc>
        <w:tc>
          <w:tcPr>
            <w:tcW w:w="1268" w:type="dxa"/>
            <w:gridSpan w:val="2"/>
            <w:vMerge/>
            <w:tcBorders>
              <w:left w:val="single" w:sz="4" w:space="0" w:color="auto"/>
              <w:bottom w:val="single" w:sz="4" w:space="0" w:color="auto"/>
              <w:right w:val="single" w:sz="4" w:space="0" w:color="auto"/>
            </w:tcBorders>
            <w:vAlign w:val="center"/>
          </w:tcPr>
          <w:p w14:paraId="561034CA" w14:textId="64C26065" w:rsidR="00BC023F" w:rsidRPr="004F6C4A" w:rsidDel="0047071E" w:rsidRDefault="00BC023F" w:rsidP="00BC023F">
            <w:pPr>
              <w:keepNext/>
              <w:keepLines/>
              <w:spacing w:after="0"/>
              <w:jc w:val="center"/>
              <w:rPr>
                <w:del w:id="2327" w:author="Ivan Cheng (鄭宜樺)" w:date="2022-07-18T15:39:00Z"/>
                <w:rFonts w:ascii="Arial" w:hAnsi="Arial" w:cs="Arial"/>
                <w:sz w:val="18"/>
                <w:szCs w:val="18"/>
              </w:rPr>
            </w:pPr>
          </w:p>
        </w:tc>
        <w:tc>
          <w:tcPr>
            <w:tcW w:w="1785" w:type="dxa"/>
            <w:gridSpan w:val="3"/>
            <w:vMerge/>
            <w:tcBorders>
              <w:left w:val="single" w:sz="4" w:space="0" w:color="auto"/>
              <w:right w:val="single" w:sz="4" w:space="0" w:color="auto"/>
            </w:tcBorders>
            <w:vAlign w:val="center"/>
          </w:tcPr>
          <w:p w14:paraId="46C60B77" w14:textId="0FF8F75C" w:rsidR="00BC023F" w:rsidRPr="004F6C4A" w:rsidDel="0047071E" w:rsidRDefault="00BC023F" w:rsidP="00BC023F">
            <w:pPr>
              <w:keepNext/>
              <w:keepLines/>
              <w:spacing w:after="0"/>
              <w:jc w:val="center"/>
              <w:rPr>
                <w:del w:id="2328" w:author="Ivan Cheng (鄭宜樺)" w:date="2022-07-18T15:39:00Z"/>
                <w:rFonts w:ascii="Arial" w:hAnsi="Arial" w:cs="Arial"/>
                <w:sz w:val="18"/>
                <w:szCs w:val="18"/>
              </w:rPr>
            </w:pPr>
          </w:p>
        </w:tc>
        <w:tc>
          <w:tcPr>
            <w:tcW w:w="1556" w:type="dxa"/>
            <w:gridSpan w:val="2"/>
            <w:vMerge/>
            <w:tcBorders>
              <w:left w:val="single" w:sz="4" w:space="0" w:color="auto"/>
              <w:right w:val="single" w:sz="4" w:space="0" w:color="auto"/>
            </w:tcBorders>
            <w:vAlign w:val="center"/>
          </w:tcPr>
          <w:p w14:paraId="36B2A527" w14:textId="5D3630C7" w:rsidR="00BC023F" w:rsidRPr="004F6C4A" w:rsidDel="0047071E" w:rsidRDefault="00BC023F" w:rsidP="00BC023F">
            <w:pPr>
              <w:keepNext/>
              <w:keepLines/>
              <w:spacing w:after="0"/>
              <w:jc w:val="center"/>
              <w:rPr>
                <w:del w:id="2329" w:author="Ivan Cheng (鄭宜樺)" w:date="2022-07-18T15:39:00Z"/>
                <w:rFonts w:ascii="Arial" w:hAnsi="Arial" w:cs="Arial"/>
                <w:sz w:val="18"/>
                <w:szCs w:val="18"/>
              </w:rPr>
            </w:pPr>
          </w:p>
        </w:tc>
      </w:tr>
      <w:tr w:rsidR="00BC023F" w:rsidRPr="004F6C4A" w:rsidDel="0047071E" w14:paraId="0729219F" w14:textId="037C8904" w:rsidTr="0047071E">
        <w:trPr>
          <w:trHeight w:val="75"/>
          <w:jc w:val="center"/>
          <w:del w:id="2330" w:author="Ivan Cheng (鄭宜樺)" w:date="2022-07-18T15:39:00Z"/>
        </w:trPr>
        <w:tc>
          <w:tcPr>
            <w:tcW w:w="847" w:type="dxa"/>
            <w:gridSpan w:val="2"/>
            <w:vMerge w:val="restart"/>
            <w:tcBorders>
              <w:top w:val="single" w:sz="4" w:space="0" w:color="auto"/>
              <w:left w:val="single" w:sz="4" w:space="0" w:color="auto"/>
              <w:bottom w:val="single" w:sz="4" w:space="0" w:color="auto"/>
              <w:right w:val="single" w:sz="4" w:space="0" w:color="auto"/>
            </w:tcBorders>
            <w:vAlign w:val="center"/>
          </w:tcPr>
          <w:p w14:paraId="29554A05" w14:textId="25283FD5" w:rsidR="00BC023F" w:rsidRPr="004F6C4A" w:rsidDel="0047071E" w:rsidRDefault="00BC023F" w:rsidP="00BC023F">
            <w:pPr>
              <w:keepNext/>
              <w:keepLines/>
              <w:spacing w:after="0"/>
              <w:rPr>
                <w:del w:id="2331" w:author="Ivan Cheng (鄭宜樺)" w:date="2022-07-18T15:39:00Z"/>
                <w:rFonts w:ascii="Arial" w:hAnsi="Arial" w:cs="Arial"/>
                <w:sz w:val="18"/>
                <w:vertAlign w:val="superscript"/>
              </w:rPr>
            </w:pPr>
            <w:del w:id="2332" w:author="Ivan Cheng (鄭宜樺)" w:date="2022-07-18T15:39:00Z">
              <w:r w:rsidRPr="004F6C4A" w:rsidDel="0047071E">
                <w:rPr>
                  <w:rFonts w:ascii="Arial" w:eastAsia="Calibri" w:hAnsi="Arial" w:cs="Arial"/>
                  <w:noProof/>
                  <w:position w:val="-12"/>
                  <w:sz w:val="18"/>
                  <w:szCs w:val="22"/>
                  <w:lang w:eastAsia="zh-TW"/>
                </w:rPr>
                <w:drawing>
                  <wp:inline distT="0" distB="0" distL="0" distR="0" wp14:anchorId="200E0919" wp14:editId="557FC173">
                    <wp:extent cx="274320" cy="182880"/>
                    <wp:effectExtent l="0" t="0" r="0" b="7620"/>
                    <wp:docPr id="2970" name="Picture 31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4F6C4A" w:rsidDel="0047071E">
                <w:rPr>
                  <w:rFonts w:ascii="Arial" w:hAnsi="Arial" w:cs="Arial"/>
                  <w:sz w:val="18"/>
                  <w:vertAlign w:val="superscript"/>
                </w:rPr>
                <w:delText>Note2</w:delText>
              </w:r>
            </w:del>
          </w:p>
        </w:tc>
        <w:tc>
          <w:tcPr>
            <w:tcW w:w="1885" w:type="dxa"/>
            <w:gridSpan w:val="2"/>
            <w:tcBorders>
              <w:top w:val="single" w:sz="4" w:space="0" w:color="auto"/>
              <w:left w:val="single" w:sz="4" w:space="0" w:color="auto"/>
              <w:right w:val="single" w:sz="4" w:space="0" w:color="auto"/>
            </w:tcBorders>
          </w:tcPr>
          <w:p w14:paraId="480569F9" w14:textId="1D55BFD4" w:rsidR="00BC023F" w:rsidRPr="004F6C4A" w:rsidDel="0047071E" w:rsidRDefault="00BC023F" w:rsidP="00BC023F">
            <w:pPr>
              <w:spacing w:after="0"/>
              <w:rPr>
                <w:del w:id="2333" w:author="Ivan Cheng (鄭宜樺)" w:date="2022-07-18T15:39:00Z"/>
                <w:rFonts w:ascii="Arial" w:hAnsi="Arial" w:cs="Arial"/>
                <w:sz w:val="18"/>
              </w:rPr>
            </w:pPr>
            <w:del w:id="2334" w:author="Ivan Cheng (鄭宜樺)" w:date="2022-07-18T15:39:00Z">
              <w:r w:rsidRPr="004F6C4A" w:rsidDel="0047071E">
                <w:rPr>
                  <w:rFonts w:ascii="Arial" w:hAnsi="Arial" w:cs="Arial"/>
                  <w:sz w:val="18"/>
                </w:rPr>
                <w:delText xml:space="preserve">NR_FDD_FR1_A, NR_TDD_FR1_A </w:delText>
              </w:r>
              <w:r w:rsidRPr="004F6C4A" w:rsidDel="0047071E">
                <w:rPr>
                  <w:rFonts w:ascii="Arial" w:hAnsi="Arial" w:cs="Arial"/>
                  <w:sz w:val="18"/>
                  <w:vertAlign w:val="superscript"/>
                </w:rPr>
                <w:delText>NOTE 5</w:delText>
              </w:r>
            </w:del>
          </w:p>
        </w:tc>
        <w:tc>
          <w:tcPr>
            <w:tcW w:w="959" w:type="dxa"/>
            <w:vMerge w:val="restart"/>
            <w:tcBorders>
              <w:top w:val="single" w:sz="4" w:space="0" w:color="auto"/>
              <w:left w:val="single" w:sz="4" w:space="0" w:color="auto"/>
              <w:right w:val="single" w:sz="4" w:space="0" w:color="auto"/>
            </w:tcBorders>
            <w:vAlign w:val="center"/>
          </w:tcPr>
          <w:p w14:paraId="12BF4C3A" w14:textId="7DACFB8F" w:rsidR="00BC023F" w:rsidRPr="004F6C4A" w:rsidDel="0047071E" w:rsidRDefault="00BC023F" w:rsidP="00BC023F">
            <w:pPr>
              <w:keepNext/>
              <w:keepLines/>
              <w:spacing w:after="0"/>
              <w:jc w:val="center"/>
              <w:rPr>
                <w:del w:id="2335" w:author="Ivan Cheng (鄭宜樺)" w:date="2022-07-18T15:39:00Z"/>
                <w:rFonts w:ascii="Arial" w:hAnsi="Arial" w:cs="Arial"/>
                <w:sz w:val="18"/>
              </w:rPr>
            </w:pPr>
            <w:del w:id="2336" w:author="Ivan Cheng (鄭宜樺)" w:date="2022-07-18T15:39:00Z">
              <w:r w:rsidRPr="004F6C4A" w:rsidDel="0047071E">
                <w:rPr>
                  <w:rFonts w:ascii="Arial" w:hAnsi="Arial" w:cs="Arial"/>
                  <w:sz w:val="18"/>
                </w:rPr>
                <w:delText>1~3</w:delText>
              </w:r>
            </w:del>
          </w:p>
        </w:tc>
        <w:tc>
          <w:tcPr>
            <w:tcW w:w="126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FDC0D95" w14:textId="703B8B17" w:rsidR="00BC023F" w:rsidRPr="004F6C4A" w:rsidDel="0047071E" w:rsidRDefault="00BC023F" w:rsidP="00BC023F">
            <w:pPr>
              <w:keepNext/>
              <w:keepLines/>
              <w:spacing w:after="0"/>
              <w:jc w:val="center"/>
              <w:rPr>
                <w:del w:id="2337" w:author="Ivan Cheng (鄭宜樺)" w:date="2022-07-18T15:39:00Z"/>
                <w:rFonts w:ascii="Arial" w:hAnsi="Arial" w:cs="Arial"/>
                <w:sz w:val="18"/>
              </w:rPr>
            </w:pPr>
            <w:del w:id="2338" w:author="Ivan Cheng (鄭宜樺)" w:date="2022-07-18T15:39:00Z">
              <w:r w:rsidRPr="004F6C4A" w:rsidDel="0047071E">
                <w:rPr>
                  <w:rFonts w:ascii="Arial" w:hAnsi="Arial" w:cs="Arial"/>
                  <w:sz w:val="18"/>
                </w:rPr>
                <w:delText>dBm/15kHz</w:delText>
              </w:r>
            </w:del>
          </w:p>
        </w:tc>
        <w:tc>
          <w:tcPr>
            <w:tcW w:w="1785" w:type="dxa"/>
            <w:gridSpan w:val="3"/>
            <w:vMerge w:val="restart"/>
            <w:tcBorders>
              <w:top w:val="single" w:sz="4" w:space="0" w:color="auto"/>
              <w:left w:val="single" w:sz="4" w:space="0" w:color="auto"/>
              <w:right w:val="single" w:sz="4" w:space="0" w:color="auto"/>
            </w:tcBorders>
            <w:vAlign w:val="center"/>
          </w:tcPr>
          <w:p w14:paraId="4801F607" w14:textId="2A7DCBAA" w:rsidR="00BC023F" w:rsidRPr="004F6C4A" w:rsidDel="0047071E" w:rsidRDefault="00BC023F" w:rsidP="00BC023F">
            <w:pPr>
              <w:keepNext/>
              <w:keepLines/>
              <w:spacing w:after="0"/>
              <w:jc w:val="center"/>
              <w:rPr>
                <w:del w:id="2339" w:author="Ivan Cheng (鄭宜樺)" w:date="2022-07-18T15:39:00Z"/>
                <w:rFonts w:ascii="Arial" w:hAnsi="Arial" w:cs="Arial"/>
                <w:sz w:val="18"/>
                <w:lang w:eastAsia="zh-TW"/>
              </w:rPr>
            </w:pPr>
            <w:del w:id="2340" w:author="Ivan Cheng (鄭宜樺)" w:date="2022-07-18T15:39:00Z">
              <w:r w:rsidRPr="004F6C4A" w:rsidDel="0047071E">
                <w:rPr>
                  <w:rFonts w:ascii="Arial" w:hAnsi="Arial" w:cs="Arial"/>
                  <w:sz w:val="18"/>
                </w:rPr>
                <w:delText>-94.65</w:delText>
              </w:r>
              <w:r w:rsidRPr="004F6C4A" w:rsidDel="0047071E">
                <w:rPr>
                  <w:rFonts w:ascii="Arial" w:hAnsi="Arial" w:cs="Arial"/>
                  <w:sz w:val="18"/>
                  <w:lang w:eastAsia="zh-TW"/>
                </w:rPr>
                <w:delText>+TT</w:delText>
              </w:r>
            </w:del>
          </w:p>
        </w:tc>
        <w:tc>
          <w:tcPr>
            <w:tcW w:w="1556" w:type="dxa"/>
            <w:gridSpan w:val="2"/>
            <w:tcBorders>
              <w:top w:val="single" w:sz="4" w:space="0" w:color="auto"/>
              <w:left w:val="single" w:sz="4" w:space="0" w:color="auto"/>
              <w:right w:val="single" w:sz="4" w:space="0" w:color="auto"/>
            </w:tcBorders>
            <w:vAlign w:val="center"/>
          </w:tcPr>
          <w:p w14:paraId="0E484FC6" w14:textId="2BC0189A" w:rsidR="00BC023F" w:rsidRPr="004F6C4A" w:rsidDel="0047071E" w:rsidRDefault="00BC023F" w:rsidP="00BC023F">
            <w:pPr>
              <w:keepNext/>
              <w:keepLines/>
              <w:spacing w:after="0"/>
              <w:jc w:val="center"/>
              <w:rPr>
                <w:del w:id="2341" w:author="Ivan Cheng (鄭宜樺)" w:date="2022-07-18T15:39:00Z"/>
                <w:rFonts w:ascii="Arial" w:hAnsi="Arial" w:cs="Arial"/>
                <w:sz w:val="18"/>
              </w:rPr>
            </w:pPr>
            <w:del w:id="2342" w:author="Ivan Cheng (鄭宜樺)" w:date="2022-07-18T15:39:00Z">
              <w:r w:rsidRPr="004F6C4A" w:rsidDel="0047071E">
                <w:rPr>
                  <w:rFonts w:ascii="Arial" w:hAnsi="Arial" w:cs="Arial"/>
                  <w:sz w:val="18"/>
                </w:rPr>
                <w:delText>-117</w:delText>
              </w:r>
              <w:r w:rsidRPr="004F6C4A" w:rsidDel="0047071E">
                <w:rPr>
                  <w:rFonts w:ascii="Arial" w:hAnsi="Arial" w:cs="Arial"/>
                  <w:sz w:val="18"/>
                  <w:lang w:eastAsia="zh-TW"/>
                </w:rPr>
                <w:delText>+TT</w:delText>
              </w:r>
            </w:del>
          </w:p>
        </w:tc>
      </w:tr>
      <w:tr w:rsidR="00BC023F" w:rsidRPr="004F6C4A" w:rsidDel="0047071E" w14:paraId="01B74E89" w14:textId="6D7392EB" w:rsidTr="0047071E">
        <w:trPr>
          <w:trHeight w:val="75"/>
          <w:jc w:val="center"/>
          <w:del w:id="2343" w:author="Ivan Cheng (鄭宜樺)" w:date="2022-07-18T15:39:00Z"/>
        </w:trPr>
        <w:tc>
          <w:tcPr>
            <w:tcW w:w="847" w:type="dxa"/>
            <w:gridSpan w:val="2"/>
            <w:vMerge/>
            <w:tcBorders>
              <w:top w:val="single" w:sz="4" w:space="0" w:color="auto"/>
              <w:left w:val="single" w:sz="4" w:space="0" w:color="auto"/>
              <w:bottom w:val="single" w:sz="4" w:space="0" w:color="auto"/>
              <w:right w:val="single" w:sz="4" w:space="0" w:color="auto"/>
            </w:tcBorders>
            <w:vAlign w:val="center"/>
            <w:hideMark/>
          </w:tcPr>
          <w:p w14:paraId="4FFB7733" w14:textId="5BA1135A" w:rsidR="00BC023F" w:rsidRPr="004F6C4A" w:rsidDel="0047071E" w:rsidRDefault="00BC023F" w:rsidP="00BC023F">
            <w:pPr>
              <w:spacing w:after="0"/>
              <w:rPr>
                <w:del w:id="2344" w:author="Ivan Cheng (鄭宜樺)" w:date="2022-07-18T15:39:00Z"/>
                <w:rFonts w:ascii="Arial" w:eastAsia="Calibri" w:hAnsi="Arial" w:cs="Arial"/>
                <w:sz w:val="18"/>
                <w:szCs w:val="22"/>
              </w:rPr>
            </w:pPr>
          </w:p>
        </w:tc>
        <w:tc>
          <w:tcPr>
            <w:tcW w:w="1885" w:type="dxa"/>
            <w:gridSpan w:val="2"/>
            <w:tcBorders>
              <w:left w:val="single" w:sz="4" w:space="0" w:color="auto"/>
              <w:right w:val="single" w:sz="4" w:space="0" w:color="auto"/>
            </w:tcBorders>
            <w:vAlign w:val="center"/>
          </w:tcPr>
          <w:p w14:paraId="7D18C055" w14:textId="675432A9" w:rsidR="00BC023F" w:rsidRPr="004F6C4A" w:rsidDel="0047071E" w:rsidRDefault="00BC023F" w:rsidP="00BC023F">
            <w:pPr>
              <w:spacing w:after="0"/>
              <w:rPr>
                <w:del w:id="2345" w:author="Ivan Cheng (鄭宜樺)" w:date="2022-07-18T15:39:00Z"/>
                <w:rFonts w:ascii="Arial" w:eastAsia="Calibri" w:hAnsi="Arial" w:cs="Arial"/>
                <w:sz w:val="18"/>
                <w:szCs w:val="22"/>
              </w:rPr>
            </w:pPr>
            <w:del w:id="2346" w:author="Ivan Cheng (鄭宜樺)" w:date="2022-07-18T15:39:00Z">
              <w:r w:rsidRPr="004F6C4A" w:rsidDel="0047071E">
                <w:rPr>
                  <w:rFonts w:ascii="Arial" w:hAnsi="Arial" w:cs="Arial"/>
                  <w:sz w:val="18"/>
                </w:rPr>
                <w:delText>NR_FDD_FR1_B</w:delText>
              </w:r>
            </w:del>
          </w:p>
        </w:tc>
        <w:tc>
          <w:tcPr>
            <w:tcW w:w="959" w:type="dxa"/>
            <w:vMerge/>
            <w:tcBorders>
              <w:left w:val="single" w:sz="4" w:space="0" w:color="auto"/>
              <w:right w:val="single" w:sz="4" w:space="0" w:color="auto"/>
            </w:tcBorders>
            <w:vAlign w:val="center"/>
          </w:tcPr>
          <w:p w14:paraId="399770CB" w14:textId="2428791A" w:rsidR="00BC023F" w:rsidRPr="004F6C4A" w:rsidDel="0047071E" w:rsidRDefault="00BC023F" w:rsidP="00BC023F">
            <w:pPr>
              <w:keepNext/>
              <w:keepLines/>
              <w:spacing w:after="0"/>
              <w:jc w:val="center"/>
              <w:rPr>
                <w:del w:id="2347" w:author="Ivan Cheng (鄭宜樺)" w:date="2022-07-18T15:39:00Z"/>
                <w:rFonts w:ascii="Arial" w:hAnsi="Arial" w:cs="Arial"/>
                <w:sz w:val="18"/>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01CEF597" w14:textId="3FBAB004" w:rsidR="00BC023F" w:rsidRPr="004F6C4A" w:rsidDel="0047071E" w:rsidRDefault="00BC023F" w:rsidP="00BC023F">
            <w:pPr>
              <w:spacing w:after="0"/>
              <w:rPr>
                <w:del w:id="2348" w:author="Ivan Cheng (鄭宜樺)" w:date="2022-07-18T15:39:00Z"/>
                <w:rFonts w:ascii="Arial" w:eastAsia="Calibri" w:hAnsi="Arial" w:cs="Arial"/>
                <w:sz w:val="18"/>
                <w:szCs w:val="22"/>
              </w:rPr>
            </w:pPr>
          </w:p>
        </w:tc>
        <w:tc>
          <w:tcPr>
            <w:tcW w:w="1785" w:type="dxa"/>
            <w:gridSpan w:val="3"/>
            <w:vMerge/>
            <w:tcBorders>
              <w:left w:val="single" w:sz="4" w:space="0" w:color="auto"/>
              <w:right w:val="single" w:sz="4" w:space="0" w:color="auto"/>
            </w:tcBorders>
            <w:vAlign w:val="center"/>
          </w:tcPr>
          <w:p w14:paraId="7BB04D29" w14:textId="77FF4D8F" w:rsidR="00BC023F" w:rsidRPr="004F6C4A" w:rsidDel="0047071E" w:rsidRDefault="00BC023F" w:rsidP="00BC023F">
            <w:pPr>
              <w:spacing w:after="0"/>
              <w:rPr>
                <w:del w:id="2349" w:author="Ivan Cheng (鄭宜樺)" w:date="2022-07-18T15:39:00Z"/>
                <w:rFonts w:ascii="Arial" w:eastAsia="Calibri" w:hAnsi="Arial" w:cs="Arial"/>
                <w:sz w:val="18"/>
                <w:szCs w:val="22"/>
              </w:rPr>
            </w:pPr>
          </w:p>
        </w:tc>
        <w:tc>
          <w:tcPr>
            <w:tcW w:w="1556" w:type="dxa"/>
            <w:gridSpan w:val="2"/>
            <w:tcBorders>
              <w:left w:val="single" w:sz="4" w:space="0" w:color="auto"/>
              <w:right w:val="single" w:sz="4" w:space="0" w:color="auto"/>
            </w:tcBorders>
            <w:vAlign w:val="center"/>
          </w:tcPr>
          <w:p w14:paraId="358D1DA7" w14:textId="521AE943" w:rsidR="00BC023F" w:rsidRPr="004F6C4A" w:rsidDel="0047071E" w:rsidRDefault="00BC023F" w:rsidP="00BC023F">
            <w:pPr>
              <w:keepNext/>
              <w:keepLines/>
              <w:spacing w:after="0"/>
              <w:jc w:val="center"/>
              <w:rPr>
                <w:del w:id="2350" w:author="Ivan Cheng (鄭宜樺)" w:date="2022-07-18T15:39:00Z"/>
                <w:rFonts w:ascii="Arial" w:hAnsi="Arial" w:cs="Arial"/>
                <w:sz w:val="18"/>
              </w:rPr>
            </w:pPr>
            <w:del w:id="2351" w:author="Ivan Cheng (鄭宜樺)" w:date="2022-07-18T15:39:00Z">
              <w:r w:rsidRPr="004F6C4A" w:rsidDel="0047071E">
                <w:rPr>
                  <w:rFonts w:ascii="Arial" w:hAnsi="Arial" w:cs="Arial"/>
                  <w:sz w:val="18"/>
                </w:rPr>
                <w:delText>-116.5</w:delText>
              </w:r>
              <w:r w:rsidRPr="004F6C4A" w:rsidDel="0047071E">
                <w:rPr>
                  <w:rFonts w:ascii="Arial" w:hAnsi="Arial" w:cs="Arial"/>
                  <w:sz w:val="18"/>
                  <w:lang w:eastAsia="zh-TW"/>
                </w:rPr>
                <w:delText>+TT</w:delText>
              </w:r>
            </w:del>
          </w:p>
        </w:tc>
      </w:tr>
      <w:tr w:rsidR="00BC023F" w:rsidRPr="004F6C4A" w:rsidDel="0047071E" w14:paraId="0F620D0A" w14:textId="29A06B81" w:rsidTr="0047071E">
        <w:trPr>
          <w:trHeight w:val="75"/>
          <w:jc w:val="center"/>
          <w:del w:id="2352" w:author="Ivan Cheng (鄭宜樺)" w:date="2022-07-18T15:39:00Z"/>
        </w:trPr>
        <w:tc>
          <w:tcPr>
            <w:tcW w:w="847" w:type="dxa"/>
            <w:gridSpan w:val="2"/>
            <w:vMerge/>
            <w:tcBorders>
              <w:top w:val="single" w:sz="4" w:space="0" w:color="auto"/>
              <w:left w:val="single" w:sz="4" w:space="0" w:color="auto"/>
              <w:bottom w:val="single" w:sz="4" w:space="0" w:color="auto"/>
              <w:right w:val="single" w:sz="4" w:space="0" w:color="auto"/>
            </w:tcBorders>
            <w:vAlign w:val="center"/>
            <w:hideMark/>
          </w:tcPr>
          <w:p w14:paraId="704CA074" w14:textId="05D82A93" w:rsidR="00BC023F" w:rsidRPr="004F6C4A" w:rsidDel="0047071E" w:rsidRDefault="00BC023F" w:rsidP="00BC023F">
            <w:pPr>
              <w:spacing w:after="0"/>
              <w:rPr>
                <w:del w:id="2353" w:author="Ivan Cheng (鄭宜樺)" w:date="2022-07-18T15:39:00Z"/>
                <w:rFonts w:ascii="Arial" w:eastAsia="Calibri" w:hAnsi="Arial" w:cs="Arial"/>
                <w:sz w:val="18"/>
                <w:szCs w:val="22"/>
              </w:rPr>
            </w:pPr>
          </w:p>
        </w:tc>
        <w:tc>
          <w:tcPr>
            <w:tcW w:w="1885" w:type="dxa"/>
            <w:gridSpan w:val="2"/>
            <w:tcBorders>
              <w:left w:val="single" w:sz="4" w:space="0" w:color="auto"/>
              <w:right w:val="single" w:sz="4" w:space="0" w:color="auto"/>
            </w:tcBorders>
            <w:vAlign w:val="center"/>
          </w:tcPr>
          <w:p w14:paraId="46B4754F" w14:textId="224593DC" w:rsidR="00BC023F" w:rsidRPr="004F6C4A" w:rsidDel="0047071E" w:rsidRDefault="00BC023F" w:rsidP="00BC023F">
            <w:pPr>
              <w:spacing w:after="0"/>
              <w:rPr>
                <w:del w:id="2354" w:author="Ivan Cheng (鄭宜樺)" w:date="2022-07-18T15:39:00Z"/>
                <w:rFonts w:ascii="Arial" w:eastAsia="Calibri" w:hAnsi="Arial" w:cs="Arial"/>
                <w:sz w:val="18"/>
                <w:szCs w:val="22"/>
              </w:rPr>
            </w:pPr>
            <w:del w:id="2355" w:author="Ivan Cheng (鄭宜樺)" w:date="2022-07-18T15:39:00Z">
              <w:r w:rsidRPr="004F6C4A" w:rsidDel="0047071E">
                <w:rPr>
                  <w:rFonts w:ascii="Arial" w:hAnsi="Arial" w:cs="Arial"/>
                  <w:sz w:val="18"/>
                </w:rPr>
                <w:delText>NR_TDD_FR1_C</w:delText>
              </w:r>
            </w:del>
          </w:p>
        </w:tc>
        <w:tc>
          <w:tcPr>
            <w:tcW w:w="959" w:type="dxa"/>
            <w:vMerge/>
            <w:tcBorders>
              <w:left w:val="single" w:sz="4" w:space="0" w:color="auto"/>
              <w:right w:val="single" w:sz="4" w:space="0" w:color="auto"/>
            </w:tcBorders>
            <w:vAlign w:val="center"/>
          </w:tcPr>
          <w:p w14:paraId="14052926" w14:textId="62462D38" w:rsidR="00BC023F" w:rsidRPr="004F6C4A" w:rsidDel="0047071E" w:rsidRDefault="00BC023F" w:rsidP="00BC023F">
            <w:pPr>
              <w:keepNext/>
              <w:keepLines/>
              <w:spacing w:after="0"/>
              <w:jc w:val="center"/>
              <w:rPr>
                <w:del w:id="2356" w:author="Ivan Cheng (鄭宜樺)" w:date="2022-07-18T15:39:00Z"/>
                <w:rFonts w:ascii="Arial" w:hAnsi="Arial" w:cs="Arial"/>
                <w:sz w:val="18"/>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25085B4B" w14:textId="3941B66E" w:rsidR="00BC023F" w:rsidRPr="004F6C4A" w:rsidDel="0047071E" w:rsidRDefault="00BC023F" w:rsidP="00BC023F">
            <w:pPr>
              <w:spacing w:after="0"/>
              <w:rPr>
                <w:del w:id="2357" w:author="Ivan Cheng (鄭宜樺)" w:date="2022-07-18T15:39:00Z"/>
                <w:rFonts w:ascii="Arial" w:eastAsia="Calibri" w:hAnsi="Arial" w:cs="Arial"/>
                <w:sz w:val="18"/>
                <w:szCs w:val="22"/>
              </w:rPr>
            </w:pPr>
          </w:p>
        </w:tc>
        <w:tc>
          <w:tcPr>
            <w:tcW w:w="1785" w:type="dxa"/>
            <w:gridSpan w:val="3"/>
            <w:vMerge/>
            <w:tcBorders>
              <w:left w:val="single" w:sz="4" w:space="0" w:color="auto"/>
              <w:right w:val="single" w:sz="4" w:space="0" w:color="auto"/>
            </w:tcBorders>
            <w:vAlign w:val="center"/>
          </w:tcPr>
          <w:p w14:paraId="4CA30078" w14:textId="290061D2" w:rsidR="00BC023F" w:rsidRPr="004F6C4A" w:rsidDel="0047071E" w:rsidRDefault="00BC023F" w:rsidP="00BC023F">
            <w:pPr>
              <w:spacing w:after="0"/>
              <w:rPr>
                <w:del w:id="2358" w:author="Ivan Cheng (鄭宜樺)" w:date="2022-07-18T15:39:00Z"/>
                <w:rFonts w:ascii="Arial" w:eastAsia="Calibri" w:hAnsi="Arial" w:cs="Arial"/>
                <w:sz w:val="18"/>
                <w:szCs w:val="22"/>
              </w:rPr>
            </w:pPr>
          </w:p>
        </w:tc>
        <w:tc>
          <w:tcPr>
            <w:tcW w:w="1556" w:type="dxa"/>
            <w:gridSpan w:val="2"/>
            <w:tcBorders>
              <w:left w:val="single" w:sz="4" w:space="0" w:color="auto"/>
              <w:right w:val="single" w:sz="4" w:space="0" w:color="auto"/>
            </w:tcBorders>
            <w:vAlign w:val="center"/>
          </w:tcPr>
          <w:p w14:paraId="2455EC96" w14:textId="741375F0" w:rsidR="00BC023F" w:rsidRPr="004F6C4A" w:rsidDel="0047071E" w:rsidRDefault="00BC023F" w:rsidP="00BC023F">
            <w:pPr>
              <w:keepNext/>
              <w:keepLines/>
              <w:spacing w:after="0"/>
              <w:jc w:val="center"/>
              <w:rPr>
                <w:del w:id="2359" w:author="Ivan Cheng (鄭宜樺)" w:date="2022-07-18T15:39:00Z"/>
                <w:rFonts w:ascii="Arial" w:hAnsi="Arial" w:cs="Arial"/>
                <w:sz w:val="18"/>
              </w:rPr>
            </w:pPr>
            <w:del w:id="2360" w:author="Ivan Cheng (鄭宜樺)" w:date="2022-07-18T15:39:00Z">
              <w:r w:rsidRPr="004F6C4A" w:rsidDel="0047071E">
                <w:rPr>
                  <w:rFonts w:ascii="Arial" w:hAnsi="Arial" w:cs="Arial"/>
                  <w:sz w:val="18"/>
                </w:rPr>
                <w:delText>-116</w:delText>
              </w:r>
              <w:r w:rsidRPr="004F6C4A" w:rsidDel="0047071E">
                <w:rPr>
                  <w:rFonts w:ascii="Arial" w:hAnsi="Arial" w:cs="Arial"/>
                  <w:sz w:val="18"/>
                  <w:lang w:eastAsia="zh-TW"/>
                </w:rPr>
                <w:delText>+TT</w:delText>
              </w:r>
            </w:del>
          </w:p>
        </w:tc>
      </w:tr>
      <w:tr w:rsidR="00BC023F" w:rsidRPr="004F6C4A" w:rsidDel="0047071E" w14:paraId="40D406C3" w14:textId="74BE0129" w:rsidTr="0047071E">
        <w:trPr>
          <w:trHeight w:val="75"/>
          <w:jc w:val="center"/>
          <w:del w:id="2361" w:author="Ivan Cheng (鄭宜樺)" w:date="2022-07-18T15:39:00Z"/>
        </w:trPr>
        <w:tc>
          <w:tcPr>
            <w:tcW w:w="847" w:type="dxa"/>
            <w:gridSpan w:val="2"/>
            <w:vMerge/>
            <w:tcBorders>
              <w:top w:val="single" w:sz="4" w:space="0" w:color="auto"/>
              <w:left w:val="single" w:sz="4" w:space="0" w:color="auto"/>
              <w:bottom w:val="single" w:sz="4" w:space="0" w:color="auto"/>
              <w:right w:val="single" w:sz="4" w:space="0" w:color="auto"/>
            </w:tcBorders>
            <w:vAlign w:val="center"/>
            <w:hideMark/>
          </w:tcPr>
          <w:p w14:paraId="3F9AE43E" w14:textId="0A48FC53" w:rsidR="00BC023F" w:rsidRPr="004F6C4A" w:rsidDel="0047071E" w:rsidRDefault="00BC023F" w:rsidP="00BC023F">
            <w:pPr>
              <w:spacing w:after="0"/>
              <w:rPr>
                <w:del w:id="2362" w:author="Ivan Cheng (鄭宜樺)" w:date="2022-07-18T15:39:00Z"/>
                <w:rFonts w:ascii="Arial" w:eastAsia="Calibri" w:hAnsi="Arial" w:cs="Arial"/>
                <w:sz w:val="18"/>
                <w:szCs w:val="22"/>
              </w:rPr>
            </w:pPr>
          </w:p>
        </w:tc>
        <w:tc>
          <w:tcPr>
            <w:tcW w:w="1885" w:type="dxa"/>
            <w:gridSpan w:val="2"/>
            <w:tcBorders>
              <w:left w:val="single" w:sz="4" w:space="0" w:color="auto"/>
              <w:right w:val="single" w:sz="4" w:space="0" w:color="auto"/>
            </w:tcBorders>
            <w:vAlign w:val="center"/>
          </w:tcPr>
          <w:p w14:paraId="3432ED6D" w14:textId="25CA3C92" w:rsidR="00BC023F" w:rsidRPr="004F6C4A" w:rsidDel="0047071E" w:rsidRDefault="00BC023F" w:rsidP="00BC023F">
            <w:pPr>
              <w:spacing w:after="0"/>
              <w:rPr>
                <w:del w:id="2363" w:author="Ivan Cheng (鄭宜樺)" w:date="2022-07-18T15:39:00Z"/>
                <w:rFonts w:ascii="Arial" w:eastAsia="Calibri" w:hAnsi="Arial" w:cs="Arial"/>
                <w:sz w:val="18"/>
                <w:szCs w:val="22"/>
              </w:rPr>
            </w:pPr>
            <w:del w:id="2364" w:author="Ivan Cheng (鄭宜樺)" w:date="2022-07-18T15:39:00Z">
              <w:r w:rsidRPr="004F6C4A" w:rsidDel="0047071E">
                <w:rPr>
                  <w:rFonts w:ascii="Arial" w:hAnsi="Arial" w:cs="Arial"/>
                  <w:sz w:val="18"/>
                </w:rPr>
                <w:delText xml:space="preserve">NR_FDD_FR1_D, </w:delText>
              </w:r>
              <w:r w:rsidRPr="004F6C4A" w:rsidDel="0047071E">
                <w:rPr>
                  <w:rFonts w:ascii="Arial" w:hAnsi="Arial" w:cs="Arial"/>
                  <w:sz w:val="18"/>
                </w:rPr>
                <w:lastRenderedPageBreak/>
                <w:delText>NR_TDD_FR1_D</w:delText>
              </w:r>
            </w:del>
          </w:p>
        </w:tc>
        <w:tc>
          <w:tcPr>
            <w:tcW w:w="959" w:type="dxa"/>
            <w:vMerge/>
            <w:tcBorders>
              <w:left w:val="single" w:sz="4" w:space="0" w:color="auto"/>
              <w:right w:val="single" w:sz="4" w:space="0" w:color="auto"/>
            </w:tcBorders>
            <w:vAlign w:val="center"/>
          </w:tcPr>
          <w:p w14:paraId="20CB2C57" w14:textId="5A827113" w:rsidR="00BC023F" w:rsidRPr="004F6C4A" w:rsidDel="0047071E" w:rsidRDefault="00BC023F" w:rsidP="00BC023F">
            <w:pPr>
              <w:keepNext/>
              <w:keepLines/>
              <w:spacing w:after="0"/>
              <w:jc w:val="center"/>
              <w:rPr>
                <w:del w:id="2365" w:author="Ivan Cheng (鄭宜樺)" w:date="2022-07-18T15:39:00Z"/>
                <w:rFonts w:ascii="Arial" w:hAnsi="Arial" w:cs="Arial"/>
                <w:sz w:val="18"/>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2D70D2DC" w14:textId="5938BD0B" w:rsidR="00BC023F" w:rsidRPr="004F6C4A" w:rsidDel="0047071E" w:rsidRDefault="00BC023F" w:rsidP="00BC023F">
            <w:pPr>
              <w:spacing w:after="0"/>
              <w:rPr>
                <w:del w:id="2366" w:author="Ivan Cheng (鄭宜樺)" w:date="2022-07-18T15:39:00Z"/>
                <w:rFonts w:ascii="Arial" w:eastAsia="Calibri" w:hAnsi="Arial" w:cs="Arial"/>
                <w:sz w:val="18"/>
                <w:szCs w:val="22"/>
              </w:rPr>
            </w:pPr>
          </w:p>
        </w:tc>
        <w:tc>
          <w:tcPr>
            <w:tcW w:w="1785" w:type="dxa"/>
            <w:gridSpan w:val="3"/>
            <w:vMerge/>
            <w:tcBorders>
              <w:left w:val="single" w:sz="4" w:space="0" w:color="auto"/>
              <w:right w:val="single" w:sz="4" w:space="0" w:color="auto"/>
            </w:tcBorders>
            <w:vAlign w:val="center"/>
          </w:tcPr>
          <w:p w14:paraId="5C55FFD0" w14:textId="70B93259" w:rsidR="00BC023F" w:rsidRPr="004F6C4A" w:rsidDel="0047071E" w:rsidRDefault="00BC023F" w:rsidP="00BC023F">
            <w:pPr>
              <w:spacing w:after="0"/>
              <w:rPr>
                <w:del w:id="2367" w:author="Ivan Cheng (鄭宜樺)" w:date="2022-07-18T15:39:00Z"/>
                <w:rFonts w:ascii="Arial" w:eastAsia="Calibri" w:hAnsi="Arial" w:cs="Arial"/>
                <w:sz w:val="18"/>
                <w:szCs w:val="22"/>
              </w:rPr>
            </w:pPr>
          </w:p>
        </w:tc>
        <w:tc>
          <w:tcPr>
            <w:tcW w:w="1556" w:type="dxa"/>
            <w:gridSpan w:val="2"/>
            <w:tcBorders>
              <w:left w:val="single" w:sz="4" w:space="0" w:color="auto"/>
              <w:right w:val="single" w:sz="4" w:space="0" w:color="auto"/>
            </w:tcBorders>
            <w:vAlign w:val="center"/>
          </w:tcPr>
          <w:p w14:paraId="6A43A9BF" w14:textId="04F2E168" w:rsidR="00BC023F" w:rsidRPr="004F6C4A" w:rsidDel="0047071E" w:rsidRDefault="00BC023F" w:rsidP="00BC023F">
            <w:pPr>
              <w:keepNext/>
              <w:keepLines/>
              <w:spacing w:after="0"/>
              <w:jc w:val="center"/>
              <w:rPr>
                <w:del w:id="2368" w:author="Ivan Cheng (鄭宜樺)" w:date="2022-07-18T15:39:00Z"/>
                <w:rFonts w:ascii="Arial" w:hAnsi="Arial" w:cs="Arial"/>
                <w:sz w:val="18"/>
              </w:rPr>
            </w:pPr>
            <w:del w:id="2369" w:author="Ivan Cheng (鄭宜樺)" w:date="2022-07-18T15:39:00Z">
              <w:r w:rsidRPr="004F6C4A" w:rsidDel="0047071E">
                <w:rPr>
                  <w:rFonts w:ascii="Arial" w:hAnsi="Arial" w:cs="Arial"/>
                  <w:sz w:val="18"/>
                </w:rPr>
                <w:delText>-115.5</w:delText>
              </w:r>
              <w:r w:rsidRPr="004F6C4A" w:rsidDel="0047071E">
                <w:rPr>
                  <w:rFonts w:ascii="Arial" w:hAnsi="Arial" w:cs="Arial"/>
                  <w:sz w:val="18"/>
                  <w:lang w:eastAsia="zh-TW"/>
                </w:rPr>
                <w:delText>+TT</w:delText>
              </w:r>
            </w:del>
          </w:p>
        </w:tc>
      </w:tr>
      <w:tr w:rsidR="00BC023F" w:rsidRPr="004F6C4A" w:rsidDel="0047071E" w14:paraId="1405BD91" w14:textId="095A6C4E" w:rsidTr="0047071E">
        <w:trPr>
          <w:trHeight w:val="75"/>
          <w:jc w:val="center"/>
          <w:del w:id="2370" w:author="Ivan Cheng (鄭宜樺)" w:date="2022-07-18T15:39:00Z"/>
        </w:trPr>
        <w:tc>
          <w:tcPr>
            <w:tcW w:w="847" w:type="dxa"/>
            <w:gridSpan w:val="2"/>
            <w:vMerge/>
            <w:tcBorders>
              <w:top w:val="single" w:sz="4" w:space="0" w:color="auto"/>
              <w:left w:val="single" w:sz="4" w:space="0" w:color="auto"/>
              <w:bottom w:val="single" w:sz="4" w:space="0" w:color="auto"/>
              <w:right w:val="single" w:sz="4" w:space="0" w:color="auto"/>
            </w:tcBorders>
            <w:vAlign w:val="center"/>
            <w:hideMark/>
          </w:tcPr>
          <w:p w14:paraId="211442C7" w14:textId="383F6C72" w:rsidR="00BC023F" w:rsidRPr="004F6C4A" w:rsidDel="0047071E" w:rsidRDefault="00BC023F" w:rsidP="00BC023F">
            <w:pPr>
              <w:spacing w:after="0"/>
              <w:rPr>
                <w:del w:id="2371" w:author="Ivan Cheng (鄭宜樺)" w:date="2022-07-18T15:39:00Z"/>
                <w:rFonts w:ascii="Arial" w:eastAsia="Calibri" w:hAnsi="Arial" w:cs="Arial"/>
                <w:sz w:val="18"/>
                <w:szCs w:val="22"/>
              </w:rPr>
            </w:pPr>
          </w:p>
        </w:tc>
        <w:tc>
          <w:tcPr>
            <w:tcW w:w="1885" w:type="dxa"/>
            <w:gridSpan w:val="2"/>
            <w:tcBorders>
              <w:left w:val="single" w:sz="4" w:space="0" w:color="auto"/>
              <w:right w:val="single" w:sz="4" w:space="0" w:color="auto"/>
            </w:tcBorders>
            <w:vAlign w:val="center"/>
          </w:tcPr>
          <w:p w14:paraId="2152A144" w14:textId="72ED5CD7" w:rsidR="00BC023F" w:rsidRPr="004F6C4A" w:rsidDel="0047071E" w:rsidRDefault="00BC023F" w:rsidP="00BC023F">
            <w:pPr>
              <w:spacing w:after="0"/>
              <w:rPr>
                <w:del w:id="2372" w:author="Ivan Cheng (鄭宜樺)" w:date="2022-07-18T15:39:00Z"/>
                <w:rFonts w:ascii="Arial" w:eastAsia="Calibri" w:hAnsi="Arial" w:cs="Arial"/>
                <w:sz w:val="18"/>
                <w:szCs w:val="22"/>
              </w:rPr>
            </w:pPr>
            <w:del w:id="2373" w:author="Ivan Cheng (鄭宜樺)" w:date="2022-07-18T15:39:00Z">
              <w:r w:rsidRPr="004F6C4A" w:rsidDel="0047071E">
                <w:rPr>
                  <w:rFonts w:ascii="Arial" w:hAnsi="Arial" w:cs="Arial"/>
                  <w:sz w:val="18"/>
                </w:rPr>
                <w:delText>NR_FDD_FR1_E, NR_TDD_FR1_E</w:delText>
              </w:r>
            </w:del>
          </w:p>
        </w:tc>
        <w:tc>
          <w:tcPr>
            <w:tcW w:w="959" w:type="dxa"/>
            <w:vMerge/>
            <w:tcBorders>
              <w:left w:val="single" w:sz="4" w:space="0" w:color="auto"/>
              <w:right w:val="single" w:sz="4" w:space="0" w:color="auto"/>
            </w:tcBorders>
            <w:vAlign w:val="center"/>
          </w:tcPr>
          <w:p w14:paraId="7A01606D" w14:textId="170F976C" w:rsidR="00BC023F" w:rsidRPr="004F6C4A" w:rsidDel="0047071E" w:rsidRDefault="00BC023F" w:rsidP="00BC023F">
            <w:pPr>
              <w:keepNext/>
              <w:keepLines/>
              <w:spacing w:after="0"/>
              <w:jc w:val="center"/>
              <w:rPr>
                <w:del w:id="2374" w:author="Ivan Cheng (鄭宜樺)" w:date="2022-07-18T15:39:00Z"/>
                <w:rFonts w:ascii="Arial" w:hAnsi="Arial" w:cs="Arial"/>
                <w:sz w:val="18"/>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21DD34AE" w14:textId="4C30D2B1" w:rsidR="00BC023F" w:rsidRPr="004F6C4A" w:rsidDel="0047071E" w:rsidRDefault="00BC023F" w:rsidP="00BC023F">
            <w:pPr>
              <w:spacing w:after="0"/>
              <w:rPr>
                <w:del w:id="2375" w:author="Ivan Cheng (鄭宜樺)" w:date="2022-07-18T15:39:00Z"/>
                <w:rFonts w:ascii="Arial" w:eastAsia="Calibri" w:hAnsi="Arial" w:cs="Arial"/>
                <w:sz w:val="18"/>
                <w:szCs w:val="22"/>
              </w:rPr>
            </w:pPr>
          </w:p>
        </w:tc>
        <w:tc>
          <w:tcPr>
            <w:tcW w:w="1785" w:type="dxa"/>
            <w:gridSpan w:val="3"/>
            <w:vMerge/>
            <w:tcBorders>
              <w:left w:val="single" w:sz="4" w:space="0" w:color="auto"/>
              <w:right w:val="single" w:sz="4" w:space="0" w:color="auto"/>
            </w:tcBorders>
            <w:vAlign w:val="center"/>
          </w:tcPr>
          <w:p w14:paraId="3E3AAD16" w14:textId="080F9C95" w:rsidR="00BC023F" w:rsidRPr="004F6C4A" w:rsidDel="0047071E" w:rsidRDefault="00BC023F" w:rsidP="00BC023F">
            <w:pPr>
              <w:spacing w:after="0"/>
              <w:rPr>
                <w:del w:id="2376" w:author="Ivan Cheng (鄭宜樺)" w:date="2022-07-18T15:39:00Z"/>
                <w:rFonts w:ascii="Arial" w:eastAsia="Calibri" w:hAnsi="Arial" w:cs="Arial"/>
                <w:sz w:val="18"/>
                <w:szCs w:val="22"/>
              </w:rPr>
            </w:pPr>
          </w:p>
        </w:tc>
        <w:tc>
          <w:tcPr>
            <w:tcW w:w="1556" w:type="dxa"/>
            <w:gridSpan w:val="2"/>
            <w:tcBorders>
              <w:left w:val="single" w:sz="4" w:space="0" w:color="auto"/>
              <w:right w:val="single" w:sz="4" w:space="0" w:color="auto"/>
            </w:tcBorders>
            <w:vAlign w:val="center"/>
          </w:tcPr>
          <w:p w14:paraId="6C0EEF78" w14:textId="521EF99A" w:rsidR="00BC023F" w:rsidRPr="004F6C4A" w:rsidDel="0047071E" w:rsidRDefault="00BC023F" w:rsidP="00BC023F">
            <w:pPr>
              <w:keepNext/>
              <w:keepLines/>
              <w:spacing w:after="0"/>
              <w:jc w:val="center"/>
              <w:rPr>
                <w:del w:id="2377" w:author="Ivan Cheng (鄭宜樺)" w:date="2022-07-18T15:39:00Z"/>
                <w:rFonts w:ascii="Arial" w:hAnsi="Arial" w:cs="Arial"/>
                <w:sz w:val="18"/>
              </w:rPr>
            </w:pPr>
            <w:del w:id="2378" w:author="Ivan Cheng (鄭宜樺)" w:date="2022-07-18T15:39:00Z">
              <w:r w:rsidRPr="004F6C4A" w:rsidDel="0047071E">
                <w:rPr>
                  <w:rFonts w:ascii="Arial" w:hAnsi="Arial" w:cs="Arial"/>
                  <w:sz w:val="18"/>
                </w:rPr>
                <w:delText>-115</w:delText>
              </w:r>
              <w:r w:rsidRPr="004F6C4A" w:rsidDel="0047071E">
                <w:rPr>
                  <w:rFonts w:ascii="Arial" w:hAnsi="Arial" w:cs="Arial"/>
                  <w:sz w:val="18"/>
                  <w:lang w:eastAsia="zh-TW"/>
                </w:rPr>
                <w:delText>+TT</w:delText>
              </w:r>
            </w:del>
          </w:p>
        </w:tc>
      </w:tr>
      <w:tr w:rsidR="00BC023F" w:rsidRPr="004F6C4A" w:rsidDel="0047071E" w14:paraId="663A7BFB" w14:textId="7F24C434" w:rsidTr="0047071E">
        <w:trPr>
          <w:trHeight w:val="113"/>
          <w:jc w:val="center"/>
          <w:del w:id="2379" w:author="Ivan Cheng (鄭宜樺)" w:date="2022-07-18T15:39:00Z"/>
        </w:trPr>
        <w:tc>
          <w:tcPr>
            <w:tcW w:w="847" w:type="dxa"/>
            <w:gridSpan w:val="2"/>
            <w:vMerge/>
            <w:tcBorders>
              <w:top w:val="single" w:sz="4" w:space="0" w:color="auto"/>
              <w:left w:val="single" w:sz="4" w:space="0" w:color="auto"/>
              <w:bottom w:val="single" w:sz="4" w:space="0" w:color="auto"/>
              <w:right w:val="single" w:sz="4" w:space="0" w:color="auto"/>
            </w:tcBorders>
            <w:vAlign w:val="center"/>
          </w:tcPr>
          <w:p w14:paraId="3B46179A" w14:textId="6CF99A44" w:rsidR="00BC023F" w:rsidRPr="004F6C4A" w:rsidDel="0047071E" w:rsidRDefault="00BC023F" w:rsidP="00BC023F">
            <w:pPr>
              <w:spacing w:after="0"/>
              <w:rPr>
                <w:del w:id="2380" w:author="Ivan Cheng (鄭宜樺)" w:date="2022-07-18T15:39:00Z"/>
                <w:rFonts w:ascii="Arial" w:eastAsia="Calibri" w:hAnsi="Arial" w:cs="Arial"/>
                <w:sz w:val="18"/>
                <w:szCs w:val="22"/>
              </w:rPr>
            </w:pPr>
          </w:p>
        </w:tc>
        <w:tc>
          <w:tcPr>
            <w:tcW w:w="1885" w:type="dxa"/>
            <w:gridSpan w:val="2"/>
            <w:tcBorders>
              <w:left w:val="single" w:sz="4" w:space="0" w:color="auto"/>
              <w:right w:val="single" w:sz="4" w:space="0" w:color="auto"/>
            </w:tcBorders>
            <w:vAlign w:val="center"/>
          </w:tcPr>
          <w:p w14:paraId="0B044411" w14:textId="3EA009CE" w:rsidR="00BC023F" w:rsidRPr="004F6C4A" w:rsidDel="0047071E" w:rsidRDefault="00BC023F" w:rsidP="00BC023F">
            <w:pPr>
              <w:spacing w:after="0"/>
              <w:rPr>
                <w:del w:id="2381" w:author="Ivan Cheng (鄭宜樺)" w:date="2022-07-18T15:39:00Z"/>
                <w:rFonts w:ascii="Arial" w:hAnsi="Arial" w:cs="Arial"/>
                <w:sz w:val="18"/>
              </w:rPr>
            </w:pPr>
            <w:del w:id="2382" w:author="Ivan Cheng (鄭宜樺)" w:date="2022-07-18T15:39:00Z">
              <w:r w:rsidRPr="004F6C4A" w:rsidDel="0047071E">
                <w:rPr>
                  <w:rFonts w:ascii="Arial" w:hAnsi="Arial" w:cs="Arial"/>
                  <w:sz w:val="18"/>
                </w:rPr>
                <w:delText>NR_FDD_FR1_F</w:delText>
              </w:r>
            </w:del>
          </w:p>
        </w:tc>
        <w:tc>
          <w:tcPr>
            <w:tcW w:w="959" w:type="dxa"/>
            <w:vMerge/>
            <w:tcBorders>
              <w:left w:val="single" w:sz="4" w:space="0" w:color="auto"/>
              <w:right w:val="single" w:sz="4" w:space="0" w:color="auto"/>
            </w:tcBorders>
            <w:vAlign w:val="center"/>
          </w:tcPr>
          <w:p w14:paraId="3DB400D7" w14:textId="1CA4FB48" w:rsidR="00BC023F" w:rsidRPr="004F6C4A" w:rsidDel="0047071E" w:rsidRDefault="00BC023F" w:rsidP="00BC023F">
            <w:pPr>
              <w:keepNext/>
              <w:keepLines/>
              <w:spacing w:after="0"/>
              <w:jc w:val="center"/>
              <w:rPr>
                <w:del w:id="2383" w:author="Ivan Cheng (鄭宜樺)" w:date="2022-07-18T15:39:00Z"/>
                <w:rFonts w:ascii="Arial" w:hAnsi="Arial" w:cs="Arial"/>
                <w:sz w:val="18"/>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tcPr>
          <w:p w14:paraId="3D910894" w14:textId="0048ABAA" w:rsidR="00BC023F" w:rsidRPr="004F6C4A" w:rsidDel="0047071E" w:rsidRDefault="00BC023F" w:rsidP="00BC023F">
            <w:pPr>
              <w:spacing w:after="0"/>
              <w:rPr>
                <w:del w:id="2384" w:author="Ivan Cheng (鄭宜樺)" w:date="2022-07-18T15:39:00Z"/>
                <w:rFonts w:ascii="Arial" w:eastAsia="Calibri" w:hAnsi="Arial" w:cs="Arial"/>
                <w:sz w:val="18"/>
                <w:szCs w:val="22"/>
              </w:rPr>
            </w:pPr>
          </w:p>
        </w:tc>
        <w:tc>
          <w:tcPr>
            <w:tcW w:w="1785" w:type="dxa"/>
            <w:gridSpan w:val="3"/>
            <w:vMerge/>
            <w:tcBorders>
              <w:left w:val="single" w:sz="4" w:space="0" w:color="auto"/>
              <w:right w:val="single" w:sz="4" w:space="0" w:color="auto"/>
            </w:tcBorders>
            <w:vAlign w:val="center"/>
          </w:tcPr>
          <w:p w14:paraId="0002F2C2" w14:textId="7EEE3633" w:rsidR="00BC023F" w:rsidRPr="004F6C4A" w:rsidDel="0047071E" w:rsidRDefault="00BC023F" w:rsidP="00BC023F">
            <w:pPr>
              <w:spacing w:after="0"/>
              <w:rPr>
                <w:del w:id="2385" w:author="Ivan Cheng (鄭宜樺)" w:date="2022-07-18T15:39:00Z"/>
                <w:rFonts w:ascii="Arial" w:eastAsia="Calibri" w:hAnsi="Arial" w:cs="Arial"/>
                <w:sz w:val="18"/>
                <w:szCs w:val="22"/>
              </w:rPr>
            </w:pPr>
          </w:p>
        </w:tc>
        <w:tc>
          <w:tcPr>
            <w:tcW w:w="1556" w:type="dxa"/>
            <w:gridSpan w:val="2"/>
            <w:tcBorders>
              <w:left w:val="single" w:sz="4" w:space="0" w:color="auto"/>
              <w:right w:val="single" w:sz="4" w:space="0" w:color="auto"/>
            </w:tcBorders>
            <w:vAlign w:val="center"/>
          </w:tcPr>
          <w:p w14:paraId="0C27998D" w14:textId="5A5B6454" w:rsidR="00BC023F" w:rsidRPr="004F6C4A" w:rsidDel="0047071E" w:rsidRDefault="00BC023F" w:rsidP="00BC023F">
            <w:pPr>
              <w:keepNext/>
              <w:keepLines/>
              <w:spacing w:after="0"/>
              <w:jc w:val="center"/>
              <w:rPr>
                <w:del w:id="2386" w:author="Ivan Cheng (鄭宜樺)" w:date="2022-07-18T15:39:00Z"/>
                <w:rFonts w:ascii="Arial" w:hAnsi="Arial" w:cs="Arial"/>
                <w:sz w:val="18"/>
              </w:rPr>
            </w:pPr>
            <w:del w:id="2387" w:author="Ivan Cheng (鄭宜樺)" w:date="2022-07-18T15:39:00Z">
              <w:r w:rsidRPr="004F6C4A" w:rsidDel="0047071E">
                <w:rPr>
                  <w:rFonts w:ascii="Arial" w:hAnsi="Arial" w:cs="Arial"/>
                  <w:sz w:val="18"/>
                </w:rPr>
                <w:delText>-114.5</w:delText>
              </w:r>
              <w:r w:rsidRPr="004F6C4A" w:rsidDel="0047071E">
                <w:rPr>
                  <w:rFonts w:ascii="Arial" w:hAnsi="Arial" w:cs="Arial"/>
                  <w:sz w:val="18"/>
                  <w:lang w:eastAsia="zh-TW"/>
                </w:rPr>
                <w:delText>+TT</w:delText>
              </w:r>
            </w:del>
          </w:p>
        </w:tc>
      </w:tr>
      <w:tr w:rsidR="00BC023F" w:rsidRPr="004F6C4A" w:rsidDel="0047071E" w14:paraId="34350ADA" w14:textId="3DBB8327" w:rsidTr="0047071E">
        <w:trPr>
          <w:trHeight w:val="113"/>
          <w:jc w:val="center"/>
          <w:del w:id="2388" w:author="Ivan Cheng (鄭宜樺)" w:date="2022-07-18T15:39:00Z"/>
        </w:trPr>
        <w:tc>
          <w:tcPr>
            <w:tcW w:w="847" w:type="dxa"/>
            <w:gridSpan w:val="2"/>
            <w:vMerge/>
            <w:tcBorders>
              <w:top w:val="single" w:sz="4" w:space="0" w:color="auto"/>
              <w:left w:val="single" w:sz="4" w:space="0" w:color="auto"/>
              <w:bottom w:val="single" w:sz="4" w:space="0" w:color="auto"/>
              <w:right w:val="single" w:sz="4" w:space="0" w:color="auto"/>
            </w:tcBorders>
            <w:vAlign w:val="center"/>
            <w:hideMark/>
          </w:tcPr>
          <w:p w14:paraId="6CB337FA" w14:textId="4087E8FD" w:rsidR="00BC023F" w:rsidRPr="004F6C4A" w:rsidDel="0047071E" w:rsidRDefault="00BC023F" w:rsidP="00BC023F">
            <w:pPr>
              <w:spacing w:after="0"/>
              <w:rPr>
                <w:del w:id="2389" w:author="Ivan Cheng (鄭宜樺)" w:date="2022-07-18T15:39:00Z"/>
                <w:rFonts w:ascii="Arial" w:eastAsia="Calibri" w:hAnsi="Arial" w:cs="Arial"/>
                <w:sz w:val="18"/>
                <w:szCs w:val="22"/>
              </w:rPr>
            </w:pPr>
          </w:p>
        </w:tc>
        <w:tc>
          <w:tcPr>
            <w:tcW w:w="1885" w:type="dxa"/>
            <w:gridSpan w:val="2"/>
            <w:tcBorders>
              <w:left w:val="single" w:sz="4" w:space="0" w:color="auto"/>
              <w:right w:val="single" w:sz="4" w:space="0" w:color="auto"/>
            </w:tcBorders>
            <w:vAlign w:val="center"/>
          </w:tcPr>
          <w:p w14:paraId="327752DB" w14:textId="1FB488F9" w:rsidR="00BC023F" w:rsidRPr="004F6C4A" w:rsidDel="0047071E" w:rsidRDefault="00BC023F" w:rsidP="00BC023F">
            <w:pPr>
              <w:spacing w:after="0"/>
              <w:rPr>
                <w:del w:id="2390" w:author="Ivan Cheng (鄭宜樺)" w:date="2022-07-18T15:39:00Z"/>
                <w:rFonts w:ascii="Arial" w:eastAsia="Calibri" w:hAnsi="Arial" w:cs="Arial"/>
                <w:sz w:val="18"/>
                <w:szCs w:val="22"/>
              </w:rPr>
            </w:pPr>
            <w:del w:id="2391" w:author="Ivan Cheng (鄭宜樺)" w:date="2022-07-18T15:39:00Z">
              <w:r w:rsidRPr="004F6C4A" w:rsidDel="0047071E">
                <w:rPr>
                  <w:rFonts w:ascii="Arial" w:hAnsi="Arial" w:cs="Arial"/>
                  <w:sz w:val="18"/>
                </w:rPr>
                <w:delText>NR_FDD_FR1_G</w:delText>
              </w:r>
            </w:del>
          </w:p>
        </w:tc>
        <w:tc>
          <w:tcPr>
            <w:tcW w:w="959" w:type="dxa"/>
            <w:vMerge/>
            <w:tcBorders>
              <w:left w:val="single" w:sz="4" w:space="0" w:color="auto"/>
              <w:right w:val="single" w:sz="4" w:space="0" w:color="auto"/>
            </w:tcBorders>
            <w:vAlign w:val="center"/>
          </w:tcPr>
          <w:p w14:paraId="26B257BA" w14:textId="6BF78B40" w:rsidR="00BC023F" w:rsidRPr="004F6C4A" w:rsidDel="0047071E" w:rsidRDefault="00BC023F" w:rsidP="00BC023F">
            <w:pPr>
              <w:keepNext/>
              <w:keepLines/>
              <w:spacing w:after="0"/>
              <w:jc w:val="center"/>
              <w:rPr>
                <w:del w:id="2392" w:author="Ivan Cheng (鄭宜樺)" w:date="2022-07-18T15:39:00Z"/>
                <w:rFonts w:ascii="Arial" w:hAnsi="Arial" w:cs="Arial"/>
                <w:sz w:val="18"/>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22DC4EF1" w14:textId="12A60B71" w:rsidR="00BC023F" w:rsidRPr="004F6C4A" w:rsidDel="0047071E" w:rsidRDefault="00BC023F" w:rsidP="00BC023F">
            <w:pPr>
              <w:spacing w:after="0"/>
              <w:rPr>
                <w:del w:id="2393" w:author="Ivan Cheng (鄭宜樺)" w:date="2022-07-18T15:39:00Z"/>
                <w:rFonts w:ascii="Arial" w:eastAsia="Calibri" w:hAnsi="Arial" w:cs="Arial"/>
                <w:sz w:val="18"/>
                <w:szCs w:val="22"/>
              </w:rPr>
            </w:pPr>
          </w:p>
        </w:tc>
        <w:tc>
          <w:tcPr>
            <w:tcW w:w="1785" w:type="dxa"/>
            <w:gridSpan w:val="3"/>
            <w:vMerge/>
            <w:tcBorders>
              <w:left w:val="single" w:sz="4" w:space="0" w:color="auto"/>
              <w:right w:val="single" w:sz="4" w:space="0" w:color="auto"/>
            </w:tcBorders>
            <w:vAlign w:val="center"/>
          </w:tcPr>
          <w:p w14:paraId="78CD3B41" w14:textId="0711A4D4" w:rsidR="00BC023F" w:rsidRPr="004F6C4A" w:rsidDel="0047071E" w:rsidRDefault="00BC023F" w:rsidP="00BC023F">
            <w:pPr>
              <w:spacing w:after="0"/>
              <w:rPr>
                <w:del w:id="2394" w:author="Ivan Cheng (鄭宜樺)" w:date="2022-07-18T15:39:00Z"/>
                <w:rFonts w:ascii="Arial" w:eastAsia="Calibri" w:hAnsi="Arial" w:cs="Arial"/>
                <w:sz w:val="18"/>
                <w:szCs w:val="22"/>
              </w:rPr>
            </w:pPr>
          </w:p>
        </w:tc>
        <w:tc>
          <w:tcPr>
            <w:tcW w:w="1556" w:type="dxa"/>
            <w:gridSpan w:val="2"/>
            <w:tcBorders>
              <w:left w:val="single" w:sz="4" w:space="0" w:color="auto"/>
              <w:right w:val="single" w:sz="4" w:space="0" w:color="auto"/>
            </w:tcBorders>
            <w:vAlign w:val="center"/>
          </w:tcPr>
          <w:p w14:paraId="7467264B" w14:textId="4719A429" w:rsidR="00BC023F" w:rsidRPr="004F6C4A" w:rsidDel="0047071E" w:rsidRDefault="00BC023F" w:rsidP="00BC023F">
            <w:pPr>
              <w:keepNext/>
              <w:keepLines/>
              <w:spacing w:after="0"/>
              <w:jc w:val="center"/>
              <w:rPr>
                <w:del w:id="2395" w:author="Ivan Cheng (鄭宜樺)" w:date="2022-07-18T15:39:00Z"/>
                <w:rFonts w:ascii="Arial" w:hAnsi="Arial" w:cs="Arial"/>
                <w:sz w:val="18"/>
              </w:rPr>
            </w:pPr>
            <w:del w:id="2396" w:author="Ivan Cheng (鄭宜樺)" w:date="2022-07-18T15:39:00Z">
              <w:r w:rsidRPr="004F6C4A" w:rsidDel="0047071E">
                <w:rPr>
                  <w:rFonts w:ascii="Arial" w:hAnsi="Arial" w:cs="Arial"/>
                  <w:sz w:val="18"/>
                </w:rPr>
                <w:delText>-114</w:delText>
              </w:r>
              <w:r w:rsidRPr="004F6C4A" w:rsidDel="0047071E">
                <w:rPr>
                  <w:rFonts w:ascii="Arial" w:hAnsi="Arial" w:cs="Arial"/>
                  <w:sz w:val="18"/>
                  <w:lang w:eastAsia="zh-TW"/>
                </w:rPr>
                <w:delText>+TT</w:delText>
              </w:r>
            </w:del>
          </w:p>
        </w:tc>
      </w:tr>
      <w:tr w:rsidR="00BC023F" w:rsidRPr="004F6C4A" w:rsidDel="0047071E" w14:paraId="31B87621" w14:textId="1EE137B2" w:rsidTr="0047071E">
        <w:trPr>
          <w:trHeight w:val="113"/>
          <w:jc w:val="center"/>
          <w:del w:id="2397" w:author="Ivan Cheng (鄭宜樺)" w:date="2022-07-18T15:39:00Z"/>
        </w:trPr>
        <w:tc>
          <w:tcPr>
            <w:tcW w:w="847" w:type="dxa"/>
            <w:gridSpan w:val="2"/>
            <w:vMerge/>
            <w:tcBorders>
              <w:top w:val="single" w:sz="4" w:space="0" w:color="auto"/>
              <w:left w:val="single" w:sz="4" w:space="0" w:color="auto"/>
              <w:bottom w:val="single" w:sz="4" w:space="0" w:color="auto"/>
              <w:right w:val="single" w:sz="4" w:space="0" w:color="auto"/>
            </w:tcBorders>
            <w:vAlign w:val="center"/>
            <w:hideMark/>
          </w:tcPr>
          <w:p w14:paraId="71EE0D8E" w14:textId="5DA339DF" w:rsidR="00BC023F" w:rsidRPr="004F6C4A" w:rsidDel="0047071E" w:rsidRDefault="00BC023F" w:rsidP="00BC023F">
            <w:pPr>
              <w:spacing w:after="0"/>
              <w:rPr>
                <w:del w:id="2398" w:author="Ivan Cheng (鄭宜樺)" w:date="2022-07-18T15:39:00Z"/>
                <w:rFonts w:ascii="Arial" w:eastAsia="Calibri" w:hAnsi="Arial" w:cs="Arial"/>
                <w:sz w:val="18"/>
                <w:szCs w:val="22"/>
              </w:rPr>
            </w:pPr>
          </w:p>
        </w:tc>
        <w:tc>
          <w:tcPr>
            <w:tcW w:w="1885" w:type="dxa"/>
            <w:gridSpan w:val="2"/>
            <w:tcBorders>
              <w:left w:val="single" w:sz="4" w:space="0" w:color="auto"/>
              <w:bottom w:val="single" w:sz="4" w:space="0" w:color="auto"/>
              <w:right w:val="single" w:sz="4" w:space="0" w:color="auto"/>
            </w:tcBorders>
            <w:vAlign w:val="center"/>
          </w:tcPr>
          <w:p w14:paraId="548B01E9" w14:textId="65D5EFAE" w:rsidR="00BC023F" w:rsidRPr="004F6C4A" w:rsidDel="0047071E" w:rsidRDefault="00BC023F" w:rsidP="00BC023F">
            <w:pPr>
              <w:spacing w:after="0"/>
              <w:rPr>
                <w:del w:id="2399" w:author="Ivan Cheng (鄭宜樺)" w:date="2022-07-18T15:39:00Z"/>
                <w:rFonts w:ascii="Arial" w:eastAsia="Calibri" w:hAnsi="Arial" w:cs="Arial"/>
                <w:sz w:val="18"/>
                <w:szCs w:val="22"/>
              </w:rPr>
            </w:pPr>
            <w:del w:id="2400" w:author="Ivan Cheng (鄭宜樺)" w:date="2022-07-18T15:39:00Z">
              <w:r w:rsidRPr="004F6C4A" w:rsidDel="0047071E">
                <w:rPr>
                  <w:rFonts w:ascii="Arial" w:hAnsi="Arial" w:cs="Arial"/>
                  <w:sz w:val="18"/>
                </w:rPr>
                <w:delText>NR_FDD_FR1_H</w:delText>
              </w:r>
            </w:del>
          </w:p>
        </w:tc>
        <w:tc>
          <w:tcPr>
            <w:tcW w:w="959" w:type="dxa"/>
            <w:vMerge/>
            <w:tcBorders>
              <w:left w:val="single" w:sz="4" w:space="0" w:color="auto"/>
              <w:bottom w:val="single" w:sz="4" w:space="0" w:color="auto"/>
              <w:right w:val="single" w:sz="4" w:space="0" w:color="auto"/>
            </w:tcBorders>
            <w:vAlign w:val="center"/>
          </w:tcPr>
          <w:p w14:paraId="73D53543" w14:textId="5B58C6CB" w:rsidR="00BC023F" w:rsidRPr="004F6C4A" w:rsidDel="0047071E" w:rsidRDefault="00BC023F" w:rsidP="00BC023F">
            <w:pPr>
              <w:keepNext/>
              <w:keepLines/>
              <w:spacing w:after="0"/>
              <w:jc w:val="center"/>
              <w:rPr>
                <w:del w:id="2401" w:author="Ivan Cheng (鄭宜樺)" w:date="2022-07-18T15:39:00Z"/>
                <w:rFonts w:ascii="Arial" w:hAnsi="Arial" w:cs="Arial"/>
                <w:sz w:val="18"/>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55694193" w14:textId="77CF38C1" w:rsidR="00BC023F" w:rsidRPr="004F6C4A" w:rsidDel="0047071E" w:rsidRDefault="00BC023F" w:rsidP="00BC023F">
            <w:pPr>
              <w:spacing w:after="0"/>
              <w:rPr>
                <w:del w:id="2402" w:author="Ivan Cheng (鄭宜樺)" w:date="2022-07-18T15:39:00Z"/>
                <w:rFonts w:ascii="Arial" w:eastAsia="Calibri" w:hAnsi="Arial" w:cs="Arial"/>
                <w:sz w:val="18"/>
                <w:szCs w:val="22"/>
              </w:rPr>
            </w:pPr>
          </w:p>
        </w:tc>
        <w:tc>
          <w:tcPr>
            <w:tcW w:w="1785" w:type="dxa"/>
            <w:gridSpan w:val="3"/>
            <w:vMerge/>
            <w:tcBorders>
              <w:left w:val="single" w:sz="4" w:space="0" w:color="auto"/>
              <w:bottom w:val="single" w:sz="4" w:space="0" w:color="auto"/>
              <w:right w:val="single" w:sz="4" w:space="0" w:color="auto"/>
            </w:tcBorders>
            <w:vAlign w:val="center"/>
          </w:tcPr>
          <w:p w14:paraId="42059685" w14:textId="63C12A3D" w:rsidR="00BC023F" w:rsidRPr="004F6C4A" w:rsidDel="0047071E" w:rsidRDefault="00BC023F" w:rsidP="00BC023F">
            <w:pPr>
              <w:spacing w:after="0"/>
              <w:rPr>
                <w:del w:id="2403" w:author="Ivan Cheng (鄭宜樺)" w:date="2022-07-18T15:39:00Z"/>
                <w:rFonts w:ascii="Arial" w:eastAsia="Calibri" w:hAnsi="Arial" w:cs="Arial"/>
                <w:sz w:val="18"/>
                <w:szCs w:val="22"/>
              </w:rPr>
            </w:pPr>
          </w:p>
        </w:tc>
        <w:tc>
          <w:tcPr>
            <w:tcW w:w="1556" w:type="dxa"/>
            <w:gridSpan w:val="2"/>
            <w:tcBorders>
              <w:left w:val="single" w:sz="4" w:space="0" w:color="auto"/>
              <w:bottom w:val="single" w:sz="4" w:space="0" w:color="auto"/>
              <w:right w:val="single" w:sz="4" w:space="0" w:color="auto"/>
            </w:tcBorders>
            <w:vAlign w:val="center"/>
          </w:tcPr>
          <w:p w14:paraId="6B6C384B" w14:textId="539F3C82" w:rsidR="00BC023F" w:rsidRPr="004F6C4A" w:rsidDel="0047071E" w:rsidRDefault="00BC023F" w:rsidP="00BC023F">
            <w:pPr>
              <w:keepNext/>
              <w:keepLines/>
              <w:spacing w:after="0"/>
              <w:jc w:val="center"/>
              <w:rPr>
                <w:del w:id="2404" w:author="Ivan Cheng (鄭宜樺)" w:date="2022-07-18T15:39:00Z"/>
                <w:rFonts w:ascii="Arial" w:hAnsi="Arial" w:cs="Arial"/>
                <w:sz w:val="18"/>
              </w:rPr>
            </w:pPr>
            <w:del w:id="2405" w:author="Ivan Cheng (鄭宜樺)" w:date="2022-07-18T15:39:00Z">
              <w:r w:rsidRPr="004F6C4A" w:rsidDel="0047071E">
                <w:rPr>
                  <w:rFonts w:ascii="Arial" w:hAnsi="Arial" w:cs="Arial"/>
                  <w:sz w:val="18"/>
                </w:rPr>
                <w:delText>-113.5</w:delText>
              </w:r>
              <w:r w:rsidRPr="004F6C4A" w:rsidDel="0047071E">
                <w:rPr>
                  <w:rFonts w:ascii="Arial" w:hAnsi="Arial" w:cs="Arial"/>
                  <w:sz w:val="18"/>
                  <w:lang w:eastAsia="zh-TW"/>
                </w:rPr>
                <w:delText>+TT</w:delText>
              </w:r>
            </w:del>
          </w:p>
        </w:tc>
      </w:tr>
      <w:tr w:rsidR="00BC023F" w:rsidRPr="004F6C4A" w:rsidDel="0047071E" w14:paraId="742F5322" w14:textId="70DD4C9D" w:rsidTr="0047071E">
        <w:trPr>
          <w:trHeight w:val="113"/>
          <w:jc w:val="center"/>
          <w:del w:id="2406" w:author="Ivan Cheng (鄭宜樺)" w:date="2022-07-18T15:39:00Z"/>
        </w:trPr>
        <w:tc>
          <w:tcPr>
            <w:tcW w:w="847" w:type="dxa"/>
            <w:gridSpan w:val="2"/>
            <w:vMerge w:val="restart"/>
            <w:tcBorders>
              <w:top w:val="single" w:sz="4" w:space="0" w:color="auto"/>
              <w:left w:val="single" w:sz="4" w:space="0" w:color="auto"/>
              <w:right w:val="single" w:sz="4" w:space="0" w:color="auto"/>
            </w:tcBorders>
            <w:vAlign w:val="center"/>
          </w:tcPr>
          <w:p w14:paraId="0C98A496" w14:textId="61C0FB33" w:rsidR="00BC023F" w:rsidRPr="004F6C4A" w:rsidDel="0047071E" w:rsidRDefault="00BC023F" w:rsidP="00BC023F">
            <w:pPr>
              <w:keepNext/>
              <w:keepLines/>
              <w:spacing w:after="0"/>
              <w:rPr>
                <w:del w:id="2407" w:author="Ivan Cheng (鄭宜樺)" w:date="2022-07-18T15:39:00Z"/>
                <w:rFonts w:ascii="Arial" w:hAnsi="Arial" w:cs="Arial"/>
                <w:sz w:val="18"/>
                <w:vertAlign w:val="superscript"/>
              </w:rPr>
            </w:pPr>
            <w:del w:id="2408" w:author="Ivan Cheng (鄭宜樺)" w:date="2022-07-18T15:39:00Z">
              <w:r w:rsidRPr="004F6C4A" w:rsidDel="0047071E">
                <w:rPr>
                  <w:rFonts w:ascii="Arial" w:eastAsia="Calibri" w:hAnsi="Arial" w:cs="Arial"/>
                  <w:noProof/>
                  <w:position w:val="-12"/>
                  <w:sz w:val="18"/>
                  <w:szCs w:val="22"/>
                  <w:lang w:eastAsia="zh-TW"/>
                </w:rPr>
                <w:drawing>
                  <wp:inline distT="0" distB="0" distL="0" distR="0" wp14:anchorId="212D298D" wp14:editId="5C9FD8B8">
                    <wp:extent cx="274320" cy="182880"/>
                    <wp:effectExtent l="0" t="0" r="0" b="7620"/>
                    <wp:docPr id="2971" name="Picture 31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4F6C4A" w:rsidDel="0047071E">
                <w:rPr>
                  <w:rFonts w:ascii="Arial" w:hAnsi="Arial" w:cs="Arial"/>
                  <w:sz w:val="18"/>
                  <w:vertAlign w:val="superscript"/>
                </w:rPr>
                <w:delText>Note2</w:delText>
              </w:r>
            </w:del>
          </w:p>
        </w:tc>
        <w:tc>
          <w:tcPr>
            <w:tcW w:w="1885" w:type="dxa"/>
            <w:gridSpan w:val="2"/>
            <w:tcBorders>
              <w:top w:val="single" w:sz="4" w:space="0" w:color="auto"/>
              <w:left w:val="single" w:sz="4" w:space="0" w:color="auto"/>
              <w:right w:val="single" w:sz="4" w:space="0" w:color="auto"/>
            </w:tcBorders>
          </w:tcPr>
          <w:p w14:paraId="56EEC4BD" w14:textId="7B40FB7C" w:rsidR="00BC023F" w:rsidRPr="004F6C4A" w:rsidDel="0047071E" w:rsidRDefault="00BC023F" w:rsidP="00BC023F">
            <w:pPr>
              <w:spacing w:after="0"/>
              <w:rPr>
                <w:del w:id="2409" w:author="Ivan Cheng (鄭宜樺)" w:date="2022-07-18T15:39:00Z"/>
                <w:rFonts w:ascii="Arial" w:eastAsia="Calibri" w:hAnsi="Arial" w:cs="Arial"/>
                <w:sz w:val="18"/>
                <w:szCs w:val="22"/>
              </w:rPr>
            </w:pPr>
            <w:del w:id="2410" w:author="Ivan Cheng (鄭宜樺)" w:date="2022-07-18T15:39:00Z">
              <w:r w:rsidRPr="004F6C4A" w:rsidDel="0047071E">
                <w:rPr>
                  <w:rFonts w:ascii="Arial" w:hAnsi="Arial" w:cs="Arial"/>
                  <w:sz w:val="18"/>
                </w:rPr>
                <w:delText xml:space="preserve">NR_FDD_FR1_A, NR_TDD_FR1_A </w:delText>
              </w:r>
              <w:r w:rsidRPr="004F6C4A" w:rsidDel="0047071E">
                <w:rPr>
                  <w:rFonts w:ascii="Arial" w:hAnsi="Arial" w:cs="Arial"/>
                  <w:sz w:val="18"/>
                  <w:vertAlign w:val="superscript"/>
                </w:rPr>
                <w:delText>NOTE 5</w:delText>
              </w:r>
            </w:del>
          </w:p>
        </w:tc>
        <w:tc>
          <w:tcPr>
            <w:tcW w:w="959" w:type="dxa"/>
            <w:vMerge w:val="restart"/>
            <w:tcBorders>
              <w:top w:val="single" w:sz="4" w:space="0" w:color="auto"/>
              <w:left w:val="single" w:sz="4" w:space="0" w:color="auto"/>
              <w:right w:val="single" w:sz="4" w:space="0" w:color="auto"/>
            </w:tcBorders>
            <w:vAlign w:val="center"/>
          </w:tcPr>
          <w:p w14:paraId="20FE73FC" w14:textId="06FCC18E" w:rsidR="00BC023F" w:rsidRPr="004F6C4A" w:rsidDel="0047071E" w:rsidRDefault="00BC023F" w:rsidP="00BC023F">
            <w:pPr>
              <w:keepNext/>
              <w:keepLines/>
              <w:spacing w:after="0"/>
              <w:jc w:val="center"/>
              <w:rPr>
                <w:del w:id="2411" w:author="Ivan Cheng (鄭宜樺)" w:date="2022-07-18T15:39:00Z"/>
                <w:rFonts w:ascii="Arial" w:hAnsi="Arial" w:cs="Arial"/>
                <w:sz w:val="18"/>
              </w:rPr>
            </w:pPr>
            <w:del w:id="2412" w:author="Ivan Cheng (鄭宜樺)" w:date="2022-07-18T15:39:00Z">
              <w:r w:rsidRPr="004F6C4A" w:rsidDel="0047071E">
                <w:rPr>
                  <w:rFonts w:ascii="Arial" w:hAnsi="Arial" w:cs="Arial"/>
                  <w:sz w:val="18"/>
                </w:rPr>
                <w:delText>1,2</w:delText>
              </w:r>
            </w:del>
          </w:p>
        </w:tc>
        <w:tc>
          <w:tcPr>
            <w:tcW w:w="1268" w:type="dxa"/>
            <w:gridSpan w:val="2"/>
            <w:vMerge w:val="restart"/>
            <w:tcBorders>
              <w:top w:val="single" w:sz="4" w:space="0" w:color="auto"/>
              <w:left w:val="single" w:sz="4" w:space="0" w:color="auto"/>
              <w:right w:val="single" w:sz="4" w:space="0" w:color="auto"/>
            </w:tcBorders>
            <w:vAlign w:val="center"/>
          </w:tcPr>
          <w:p w14:paraId="5CB43E8C" w14:textId="299A21A7" w:rsidR="00BC023F" w:rsidRPr="004F6C4A" w:rsidDel="0047071E" w:rsidRDefault="00BC023F" w:rsidP="00BC023F">
            <w:pPr>
              <w:pStyle w:val="TAC"/>
              <w:rPr>
                <w:del w:id="2413" w:author="Ivan Cheng (鄭宜樺)" w:date="2022-07-18T15:39:00Z"/>
                <w:rFonts w:eastAsia="Calibri"/>
              </w:rPr>
            </w:pPr>
            <w:del w:id="2414" w:author="Ivan Cheng (鄭宜樺)" w:date="2022-07-18T15:39:00Z">
              <w:r w:rsidRPr="004F6C4A" w:rsidDel="0047071E">
                <w:rPr>
                  <w:rFonts w:eastAsia="Calibri"/>
                </w:rPr>
                <w:delText>dBm/CSI-RS SCS</w:delText>
              </w:r>
            </w:del>
          </w:p>
        </w:tc>
        <w:tc>
          <w:tcPr>
            <w:tcW w:w="1785" w:type="dxa"/>
            <w:gridSpan w:val="3"/>
            <w:vMerge w:val="restart"/>
            <w:tcBorders>
              <w:left w:val="single" w:sz="4" w:space="0" w:color="auto"/>
              <w:right w:val="single" w:sz="4" w:space="0" w:color="auto"/>
            </w:tcBorders>
            <w:vAlign w:val="center"/>
          </w:tcPr>
          <w:p w14:paraId="09D05CF3" w14:textId="44544DDE" w:rsidR="00BC023F" w:rsidRPr="004F6C4A" w:rsidDel="0047071E" w:rsidRDefault="00BC023F" w:rsidP="00BC023F">
            <w:pPr>
              <w:spacing w:after="0"/>
              <w:jc w:val="center"/>
              <w:rPr>
                <w:del w:id="2415" w:author="Ivan Cheng (鄭宜樺)" w:date="2022-07-18T15:39:00Z"/>
                <w:rFonts w:ascii="Arial" w:eastAsia="Calibri" w:hAnsi="Arial" w:cs="Arial"/>
                <w:sz w:val="18"/>
                <w:szCs w:val="22"/>
              </w:rPr>
            </w:pPr>
            <w:del w:id="2416" w:author="Ivan Cheng (鄭宜樺)" w:date="2022-07-18T15:39:00Z">
              <w:r w:rsidRPr="004F6C4A" w:rsidDel="0047071E">
                <w:rPr>
                  <w:rFonts w:ascii="Arial" w:eastAsia="Calibri" w:hAnsi="Arial" w:cs="Arial"/>
                  <w:sz w:val="18"/>
                  <w:szCs w:val="22"/>
                </w:rPr>
                <w:delText>-94.65</w:delText>
              </w:r>
              <w:r w:rsidRPr="004F6C4A" w:rsidDel="0047071E">
                <w:rPr>
                  <w:rFonts w:ascii="Arial" w:hAnsi="Arial" w:cs="Arial"/>
                  <w:sz w:val="18"/>
                  <w:lang w:eastAsia="zh-TW"/>
                </w:rPr>
                <w:delText>+TT</w:delText>
              </w:r>
            </w:del>
          </w:p>
        </w:tc>
        <w:tc>
          <w:tcPr>
            <w:tcW w:w="1556" w:type="dxa"/>
            <w:gridSpan w:val="2"/>
            <w:tcBorders>
              <w:left w:val="single" w:sz="4" w:space="0" w:color="auto"/>
              <w:bottom w:val="single" w:sz="4" w:space="0" w:color="auto"/>
              <w:right w:val="single" w:sz="4" w:space="0" w:color="auto"/>
            </w:tcBorders>
            <w:vAlign w:val="center"/>
          </w:tcPr>
          <w:p w14:paraId="198A92D2" w14:textId="3A1C75BB" w:rsidR="00BC023F" w:rsidRPr="004F6C4A" w:rsidDel="0047071E" w:rsidRDefault="00BC023F" w:rsidP="00BC023F">
            <w:pPr>
              <w:keepNext/>
              <w:keepLines/>
              <w:spacing w:after="0"/>
              <w:jc w:val="center"/>
              <w:rPr>
                <w:del w:id="2417" w:author="Ivan Cheng (鄭宜樺)" w:date="2022-07-18T15:39:00Z"/>
                <w:rFonts w:ascii="Arial" w:hAnsi="Arial" w:cs="Arial"/>
                <w:sz w:val="18"/>
              </w:rPr>
            </w:pPr>
            <w:del w:id="2418" w:author="Ivan Cheng (鄭宜樺)" w:date="2022-07-18T15:39:00Z">
              <w:r w:rsidRPr="004F6C4A" w:rsidDel="0047071E">
                <w:rPr>
                  <w:rFonts w:ascii="Arial" w:hAnsi="Arial" w:cs="Arial"/>
                  <w:sz w:val="18"/>
                </w:rPr>
                <w:delText>-117</w:delText>
              </w:r>
              <w:r w:rsidRPr="004F6C4A" w:rsidDel="0047071E">
                <w:rPr>
                  <w:rFonts w:ascii="Arial" w:hAnsi="Arial" w:cs="Arial"/>
                  <w:sz w:val="18"/>
                  <w:lang w:eastAsia="zh-TW"/>
                </w:rPr>
                <w:delText>+TT</w:delText>
              </w:r>
            </w:del>
          </w:p>
        </w:tc>
      </w:tr>
      <w:tr w:rsidR="00BC023F" w:rsidRPr="004F6C4A" w:rsidDel="0047071E" w14:paraId="3A346227" w14:textId="7C53FA30" w:rsidTr="0047071E">
        <w:trPr>
          <w:trHeight w:val="113"/>
          <w:jc w:val="center"/>
          <w:del w:id="2419" w:author="Ivan Cheng (鄭宜樺)" w:date="2022-07-18T15:39:00Z"/>
        </w:trPr>
        <w:tc>
          <w:tcPr>
            <w:tcW w:w="847" w:type="dxa"/>
            <w:gridSpan w:val="2"/>
            <w:vMerge/>
            <w:tcBorders>
              <w:left w:val="single" w:sz="4" w:space="0" w:color="auto"/>
              <w:right w:val="single" w:sz="4" w:space="0" w:color="auto"/>
            </w:tcBorders>
            <w:vAlign w:val="center"/>
          </w:tcPr>
          <w:p w14:paraId="56953F2E" w14:textId="74D12063" w:rsidR="00BC023F" w:rsidRPr="004F6C4A" w:rsidDel="0047071E" w:rsidRDefault="00BC023F" w:rsidP="00BC023F">
            <w:pPr>
              <w:spacing w:after="0"/>
              <w:rPr>
                <w:del w:id="2420" w:author="Ivan Cheng (鄭宜樺)" w:date="2022-07-18T15:39:00Z"/>
                <w:rFonts w:ascii="Arial" w:eastAsia="Calibri" w:hAnsi="Arial" w:cs="Arial"/>
                <w:sz w:val="18"/>
                <w:szCs w:val="22"/>
              </w:rPr>
            </w:pPr>
          </w:p>
        </w:tc>
        <w:tc>
          <w:tcPr>
            <w:tcW w:w="1885" w:type="dxa"/>
            <w:gridSpan w:val="2"/>
            <w:tcBorders>
              <w:left w:val="single" w:sz="4" w:space="0" w:color="auto"/>
              <w:right w:val="single" w:sz="4" w:space="0" w:color="auto"/>
            </w:tcBorders>
            <w:vAlign w:val="center"/>
          </w:tcPr>
          <w:p w14:paraId="36A59D0E" w14:textId="121F68DF" w:rsidR="00BC023F" w:rsidRPr="004F6C4A" w:rsidDel="0047071E" w:rsidRDefault="00BC023F" w:rsidP="00BC023F">
            <w:pPr>
              <w:spacing w:after="0"/>
              <w:rPr>
                <w:del w:id="2421" w:author="Ivan Cheng (鄭宜樺)" w:date="2022-07-18T15:39:00Z"/>
                <w:rFonts w:ascii="Arial" w:eastAsia="Calibri" w:hAnsi="Arial" w:cs="Arial"/>
                <w:sz w:val="18"/>
                <w:szCs w:val="22"/>
              </w:rPr>
            </w:pPr>
            <w:del w:id="2422" w:author="Ivan Cheng (鄭宜樺)" w:date="2022-07-18T15:39:00Z">
              <w:r w:rsidRPr="004F6C4A" w:rsidDel="0047071E">
                <w:rPr>
                  <w:rFonts w:ascii="Arial" w:hAnsi="Arial" w:cs="Arial"/>
                  <w:sz w:val="18"/>
                </w:rPr>
                <w:delText>NR_FDD_FR1_B</w:delText>
              </w:r>
            </w:del>
          </w:p>
        </w:tc>
        <w:tc>
          <w:tcPr>
            <w:tcW w:w="959" w:type="dxa"/>
            <w:vMerge/>
            <w:tcBorders>
              <w:left w:val="single" w:sz="4" w:space="0" w:color="auto"/>
              <w:right w:val="single" w:sz="4" w:space="0" w:color="auto"/>
            </w:tcBorders>
            <w:vAlign w:val="center"/>
          </w:tcPr>
          <w:p w14:paraId="0A86F7A8" w14:textId="5A06F5D9" w:rsidR="00BC023F" w:rsidRPr="004F6C4A" w:rsidDel="0047071E" w:rsidRDefault="00BC023F" w:rsidP="00BC023F">
            <w:pPr>
              <w:keepNext/>
              <w:keepLines/>
              <w:spacing w:after="0"/>
              <w:jc w:val="center"/>
              <w:rPr>
                <w:del w:id="2423" w:author="Ivan Cheng (鄭宜樺)" w:date="2022-07-18T15:39:00Z"/>
                <w:rFonts w:ascii="Arial" w:hAnsi="Arial" w:cs="Arial"/>
                <w:sz w:val="18"/>
              </w:rPr>
            </w:pPr>
          </w:p>
        </w:tc>
        <w:tc>
          <w:tcPr>
            <w:tcW w:w="1268" w:type="dxa"/>
            <w:gridSpan w:val="2"/>
            <w:vMerge/>
            <w:tcBorders>
              <w:left w:val="single" w:sz="4" w:space="0" w:color="auto"/>
              <w:right w:val="single" w:sz="4" w:space="0" w:color="auto"/>
            </w:tcBorders>
            <w:vAlign w:val="center"/>
          </w:tcPr>
          <w:p w14:paraId="76D7AC23" w14:textId="58126092" w:rsidR="00BC023F" w:rsidRPr="004F6C4A" w:rsidDel="0047071E" w:rsidRDefault="00BC023F" w:rsidP="00BC023F">
            <w:pPr>
              <w:spacing w:after="0"/>
              <w:rPr>
                <w:del w:id="2424" w:author="Ivan Cheng (鄭宜樺)" w:date="2022-07-18T15:39:00Z"/>
                <w:rFonts w:ascii="Arial" w:eastAsia="Calibri" w:hAnsi="Arial" w:cs="Arial"/>
                <w:sz w:val="18"/>
                <w:szCs w:val="22"/>
              </w:rPr>
            </w:pPr>
          </w:p>
        </w:tc>
        <w:tc>
          <w:tcPr>
            <w:tcW w:w="1785" w:type="dxa"/>
            <w:gridSpan w:val="3"/>
            <w:vMerge/>
            <w:tcBorders>
              <w:left w:val="single" w:sz="4" w:space="0" w:color="auto"/>
              <w:right w:val="single" w:sz="4" w:space="0" w:color="auto"/>
            </w:tcBorders>
            <w:vAlign w:val="center"/>
          </w:tcPr>
          <w:p w14:paraId="4AF3BF30" w14:textId="540F999A" w:rsidR="00BC023F" w:rsidRPr="004F6C4A" w:rsidDel="0047071E" w:rsidRDefault="00BC023F" w:rsidP="00BC023F">
            <w:pPr>
              <w:spacing w:after="0"/>
              <w:jc w:val="center"/>
              <w:rPr>
                <w:del w:id="2425" w:author="Ivan Cheng (鄭宜樺)" w:date="2022-07-18T15:39:00Z"/>
                <w:rFonts w:ascii="Arial" w:eastAsia="Calibri" w:hAnsi="Arial" w:cs="Arial"/>
                <w:sz w:val="18"/>
                <w:szCs w:val="22"/>
              </w:rPr>
            </w:pPr>
          </w:p>
        </w:tc>
        <w:tc>
          <w:tcPr>
            <w:tcW w:w="1556" w:type="dxa"/>
            <w:gridSpan w:val="2"/>
            <w:tcBorders>
              <w:left w:val="single" w:sz="4" w:space="0" w:color="auto"/>
              <w:bottom w:val="single" w:sz="4" w:space="0" w:color="auto"/>
              <w:right w:val="single" w:sz="4" w:space="0" w:color="auto"/>
            </w:tcBorders>
            <w:vAlign w:val="center"/>
          </w:tcPr>
          <w:p w14:paraId="03FA73AD" w14:textId="26DCB68D" w:rsidR="00BC023F" w:rsidRPr="004F6C4A" w:rsidDel="0047071E" w:rsidRDefault="00BC023F" w:rsidP="00BC023F">
            <w:pPr>
              <w:keepNext/>
              <w:keepLines/>
              <w:spacing w:after="0"/>
              <w:jc w:val="center"/>
              <w:rPr>
                <w:del w:id="2426" w:author="Ivan Cheng (鄭宜樺)" w:date="2022-07-18T15:39:00Z"/>
                <w:rFonts w:ascii="Arial" w:hAnsi="Arial" w:cs="Arial"/>
                <w:sz w:val="18"/>
              </w:rPr>
            </w:pPr>
            <w:del w:id="2427" w:author="Ivan Cheng (鄭宜樺)" w:date="2022-07-18T15:39:00Z">
              <w:r w:rsidRPr="004F6C4A" w:rsidDel="0047071E">
                <w:rPr>
                  <w:rFonts w:ascii="Arial" w:hAnsi="Arial" w:cs="Arial"/>
                  <w:sz w:val="18"/>
                </w:rPr>
                <w:delText>-116.5</w:delText>
              </w:r>
              <w:r w:rsidRPr="004F6C4A" w:rsidDel="0047071E">
                <w:rPr>
                  <w:rFonts w:ascii="Arial" w:hAnsi="Arial" w:cs="Arial"/>
                  <w:sz w:val="18"/>
                  <w:lang w:eastAsia="zh-TW"/>
                </w:rPr>
                <w:delText>+TT</w:delText>
              </w:r>
            </w:del>
          </w:p>
        </w:tc>
      </w:tr>
      <w:tr w:rsidR="00BC023F" w:rsidRPr="004F6C4A" w:rsidDel="0047071E" w14:paraId="0565A886" w14:textId="1A824F78" w:rsidTr="0047071E">
        <w:trPr>
          <w:trHeight w:val="113"/>
          <w:jc w:val="center"/>
          <w:del w:id="2428" w:author="Ivan Cheng (鄭宜樺)" w:date="2022-07-18T15:39:00Z"/>
        </w:trPr>
        <w:tc>
          <w:tcPr>
            <w:tcW w:w="847" w:type="dxa"/>
            <w:gridSpan w:val="2"/>
            <w:vMerge/>
            <w:tcBorders>
              <w:left w:val="single" w:sz="4" w:space="0" w:color="auto"/>
              <w:right w:val="single" w:sz="4" w:space="0" w:color="auto"/>
            </w:tcBorders>
            <w:vAlign w:val="center"/>
          </w:tcPr>
          <w:p w14:paraId="06A655C0" w14:textId="3CB201C4" w:rsidR="00BC023F" w:rsidRPr="004F6C4A" w:rsidDel="0047071E" w:rsidRDefault="00BC023F" w:rsidP="00BC023F">
            <w:pPr>
              <w:spacing w:after="0"/>
              <w:rPr>
                <w:del w:id="2429" w:author="Ivan Cheng (鄭宜樺)" w:date="2022-07-18T15:39:00Z"/>
                <w:rFonts w:ascii="Arial" w:eastAsia="Calibri" w:hAnsi="Arial" w:cs="Arial"/>
                <w:sz w:val="18"/>
                <w:szCs w:val="22"/>
              </w:rPr>
            </w:pPr>
          </w:p>
        </w:tc>
        <w:tc>
          <w:tcPr>
            <w:tcW w:w="1885" w:type="dxa"/>
            <w:gridSpan w:val="2"/>
            <w:tcBorders>
              <w:left w:val="single" w:sz="4" w:space="0" w:color="auto"/>
              <w:right w:val="single" w:sz="4" w:space="0" w:color="auto"/>
            </w:tcBorders>
            <w:vAlign w:val="center"/>
          </w:tcPr>
          <w:p w14:paraId="36346996" w14:textId="10CAE51E" w:rsidR="00BC023F" w:rsidRPr="004F6C4A" w:rsidDel="0047071E" w:rsidRDefault="00BC023F" w:rsidP="00BC023F">
            <w:pPr>
              <w:spacing w:after="0"/>
              <w:rPr>
                <w:del w:id="2430" w:author="Ivan Cheng (鄭宜樺)" w:date="2022-07-18T15:39:00Z"/>
                <w:rFonts w:ascii="Arial" w:eastAsia="Calibri" w:hAnsi="Arial" w:cs="Arial"/>
                <w:sz w:val="18"/>
                <w:szCs w:val="22"/>
              </w:rPr>
            </w:pPr>
            <w:del w:id="2431" w:author="Ivan Cheng (鄭宜樺)" w:date="2022-07-18T15:39:00Z">
              <w:r w:rsidRPr="004F6C4A" w:rsidDel="0047071E">
                <w:rPr>
                  <w:rFonts w:ascii="Arial" w:hAnsi="Arial" w:cs="Arial"/>
                  <w:sz w:val="18"/>
                </w:rPr>
                <w:delText>NR_TDD_FR1_C</w:delText>
              </w:r>
            </w:del>
          </w:p>
        </w:tc>
        <w:tc>
          <w:tcPr>
            <w:tcW w:w="959" w:type="dxa"/>
            <w:vMerge/>
            <w:tcBorders>
              <w:left w:val="single" w:sz="4" w:space="0" w:color="auto"/>
              <w:right w:val="single" w:sz="4" w:space="0" w:color="auto"/>
            </w:tcBorders>
            <w:vAlign w:val="center"/>
          </w:tcPr>
          <w:p w14:paraId="13C37A3C" w14:textId="52C46C84" w:rsidR="00BC023F" w:rsidRPr="004F6C4A" w:rsidDel="0047071E" w:rsidRDefault="00BC023F" w:rsidP="00BC023F">
            <w:pPr>
              <w:keepNext/>
              <w:keepLines/>
              <w:spacing w:after="0"/>
              <w:jc w:val="center"/>
              <w:rPr>
                <w:del w:id="2432" w:author="Ivan Cheng (鄭宜樺)" w:date="2022-07-18T15:39:00Z"/>
                <w:rFonts w:ascii="Arial" w:hAnsi="Arial" w:cs="Arial"/>
                <w:sz w:val="18"/>
              </w:rPr>
            </w:pPr>
          </w:p>
        </w:tc>
        <w:tc>
          <w:tcPr>
            <w:tcW w:w="1268" w:type="dxa"/>
            <w:gridSpan w:val="2"/>
            <w:vMerge/>
            <w:tcBorders>
              <w:left w:val="single" w:sz="4" w:space="0" w:color="auto"/>
              <w:right w:val="single" w:sz="4" w:space="0" w:color="auto"/>
            </w:tcBorders>
            <w:vAlign w:val="center"/>
          </w:tcPr>
          <w:p w14:paraId="4D350200" w14:textId="5483DBC5" w:rsidR="00BC023F" w:rsidRPr="004F6C4A" w:rsidDel="0047071E" w:rsidRDefault="00BC023F" w:rsidP="00BC023F">
            <w:pPr>
              <w:spacing w:after="0"/>
              <w:rPr>
                <w:del w:id="2433" w:author="Ivan Cheng (鄭宜樺)" w:date="2022-07-18T15:39:00Z"/>
                <w:rFonts w:ascii="Arial" w:eastAsia="Calibri" w:hAnsi="Arial" w:cs="Arial"/>
                <w:sz w:val="18"/>
                <w:szCs w:val="22"/>
              </w:rPr>
            </w:pPr>
          </w:p>
        </w:tc>
        <w:tc>
          <w:tcPr>
            <w:tcW w:w="1785" w:type="dxa"/>
            <w:gridSpan w:val="3"/>
            <w:vMerge/>
            <w:tcBorders>
              <w:left w:val="single" w:sz="4" w:space="0" w:color="auto"/>
              <w:right w:val="single" w:sz="4" w:space="0" w:color="auto"/>
            </w:tcBorders>
            <w:vAlign w:val="center"/>
          </w:tcPr>
          <w:p w14:paraId="059A884E" w14:textId="6192E9E8" w:rsidR="00BC023F" w:rsidRPr="004F6C4A" w:rsidDel="0047071E" w:rsidRDefault="00BC023F" w:rsidP="00BC023F">
            <w:pPr>
              <w:spacing w:after="0"/>
              <w:jc w:val="center"/>
              <w:rPr>
                <w:del w:id="2434" w:author="Ivan Cheng (鄭宜樺)" w:date="2022-07-18T15:39:00Z"/>
                <w:rFonts w:ascii="Arial" w:eastAsia="Calibri" w:hAnsi="Arial" w:cs="Arial"/>
                <w:sz w:val="18"/>
                <w:szCs w:val="22"/>
              </w:rPr>
            </w:pPr>
          </w:p>
        </w:tc>
        <w:tc>
          <w:tcPr>
            <w:tcW w:w="1556" w:type="dxa"/>
            <w:gridSpan w:val="2"/>
            <w:tcBorders>
              <w:left w:val="single" w:sz="4" w:space="0" w:color="auto"/>
              <w:bottom w:val="single" w:sz="4" w:space="0" w:color="auto"/>
              <w:right w:val="single" w:sz="4" w:space="0" w:color="auto"/>
            </w:tcBorders>
            <w:vAlign w:val="center"/>
          </w:tcPr>
          <w:p w14:paraId="146BC4B2" w14:textId="22225778" w:rsidR="00BC023F" w:rsidRPr="004F6C4A" w:rsidDel="0047071E" w:rsidRDefault="00BC023F" w:rsidP="00BC023F">
            <w:pPr>
              <w:keepNext/>
              <w:keepLines/>
              <w:spacing w:after="0"/>
              <w:jc w:val="center"/>
              <w:rPr>
                <w:del w:id="2435" w:author="Ivan Cheng (鄭宜樺)" w:date="2022-07-18T15:39:00Z"/>
                <w:rFonts w:ascii="Arial" w:hAnsi="Arial" w:cs="Arial"/>
                <w:sz w:val="18"/>
              </w:rPr>
            </w:pPr>
            <w:del w:id="2436" w:author="Ivan Cheng (鄭宜樺)" w:date="2022-07-18T15:39:00Z">
              <w:r w:rsidRPr="004F6C4A" w:rsidDel="0047071E">
                <w:rPr>
                  <w:rFonts w:ascii="Arial" w:hAnsi="Arial" w:cs="Arial"/>
                  <w:sz w:val="18"/>
                </w:rPr>
                <w:delText>-116</w:delText>
              </w:r>
              <w:r w:rsidRPr="004F6C4A" w:rsidDel="0047071E">
                <w:rPr>
                  <w:rFonts w:ascii="Arial" w:hAnsi="Arial" w:cs="Arial"/>
                  <w:sz w:val="18"/>
                  <w:lang w:eastAsia="zh-TW"/>
                </w:rPr>
                <w:delText>+TT</w:delText>
              </w:r>
            </w:del>
          </w:p>
        </w:tc>
      </w:tr>
      <w:tr w:rsidR="00BC023F" w:rsidRPr="004F6C4A" w:rsidDel="0047071E" w14:paraId="3AA42B72" w14:textId="0FEA0D92" w:rsidTr="0047071E">
        <w:trPr>
          <w:trHeight w:val="113"/>
          <w:jc w:val="center"/>
          <w:del w:id="2437" w:author="Ivan Cheng (鄭宜樺)" w:date="2022-07-18T15:39:00Z"/>
        </w:trPr>
        <w:tc>
          <w:tcPr>
            <w:tcW w:w="847" w:type="dxa"/>
            <w:gridSpan w:val="2"/>
            <w:vMerge/>
            <w:tcBorders>
              <w:left w:val="single" w:sz="4" w:space="0" w:color="auto"/>
              <w:right w:val="single" w:sz="4" w:space="0" w:color="auto"/>
            </w:tcBorders>
            <w:vAlign w:val="center"/>
          </w:tcPr>
          <w:p w14:paraId="27FED793" w14:textId="142F5CE7" w:rsidR="00BC023F" w:rsidRPr="004F6C4A" w:rsidDel="0047071E" w:rsidRDefault="00BC023F" w:rsidP="00BC023F">
            <w:pPr>
              <w:spacing w:after="0"/>
              <w:rPr>
                <w:del w:id="2438" w:author="Ivan Cheng (鄭宜樺)" w:date="2022-07-18T15:39:00Z"/>
                <w:rFonts w:ascii="Arial" w:eastAsia="Calibri" w:hAnsi="Arial" w:cs="Arial"/>
                <w:sz w:val="18"/>
                <w:szCs w:val="22"/>
              </w:rPr>
            </w:pPr>
          </w:p>
        </w:tc>
        <w:tc>
          <w:tcPr>
            <w:tcW w:w="1885" w:type="dxa"/>
            <w:gridSpan w:val="2"/>
            <w:tcBorders>
              <w:left w:val="single" w:sz="4" w:space="0" w:color="auto"/>
              <w:right w:val="single" w:sz="4" w:space="0" w:color="auto"/>
            </w:tcBorders>
            <w:vAlign w:val="center"/>
          </w:tcPr>
          <w:p w14:paraId="76A0F366" w14:textId="76E34C8C" w:rsidR="00BC023F" w:rsidRPr="004F6C4A" w:rsidDel="0047071E" w:rsidRDefault="00BC023F" w:rsidP="00BC023F">
            <w:pPr>
              <w:spacing w:after="0"/>
              <w:rPr>
                <w:del w:id="2439" w:author="Ivan Cheng (鄭宜樺)" w:date="2022-07-18T15:39:00Z"/>
                <w:rFonts w:ascii="Arial" w:eastAsia="Calibri" w:hAnsi="Arial" w:cs="Arial"/>
                <w:sz w:val="18"/>
                <w:szCs w:val="22"/>
              </w:rPr>
            </w:pPr>
            <w:del w:id="2440" w:author="Ivan Cheng (鄭宜樺)" w:date="2022-07-18T15:39:00Z">
              <w:r w:rsidRPr="004F6C4A" w:rsidDel="0047071E">
                <w:rPr>
                  <w:rFonts w:ascii="Arial" w:hAnsi="Arial" w:cs="Arial"/>
                  <w:sz w:val="18"/>
                </w:rPr>
                <w:delText>NR_FDD_FR1_D, NR_TDD_FR1_D</w:delText>
              </w:r>
            </w:del>
          </w:p>
        </w:tc>
        <w:tc>
          <w:tcPr>
            <w:tcW w:w="959" w:type="dxa"/>
            <w:vMerge/>
            <w:tcBorders>
              <w:left w:val="single" w:sz="4" w:space="0" w:color="auto"/>
              <w:right w:val="single" w:sz="4" w:space="0" w:color="auto"/>
            </w:tcBorders>
            <w:vAlign w:val="center"/>
          </w:tcPr>
          <w:p w14:paraId="17A67775" w14:textId="08FC97F7" w:rsidR="00BC023F" w:rsidRPr="004F6C4A" w:rsidDel="0047071E" w:rsidRDefault="00BC023F" w:rsidP="00BC023F">
            <w:pPr>
              <w:keepNext/>
              <w:keepLines/>
              <w:spacing w:after="0"/>
              <w:jc w:val="center"/>
              <w:rPr>
                <w:del w:id="2441" w:author="Ivan Cheng (鄭宜樺)" w:date="2022-07-18T15:39:00Z"/>
                <w:rFonts w:ascii="Arial" w:hAnsi="Arial" w:cs="Arial"/>
                <w:sz w:val="18"/>
              </w:rPr>
            </w:pPr>
          </w:p>
        </w:tc>
        <w:tc>
          <w:tcPr>
            <w:tcW w:w="1268" w:type="dxa"/>
            <w:gridSpan w:val="2"/>
            <w:vMerge/>
            <w:tcBorders>
              <w:left w:val="single" w:sz="4" w:space="0" w:color="auto"/>
              <w:right w:val="single" w:sz="4" w:space="0" w:color="auto"/>
            </w:tcBorders>
            <w:vAlign w:val="center"/>
          </w:tcPr>
          <w:p w14:paraId="68419074" w14:textId="5D5E9102" w:rsidR="00BC023F" w:rsidRPr="004F6C4A" w:rsidDel="0047071E" w:rsidRDefault="00BC023F" w:rsidP="00BC023F">
            <w:pPr>
              <w:spacing w:after="0"/>
              <w:rPr>
                <w:del w:id="2442" w:author="Ivan Cheng (鄭宜樺)" w:date="2022-07-18T15:39:00Z"/>
                <w:rFonts w:ascii="Arial" w:eastAsia="Calibri" w:hAnsi="Arial" w:cs="Arial"/>
                <w:sz w:val="18"/>
                <w:szCs w:val="22"/>
              </w:rPr>
            </w:pPr>
          </w:p>
        </w:tc>
        <w:tc>
          <w:tcPr>
            <w:tcW w:w="1785" w:type="dxa"/>
            <w:gridSpan w:val="3"/>
            <w:vMerge/>
            <w:tcBorders>
              <w:left w:val="single" w:sz="4" w:space="0" w:color="auto"/>
              <w:right w:val="single" w:sz="4" w:space="0" w:color="auto"/>
            </w:tcBorders>
            <w:vAlign w:val="center"/>
          </w:tcPr>
          <w:p w14:paraId="364FA0E3" w14:textId="0FEDCF00" w:rsidR="00BC023F" w:rsidRPr="004F6C4A" w:rsidDel="0047071E" w:rsidRDefault="00BC023F" w:rsidP="00BC023F">
            <w:pPr>
              <w:spacing w:after="0"/>
              <w:jc w:val="center"/>
              <w:rPr>
                <w:del w:id="2443" w:author="Ivan Cheng (鄭宜樺)" w:date="2022-07-18T15:39:00Z"/>
                <w:rFonts w:ascii="Arial" w:eastAsia="Calibri" w:hAnsi="Arial" w:cs="Arial"/>
                <w:sz w:val="18"/>
                <w:szCs w:val="22"/>
              </w:rPr>
            </w:pPr>
          </w:p>
        </w:tc>
        <w:tc>
          <w:tcPr>
            <w:tcW w:w="1556" w:type="dxa"/>
            <w:gridSpan w:val="2"/>
            <w:tcBorders>
              <w:left w:val="single" w:sz="4" w:space="0" w:color="auto"/>
              <w:bottom w:val="single" w:sz="4" w:space="0" w:color="auto"/>
              <w:right w:val="single" w:sz="4" w:space="0" w:color="auto"/>
            </w:tcBorders>
            <w:vAlign w:val="center"/>
          </w:tcPr>
          <w:p w14:paraId="27DBE9C6" w14:textId="566F8910" w:rsidR="00BC023F" w:rsidRPr="004F6C4A" w:rsidDel="0047071E" w:rsidRDefault="00BC023F" w:rsidP="00BC023F">
            <w:pPr>
              <w:keepNext/>
              <w:keepLines/>
              <w:spacing w:after="0"/>
              <w:jc w:val="center"/>
              <w:rPr>
                <w:del w:id="2444" w:author="Ivan Cheng (鄭宜樺)" w:date="2022-07-18T15:39:00Z"/>
                <w:rFonts w:ascii="Arial" w:hAnsi="Arial" w:cs="Arial"/>
                <w:sz w:val="18"/>
              </w:rPr>
            </w:pPr>
            <w:del w:id="2445" w:author="Ivan Cheng (鄭宜樺)" w:date="2022-07-18T15:39:00Z">
              <w:r w:rsidRPr="004F6C4A" w:rsidDel="0047071E">
                <w:rPr>
                  <w:rFonts w:ascii="Arial" w:hAnsi="Arial" w:cs="Arial"/>
                  <w:sz w:val="18"/>
                </w:rPr>
                <w:delText>-115.5</w:delText>
              </w:r>
              <w:r w:rsidRPr="004F6C4A" w:rsidDel="0047071E">
                <w:rPr>
                  <w:rFonts w:ascii="Arial" w:hAnsi="Arial" w:cs="Arial"/>
                  <w:sz w:val="18"/>
                  <w:lang w:eastAsia="zh-TW"/>
                </w:rPr>
                <w:delText>+TT</w:delText>
              </w:r>
            </w:del>
          </w:p>
        </w:tc>
      </w:tr>
      <w:tr w:rsidR="00BC023F" w:rsidRPr="004F6C4A" w:rsidDel="0047071E" w14:paraId="65AA6EBE" w14:textId="69B0EF95" w:rsidTr="0047071E">
        <w:trPr>
          <w:trHeight w:val="113"/>
          <w:jc w:val="center"/>
          <w:del w:id="2446" w:author="Ivan Cheng (鄭宜樺)" w:date="2022-07-18T15:39:00Z"/>
        </w:trPr>
        <w:tc>
          <w:tcPr>
            <w:tcW w:w="847" w:type="dxa"/>
            <w:gridSpan w:val="2"/>
            <w:vMerge/>
            <w:tcBorders>
              <w:left w:val="single" w:sz="4" w:space="0" w:color="auto"/>
              <w:right w:val="single" w:sz="4" w:space="0" w:color="auto"/>
            </w:tcBorders>
            <w:vAlign w:val="center"/>
          </w:tcPr>
          <w:p w14:paraId="47237813" w14:textId="21175CF4" w:rsidR="00BC023F" w:rsidRPr="004F6C4A" w:rsidDel="0047071E" w:rsidRDefault="00BC023F" w:rsidP="00BC023F">
            <w:pPr>
              <w:spacing w:after="0"/>
              <w:rPr>
                <w:del w:id="2447" w:author="Ivan Cheng (鄭宜樺)" w:date="2022-07-18T15:39:00Z"/>
                <w:rFonts w:ascii="Arial" w:eastAsia="Calibri" w:hAnsi="Arial" w:cs="Arial"/>
                <w:sz w:val="18"/>
                <w:szCs w:val="22"/>
              </w:rPr>
            </w:pPr>
          </w:p>
        </w:tc>
        <w:tc>
          <w:tcPr>
            <w:tcW w:w="1885" w:type="dxa"/>
            <w:gridSpan w:val="2"/>
            <w:tcBorders>
              <w:left w:val="single" w:sz="4" w:space="0" w:color="auto"/>
              <w:right w:val="single" w:sz="4" w:space="0" w:color="auto"/>
            </w:tcBorders>
            <w:vAlign w:val="center"/>
          </w:tcPr>
          <w:p w14:paraId="36C24B91" w14:textId="2B8012FE" w:rsidR="00BC023F" w:rsidRPr="004F6C4A" w:rsidDel="0047071E" w:rsidRDefault="00BC023F" w:rsidP="00BC023F">
            <w:pPr>
              <w:spacing w:after="0"/>
              <w:rPr>
                <w:del w:id="2448" w:author="Ivan Cheng (鄭宜樺)" w:date="2022-07-18T15:39:00Z"/>
                <w:rFonts w:ascii="Arial" w:eastAsia="Calibri" w:hAnsi="Arial" w:cs="Arial"/>
                <w:sz w:val="18"/>
                <w:szCs w:val="22"/>
              </w:rPr>
            </w:pPr>
            <w:del w:id="2449" w:author="Ivan Cheng (鄭宜樺)" w:date="2022-07-18T15:39:00Z">
              <w:r w:rsidRPr="004F6C4A" w:rsidDel="0047071E">
                <w:rPr>
                  <w:rFonts w:ascii="Arial" w:hAnsi="Arial" w:cs="Arial"/>
                  <w:sz w:val="18"/>
                </w:rPr>
                <w:delText>NR_FDD_FR1_E, NR_TDD_FR1_E</w:delText>
              </w:r>
            </w:del>
          </w:p>
        </w:tc>
        <w:tc>
          <w:tcPr>
            <w:tcW w:w="959" w:type="dxa"/>
            <w:vMerge/>
            <w:tcBorders>
              <w:left w:val="single" w:sz="4" w:space="0" w:color="auto"/>
              <w:right w:val="single" w:sz="4" w:space="0" w:color="auto"/>
            </w:tcBorders>
            <w:vAlign w:val="center"/>
          </w:tcPr>
          <w:p w14:paraId="56D9CB46" w14:textId="6B6568F2" w:rsidR="00BC023F" w:rsidRPr="004F6C4A" w:rsidDel="0047071E" w:rsidRDefault="00BC023F" w:rsidP="00BC023F">
            <w:pPr>
              <w:keepNext/>
              <w:keepLines/>
              <w:spacing w:after="0"/>
              <w:jc w:val="center"/>
              <w:rPr>
                <w:del w:id="2450" w:author="Ivan Cheng (鄭宜樺)" w:date="2022-07-18T15:39:00Z"/>
                <w:rFonts w:ascii="Arial" w:hAnsi="Arial" w:cs="Arial"/>
                <w:sz w:val="18"/>
              </w:rPr>
            </w:pPr>
          </w:p>
        </w:tc>
        <w:tc>
          <w:tcPr>
            <w:tcW w:w="1268" w:type="dxa"/>
            <w:gridSpan w:val="2"/>
            <w:vMerge/>
            <w:tcBorders>
              <w:left w:val="single" w:sz="4" w:space="0" w:color="auto"/>
              <w:right w:val="single" w:sz="4" w:space="0" w:color="auto"/>
            </w:tcBorders>
            <w:vAlign w:val="center"/>
          </w:tcPr>
          <w:p w14:paraId="7C580ED9" w14:textId="2C78017A" w:rsidR="00BC023F" w:rsidRPr="004F6C4A" w:rsidDel="0047071E" w:rsidRDefault="00BC023F" w:rsidP="00BC023F">
            <w:pPr>
              <w:spacing w:after="0"/>
              <w:rPr>
                <w:del w:id="2451" w:author="Ivan Cheng (鄭宜樺)" w:date="2022-07-18T15:39:00Z"/>
                <w:rFonts w:ascii="Arial" w:eastAsia="Calibri" w:hAnsi="Arial" w:cs="Arial"/>
                <w:sz w:val="18"/>
                <w:szCs w:val="22"/>
              </w:rPr>
            </w:pPr>
          </w:p>
        </w:tc>
        <w:tc>
          <w:tcPr>
            <w:tcW w:w="1785" w:type="dxa"/>
            <w:gridSpan w:val="3"/>
            <w:vMerge/>
            <w:tcBorders>
              <w:left w:val="single" w:sz="4" w:space="0" w:color="auto"/>
              <w:right w:val="single" w:sz="4" w:space="0" w:color="auto"/>
            </w:tcBorders>
            <w:vAlign w:val="center"/>
          </w:tcPr>
          <w:p w14:paraId="593E938A" w14:textId="12DD7F03" w:rsidR="00BC023F" w:rsidRPr="004F6C4A" w:rsidDel="0047071E" w:rsidRDefault="00BC023F" w:rsidP="00BC023F">
            <w:pPr>
              <w:spacing w:after="0"/>
              <w:jc w:val="center"/>
              <w:rPr>
                <w:del w:id="2452" w:author="Ivan Cheng (鄭宜樺)" w:date="2022-07-18T15:39:00Z"/>
                <w:rFonts w:ascii="Arial" w:eastAsia="Calibri" w:hAnsi="Arial" w:cs="Arial"/>
                <w:sz w:val="18"/>
                <w:szCs w:val="22"/>
              </w:rPr>
            </w:pPr>
          </w:p>
        </w:tc>
        <w:tc>
          <w:tcPr>
            <w:tcW w:w="1556" w:type="dxa"/>
            <w:gridSpan w:val="2"/>
            <w:tcBorders>
              <w:left w:val="single" w:sz="4" w:space="0" w:color="auto"/>
              <w:bottom w:val="single" w:sz="4" w:space="0" w:color="auto"/>
              <w:right w:val="single" w:sz="4" w:space="0" w:color="auto"/>
            </w:tcBorders>
            <w:vAlign w:val="center"/>
          </w:tcPr>
          <w:p w14:paraId="50AF06F3" w14:textId="740B1EFE" w:rsidR="00BC023F" w:rsidRPr="004F6C4A" w:rsidDel="0047071E" w:rsidRDefault="00BC023F" w:rsidP="00BC023F">
            <w:pPr>
              <w:keepNext/>
              <w:keepLines/>
              <w:spacing w:after="0"/>
              <w:jc w:val="center"/>
              <w:rPr>
                <w:del w:id="2453" w:author="Ivan Cheng (鄭宜樺)" w:date="2022-07-18T15:39:00Z"/>
                <w:rFonts w:ascii="Arial" w:hAnsi="Arial" w:cs="Arial"/>
                <w:sz w:val="18"/>
              </w:rPr>
            </w:pPr>
            <w:del w:id="2454" w:author="Ivan Cheng (鄭宜樺)" w:date="2022-07-18T15:39:00Z">
              <w:r w:rsidRPr="004F6C4A" w:rsidDel="0047071E">
                <w:rPr>
                  <w:rFonts w:ascii="Arial" w:hAnsi="Arial" w:cs="Arial"/>
                  <w:sz w:val="18"/>
                </w:rPr>
                <w:delText>-115</w:delText>
              </w:r>
              <w:r w:rsidRPr="004F6C4A" w:rsidDel="0047071E">
                <w:rPr>
                  <w:rFonts w:ascii="Arial" w:hAnsi="Arial" w:cs="Arial"/>
                  <w:sz w:val="18"/>
                  <w:lang w:eastAsia="zh-TW"/>
                </w:rPr>
                <w:delText>+TT</w:delText>
              </w:r>
            </w:del>
          </w:p>
        </w:tc>
      </w:tr>
      <w:tr w:rsidR="00BC023F" w:rsidRPr="004F6C4A" w:rsidDel="0047071E" w14:paraId="75616653" w14:textId="2DFC884F" w:rsidTr="0047071E">
        <w:trPr>
          <w:trHeight w:val="113"/>
          <w:jc w:val="center"/>
          <w:del w:id="2455" w:author="Ivan Cheng (鄭宜樺)" w:date="2022-07-18T15:39:00Z"/>
        </w:trPr>
        <w:tc>
          <w:tcPr>
            <w:tcW w:w="847" w:type="dxa"/>
            <w:gridSpan w:val="2"/>
            <w:vMerge/>
            <w:tcBorders>
              <w:left w:val="single" w:sz="4" w:space="0" w:color="auto"/>
              <w:right w:val="single" w:sz="4" w:space="0" w:color="auto"/>
            </w:tcBorders>
            <w:vAlign w:val="center"/>
          </w:tcPr>
          <w:p w14:paraId="56676064" w14:textId="43E403F7" w:rsidR="00BC023F" w:rsidRPr="004F6C4A" w:rsidDel="0047071E" w:rsidRDefault="00BC023F" w:rsidP="00BC023F">
            <w:pPr>
              <w:spacing w:after="0"/>
              <w:rPr>
                <w:del w:id="2456" w:author="Ivan Cheng (鄭宜樺)" w:date="2022-07-18T15:39:00Z"/>
                <w:rFonts w:ascii="Arial" w:eastAsia="Calibri" w:hAnsi="Arial" w:cs="Arial"/>
                <w:sz w:val="18"/>
                <w:szCs w:val="22"/>
              </w:rPr>
            </w:pPr>
          </w:p>
        </w:tc>
        <w:tc>
          <w:tcPr>
            <w:tcW w:w="1885" w:type="dxa"/>
            <w:gridSpan w:val="2"/>
            <w:tcBorders>
              <w:left w:val="single" w:sz="4" w:space="0" w:color="auto"/>
              <w:right w:val="single" w:sz="4" w:space="0" w:color="auto"/>
            </w:tcBorders>
            <w:vAlign w:val="center"/>
          </w:tcPr>
          <w:p w14:paraId="56E9AF59" w14:textId="1D78F698" w:rsidR="00BC023F" w:rsidRPr="004F6C4A" w:rsidDel="0047071E" w:rsidRDefault="00BC023F" w:rsidP="00BC023F">
            <w:pPr>
              <w:spacing w:after="0"/>
              <w:rPr>
                <w:del w:id="2457" w:author="Ivan Cheng (鄭宜樺)" w:date="2022-07-18T15:39:00Z"/>
                <w:rFonts w:ascii="Arial" w:hAnsi="Arial" w:cs="Arial"/>
                <w:sz w:val="18"/>
              </w:rPr>
            </w:pPr>
            <w:del w:id="2458" w:author="Ivan Cheng (鄭宜樺)" w:date="2022-07-18T15:39:00Z">
              <w:r w:rsidRPr="004F6C4A" w:rsidDel="0047071E">
                <w:rPr>
                  <w:rFonts w:ascii="Arial" w:hAnsi="Arial" w:cs="Arial"/>
                  <w:sz w:val="18"/>
                </w:rPr>
                <w:delText>NR_FDD_FR1_F</w:delText>
              </w:r>
            </w:del>
          </w:p>
        </w:tc>
        <w:tc>
          <w:tcPr>
            <w:tcW w:w="959" w:type="dxa"/>
            <w:vMerge/>
            <w:tcBorders>
              <w:left w:val="single" w:sz="4" w:space="0" w:color="auto"/>
              <w:right w:val="single" w:sz="4" w:space="0" w:color="auto"/>
            </w:tcBorders>
            <w:vAlign w:val="center"/>
          </w:tcPr>
          <w:p w14:paraId="5DF8CD0F" w14:textId="4498F338" w:rsidR="00BC023F" w:rsidRPr="004F6C4A" w:rsidDel="0047071E" w:rsidRDefault="00BC023F" w:rsidP="00BC023F">
            <w:pPr>
              <w:keepNext/>
              <w:keepLines/>
              <w:spacing w:after="0"/>
              <w:jc w:val="center"/>
              <w:rPr>
                <w:del w:id="2459" w:author="Ivan Cheng (鄭宜樺)" w:date="2022-07-18T15:39:00Z"/>
                <w:rFonts w:ascii="Arial" w:hAnsi="Arial" w:cs="Arial"/>
                <w:sz w:val="18"/>
              </w:rPr>
            </w:pPr>
          </w:p>
        </w:tc>
        <w:tc>
          <w:tcPr>
            <w:tcW w:w="1268" w:type="dxa"/>
            <w:gridSpan w:val="2"/>
            <w:vMerge/>
            <w:tcBorders>
              <w:left w:val="single" w:sz="4" w:space="0" w:color="auto"/>
              <w:right w:val="single" w:sz="4" w:space="0" w:color="auto"/>
            </w:tcBorders>
            <w:vAlign w:val="center"/>
          </w:tcPr>
          <w:p w14:paraId="2CDFAF96" w14:textId="3AB7888E" w:rsidR="00BC023F" w:rsidRPr="004F6C4A" w:rsidDel="0047071E" w:rsidRDefault="00BC023F" w:rsidP="00BC023F">
            <w:pPr>
              <w:spacing w:after="0"/>
              <w:rPr>
                <w:del w:id="2460" w:author="Ivan Cheng (鄭宜樺)" w:date="2022-07-18T15:39:00Z"/>
                <w:rFonts w:ascii="Arial" w:eastAsia="Calibri" w:hAnsi="Arial" w:cs="Arial"/>
                <w:sz w:val="18"/>
                <w:szCs w:val="22"/>
              </w:rPr>
            </w:pPr>
          </w:p>
        </w:tc>
        <w:tc>
          <w:tcPr>
            <w:tcW w:w="1785" w:type="dxa"/>
            <w:gridSpan w:val="3"/>
            <w:vMerge/>
            <w:tcBorders>
              <w:left w:val="single" w:sz="4" w:space="0" w:color="auto"/>
              <w:right w:val="single" w:sz="4" w:space="0" w:color="auto"/>
            </w:tcBorders>
            <w:vAlign w:val="center"/>
          </w:tcPr>
          <w:p w14:paraId="1C5FDFFE" w14:textId="2DFE87EE" w:rsidR="00BC023F" w:rsidRPr="004F6C4A" w:rsidDel="0047071E" w:rsidRDefault="00BC023F" w:rsidP="00BC023F">
            <w:pPr>
              <w:spacing w:after="0"/>
              <w:jc w:val="center"/>
              <w:rPr>
                <w:del w:id="2461" w:author="Ivan Cheng (鄭宜樺)" w:date="2022-07-18T15:39:00Z"/>
                <w:rFonts w:ascii="Arial" w:eastAsia="Calibri" w:hAnsi="Arial" w:cs="Arial"/>
                <w:sz w:val="18"/>
                <w:szCs w:val="22"/>
              </w:rPr>
            </w:pPr>
          </w:p>
        </w:tc>
        <w:tc>
          <w:tcPr>
            <w:tcW w:w="1556" w:type="dxa"/>
            <w:gridSpan w:val="2"/>
            <w:tcBorders>
              <w:left w:val="single" w:sz="4" w:space="0" w:color="auto"/>
              <w:bottom w:val="single" w:sz="4" w:space="0" w:color="auto"/>
              <w:right w:val="single" w:sz="4" w:space="0" w:color="auto"/>
            </w:tcBorders>
            <w:vAlign w:val="center"/>
          </w:tcPr>
          <w:p w14:paraId="2520C63A" w14:textId="3663CEAD" w:rsidR="00BC023F" w:rsidRPr="004F6C4A" w:rsidDel="0047071E" w:rsidRDefault="00BC023F" w:rsidP="00BC023F">
            <w:pPr>
              <w:keepNext/>
              <w:keepLines/>
              <w:spacing w:after="0"/>
              <w:jc w:val="center"/>
              <w:rPr>
                <w:del w:id="2462" w:author="Ivan Cheng (鄭宜樺)" w:date="2022-07-18T15:39:00Z"/>
                <w:rFonts w:ascii="Arial" w:hAnsi="Arial" w:cs="Arial"/>
                <w:sz w:val="18"/>
              </w:rPr>
            </w:pPr>
            <w:del w:id="2463" w:author="Ivan Cheng (鄭宜樺)" w:date="2022-07-18T15:39:00Z">
              <w:r w:rsidRPr="004F6C4A" w:rsidDel="0047071E">
                <w:rPr>
                  <w:rFonts w:ascii="Arial" w:hAnsi="Arial" w:cs="Arial"/>
                  <w:sz w:val="18"/>
                </w:rPr>
                <w:delText>-114.5</w:delText>
              </w:r>
              <w:r w:rsidRPr="004F6C4A" w:rsidDel="0047071E">
                <w:rPr>
                  <w:rFonts w:ascii="Arial" w:hAnsi="Arial" w:cs="Arial"/>
                  <w:sz w:val="18"/>
                  <w:lang w:eastAsia="zh-TW"/>
                </w:rPr>
                <w:delText>+TT</w:delText>
              </w:r>
            </w:del>
          </w:p>
        </w:tc>
      </w:tr>
      <w:tr w:rsidR="00BC023F" w:rsidRPr="004F6C4A" w:rsidDel="0047071E" w14:paraId="2E5C0067" w14:textId="7C525042" w:rsidTr="0047071E">
        <w:trPr>
          <w:trHeight w:val="113"/>
          <w:jc w:val="center"/>
          <w:del w:id="2464" w:author="Ivan Cheng (鄭宜樺)" w:date="2022-07-18T15:39:00Z"/>
        </w:trPr>
        <w:tc>
          <w:tcPr>
            <w:tcW w:w="847" w:type="dxa"/>
            <w:gridSpan w:val="2"/>
            <w:vMerge/>
            <w:tcBorders>
              <w:left w:val="single" w:sz="4" w:space="0" w:color="auto"/>
              <w:right w:val="single" w:sz="4" w:space="0" w:color="auto"/>
            </w:tcBorders>
            <w:vAlign w:val="center"/>
          </w:tcPr>
          <w:p w14:paraId="349F7464" w14:textId="4C0600C9" w:rsidR="00BC023F" w:rsidRPr="004F6C4A" w:rsidDel="0047071E" w:rsidRDefault="00BC023F" w:rsidP="00BC023F">
            <w:pPr>
              <w:spacing w:after="0"/>
              <w:rPr>
                <w:del w:id="2465" w:author="Ivan Cheng (鄭宜樺)" w:date="2022-07-18T15:39:00Z"/>
                <w:rFonts w:ascii="Arial" w:eastAsia="Calibri" w:hAnsi="Arial" w:cs="Arial"/>
                <w:sz w:val="18"/>
                <w:szCs w:val="22"/>
              </w:rPr>
            </w:pPr>
          </w:p>
        </w:tc>
        <w:tc>
          <w:tcPr>
            <w:tcW w:w="1885" w:type="dxa"/>
            <w:gridSpan w:val="2"/>
            <w:tcBorders>
              <w:left w:val="single" w:sz="4" w:space="0" w:color="auto"/>
              <w:right w:val="single" w:sz="4" w:space="0" w:color="auto"/>
            </w:tcBorders>
            <w:vAlign w:val="center"/>
          </w:tcPr>
          <w:p w14:paraId="6440EC14" w14:textId="7A8093E2" w:rsidR="00BC023F" w:rsidRPr="004F6C4A" w:rsidDel="0047071E" w:rsidRDefault="00BC023F" w:rsidP="00BC023F">
            <w:pPr>
              <w:spacing w:after="0"/>
              <w:rPr>
                <w:del w:id="2466" w:author="Ivan Cheng (鄭宜樺)" w:date="2022-07-18T15:39:00Z"/>
                <w:rFonts w:ascii="Arial" w:eastAsia="Calibri" w:hAnsi="Arial" w:cs="Arial"/>
                <w:sz w:val="18"/>
                <w:szCs w:val="22"/>
              </w:rPr>
            </w:pPr>
            <w:del w:id="2467" w:author="Ivan Cheng (鄭宜樺)" w:date="2022-07-18T15:39:00Z">
              <w:r w:rsidRPr="004F6C4A" w:rsidDel="0047071E">
                <w:rPr>
                  <w:rFonts w:ascii="Arial" w:hAnsi="Arial" w:cs="Arial"/>
                  <w:sz w:val="18"/>
                </w:rPr>
                <w:delText>NR_FDD_FR1_G</w:delText>
              </w:r>
            </w:del>
          </w:p>
        </w:tc>
        <w:tc>
          <w:tcPr>
            <w:tcW w:w="959" w:type="dxa"/>
            <w:vMerge/>
            <w:tcBorders>
              <w:left w:val="single" w:sz="4" w:space="0" w:color="auto"/>
              <w:right w:val="single" w:sz="4" w:space="0" w:color="auto"/>
            </w:tcBorders>
            <w:vAlign w:val="center"/>
          </w:tcPr>
          <w:p w14:paraId="29ADAD9C" w14:textId="31B63605" w:rsidR="00BC023F" w:rsidRPr="004F6C4A" w:rsidDel="0047071E" w:rsidRDefault="00BC023F" w:rsidP="00BC023F">
            <w:pPr>
              <w:keepNext/>
              <w:keepLines/>
              <w:spacing w:after="0"/>
              <w:jc w:val="center"/>
              <w:rPr>
                <w:del w:id="2468" w:author="Ivan Cheng (鄭宜樺)" w:date="2022-07-18T15:39:00Z"/>
                <w:rFonts w:ascii="Arial" w:hAnsi="Arial" w:cs="Arial"/>
                <w:sz w:val="18"/>
              </w:rPr>
            </w:pPr>
          </w:p>
        </w:tc>
        <w:tc>
          <w:tcPr>
            <w:tcW w:w="1268" w:type="dxa"/>
            <w:gridSpan w:val="2"/>
            <w:vMerge/>
            <w:tcBorders>
              <w:left w:val="single" w:sz="4" w:space="0" w:color="auto"/>
              <w:right w:val="single" w:sz="4" w:space="0" w:color="auto"/>
            </w:tcBorders>
            <w:vAlign w:val="center"/>
          </w:tcPr>
          <w:p w14:paraId="06E9F432" w14:textId="36432D77" w:rsidR="00BC023F" w:rsidRPr="004F6C4A" w:rsidDel="0047071E" w:rsidRDefault="00BC023F" w:rsidP="00BC023F">
            <w:pPr>
              <w:spacing w:after="0"/>
              <w:rPr>
                <w:del w:id="2469" w:author="Ivan Cheng (鄭宜樺)" w:date="2022-07-18T15:39:00Z"/>
                <w:rFonts w:ascii="Arial" w:eastAsia="Calibri" w:hAnsi="Arial" w:cs="Arial"/>
                <w:sz w:val="18"/>
                <w:szCs w:val="22"/>
              </w:rPr>
            </w:pPr>
          </w:p>
        </w:tc>
        <w:tc>
          <w:tcPr>
            <w:tcW w:w="1785" w:type="dxa"/>
            <w:gridSpan w:val="3"/>
            <w:vMerge/>
            <w:tcBorders>
              <w:left w:val="single" w:sz="4" w:space="0" w:color="auto"/>
              <w:right w:val="single" w:sz="4" w:space="0" w:color="auto"/>
            </w:tcBorders>
            <w:vAlign w:val="center"/>
          </w:tcPr>
          <w:p w14:paraId="5849D052" w14:textId="4A340B4B" w:rsidR="00BC023F" w:rsidRPr="004F6C4A" w:rsidDel="0047071E" w:rsidRDefault="00BC023F" w:rsidP="00BC023F">
            <w:pPr>
              <w:spacing w:after="0"/>
              <w:jc w:val="center"/>
              <w:rPr>
                <w:del w:id="2470" w:author="Ivan Cheng (鄭宜樺)" w:date="2022-07-18T15:39:00Z"/>
                <w:rFonts w:ascii="Arial" w:eastAsia="Calibri" w:hAnsi="Arial" w:cs="Arial"/>
                <w:sz w:val="18"/>
                <w:szCs w:val="22"/>
              </w:rPr>
            </w:pPr>
          </w:p>
        </w:tc>
        <w:tc>
          <w:tcPr>
            <w:tcW w:w="1556" w:type="dxa"/>
            <w:gridSpan w:val="2"/>
            <w:tcBorders>
              <w:left w:val="single" w:sz="4" w:space="0" w:color="auto"/>
              <w:bottom w:val="single" w:sz="4" w:space="0" w:color="auto"/>
              <w:right w:val="single" w:sz="4" w:space="0" w:color="auto"/>
            </w:tcBorders>
            <w:vAlign w:val="center"/>
          </w:tcPr>
          <w:p w14:paraId="22C9AF6F" w14:textId="7C26ECAB" w:rsidR="00BC023F" w:rsidRPr="004F6C4A" w:rsidDel="0047071E" w:rsidRDefault="00BC023F" w:rsidP="00BC023F">
            <w:pPr>
              <w:keepNext/>
              <w:keepLines/>
              <w:spacing w:after="0"/>
              <w:jc w:val="center"/>
              <w:rPr>
                <w:del w:id="2471" w:author="Ivan Cheng (鄭宜樺)" w:date="2022-07-18T15:39:00Z"/>
                <w:rFonts w:ascii="Arial" w:hAnsi="Arial" w:cs="Arial"/>
                <w:sz w:val="18"/>
              </w:rPr>
            </w:pPr>
            <w:del w:id="2472" w:author="Ivan Cheng (鄭宜樺)" w:date="2022-07-18T15:39:00Z">
              <w:r w:rsidRPr="004F6C4A" w:rsidDel="0047071E">
                <w:rPr>
                  <w:rFonts w:ascii="Arial" w:hAnsi="Arial" w:cs="Arial"/>
                  <w:sz w:val="18"/>
                </w:rPr>
                <w:delText>-114</w:delText>
              </w:r>
              <w:r w:rsidRPr="004F6C4A" w:rsidDel="0047071E">
                <w:rPr>
                  <w:rFonts w:ascii="Arial" w:hAnsi="Arial" w:cs="Arial"/>
                  <w:sz w:val="18"/>
                  <w:lang w:eastAsia="zh-TW"/>
                </w:rPr>
                <w:delText>+TT</w:delText>
              </w:r>
            </w:del>
          </w:p>
        </w:tc>
      </w:tr>
      <w:tr w:rsidR="00BC023F" w:rsidRPr="004F6C4A" w:rsidDel="0047071E" w14:paraId="1F67A034" w14:textId="3234E34E" w:rsidTr="0047071E">
        <w:trPr>
          <w:trHeight w:val="113"/>
          <w:jc w:val="center"/>
          <w:del w:id="2473" w:author="Ivan Cheng (鄭宜樺)" w:date="2022-07-18T15:39:00Z"/>
        </w:trPr>
        <w:tc>
          <w:tcPr>
            <w:tcW w:w="847" w:type="dxa"/>
            <w:gridSpan w:val="2"/>
            <w:vMerge/>
            <w:tcBorders>
              <w:left w:val="single" w:sz="4" w:space="0" w:color="auto"/>
              <w:right w:val="single" w:sz="4" w:space="0" w:color="auto"/>
            </w:tcBorders>
            <w:vAlign w:val="center"/>
          </w:tcPr>
          <w:p w14:paraId="1A884969" w14:textId="7CDDE2CB" w:rsidR="00BC023F" w:rsidRPr="004F6C4A" w:rsidDel="0047071E" w:rsidRDefault="00BC023F" w:rsidP="00BC023F">
            <w:pPr>
              <w:spacing w:after="0"/>
              <w:rPr>
                <w:del w:id="2474" w:author="Ivan Cheng (鄭宜樺)" w:date="2022-07-18T15:39:00Z"/>
                <w:rFonts w:ascii="Arial" w:eastAsia="Calibri" w:hAnsi="Arial" w:cs="Arial"/>
                <w:sz w:val="18"/>
                <w:szCs w:val="22"/>
              </w:rPr>
            </w:pPr>
          </w:p>
        </w:tc>
        <w:tc>
          <w:tcPr>
            <w:tcW w:w="1885" w:type="dxa"/>
            <w:gridSpan w:val="2"/>
            <w:tcBorders>
              <w:left w:val="single" w:sz="4" w:space="0" w:color="auto"/>
              <w:bottom w:val="single" w:sz="4" w:space="0" w:color="auto"/>
              <w:right w:val="single" w:sz="4" w:space="0" w:color="auto"/>
            </w:tcBorders>
            <w:vAlign w:val="center"/>
          </w:tcPr>
          <w:p w14:paraId="7974FA63" w14:textId="61E4244D" w:rsidR="00BC023F" w:rsidRPr="004F6C4A" w:rsidDel="0047071E" w:rsidRDefault="00BC023F" w:rsidP="00BC023F">
            <w:pPr>
              <w:spacing w:after="0"/>
              <w:rPr>
                <w:del w:id="2475" w:author="Ivan Cheng (鄭宜樺)" w:date="2022-07-18T15:39:00Z"/>
                <w:rFonts w:ascii="Arial" w:eastAsia="Calibri" w:hAnsi="Arial" w:cs="Arial"/>
                <w:sz w:val="18"/>
                <w:szCs w:val="22"/>
              </w:rPr>
            </w:pPr>
            <w:del w:id="2476" w:author="Ivan Cheng (鄭宜樺)" w:date="2022-07-18T15:39:00Z">
              <w:r w:rsidRPr="004F6C4A" w:rsidDel="0047071E">
                <w:rPr>
                  <w:rFonts w:ascii="Arial" w:hAnsi="Arial" w:cs="Arial"/>
                  <w:sz w:val="18"/>
                </w:rPr>
                <w:delText>NR_FDD_FR1_H</w:delText>
              </w:r>
            </w:del>
          </w:p>
        </w:tc>
        <w:tc>
          <w:tcPr>
            <w:tcW w:w="959" w:type="dxa"/>
            <w:vMerge/>
            <w:tcBorders>
              <w:left w:val="single" w:sz="4" w:space="0" w:color="auto"/>
              <w:bottom w:val="single" w:sz="4" w:space="0" w:color="auto"/>
              <w:right w:val="single" w:sz="4" w:space="0" w:color="auto"/>
            </w:tcBorders>
            <w:vAlign w:val="center"/>
          </w:tcPr>
          <w:p w14:paraId="17B69F7A" w14:textId="08518B39" w:rsidR="00BC023F" w:rsidRPr="004F6C4A" w:rsidDel="0047071E" w:rsidRDefault="00BC023F" w:rsidP="00BC023F">
            <w:pPr>
              <w:keepNext/>
              <w:keepLines/>
              <w:spacing w:after="0"/>
              <w:jc w:val="center"/>
              <w:rPr>
                <w:del w:id="2477" w:author="Ivan Cheng (鄭宜樺)" w:date="2022-07-18T15:39:00Z"/>
                <w:rFonts w:ascii="Arial" w:hAnsi="Arial" w:cs="Arial"/>
                <w:sz w:val="18"/>
              </w:rPr>
            </w:pPr>
          </w:p>
        </w:tc>
        <w:tc>
          <w:tcPr>
            <w:tcW w:w="1268" w:type="dxa"/>
            <w:gridSpan w:val="2"/>
            <w:vMerge/>
            <w:tcBorders>
              <w:left w:val="single" w:sz="4" w:space="0" w:color="auto"/>
              <w:right w:val="single" w:sz="4" w:space="0" w:color="auto"/>
            </w:tcBorders>
            <w:vAlign w:val="center"/>
          </w:tcPr>
          <w:p w14:paraId="5410DA5E" w14:textId="3B56B6BD" w:rsidR="00BC023F" w:rsidRPr="004F6C4A" w:rsidDel="0047071E" w:rsidRDefault="00BC023F" w:rsidP="00BC023F">
            <w:pPr>
              <w:spacing w:after="0"/>
              <w:rPr>
                <w:del w:id="2478" w:author="Ivan Cheng (鄭宜樺)" w:date="2022-07-18T15:39:00Z"/>
                <w:rFonts w:ascii="Arial" w:eastAsia="Calibri" w:hAnsi="Arial" w:cs="Arial"/>
                <w:sz w:val="18"/>
                <w:szCs w:val="22"/>
              </w:rPr>
            </w:pPr>
          </w:p>
        </w:tc>
        <w:tc>
          <w:tcPr>
            <w:tcW w:w="1785" w:type="dxa"/>
            <w:gridSpan w:val="3"/>
            <w:vMerge/>
            <w:tcBorders>
              <w:left w:val="single" w:sz="4" w:space="0" w:color="auto"/>
              <w:bottom w:val="single" w:sz="4" w:space="0" w:color="auto"/>
              <w:right w:val="single" w:sz="4" w:space="0" w:color="auto"/>
            </w:tcBorders>
            <w:vAlign w:val="center"/>
          </w:tcPr>
          <w:p w14:paraId="25963A31" w14:textId="08AD50DF" w:rsidR="00BC023F" w:rsidRPr="004F6C4A" w:rsidDel="0047071E" w:rsidRDefault="00BC023F" w:rsidP="00BC023F">
            <w:pPr>
              <w:spacing w:after="0"/>
              <w:jc w:val="center"/>
              <w:rPr>
                <w:del w:id="2479" w:author="Ivan Cheng (鄭宜樺)" w:date="2022-07-18T15:39:00Z"/>
                <w:rFonts w:ascii="Arial" w:eastAsia="Calibri" w:hAnsi="Arial" w:cs="Arial"/>
                <w:sz w:val="18"/>
                <w:szCs w:val="22"/>
              </w:rPr>
            </w:pPr>
          </w:p>
        </w:tc>
        <w:tc>
          <w:tcPr>
            <w:tcW w:w="1556" w:type="dxa"/>
            <w:gridSpan w:val="2"/>
            <w:tcBorders>
              <w:left w:val="single" w:sz="4" w:space="0" w:color="auto"/>
              <w:bottom w:val="single" w:sz="4" w:space="0" w:color="auto"/>
              <w:right w:val="single" w:sz="4" w:space="0" w:color="auto"/>
            </w:tcBorders>
            <w:vAlign w:val="center"/>
          </w:tcPr>
          <w:p w14:paraId="0F432ED0" w14:textId="639A517C" w:rsidR="00BC023F" w:rsidRPr="004F6C4A" w:rsidDel="0047071E" w:rsidRDefault="00BC023F" w:rsidP="00BC023F">
            <w:pPr>
              <w:keepNext/>
              <w:keepLines/>
              <w:spacing w:after="0"/>
              <w:jc w:val="center"/>
              <w:rPr>
                <w:del w:id="2480" w:author="Ivan Cheng (鄭宜樺)" w:date="2022-07-18T15:39:00Z"/>
                <w:rFonts w:ascii="Arial" w:hAnsi="Arial" w:cs="Arial"/>
                <w:sz w:val="18"/>
              </w:rPr>
            </w:pPr>
            <w:del w:id="2481" w:author="Ivan Cheng (鄭宜樺)" w:date="2022-07-18T15:39:00Z">
              <w:r w:rsidRPr="004F6C4A" w:rsidDel="0047071E">
                <w:rPr>
                  <w:rFonts w:ascii="Arial" w:hAnsi="Arial" w:cs="Arial"/>
                  <w:sz w:val="18"/>
                </w:rPr>
                <w:delText>-113.5</w:delText>
              </w:r>
              <w:r w:rsidRPr="004F6C4A" w:rsidDel="0047071E">
                <w:rPr>
                  <w:rFonts w:ascii="Arial" w:hAnsi="Arial" w:cs="Arial"/>
                  <w:sz w:val="18"/>
                  <w:lang w:eastAsia="zh-TW"/>
                </w:rPr>
                <w:delText>+TT</w:delText>
              </w:r>
            </w:del>
          </w:p>
        </w:tc>
      </w:tr>
      <w:tr w:rsidR="00BC023F" w:rsidRPr="004F6C4A" w:rsidDel="0047071E" w14:paraId="338D22EB" w14:textId="1E334A93" w:rsidTr="0047071E">
        <w:trPr>
          <w:trHeight w:val="113"/>
          <w:jc w:val="center"/>
          <w:del w:id="2482" w:author="Ivan Cheng (鄭宜樺)" w:date="2022-07-18T15:39:00Z"/>
        </w:trPr>
        <w:tc>
          <w:tcPr>
            <w:tcW w:w="847" w:type="dxa"/>
            <w:gridSpan w:val="2"/>
            <w:vMerge/>
            <w:tcBorders>
              <w:left w:val="single" w:sz="4" w:space="0" w:color="auto"/>
              <w:right w:val="single" w:sz="4" w:space="0" w:color="auto"/>
            </w:tcBorders>
            <w:vAlign w:val="center"/>
          </w:tcPr>
          <w:p w14:paraId="6579BF08" w14:textId="3200F856" w:rsidR="00BC023F" w:rsidRPr="004F6C4A" w:rsidDel="0047071E" w:rsidRDefault="00BC023F" w:rsidP="00BC023F">
            <w:pPr>
              <w:spacing w:after="0"/>
              <w:rPr>
                <w:del w:id="2483" w:author="Ivan Cheng (鄭宜樺)" w:date="2022-07-18T15:39:00Z"/>
                <w:rFonts w:ascii="Arial" w:eastAsia="Calibri" w:hAnsi="Arial" w:cs="Arial"/>
                <w:sz w:val="18"/>
                <w:szCs w:val="22"/>
              </w:rPr>
            </w:pPr>
          </w:p>
        </w:tc>
        <w:tc>
          <w:tcPr>
            <w:tcW w:w="1885" w:type="dxa"/>
            <w:gridSpan w:val="2"/>
            <w:tcBorders>
              <w:left w:val="single" w:sz="4" w:space="0" w:color="auto"/>
              <w:right w:val="single" w:sz="4" w:space="0" w:color="auto"/>
            </w:tcBorders>
          </w:tcPr>
          <w:p w14:paraId="0AA29570" w14:textId="2807718E" w:rsidR="00BC023F" w:rsidRPr="004F6C4A" w:rsidDel="0047071E" w:rsidRDefault="00BC023F" w:rsidP="00BC023F">
            <w:pPr>
              <w:spacing w:after="0"/>
              <w:rPr>
                <w:del w:id="2484" w:author="Ivan Cheng (鄭宜樺)" w:date="2022-07-18T15:39:00Z"/>
                <w:rFonts w:ascii="Arial" w:eastAsia="Calibri" w:hAnsi="Arial" w:cs="Arial"/>
                <w:sz w:val="18"/>
                <w:szCs w:val="22"/>
              </w:rPr>
            </w:pPr>
            <w:del w:id="2485" w:author="Ivan Cheng (鄭宜樺)" w:date="2022-07-18T15:39:00Z">
              <w:r w:rsidRPr="004F6C4A" w:rsidDel="0047071E">
                <w:rPr>
                  <w:rFonts w:ascii="Arial" w:hAnsi="Arial" w:cs="Arial"/>
                  <w:sz w:val="18"/>
                </w:rPr>
                <w:delText xml:space="preserve">NR_FDD_FR1_A, NR_TDD_FR1_A </w:delText>
              </w:r>
              <w:r w:rsidRPr="004F6C4A" w:rsidDel="0047071E">
                <w:rPr>
                  <w:rFonts w:ascii="Arial" w:hAnsi="Arial" w:cs="Arial"/>
                  <w:sz w:val="18"/>
                  <w:vertAlign w:val="superscript"/>
                </w:rPr>
                <w:delText>NOTE 5</w:delText>
              </w:r>
            </w:del>
          </w:p>
        </w:tc>
        <w:tc>
          <w:tcPr>
            <w:tcW w:w="959" w:type="dxa"/>
            <w:vMerge w:val="restart"/>
            <w:tcBorders>
              <w:top w:val="single" w:sz="4" w:space="0" w:color="auto"/>
              <w:left w:val="single" w:sz="4" w:space="0" w:color="auto"/>
              <w:right w:val="single" w:sz="4" w:space="0" w:color="auto"/>
            </w:tcBorders>
            <w:vAlign w:val="center"/>
          </w:tcPr>
          <w:p w14:paraId="1A4BA303" w14:textId="409C19E5" w:rsidR="00BC023F" w:rsidRPr="004F6C4A" w:rsidDel="0047071E" w:rsidRDefault="00BC023F" w:rsidP="00BC023F">
            <w:pPr>
              <w:keepNext/>
              <w:keepLines/>
              <w:spacing w:after="0"/>
              <w:jc w:val="center"/>
              <w:rPr>
                <w:del w:id="2486" w:author="Ivan Cheng (鄭宜樺)" w:date="2022-07-18T15:39:00Z"/>
                <w:rFonts w:ascii="Arial" w:hAnsi="Arial" w:cs="Arial"/>
                <w:sz w:val="18"/>
              </w:rPr>
            </w:pPr>
            <w:del w:id="2487" w:author="Ivan Cheng (鄭宜樺)" w:date="2022-07-18T15:39:00Z">
              <w:r w:rsidRPr="004F6C4A" w:rsidDel="0047071E">
                <w:rPr>
                  <w:rFonts w:ascii="Arial" w:hAnsi="Arial" w:cs="Arial"/>
                  <w:sz w:val="18"/>
                </w:rPr>
                <w:delText>3</w:delText>
              </w:r>
            </w:del>
          </w:p>
        </w:tc>
        <w:tc>
          <w:tcPr>
            <w:tcW w:w="1268" w:type="dxa"/>
            <w:gridSpan w:val="2"/>
            <w:vMerge/>
            <w:tcBorders>
              <w:left w:val="single" w:sz="4" w:space="0" w:color="auto"/>
              <w:right w:val="single" w:sz="4" w:space="0" w:color="auto"/>
            </w:tcBorders>
            <w:vAlign w:val="center"/>
          </w:tcPr>
          <w:p w14:paraId="62B95BD7" w14:textId="3F9A40B5" w:rsidR="00BC023F" w:rsidRPr="004F6C4A" w:rsidDel="0047071E" w:rsidRDefault="00BC023F" w:rsidP="00BC023F">
            <w:pPr>
              <w:spacing w:after="0"/>
              <w:rPr>
                <w:del w:id="2488" w:author="Ivan Cheng (鄭宜樺)" w:date="2022-07-18T15:39:00Z"/>
                <w:rFonts w:ascii="Arial" w:eastAsia="Calibri" w:hAnsi="Arial" w:cs="Arial"/>
                <w:sz w:val="18"/>
                <w:szCs w:val="22"/>
              </w:rPr>
            </w:pPr>
          </w:p>
        </w:tc>
        <w:tc>
          <w:tcPr>
            <w:tcW w:w="1785" w:type="dxa"/>
            <w:gridSpan w:val="3"/>
            <w:vMerge w:val="restart"/>
            <w:tcBorders>
              <w:left w:val="single" w:sz="4" w:space="0" w:color="auto"/>
              <w:right w:val="single" w:sz="4" w:space="0" w:color="auto"/>
            </w:tcBorders>
            <w:vAlign w:val="center"/>
          </w:tcPr>
          <w:p w14:paraId="7C053852" w14:textId="5A7D8D94" w:rsidR="00BC023F" w:rsidRPr="004F6C4A" w:rsidDel="0047071E" w:rsidRDefault="00BC023F" w:rsidP="00BC023F">
            <w:pPr>
              <w:spacing w:after="0"/>
              <w:jc w:val="center"/>
              <w:rPr>
                <w:del w:id="2489" w:author="Ivan Cheng (鄭宜樺)" w:date="2022-07-18T15:39:00Z"/>
                <w:rFonts w:ascii="Arial" w:eastAsia="Calibri" w:hAnsi="Arial" w:cs="Arial"/>
                <w:sz w:val="18"/>
                <w:szCs w:val="22"/>
              </w:rPr>
            </w:pPr>
            <w:del w:id="2490" w:author="Ivan Cheng (鄭宜樺)" w:date="2022-07-18T15:39:00Z">
              <w:r w:rsidRPr="004F6C4A" w:rsidDel="0047071E">
                <w:rPr>
                  <w:rFonts w:ascii="Arial" w:eastAsia="Calibri" w:hAnsi="Arial" w:cs="Arial"/>
                  <w:sz w:val="18"/>
                  <w:szCs w:val="22"/>
                </w:rPr>
                <w:delText>-91.65</w:delText>
              </w:r>
              <w:r w:rsidRPr="004F6C4A" w:rsidDel="0047071E">
                <w:rPr>
                  <w:rFonts w:ascii="Arial" w:hAnsi="Arial" w:cs="Arial"/>
                  <w:sz w:val="18"/>
                  <w:lang w:eastAsia="zh-TW"/>
                </w:rPr>
                <w:delText>+TT</w:delText>
              </w:r>
            </w:del>
          </w:p>
        </w:tc>
        <w:tc>
          <w:tcPr>
            <w:tcW w:w="1556" w:type="dxa"/>
            <w:gridSpan w:val="2"/>
            <w:tcBorders>
              <w:left w:val="single" w:sz="4" w:space="0" w:color="auto"/>
              <w:bottom w:val="single" w:sz="4" w:space="0" w:color="auto"/>
              <w:right w:val="single" w:sz="4" w:space="0" w:color="auto"/>
            </w:tcBorders>
            <w:vAlign w:val="center"/>
          </w:tcPr>
          <w:p w14:paraId="6F4E8D3C" w14:textId="1C12F44F" w:rsidR="00BC023F" w:rsidRPr="004F6C4A" w:rsidDel="0047071E" w:rsidRDefault="00BC023F" w:rsidP="00BC023F">
            <w:pPr>
              <w:keepNext/>
              <w:keepLines/>
              <w:spacing w:after="0"/>
              <w:jc w:val="center"/>
              <w:rPr>
                <w:del w:id="2491" w:author="Ivan Cheng (鄭宜樺)" w:date="2022-07-18T15:39:00Z"/>
                <w:rFonts w:ascii="Arial" w:hAnsi="Arial" w:cs="Arial"/>
                <w:sz w:val="18"/>
              </w:rPr>
            </w:pPr>
            <w:del w:id="2492" w:author="Ivan Cheng (鄭宜樺)" w:date="2022-07-18T15:39:00Z">
              <w:r w:rsidRPr="004F6C4A" w:rsidDel="0047071E">
                <w:rPr>
                  <w:rFonts w:ascii="Arial" w:hAnsi="Arial" w:cs="Arial"/>
                  <w:sz w:val="18"/>
                </w:rPr>
                <w:delText>-114</w:delText>
              </w:r>
              <w:r w:rsidRPr="004F6C4A" w:rsidDel="0047071E">
                <w:rPr>
                  <w:rFonts w:ascii="Arial" w:hAnsi="Arial" w:cs="Arial"/>
                  <w:sz w:val="18"/>
                  <w:lang w:eastAsia="zh-TW"/>
                </w:rPr>
                <w:delText>+TT</w:delText>
              </w:r>
            </w:del>
          </w:p>
        </w:tc>
      </w:tr>
      <w:tr w:rsidR="00BC023F" w:rsidRPr="004F6C4A" w:rsidDel="0047071E" w14:paraId="0F2D490B" w14:textId="36ADBAAF" w:rsidTr="0047071E">
        <w:trPr>
          <w:trHeight w:val="113"/>
          <w:jc w:val="center"/>
          <w:del w:id="2493" w:author="Ivan Cheng (鄭宜樺)" w:date="2022-07-18T15:39:00Z"/>
        </w:trPr>
        <w:tc>
          <w:tcPr>
            <w:tcW w:w="847" w:type="dxa"/>
            <w:gridSpan w:val="2"/>
            <w:vMerge/>
            <w:tcBorders>
              <w:left w:val="single" w:sz="4" w:space="0" w:color="auto"/>
              <w:right w:val="single" w:sz="4" w:space="0" w:color="auto"/>
            </w:tcBorders>
            <w:vAlign w:val="center"/>
          </w:tcPr>
          <w:p w14:paraId="48816F68" w14:textId="30C0B502" w:rsidR="00BC023F" w:rsidRPr="004F6C4A" w:rsidDel="0047071E" w:rsidRDefault="00BC023F" w:rsidP="00BC023F">
            <w:pPr>
              <w:spacing w:after="0"/>
              <w:rPr>
                <w:del w:id="2494" w:author="Ivan Cheng (鄭宜樺)" w:date="2022-07-18T15:39:00Z"/>
                <w:rFonts w:ascii="Arial" w:eastAsia="Calibri" w:hAnsi="Arial" w:cs="Arial"/>
                <w:sz w:val="18"/>
                <w:szCs w:val="22"/>
              </w:rPr>
            </w:pPr>
          </w:p>
        </w:tc>
        <w:tc>
          <w:tcPr>
            <w:tcW w:w="1885" w:type="dxa"/>
            <w:gridSpan w:val="2"/>
            <w:tcBorders>
              <w:left w:val="single" w:sz="4" w:space="0" w:color="auto"/>
              <w:right w:val="single" w:sz="4" w:space="0" w:color="auto"/>
            </w:tcBorders>
            <w:vAlign w:val="center"/>
          </w:tcPr>
          <w:p w14:paraId="289BC10C" w14:textId="76520753" w:rsidR="00BC023F" w:rsidRPr="004F6C4A" w:rsidDel="0047071E" w:rsidRDefault="00BC023F" w:rsidP="00BC023F">
            <w:pPr>
              <w:spacing w:after="0"/>
              <w:rPr>
                <w:del w:id="2495" w:author="Ivan Cheng (鄭宜樺)" w:date="2022-07-18T15:39:00Z"/>
                <w:rFonts w:ascii="Arial" w:eastAsia="Calibri" w:hAnsi="Arial" w:cs="Arial"/>
                <w:sz w:val="18"/>
                <w:szCs w:val="22"/>
              </w:rPr>
            </w:pPr>
            <w:del w:id="2496" w:author="Ivan Cheng (鄭宜樺)" w:date="2022-07-18T15:39:00Z">
              <w:r w:rsidRPr="004F6C4A" w:rsidDel="0047071E">
                <w:rPr>
                  <w:rFonts w:ascii="Arial" w:hAnsi="Arial" w:cs="Arial"/>
                  <w:sz w:val="18"/>
                </w:rPr>
                <w:delText>NR_FDD_FR1_B</w:delText>
              </w:r>
            </w:del>
          </w:p>
        </w:tc>
        <w:tc>
          <w:tcPr>
            <w:tcW w:w="959" w:type="dxa"/>
            <w:vMerge/>
            <w:tcBorders>
              <w:left w:val="single" w:sz="4" w:space="0" w:color="auto"/>
              <w:right w:val="single" w:sz="4" w:space="0" w:color="auto"/>
            </w:tcBorders>
            <w:vAlign w:val="center"/>
          </w:tcPr>
          <w:p w14:paraId="7A49C225" w14:textId="43EFF55C" w:rsidR="00BC023F" w:rsidRPr="004F6C4A" w:rsidDel="0047071E" w:rsidRDefault="00BC023F" w:rsidP="00BC023F">
            <w:pPr>
              <w:keepNext/>
              <w:keepLines/>
              <w:spacing w:after="0"/>
              <w:jc w:val="center"/>
              <w:rPr>
                <w:del w:id="2497" w:author="Ivan Cheng (鄭宜樺)" w:date="2022-07-18T15:39:00Z"/>
                <w:rFonts w:ascii="Arial" w:hAnsi="Arial" w:cs="Arial"/>
                <w:sz w:val="18"/>
              </w:rPr>
            </w:pPr>
          </w:p>
        </w:tc>
        <w:tc>
          <w:tcPr>
            <w:tcW w:w="1268" w:type="dxa"/>
            <w:gridSpan w:val="2"/>
            <w:vMerge/>
            <w:tcBorders>
              <w:left w:val="single" w:sz="4" w:space="0" w:color="auto"/>
              <w:right w:val="single" w:sz="4" w:space="0" w:color="auto"/>
            </w:tcBorders>
            <w:vAlign w:val="center"/>
          </w:tcPr>
          <w:p w14:paraId="7AAA0F02" w14:textId="67A4AE26" w:rsidR="00BC023F" w:rsidRPr="004F6C4A" w:rsidDel="0047071E" w:rsidRDefault="00BC023F" w:rsidP="00BC023F">
            <w:pPr>
              <w:spacing w:after="0"/>
              <w:rPr>
                <w:del w:id="2498" w:author="Ivan Cheng (鄭宜樺)" w:date="2022-07-18T15:39:00Z"/>
                <w:rFonts w:ascii="Arial" w:eastAsia="Calibri" w:hAnsi="Arial" w:cs="Arial"/>
                <w:sz w:val="18"/>
                <w:szCs w:val="22"/>
              </w:rPr>
            </w:pPr>
          </w:p>
        </w:tc>
        <w:tc>
          <w:tcPr>
            <w:tcW w:w="1785" w:type="dxa"/>
            <w:gridSpan w:val="3"/>
            <w:vMerge/>
            <w:tcBorders>
              <w:left w:val="single" w:sz="4" w:space="0" w:color="auto"/>
              <w:right w:val="single" w:sz="4" w:space="0" w:color="auto"/>
            </w:tcBorders>
            <w:vAlign w:val="center"/>
          </w:tcPr>
          <w:p w14:paraId="690EAC72" w14:textId="33B9DEF1" w:rsidR="00BC023F" w:rsidRPr="004F6C4A" w:rsidDel="0047071E" w:rsidRDefault="00BC023F" w:rsidP="00BC023F">
            <w:pPr>
              <w:spacing w:after="0"/>
              <w:rPr>
                <w:del w:id="2499" w:author="Ivan Cheng (鄭宜樺)" w:date="2022-07-18T15:39:00Z"/>
                <w:rFonts w:ascii="Arial" w:eastAsia="Calibri" w:hAnsi="Arial" w:cs="Arial"/>
                <w:sz w:val="18"/>
                <w:szCs w:val="22"/>
              </w:rPr>
            </w:pPr>
          </w:p>
        </w:tc>
        <w:tc>
          <w:tcPr>
            <w:tcW w:w="1556" w:type="dxa"/>
            <w:gridSpan w:val="2"/>
            <w:tcBorders>
              <w:left w:val="single" w:sz="4" w:space="0" w:color="auto"/>
              <w:bottom w:val="single" w:sz="4" w:space="0" w:color="auto"/>
              <w:right w:val="single" w:sz="4" w:space="0" w:color="auto"/>
            </w:tcBorders>
            <w:vAlign w:val="center"/>
          </w:tcPr>
          <w:p w14:paraId="72FA80D4" w14:textId="58A46B1A" w:rsidR="00BC023F" w:rsidRPr="004F6C4A" w:rsidDel="0047071E" w:rsidRDefault="00BC023F" w:rsidP="00BC023F">
            <w:pPr>
              <w:keepNext/>
              <w:keepLines/>
              <w:spacing w:after="0"/>
              <w:jc w:val="center"/>
              <w:rPr>
                <w:del w:id="2500" w:author="Ivan Cheng (鄭宜樺)" w:date="2022-07-18T15:39:00Z"/>
                <w:rFonts w:ascii="Arial" w:hAnsi="Arial" w:cs="Arial"/>
                <w:sz w:val="18"/>
              </w:rPr>
            </w:pPr>
            <w:del w:id="2501" w:author="Ivan Cheng (鄭宜樺)" w:date="2022-07-18T15:39:00Z">
              <w:r w:rsidRPr="004F6C4A" w:rsidDel="0047071E">
                <w:rPr>
                  <w:rFonts w:ascii="Arial" w:hAnsi="Arial" w:cs="Arial"/>
                  <w:sz w:val="18"/>
                </w:rPr>
                <w:delText>-113.5</w:delText>
              </w:r>
              <w:r w:rsidRPr="004F6C4A" w:rsidDel="0047071E">
                <w:rPr>
                  <w:rFonts w:ascii="Arial" w:hAnsi="Arial" w:cs="Arial"/>
                  <w:sz w:val="18"/>
                  <w:lang w:eastAsia="zh-TW"/>
                </w:rPr>
                <w:delText>+TT</w:delText>
              </w:r>
            </w:del>
          </w:p>
        </w:tc>
      </w:tr>
      <w:tr w:rsidR="00BC023F" w:rsidRPr="004F6C4A" w:rsidDel="0047071E" w14:paraId="0F4C1664" w14:textId="4A75471B" w:rsidTr="0047071E">
        <w:trPr>
          <w:trHeight w:val="113"/>
          <w:jc w:val="center"/>
          <w:del w:id="2502" w:author="Ivan Cheng (鄭宜樺)" w:date="2022-07-18T15:39:00Z"/>
        </w:trPr>
        <w:tc>
          <w:tcPr>
            <w:tcW w:w="847" w:type="dxa"/>
            <w:gridSpan w:val="2"/>
            <w:vMerge/>
            <w:tcBorders>
              <w:left w:val="single" w:sz="4" w:space="0" w:color="auto"/>
              <w:right w:val="single" w:sz="4" w:space="0" w:color="auto"/>
            </w:tcBorders>
            <w:vAlign w:val="center"/>
          </w:tcPr>
          <w:p w14:paraId="5757E092" w14:textId="41DF972D" w:rsidR="00BC023F" w:rsidRPr="004F6C4A" w:rsidDel="0047071E" w:rsidRDefault="00BC023F" w:rsidP="00BC023F">
            <w:pPr>
              <w:spacing w:after="0"/>
              <w:rPr>
                <w:del w:id="2503" w:author="Ivan Cheng (鄭宜樺)" w:date="2022-07-18T15:39:00Z"/>
                <w:rFonts w:ascii="Arial" w:eastAsia="Calibri" w:hAnsi="Arial" w:cs="Arial"/>
                <w:sz w:val="18"/>
                <w:szCs w:val="22"/>
              </w:rPr>
            </w:pPr>
          </w:p>
        </w:tc>
        <w:tc>
          <w:tcPr>
            <w:tcW w:w="1885" w:type="dxa"/>
            <w:gridSpan w:val="2"/>
            <w:tcBorders>
              <w:left w:val="single" w:sz="4" w:space="0" w:color="auto"/>
              <w:right w:val="single" w:sz="4" w:space="0" w:color="auto"/>
            </w:tcBorders>
            <w:vAlign w:val="center"/>
          </w:tcPr>
          <w:p w14:paraId="614F1602" w14:textId="4F6017E0" w:rsidR="00BC023F" w:rsidRPr="004F6C4A" w:rsidDel="0047071E" w:rsidRDefault="00BC023F" w:rsidP="00BC023F">
            <w:pPr>
              <w:spacing w:after="0"/>
              <w:rPr>
                <w:del w:id="2504" w:author="Ivan Cheng (鄭宜樺)" w:date="2022-07-18T15:39:00Z"/>
                <w:rFonts w:ascii="Arial" w:eastAsia="Calibri" w:hAnsi="Arial" w:cs="Arial"/>
                <w:sz w:val="18"/>
                <w:szCs w:val="22"/>
              </w:rPr>
            </w:pPr>
            <w:del w:id="2505" w:author="Ivan Cheng (鄭宜樺)" w:date="2022-07-18T15:39:00Z">
              <w:r w:rsidRPr="004F6C4A" w:rsidDel="0047071E">
                <w:rPr>
                  <w:rFonts w:ascii="Arial" w:hAnsi="Arial" w:cs="Arial"/>
                  <w:sz w:val="18"/>
                </w:rPr>
                <w:delText>NR_TDD_FR1_C</w:delText>
              </w:r>
            </w:del>
          </w:p>
        </w:tc>
        <w:tc>
          <w:tcPr>
            <w:tcW w:w="959" w:type="dxa"/>
            <w:vMerge/>
            <w:tcBorders>
              <w:left w:val="single" w:sz="4" w:space="0" w:color="auto"/>
              <w:right w:val="single" w:sz="4" w:space="0" w:color="auto"/>
            </w:tcBorders>
            <w:vAlign w:val="center"/>
          </w:tcPr>
          <w:p w14:paraId="320C23D1" w14:textId="3480C025" w:rsidR="00BC023F" w:rsidRPr="004F6C4A" w:rsidDel="0047071E" w:rsidRDefault="00BC023F" w:rsidP="00BC023F">
            <w:pPr>
              <w:keepNext/>
              <w:keepLines/>
              <w:spacing w:after="0"/>
              <w:jc w:val="center"/>
              <w:rPr>
                <w:del w:id="2506" w:author="Ivan Cheng (鄭宜樺)" w:date="2022-07-18T15:39:00Z"/>
                <w:rFonts w:ascii="Arial" w:hAnsi="Arial" w:cs="Arial"/>
                <w:sz w:val="18"/>
              </w:rPr>
            </w:pPr>
          </w:p>
        </w:tc>
        <w:tc>
          <w:tcPr>
            <w:tcW w:w="1268" w:type="dxa"/>
            <w:gridSpan w:val="2"/>
            <w:vMerge/>
            <w:tcBorders>
              <w:left w:val="single" w:sz="4" w:space="0" w:color="auto"/>
              <w:right w:val="single" w:sz="4" w:space="0" w:color="auto"/>
            </w:tcBorders>
            <w:vAlign w:val="center"/>
          </w:tcPr>
          <w:p w14:paraId="16C6E1A5" w14:textId="4A582821" w:rsidR="00BC023F" w:rsidRPr="004F6C4A" w:rsidDel="0047071E" w:rsidRDefault="00BC023F" w:rsidP="00BC023F">
            <w:pPr>
              <w:spacing w:after="0"/>
              <w:rPr>
                <w:del w:id="2507" w:author="Ivan Cheng (鄭宜樺)" w:date="2022-07-18T15:39:00Z"/>
                <w:rFonts w:ascii="Arial" w:eastAsia="Calibri" w:hAnsi="Arial" w:cs="Arial"/>
                <w:sz w:val="18"/>
                <w:szCs w:val="22"/>
              </w:rPr>
            </w:pPr>
          </w:p>
        </w:tc>
        <w:tc>
          <w:tcPr>
            <w:tcW w:w="1785" w:type="dxa"/>
            <w:gridSpan w:val="3"/>
            <w:vMerge/>
            <w:tcBorders>
              <w:left w:val="single" w:sz="4" w:space="0" w:color="auto"/>
              <w:right w:val="single" w:sz="4" w:space="0" w:color="auto"/>
            </w:tcBorders>
            <w:vAlign w:val="center"/>
          </w:tcPr>
          <w:p w14:paraId="66CB2CD0" w14:textId="330847EA" w:rsidR="00BC023F" w:rsidRPr="004F6C4A" w:rsidDel="0047071E" w:rsidRDefault="00BC023F" w:rsidP="00BC023F">
            <w:pPr>
              <w:spacing w:after="0"/>
              <w:rPr>
                <w:del w:id="2508" w:author="Ivan Cheng (鄭宜樺)" w:date="2022-07-18T15:39:00Z"/>
                <w:rFonts w:ascii="Arial" w:eastAsia="Calibri" w:hAnsi="Arial" w:cs="Arial"/>
                <w:sz w:val="18"/>
                <w:szCs w:val="22"/>
              </w:rPr>
            </w:pPr>
          </w:p>
        </w:tc>
        <w:tc>
          <w:tcPr>
            <w:tcW w:w="1556" w:type="dxa"/>
            <w:gridSpan w:val="2"/>
            <w:tcBorders>
              <w:left w:val="single" w:sz="4" w:space="0" w:color="auto"/>
              <w:bottom w:val="single" w:sz="4" w:space="0" w:color="auto"/>
              <w:right w:val="single" w:sz="4" w:space="0" w:color="auto"/>
            </w:tcBorders>
            <w:vAlign w:val="center"/>
          </w:tcPr>
          <w:p w14:paraId="1B831868" w14:textId="522AAE80" w:rsidR="00BC023F" w:rsidRPr="004F6C4A" w:rsidDel="0047071E" w:rsidRDefault="00BC023F" w:rsidP="00BC023F">
            <w:pPr>
              <w:keepNext/>
              <w:keepLines/>
              <w:spacing w:after="0"/>
              <w:jc w:val="center"/>
              <w:rPr>
                <w:del w:id="2509" w:author="Ivan Cheng (鄭宜樺)" w:date="2022-07-18T15:39:00Z"/>
                <w:rFonts w:ascii="Arial" w:hAnsi="Arial" w:cs="Arial"/>
                <w:sz w:val="18"/>
              </w:rPr>
            </w:pPr>
            <w:del w:id="2510" w:author="Ivan Cheng (鄭宜樺)" w:date="2022-07-18T15:39:00Z">
              <w:r w:rsidRPr="004F6C4A" w:rsidDel="0047071E">
                <w:rPr>
                  <w:rFonts w:ascii="Arial" w:hAnsi="Arial" w:cs="Arial"/>
                  <w:sz w:val="18"/>
                </w:rPr>
                <w:delText>-114</w:delText>
              </w:r>
              <w:r w:rsidRPr="004F6C4A" w:rsidDel="0047071E">
                <w:rPr>
                  <w:rFonts w:ascii="Arial" w:hAnsi="Arial" w:cs="Arial"/>
                  <w:sz w:val="18"/>
                  <w:lang w:eastAsia="zh-TW"/>
                </w:rPr>
                <w:delText>+TT</w:delText>
              </w:r>
            </w:del>
          </w:p>
        </w:tc>
      </w:tr>
      <w:tr w:rsidR="00BC023F" w:rsidRPr="004F6C4A" w:rsidDel="0047071E" w14:paraId="7877D95F" w14:textId="4E672F98" w:rsidTr="0047071E">
        <w:trPr>
          <w:trHeight w:val="113"/>
          <w:jc w:val="center"/>
          <w:del w:id="2511" w:author="Ivan Cheng (鄭宜樺)" w:date="2022-07-18T15:39:00Z"/>
        </w:trPr>
        <w:tc>
          <w:tcPr>
            <w:tcW w:w="847" w:type="dxa"/>
            <w:gridSpan w:val="2"/>
            <w:vMerge/>
            <w:tcBorders>
              <w:left w:val="single" w:sz="4" w:space="0" w:color="auto"/>
              <w:right w:val="single" w:sz="4" w:space="0" w:color="auto"/>
            </w:tcBorders>
            <w:vAlign w:val="center"/>
          </w:tcPr>
          <w:p w14:paraId="7503AE2D" w14:textId="1035B226" w:rsidR="00BC023F" w:rsidRPr="004F6C4A" w:rsidDel="0047071E" w:rsidRDefault="00BC023F" w:rsidP="00BC023F">
            <w:pPr>
              <w:spacing w:after="0"/>
              <w:rPr>
                <w:del w:id="2512" w:author="Ivan Cheng (鄭宜樺)" w:date="2022-07-18T15:39:00Z"/>
                <w:rFonts w:ascii="Arial" w:eastAsia="Calibri" w:hAnsi="Arial" w:cs="Arial"/>
                <w:sz w:val="18"/>
                <w:szCs w:val="22"/>
              </w:rPr>
            </w:pPr>
          </w:p>
        </w:tc>
        <w:tc>
          <w:tcPr>
            <w:tcW w:w="1885" w:type="dxa"/>
            <w:gridSpan w:val="2"/>
            <w:tcBorders>
              <w:left w:val="single" w:sz="4" w:space="0" w:color="auto"/>
              <w:right w:val="single" w:sz="4" w:space="0" w:color="auto"/>
            </w:tcBorders>
            <w:vAlign w:val="center"/>
          </w:tcPr>
          <w:p w14:paraId="293DE8DD" w14:textId="5AC11306" w:rsidR="00BC023F" w:rsidRPr="004F6C4A" w:rsidDel="0047071E" w:rsidRDefault="00BC023F" w:rsidP="00BC023F">
            <w:pPr>
              <w:spacing w:after="0"/>
              <w:rPr>
                <w:del w:id="2513" w:author="Ivan Cheng (鄭宜樺)" w:date="2022-07-18T15:39:00Z"/>
                <w:rFonts w:ascii="Arial" w:eastAsia="Calibri" w:hAnsi="Arial" w:cs="Arial"/>
                <w:sz w:val="18"/>
                <w:szCs w:val="22"/>
              </w:rPr>
            </w:pPr>
            <w:del w:id="2514" w:author="Ivan Cheng (鄭宜樺)" w:date="2022-07-18T15:39:00Z">
              <w:r w:rsidRPr="004F6C4A" w:rsidDel="0047071E">
                <w:rPr>
                  <w:rFonts w:ascii="Arial" w:hAnsi="Arial" w:cs="Arial"/>
                  <w:sz w:val="18"/>
                </w:rPr>
                <w:delText>NR_FDD_FR1_D, NR_TDD_FR1_D</w:delText>
              </w:r>
            </w:del>
          </w:p>
        </w:tc>
        <w:tc>
          <w:tcPr>
            <w:tcW w:w="959" w:type="dxa"/>
            <w:vMerge/>
            <w:tcBorders>
              <w:left w:val="single" w:sz="4" w:space="0" w:color="auto"/>
              <w:right w:val="single" w:sz="4" w:space="0" w:color="auto"/>
            </w:tcBorders>
            <w:vAlign w:val="center"/>
          </w:tcPr>
          <w:p w14:paraId="471B2B25" w14:textId="3C03A2F9" w:rsidR="00BC023F" w:rsidRPr="004F6C4A" w:rsidDel="0047071E" w:rsidRDefault="00BC023F" w:rsidP="00BC023F">
            <w:pPr>
              <w:keepNext/>
              <w:keepLines/>
              <w:spacing w:after="0"/>
              <w:jc w:val="center"/>
              <w:rPr>
                <w:del w:id="2515" w:author="Ivan Cheng (鄭宜樺)" w:date="2022-07-18T15:39:00Z"/>
                <w:rFonts w:ascii="Arial" w:hAnsi="Arial" w:cs="Arial"/>
                <w:sz w:val="18"/>
              </w:rPr>
            </w:pPr>
          </w:p>
        </w:tc>
        <w:tc>
          <w:tcPr>
            <w:tcW w:w="1268" w:type="dxa"/>
            <w:gridSpan w:val="2"/>
            <w:vMerge/>
            <w:tcBorders>
              <w:left w:val="single" w:sz="4" w:space="0" w:color="auto"/>
              <w:right w:val="single" w:sz="4" w:space="0" w:color="auto"/>
            </w:tcBorders>
            <w:vAlign w:val="center"/>
          </w:tcPr>
          <w:p w14:paraId="78530181" w14:textId="72900378" w:rsidR="00BC023F" w:rsidRPr="004F6C4A" w:rsidDel="0047071E" w:rsidRDefault="00BC023F" w:rsidP="00BC023F">
            <w:pPr>
              <w:spacing w:after="0"/>
              <w:rPr>
                <w:del w:id="2516" w:author="Ivan Cheng (鄭宜樺)" w:date="2022-07-18T15:39:00Z"/>
                <w:rFonts w:ascii="Arial" w:eastAsia="Calibri" w:hAnsi="Arial" w:cs="Arial"/>
                <w:sz w:val="18"/>
                <w:szCs w:val="22"/>
              </w:rPr>
            </w:pPr>
          </w:p>
        </w:tc>
        <w:tc>
          <w:tcPr>
            <w:tcW w:w="1785" w:type="dxa"/>
            <w:gridSpan w:val="3"/>
            <w:vMerge/>
            <w:tcBorders>
              <w:left w:val="single" w:sz="4" w:space="0" w:color="auto"/>
              <w:right w:val="single" w:sz="4" w:space="0" w:color="auto"/>
            </w:tcBorders>
            <w:vAlign w:val="center"/>
          </w:tcPr>
          <w:p w14:paraId="236DB49D" w14:textId="19E20AB5" w:rsidR="00BC023F" w:rsidRPr="004F6C4A" w:rsidDel="0047071E" w:rsidRDefault="00BC023F" w:rsidP="00BC023F">
            <w:pPr>
              <w:spacing w:after="0"/>
              <w:rPr>
                <w:del w:id="2517" w:author="Ivan Cheng (鄭宜樺)" w:date="2022-07-18T15:39:00Z"/>
                <w:rFonts w:ascii="Arial" w:eastAsia="Calibri" w:hAnsi="Arial" w:cs="Arial"/>
                <w:sz w:val="18"/>
                <w:szCs w:val="22"/>
              </w:rPr>
            </w:pPr>
          </w:p>
        </w:tc>
        <w:tc>
          <w:tcPr>
            <w:tcW w:w="1556" w:type="dxa"/>
            <w:gridSpan w:val="2"/>
            <w:tcBorders>
              <w:left w:val="single" w:sz="4" w:space="0" w:color="auto"/>
              <w:bottom w:val="single" w:sz="4" w:space="0" w:color="auto"/>
              <w:right w:val="single" w:sz="4" w:space="0" w:color="auto"/>
            </w:tcBorders>
            <w:vAlign w:val="center"/>
          </w:tcPr>
          <w:p w14:paraId="42B6C387" w14:textId="0E7F8D94" w:rsidR="00BC023F" w:rsidRPr="004F6C4A" w:rsidDel="0047071E" w:rsidRDefault="00BC023F" w:rsidP="00BC023F">
            <w:pPr>
              <w:keepNext/>
              <w:keepLines/>
              <w:spacing w:after="0"/>
              <w:jc w:val="center"/>
              <w:rPr>
                <w:del w:id="2518" w:author="Ivan Cheng (鄭宜樺)" w:date="2022-07-18T15:39:00Z"/>
                <w:rFonts w:ascii="Arial" w:hAnsi="Arial" w:cs="Arial"/>
                <w:sz w:val="18"/>
              </w:rPr>
            </w:pPr>
            <w:del w:id="2519" w:author="Ivan Cheng (鄭宜樺)" w:date="2022-07-18T15:39:00Z">
              <w:r w:rsidRPr="004F6C4A" w:rsidDel="0047071E">
                <w:rPr>
                  <w:rFonts w:ascii="Arial" w:hAnsi="Arial" w:cs="Arial"/>
                  <w:sz w:val="18"/>
                </w:rPr>
                <w:delText>-112.5</w:delText>
              </w:r>
              <w:r w:rsidRPr="004F6C4A" w:rsidDel="0047071E">
                <w:rPr>
                  <w:rFonts w:ascii="Arial" w:hAnsi="Arial" w:cs="Arial"/>
                  <w:sz w:val="18"/>
                  <w:lang w:eastAsia="zh-TW"/>
                </w:rPr>
                <w:delText>+TT</w:delText>
              </w:r>
            </w:del>
          </w:p>
        </w:tc>
      </w:tr>
      <w:tr w:rsidR="00BC023F" w:rsidRPr="004F6C4A" w:rsidDel="0047071E" w14:paraId="43705040" w14:textId="5F79FF9A" w:rsidTr="0047071E">
        <w:trPr>
          <w:trHeight w:val="113"/>
          <w:jc w:val="center"/>
          <w:del w:id="2520" w:author="Ivan Cheng (鄭宜樺)" w:date="2022-07-18T15:39:00Z"/>
        </w:trPr>
        <w:tc>
          <w:tcPr>
            <w:tcW w:w="847" w:type="dxa"/>
            <w:gridSpan w:val="2"/>
            <w:vMerge/>
            <w:tcBorders>
              <w:left w:val="single" w:sz="4" w:space="0" w:color="auto"/>
              <w:right w:val="single" w:sz="4" w:space="0" w:color="auto"/>
            </w:tcBorders>
            <w:vAlign w:val="center"/>
          </w:tcPr>
          <w:p w14:paraId="28DB0EB8" w14:textId="6799C956" w:rsidR="00BC023F" w:rsidRPr="004F6C4A" w:rsidDel="0047071E" w:rsidRDefault="00BC023F" w:rsidP="00BC023F">
            <w:pPr>
              <w:spacing w:after="0"/>
              <w:rPr>
                <w:del w:id="2521" w:author="Ivan Cheng (鄭宜樺)" w:date="2022-07-18T15:39:00Z"/>
                <w:rFonts w:ascii="Arial" w:eastAsia="Calibri" w:hAnsi="Arial" w:cs="Arial"/>
                <w:sz w:val="18"/>
                <w:szCs w:val="22"/>
              </w:rPr>
            </w:pPr>
          </w:p>
        </w:tc>
        <w:tc>
          <w:tcPr>
            <w:tcW w:w="1885" w:type="dxa"/>
            <w:gridSpan w:val="2"/>
            <w:tcBorders>
              <w:left w:val="single" w:sz="4" w:space="0" w:color="auto"/>
              <w:right w:val="single" w:sz="4" w:space="0" w:color="auto"/>
            </w:tcBorders>
            <w:vAlign w:val="center"/>
          </w:tcPr>
          <w:p w14:paraId="76D07066" w14:textId="1FC0789A" w:rsidR="00BC023F" w:rsidRPr="004F6C4A" w:rsidDel="0047071E" w:rsidRDefault="00BC023F" w:rsidP="00BC023F">
            <w:pPr>
              <w:spacing w:after="0"/>
              <w:rPr>
                <w:del w:id="2522" w:author="Ivan Cheng (鄭宜樺)" w:date="2022-07-18T15:39:00Z"/>
                <w:rFonts w:ascii="Arial" w:eastAsia="Calibri" w:hAnsi="Arial" w:cs="Arial"/>
                <w:sz w:val="18"/>
                <w:szCs w:val="22"/>
              </w:rPr>
            </w:pPr>
            <w:del w:id="2523" w:author="Ivan Cheng (鄭宜樺)" w:date="2022-07-18T15:39:00Z">
              <w:r w:rsidRPr="004F6C4A" w:rsidDel="0047071E">
                <w:rPr>
                  <w:rFonts w:ascii="Arial" w:hAnsi="Arial" w:cs="Arial"/>
                  <w:sz w:val="18"/>
                </w:rPr>
                <w:delText>NR_FDD_FR1_E, NR_TDD_FR1_E</w:delText>
              </w:r>
            </w:del>
          </w:p>
        </w:tc>
        <w:tc>
          <w:tcPr>
            <w:tcW w:w="959" w:type="dxa"/>
            <w:vMerge/>
            <w:tcBorders>
              <w:left w:val="single" w:sz="4" w:space="0" w:color="auto"/>
              <w:right w:val="single" w:sz="4" w:space="0" w:color="auto"/>
            </w:tcBorders>
            <w:vAlign w:val="center"/>
          </w:tcPr>
          <w:p w14:paraId="3574E4CD" w14:textId="35DF717B" w:rsidR="00BC023F" w:rsidRPr="004F6C4A" w:rsidDel="0047071E" w:rsidRDefault="00BC023F" w:rsidP="00BC023F">
            <w:pPr>
              <w:keepNext/>
              <w:keepLines/>
              <w:spacing w:after="0"/>
              <w:jc w:val="center"/>
              <w:rPr>
                <w:del w:id="2524" w:author="Ivan Cheng (鄭宜樺)" w:date="2022-07-18T15:39:00Z"/>
                <w:rFonts w:ascii="Arial" w:hAnsi="Arial" w:cs="Arial"/>
                <w:sz w:val="18"/>
              </w:rPr>
            </w:pPr>
          </w:p>
        </w:tc>
        <w:tc>
          <w:tcPr>
            <w:tcW w:w="1268" w:type="dxa"/>
            <w:gridSpan w:val="2"/>
            <w:vMerge/>
            <w:tcBorders>
              <w:left w:val="single" w:sz="4" w:space="0" w:color="auto"/>
              <w:right w:val="single" w:sz="4" w:space="0" w:color="auto"/>
            </w:tcBorders>
            <w:vAlign w:val="center"/>
          </w:tcPr>
          <w:p w14:paraId="607A6E1A" w14:textId="581144BD" w:rsidR="00BC023F" w:rsidRPr="004F6C4A" w:rsidDel="0047071E" w:rsidRDefault="00BC023F" w:rsidP="00BC023F">
            <w:pPr>
              <w:spacing w:after="0"/>
              <w:rPr>
                <w:del w:id="2525" w:author="Ivan Cheng (鄭宜樺)" w:date="2022-07-18T15:39:00Z"/>
                <w:rFonts w:ascii="Arial" w:eastAsia="Calibri" w:hAnsi="Arial" w:cs="Arial"/>
                <w:sz w:val="18"/>
                <w:szCs w:val="22"/>
              </w:rPr>
            </w:pPr>
          </w:p>
        </w:tc>
        <w:tc>
          <w:tcPr>
            <w:tcW w:w="1785" w:type="dxa"/>
            <w:gridSpan w:val="3"/>
            <w:vMerge/>
            <w:tcBorders>
              <w:left w:val="single" w:sz="4" w:space="0" w:color="auto"/>
              <w:right w:val="single" w:sz="4" w:space="0" w:color="auto"/>
            </w:tcBorders>
            <w:vAlign w:val="center"/>
          </w:tcPr>
          <w:p w14:paraId="53DECF49" w14:textId="2986E452" w:rsidR="00BC023F" w:rsidRPr="004F6C4A" w:rsidDel="0047071E" w:rsidRDefault="00BC023F" w:rsidP="00BC023F">
            <w:pPr>
              <w:spacing w:after="0"/>
              <w:rPr>
                <w:del w:id="2526" w:author="Ivan Cheng (鄭宜樺)" w:date="2022-07-18T15:39:00Z"/>
                <w:rFonts w:ascii="Arial" w:eastAsia="Calibri" w:hAnsi="Arial" w:cs="Arial"/>
                <w:sz w:val="18"/>
                <w:szCs w:val="22"/>
              </w:rPr>
            </w:pPr>
          </w:p>
        </w:tc>
        <w:tc>
          <w:tcPr>
            <w:tcW w:w="1556" w:type="dxa"/>
            <w:gridSpan w:val="2"/>
            <w:tcBorders>
              <w:left w:val="single" w:sz="4" w:space="0" w:color="auto"/>
              <w:bottom w:val="single" w:sz="4" w:space="0" w:color="auto"/>
              <w:right w:val="single" w:sz="4" w:space="0" w:color="auto"/>
            </w:tcBorders>
            <w:vAlign w:val="center"/>
          </w:tcPr>
          <w:p w14:paraId="25C2F651" w14:textId="6DCFFF17" w:rsidR="00BC023F" w:rsidRPr="004F6C4A" w:rsidDel="0047071E" w:rsidRDefault="00BC023F" w:rsidP="00BC023F">
            <w:pPr>
              <w:keepNext/>
              <w:keepLines/>
              <w:spacing w:after="0"/>
              <w:jc w:val="center"/>
              <w:rPr>
                <w:del w:id="2527" w:author="Ivan Cheng (鄭宜樺)" w:date="2022-07-18T15:39:00Z"/>
                <w:rFonts w:ascii="Arial" w:hAnsi="Arial" w:cs="Arial"/>
                <w:sz w:val="18"/>
              </w:rPr>
            </w:pPr>
            <w:del w:id="2528" w:author="Ivan Cheng (鄭宜樺)" w:date="2022-07-18T15:39:00Z">
              <w:r w:rsidRPr="004F6C4A" w:rsidDel="0047071E">
                <w:rPr>
                  <w:rFonts w:ascii="Arial" w:hAnsi="Arial" w:cs="Arial"/>
                  <w:sz w:val="18"/>
                </w:rPr>
                <w:delText>-112</w:delText>
              </w:r>
              <w:r w:rsidRPr="004F6C4A" w:rsidDel="0047071E">
                <w:rPr>
                  <w:rFonts w:ascii="Arial" w:hAnsi="Arial" w:cs="Arial"/>
                  <w:sz w:val="18"/>
                  <w:lang w:eastAsia="zh-TW"/>
                </w:rPr>
                <w:delText>+TT</w:delText>
              </w:r>
            </w:del>
          </w:p>
        </w:tc>
      </w:tr>
      <w:tr w:rsidR="00BC023F" w:rsidRPr="004F6C4A" w:rsidDel="0047071E" w14:paraId="7A543A28" w14:textId="5F1587CD" w:rsidTr="0047071E">
        <w:trPr>
          <w:trHeight w:val="113"/>
          <w:jc w:val="center"/>
          <w:del w:id="2529" w:author="Ivan Cheng (鄭宜樺)" w:date="2022-07-18T15:39:00Z"/>
        </w:trPr>
        <w:tc>
          <w:tcPr>
            <w:tcW w:w="847" w:type="dxa"/>
            <w:gridSpan w:val="2"/>
            <w:vMerge/>
            <w:tcBorders>
              <w:left w:val="single" w:sz="4" w:space="0" w:color="auto"/>
              <w:right w:val="single" w:sz="4" w:space="0" w:color="auto"/>
            </w:tcBorders>
            <w:vAlign w:val="center"/>
          </w:tcPr>
          <w:p w14:paraId="46C38463" w14:textId="664FA6A9" w:rsidR="00BC023F" w:rsidRPr="004F6C4A" w:rsidDel="0047071E" w:rsidRDefault="00BC023F" w:rsidP="00BC023F">
            <w:pPr>
              <w:spacing w:after="0"/>
              <w:rPr>
                <w:del w:id="2530" w:author="Ivan Cheng (鄭宜樺)" w:date="2022-07-18T15:39:00Z"/>
                <w:rFonts w:ascii="Arial" w:eastAsia="Calibri" w:hAnsi="Arial" w:cs="Arial"/>
                <w:sz w:val="18"/>
                <w:szCs w:val="22"/>
              </w:rPr>
            </w:pPr>
          </w:p>
        </w:tc>
        <w:tc>
          <w:tcPr>
            <w:tcW w:w="1885" w:type="dxa"/>
            <w:gridSpan w:val="2"/>
            <w:tcBorders>
              <w:left w:val="single" w:sz="4" w:space="0" w:color="auto"/>
              <w:right w:val="single" w:sz="4" w:space="0" w:color="auto"/>
            </w:tcBorders>
            <w:vAlign w:val="center"/>
          </w:tcPr>
          <w:p w14:paraId="55BA9B56" w14:textId="18B99AEE" w:rsidR="00BC023F" w:rsidRPr="004F6C4A" w:rsidDel="0047071E" w:rsidRDefault="00BC023F" w:rsidP="00BC023F">
            <w:pPr>
              <w:spacing w:after="0"/>
              <w:rPr>
                <w:del w:id="2531" w:author="Ivan Cheng (鄭宜樺)" w:date="2022-07-18T15:39:00Z"/>
                <w:rFonts w:ascii="Arial" w:hAnsi="Arial" w:cs="Arial"/>
                <w:sz w:val="18"/>
              </w:rPr>
            </w:pPr>
            <w:del w:id="2532" w:author="Ivan Cheng (鄭宜樺)" w:date="2022-07-18T15:39:00Z">
              <w:r w:rsidRPr="004F6C4A" w:rsidDel="0047071E">
                <w:rPr>
                  <w:rFonts w:ascii="Arial" w:hAnsi="Arial" w:cs="Arial"/>
                  <w:sz w:val="18"/>
                </w:rPr>
                <w:delText>NR_FDD_FR1_F</w:delText>
              </w:r>
            </w:del>
          </w:p>
        </w:tc>
        <w:tc>
          <w:tcPr>
            <w:tcW w:w="959" w:type="dxa"/>
            <w:vMerge/>
            <w:tcBorders>
              <w:left w:val="single" w:sz="4" w:space="0" w:color="auto"/>
              <w:right w:val="single" w:sz="4" w:space="0" w:color="auto"/>
            </w:tcBorders>
            <w:vAlign w:val="center"/>
          </w:tcPr>
          <w:p w14:paraId="72E6161E" w14:textId="237967C4" w:rsidR="00BC023F" w:rsidRPr="004F6C4A" w:rsidDel="0047071E" w:rsidRDefault="00BC023F" w:rsidP="00BC023F">
            <w:pPr>
              <w:keepNext/>
              <w:keepLines/>
              <w:spacing w:after="0"/>
              <w:jc w:val="center"/>
              <w:rPr>
                <w:del w:id="2533" w:author="Ivan Cheng (鄭宜樺)" w:date="2022-07-18T15:39:00Z"/>
                <w:rFonts w:ascii="Arial" w:hAnsi="Arial" w:cs="Arial"/>
                <w:sz w:val="18"/>
              </w:rPr>
            </w:pPr>
          </w:p>
        </w:tc>
        <w:tc>
          <w:tcPr>
            <w:tcW w:w="1268" w:type="dxa"/>
            <w:gridSpan w:val="2"/>
            <w:vMerge/>
            <w:tcBorders>
              <w:left w:val="single" w:sz="4" w:space="0" w:color="auto"/>
              <w:right w:val="single" w:sz="4" w:space="0" w:color="auto"/>
            </w:tcBorders>
            <w:vAlign w:val="center"/>
          </w:tcPr>
          <w:p w14:paraId="7FEB81F8" w14:textId="038E92BD" w:rsidR="00BC023F" w:rsidRPr="004F6C4A" w:rsidDel="0047071E" w:rsidRDefault="00BC023F" w:rsidP="00BC023F">
            <w:pPr>
              <w:spacing w:after="0"/>
              <w:rPr>
                <w:del w:id="2534" w:author="Ivan Cheng (鄭宜樺)" w:date="2022-07-18T15:39:00Z"/>
                <w:rFonts w:ascii="Arial" w:eastAsia="Calibri" w:hAnsi="Arial" w:cs="Arial"/>
                <w:sz w:val="18"/>
                <w:szCs w:val="22"/>
              </w:rPr>
            </w:pPr>
          </w:p>
        </w:tc>
        <w:tc>
          <w:tcPr>
            <w:tcW w:w="1785" w:type="dxa"/>
            <w:gridSpan w:val="3"/>
            <w:vMerge/>
            <w:tcBorders>
              <w:left w:val="single" w:sz="4" w:space="0" w:color="auto"/>
              <w:right w:val="single" w:sz="4" w:space="0" w:color="auto"/>
            </w:tcBorders>
            <w:vAlign w:val="center"/>
          </w:tcPr>
          <w:p w14:paraId="08E5F7B7" w14:textId="0FA0098C" w:rsidR="00BC023F" w:rsidRPr="004F6C4A" w:rsidDel="0047071E" w:rsidRDefault="00BC023F" w:rsidP="00BC023F">
            <w:pPr>
              <w:spacing w:after="0"/>
              <w:rPr>
                <w:del w:id="2535" w:author="Ivan Cheng (鄭宜樺)" w:date="2022-07-18T15:39:00Z"/>
                <w:rFonts w:ascii="Arial" w:eastAsia="Calibri" w:hAnsi="Arial" w:cs="Arial"/>
                <w:sz w:val="18"/>
                <w:szCs w:val="22"/>
              </w:rPr>
            </w:pPr>
          </w:p>
        </w:tc>
        <w:tc>
          <w:tcPr>
            <w:tcW w:w="1556" w:type="dxa"/>
            <w:gridSpan w:val="2"/>
            <w:tcBorders>
              <w:left w:val="single" w:sz="4" w:space="0" w:color="auto"/>
              <w:bottom w:val="single" w:sz="4" w:space="0" w:color="auto"/>
              <w:right w:val="single" w:sz="4" w:space="0" w:color="auto"/>
            </w:tcBorders>
            <w:vAlign w:val="center"/>
          </w:tcPr>
          <w:p w14:paraId="795CDB41" w14:textId="7F865270" w:rsidR="00BC023F" w:rsidRPr="004F6C4A" w:rsidDel="0047071E" w:rsidRDefault="00BC023F" w:rsidP="00BC023F">
            <w:pPr>
              <w:keepNext/>
              <w:keepLines/>
              <w:spacing w:after="0"/>
              <w:jc w:val="center"/>
              <w:rPr>
                <w:del w:id="2536" w:author="Ivan Cheng (鄭宜樺)" w:date="2022-07-18T15:39:00Z"/>
                <w:rFonts w:ascii="Arial" w:hAnsi="Arial" w:cs="Arial"/>
                <w:sz w:val="18"/>
              </w:rPr>
            </w:pPr>
            <w:del w:id="2537" w:author="Ivan Cheng (鄭宜樺)" w:date="2022-07-18T15:39:00Z">
              <w:r w:rsidRPr="004F6C4A" w:rsidDel="0047071E">
                <w:rPr>
                  <w:rFonts w:ascii="Arial" w:hAnsi="Arial" w:cs="Arial"/>
                  <w:sz w:val="18"/>
                </w:rPr>
                <w:delText>-111.5</w:delText>
              </w:r>
              <w:r w:rsidRPr="004F6C4A" w:rsidDel="0047071E">
                <w:rPr>
                  <w:rFonts w:ascii="Arial" w:hAnsi="Arial" w:cs="Arial"/>
                  <w:sz w:val="18"/>
                  <w:lang w:eastAsia="zh-TW"/>
                </w:rPr>
                <w:delText>+TT</w:delText>
              </w:r>
            </w:del>
          </w:p>
        </w:tc>
      </w:tr>
      <w:tr w:rsidR="00BC023F" w:rsidRPr="004F6C4A" w:rsidDel="0047071E" w14:paraId="045F8AFE" w14:textId="04774DEC" w:rsidTr="0047071E">
        <w:trPr>
          <w:trHeight w:val="113"/>
          <w:jc w:val="center"/>
          <w:del w:id="2538" w:author="Ivan Cheng (鄭宜樺)" w:date="2022-07-18T15:39:00Z"/>
        </w:trPr>
        <w:tc>
          <w:tcPr>
            <w:tcW w:w="847" w:type="dxa"/>
            <w:gridSpan w:val="2"/>
            <w:vMerge/>
            <w:tcBorders>
              <w:left w:val="single" w:sz="4" w:space="0" w:color="auto"/>
              <w:right w:val="single" w:sz="4" w:space="0" w:color="auto"/>
            </w:tcBorders>
            <w:vAlign w:val="center"/>
          </w:tcPr>
          <w:p w14:paraId="0C47FFF4" w14:textId="580799B7" w:rsidR="00BC023F" w:rsidRPr="004F6C4A" w:rsidDel="0047071E" w:rsidRDefault="00BC023F" w:rsidP="00BC023F">
            <w:pPr>
              <w:spacing w:after="0"/>
              <w:rPr>
                <w:del w:id="2539" w:author="Ivan Cheng (鄭宜樺)" w:date="2022-07-18T15:39:00Z"/>
                <w:rFonts w:ascii="Arial" w:eastAsia="Calibri" w:hAnsi="Arial" w:cs="Arial"/>
                <w:sz w:val="18"/>
                <w:szCs w:val="22"/>
              </w:rPr>
            </w:pPr>
          </w:p>
        </w:tc>
        <w:tc>
          <w:tcPr>
            <w:tcW w:w="1885" w:type="dxa"/>
            <w:gridSpan w:val="2"/>
            <w:tcBorders>
              <w:left w:val="single" w:sz="4" w:space="0" w:color="auto"/>
              <w:right w:val="single" w:sz="4" w:space="0" w:color="auto"/>
            </w:tcBorders>
            <w:vAlign w:val="center"/>
          </w:tcPr>
          <w:p w14:paraId="4132EB03" w14:textId="546F45EF" w:rsidR="00BC023F" w:rsidRPr="004F6C4A" w:rsidDel="0047071E" w:rsidRDefault="00BC023F" w:rsidP="00BC023F">
            <w:pPr>
              <w:spacing w:after="0"/>
              <w:rPr>
                <w:del w:id="2540" w:author="Ivan Cheng (鄭宜樺)" w:date="2022-07-18T15:39:00Z"/>
                <w:rFonts w:ascii="Arial" w:eastAsia="Calibri" w:hAnsi="Arial" w:cs="Arial"/>
                <w:sz w:val="18"/>
                <w:szCs w:val="22"/>
              </w:rPr>
            </w:pPr>
            <w:del w:id="2541" w:author="Ivan Cheng (鄭宜樺)" w:date="2022-07-18T15:39:00Z">
              <w:r w:rsidRPr="004F6C4A" w:rsidDel="0047071E">
                <w:rPr>
                  <w:rFonts w:ascii="Arial" w:hAnsi="Arial" w:cs="Arial"/>
                  <w:sz w:val="18"/>
                </w:rPr>
                <w:delText>NR_FDD_FR1_G</w:delText>
              </w:r>
            </w:del>
          </w:p>
        </w:tc>
        <w:tc>
          <w:tcPr>
            <w:tcW w:w="959" w:type="dxa"/>
            <w:vMerge/>
            <w:tcBorders>
              <w:left w:val="single" w:sz="4" w:space="0" w:color="auto"/>
              <w:right w:val="single" w:sz="4" w:space="0" w:color="auto"/>
            </w:tcBorders>
            <w:vAlign w:val="center"/>
          </w:tcPr>
          <w:p w14:paraId="596EB4D8" w14:textId="4BDAC46E" w:rsidR="00BC023F" w:rsidRPr="004F6C4A" w:rsidDel="0047071E" w:rsidRDefault="00BC023F" w:rsidP="00BC023F">
            <w:pPr>
              <w:keepNext/>
              <w:keepLines/>
              <w:spacing w:after="0"/>
              <w:jc w:val="center"/>
              <w:rPr>
                <w:del w:id="2542" w:author="Ivan Cheng (鄭宜樺)" w:date="2022-07-18T15:39:00Z"/>
                <w:rFonts w:ascii="Arial" w:hAnsi="Arial" w:cs="Arial"/>
                <w:sz w:val="18"/>
              </w:rPr>
            </w:pPr>
          </w:p>
        </w:tc>
        <w:tc>
          <w:tcPr>
            <w:tcW w:w="1268" w:type="dxa"/>
            <w:gridSpan w:val="2"/>
            <w:vMerge/>
            <w:tcBorders>
              <w:left w:val="single" w:sz="4" w:space="0" w:color="auto"/>
              <w:right w:val="single" w:sz="4" w:space="0" w:color="auto"/>
            </w:tcBorders>
            <w:vAlign w:val="center"/>
          </w:tcPr>
          <w:p w14:paraId="071CABBF" w14:textId="22AE8B4D" w:rsidR="00BC023F" w:rsidRPr="004F6C4A" w:rsidDel="0047071E" w:rsidRDefault="00BC023F" w:rsidP="00BC023F">
            <w:pPr>
              <w:spacing w:after="0"/>
              <w:rPr>
                <w:del w:id="2543" w:author="Ivan Cheng (鄭宜樺)" w:date="2022-07-18T15:39:00Z"/>
                <w:rFonts w:ascii="Arial" w:eastAsia="Calibri" w:hAnsi="Arial" w:cs="Arial"/>
                <w:sz w:val="18"/>
                <w:szCs w:val="22"/>
              </w:rPr>
            </w:pPr>
          </w:p>
        </w:tc>
        <w:tc>
          <w:tcPr>
            <w:tcW w:w="1785" w:type="dxa"/>
            <w:gridSpan w:val="3"/>
            <w:vMerge/>
            <w:tcBorders>
              <w:left w:val="single" w:sz="4" w:space="0" w:color="auto"/>
              <w:right w:val="single" w:sz="4" w:space="0" w:color="auto"/>
            </w:tcBorders>
            <w:vAlign w:val="center"/>
          </w:tcPr>
          <w:p w14:paraId="71F579BA" w14:textId="1D22CC8F" w:rsidR="00BC023F" w:rsidRPr="004F6C4A" w:rsidDel="0047071E" w:rsidRDefault="00BC023F" w:rsidP="00BC023F">
            <w:pPr>
              <w:spacing w:after="0"/>
              <w:rPr>
                <w:del w:id="2544" w:author="Ivan Cheng (鄭宜樺)" w:date="2022-07-18T15:39:00Z"/>
                <w:rFonts w:ascii="Arial" w:eastAsia="Calibri" w:hAnsi="Arial" w:cs="Arial"/>
                <w:sz w:val="18"/>
                <w:szCs w:val="22"/>
              </w:rPr>
            </w:pPr>
          </w:p>
        </w:tc>
        <w:tc>
          <w:tcPr>
            <w:tcW w:w="1556" w:type="dxa"/>
            <w:gridSpan w:val="2"/>
            <w:tcBorders>
              <w:left w:val="single" w:sz="4" w:space="0" w:color="auto"/>
              <w:bottom w:val="single" w:sz="4" w:space="0" w:color="auto"/>
              <w:right w:val="single" w:sz="4" w:space="0" w:color="auto"/>
            </w:tcBorders>
            <w:vAlign w:val="center"/>
          </w:tcPr>
          <w:p w14:paraId="714BCF60" w14:textId="06F51D72" w:rsidR="00BC023F" w:rsidRPr="004F6C4A" w:rsidDel="0047071E" w:rsidRDefault="00BC023F" w:rsidP="00BC023F">
            <w:pPr>
              <w:keepNext/>
              <w:keepLines/>
              <w:spacing w:after="0"/>
              <w:jc w:val="center"/>
              <w:rPr>
                <w:del w:id="2545" w:author="Ivan Cheng (鄭宜樺)" w:date="2022-07-18T15:39:00Z"/>
                <w:rFonts w:ascii="Arial" w:hAnsi="Arial" w:cs="Arial"/>
                <w:sz w:val="18"/>
              </w:rPr>
            </w:pPr>
            <w:del w:id="2546" w:author="Ivan Cheng (鄭宜樺)" w:date="2022-07-18T15:39:00Z">
              <w:r w:rsidRPr="004F6C4A" w:rsidDel="0047071E">
                <w:rPr>
                  <w:rFonts w:ascii="Arial" w:hAnsi="Arial" w:cs="Arial"/>
                  <w:sz w:val="18"/>
                </w:rPr>
                <w:delText>-111</w:delText>
              </w:r>
              <w:r w:rsidRPr="004F6C4A" w:rsidDel="0047071E">
                <w:rPr>
                  <w:rFonts w:ascii="Arial" w:hAnsi="Arial" w:cs="Arial"/>
                  <w:sz w:val="18"/>
                  <w:lang w:eastAsia="zh-TW"/>
                </w:rPr>
                <w:delText>+TT</w:delText>
              </w:r>
            </w:del>
          </w:p>
        </w:tc>
      </w:tr>
      <w:tr w:rsidR="00BC023F" w:rsidRPr="004F6C4A" w:rsidDel="0047071E" w14:paraId="0C68D7CA" w14:textId="78B19743" w:rsidTr="0047071E">
        <w:trPr>
          <w:trHeight w:val="113"/>
          <w:jc w:val="center"/>
          <w:del w:id="2547" w:author="Ivan Cheng (鄭宜樺)" w:date="2022-07-18T15:39:00Z"/>
        </w:trPr>
        <w:tc>
          <w:tcPr>
            <w:tcW w:w="847" w:type="dxa"/>
            <w:gridSpan w:val="2"/>
            <w:vMerge/>
            <w:tcBorders>
              <w:left w:val="single" w:sz="4" w:space="0" w:color="auto"/>
              <w:bottom w:val="single" w:sz="4" w:space="0" w:color="auto"/>
              <w:right w:val="single" w:sz="4" w:space="0" w:color="auto"/>
            </w:tcBorders>
            <w:vAlign w:val="center"/>
          </w:tcPr>
          <w:p w14:paraId="6063E227" w14:textId="6FF5105A" w:rsidR="00BC023F" w:rsidRPr="004F6C4A" w:rsidDel="0047071E" w:rsidRDefault="00BC023F" w:rsidP="00BC023F">
            <w:pPr>
              <w:spacing w:after="0"/>
              <w:rPr>
                <w:del w:id="2548" w:author="Ivan Cheng (鄭宜樺)" w:date="2022-07-18T15:39:00Z"/>
                <w:rFonts w:ascii="Arial" w:eastAsia="Calibri" w:hAnsi="Arial" w:cs="Arial"/>
                <w:sz w:val="18"/>
                <w:szCs w:val="22"/>
              </w:rPr>
            </w:pPr>
          </w:p>
        </w:tc>
        <w:tc>
          <w:tcPr>
            <w:tcW w:w="1885" w:type="dxa"/>
            <w:gridSpan w:val="2"/>
            <w:tcBorders>
              <w:left w:val="single" w:sz="4" w:space="0" w:color="auto"/>
              <w:bottom w:val="single" w:sz="4" w:space="0" w:color="auto"/>
              <w:right w:val="single" w:sz="4" w:space="0" w:color="auto"/>
            </w:tcBorders>
            <w:vAlign w:val="center"/>
          </w:tcPr>
          <w:p w14:paraId="72E7CEA0" w14:textId="249B5A4F" w:rsidR="00BC023F" w:rsidRPr="004F6C4A" w:rsidDel="0047071E" w:rsidRDefault="00BC023F" w:rsidP="00BC023F">
            <w:pPr>
              <w:spacing w:after="0"/>
              <w:rPr>
                <w:del w:id="2549" w:author="Ivan Cheng (鄭宜樺)" w:date="2022-07-18T15:39:00Z"/>
                <w:rFonts w:ascii="Arial" w:eastAsia="Calibri" w:hAnsi="Arial" w:cs="Arial"/>
                <w:sz w:val="18"/>
                <w:szCs w:val="22"/>
              </w:rPr>
            </w:pPr>
            <w:del w:id="2550" w:author="Ivan Cheng (鄭宜樺)" w:date="2022-07-18T15:39:00Z">
              <w:r w:rsidRPr="004F6C4A" w:rsidDel="0047071E">
                <w:rPr>
                  <w:rFonts w:ascii="Arial" w:hAnsi="Arial" w:cs="Arial"/>
                  <w:sz w:val="18"/>
                </w:rPr>
                <w:delText>NR_FDD_FR1_H</w:delText>
              </w:r>
            </w:del>
          </w:p>
        </w:tc>
        <w:tc>
          <w:tcPr>
            <w:tcW w:w="959" w:type="dxa"/>
            <w:vMerge/>
            <w:tcBorders>
              <w:left w:val="single" w:sz="4" w:space="0" w:color="auto"/>
              <w:bottom w:val="single" w:sz="4" w:space="0" w:color="auto"/>
              <w:right w:val="single" w:sz="4" w:space="0" w:color="auto"/>
            </w:tcBorders>
            <w:vAlign w:val="center"/>
          </w:tcPr>
          <w:p w14:paraId="41EED5DF" w14:textId="76E44F47" w:rsidR="00BC023F" w:rsidRPr="004F6C4A" w:rsidDel="0047071E" w:rsidRDefault="00BC023F" w:rsidP="00BC023F">
            <w:pPr>
              <w:keepNext/>
              <w:keepLines/>
              <w:spacing w:after="0"/>
              <w:jc w:val="center"/>
              <w:rPr>
                <w:del w:id="2551" w:author="Ivan Cheng (鄭宜樺)" w:date="2022-07-18T15:39:00Z"/>
                <w:rFonts w:ascii="Arial" w:hAnsi="Arial" w:cs="Arial"/>
                <w:sz w:val="18"/>
              </w:rPr>
            </w:pPr>
          </w:p>
        </w:tc>
        <w:tc>
          <w:tcPr>
            <w:tcW w:w="1268" w:type="dxa"/>
            <w:gridSpan w:val="2"/>
            <w:vMerge/>
            <w:tcBorders>
              <w:left w:val="single" w:sz="4" w:space="0" w:color="auto"/>
              <w:bottom w:val="single" w:sz="4" w:space="0" w:color="auto"/>
              <w:right w:val="single" w:sz="4" w:space="0" w:color="auto"/>
            </w:tcBorders>
            <w:vAlign w:val="center"/>
          </w:tcPr>
          <w:p w14:paraId="028FAEB2" w14:textId="2FC25B0B" w:rsidR="00BC023F" w:rsidRPr="004F6C4A" w:rsidDel="0047071E" w:rsidRDefault="00BC023F" w:rsidP="00BC023F">
            <w:pPr>
              <w:spacing w:after="0"/>
              <w:rPr>
                <w:del w:id="2552" w:author="Ivan Cheng (鄭宜樺)" w:date="2022-07-18T15:39:00Z"/>
                <w:rFonts w:ascii="Arial" w:eastAsia="Calibri" w:hAnsi="Arial" w:cs="Arial"/>
                <w:sz w:val="18"/>
                <w:szCs w:val="22"/>
              </w:rPr>
            </w:pPr>
          </w:p>
        </w:tc>
        <w:tc>
          <w:tcPr>
            <w:tcW w:w="1785" w:type="dxa"/>
            <w:gridSpan w:val="3"/>
            <w:vMerge/>
            <w:tcBorders>
              <w:left w:val="single" w:sz="4" w:space="0" w:color="auto"/>
              <w:bottom w:val="single" w:sz="4" w:space="0" w:color="auto"/>
              <w:right w:val="single" w:sz="4" w:space="0" w:color="auto"/>
            </w:tcBorders>
            <w:vAlign w:val="center"/>
          </w:tcPr>
          <w:p w14:paraId="5D2D9E9B" w14:textId="4E2B7F66" w:rsidR="00BC023F" w:rsidRPr="004F6C4A" w:rsidDel="0047071E" w:rsidRDefault="00BC023F" w:rsidP="00BC023F">
            <w:pPr>
              <w:spacing w:after="0"/>
              <w:rPr>
                <w:del w:id="2553" w:author="Ivan Cheng (鄭宜樺)" w:date="2022-07-18T15:39:00Z"/>
                <w:rFonts w:ascii="Arial" w:eastAsia="Calibri" w:hAnsi="Arial" w:cs="Arial"/>
                <w:sz w:val="18"/>
                <w:szCs w:val="22"/>
              </w:rPr>
            </w:pPr>
          </w:p>
        </w:tc>
        <w:tc>
          <w:tcPr>
            <w:tcW w:w="1556" w:type="dxa"/>
            <w:gridSpan w:val="2"/>
            <w:tcBorders>
              <w:left w:val="single" w:sz="4" w:space="0" w:color="auto"/>
              <w:bottom w:val="single" w:sz="4" w:space="0" w:color="auto"/>
              <w:right w:val="single" w:sz="4" w:space="0" w:color="auto"/>
            </w:tcBorders>
            <w:vAlign w:val="center"/>
          </w:tcPr>
          <w:p w14:paraId="3A2A8624" w14:textId="7F97AC15" w:rsidR="00BC023F" w:rsidRPr="004F6C4A" w:rsidDel="0047071E" w:rsidRDefault="00BC023F" w:rsidP="00BC023F">
            <w:pPr>
              <w:keepNext/>
              <w:keepLines/>
              <w:spacing w:after="0"/>
              <w:jc w:val="center"/>
              <w:rPr>
                <w:del w:id="2554" w:author="Ivan Cheng (鄭宜樺)" w:date="2022-07-18T15:39:00Z"/>
                <w:rFonts w:ascii="Arial" w:hAnsi="Arial" w:cs="Arial"/>
                <w:sz w:val="18"/>
              </w:rPr>
            </w:pPr>
            <w:del w:id="2555" w:author="Ivan Cheng (鄭宜樺)" w:date="2022-07-18T15:39:00Z">
              <w:r w:rsidRPr="004F6C4A" w:rsidDel="0047071E">
                <w:rPr>
                  <w:rFonts w:ascii="Arial" w:hAnsi="Arial" w:cs="Arial"/>
                  <w:sz w:val="18"/>
                </w:rPr>
                <w:delText>-110.5</w:delText>
              </w:r>
              <w:r w:rsidRPr="004F6C4A" w:rsidDel="0047071E">
                <w:rPr>
                  <w:rFonts w:ascii="Arial" w:hAnsi="Arial" w:cs="Arial"/>
                  <w:sz w:val="18"/>
                  <w:lang w:eastAsia="zh-TW"/>
                </w:rPr>
                <w:delText>+TT</w:delText>
              </w:r>
            </w:del>
          </w:p>
        </w:tc>
      </w:tr>
      <w:tr w:rsidR="00BC023F" w:rsidRPr="004F6C4A" w:rsidDel="0047071E" w14:paraId="4459436B" w14:textId="24A694C8" w:rsidTr="0047071E">
        <w:trPr>
          <w:jc w:val="center"/>
          <w:del w:id="2556" w:author="Ivan Cheng (鄭宜樺)" w:date="2022-07-18T15:39:00Z"/>
        </w:trPr>
        <w:tc>
          <w:tcPr>
            <w:tcW w:w="2732" w:type="dxa"/>
            <w:gridSpan w:val="4"/>
            <w:tcBorders>
              <w:top w:val="single" w:sz="4" w:space="0" w:color="auto"/>
              <w:left w:val="single" w:sz="4" w:space="0" w:color="auto"/>
              <w:bottom w:val="single" w:sz="4" w:space="0" w:color="auto"/>
              <w:right w:val="single" w:sz="4" w:space="0" w:color="auto"/>
            </w:tcBorders>
            <w:vAlign w:val="center"/>
            <w:hideMark/>
          </w:tcPr>
          <w:p w14:paraId="2D2B2984" w14:textId="67EF4B58" w:rsidR="00BC023F" w:rsidRPr="004F6C4A" w:rsidDel="0047071E" w:rsidRDefault="00BC023F" w:rsidP="00BC023F">
            <w:pPr>
              <w:keepNext/>
              <w:keepLines/>
              <w:spacing w:after="0"/>
              <w:rPr>
                <w:del w:id="2557" w:author="Ivan Cheng (鄭宜樺)" w:date="2022-07-18T15:39:00Z"/>
                <w:rFonts w:ascii="Arial" w:hAnsi="Arial" w:cs="Arial"/>
                <w:sz w:val="18"/>
              </w:rPr>
            </w:pPr>
            <w:del w:id="2558" w:author="Ivan Cheng (鄭宜樺)" w:date="2022-07-18T15:39:00Z">
              <w:r w:rsidRPr="004F6C4A" w:rsidDel="0047071E">
                <w:rPr>
                  <w:rFonts w:ascii="Arial" w:eastAsia="Calibri" w:hAnsi="Arial" w:cs="Arial"/>
                  <w:noProof/>
                  <w:position w:val="-12"/>
                  <w:sz w:val="18"/>
                  <w:szCs w:val="22"/>
                  <w:lang w:eastAsia="zh-TW"/>
                </w:rPr>
                <w:drawing>
                  <wp:inline distT="0" distB="0" distL="0" distR="0" wp14:anchorId="7B49E428" wp14:editId="5CC2C026">
                    <wp:extent cx="243479" cy="182609"/>
                    <wp:effectExtent l="0" t="0" r="4445" b="8255"/>
                    <wp:docPr id="2972" name="Picture 27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44395" cy="183296"/>
                            </a:xfrm>
                            <a:prstGeom prst="rect">
                              <a:avLst/>
                            </a:prstGeom>
                            <a:noFill/>
                            <a:ln>
                              <a:noFill/>
                            </a:ln>
                          </pic:spPr>
                        </pic:pic>
                      </a:graphicData>
                    </a:graphic>
                  </wp:inline>
                </w:drawing>
              </w:r>
            </w:del>
          </w:p>
        </w:tc>
        <w:tc>
          <w:tcPr>
            <w:tcW w:w="959" w:type="dxa"/>
            <w:tcBorders>
              <w:top w:val="single" w:sz="4" w:space="0" w:color="auto"/>
              <w:left w:val="single" w:sz="4" w:space="0" w:color="auto"/>
              <w:bottom w:val="single" w:sz="4" w:space="0" w:color="auto"/>
              <w:right w:val="single" w:sz="4" w:space="0" w:color="auto"/>
            </w:tcBorders>
            <w:vAlign w:val="center"/>
          </w:tcPr>
          <w:p w14:paraId="6BE46B37" w14:textId="622A53D2" w:rsidR="00BC023F" w:rsidRPr="004F6C4A" w:rsidDel="0047071E" w:rsidRDefault="00BC023F" w:rsidP="00BC023F">
            <w:pPr>
              <w:keepNext/>
              <w:keepLines/>
              <w:spacing w:after="0"/>
              <w:jc w:val="center"/>
              <w:rPr>
                <w:del w:id="2559" w:author="Ivan Cheng (鄭宜樺)" w:date="2022-07-18T15:39:00Z"/>
                <w:rFonts w:ascii="Arial" w:hAnsi="Arial" w:cs="Arial"/>
                <w:sz w:val="18"/>
              </w:rPr>
            </w:pPr>
            <w:del w:id="2560" w:author="Ivan Cheng (鄭宜樺)" w:date="2022-07-18T15:39:00Z">
              <w:r w:rsidRPr="004F6C4A" w:rsidDel="0047071E">
                <w:rPr>
                  <w:rFonts w:ascii="Arial" w:hAnsi="Arial" w:cs="Arial"/>
                  <w:sz w:val="18"/>
                </w:rPr>
                <w:delText>1~3</w:delText>
              </w:r>
            </w:del>
          </w:p>
        </w:tc>
        <w:tc>
          <w:tcPr>
            <w:tcW w:w="1268" w:type="dxa"/>
            <w:gridSpan w:val="2"/>
            <w:tcBorders>
              <w:top w:val="single" w:sz="4" w:space="0" w:color="auto"/>
              <w:left w:val="single" w:sz="4" w:space="0" w:color="auto"/>
              <w:bottom w:val="single" w:sz="4" w:space="0" w:color="auto"/>
              <w:right w:val="single" w:sz="4" w:space="0" w:color="auto"/>
            </w:tcBorders>
            <w:vAlign w:val="center"/>
            <w:hideMark/>
          </w:tcPr>
          <w:p w14:paraId="34F21B03" w14:textId="0CDE8BDD" w:rsidR="00BC023F" w:rsidRPr="004F6C4A" w:rsidDel="0047071E" w:rsidRDefault="00BC023F" w:rsidP="00BC023F">
            <w:pPr>
              <w:keepNext/>
              <w:keepLines/>
              <w:spacing w:after="0"/>
              <w:jc w:val="center"/>
              <w:rPr>
                <w:del w:id="2561" w:author="Ivan Cheng (鄭宜樺)" w:date="2022-07-18T15:39:00Z"/>
                <w:rFonts w:ascii="Arial" w:hAnsi="Arial" w:cs="Arial"/>
                <w:sz w:val="18"/>
              </w:rPr>
            </w:pPr>
            <w:del w:id="2562" w:author="Ivan Cheng (鄭宜樺)" w:date="2022-07-18T15:39:00Z">
              <w:r w:rsidRPr="004F6C4A" w:rsidDel="0047071E">
                <w:rPr>
                  <w:rFonts w:ascii="Arial" w:hAnsi="Arial" w:cs="Arial"/>
                  <w:sz w:val="18"/>
                </w:rPr>
                <w:delText>dB</w:delText>
              </w:r>
            </w:del>
          </w:p>
        </w:tc>
        <w:tc>
          <w:tcPr>
            <w:tcW w:w="1785" w:type="dxa"/>
            <w:gridSpan w:val="3"/>
            <w:tcBorders>
              <w:top w:val="single" w:sz="4" w:space="0" w:color="auto"/>
              <w:left w:val="single" w:sz="4" w:space="0" w:color="auto"/>
              <w:bottom w:val="single" w:sz="4" w:space="0" w:color="auto"/>
              <w:right w:val="single" w:sz="4" w:space="0" w:color="auto"/>
            </w:tcBorders>
            <w:vAlign w:val="center"/>
          </w:tcPr>
          <w:p w14:paraId="470309A5" w14:textId="7FE0B3EF" w:rsidR="00BC023F" w:rsidRPr="004F6C4A" w:rsidDel="0047071E" w:rsidRDefault="00BC023F" w:rsidP="00BC023F">
            <w:pPr>
              <w:keepNext/>
              <w:keepLines/>
              <w:spacing w:after="0"/>
              <w:jc w:val="center"/>
              <w:rPr>
                <w:del w:id="2563" w:author="Ivan Cheng (鄭宜樺)" w:date="2022-07-18T15:39:00Z"/>
                <w:rFonts w:ascii="Arial" w:hAnsi="Arial" w:cs="Arial"/>
                <w:sz w:val="18"/>
              </w:rPr>
            </w:pPr>
            <w:del w:id="2564" w:author="Ivan Cheng (鄭宜樺)" w:date="2022-07-18T15:39:00Z">
              <w:r w:rsidRPr="004F6C4A" w:rsidDel="0047071E">
                <w:rPr>
                  <w:rFonts w:ascii="Arial" w:hAnsi="Arial" w:cs="Arial"/>
                  <w:sz w:val="18"/>
                </w:rPr>
                <w:delText>10</w:delText>
              </w:r>
              <w:r w:rsidRPr="004F6C4A" w:rsidDel="0047071E">
                <w:rPr>
                  <w:rFonts w:ascii="Arial" w:hAnsi="Arial" w:cs="Arial"/>
                  <w:sz w:val="18"/>
                  <w:lang w:eastAsia="zh-TW"/>
                </w:rPr>
                <w:delText>+TT</w:delText>
              </w:r>
            </w:del>
          </w:p>
        </w:tc>
        <w:tc>
          <w:tcPr>
            <w:tcW w:w="1556" w:type="dxa"/>
            <w:gridSpan w:val="2"/>
            <w:tcBorders>
              <w:top w:val="single" w:sz="4" w:space="0" w:color="auto"/>
              <w:left w:val="single" w:sz="4" w:space="0" w:color="auto"/>
              <w:bottom w:val="single" w:sz="4" w:space="0" w:color="auto"/>
              <w:right w:val="single" w:sz="4" w:space="0" w:color="auto"/>
            </w:tcBorders>
            <w:vAlign w:val="center"/>
          </w:tcPr>
          <w:p w14:paraId="5A95EAB0" w14:textId="1C6332F5" w:rsidR="00BC023F" w:rsidRPr="004F6C4A" w:rsidDel="0047071E" w:rsidRDefault="00BC023F" w:rsidP="00BC023F">
            <w:pPr>
              <w:keepNext/>
              <w:keepLines/>
              <w:spacing w:after="0"/>
              <w:jc w:val="center"/>
              <w:rPr>
                <w:del w:id="2565" w:author="Ivan Cheng (鄭宜樺)" w:date="2022-07-18T15:39:00Z"/>
                <w:rFonts w:ascii="Arial" w:hAnsi="Arial" w:cs="Arial"/>
                <w:sz w:val="18"/>
              </w:rPr>
            </w:pPr>
            <w:del w:id="2566" w:author="Ivan Cheng (鄭宜樺)" w:date="2022-07-18T15:39:00Z">
              <w:r w:rsidRPr="004F6C4A" w:rsidDel="0047071E">
                <w:rPr>
                  <w:rFonts w:ascii="Arial" w:hAnsi="Arial" w:cs="Arial"/>
                  <w:sz w:val="18"/>
                </w:rPr>
                <w:delText>-3</w:delText>
              </w:r>
              <w:r w:rsidRPr="004F6C4A" w:rsidDel="0047071E">
                <w:rPr>
                  <w:rFonts w:ascii="Arial" w:hAnsi="Arial" w:cs="Arial"/>
                  <w:sz w:val="18"/>
                  <w:lang w:eastAsia="zh-TW"/>
                </w:rPr>
                <w:delText>+TT</w:delText>
              </w:r>
            </w:del>
          </w:p>
        </w:tc>
      </w:tr>
      <w:tr w:rsidR="00BC023F" w:rsidRPr="004F6C4A" w:rsidDel="0047071E" w14:paraId="297363E3" w14:textId="6D3F5052" w:rsidTr="0047071E">
        <w:trPr>
          <w:trHeight w:val="150"/>
          <w:jc w:val="center"/>
          <w:del w:id="2567" w:author="Ivan Cheng (鄭宜樺)" w:date="2022-07-18T15:39:00Z"/>
        </w:trPr>
        <w:tc>
          <w:tcPr>
            <w:tcW w:w="847" w:type="dxa"/>
            <w:gridSpan w:val="2"/>
            <w:vMerge w:val="restart"/>
            <w:tcBorders>
              <w:top w:val="single" w:sz="4" w:space="0" w:color="auto"/>
              <w:left w:val="single" w:sz="4" w:space="0" w:color="auto"/>
              <w:right w:val="single" w:sz="4" w:space="0" w:color="auto"/>
            </w:tcBorders>
            <w:vAlign w:val="center"/>
            <w:hideMark/>
          </w:tcPr>
          <w:p w14:paraId="2F7C45C6" w14:textId="001C9804" w:rsidR="00BC023F" w:rsidRPr="004F6C4A" w:rsidDel="0047071E" w:rsidRDefault="00BC023F" w:rsidP="00BC023F">
            <w:pPr>
              <w:keepNext/>
              <w:keepLines/>
              <w:spacing w:after="0"/>
              <w:rPr>
                <w:del w:id="2568" w:author="Ivan Cheng (鄭宜樺)" w:date="2022-07-18T15:39:00Z"/>
                <w:rFonts w:ascii="Arial" w:hAnsi="Arial" w:cs="Arial"/>
                <w:sz w:val="18"/>
                <w:vertAlign w:val="superscript"/>
              </w:rPr>
            </w:pPr>
            <w:del w:id="2569" w:author="Ivan Cheng (鄭宜樺)" w:date="2022-07-18T15:39:00Z">
              <w:r w:rsidRPr="004F6C4A" w:rsidDel="0047071E">
                <w:rPr>
                  <w:rFonts w:ascii="Arial" w:hAnsi="Arial" w:cs="Arial"/>
                  <w:sz w:val="18"/>
                </w:rPr>
                <w:delText xml:space="preserve">CSI-RS RSRP </w:delText>
              </w:r>
              <w:r w:rsidRPr="004F6C4A" w:rsidDel="0047071E">
                <w:rPr>
                  <w:rFonts w:ascii="Arial" w:hAnsi="Arial" w:cs="Arial"/>
                  <w:sz w:val="18"/>
                  <w:vertAlign w:val="superscript"/>
                </w:rPr>
                <w:delText>Note3</w:delText>
              </w:r>
            </w:del>
          </w:p>
        </w:tc>
        <w:tc>
          <w:tcPr>
            <w:tcW w:w="1885" w:type="dxa"/>
            <w:gridSpan w:val="2"/>
            <w:tcBorders>
              <w:top w:val="single" w:sz="4" w:space="0" w:color="auto"/>
              <w:left w:val="single" w:sz="4" w:space="0" w:color="auto"/>
              <w:right w:val="single" w:sz="4" w:space="0" w:color="auto"/>
            </w:tcBorders>
          </w:tcPr>
          <w:p w14:paraId="4D8D97F8" w14:textId="01746199" w:rsidR="00BC023F" w:rsidRPr="004F6C4A" w:rsidDel="0047071E" w:rsidRDefault="00BC023F" w:rsidP="00BC023F">
            <w:pPr>
              <w:spacing w:after="0"/>
              <w:rPr>
                <w:del w:id="2570" w:author="Ivan Cheng (鄭宜樺)" w:date="2022-07-18T15:39:00Z"/>
                <w:rFonts w:ascii="Arial" w:hAnsi="Arial" w:cs="Arial"/>
                <w:sz w:val="18"/>
                <w:vertAlign w:val="superscript"/>
              </w:rPr>
            </w:pPr>
            <w:del w:id="2571" w:author="Ivan Cheng (鄭宜樺)" w:date="2022-07-18T15:39:00Z">
              <w:r w:rsidRPr="004F6C4A" w:rsidDel="0047071E">
                <w:rPr>
                  <w:rFonts w:ascii="Arial" w:hAnsi="Arial" w:cs="Arial"/>
                  <w:sz w:val="18"/>
                </w:rPr>
                <w:delText xml:space="preserve">NR_FDD_FR1_A, NR_TDD_FR1_A </w:delText>
              </w:r>
              <w:r w:rsidRPr="004F6C4A" w:rsidDel="0047071E">
                <w:rPr>
                  <w:rFonts w:ascii="Arial" w:hAnsi="Arial" w:cs="Arial"/>
                  <w:sz w:val="18"/>
                  <w:vertAlign w:val="superscript"/>
                </w:rPr>
                <w:delText>NOTE 5</w:delText>
              </w:r>
            </w:del>
          </w:p>
        </w:tc>
        <w:tc>
          <w:tcPr>
            <w:tcW w:w="959" w:type="dxa"/>
            <w:vMerge w:val="restart"/>
            <w:tcBorders>
              <w:top w:val="single" w:sz="4" w:space="0" w:color="auto"/>
              <w:left w:val="single" w:sz="4" w:space="0" w:color="auto"/>
              <w:right w:val="single" w:sz="4" w:space="0" w:color="auto"/>
            </w:tcBorders>
            <w:vAlign w:val="center"/>
          </w:tcPr>
          <w:p w14:paraId="4C0BD32B" w14:textId="2F1D600C" w:rsidR="00BC023F" w:rsidRPr="004F6C4A" w:rsidDel="0047071E" w:rsidRDefault="00BC023F" w:rsidP="00BC023F">
            <w:pPr>
              <w:keepNext/>
              <w:keepLines/>
              <w:spacing w:after="0"/>
              <w:jc w:val="center"/>
              <w:rPr>
                <w:del w:id="2572" w:author="Ivan Cheng (鄭宜樺)" w:date="2022-07-18T15:39:00Z"/>
                <w:rFonts w:ascii="Arial" w:hAnsi="Arial" w:cs="Arial"/>
                <w:sz w:val="18"/>
              </w:rPr>
            </w:pPr>
            <w:del w:id="2573" w:author="Ivan Cheng (鄭宜樺)" w:date="2022-07-18T15:39:00Z">
              <w:r w:rsidRPr="004F6C4A" w:rsidDel="0047071E">
                <w:rPr>
                  <w:rFonts w:ascii="Arial" w:eastAsia="Calibri" w:hAnsi="Arial" w:cs="Arial"/>
                  <w:sz w:val="18"/>
                  <w:szCs w:val="22"/>
                </w:rPr>
                <w:delText>1,2</w:delText>
              </w:r>
            </w:del>
          </w:p>
        </w:tc>
        <w:tc>
          <w:tcPr>
            <w:tcW w:w="1268" w:type="dxa"/>
            <w:gridSpan w:val="2"/>
            <w:vMerge w:val="restart"/>
            <w:tcBorders>
              <w:top w:val="single" w:sz="4" w:space="0" w:color="auto"/>
              <w:left w:val="single" w:sz="4" w:space="0" w:color="auto"/>
              <w:right w:val="single" w:sz="4" w:space="0" w:color="auto"/>
            </w:tcBorders>
            <w:vAlign w:val="center"/>
            <w:hideMark/>
          </w:tcPr>
          <w:p w14:paraId="7CB0FCCC" w14:textId="14FA7AAA" w:rsidR="00BC023F" w:rsidRPr="004F6C4A" w:rsidDel="0047071E" w:rsidRDefault="00BC023F" w:rsidP="00BC023F">
            <w:pPr>
              <w:keepNext/>
              <w:keepLines/>
              <w:spacing w:after="0"/>
              <w:jc w:val="center"/>
              <w:rPr>
                <w:del w:id="2574" w:author="Ivan Cheng (鄭宜樺)" w:date="2022-07-18T15:39:00Z"/>
                <w:rFonts w:ascii="Arial" w:hAnsi="Arial" w:cs="Arial"/>
                <w:sz w:val="18"/>
              </w:rPr>
            </w:pPr>
            <w:del w:id="2575" w:author="Ivan Cheng (鄭宜樺)" w:date="2022-07-18T15:39:00Z">
              <w:r w:rsidRPr="004F6C4A" w:rsidDel="0047071E">
                <w:rPr>
                  <w:rFonts w:ascii="Arial" w:hAnsi="Arial" w:cs="Arial"/>
                  <w:sz w:val="18"/>
                </w:rPr>
                <w:delText>dBm/CSI-RS SCS</w:delText>
              </w:r>
            </w:del>
          </w:p>
        </w:tc>
        <w:tc>
          <w:tcPr>
            <w:tcW w:w="1785" w:type="dxa"/>
            <w:gridSpan w:val="3"/>
            <w:vMerge w:val="restart"/>
            <w:tcBorders>
              <w:top w:val="single" w:sz="4" w:space="0" w:color="auto"/>
              <w:left w:val="single" w:sz="4" w:space="0" w:color="auto"/>
              <w:right w:val="single" w:sz="4" w:space="0" w:color="auto"/>
            </w:tcBorders>
            <w:vAlign w:val="center"/>
          </w:tcPr>
          <w:p w14:paraId="2CDF18B2" w14:textId="7C0A735E" w:rsidR="00BC023F" w:rsidRPr="004F6C4A" w:rsidDel="0047071E" w:rsidRDefault="00BC023F" w:rsidP="00BC023F">
            <w:pPr>
              <w:keepNext/>
              <w:keepLines/>
              <w:spacing w:after="0"/>
              <w:jc w:val="center"/>
              <w:rPr>
                <w:del w:id="2576" w:author="Ivan Cheng (鄭宜樺)" w:date="2022-07-18T15:39:00Z"/>
                <w:rFonts w:ascii="Arial" w:hAnsi="Arial" w:cs="Arial"/>
                <w:sz w:val="18"/>
              </w:rPr>
            </w:pPr>
            <w:del w:id="2577" w:author="Ivan Cheng (鄭宜樺)" w:date="2022-07-18T15:39:00Z">
              <w:r w:rsidRPr="004F6C4A" w:rsidDel="0047071E">
                <w:rPr>
                  <w:rFonts w:ascii="Arial" w:hAnsi="Arial" w:cs="Arial"/>
                  <w:sz w:val="18"/>
                </w:rPr>
                <w:delText>-84.65</w:delText>
              </w:r>
              <w:r w:rsidRPr="004F6C4A" w:rsidDel="0047071E">
                <w:rPr>
                  <w:rFonts w:ascii="Arial" w:hAnsi="Arial" w:cs="Arial"/>
                  <w:sz w:val="18"/>
                  <w:lang w:eastAsia="zh-TW"/>
                </w:rPr>
                <w:delText>+TT</w:delText>
              </w:r>
            </w:del>
          </w:p>
        </w:tc>
        <w:tc>
          <w:tcPr>
            <w:tcW w:w="1556" w:type="dxa"/>
            <w:gridSpan w:val="2"/>
            <w:tcBorders>
              <w:top w:val="single" w:sz="4" w:space="0" w:color="auto"/>
              <w:left w:val="single" w:sz="4" w:space="0" w:color="auto"/>
              <w:right w:val="single" w:sz="4" w:space="0" w:color="auto"/>
            </w:tcBorders>
            <w:vAlign w:val="center"/>
          </w:tcPr>
          <w:p w14:paraId="05C31E70" w14:textId="1759DB50" w:rsidR="00BC023F" w:rsidRPr="004F6C4A" w:rsidDel="0047071E" w:rsidRDefault="00BC023F" w:rsidP="00BC023F">
            <w:pPr>
              <w:keepNext/>
              <w:keepLines/>
              <w:spacing w:after="0"/>
              <w:jc w:val="center"/>
              <w:rPr>
                <w:del w:id="2578" w:author="Ivan Cheng (鄭宜樺)" w:date="2022-07-18T15:39:00Z"/>
                <w:rFonts w:ascii="Arial" w:hAnsi="Arial" w:cs="Arial"/>
                <w:sz w:val="18"/>
              </w:rPr>
            </w:pPr>
            <w:del w:id="2579" w:author="Ivan Cheng (鄭宜樺)" w:date="2022-07-18T15:39:00Z">
              <w:r w:rsidRPr="004F6C4A" w:rsidDel="0047071E">
                <w:rPr>
                  <w:rFonts w:ascii="Arial" w:hAnsi="Arial" w:cs="Arial"/>
                  <w:sz w:val="18"/>
                </w:rPr>
                <w:delText>-120</w:delText>
              </w:r>
              <w:r w:rsidRPr="004F6C4A" w:rsidDel="0047071E">
                <w:rPr>
                  <w:rFonts w:ascii="Arial" w:hAnsi="Arial" w:cs="Arial"/>
                  <w:sz w:val="18"/>
                  <w:lang w:eastAsia="zh-TW"/>
                </w:rPr>
                <w:delText>+TT</w:delText>
              </w:r>
            </w:del>
          </w:p>
        </w:tc>
      </w:tr>
      <w:tr w:rsidR="00BC023F" w:rsidRPr="004F6C4A" w:rsidDel="0047071E" w14:paraId="45A78DDD" w14:textId="6F0BB90F" w:rsidTr="0047071E">
        <w:trPr>
          <w:trHeight w:val="150"/>
          <w:jc w:val="center"/>
          <w:del w:id="2580" w:author="Ivan Cheng (鄭宜樺)" w:date="2022-07-18T15:39:00Z"/>
        </w:trPr>
        <w:tc>
          <w:tcPr>
            <w:tcW w:w="847" w:type="dxa"/>
            <w:gridSpan w:val="2"/>
            <w:vMerge/>
            <w:tcBorders>
              <w:left w:val="single" w:sz="4" w:space="0" w:color="auto"/>
              <w:right w:val="single" w:sz="4" w:space="0" w:color="auto"/>
            </w:tcBorders>
            <w:vAlign w:val="center"/>
            <w:hideMark/>
          </w:tcPr>
          <w:p w14:paraId="4ACBD3F4" w14:textId="30F945D6" w:rsidR="00BC023F" w:rsidRPr="004F6C4A" w:rsidDel="0047071E" w:rsidRDefault="00BC023F" w:rsidP="00BC023F">
            <w:pPr>
              <w:spacing w:after="0"/>
              <w:rPr>
                <w:del w:id="2581" w:author="Ivan Cheng (鄭宜樺)" w:date="2022-07-18T15:39:00Z"/>
                <w:rFonts w:ascii="Arial" w:eastAsia="Calibri" w:hAnsi="Arial" w:cs="Arial"/>
                <w:sz w:val="18"/>
                <w:szCs w:val="22"/>
                <w:vertAlign w:val="superscript"/>
              </w:rPr>
            </w:pPr>
          </w:p>
        </w:tc>
        <w:tc>
          <w:tcPr>
            <w:tcW w:w="1885" w:type="dxa"/>
            <w:gridSpan w:val="2"/>
            <w:tcBorders>
              <w:left w:val="single" w:sz="4" w:space="0" w:color="auto"/>
              <w:right w:val="single" w:sz="4" w:space="0" w:color="auto"/>
            </w:tcBorders>
            <w:vAlign w:val="center"/>
          </w:tcPr>
          <w:p w14:paraId="088F2557" w14:textId="1B973676" w:rsidR="00BC023F" w:rsidRPr="004F6C4A" w:rsidDel="0047071E" w:rsidRDefault="00BC023F" w:rsidP="00BC023F">
            <w:pPr>
              <w:spacing w:after="0"/>
              <w:rPr>
                <w:del w:id="2582" w:author="Ivan Cheng (鄭宜樺)" w:date="2022-07-18T15:39:00Z"/>
                <w:rFonts w:ascii="Arial" w:eastAsia="Calibri" w:hAnsi="Arial" w:cs="Arial"/>
                <w:sz w:val="18"/>
                <w:szCs w:val="22"/>
                <w:vertAlign w:val="superscript"/>
              </w:rPr>
            </w:pPr>
            <w:del w:id="2583" w:author="Ivan Cheng (鄭宜樺)" w:date="2022-07-18T15:39:00Z">
              <w:r w:rsidRPr="004F6C4A" w:rsidDel="0047071E">
                <w:rPr>
                  <w:rFonts w:ascii="Arial" w:hAnsi="Arial" w:cs="Arial"/>
                  <w:sz w:val="18"/>
                </w:rPr>
                <w:delText>NR_FDD_FR1_B</w:delText>
              </w:r>
            </w:del>
          </w:p>
        </w:tc>
        <w:tc>
          <w:tcPr>
            <w:tcW w:w="959" w:type="dxa"/>
            <w:vMerge/>
            <w:tcBorders>
              <w:left w:val="single" w:sz="4" w:space="0" w:color="auto"/>
              <w:right w:val="single" w:sz="4" w:space="0" w:color="auto"/>
            </w:tcBorders>
            <w:vAlign w:val="center"/>
          </w:tcPr>
          <w:p w14:paraId="76982B15" w14:textId="1310FACD" w:rsidR="00BC023F" w:rsidRPr="004F6C4A" w:rsidDel="0047071E" w:rsidRDefault="00BC023F" w:rsidP="00BC023F">
            <w:pPr>
              <w:keepNext/>
              <w:keepLines/>
              <w:spacing w:after="0"/>
              <w:jc w:val="center"/>
              <w:rPr>
                <w:del w:id="2584" w:author="Ivan Cheng (鄭宜樺)" w:date="2022-07-18T15:39:00Z"/>
                <w:rFonts w:ascii="Arial" w:hAnsi="Arial" w:cs="Arial"/>
                <w:sz w:val="18"/>
              </w:rPr>
            </w:pPr>
          </w:p>
        </w:tc>
        <w:tc>
          <w:tcPr>
            <w:tcW w:w="1268" w:type="dxa"/>
            <w:gridSpan w:val="2"/>
            <w:vMerge/>
            <w:tcBorders>
              <w:left w:val="single" w:sz="4" w:space="0" w:color="auto"/>
              <w:right w:val="single" w:sz="4" w:space="0" w:color="auto"/>
            </w:tcBorders>
            <w:vAlign w:val="center"/>
            <w:hideMark/>
          </w:tcPr>
          <w:p w14:paraId="46B9B279" w14:textId="0D724B37" w:rsidR="00BC023F" w:rsidRPr="004F6C4A" w:rsidDel="0047071E" w:rsidRDefault="00BC023F" w:rsidP="00BC023F">
            <w:pPr>
              <w:spacing w:after="0"/>
              <w:jc w:val="center"/>
              <w:rPr>
                <w:del w:id="2585" w:author="Ivan Cheng (鄭宜樺)" w:date="2022-07-18T15:39:00Z"/>
                <w:rFonts w:ascii="Arial" w:eastAsia="Calibri" w:hAnsi="Arial" w:cs="Arial"/>
                <w:sz w:val="18"/>
                <w:szCs w:val="22"/>
              </w:rPr>
            </w:pPr>
          </w:p>
        </w:tc>
        <w:tc>
          <w:tcPr>
            <w:tcW w:w="1785" w:type="dxa"/>
            <w:gridSpan w:val="3"/>
            <w:vMerge/>
            <w:tcBorders>
              <w:left w:val="single" w:sz="4" w:space="0" w:color="auto"/>
              <w:right w:val="single" w:sz="4" w:space="0" w:color="auto"/>
            </w:tcBorders>
            <w:vAlign w:val="center"/>
          </w:tcPr>
          <w:p w14:paraId="5D00B0E2" w14:textId="74BC2E0E" w:rsidR="00BC023F" w:rsidRPr="004F6C4A" w:rsidDel="0047071E" w:rsidRDefault="00BC023F" w:rsidP="00BC023F">
            <w:pPr>
              <w:spacing w:after="0"/>
              <w:rPr>
                <w:del w:id="2586" w:author="Ivan Cheng (鄭宜樺)" w:date="2022-07-18T15:39:00Z"/>
                <w:rFonts w:ascii="Arial" w:eastAsia="Calibri" w:hAnsi="Arial" w:cs="Arial"/>
                <w:sz w:val="18"/>
                <w:szCs w:val="22"/>
              </w:rPr>
            </w:pPr>
          </w:p>
        </w:tc>
        <w:tc>
          <w:tcPr>
            <w:tcW w:w="1556" w:type="dxa"/>
            <w:gridSpan w:val="2"/>
            <w:tcBorders>
              <w:left w:val="single" w:sz="4" w:space="0" w:color="auto"/>
              <w:right w:val="single" w:sz="4" w:space="0" w:color="auto"/>
            </w:tcBorders>
            <w:vAlign w:val="center"/>
          </w:tcPr>
          <w:p w14:paraId="7E8EC1A3" w14:textId="26A04F37" w:rsidR="00BC023F" w:rsidRPr="004F6C4A" w:rsidDel="0047071E" w:rsidRDefault="00BC023F" w:rsidP="00BC023F">
            <w:pPr>
              <w:keepNext/>
              <w:keepLines/>
              <w:spacing w:after="0"/>
              <w:jc w:val="center"/>
              <w:rPr>
                <w:del w:id="2587" w:author="Ivan Cheng (鄭宜樺)" w:date="2022-07-18T15:39:00Z"/>
                <w:rFonts w:ascii="Arial" w:hAnsi="Arial" w:cs="Arial"/>
                <w:sz w:val="18"/>
              </w:rPr>
            </w:pPr>
            <w:del w:id="2588" w:author="Ivan Cheng (鄭宜樺)" w:date="2022-07-18T15:39:00Z">
              <w:r w:rsidRPr="004F6C4A" w:rsidDel="0047071E">
                <w:rPr>
                  <w:rFonts w:ascii="Arial" w:hAnsi="Arial" w:cs="Arial"/>
                  <w:sz w:val="18"/>
                </w:rPr>
                <w:delText>-119.5</w:delText>
              </w:r>
              <w:r w:rsidRPr="004F6C4A" w:rsidDel="0047071E">
                <w:rPr>
                  <w:rFonts w:ascii="Arial" w:hAnsi="Arial" w:cs="Arial"/>
                  <w:sz w:val="18"/>
                  <w:lang w:eastAsia="zh-TW"/>
                </w:rPr>
                <w:delText>+TT</w:delText>
              </w:r>
            </w:del>
          </w:p>
        </w:tc>
      </w:tr>
      <w:tr w:rsidR="00BC023F" w:rsidRPr="004F6C4A" w:rsidDel="0047071E" w14:paraId="14CB5FCE" w14:textId="75CEA083" w:rsidTr="0047071E">
        <w:trPr>
          <w:trHeight w:val="150"/>
          <w:jc w:val="center"/>
          <w:del w:id="2589" w:author="Ivan Cheng (鄭宜樺)" w:date="2022-07-18T15:39:00Z"/>
        </w:trPr>
        <w:tc>
          <w:tcPr>
            <w:tcW w:w="847" w:type="dxa"/>
            <w:gridSpan w:val="2"/>
            <w:vMerge/>
            <w:tcBorders>
              <w:left w:val="single" w:sz="4" w:space="0" w:color="auto"/>
              <w:right w:val="single" w:sz="4" w:space="0" w:color="auto"/>
            </w:tcBorders>
            <w:vAlign w:val="center"/>
            <w:hideMark/>
          </w:tcPr>
          <w:p w14:paraId="47FA36AB" w14:textId="2FC76A9D" w:rsidR="00BC023F" w:rsidRPr="004F6C4A" w:rsidDel="0047071E" w:rsidRDefault="00BC023F" w:rsidP="00BC023F">
            <w:pPr>
              <w:spacing w:after="0"/>
              <w:rPr>
                <w:del w:id="2590" w:author="Ivan Cheng (鄭宜樺)" w:date="2022-07-18T15:39:00Z"/>
                <w:rFonts w:ascii="Arial" w:eastAsia="Calibri" w:hAnsi="Arial" w:cs="Arial"/>
                <w:sz w:val="18"/>
                <w:szCs w:val="22"/>
                <w:vertAlign w:val="superscript"/>
              </w:rPr>
            </w:pPr>
          </w:p>
        </w:tc>
        <w:tc>
          <w:tcPr>
            <w:tcW w:w="1885" w:type="dxa"/>
            <w:gridSpan w:val="2"/>
            <w:tcBorders>
              <w:left w:val="single" w:sz="4" w:space="0" w:color="auto"/>
              <w:right w:val="single" w:sz="4" w:space="0" w:color="auto"/>
            </w:tcBorders>
            <w:vAlign w:val="center"/>
          </w:tcPr>
          <w:p w14:paraId="651020BA" w14:textId="2D4EE185" w:rsidR="00BC023F" w:rsidRPr="004F6C4A" w:rsidDel="0047071E" w:rsidRDefault="00BC023F" w:rsidP="00BC023F">
            <w:pPr>
              <w:spacing w:after="0"/>
              <w:rPr>
                <w:del w:id="2591" w:author="Ivan Cheng (鄭宜樺)" w:date="2022-07-18T15:39:00Z"/>
                <w:rFonts w:ascii="Arial" w:eastAsia="Calibri" w:hAnsi="Arial" w:cs="Arial"/>
                <w:sz w:val="18"/>
                <w:szCs w:val="22"/>
                <w:vertAlign w:val="superscript"/>
              </w:rPr>
            </w:pPr>
            <w:del w:id="2592" w:author="Ivan Cheng (鄭宜樺)" w:date="2022-07-18T15:39:00Z">
              <w:r w:rsidRPr="004F6C4A" w:rsidDel="0047071E">
                <w:rPr>
                  <w:rFonts w:ascii="Arial" w:hAnsi="Arial" w:cs="Arial"/>
                  <w:sz w:val="18"/>
                </w:rPr>
                <w:delText>NR_TDD_FR1_C</w:delText>
              </w:r>
            </w:del>
          </w:p>
        </w:tc>
        <w:tc>
          <w:tcPr>
            <w:tcW w:w="959" w:type="dxa"/>
            <w:vMerge/>
            <w:tcBorders>
              <w:left w:val="single" w:sz="4" w:space="0" w:color="auto"/>
              <w:right w:val="single" w:sz="4" w:space="0" w:color="auto"/>
            </w:tcBorders>
            <w:vAlign w:val="center"/>
          </w:tcPr>
          <w:p w14:paraId="36C45AE9" w14:textId="462E6995" w:rsidR="00BC023F" w:rsidRPr="004F6C4A" w:rsidDel="0047071E" w:rsidRDefault="00BC023F" w:rsidP="00BC023F">
            <w:pPr>
              <w:keepNext/>
              <w:keepLines/>
              <w:spacing w:after="0"/>
              <w:jc w:val="center"/>
              <w:rPr>
                <w:del w:id="2593" w:author="Ivan Cheng (鄭宜樺)" w:date="2022-07-18T15:39:00Z"/>
                <w:rFonts w:ascii="Arial" w:hAnsi="Arial" w:cs="Arial"/>
                <w:sz w:val="18"/>
              </w:rPr>
            </w:pPr>
          </w:p>
        </w:tc>
        <w:tc>
          <w:tcPr>
            <w:tcW w:w="1268" w:type="dxa"/>
            <w:gridSpan w:val="2"/>
            <w:vMerge/>
            <w:tcBorders>
              <w:left w:val="single" w:sz="4" w:space="0" w:color="auto"/>
              <w:right w:val="single" w:sz="4" w:space="0" w:color="auto"/>
            </w:tcBorders>
            <w:vAlign w:val="center"/>
            <w:hideMark/>
          </w:tcPr>
          <w:p w14:paraId="25E0603B" w14:textId="7D9550CB" w:rsidR="00BC023F" w:rsidRPr="004F6C4A" w:rsidDel="0047071E" w:rsidRDefault="00BC023F" w:rsidP="00BC023F">
            <w:pPr>
              <w:spacing w:after="0"/>
              <w:jc w:val="center"/>
              <w:rPr>
                <w:del w:id="2594" w:author="Ivan Cheng (鄭宜樺)" w:date="2022-07-18T15:39:00Z"/>
                <w:rFonts w:ascii="Arial" w:eastAsia="Calibri" w:hAnsi="Arial" w:cs="Arial"/>
                <w:sz w:val="18"/>
                <w:szCs w:val="22"/>
              </w:rPr>
            </w:pPr>
          </w:p>
        </w:tc>
        <w:tc>
          <w:tcPr>
            <w:tcW w:w="1785" w:type="dxa"/>
            <w:gridSpan w:val="3"/>
            <w:vMerge/>
            <w:tcBorders>
              <w:left w:val="single" w:sz="4" w:space="0" w:color="auto"/>
              <w:right w:val="single" w:sz="4" w:space="0" w:color="auto"/>
            </w:tcBorders>
            <w:vAlign w:val="center"/>
          </w:tcPr>
          <w:p w14:paraId="2BD88B21" w14:textId="64496984" w:rsidR="00BC023F" w:rsidRPr="004F6C4A" w:rsidDel="0047071E" w:rsidRDefault="00BC023F" w:rsidP="00BC023F">
            <w:pPr>
              <w:spacing w:after="0"/>
              <w:rPr>
                <w:del w:id="2595" w:author="Ivan Cheng (鄭宜樺)" w:date="2022-07-18T15:39:00Z"/>
                <w:rFonts w:ascii="Arial" w:eastAsia="Calibri" w:hAnsi="Arial" w:cs="Arial"/>
                <w:sz w:val="18"/>
                <w:szCs w:val="22"/>
              </w:rPr>
            </w:pPr>
          </w:p>
        </w:tc>
        <w:tc>
          <w:tcPr>
            <w:tcW w:w="1556" w:type="dxa"/>
            <w:gridSpan w:val="2"/>
            <w:tcBorders>
              <w:left w:val="single" w:sz="4" w:space="0" w:color="auto"/>
              <w:right w:val="single" w:sz="4" w:space="0" w:color="auto"/>
            </w:tcBorders>
            <w:vAlign w:val="center"/>
          </w:tcPr>
          <w:p w14:paraId="2D5E46B5" w14:textId="04ACD75C" w:rsidR="00BC023F" w:rsidRPr="004F6C4A" w:rsidDel="0047071E" w:rsidRDefault="00BC023F" w:rsidP="00BC023F">
            <w:pPr>
              <w:keepNext/>
              <w:keepLines/>
              <w:spacing w:after="0"/>
              <w:jc w:val="center"/>
              <w:rPr>
                <w:del w:id="2596" w:author="Ivan Cheng (鄭宜樺)" w:date="2022-07-18T15:39:00Z"/>
                <w:rFonts w:ascii="Arial" w:hAnsi="Arial" w:cs="Arial"/>
                <w:sz w:val="18"/>
              </w:rPr>
            </w:pPr>
            <w:del w:id="2597" w:author="Ivan Cheng (鄭宜樺)" w:date="2022-07-18T15:39:00Z">
              <w:r w:rsidRPr="004F6C4A" w:rsidDel="0047071E">
                <w:rPr>
                  <w:rFonts w:ascii="Arial" w:hAnsi="Arial" w:cs="Arial"/>
                  <w:sz w:val="18"/>
                </w:rPr>
                <w:delText>-119</w:delText>
              </w:r>
              <w:r w:rsidRPr="004F6C4A" w:rsidDel="0047071E">
                <w:rPr>
                  <w:rFonts w:ascii="Arial" w:hAnsi="Arial" w:cs="Arial"/>
                  <w:sz w:val="18"/>
                  <w:lang w:eastAsia="zh-TW"/>
                </w:rPr>
                <w:delText>+TT</w:delText>
              </w:r>
            </w:del>
          </w:p>
        </w:tc>
      </w:tr>
      <w:tr w:rsidR="00BC023F" w:rsidRPr="004F6C4A" w:rsidDel="0047071E" w14:paraId="793954DE" w14:textId="0A862DA8" w:rsidTr="0047071E">
        <w:trPr>
          <w:trHeight w:val="150"/>
          <w:jc w:val="center"/>
          <w:del w:id="2598" w:author="Ivan Cheng (鄭宜樺)" w:date="2022-07-18T15:39:00Z"/>
        </w:trPr>
        <w:tc>
          <w:tcPr>
            <w:tcW w:w="847" w:type="dxa"/>
            <w:gridSpan w:val="2"/>
            <w:vMerge/>
            <w:tcBorders>
              <w:left w:val="single" w:sz="4" w:space="0" w:color="auto"/>
              <w:right w:val="single" w:sz="4" w:space="0" w:color="auto"/>
            </w:tcBorders>
            <w:vAlign w:val="center"/>
            <w:hideMark/>
          </w:tcPr>
          <w:p w14:paraId="59271157" w14:textId="12F0B55B" w:rsidR="00BC023F" w:rsidRPr="004F6C4A" w:rsidDel="0047071E" w:rsidRDefault="00BC023F" w:rsidP="00BC023F">
            <w:pPr>
              <w:spacing w:after="0"/>
              <w:rPr>
                <w:del w:id="2599" w:author="Ivan Cheng (鄭宜樺)" w:date="2022-07-18T15:39:00Z"/>
                <w:rFonts w:ascii="Arial" w:eastAsia="Calibri" w:hAnsi="Arial" w:cs="Arial"/>
                <w:sz w:val="18"/>
                <w:szCs w:val="22"/>
                <w:vertAlign w:val="superscript"/>
              </w:rPr>
            </w:pPr>
          </w:p>
        </w:tc>
        <w:tc>
          <w:tcPr>
            <w:tcW w:w="1885" w:type="dxa"/>
            <w:gridSpan w:val="2"/>
            <w:tcBorders>
              <w:left w:val="single" w:sz="4" w:space="0" w:color="auto"/>
              <w:right w:val="single" w:sz="4" w:space="0" w:color="auto"/>
            </w:tcBorders>
            <w:vAlign w:val="center"/>
          </w:tcPr>
          <w:p w14:paraId="4AD11697" w14:textId="556304CC" w:rsidR="00BC023F" w:rsidRPr="004F6C4A" w:rsidDel="0047071E" w:rsidRDefault="00BC023F" w:rsidP="00BC023F">
            <w:pPr>
              <w:spacing w:after="0"/>
              <w:rPr>
                <w:del w:id="2600" w:author="Ivan Cheng (鄭宜樺)" w:date="2022-07-18T15:39:00Z"/>
                <w:rFonts w:ascii="Arial" w:eastAsia="Calibri" w:hAnsi="Arial" w:cs="Arial"/>
                <w:sz w:val="18"/>
                <w:szCs w:val="22"/>
                <w:vertAlign w:val="superscript"/>
              </w:rPr>
            </w:pPr>
            <w:del w:id="2601" w:author="Ivan Cheng (鄭宜樺)" w:date="2022-07-18T15:39:00Z">
              <w:r w:rsidRPr="004F6C4A" w:rsidDel="0047071E">
                <w:rPr>
                  <w:rFonts w:ascii="Arial" w:hAnsi="Arial" w:cs="Arial"/>
                  <w:sz w:val="18"/>
                </w:rPr>
                <w:delText>NR_FDD_FR1_D, NR_TDD_FR1_D</w:delText>
              </w:r>
            </w:del>
          </w:p>
        </w:tc>
        <w:tc>
          <w:tcPr>
            <w:tcW w:w="959" w:type="dxa"/>
            <w:vMerge/>
            <w:tcBorders>
              <w:left w:val="single" w:sz="4" w:space="0" w:color="auto"/>
              <w:right w:val="single" w:sz="4" w:space="0" w:color="auto"/>
            </w:tcBorders>
            <w:vAlign w:val="center"/>
          </w:tcPr>
          <w:p w14:paraId="525C6C7B" w14:textId="52BBDB74" w:rsidR="00BC023F" w:rsidRPr="004F6C4A" w:rsidDel="0047071E" w:rsidRDefault="00BC023F" w:rsidP="00BC023F">
            <w:pPr>
              <w:keepNext/>
              <w:keepLines/>
              <w:spacing w:after="0"/>
              <w:jc w:val="center"/>
              <w:rPr>
                <w:del w:id="2602" w:author="Ivan Cheng (鄭宜樺)" w:date="2022-07-18T15:39:00Z"/>
                <w:rFonts w:ascii="Arial" w:hAnsi="Arial" w:cs="Arial"/>
                <w:sz w:val="18"/>
              </w:rPr>
            </w:pPr>
          </w:p>
        </w:tc>
        <w:tc>
          <w:tcPr>
            <w:tcW w:w="1268" w:type="dxa"/>
            <w:gridSpan w:val="2"/>
            <w:vMerge/>
            <w:tcBorders>
              <w:left w:val="single" w:sz="4" w:space="0" w:color="auto"/>
              <w:right w:val="single" w:sz="4" w:space="0" w:color="auto"/>
            </w:tcBorders>
            <w:vAlign w:val="center"/>
            <w:hideMark/>
          </w:tcPr>
          <w:p w14:paraId="3EBA8B6B" w14:textId="0BDEC6B6" w:rsidR="00BC023F" w:rsidRPr="004F6C4A" w:rsidDel="0047071E" w:rsidRDefault="00BC023F" w:rsidP="00BC023F">
            <w:pPr>
              <w:spacing w:after="0"/>
              <w:jc w:val="center"/>
              <w:rPr>
                <w:del w:id="2603" w:author="Ivan Cheng (鄭宜樺)" w:date="2022-07-18T15:39:00Z"/>
                <w:rFonts w:ascii="Arial" w:eastAsia="Calibri" w:hAnsi="Arial" w:cs="Arial"/>
                <w:sz w:val="18"/>
                <w:szCs w:val="22"/>
              </w:rPr>
            </w:pPr>
          </w:p>
        </w:tc>
        <w:tc>
          <w:tcPr>
            <w:tcW w:w="1785" w:type="dxa"/>
            <w:gridSpan w:val="3"/>
            <w:vMerge/>
            <w:tcBorders>
              <w:left w:val="single" w:sz="4" w:space="0" w:color="auto"/>
              <w:right w:val="single" w:sz="4" w:space="0" w:color="auto"/>
            </w:tcBorders>
            <w:vAlign w:val="center"/>
          </w:tcPr>
          <w:p w14:paraId="15834E75" w14:textId="7C79F839" w:rsidR="00BC023F" w:rsidRPr="004F6C4A" w:rsidDel="0047071E" w:rsidRDefault="00BC023F" w:rsidP="00BC023F">
            <w:pPr>
              <w:spacing w:after="0"/>
              <w:rPr>
                <w:del w:id="2604" w:author="Ivan Cheng (鄭宜樺)" w:date="2022-07-18T15:39:00Z"/>
                <w:rFonts w:ascii="Arial" w:eastAsia="Calibri" w:hAnsi="Arial" w:cs="Arial"/>
                <w:sz w:val="18"/>
                <w:szCs w:val="22"/>
              </w:rPr>
            </w:pPr>
          </w:p>
        </w:tc>
        <w:tc>
          <w:tcPr>
            <w:tcW w:w="1556" w:type="dxa"/>
            <w:gridSpan w:val="2"/>
            <w:tcBorders>
              <w:left w:val="single" w:sz="4" w:space="0" w:color="auto"/>
              <w:right w:val="single" w:sz="4" w:space="0" w:color="auto"/>
            </w:tcBorders>
            <w:vAlign w:val="center"/>
          </w:tcPr>
          <w:p w14:paraId="69659606" w14:textId="5FF30EA8" w:rsidR="00BC023F" w:rsidRPr="004F6C4A" w:rsidDel="0047071E" w:rsidRDefault="00BC023F" w:rsidP="00BC023F">
            <w:pPr>
              <w:keepNext/>
              <w:keepLines/>
              <w:spacing w:after="0"/>
              <w:jc w:val="center"/>
              <w:rPr>
                <w:del w:id="2605" w:author="Ivan Cheng (鄭宜樺)" w:date="2022-07-18T15:39:00Z"/>
                <w:rFonts w:ascii="Arial" w:hAnsi="Arial" w:cs="Arial"/>
                <w:sz w:val="18"/>
              </w:rPr>
            </w:pPr>
            <w:del w:id="2606" w:author="Ivan Cheng (鄭宜樺)" w:date="2022-07-18T15:39:00Z">
              <w:r w:rsidRPr="004F6C4A" w:rsidDel="0047071E">
                <w:rPr>
                  <w:rFonts w:ascii="Arial" w:hAnsi="Arial" w:cs="Arial"/>
                  <w:sz w:val="18"/>
                </w:rPr>
                <w:delText>-118.5</w:delText>
              </w:r>
              <w:r w:rsidRPr="004F6C4A" w:rsidDel="0047071E">
                <w:rPr>
                  <w:rFonts w:ascii="Arial" w:hAnsi="Arial" w:cs="Arial"/>
                  <w:sz w:val="18"/>
                  <w:lang w:eastAsia="zh-TW"/>
                </w:rPr>
                <w:delText>+TT</w:delText>
              </w:r>
            </w:del>
          </w:p>
        </w:tc>
      </w:tr>
      <w:tr w:rsidR="00BC023F" w:rsidRPr="004F6C4A" w:rsidDel="0047071E" w14:paraId="7B591744" w14:textId="2469CAF5" w:rsidTr="0047071E">
        <w:trPr>
          <w:trHeight w:val="150"/>
          <w:jc w:val="center"/>
          <w:del w:id="2607" w:author="Ivan Cheng (鄭宜樺)" w:date="2022-07-18T15:39:00Z"/>
        </w:trPr>
        <w:tc>
          <w:tcPr>
            <w:tcW w:w="847" w:type="dxa"/>
            <w:gridSpan w:val="2"/>
            <w:vMerge/>
            <w:tcBorders>
              <w:left w:val="single" w:sz="4" w:space="0" w:color="auto"/>
              <w:right w:val="single" w:sz="4" w:space="0" w:color="auto"/>
            </w:tcBorders>
            <w:vAlign w:val="center"/>
            <w:hideMark/>
          </w:tcPr>
          <w:p w14:paraId="2779D00C" w14:textId="58924BB7" w:rsidR="00BC023F" w:rsidRPr="004F6C4A" w:rsidDel="0047071E" w:rsidRDefault="00BC023F" w:rsidP="00BC023F">
            <w:pPr>
              <w:spacing w:after="0"/>
              <w:rPr>
                <w:del w:id="2608" w:author="Ivan Cheng (鄭宜樺)" w:date="2022-07-18T15:39:00Z"/>
                <w:rFonts w:ascii="Arial" w:eastAsia="Calibri" w:hAnsi="Arial" w:cs="Arial"/>
                <w:sz w:val="18"/>
                <w:szCs w:val="22"/>
                <w:vertAlign w:val="superscript"/>
              </w:rPr>
            </w:pPr>
          </w:p>
        </w:tc>
        <w:tc>
          <w:tcPr>
            <w:tcW w:w="1885" w:type="dxa"/>
            <w:gridSpan w:val="2"/>
            <w:tcBorders>
              <w:left w:val="single" w:sz="4" w:space="0" w:color="auto"/>
              <w:right w:val="single" w:sz="4" w:space="0" w:color="auto"/>
            </w:tcBorders>
            <w:vAlign w:val="center"/>
          </w:tcPr>
          <w:p w14:paraId="072F1888" w14:textId="73ED315F" w:rsidR="00BC023F" w:rsidRPr="004F6C4A" w:rsidDel="0047071E" w:rsidRDefault="00BC023F" w:rsidP="00BC023F">
            <w:pPr>
              <w:spacing w:after="0"/>
              <w:rPr>
                <w:del w:id="2609" w:author="Ivan Cheng (鄭宜樺)" w:date="2022-07-18T15:39:00Z"/>
                <w:rFonts w:ascii="Arial" w:eastAsia="Calibri" w:hAnsi="Arial" w:cs="Arial"/>
                <w:sz w:val="18"/>
                <w:szCs w:val="22"/>
                <w:vertAlign w:val="superscript"/>
              </w:rPr>
            </w:pPr>
            <w:del w:id="2610" w:author="Ivan Cheng (鄭宜樺)" w:date="2022-07-18T15:39:00Z">
              <w:r w:rsidRPr="004F6C4A" w:rsidDel="0047071E">
                <w:rPr>
                  <w:rFonts w:ascii="Arial" w:hAnsi="Arial" w:cs="Arial"/>
                  <w:sz w:val="18"/>
                </w:rPr>
                <w:delText>NR_FDD_FR1_E, NR_TDD_FR1_E</w:delText>
              </w:r>
            </w:del>
          </w:p>
        </w:tc>
        <w:tc>
          <w:tcPr>
            <w:tcW w:w="959" w:type="dxa"/>
            <w:vMerge/>
            <w:tcBorders>
              <w:left w:val="single" w:sz="4" w:space="0" w:color="auto"/>
              <w:right w:val="single" w:sz="4" w:space="0" w:color="auto"/>
            </w:tcBorders>
            <w:vAlign w:val="center"/>
          </w:tcPr>
          <w:p w14:paraId="34CCC76A" w14:textId="6D8C0C69" w:rsidR="00BC023F" w:rsidRPr="004F6C4A" w:rsidDel="0047071E" w:rsidRDefault="00BC023F" w:rsidP="00BC023F">
            <w:pPr>
              <w:keepNext/>
              <w:keepLines/>
              <w:spacing w:after="0"/>
              <w:jc w:val="center"/>
              <w:rPr>
                <w:del w:id="2611" w:author="Ivan Cheng (鄭宜樺)" w:date="2022-07-18T15:39:00Z"/>
                <w:rFonts w:ascii="Arial" w:hAnsi="Arial" w:cs="Arial"/>
                <w:sz w:val="18"/>
              </w:rPr>
            </w:pPr>
          </w:p>
        </w:tc>
        <w:tc>
          <w:tcPr>
            <w:tcW w:w="1268" w:type="dxa"/>
            <w:gridSpan w:val="2"/>
            <w:vMerge/>
            <w:tcBorders>
              <w:left w:val="single" w:sz="4" w:space="0" w:color="auto"/>
              <w:right w:val="single" w:sz="4" w:space="0" w:color="auto"/>
            </w:tcBorders>
            <w:vAlign w:val="center"/>
            <w:hideMark/>
          </w:tcPr>
          <w:p w14:paraId="2F0AF537" w14:textId="30C4FE93" w:rsidR="00BC023F" w:rsidRPr="004F6C4A" w:rsidDel="0047071E" w:rsidRDefault="00BC023F" w:rsidP="00BC023F">
            <w:pPr>
              <w:spacing w:after="0"/>
              <w:jc w:val="center"/>
              <w:rPr>
                <w:del w:id="2612" w:author="Ivan Cheng (鄭宜樺)" w:date="2022-07-18T15:39:00Z"/>
                <w:rFonts w:ascii="Arial" w:eastAsia="Calibri" w:hAnsi="Arial" w:cs="Arial"/>
                <w:sz w:val="18"/>
                <w:szCs w:val="22"/>
              </w:rPr>
            </w:pPr>
          </w:p>
        </w:tc>
        <w:tc>
          <w:tcPr>
            <w:tcW w:w="1785" w:type="dxa"/>
            <w:gridSpan w:val="3"/>
            <w:vMerge/>
            <w:tcBorders>
              <w:left w:val="single" w:sz="4" w:space="0" w:color="auto"/>
              <w:right w:val="single" w:sz="4" w:space="0" w:color="auto"/>
            </w:tcBorders>
            <w:vAlign w:val="center"/>
          </w:tcPr>
          <w:p w14:paraId="526E124D" w14:textId="10670C92" w:rsidR="00BC023F" w:rsidRPr="004F6C4A" w:rsidDel="0047071E" w:rsidRDefault="00BC023F" w:rsidP="00BC023F">
            <w:pPr>
              <w:spacing w:after="0"/>
              <w:rPr>
                <w:del w:id="2613" w:author="Ivan Cheng (鄭宜樺)" w:date="2022-07-18T15:39:00Z"/>
                <w:rFonts w:ascii="Arial" w:eastAsia="Calibri" w:hAnsi="Arial" w:cs="Arial"/>
                <w:sz w:val="18"/>
                <w:szCs w:val="22"/>
              </w:rPr>
            </w:pPr>
          </w:p>
        </w:tc>
        <w:tc>
          <w:tcPr>
            <w:tcW w:w="1556" w:type="dxa"/>
            <w:gridSpan w:val="2"/>
            <w:tcBorders>
              <w:left w:val="single" w:sz="4" w:space="0" w:color="auto"/>
              <w:right w:val="single" w:sz="4" w:space="0" w:color="auto"/>
            </w:tcBorders>
            <w:vAlign w:val="center"/>
          </w:tcPr>
          <w:p w14:paraId="63C0ED36" w14:textId="68D3E7A0" w:rsidR="00BC023F" w:rsidRPr="004F6C4A" w:rsidDel="0047071E" w:rsidRDefault="00BC023F" w:rsidP="00BC023F">
            <w:pPr>
              <w:keepNext/>
              <w:keepLines/>
              <w:spacing w:after="0"/>
              <w:jc w:val="center"/>
              <w:rPr>
                <w:del w:id="2614" w:author="Ivan Cheng (鄭宜樺)" w:date="2022-07-18T15:39:00Z"/>
                <w:rFonts w:ascii="Arial" w:hAnsi="Arial" w:cs="Arial"/>
                <w:sz w:val="18"/>
              </w:rPr>
            </w:pPr>
            <w:del w:id="2615" w:author="Ivan Cheng (鄭宜樺)" w:date="2022-07-18T15:39:00Z">
              <w:r w:rsidRPr="004F6C4A" w:rsidDel="0047071E">
                <w:rPr>
                  <w:rFonts w:ascii="Arial" w:hAnsi="Arial" w:cs="Arial"/>
                  <w:sz w:val="18"/>
                </w:rPr>
                <w:delText>-118</w:delText>
              </w:r>
              <w:r w:rsidRPr="004F6C4A" w:rsidDel="0047071E">
                <w:rPr>
                  <w:rFonts w:ascii="Arial" w:hAnsi="Arial" w:cs="Arial"/>
                  <w:sz w:val="18"/>
                  <w:lang w:eastAsia="zh-TW"/>
                </w:rPr>
                <w:delText>+TT</w:delText>
              </w:r>
            </w:del>
          </w:p>
        </w:tc>
      </w:tr>
      <w:tr w:rsidR="00BC023F" w:rsidRPr="004F6C4A" w:rsidDel="0047071E" w14:paraId="55D6E8C2" w14:textId="06C39038" w:rsidTr="0047071E">
        <w:trPr>
          <w:trHeight w:val="150"/>
          <w:jc w:val="center"/>
          <w:del w:id="2616" w:author="Ivan Cheng (鄭宜樺)" w:date="2022-07-18T15:39:00Z"/>
        </w:trPr>
        <w:tc>
          <w:tcPr>
            <w:tcW w:w="847" w:type="dxa"/>
            <w:gridSpan w:val="2"/>
            <w:vMerge/>
            <w:tcBorders>
              <w:left w:val="single" w:sz="4" w:space="0" w:color="auto"/>
              <w:right w:val="single" w:sz="4" w:space="0" w:color="auto"/>
            </w:tcBorders>
            <w:vAlign w:val="center"/>
          </w:tcPr>
          <w:p w14:paraId="23DE8610" w14:textId="099BDDB8" w:rsidR="00BC023F" w:rsidRPr="004F6C4A" w:rsidDel="0047071E" w:rsidRDefault="00BC023F" w:rsidP="00BC023F">
            <w:pPr>
              <w:spacing w:after="0"/>
              <w:rPr>
                <w:del w:id="2617" w:author="Ivan Cheng (鄭宜樺)" w:date="2022-07-18T15:39:00Z"/>
                <w:rFonts w:ascii="Arial" w:eastAsia="Calibri" w:hAnsi="Arial" w:cs="Arial"/>
                <w:sz w:val="18"/>
                <w:szCs w:val="22"/>
                <w:vertAlign w:val="superscript"/>
              </w:rPr>
            </w:pPr>
          </w:p>
        </w:tc>
        <w:tc>
          <w:tcPr>
            <w:tcW w:w="1885" w:type="dxa"/>
            <w:gridSpan w:val="2"/>
            <w:tcBorders>
              <w:left w:val="single" w:sz="4" w:space="0" w:color="auto"/>
              <w:right w:val="single" w:sz="4" w:space="0" w:color="auto"/>
            </w:tcBorders>
            <w:vAlign w:val="center"/>
          </w:tcPr>
          <w:p w14:paraId="2AC9DF1E" w14:textId="3B957E9C" w:rsidR="00BC023F" w:rsidRPr="004F6C4A" w:rsidDel="0047071E" w:rsidRDefault="00BC023F" w:rsidP="00BC023F">
            <w:pPr>
              <w:spacing w:after="0"/>
              <w:rPr>
                <w:del w:id="2618" w:author="Ivan Cheng (鄭宜樺)" w:date="2022-07-18T15:39:00Z"/>
                <w:rFonts w:ascii="Arial" w:hAnsi="Arial" w:cs="Arial"/>
                <w:sz w:val="18"/>
              </w:rPr>
            </w:pPr>
            <w:del w:id="2619" w:author="Ivan Cheng (鄭宜樺)" w:date="2022-07-18T15:39:00Z">
              <w:r w:rsidRPr="004F6C4A" w:rsidDel="0047071E">
                <w:rPr>
                  <w:rFonts w:ascii="Arial" w:hAnsi="Arial" w:cs="Arial"/>
                  <w:sz w:val="18"/>
                </w:rPr>
                <w:delText>NR_FDD_FR1_F</w:delText>
              </w:r>
            </w:del>
          </w:p>
        </w:tc>
        <w:tc>
          <w:tcPr>
            <w:tcW w:w="959" w:type="dxa"/>
            <w:vMerge/>
            <w:tcBorders>
              <w:left w:val="single" w:sz="4" w:space="0" w:color="auto"/>
              <w:right w:val="single" w:sz="4" w:space="0" w:color="auto"/>
            </w:tcBorders>
            <w:vAlign w:val="center"/>
          </w:tcPr>
          <w:p w14:paraId="1D814A6E" w14:textId="71270B4C" w:rsidR="00BC023F" w:rsidRPr="004F6C4A" w:rsidDel="0047071E" w:rsidRDefault="00BC023F" w:rsidP="00BC023F">
            <w:pPr>
              <w:keepNext/>
              <w:keepLines/>
              <w:spacing w:after="0"/>
              <w:jc w:val="center"/>
              <w:rPr>
                <w:del w:id="2620" w:author="Ivan Cheng (鄭宜樺)" w:date="2022-07-18T15:39:00Z"/>
                <w:rFonts w:ascii="Arial" w:hAnsi="Arial" w:cs="Arial"/>
                <w:sz w:val="18"/>
              </w:rPr>
            </w:pPr>
          </w:p>
        </w:tc>
        <w:tc>
          <w:tcPr>
            <w:tcW w:w="1268" w:type="dxa"/>
            <w:gridSpan w:val="2"/>
            <w:vMerge/>
            <w:tcBorders>
              <w:left w:val="single" w:sz="4" w:space="0" w:color="auto"/>
              <w:right w:val="single" w:sz="4" w:space="0" w:color="auto"/>
            </w:tcBorders>
            <w:vAlign w:val="center"/>
          </w:tcPr>
          <w:p w14:paraId="04113136" w14:textId="01E960A5" w:rsidR="00BC023F" w:rsidRPr="004F6C4A" w:rsidDel="0047071E" w:rsidRDefault="00BC023F" w:rsidP="00BC023F">
            <w:pPr>
              <w:spacing w:after="0"/>
              <w:jc w:val="center"/>
              <w:rPr>
                <w:del w:id="2621" w:author="Ivan Cheng (鄭宜樺)" w:date="2022-07-18T15:39:00Z"/>
                <w:rFonts w:ascii="Arial" w:eastAsia="Calibri" w:hAnsi="Arial" w:cs="Arial"/>
                <w:sz w:val="18"/>
                <w:szCs w:val="22"/>
              </w:rPr>
            </w:pPr>
          </w:p>
        </w:tc>
        <w:tc>
          <w:tcPr>
            <w:tcW w:w="1785" w:type="dxa"/>
            <w:gridSpan w:val="3"/>
            <w:vMerge/>
            <w:tcBorders>
              <w:left w:val="single" w:sz="4" w:space="0" w:color="auto"/>
              <w:right w:val="single" w:sz="4" w:space="0" w:color="auto"/>
            </w:tcBorders>
            <w:vAlign w:val="center"/>
          </w:tcPr>
          <w:p w14:paraId="22999087" w14:textId="712D3B22" w:rsidR="00BC023F" w:rsidRPr="004F6C4A" w:rsidDel="0047071E" w:rsidRDefault="00BC023F" w:rsidP="00BC023F">
            <w:pPr>
              <w:spacing w:after="0"/>
              <w:rPr>
                <w:del w:id="2622" w:author="Ivan Cheng (鄭宜樺)" w:date="2022-07-18T15:39:00Z"/>
                <w:rFonts w:ascii="Arial" w:eastAsia="Calibri" w:hAnsi="Arial" w:cs="Arial"/>
                <w:sz w:val="18"/>
                <w:szCs w:val="22"/>
              </w:rPr>
            </w:pPr>
          </w:p>
        </w:tc>
        <w:tc>
          <w:tcPr>
            <w:tcW w:w="1556" w:type="dxa"/>
            <w:gridSpan w:val="2"/>
            <w:tcBorders>
              <w:left w:val="single" w:sz="4" w:space="0" w:color="auto"/>
              <w:right w:val="single" w:sz="4" w:space="0" w:color="auto"/>
            </w:tcBorders>
            <w:vAlign w:val="center"/>
          </w:tcPr>
          <w:p w14:paraId="784A4F73" w14:textId="22753D76" w:rsidR="00BC023F" w:rsidRPr="004F6C4A" w:rsidDel="0047071E" w:rsidRDefault="00BC023F" w:rsidP="00BC023F">
            <w:pPr>
              <w:keepNext/>
              <w:keepLines/>
              <w:spacing w:after="0"/>
              <w:jc w:val="center"/>
              <w:rPr>
                <w:del w:id="2623" w:author="Ivan Cheng (鄭宜樺)" w:date="2022-07-18T15:39:00Z"/>
                <w:rFonts w:ascii="Arial" w:hAnsi="Arial" w:cs="Arial"/>
                <w:sz w:val="18"/>
              </w:rPr>
            </w:pPr>
            <w:del w:id="2624" w:author="Ivan Cheng (鄭宜樺)" w:date="2022-07-18T15:39:00Z">
              <w:r w:rsidRPr="004F6C4A" w:rsidDel="0047071E">
                <w:rPr>
                  <w:rFonts w:ascii="Arial" w:hAnsi="Arial" w:cs="Arial"/>
                  <w:sz w:val="18"/>
                </w:rPr>
                <w:delText>-117.5</w:delText>
              </w:r>
              <w:r w:rsidRPr="004F6C4A" w:rsidDel="0047071E">
                <w:rPr>
                  <w:rFonts w:ascii="Arial" w:hAnsi="Arial" w:cs="Arial"/>
                  <w:sz w:val="18"/>
                  <w:lang w:eastAsia="zh-TW"/>
                </w:rPr>
                <w:delText>+TT</w:delText>
              </w:r>
            </w:del>
          </w:p>
        </w:tc>
      </w:tr>
      <w:tr w:rsidR="00BC023F" w:rsidRPr="004F6C4A" w:rsidDel="0047071E" w14:paraId="12BF0C40" w14:textId="46ABFD38" w:rsidTr="0047071E">
        <w:trPr>
          <w:trHeight w:val="150"/>
          <w:jc w:val="center"/>
          <w:del w:id="2625" w:author="Ivan Cheng (鄭宜樺)" w:date="2022-07-18T15:39:00Z"/>
        </w:trPr>
        <w:tc>
          <w:tcPr>
            <w:tcW w:w="847" w:type="dxa"/>
            <w:gridSpan w:val="2"/>
            <w:vMerge/>
            <w:tcBorders>
              <w:left w:val="single" w:sz="4" w:space="0" w:color="auto"/>
              <w:right w:val="single" w:sz="4" w:space="0" w:color="auto"/>
            </w:tcBorders>
            <w:vAlign w:val="center"/>
            <w:hideMark/>
          </w:tcPr>
          <w:p w14:paraId="30AC4F97" w14:textId="1780583D" w:rsidR="00BC023F" w:rsidRPr="004F6C4A" w:rsidDel="0047071E" w:rsidRDefault="00BC023F" w:rsidP="00BC023F">
            <w:pPr>
              <w:spacing w:after="0"/>
              <w:rPr>
                <w:del w:id="2626" w:author="Ivan Cheng (鄭宜樺)" w:date="2022-07-18T15:39:00Z"/>
                <w:rFonts w:ascii="Arial" w:eastAsia="Calibri" w:hAnsi="Arial" w:cs="Arial"/>
                <w:sz w:val="18"/>
                <w:szCs w:val="22"/>
                <w:vertAlign w:val="superscript"/>
              </w:rPr>
            </w:pPr>
          </w:p>
        </w:tc>
        <w:tc>
          <w:tcPr>
            <w:tcW w:w="1885" w:type="dxa"/>
            <w:gridSpan w:val="2"/>
            <w:tcBorders>
              <w:left w:val="single" w:sz="4" w:space="0" w:color="auto"/>
              <w:right w:val="single" w:sz="4" w:space="0" w:color="auto"/>
            </w:tcBorders>
            <w:vAlign w:val="center"/>
          </w:tcPr>
          <w:p w14:paraId="5D762A06" w14:textId="0CC41181" w:rsidR="00BC023F" w:rsidRPr="004F6C4A" w:rsidDel="0047071E" w:rsidRDefault="00BC023F" w:rsidP="00BC023F">
            <w:pPr>
              <w:spacing w:after="0"/>
              <w:rPr>
                <w:del w:id="2627" w:author="Ivan Cheng (鄭宜樺)" w:date="2022-07-18T15:39:00Z"/>
                <w:rFonts w:ascii="Arial" w:eastAsia="Calibri" w:hAnsi="Arial" w:cs="Arial"/>
                <w:sz w:val="18"/>
                <w:szCs w:val="22"/>
                <w:vertAlign w:val="superscript"/>
              </w:rPr>
            </w:pPr>
            <w:del w:id="2628" w:author="Ivan Cheng (鄭宜樺)" w:date="2022-07-18T15:39:00Z">
              <w:r w:rsidRPr="004F6C4A" w:rsidDel="0047071E">
                <w:rPr>
                  <w:rFonts w:ascii="Arial" w:hAnsi="Arial" w:cs="Arial"/>
                  <w:sz w:val="18"/>
                </w:rPr>
                <w:delText>NR_FDD_FR1_G</w:delText>
              </w:r>
            </w:del>
          </w:p>
        </w:tc>
        <w:tc>
          <w:tcPr>
            <w:tcW w:w="959" w:type="dxa"/>
            <w:vMerge/>
            <w:tcBorders>
              <w:left w:val="single" w:sz="4" w:space="0" w:color="auto"/>
              <w:right w:val="single" w:sz="4" w:space="0" w:color="auto"/>
            </w:tcBorders>
            <w:vAlign w:val="center"/>
          </w:tcPr>
          <w:p w14:paraId="1936FDAD" w14:textId="58E02886" w:rsidR="00BC023F" w:rsidRPr="004F6C4A" w:rsidDel="0047071E" w:rsidRDefault="00BC023F" w:rsidP="00BC023F">
            <w:pPr>
              <w:keepNext/>
              <w:keepLines/>
              <w:spacing w:after="0"/>
              <w:jc w:val="center"/>
              <w:rPr>
                <w:del w:id="2629" w:author="Ivan Cheng (鄭宜樺)" w:date="2022-07-18T15:39:00Z"/>
                <w:rFonts w:ascii="Arial" w:hAnsi="Arial" w:cs="Arial"/>
                <w:sz w:val="18"/>
              </w:rPr>
            </w:pPr>
          </w:p>
        </w:tc>
        <w:tc>
          <w:tcPr>
            <w:tcW w:w="1268" w:type="dxa"/>
            <w:gridSpan w:val="2"/>
            <w:vMerge/>
            <w:tcBorders>
              <w:left w:val="single" w:sz="4" w:space="0" w:color="auto"/>
              <w:right w:val="single" w:sz="4" w:space="0" w:color="auto"/>
            </w:tcBorders>
            <w:vAlign w:val="center"/>
            <w:hideMark/>
          </w:tcPr>
          <w:p w14:paraId="6DAE92FD" w14:textId="2A7F9265" w:rsidR="00BC023F" w:rsidRPr="004F6C4A" w:rsidDel="0047071E" w:rsidRDefault="00BC023F" w:rsidP="00BC023F">
            <w:pPr>
              <w:spacing w:after="0"/>
              <w:jc w:val="center"/>
              <w:rPr>
                <w:del w:id="2630" w:author="Ivan Cheng (鄭宜樺)" w:date="2022-07-18T15:39:00Z"/>
                <w:rFonts w:ascii="Arial" w:eastAsia="Calibri" w:hAnsi="Arial" w:cs="Arial"/>
                <w:sz w:val="18"/>
                <w:szCs w:val="22"/>
              </w:rPr>
            </w:pPr>
          </w:p>
        </w:tc>
        <w:tc>
          <w:tcPr>
            <w:tcW w:w="1785" w:type="dxa"/>
            <w:gridSpan w:val="3"/>
            <w:vMerge/>
            <w:tcBorders>
              <w:left w:val="single" w:sz="4" w:space="0" w:color="auto"/>
              <w:right w:val="single" w:sz="4" w:space="0" w:color="auto"/>
            </w:tcBorders>
            <w:vAlign w:val="center"/>
          </w:tcPr>
          <w:p w14:paraId="5D49D624" w14:textId="7B1FEDE0" w:rsidR="00BC023F" w:rsidRPr="004F6C4A" w:rsidDel="0047071E" w:rsidRDefault="00BC023F" w:rsidP="00BC023F">
            <w:pPr>
              <w:spacing w:after="0"/>
              <w:rPr>
                <w:del w:id="2631" w:author="Ivan Cheng (鄭宜樺)" w:date="2022-07-18T15:39:00Z"/>
                <w:rFonts w:ascii="Arial" w:eastAsia="Calibri" w:hAnsi="Arial" w:cs="Arial"/>
                <w:sz w:val="18"/>
                <w:szCs w:val="22"/>
              </w:rPr>
            </w:pPr>
          </w:p>
        </w:tc>
        <w:tc>
          <w:tcPr>
            <w:tcW w:w="1556" w:type="dxa"/>
            <w:gridSpan w:val="2"/>
            <w:tcBorders>
              <w:left w:val="single" w:sz="4" w:space="0" w:color="auto"/>
              <w:right w:val="single" w:sz="4" w:space="0" w:color="auto"/>
            </w:tcBorders>
            <w:vAlign w:val="center"/>
          </w:tcPr>
          <w:p w14:paraId="74A90202" w14:textId="47EF696B" w:rsidR="00BC023F" w:rsidRPr="004F6C4A" w:rsidDel="0047071E" w:rsidRDefault="00BC023F" w:rsidP="00BC023F">
            <w:pPr>
              <w:keepNext/>
              <w:keepLines/>
              <w:spacing w:after="0"/>
              <w:jc w:val="center"/>
              <w:rPr>
                <w:del w:id="2632" w:author="Ivan Cheng (鄭宜樺)" w:date="2022-07-18T15:39:00Z"/>
                <w:rFonts w:ascii="Arial" w:hAnsi="Arial" w:cs="Arial"/>
                <w:sz w:val="18"/>
              </w:rPr>
            </w:pPr>
            <w:del w:id="2633" w:author="Ivan Cheng (鄭宜樺)" w:date="2022-07-18T15:39:00Z">
              <w:r w:rsidRPr="004F6C4A" w:rsidDel="0047071E">
                <w:rPr>
                  <w:rFonts w:ascii="Arial" w:hAnsi="Arial" w:cs="Arial"/>
                  <w:sz w:val="18"/>
                </w:rPr>
                <w:delText>-117</w:delText>
              </w:r>
              <w:r w:rsidRPr="004F6C4A" w:rsidDel="0047071E">
                <w:rPr>
                  <w:rFonts w:ascii="Arial" w:hAnsi="Arial" w:cs="Arial"/>
                  <w:sz w:val="18"/>
                  <w:lang w:eastAsia="zh-TW"/>
                </w:rPr>
                <w:delText>+TT</w:delText>
              </w:r>
            </w:del>
          </w:p>
        </w:tc>
      </w:tr>
      <w:tr w:rsidR="00BC023F" w:rsidRPr="004F6C4A" w:rsidDel="0047071E" w14:paraId="368DF6FB" w14:textId="65CBD9E7" w:rsidTr="0047071E">
        <w:trPr>
          <w:trHeight w:val="150"/>
          <w:jc w:val="center"/>
          <w:del w:id="2634" w:author="Ivan Cheng (鄭宜樺)" w:date="2022-07-18T15:39:00Z"/>
        </w:trPr>
        <w:tc>
          <w:tcPr>
            <w:tcW w:w="847" w:type="dxa"/>
            <w:gridSpan w:val="2"/>
            <w:vMerge/>
            <w:tcBorders>
              <w:left w:val="single" w:sz="4" w:space="0" w:color="auto"/>
              <w:right w:val="single" w:sz="4" w:space="0" w:color="auto"/>
            </w:tcBorders>
            <w:vAlign w:val="center"/>
            <w:hideMark/>
          </w:tcPr>
          <w:p w14:paraId="4645C11A" w14:textId="4F1E34E5" w:rsidR="00BC023F" w:rsidRPr="004F6C4A" w:rsidDel="0047071E" w:rsidRDefault="00BC023F" w:rsidP="00BC023F">
            <w:pPr>
              <w:spacing w:after="0"/>
              <w:rPr>
                <w:del w:id="2635" w:author="Ivan Cheng (鄭宜樺)" w:date="2022-07-18T15:39:00Z"/>
                <w:rFonts w:ascii="Arial" w:eastAsia="Calibri" w:hAnsi="Arial" w:cs="Arial"/>
                <w:sz w:val="18"/>
                <w:szCs w:val="22"/>
                <w:vertAlign w:val="superscript"/>
              </w:rPr>
            </w:pPr>
          </w:p>
        </w:tc>
        <w:tc>
          <w:tcPr>
            <w:tcW w:w="1885" w:type="dxa"/>
            <w:gridSpan w:val="2"/>
            <w:tcBorders>
              <w:left w:val="single" w:sz="4" w:space="0" w:color="auto"/>
              <w:bottom w:val="single" w:sz="4" w:space="0" w:color="auto"/>
              <w:right w:val="single" w:sz="4" w:space="0" w:color="auto"/>
            </w:tcBorders>
            <w:vAlign w:val="center"/>
          </w:tcPr>
          <w:p w14:paraId="7D0DD1B7" w14:textId="32D5B5C5" w:rsidR="00BC023F" w:rsidRPr="004F6C4A" w:rsidDel="0047071E" w:rsidRDefault="00BC023F" w:rsidP="00BC023F">
            <w:pPr>
              <w:spacing w:after="0"/>
              <w:rPr>
                <w:del w:id="2636" w:author="Ivan Cheng (鄭宜樺)" w:date="2022-07-18T15:39:00Z"/>
                <w:rFonts w:ascii="Arial" w:eastAsia="Calibri" w:hAnsi="Arial" w:cs="Arial"/>
                <w:sz w:val="18"/>
                <w:szCs w:val="22"/>
                <w:vertAlign w:val="superscript"/>
              </w:rPr>
            </w:pPr>
            <w:del w:id="2637" w:author="Ivan Cheng (鄭宜樺)" w:date="2022-07-18T15:39:00Z">
              <w:r w:rsidRPr="004F6C4A" w:rsidDel="0047071E">
                <w:rPr>
                  <w:rFonts w:ascii="Arial" w:hAnsi="Arial" w:cs="Arial"/>
                  <w:sz w:val="18"/>
                </w:rPr>
                <w:delText>NR_FDD_FR1_H</w:delText>
              </w:r>
            </w:del>
          </w:p>
        </w:tc>
        <w:tc>
          <w:tcPr>
            <w:tcW w:w="959" w:type="dxa"/>
            <w:vMerge/>
            <w:tcBorders>
              <w:left w:val="single" w:sz="4" w:space="0" w:color="auto"/>
              <w:bottom w:val="single" w:sz="4" w:space="0" w:color="auto"/>
              <w:right w:val="single" w:sz="4" w:space="0" w:color="auto"/>
            </w:tcBorders>
            <w:vAlign w:val="center"/>
          </w:tcPr>
          <w:p w14:paraId="1633606E" w14:textId="4BAB0CA0" w:rsidR="00BC023F" w:rsidRPr="004F6C4A" w:rsidDel="0047071E" w:rsidRDefault="00BC023F" w:rsidP="00BC023F">
            <w:pPr>
              <w:keepNext/>
              <w:keepLines/>
              <w:spacing w:after="0"/>
              <w:jc w:val="center"/>
              <w:rPr>
                <w:del w:id="2638" w:author="Ivan Cheng (鄭宜樺)" w:date="2022-07-18T15:39:00Z"/>
                <w:rFonts w:ascii="Arial" w:hAnsi="Arial" w:cs="Arial"/>
                <w:sz w:val="18"/>
              </w:rPr>
            </w:pPr>
          </w:p>
        </w:tc>
        <w:tc>
          <w:tcPr>
            <w:tcW w:w="1268" w:type="dxa"/>
            <w:gridSpan w:val="2"/>
            <w:vMerge/>
            <w:tcBorders>
              <w:left w:val="single" w:sz="4" w:space="0" w:color="auto"/>
              <w:right w:val="single" w:sz="4" w:space="0" w:color="auto"/>
            </w:tcBorders>
            <w:vAlign w:val="center"/>
            <w:hideMark/>
          </w:tcPr>
          <w:p w14:paraId="4C0714AE" w14:textId="7C102997" w:rsidR="00BC023F" w:rsidRPr="004F6C4A" w:rsidDel="0047071E" w:rsidRDefault="00BC023F" w:rsidP="00BC023F">
            <w:pPr>
              <w:spacing w:after="0"/>
              <w:jc w:val="center"/>
              <w:rPr>
                <w:del w:id="2639" w:author="Ivan Cheng (鄭宜樺)" w:date="2022-07-18T15:39:00Z"/>
                <w:rFonts w:ascii="Arial" w:eastAsia="Calibri" w:hAnsi="Arial" w:cs="Arial"/>
                <w:sz w:val="18"/>
                <w:szCs w:val="22"/>
              </w:rPr>
            </w:pPr>
          </w:p>
        </w:tc>
        <w:tc>
          <w:tcPr>
            <w:tcW w:w="1785" w:type="dxa"/>
            <w:gridSpan w:val="3"/>
            <w:vMerge/>
            <w:tcBorders>
              <w:left w:val="single" w:sz="4" w:space="0" w:color="auto"/>
              <w:bottom w:val="single" w:sz="4" w:space="0" w:color="auto"/>
              <w:right w:val="single" w:sz="4" w:space="0" w:color="auto"/>
            </w:tcBorders>
            <w:vAlign w:val="center"/>
          </w:tcPr>
          <w:p w14:paraId="46B1444E" w14:textId="13189366" w:rsidR="00BC023F" w:rsidRPr="004F6C4A" w:rsidDel="0047071E" w:rsidRDefault="00BC023F" w:rsidP="00BC023F">
            <w:pPr>
              <w:spacing w:after="0"/>
              <w:rPr>
                <w:del w:id="2640" w:author="Ivan Cheng (鄭宜樺)" w:date="2022-07-18T15:39:00Z"/>
                <w:rFonts w:ascii="Arial" w:eastAsia="Calibri" w:hAnsi="Arial" w:cs="Arial"/>
                <w:sz w:val="18"/>
                <w:szCs w:val="22"/>
              </w:rPr>
            </w:pPr>
          </w:p>
        </w:tc>
        <w:tc>
          <w:tcPr>
            <w:tcW w:w="1556" w:type="dxa"/>
            <w:gridSpan w:val="2"/>
            <w:tcBorders>
              <w:left w:val="single" w:sz="4" w:space="0" w:color="auto"/>
              <w:bottom w:val="single" w:sz="4" w:space="0" w:color="auto"/>
              <w:right w:val="single" w:sz="4" w:space="0" w:color="auto"/>
            </w:tcBorders>
            <w:vAlign w:val="center"/>
          </w:tcPr>
          <w:p w14:paraId="19965029" w14:textId="4A16BFE0" w:rsidR="00BC023F" w:rsidRPr="004F6C4A" w:rsidDel="0047071E" w:rsidRDefault="00BC023F" w:rsidP="00BC023F">
            <w:pPr>
              <w:keepNext/>
              <w:keepLines/>
              <w:spacing w:after="0"/>
              <w:jc w:val="center"/>
              <w:rPr>
                <w:del w:id="2641" w:author="Ivan Cheng (鄭宜樺)" w:date="2022-07-18T15:39:00Z"/>
                <w:rFonts w:ascii="Arial" w:hAnsi="Arial" w:cs="Arial"/>
                <w:sz w:val="18"/>
              </w:rPr>
            </w:pPr>
            <w:del w:id="2642" w:author="Ivan Cheng (鄭宜樺)" w:date="2022-07-18T15:39:00Z">
              <w:r w:rsidRPr="004F6C4A" w:rsidDel="0047071E">
                <w:rPr>
                  <w:rFonts w:ascii="Arial" w:hAnsi="Arial" w:cs="Arial"/>
                  <w:sz w:val="18"/>
                </w:rPr>
                <w:delText>-116.5</w:delText>
              </w:r>
              <w:r w:rsidRPr="004F6C4A" w:rsidDel="0047071E">
                <w:rPr>
                  <w:rFonts w:ascii="Arial" w:hAnsi="Arial" w:cs="Arial"/>
                  <w:sz w:val="18"/>
                  <w:lang w:eastAsia="zh-TW"/>
                </w:rPr>
                <w:delText>+TT</w:delText>
              </w:r>
            </w:del>
          </w:p>
        </w:tc>
      </w:tr>
      <w:tr w:rsidR="00BC023F" w:rsidRPr="004F6C4A" w:rsidDel="0047071E" w14:paraId="31BD2613" w14:textId="1F9DF126" w:rsidTr="0047071E">
        <w:trPr>
          <w:trHeight w:val="150"/>
          <w:jc w:val="center"/>
          <w:del w:id="2643" w:author="Ivan Cheng (鄭宜樺)" w:date="2022-07-18T15:39:00Z"/>
        </w:trPr>
        <w:tc>
          <w:tcPr>
            <w:tcW w:w="847" w:type="dxa"/>
            <w:gridSpan w:val="2"/>
            <w:vMerge/>
            <w:tcBorders>
              <w:left w:val="single" w:sz="4" w:space="0" w:color="auto"/>
              <w:right w:val="single" w:sz="4" w:space="0" w:color="auto"/>
            </w:tcBorders>
            <w:vAlign w:val="center"/>
          </w:tcPr>
          <w:p w14:paraId="7F48DCF6" w14:textId="5873517A" w:rsidR="00BC023F" w:rsidRPr="004F6C4A" w:rsidDel="0047071E" w:rsidRDefault="00BC023F" w:rsidP="00BC023F">
            <w:pPr>
              <w:spacing w:after="0"/>
              <w:rPr>
                <w:del w:id="2644" w:author="Ivan Cheng (鄭宜樺)" w:date="2022-07-18T15:39:00Z"/>
                <w:rFonts w:ascii="Arial" w:eastAsia="Calibri" w:hAnsi="Arial" w:cs="Arial"/>
                <w:sz w:val="18"/>
                <w:szCs w:val="22"/>
                <w:vertAlign w:val="superscript"/>
              </w:rPr>
            </w:pPr>
          </w:p>
        </w:tc>
        <w:tc>
          <w:tcPr>
            <w:tcW w:w="1885" w:type="dxa"/>
            <w:gridSpan w:val="2"/>
            <w:tcBorders>
              <w:top w:val="single" w:sz="4" w:space="0" w:color="auto"/>
              <w:left w:val="single" w:sz="4" w:space="0" w:color="auto"/>
              <w:right w:val="single" w:sz="4" w:space="0" w:color="auto"/>
            </w:tcBorders>
          </w:tcPr>
          <w:p w14:paraId="2951CB25" w14:textId="5013082A" w:rsidR="00BC023F" w:rsidRPr="004F6C4A" w:rsidDel="0047071E" w:rsidRDefault="00BC023F" w:rsidP="00BC023F">
            <w:pPr>
              <w:spacing w:after="0"/>
              <w:rPr>
                <w:del w:id="2645" w:author="Ivan Cheng (鄭宜樺)" w:date="2022-07-18T15:39:00Z"/>
                <w:rFonts w:ascii="Arial" w:eastAsia="Calibri" w:hAnsi="Arial" w:cs="Arial"/>
                <w:sz w:val="18"/>
                <w:szCs w:val="22"/>
                <w:vertAlign w:val="superscript"/>
              </w:rPr>
            </w:pPr>
            <w:del w:id="2646" w:author="Ivan Cheng (鄭宜樺)" w:date="2022-07-18T15:39:00Z">
              <w:r w:rsidRPr="004F6C4A" w:rsidDel="0047071E">
                <w:rPr>
                  <w:rFonts w:ascii="Arial" w:hAnsi="Arial" w:cs="Arial"/>
                  <w:sz w:val="18"/>
                </w:rPr>
                <w:delText xml:space="preserve">NR_FDD_FR1_A, NR_TDD_FR1_A </w:delText>
              </w:r>
              <w:r w:rsidRPr="004F6C4A" w:rsidDel="0047071E">
                <w:rPr>
                  <w:rFonts w:ascii="Arial" w:hAnsi="Arial" w:cs="Arial"/>
                  <w:sz w:val="18"/>
                  <w:vertAlign w:val="superscript"/>
                </w:rPr>
                <w:delText>NOTE 5</w:delText>
              </w:r>
            </w:del>
          </w:p>
        </w:tc>
        <w:tc>
          <w:tcPr>
            <w:tcW w:w="959" w:type="dxa"/>
            <w:vMerge w:val="restart"/>
            <w:tcBorders>
              <w:top w:val="single" w:sz="4" w:space="0" w:color="auto"/>
              <w:left w:val="single" w:sz="4" w:space="0" w:color="auto"/>
              <w:right w:val="single" w:sz="4" w:space="0" w:color="auto"/>
            </w:tcBorders>
            <w:vAlign w:val="center"/>
          </w:tcPr>
          <w:p w14:paraId="41EB14FF" w14:textId="2B7EF3B7" w:rsidR="00BC023F" w:rsidRPr="004F6C4A" w:rsidDel="0047071E" w:rsidRDefault="00BC023F" w:rsidP="00BC023F">
            <w:pPr>
              <w:keepNext/>
              <w:keepLines/>
              <w:spacing w:after="0"/>
              <w:jc w:val="center"/>
              <w:rPr>
                <w:del w:id="2647" w:author="Ivan Cheng (鄭宜樺)" w:date="2022-07-18T15:39:00Z"/>
                <w:rFonts w:ascii="Arial" w:hAnsi="Arial" w:cs="Arial"/>
                <w:sz w:val="18"/>
              </w:rPr>
            </w:pPr>
            <w:del w:id="2648" w:author="Ivan Cheng (鄭宜樺)" w:date="2022-07-18T15:39:00Z">
              <w:r w:rsidRPr="004F6C4A" w:rsidDel="0047071E">
                <w:rPr>
                  <w:rFonts w:ascii="Arial" w:eastAsia="Calibri" w:hAnsi="Arial" w:cs="Arial"/>
                  <w:sz w:val="18"/>
                  <w:szCs w:val="22"/>
                </w:rPr>
                <w:delText>3</w:delText>
              </w:r>
            </w:del>
          </w:p>
        </w:tc>
        <w:tc>
          <w:tcPr>
            <w:tcW w:w="1268" w:type="dxa"/>
            <w:gridSpan w:val="2"/>
            <w:vMerge/>
            <w:tcBorders>
              <w:left w:val="single" w:sz="4" w:space="0" w:color="auto"/>
              <w:right w:val="single" w:sz="4" w:space="0" w:color="auto"/>
            </w:tcBorders>
            <w:vAlign w:val="center"/>
          </w:tcPr>
          <w:p w14:paraId="72914A35" w14:textId="405870EC" w:rsidR="00BC023F" w:rsidRPr="004F6C4A" w:rsidDel="0047071E" w:rsidRDefault="00BC023F" w:rsidP="00BC023F">
            <w:pPr>
              <w:spacing w:after="0"/>
              <w:jc w:val="center"/>
              <w:rPr>
                <w:del w:id="2649" w:author="Ivan Cheng (鄭宜樺)" w:date="2022-07-18T15:39:00Z"/>
                <w:rFonts w:ascii="Arial" w:eastAsia="Calibri" w:hAnsi="Arial" w:cs="Arial"/>
                <w:sz w:val="18"/>
                <w:szCs w:val="22"/>
              </w:rPr>
            </w:pPr>
          </w:p>
        </w:tc>
        <w:tc>
          <w:tcPr>
            <w:tcW w:w="1785" w:type="dxa"/>
            <w:gridSpan w:val="3"/>
            <w:vMerge w:val="restart"/>
            <w:tcBorders>
              <w:left w:val="single" w:sz="4" w:space="0" w:color="auto"/>
              <w:right w:val="single" w:sz="4" w:space="0" w:color="auto"/>
            </w:tcBorders>
            <w:vAlign w:val="center"/>
          </w:tcPr>
          <w:p w14:paraId="4AD8CFB6" w14:textId="36EB515B" w:rsidR="00BC023F" w:rsidRPr="004F6C4A" w:rsidDel="0047071E" w:rsidRDefault="00BC023F" w:rsidP="00BC023F">
            <w:pPr>
              <w:spacing w:after="0"/>
              <w:jc w:val="center"/>
              <w:rPr>
                <w:del w:id="2650" w:author="Ivan Cheng (鄭宜樺)" w:date="2022-07-18T15:39:00Z"/>
                <w:rFonts w:ascii="Arial" w:eastAsia="Calibri" w:hAnsi="Arial" w:cs="Arial"/>
                <w:sz w:val="18"/>
                <w:szCs w:val="22"/>
              </w:rPr>
            </w:pPr>
            <w:del w:id="2651" w:author="Ivan Cheng (鄭宜樺)" w:date="2022-07-18T15:39:00Z">
              <w:r w:rsidRPr="004F6C4A" w:rsidDel="0047071E">
                <w:rPr>
                  <w:rFonts w:ascii="Arial" w:hAnsi="Arial" w:cs="Arial"/>
                  <w:sz w:val="18"/>
                </w:rPr>
                <w:delText>-81.65</w:delText>
              </w:r>
              <w:r w:rsidRPr="004F6C4A" w:rsidDel="0047071E">
                <w:rPr>
                  <w:rFonts w:ascii="Arial" w:hAnsi="Arial" w:cs="Arial"/>
                  <w:sz w:val="18"/>
                  <w:lang w:eastAsia="zh-TW"/>
                </w:rPr>
                <w:delText>+TT</w:delText>
              </w:r>
            </w:del>
          </w:p>
        </w:tc>
        <w:tc>
          <w:tcPr>
            <w:tcW w:w="1556" w:type="dxa"/>
            <w:gridSpan w:val="2"/>
            <w:tcBorders>
              <w:left w:val="single" w:sz="4" w:space="0" w:color="auto"/>
              <w:bottom w:val="single" w:sz="4" w:space="0" w:color="auto"/>
              <w:right w:val="single" w:sz="4" w:space="0" w:color="auto"/>
            </w:tcBorders>
            <w:vAlign w:val="center"/>
          </w:tcPr>
          <w:p w14:paraId="7AA547B7" w14:textId="732CFAC9" w:rsidR="00BC023F" w:rsidRPr="004F6C4A" w:rsidDel="0047071E" w:rsidRDefault="00BC023F" w:rsidP="00BC023F">
            <w:pPr>
              <w:keepNext/>
              <w:keepLines/>
              <w:spacing w:after="0"/>
              <w:jc w:val="center"/>
              <w:rPr>
                <w:del w:id="2652" w:author="Ivan Cheng (鄭宜樺)" w:date="2022-07-18T15:39:00Z"/>
                <w:rFonts w:ascii="Arial" w:hAnsi="Arial" w:cs="Arial"/>
                <w:sz w:val="18"/>
              </w:rPr>
            </w:pPr>
            <w:del w:id="2653" w:author="Ivan Cheng (鄭宜樺)" w:date="2022-07-18T15:39:00Z">
              <w:r w:rsidRPr="004F6C4A" w:rsidDel="0047071E">
                <w:rPr>
                  <w:rFonts w:ascii="Arial" w:hAnsi="Arial" w:cs="Arial"/>
                  <w:sz w:val="18"/>
                </w:rPr>
                <w:delText>-117</w:delText>
              </w:r>
              <w:r w:rsidRPr="004F6C4A" w:rsidDel="0047071E">
                <w:rPr>
                  <w:rFonts w:ascii="Arial" w:hAnsi="Arial" w:cs="Arial"/>
                  <w:sz w:val="18"/>
                  <w:lang w:eastAsia="zh-TW"/>
                </w:rPr>
                <w:delText>+TT</w:delText>
              </w:r>
            </w:del>
          </w:p>
        </w:tc>
      </w:tr>
      <w:tr w:rsidR="00BC023F" w:rsidRPr="004F6C4A" w:rsidDel="0047071E" w14:paraId="49C3E2B4" w14:textId="54D55650" w:rsidTr="0047071E">
        <w:trPr>
          <w:trHeight w:val="150"/>
          <w:jc w:val="center"/>
          <w:del w:id="2654" w:author="Ivan Cheng (鄭宜樺)" w:date="2022-07-18T15:39:00Z"/>
        </w:trPr>
        <w:tc>
          <w:tcPr>
            <w:tcW w:w="847" w:type="dxa"/>
            <w:gridSpan w:val="2"/>
            <w:vMerge/>
            <w:tcBorders>
              <w:left w:val="single" w:sz="4" w:space="0" w:color="auto"/>
              <w:right w:val="single" w:sz="4" w:space="0" w:color="auto"/>
            </w:tcBorders>
            <w:vAlign w:val="center"/>
          </w:tcPr>
          <w:p w14:paraId="406A84A3" w14:textId="093909A9" w:rsidR="00BC023F" w:rsidRPr="004F6C4A" w:rsidDel="0047071E" w:rsidRDefault="00BC023F" w:rsidP="00BC023F">
            <w:pPr>
              <w:spacing w:after="0"/>
              <w:rPr>
                <w:del w:id="2655" w:author="Ivan Cheng (鄭宜樺)" w:date="2022-07-18T15:39:00Z"/>
                <w:rFonts w:ascii="Arial" w:eastAsia="Calibri" w:hAnsi="Arial" w:cs="Arial"/>
                <w:sz w:val="18"/>
                <w:szCs w:val="22"/>
                <w:vertAlign w:val="superscript"/>
              </w:rPr>
            </w:pPr>
          </w:p>
        </w:tc>
        <w:tc>
          <w:tcPr>
            <w:tcW w:w="1885" w:type="dxa"/>
            <w:gridSpan w:val="2"/>
            <w:tcBorders>
              <w:left w:val="single" w:sz="4" w:space="0" w:color="auto"/>
              <w:right w:val="single" w:sz="4" w:space="0" w:color="auto"/>
            </w:tcBorders>
            <w:vAlign w:val="center"/>
          </w:tcPr>
          <w:p w14:paraId="516F43F8" w14:textId="2FF2FD4B" w:rsidR="00BC023F" w:rsidRPr="004F6C4A" w:rsidDel="0047071E" w:rsidRDefault="00BC023F" w:rsidP="00BC023F">
            <w:pPr>
              <w:spacing w:after="0"/>
              <w:rPr>
                <w:del w:id="2656" w:author="Ivan Cheng (鄭宜樺)" w:date="2022-07-18T15:39:00Z"/>
                <w:rFonts w:ascii="Arial" w:eastAsia="Calibri" w:hAnsi="Arial" w:cs="Arial"/>
                <w:sz w:val="18"/>
                <w:szCs w:val="22"/>
                <w:vertAlign w:val="superscript"/>
              </w:rPr>
            </w:pPr>
            <w:del w:id="2657" w:author="Ivan Cheng (鄭宜樺)" w:date="2022-07-18T15:39:00Z">
              <w:r w:rsidRPr="004F6C4A" w:rsidDel="0047071E">
                <w:rPr>
                  <w:rFonts w:ascii="Arial" w:hAnsi="Arial" w:cs="Arial"/>
                  <w:sz w:val="18"/>
                </w:rPr>
                <w:delText>NR_FDD_FR1_B</w:delText>
              </w:r>
            </w:del>
          </w:p>
        </w:tc>
        <w:tc>
          <w:tcPr>
            <w:tcW w:w="959" w:type="dxa"/>
            <w:vMerge/>
            <w:tcBorders>
              <w:left w:val="single" w:sz="4" w:space="0" w:color="auto"/>
              <w:right w:val="single" w:sz="4" w:space="0" w:color="auto"/>
            </w:tcBorders>
            <w:vAlign w:val="center"/>
          </w:tcPr>
          <w:p w14:paraId="348F6A5E" w14:textId="17EBF659" w:rsidR="00BC023F" w:rsidRPr="004F6C4A" w:rsidDel="0047071E" w:rsidRDefault="00BC023F" w:rsidP="00BC023F">
            <w:pPr>
              <w:keepNext/>
              <w:keepLines/>
              <w:spacing w:after="0"/>
              <w:jc w:val="center"/>
              <w:rPr>
                <w:del w:id="2658" w:author="Ivan Cheng (鄭宜樺)" w:date="2022-07-18T15:39:00Z"/>
                <w:rFonts w:ascii="Arial" w:hAnsi="Arial" w:cs="Arial"/>
                <w:sz w:val="18"/>
              </w:rPr>
            </w:pPr>
          </w:p>
        </w:tc>
        <w:tc>
          <w:tcPr>
            <w:tcW w:w="1268" w:type="dxa"/>
            <w:gridSpan w:val="2"/>
            <w:vMerge/>
            <w:tcBorders>
              <w:left w:val="single" w:sz="4" w:space="0" w:color="auto"/>
              <w:right w:val="single" w:sz="4" w:space="0" w:color="auto"/>
            </w:tcBorders>
            <w:vAlign w:val="center"/>
          </w:tcPr>
          <w:p w14:paraId="7CF079DA" w14:textId="52566E7A" w:rsidR="00BC023F" w:rsidRPr="004F6C4A" w:rsidDel="0047071E" w:rsidRDefault="00BC023F" w:rsidP="00BC023F">
            <w:pPr>
              <w:spacing w:after="0"/>
              <w:rPr>
                <w:del w:id="2659" w:author="Ivan Cheng (鄭宜樺)" w:date="2022-07-18T15:39:00Z"/>
                <w:rFonts w:ascii="Arial" w:eastAsia="Calibri" w:hAnsi="Arial" w:cs="Arial"/>
                <w:sz w:val="18"/>
                <w:szCs w:val="22"/>
              </w:rPr>
            </w:pPr>
          </w:p>
        </w:tc>
        <w:tc>
          <w:tcPr>
            <w:tcW w:w="1785" w:type="dxa"/>
            <w:gridSpan w:val="3"/>
            <w:vMerge/>
            <w:tcBorders>
              <w:left w:val="single" w:sz="4" w:space="0" w:color="auto"/>
              <w:right w:val="single" w:sz="4" w:space="0" w:color="auto"/>
            </w:tcBorders>
            <w:vAlign w:val="center"/>
          </w:tcPr>
          <w:p w14:paraId="307F9B01" w14:textId="58D9165C" w:rsidR="00BC023F" w:rsidRPr="004F6C4A" w:rsidDel="0047071E" w:rsidRDefault="00BC023F" w:rsidP="00BC023F">
            <w:pPr>
              <w:spacing w:after="0"/>
              <w:rPr>
                <w:del w:id="2660" w:author="Ivan Cheng (鄭宜樺)" w:date="2022-07-18T15:39:00Z"/>
                <w:rFonts w:ascii="Arial" w:eastAsia="Calibri" w:hAnsi="Arial" w:cs="Arial"/>
                <w:sz w:val="18"/>
                <w:szCs w:val="22"/>
              </w:rPr>
            </w:pPr>
          </w:p>
        </w:tc>
        <w:tc>
          <w:tcPr>
            <w:tcW w:w="1556" w:type="dxa"/>
            <w:gridSpan w:val="2"/>
            <w:tcBorders>
              <w:left w:val="single" w:sz="4" w:space="0" w:color="auto"/>
              <w:bottom w:val="single" w:sz="4" w:space="0" w:color="auto"/>
              <w:right w:val="single" w:sz="4" w:space="0" w:color="auto"/>
            </w:tcBorders>
            <w:vAlign w:val="center"/>
          </w:tcPr>
          <w:p w14:paraId="2A6A441D" w14:textId="33EE3789" w:rsidR="00BC023F" w:rsidRPr="004F6C4A" w:rsidDel="0047071E" w:rsidRDefault="00BC023F" w:rsidP="00BC023F">
            <w:pPr>
              <w:keepNext/>
              <w:keepLines/>
              <w:spacing w:after="0"/>
              <w:jc w:val="center"/>
              <w:rPr>
                <w:del w:id="2661" w:author="Ivan Cheng (鄭宜樺)" w:date="2022-07-18T15:39:00Z"/>
                <w:rFonts w:ascii="Arial" w:hAnsi="Arial" w:cs="Arial"/>
                <w:sz w:val="18"/>
              </w:rPr>
            </w:pPr>
            <w:del w:id="2662" w:author="Ivan Cheng (鄭宜樺)" w:date="2022-07-18T15:39:00Z">
              <w:r w:rsidRPr="004F6C4A" w:rsidDel="0047071E">
                <w:rPr>
                  <w:rFonts w:ascii="Arial" w:hAnsi="Arial" w:cs="Arial"/>
                  <w:sz w:val="18"/>
                </w:rPr>
                <w:delText>-116.5</w:delText>
              </w:r>
              <w:r w:rsidRPr="004F6C4A" w:rsidDel="0047071E">
                <w:rPr>
                  <w:rFonts w:ascii="Arial" w:hAnsi="Arial" w:cs="Arial"/>
                  <w:sz w:val="18"/>
                  <w:lang w:eastAsia="zh-TW"/>
                </w:rPr>
                <w:delText>+TT</w:delText>
              </w:r>
            </w:del>
          </w:p>
        </w:tc>
      </w:tr>
      <w:tr w:rsidR="00BC023F" w:rsidRPr="004F6C4A" w:rsidDel="0047071E" w14:paraId="0D199A0D" w14:textId="562B5B3F" w:rsidTr="0047071E">
        <w:trPr>
          <w:trHeight w:val="150"/>
          <w:jc w:val="center"/>
          <w:del w:id="2663" w:author="Ivan Cheng (鄭宜樺)" w:date="2022-07-18T15:39:00Z"/>
        </w:trPr>
        <w:tc>
          <w:tcPr>
            <w:tcW w:w="847" w:type="dxa"/>
            <w:gridSpan w:val="2"/>
            <w:vMerge/>
            <w:tcBorders>
              <w:left w:val="single" w:sz="4" w:space="0" w:color="auto"/>
              <w:right w:val="single" w:sz="4" w:space="0" w:color="auto"/>
            </w:tcBorders>
            <w:vAlign w:val="center"/>
          </w:tcPr>
          <w:p w14:paraId="7ADCE8E1" w14:textId="175D2936" w:rsidR="00BC023F" w:rsidRPr="004F6C4A" w:rsidDel="0047071E" w:rsidRDefault="00BC023F" w:rsidP="00BC023F">
            <w:pPr>
              <w:spacing w:after="0"/>
              <w:rPr>
                <w:del w:id="2664" w:author="Ivan Cheng (鄭宜樺)" w:date="2022-07-18T15:39:00Z"/>
                <w:rFonts w:ascii="Arial" w:eastAsia="Calibri" w:hAnsi="Arial" w:cs="Arial"/>
                <w:sz w:val="18"/>
                <w:szCs w:val="22"/>
                <w:vertAlign w:val="superscript"/>
              </w:rPr>
            </w:pPr>
          </w:p>
        </w:tc>
        <w:tc>
          <w:tcPr>
            <w:tcW w:w="1885" w:type="dxa"/>
            <w:gridSpan w:val="2"/>
            <w:tcBorders>
              <w:left w:val="single" w:sz="4" w:space="0" w:color="auto"/>
              <w:right w:val="single" w:sz="4" w:space="0" w:color="auto"/>
            </w:tcBorders>
            <w:vAlign w:val="center"/>
          </w:tcPr>
          <w:p w14:paraId="07DF099C" w14:textId="0F810311" w:rsidR="00BC023F" w:rsidRPr="004F6C4A" w:rsidDel="0047071E" w:rsidRDefault="00BC023F" w:rsidP="00BC023F">
            <w:pPr>
              <w:spacing w:after="0"/>
              <w:rPr>
                <w:del w:id="2665" w:author="Ivan Cheng (鄭宜樺)" w:date="2022-07-18T15:39:00Z"/>
                <w:rFonts w:ascii="Arial" w:eastAsia="Calibri" w:hAnsi="Arial" w:cs="Arial"/>
                <w:sz w:val="18"/>
                <w:szCs w:val="22"/>
                <w:vertAlign w:val="superscript"/>
              </w:rPr>
            </w:pPr>
            <w:del w:id="2666" w:author="Ivan Cheng (鄭宜樺)" w:date="2022-07-18T15:39:00Z">
              <w:r w:rsidRPr="004F6C4A" w:rsidDel="0047071E">
                <w:rPr>
                  <w:rFonts w:ascii="Arial" w:hAnsi="Arial" w:cs="Arial"/>
                  <w:sz w:val="18"/>
                </w:rPr>
                <w:delText>NR_TDD_FR1_C</w:delText>
              </w:r>
            </w:del>
          </w:p>
        </w:tc>
        <w:tc>
          <w:tcPr>
            <w:tcW w:w="959" w:type="dxa"/>
            <w:vMerge/>
            <w:tcBorders>
              <w:left w:val="single" w:sz="4" w:space="0" w:color="auto"/>
              <w:right w:val="single" w:sz="4" w:space="0" w:color="auto"/>
            </w:tcBorders>
            <w:vAlign w:val="center"/>
          </w:tcPr>
          <w:p w14:paraId="1280618B" w14:textId="635F4D49" w:rsidR="00BC023F" w:rsidRPr="004F6C4A" w:rsidDel="0047071E" w:rsidRDefault="00BC023F" w:rsidP="00BC023F">
            <w:pPr>
              <w:keepNext/>
              <w:keepLines/>
              <w:spacing w:after="0"/>
              <w:jc w:val="center"/>
              <w:rPr>
                <w:del w:id="2667" w:author="Ivan Cheng (鄭宜樺)" w:date="2022-07-18T15:39:00Z"/>
                <w:rFonts w:ascii="Arial" w:hAnsi="Arial" w:cs="Arial"/>
                <w:sz w:val="18"/>
              </w:rPr>
            </w:pPr>
          </w:p>
        </w:tc>
        <w:tc>
          <w:tcPr>
            <w:tcW w:w="1268" w:type="dxa"/>
            <w:gridSpan w:val="2"/>
            <w:vMerge/>
            <w:tcBorders>
              <w:left w:val="single" w:sz="4" w:space="0" w:color="auto"/>
              <w:right w:val="single" w:sz="4" w:space="0" w:color="auto"/>
            </w:tcBorders>
            <w:vAlign w:val="center"/>
          </w:tcPr>
          <w:p w14:paraId="622AC9FE" w14:textId="5A24C681" w:rsidR="00BC023F" w:rsidRPr="004F6C4A" w:rsidDel="0047071E" w:rsidRDefault="00BC023F" w:rsidP="00BC023F">
            <w:pPr>
              <w:spacing w:after="0"/>
              <w:rPr>
                <w:del w:id="2668" w:author="Ivan Cheng (鄭宜樺)" w:date="2022-07-18T15:39:00Z"/>
                <w:rFonts w:ascii="Arial" w:eastAsia="Calibri" w:hAnsi="Arial" w:cs="Arial"/>
                <w:sz w:val="18"/>
                <w:szCs w:val="22"/>
              </w:rPr>
            </w:pPr>
          </w:p>
        </w:tc>
        <w:tc>
          <w:tcPr>
            <w:tcW w:w="1785" w:type="dxa"/>
            <w:gridSpan w:val="3"/>
            <w:vMerge/>
            <w:tcBorders>
              <w:left w:val="single" w:sz="4" w:space="0" w:color="auto"/>
              <w:right w:val="single" w:sz="4" w:space="0" w:color="auto"/>
            </w:tcBorders>
            <w:vAlign w:val="center"/>
          </w:tcPr>
          <w:p w14:paraId="1E93ED77" w14:textId="4FE02CA9" w:rsidR="00BC023F" w:rsidRPr="004F6C4A" w:rsidDel="0047071E" w:rsidRDefault="00BC023F" w:rsidP="00BC023F">
            <w:pPr>
              <w:spacing w:after="0"/>
              <w:rPr>
                <w:del w:id="2669" w:author="Ivan Cheng (鄭宜樺)" w:date="2022-07-18T15:39:00Z"/>
                <w:rFonts w:ascii="Arial" w:eastAsia="Calibri" w:hAnsi="Arial" w:cs="Arial"/>
                <w:sz w:val="18"/>
                <w:szCs w:val="22"/>
              </w:rPr>
            </w:pPr>
          </w:p>
        </w:tc>
        <w:tc>
          <w:tcPr>
            <w:tcW w:w="1556" w:type="dxa"/>
            <w:gridSpan w:val="2"/>
            <w:tcBorders>
              <w:left w:val="single" w:sz="4" w:space="0" w:color="auto"/>
              <w:bottom w:val="single" w:sz="4" w:space="0" w:color="auto"/>
              <w:right w:val="single" w:sz="4" w:space="0" w:color="auto"/>
            </w:tcBorders>
            <w:vAlign w:val="center"/>
          </w:tcPr>
          <w:p w14:paraId="2C09C00E" w14:textId="52D5264E" w:rsidR="00BC023F" w:rsidRPr="004F6C4A" w:rsidDel="0047071E" w:rsidRDefault="00BC023F" w:rsidP="00BC023F">
            <w:pPr>
              <w:keepNext/>
              <w:keepLines/>
              <w:spacing w:after="0"/>
              <w:jc w:val="center"/>
              <w:rPr>
                <w:del w:id="2670" w:author="Ivan Cheng (鄭宜樺)" w:date="2022-07-18T15:39:00Z"/>
                <w:rFonts w:ascii="Arial" w:hAnsi="Arial" w:cs="Arial"/>
                <w:sz w:val="18"/>
              </w:rPr>
            </w:pPr>
            <w:del w:id="2671" w:author="Ivan Cheng (鄭宜樺)" w:date="2022-07-18T15:39:00Z">
              <w:r w:rsidRPr="004F6C4A" w:rsidDel="0047071E">
                <w:rPr>
                  <w:rFonts w:ascii="Arial" w:hAnsi="Arial" w:cs="Arial"/>
                  <w:sz w:val="18"/>
                </w:rPr>
                <w:delText>-116</w:delText>
              </w:r>
              <w:r w:rsidRPr="004F6C4A" w:rsidDel="0047071E">
                <w:rPr>
                  <w:rFonts w:ascii="Arial" w:hAnsi="Arial" w:cs="Arial"/>
                  <w:sz w:val="18"/>
                  <w:lang w:eastAsia="zh-TW"/>
                </w:rPr>
                <w:delText>+TT</w:delText>
              </w:r>
            </w:del>
          </w:p>
        </w:tc>
      </w:tr>
      <w:tr w:rsidR="00BC023F" w:rsidRPr="004F6C4A" w:rsidDel="0047071E" w14:paraId="5CB52544" w14:textId="2CA70DF4" w:rsidTr="0047071E">
        <w:trPr>
          <w:trHeight w:val="150"/>
          <w:jc w:val="center"/>
          <w:del w:id="2672" w:author="Ivan Cheng (鄭宜樺)" w:date="2022-07-18T15:39:00Z"/>
        </w:trPr>
        <w:tc>
          <w:tcPr>
            <w:tcW w:w="847" w:type="dxa"/>
            <w:gridSpan w:val="2"/>
            <w:vMerge/>
            <w:tcBorders>
              <w:left w:val="single" w:sz="4" w:space="0" w:color="auto"/>
              <w:right w:val="single" w:sz="4" w:space="0" w:color="auto"/>
            </w:tcBorders>
            <w:vAlign w:val="center"/>
          </w:tcPr>
          <w:p w14:paraId="2A37AAB5" w14:textId="585862B7" w:rsidR="00BC023F" w:rsidRPr="004F6C4A" w:rsidDel="0047071E" w:rsidRDefault="00BC023F" w:rsidP="00BC023F">
            <w:pPr>
              <w:spacing w:after="0"/>
              <w:rPr>
                <w:del w:id="2673" w:author="Ivan Cheng (鄭宜樺)" w:date="2022-07-18T15:39:00Z"/>
                <w:rFonts w:ascii="Arial" w:eastAsia="Calibri" w:hAnsi="Arial" w:cs="Arial"/>
                <w:sz w:val="18"/>
                <w:szCs w:val="22"/>
                <w:vertAlign w:val="superscript"/>
              </w:rPr>
            </w:pPr>
          </w:p>
        </w:tc>
        <w:tc>
          <w:tcPr>
            <w:tcW w:w="1885" w:type="dxa"/>
            <w:gridSpan w:val="2"/>
            <w:tcBorders>
              <w:left w:val="single" w:sz="4" w:space="0" w:color="auto"/>
              <w:right w:val="single" w:sz="4" w:space="0" w:color="auto"/>
            </w:tcBorders>
            <w:vAlign w:val="center"/>
          </w:tcPr>
          <w:p w14:paraId="349CAE42" w14:textId="3238F4CB" w:rsidR="00BC023F" w:rsidRPr="004F6C4A" w:rsidDel="0047071E" w:rsidRDefault="00BC023F" w:rsidP="00BC023F">
            <w:pPr>
              <w:spacing w:after="0"/>
              <w:rPr>
                <w:del w:id="2674" w:author="Ivan Cheng (鄭宜樺)" w:date="2022-07-18T15:39:00Z"/>
                <w:rFonts w:ascii="Arial" w:eastAsia="Calibri" w:hAnsi="Arial" w:cs="Arial"/>
                <w:sz w:val="18"/>
                <w:szCs w:val="22"/>
                <w:vertAlign w:val="superscript"/>
              </w:rPr>
            </w:pPr>
            <w:del w:id="2675" w:author="Ivan Cheng (鄭宜樺)" w:date="2022-07-18T15:39:00Z">
              <w:r w:rsidRPr="004F6C4A" w:rsidDel="0047071E">
                <w:rPr>
                  <w:rFonts w:ascii="Arial" w:hAnsi="Arial" w:cs="Arial"/>
                  <w:sz w:val="18"/>
                </w:rPr>
                <w:delText>NR_FDD_FR1_D, NR_TDD_FR1_D</w:delText>
              </w:r>
            </w:del>
          </w:p>
        </w:tc>
        <w:tc>
          <w:tcPr>
            <w:tcW w:w="959" w:type="dxa"/>
            <w:vMerge/>
            <w:tcBorders>
              <w:left w:val="single" w:sz="4" w:space="0" w:color="auto"/>
              <w:right w:val="single" w:sz="4" w:space="0" w:color="auto"/>
            </w:tcBorders>
            <w:vAlign w:val="center"/>
          </w:tcPr>
          <w:p w14:paraId="79D5DEE8" w14:textId="4E13E490" w:rsidR="00BC023F" w:rsidRPr="004F6C4A" w:rsidDel="0047071E" w:rsidRDefault="00BC023F" w:rsidP="00BC023F">
            <w:pPr>
              <w:keepNext/>
              <w:keepLines/>
              <w:spacing w:after="0"/>
              <w:jc w:val="center"/>
              <w:rPr>
                <w:del w:id="2676" w:author="Ivan Cheng (鄭宜樺)" w:date="2022-07-18T15:39:00Z"/>
                <w:rFonts w:ascii="Arial" w:hAnsi="Arial" w:cs="Arial"/>
                <w:sz w:val="18"/>
              </w:rPr>
            </w:pPr>
          </w:p>
        </w:tc>
        <w:tc>
          <w:tcPr>
            <w:tcW w:w="1268" w:type="dxa"/>
            <w:gridSpan w:val="2"/>
            <w:vMerge/>
            <w:tcBorders>
              <w:left w:val="single" w:sz="4" w:space="0" w:color="auto"/>
              <w:right w:val="single" w:sz="4" w:space="0" w:color="auto"/>
            </w:tcBorders>
            <w:vAlign w:val="center"/>
          </w:tcPr>
          <w:p w14:paraId="1CD56EAF" w14:textId="6C3459D4" w:rsidR="00BC023F" w:rsidRPr="004F6C4A" w:rsidDel="0047071E" w:rsidRDefault="00BC023F" w:rsidP="00BC023F">
            <w:pPr>
              <w:spacing w:after="0"/>
              <w:rPr>
                <w:del w:id="2677" w:author="Ivan Cheng (鄭宜樺)" w:date="2022-07-18T15:39:00Z"/>
                <w:rFonts w:ascii="Arial" w:eastAsia="Calibri" w:hAnsi="Arial" w:cs="Arial"/>
                <w:sz w:val="18"/>
                <w:szCs w:val="22"/>
              </w:rPr>
            </w:pPr>
          </w:p>
        </w:tc>
        <w:tc>
          <w:tcPr>
            <w:tcW w:w="1785" w:type="dxa"/>
            <w:gridSpan w:val="3"/>
            <w:vMerge/>
            <w:tcBorders>
              <w:left w:val="single" w:sz="4" w:space="0" w:color="auto"/>
              <w:right w:val="single" w:sz="4" w:space="0" w:color="auto"/>
            </w:tcBorders>
            <w:vAlign w:val="center"/>
          </w:tcPr>
          <w:p w14:paraId="4303E18D" w14:textId="2F66FAF9" w:rsidR="00BC023F" w:rsidRPr="004F6C4A" w:rsidDel="0047071E" w:rsidRDefault="00BC023F" w:rsidP="00BC023F">
            <w:pPr>
              <w:spacing w:after="0"/>
              <w:rPr>
                <w:del w:id="2678" w:author="Ivan Cheng (鄭宜樺)" w:date="2022-07-18T15:39:00Z"/>
                <w:rFonts w:ascii="Arial" w:eastAsia="Calibri" w:hAnsi="Arial" w:cs="Arial"/>
                <w:sz w:val="18"/>
                <w:szCs w:val="22"/>
              </w:rPr>
            </w:pPr>
          </w:p>
        </w:tc>
        <w:tc>
          <w:tcPr>
            <w:tcW w:w="1556" w:type="dxa"/>
            <w:gridSpan w:val="2"/>
            <w:tcBorders>
              <w:left w:val="single" w:sz="4" w:space="0" w:color="auto"/>
              <w:bottom w:val="single" w:sz="4" w:space="0" w:color="auto"/>
              <w:right w:val="single" w:sz="4" w:space="0" w:color="auto"/>
            </w:tcBorders>
            <w:vAlign w:val="center"/>
          </w:tcPr>
          <w:p w14:paraId="06F0BDFC" w14:textId="0912ADED" w:rsidR="00BC023F" w:rsidRPr="004F6C4A" w:rsidDel="0047071E" w:rsidRDefault="00BC023F" w:rsidP="00BC023F">
            <w:pPr>
              <w:keepNext/>
              <w:keepLines/>
              <w:spacing w:after="0"/>
              <w:jc w:val="center"/>
              <w:rPr>
                <w:del w:id="2679" w:author="Ivan Cheng (鄭宜樺)" w:date="2022-07-18T15:39:00Z"/>
                <w:rFonts w:ascii="Arial" w:hAnsi="Arial" w:cs="Arial"/>
                <w:sz w:val="18"/>
              </w:rPr>
            </w:pPr>
            <w:del w:id="2680" w:author="Ivan Cheng (鄭宜樺)" w:date="2022-07-18T15:39:00Z">
              <w:r w:rsidRPr="004F6C4A" w:rsidDel="0047071E">
                <w:rPr>
                  <w:rFonts w:ascii="Arial" w:hAnsi="Arial" w:cs="Arial"/>
                  <w:sz w:val="18"/>
                </w:rPr>
                <w:delText>-115.5</w:delText>
              </w:r>
              <w:r w:rsidRPr="004F6C4A" w:rsidDel="0047071E">
                <w:rPr>
                  <w:rFonts w:ascii="Arial" w:hAnsi="Arial" w:cs="Arial"/>
                  <w:sz w:val="18"/>
                  <w:lang w:eastAsia="zh-TW"/>
                </w:rPr>
                <w:delText>+TT</w:delText>
              </w:r>
            </w:del>
          </w:p>
        </w:tc>
      </w:tr>
      <w:tr w:rsidR="00BC023F" w:rsidRPr="004F6C4A" w:rsidDel="0047071E" w14:paraId="1767ECF4" w14:textId="522774EA" w:rsidTr="0047071E">
        <w:trPr>
          <w:trHeight w:val="150"/>
          <w:jc w:val="center"/>
          <w:del w:id="2681" w:author="Ivan Cheng (鄭宜樺)" w:date="2022-07-18T15:39:00Z"/>
        </w:trPr>
        <w:tc>
          <w:tcPr>
            <w:tcW w:w="847" w:type="dxa"/>
            <w:gridSpan w:val="2"/>
            <w:vMerge/>
            <w:tcBorders>
              <w:left w:val="single" w:sz="4" w:space="0" w:color="auto"/>
              <w:right w:val="single" w:sz="4" w:space="0" w:color="auto"/>
            </w:tcBorders>
            <w:vAlign w:val="center"/>
          </w:tcPr>
          <w:p w14:paraId="2C638ECD" w14:textId="1FCF0D9A" w:rsidR="00BC023F" w:rsidRPr="004F6C4A" w:rsidDel="0047071E" w:rsidRDefault="00BC023F" w:rsidP="00BC023F">
            <w:pPr>
              <w:spacing w:after="0"/>
              <w:rPr>
                <w:del w:id="2682" w:author="Ivan Cheng (鄭宜樺)" w:date="2022-07-18T15:39:00Z"/>
                <w:rFonts w:ascii="Arial" w:eastAsia="Calibri" w:hAnsi="Arial" w:cs="Arial"/>
                <w:sz w:val="18"/>
                <w:szCs w:val="22"/>
                <w:vertAlign w:val="superscript"/>
              </w:rPr>
            </w:pPr>
          </w:p>
        </w:tc>
        <w:tc>
          <w:tcPr>
            <w:tcW w:w="1885" w:type="dxa"/>
            <w:gridSpan w:val="2"/>
            <w:tcBorders>
              <w:left w:val="single" w:sz="4" w:space="0" w:color="auto"/>
              <w:right w:val="single" w:sz="4" w:space="0" w:color="auto"/>
            </w:tcBorders>
            <w:vAlign w:val="center"/>
          </w:tcPr>
          <w:p w14:paraId="026A13EF" w14:textId="541D6F60" w:rsidR="00BC023F" w:rsidRPr="004F6C4A" w:rsidDel="0047071E" w:rsidRDefault="00BC023F" w:rsidP="00BC023F">
            <w:pPr>
              <w:spacing w:after="0"/>
              <w:rPr>
                <w:del w:id="2683" w:author="Ivan Cheng (鄭宜樺)" w:date="2022-07-18T15:39:00Z"/>
                <w:rFonts w:ascii="Arial" w:eastAsia="Calibri" w:hAnsi="Arial" w:cs="Arial"/>
                <w:sz w:val="18"/>
                <w:szCs w:val="22"/>
                <w:vertAlign w:val="superscript"/>
              </w:rPr>
            </w:pPr>
            <w:del w:id="2684" w:author="Ivan Cheng (鄭宜樺)" w:date="2022-07-18T15:39:00Z">
              <w:r w:rsidRPr="004F6C4A" w:rsidDel="0047071E">
                <w:rPr>
                  <w:rFonts w:ascii="Arial" w:hAnsi="Arial" w:cs="Arial"/>
                  <w:sz w:val="18"/>
                </w:rPr>
                <w:delText>NR_FDD_FR1_E, NR_TDD_FR1_E</w:delText>
              </w:r>
            </w:del>
          </w:p>
        </w:tc>
        <w:tc>
          <w:tcPr>
            <w:tcW w:w="959" w:type="dxa"/>
            <w:vMerge/>
            <w:tcBorders>
              <w:left w:val="single" w:sz="4" w:space="0" w:color="auto"/>
              <w:right w:val="single" w:sz="4" w:space="0" w:color="auto"/>
            </w:tcBorders>
            <w:vAlign w:val="center"/>
          </w:tcPr>
          <w:p w14:paraId="3A8B79E9" w14:textId="084689CC" w:rsidR="00BC023F" w:rsidRPr="004F6C4A" w:rsidDel="0047071E" w:rsidRDefault="00BC023F" w:rsidP="00BC023F">
            <w:pPr>
              <w:keepNext/>
              <w:keepLines/>
              <w:spacing w:after="0"/>
              <w:jc w:val="center"/>
              <w:rPr>
                <w:del w:id="2685" w:author="Ivan Cheng (鄭宜樺)" w:date="2022-07-18T15:39:00Z"/>
                <w:rFonts w:ascii="Arial" w:hAnsi="Arial" w:cs="Arial"/>
                <w:sz w:val="18"/>
              </w:rPr>
            </w:pPr>
          </w:p>
        </w:tc>
        <w:tc>
          <w:tcPr>
            <w:tcW w:w="1268" w:type="dxa"/>
            <w:gridSpan w:val="2"/>
            <w:vMerge/>
            <w:tcBorders>
              <w:left w:val="single" w:sz="4" w:space="0" w:color="auto"/>
              <w:right w:val="single" w:sz="4" w:space="0" w:color="auto"/>
            </w:tcBorders>
            <w:vAlign w:val="center"/>
          </w:tcPr>
          <w:p w14:paraId="13D0C16E" w14:textId="15211B5F" w:rsidR="00BC023F" w:rsidRPr="004F6C4A" w:rsidDel="0047071E" w:rsidRDefault="00BC023F" w:rsidP="00BC023F">
            <w:pPr>
              <w:spacing w:after="0"/>
              <w:rPr>
                <w:del w:id="2686" w:author="Ivan Cheng (鄭宜樺)" w:date="2022-07-18T15:39:00Z"/>
                <w:rFonts w:ascii="Arial" w:eastAsia="Calibri" w:hAnsi="Arial" w:cs="Arial"/>
                <w:sz w:val="18"/>
                <w:szCs w:val="22"/>
              </w:rPr>
            </w:pPr>
          </w:p>
        </w:tc>
        <w:tc>
          <w:tcPr>
            <w:tcW w:w="1785" w:type="dxa"/>
            <w:gridSpan w:val="3"/>
            <w:vMerge/>
            <w:tcBorders>
              <w:left w:val="single" w:sz="4" w:space="0" w:color="auto"/>
              <w:right w:val="single" w:sz="4" w:space="0" w:color="auto"/>
            </w:tcBorders>
            <w:vAlign w:val="center"/>
          </w:tcPr>
          <w:p w14:paraId="4A996503" w14:textId="3223D132" w:rsidR="00BC023F" w:rsidRPr="004F6C4A" w:rsidDel="0047071E" w:rsidRDefault="00BC023F" w:rsidP="00BC023F">
            <w:pPr>
              <w:spacing w:after="0"/>
              <w:rPr>
                <w:del w:id="2687" w:author="Ivan Cheng (鄭宜樺)" w:date="2022-07-18T15:39:00Z"/>
                <w:rFonts w:ascii="Arial" w:eastAsia="Calibri" w:hAnsi="Arial" w:cs="Arial"/>
                <w:sz w:val="18"/>
                <w:szCs w:val="22"/>
              </w:rPr>
            </w:pPr>
          </w:p>
        </w:tc>
        <w:tc>
          <w:tcPr>
            <w:tcW w:w="1556" w:type="dxa"/>
            <w:gridSpan w:val="2"/>
            <w:tcBorders>
              <w:left w:val="single" w:sz="4" w:space="0" w:color="auto"/>
              <w:bottom w:val="single" w:sz="4" w:space="0" w:color="auto"/>
              <w:right w:val="single" w:sz="4" w:space="0" w:color="auto"/>
            </w:tcBorders>
            <w:vAlign w:val="center"/>
          </w:tcPr>
          <w:p w14:paraId="79C50BF0" w14:textId="260CBFD1" w:rsidR="00BC023F" w:rsidRPr="004F6C4A" w:rsidDel="0047071E" w:rsidRDefault="00BC023F" w:rsidP="00BC023F">
            <w:pPr>
              <w:keepNext/>
              <w:keepLines/>
              <w:spacing w:after="0"/>
              <w:jc w:val="center"/>
              <w:rPr>
                <w:del w:id="2688" w:author="Ivan Cheng (鄭宜樺)" w:date="2022-07-18T15:39:00Z"/>
                <w:rFonts w:ascii="Arial" w:hAnsi="Arial" w:cs="Arial"/>
                <w:sz w:val="18"/>
              </w:rPr>
            </w:pPr>
            <w:del w:id="2689" w:author="Ivan Cheng (鄭宜樺)" w:date="2022-07-18T15:39:00Z">
              <w:r w:rsidRPr="004F6C4A" w:rsidDel="0047071E">
                <w:rPr>
                  <w:rFonts w:ascii="Arial" w:hAnsi="Arial" w:cs="Arial"/>
                  <w:sz w:val="18"/>
                </w:rPr>
                <w:delText>-115</w:delText>
              </w:r>
              <w:r w:rsidRPr="004F6C4A" w:rsidDel="0047071E">
                <w:rPr>
                  <w:rFonts w:ascii="Arial" w:hAnsi="Arial" w:cs="Arial"/>
                  <w:sz w:val="18"/>
                  <w:lang w:eastAsia="zh-TW"/>
                </w:rPr>
                <w:delText>+TT</w:delText>
              </w:r>
            </w:del>
          </w:p>
        </w:tc>
      </w:tr>
      <w:tr w:rsidR="00BC023F" w:rsidRPr="004F6C4A" w:rsidDel="0047071E" w14:paraId="1D2A33A8" w14:textId="4E68DA5D" w:rsidTr="0047071E">
        <w:trPr>
          <w:trHeight w:val="150"/>
          <w:jc w:val="center"/>
          <w:del w:id="2690" w:author="Ivan Cheng (鄭宜樺)" w:date="2022-07-18T15:39:00Z"/>
        </w:trPr>
        <w:tc>
          <w:tcPr>
            <w:tcW w:w="847" w:type="dxa"/>
            <w:gridSpan w:val="2"/>
            <w:vMerge/>
            <w:tcBorders>
              <w:left w:val="single" w:sz="4" w:space="0" w:color="auto"/>
              <w:right w:val="single" w:sz="4" w:space="0" w:color="auto"/>
            </w:tcBorders>
            <w:vAlign w:val="center"/>
          </w:tcPr>
          <w:p w14:paraId="08F9FC60" w14:textId="4EBD137E" w:rsidR="00BC023F" w:rsidRPr="004F6C4A" w:rsidDel="0047071E" w:rsidRDefault="00BC023F" w:rsidP="00BC023F">
            <w:pPr>
              <w:spacing w:after="0"/>
              <w:rPr>
                <w:del w:id="2691" w:author="Ivan Cheng (鄭宜樺)" w:date="2022-07-18T15:39:00Z"/>
                <w:rFonts w:ascii="Arial" w:eastAsia="Calibri" w:hAnsi="Arial" w:cs="Arial"/>
                <w:sz w:val="18"/>
                <w:szCs w:val="22"/>
                <w:vertAlign w:val="superscript"/>
              </w:rPr>
            </w:pPr>
          </w:p>
        </w:tc>
        <w:tc>
          <w:tcPr>
            <w:tcW w:w="1885" w:type="dxa"/>
            <w:gridSpan w:val="2"/>
            <w:tcBorders>
              <w:left w:val="single" w:sz="4" w:space="0" w:color="auto"/>
              <w:right w:val="single" w:sz="4" w:space="0" w:color="auto"/>
            </w:tcBorders>
            <w:vAlign w:val="center"/>
          </w:tcPr>
          <w:p w14:paraId="79539709" w14:textId="46A1A47C" w:rsidR="00BC023F" w:rsidRPr="004F6C4A" w:rsidDel="0047071E" w:rsidRDefault="00BC023F" w:rsidP="00BC023F">
            <w:pPr>
              <w:spacing w:after="0"/>
              <w:rPr>
                <w:del w:id="2692" w:author="Ivan Cheng (鄭宜樺)" w:date="2022-07-18T15:39:00Z"/>
                <w:rFonts w:ascii="Arial" w:hAnsi="Arial" w:cs="Arial"/>
                <w:sz w:val="18"/>
              </w:rPr>
            </w:pPr>
            <w:del w:id="2693" w:author="Ivan Cheng (鄭宜樺)" w:date="2022-07-18T15:39:00Z">
              <w:r w:rsidRPr="004F6C4A" w:rsidDel="0047071E">
                <w:rPr>
                  <w:rFonts w:ascii="Arial" w:hAnsi="Arial" w:cs="Arial"/>
                  <w:sz w:val="18"/>
                </w:rPr>
                <w:delText>NR_FDD_FR1_F</w:delText>
              </w:r>
            </w:del>
          </w:p>
        </w:tc>
        <w:tc>
          <w:tcPr>
            <w:tcW w:w="959" w:type="dxa"/>
            <w:vMerge/>
            <w:tcBorders>
              <w:left w:val="single" w:sz="4" w:space="0" w:color="auto"/>
              <w:right w:val="single" w:sz="4" w:space="0" w:color="auto"/>
            </w:tcBorders>
            <w:vAlign w:val="center"/>
          </w:tcPr>
          <w:p w14:paraId="16D61BE6" w14:textId="42300F79" w:rsidR="00BC023F" w:rsidRPr="004F6C4A" w:rsidDel="0047071E" w:rsidRDefault="00BC023F" w:rsidP="00BC023F">
            <w:pPr>
              <w:keepNext/>
              <w:keepLines/>
              <w:spacing w:after="0"/>
              <w:jc w:val="center"/>
              <w:rPr>
                <w:del w:id="2694" w:author="Ivan Cheng (鄭宜樺)" w:date="2022-07-18T15:39:00Z"/>
                <w:rFonts w:ascii="Arial" w:hAnsi="Arial" w:cs="Arial"/>
                <w:sz w:val="18"/>
              </w:rPr>
            </w:pPr>
          </w:p>
        </w:tc>
        <w:tc>
          <w:tcPr>
            <w:tcW w:w="1268" w:type="dxa"/>
            <w:gridSpan w:val="2"/>
            <w:vMerge/>
            <w:tcBorders>
              <w:left w:val="single" w:sz="4" w:space="0" w:color="auto"/>
              <w:right w:val="single" w:sz="4" w:space="0" w:color="auto"/>
            </w:tcBorders>
            <w:vAlign w:val="center"/>
          </w:tcPr>
          <w:p w14:paraId="2EF90220" w14:textId="48CE7A69" w:rsidR="00BC023F" w:rsidRPr="004F6C4A" w:rsidDel="0047071E" w:rsidRDefault="00BC023F" w:rsidP="00BC023F">
            <w:pPr>
              <w:spacing w:after="0"/>
              <w:rPr>
                <w:del w:id="2695" w:author="Ivan Cheng (鄭宜樺)" w:date="2022-07-18T15:39:00Z"/>
                <w:rFonts w:ascii="Arial" w:eastAsia="Calibri" w:hAnsi="Arial" w:cs="Arial"/>
                <w:sz w:val="18"/>
                <w:szCs w:val="22"/>
              </w:rPr>
            </w:pPr>
          </w:p>
        </w:tc>
        <w:tc>
          <w:tcPr>
            <w:tcW w:w="1785" w:type="dxa"/>
            <w:gridSpan w:val="3"/>
            <w:vMerge/>
            <w:tcBorders>
              <w:left w:val="single" w:sz="4" w:space="0" w:color="auto"/>
              <w:right w:val="single" w:sz="4" w:space="0" w:color="auto"/>
            </w:tcBorders>
            <w:vAlign w:val="center"/>
          </w:tcPr>
          <w:p w14:paraId="21D3489D" w14:textId="343AE5BD" w:rsidR="00BC023F" w:rsidRPr="004F6C4A" w:rsidDel="0047071E" w:rsidRDefault="00BC023F" w:rsidP="00BC023F">
            <w:pPr>
              <w:spacing w:after="0"/>
              <w:rPr>
                <w:del w:id="2696" w:author="Ivan Cheng (鄭宜樺)" w:date="2022-07-18T15:39:00Z"/>
                <w:rFonts w:ascii="Arial" w:eastAsia="Calibri" w:hAnsi="Arial" w:cs="Arial"/>
                <w:sz w:val="18"/>
                <w:szCs w:val="22"/>
              </w:rPr>
            </w:pPr>
          </w:p>
        </w:tc>
        <w:tc>
          <w:tcPr>
            <w:tcW w:w="1556" w:type="dxa"/>
            <w:gridSpan w:val="2"/>
            <w:tcBorders>
              <w:left w:val="single" w:sz="4" w:space="0" w:color="auto"/>
              <w:bottom w:val="single" w:sz="4" w:space="0" w:color="auto"/>
              <w:right w:val="single" w:sz="4" w:space="0" w:color="auto"/>
            </w:tcBorders>
            <w:vAlign w:val="center"/>
          </w:tcPr>
          <w:p w14:paraId="41957159" w14:textId="02533D71" w:rsidR="00BC023F" w:rsidRPr="004F6C4A" w:rsidDel="0047071E" w:rsidRDefault="00BC023F" w:rsidP="00BC023F">
            <w:pPr>
              <w:keepNext/>
              <w:keepLines/>
              <w:spacing w:after="0"/>
              <w:jc w:val="center"/>
              <w:rPr>
                <w:del w:id="2697" w:author="Ivan Cheng (鄭宜樺)" w:date="2022-07-18T15:39:00Z"/>
                <w:rFonts w:ascii="Arial" w:hAnsi="Arial" w:cs="Arial"/>
                <w:sz w:val="18"/>
              </w:rPr>
            </w:pPr>
            <w:del w:id="2698" w:author="Ivan Cheng (鄭宜樺)" w:date="2022-07-18T15:39:00Z">
              <w:r w:rsidRPr="004F6C4A" w:rsidDel="0047071E">
                <w:rPr>
                  <w:rFonts w:ascii="Arial" w:hAnsi="Arial" w:cs="Arial"/>
                  <w:sz w:val="18"/>
                </w:rPr>
                <w:delText>-114.5</w:delText>
              </w:r>
              <w:r w:rsidRPr="004F6C4A" w:rsidDel="0047071E">
                <w:rPr>
                  <w:rFonts w:ascii="Arial" w:hAnsi="Arial" w:cs="Arial"/>
                  <w:sz w:val="18"/>
                  <w:lang w:eastAsia="zh-TW"/>
                </w:rPr>
                <w:delText>+TT</w:delText>
              </w:r>
            </w:del>
          </w:p>
        </w:tc>
      </w:tr>
      <w:tr w:rsidR="00BC023F" w:rsidRPr="004F6C4A" w:rsidDel="0047071E" w14:paraId="39C2B9E3" w14:textId="55F55FA7" w:rsidTr="0047071E">
        <w:trPr>
          <w:trHeight w:val="150"/>
          <w:jc w:val="center"/>
          <w:del w:id="2699" w:author="Ivan Cheng (鄭宜樺)" w:date="2022-07-18T15:39:00Z"/>
        </w:trPr>
        <w:tc>
          <w:tcPr>
            <w:tcW w:w="847" w:type="dxa"/>
            <w:gridSpan w:val="2"/>
            <w:vMerge/>
            <w:tcBorders>
              <w:left w:val="single" w:sz="4" w:space="0" w:color="auto"/>
              <w:right w:val="single" w:sz="4" w:space="0" w:color="auto"/>
            </w:tcBorders>
            <w:vAlign w:val="center"/>
          </w:tcPr>
          <w:p w14:paraId="770C8314" w14:textId="278DF21D" w:rsidR="00BC023F" w:rsidRPr="004F6C4A" w:rsidDel="0047071E" w:rsidRDefault="00BC023F" w:rsidP="00BC023F">
            <w:pPr>
              <w:spacing w:after="0"/>
              <w:rPr>
                <w:del w:id="2700" w:author="Ivan Cheng (鄭宜樺)" w:date="2022-07-18T15:39:00Z"/>
                <w:rFonts w:ascii="Arial" w:eastAsia="Calibri" w:hAnsi="Arial" w:cs="Arial"/>
                <w:sz w:val="18"/>
                <w:szCs w:val="22"/>
                <w:vertAlign w:val="superscript"/>
              </w:rPr>
            </w:pPr>
          </w:p>
        </w:tc>
        <w:tc>
          <w:tcPr>
            <w:tcW w:w="1885" w:type="dxa"/>
            <w:gridSpan w:val="2"/>
            <w:tcBorders>
              <w:left w:val="single" w:sz="4" w:space="0" w:color="auto"/>
              <w:right w:val="single" w:sz="4" w:space="0" w:color="auto"/>
            </w:tcBorders>
            <w:vAlign w:val="center"/>
          </w:tcPr>
          <w:p w14:paraId="360D884F" w14:textId="61F82DAE" w:rsidR="00BC023F" w:rsidRPr="004F6C4A" w:rsidDel="0047071E" w:rsidRDefault="00BC023F" w:rsidP="00BC023F">
            <w:pPr>
              <w:spacing w:after="0"/>
              <w:rPr>
                <w:del w:id="2701" w:author="Ivan Cheng (鄭宜樺)" w:date="2022-07-18T15:39:00Z"/>
                <w:rFonts w:ascii="Arial" w:eastAsia="Calibri" w:hAnsi="Arial" w:cs="Arial"/>
                <w:sz w:val="18"/>
                <w:szCs w:val="22"/>
                <w:vertAlign w:val="superscript"/>
              </w:rPr>
            </w:pPr>
            <w:del w:id="2702" w:author="Ivan Cheng (鄭宜樺)" w:date="2022-07-18T15:39:00Z">
              <w:r w:rsidRPr="004F6C4A" w:rsidDel="0047071E">
                <w:rPr>
                  <w:rFonts w:ascii="Arial" w:hAnsi="Arial" w:cs="Arial"/>
                  <w:sz w:val="18"/>
                </w:rPr>
                <w:delText>NR_FDD_FR1_G</w:delText>
              </w:r>
            </w:del>
          </w:p>
        </w:tc>
        <w:tc>
          <w:tcPr>
            <w:tcW w:w="959" w:type="dxa"/>
            <w:vMerge/>
            <w:tcBorders>
              <w:left w:val="single" w:sz="4" w:space="0" w:color="auto"/>
              <w:right w:val="single" w:sz="4" w:space="0" w:color="auto"/>
            </w:tcBorders>
            <w:vAlign w:val="center"/>
          </w:tcPr>
          <w:p w14:paraId="403303DC" w14:textId="08FD5869" w:rsidR="00BC023F" w:rsidRPr="004F6C4A" w:rsidDel="0047071E" w:rsidRDefault="00BC023F" w:rsidP="00BC023F">
            <w:pPr>
              <w:keepNext/>
              <w:keepLines/>
              <w:spacing w:after="0"/>
              <w:jc w:val="center"/>
              <w:rPr>
                <w:del w:id="2703" w:author="Ivan Cheng (鄭宜樺)" w:date="2022-07-18T15:39:00Z"/>
                <w:rFonts w:ascii="Arial" w:hAnsi="Arial" w:cs="Arial"/>
                <w:sz w:val="18"/>
              </w:rPr>
            </w:pPr>
          </w:p>
        </w:tc>
        <w:tc>
          <w:tcPr>
            <w:tcW w:w="1268" w:type="dxa"/>
            <w:gridSpan w:val="2"/>
            <w:vMerge/>
            <w:tcBorders>
              <w:left w:val="single" w:sz="4" w:space="0" w:color="auto"/>
              <w:right w:val="single" w:sz="4" w:space="0" w:color="auto"/>
            </w:tcBorders>
            <w:vAlign w:val="center"/>
          </w:tcPr>
          <w:p w14:paraId="0027DB81" w14:textId="7A3572B5" w:rsidR="00BC023F" w:rsidRPr="004F6C4A" w:rsidDel="0047071E" w:rsidRDefault="00BC023F" w:rsidP="00BC023F">
            <w:pPr>
              <w:spacing w:after="0"/>
              <w:rPr>
                <w:del w:id="2704" w:author="Ivan Cheng (鄭宜樺)" w:date="2022-07-18T15:39:00Z"/>
                <w:rFonts w:ascii="Arial" w:eastAsia="Calibri" w:hAnsi="Arial" w:cs="Arial"/>
                <w:sz w:val="18"/>
                <w:szCs w:val="22"/>
              </w:rPr>
            </w:pPr>
          </w:p>
        </w:tc>
        <w:tc>
          <w:tcPr>
            <w:tcW w:w="1785" w:type="dxa"/>
            <w:gridSpan w:val="3"/>
            <w:vMerge/>
            <w:tcBorders>
              <w:left w:val="single" w:sz="4" w:space="0" w:color="auto"/>
              <w:right w:val="single" w:sz="4" w:space="0" w:color="auto"/>
            </w:tcBorders>
            <w:vAlign w:val="center"/>
          </w:tcPr>
          <w:p w14:paraId="141C8968" w14:textId="6F7E7D4A" w:rsidR="00BC023F" w:rsidRPr="004F6C4A" w:rsidDel="0047071E" w:rsidRDefault="00BC023F" w:rsidP="00BC023F">
            <w:pPr>
              <w:spacing w:after="0"/>
              <w:rPr>
                <w:del w:id="2705" w:author="Ivan Cheng (鄭宜樺)" w:date="2022-07-18T15:39:00Z"/>
                <w:rFonts w:ascii="Arial" w:eastAsia="Calibri" w:hAnsi="Arial" w:cs="Arial"/>
                <w:sz w:val="18"/>
                <w:szCs w:val="22"/>
              </w:rPr>
            </w:pPr>
          </w:p>
        </w:tc>
        <w:tc>
          <w:tcPr>
            <w:tcW w:w="1556" w:type="dxa"/>
            <w:gridSpan w:val="2"/>
            <w:tcBorders>
              <w:left w:val="single" w:sz="4" w:space="0" w:color="auto"/>
              <w:bottom w:val="single" w:sz="4" w:space="0" w:color="auto"/>
              <w:right w:val="single" w:sz="4" w:space="0" w:color="auto"/>
            </w:tcBorders>
            <w:vAlign w:val="center"/>
          </w:tcPr>
          <w:p w14:paraId="25D00E56" w14:textId="3F8B16C5" w:rsidR="00BC023F" w:rsidRPr="004F6C4A" w:rsidDel="0047071E" w:rsidRDefault="00BC023F" w:rsidP="00BC023F">
            <w:pPr>
              <w:keepNext/>
              <w:keepLines/>
              <w:spacing w:after="0"/>
              <w:jc w:val="center"/>
              <w:rPr>
                <w:del w:id="2706" w:author="Ivan Cheng (鄭宜樺)" w:date="2022-07-18T15:39:00Z"/>
                <w:rFonts w:ascii="Arial" w:hAnsi="Arial" w:cs="Arial"/>
                <w:sz w:val="18"/>
              </w:rPr>
            </w:pPr>
            <w:del w:id="2707" w:author="Ivan Cheng (鄭宜樺)" w:date="2022-07-18T15:39:00Z">
              <w:r w:rsidRPr="004F6C4A" w:rsidDel="0047071E">
                <w:rPr>
                  <w:rFonts w:ascii="Arial" w:hAnsi="Arial" w:cs="Arial"/>
                  <w:sz w:val="18"/>
                </w:rPr>
                <w:delText>-114</w:delText>
              </w:r>
              <w:r w:rsidRPr="004F6C4A" w:rsidDel="0047071E">
                <w:rPr>
                  <w:rFonts w:ascii="Arial" w:hAnsi="Arial" w:cs="Arial"/>
                  <w:sz w:val="18"/>
                  <w:lang w:eastAsia="zh-TW"/>
                </w:rPr>
                <w:delText>+TT</w:delText>
              </w:r>
            </w:del>
          </w:p>
        </w:tc>
      </w:tr>
      <w:tr w:rsidR="00BC023F" w:rsidRPr="004F6C4A" w:rsidDel="0047071E" w14:paraId="523EF683" w14:textId="792CD762" w:rsidTr="0047071E">
        <w:trPr>
          <w:trHeight w:val="150"/>
          <w:jc w:val="center"/>
          <w:del w:id="2708" w:author="Ivan Cheng (鄭宜樺)" w:date="2022-07-18T15:39:00Z"/>
        </w:trPr>
        <w:tc>
          <w:tcPr>
            <w:tcW w:w="847" w:type="dxa"/>
            <w:gridSpan w:val="2"/>
            <w:vMerge/>
            <w:tcBorders>
              <w:left w:val="single" w:sz="4" w:space="0" w:color="auto"/>
              <w:bottom w:val="single" w:sz="4" w:space="0" w:color="auto"/>
              <w:right w:val="single" w:sz="4" w:space="0" w:color="auto"/>
            </w:tcBorders>
            <w:vAlign w:val="center"/>
          </w:tcPr>
          <w:p w14:paraId="7E6211CD" w14:textId="41636C93" w:rsidR="00BC023F" w:rsidRPr="004F6C4A" w:rsidDel="0047071E" w:rsidRDefault="00BC023F" w:rsidP="00BC023F">
            <w:pPr>
              <w:spacing w:after="0"/>
              <w:rPr>
                <w:del w:id="2709" w:author="Ivan Cheng (鄭宜樺)" w:date="2022-07-18T15:39:00Z"/>
                <w:rFonts w:ascii="Arial" w:eastAsia="Calibri" w:hAnsi="Arial" w:cs="Arial"/>
                <w:sz w:val="18"/>
                <w:szCs w:val="22"/>
                <w:vertAlign w:val="superscript"/>
              </w:rPr>
            </w:pPr>
          </w:p>
        </w:tc>
        <w:tc>
          <w:tcPr>
            <w:tcW w:w="1885" w:type="dxa"/>
            <w:gridSpan w:val="2"/>
            <w:tcBorders>
              <w:left w:val="single" w:sz="4" w:space="0" w:color="auto"/>
              <w:bottom w:val="single" w:sz="4" w:space="0" w:color="auto"/>
              <w:right w:val="single" w:sz="4" w:space="0" w:color="auto"/>
            </w:tcBorders>
            <w:vAlign w:val="center"/>
          </w:tcPr>
          <w:p w14:paraId="1351EB99" w14:textId="749AB4B6" w:rsidR="00BC023F" w:rsidRPr="004F6C4A" w:rsidDel="0047071E" w:rsidRDefault="00BC023F" w:rsidP="00BC023F">
            <w:pPr>
              <w:spacing w:after="0"/>
              <w:rPr>
                <w:del w:id="2710" w:author="Ivan Cheng (鄭宜樺)" w:date="2022-07-18T15:39:00Z"/>
                <w:rFonts w:ascii="Arial" w:eastAsia="Calibri" w:hAnsi="Arial" w:cs="Arial"/>
                <w:sz w:val="18"/>
                <w:szCs w:val="22"/>
                <w:vertAlign w:val="superscript"/>
              </w:rPr>
            </w:pPr>
            <w:del w:id="2711" w:author="Ivan Cheng (鄭宜樺)" w:date="2022-07-18T15:39:00Z">
              <w:r w:rsidRPr="004F6C4A" w:rsidDel="0047071E">
                <w:rPr>
                  <w:rFonts w:ascii="Arial" w:hAnsi="Arial" w:cs="Arial"/>
                  <w:sz w:val="18"/>
                </w:rPr>
                <w:delText>NR_FDD_FR1_H</w:delText>
              </w:r>
            </w:del>
          </w:p>
        </w:tc>
        <w:tc>
          <w:tcPr>
            <w:tcW w:w="959" w:type="dxa"/>
            <w:vMerge/>
            <w:tcBorders>
              <w:left w:val="single" w:sz="4" w:space="0" w:color="auto"/>
              <w:bottom w:val="single" w:sz="4" w:space="0" w:color="auto"/>
              <w:right w:val="single" w:sz="4" w:space="0" w:color="auto"/>
            </w:tcBorders>
            <w:vAlign w:val="center"/>
          </w:tcPr>
          <w:p w14:paraId="48C80574" w14:textId="6E13A5AC" w:rsidR="00BC023F" w:rsidRPr="004F6C4A" w:rsidDel="0047071E" w:rsidRDefault="00BC023F" w:rsidP="00BC023F">
            <w:pPr>
              <w:keepNext/>
              <w:keepLines/>
              <w:spacing w:after="0"/>
              <w:jc w:val="center"/>
              <w:rPr>
                <w:del w:id="2712" w:author="Ivan Cheng (鄭宜樺)" w:date="2022-07-18T15:39:00Z"/>
                <w:rFonts w:ascii="Arial" w:hAnsi="Arial" w:cs="Arial"/>
                <w:sz w:val="18"/>
              </w:rPr>
            </w:pPr>
          </w:p>
        </w:tc>
        <w:tc>
          <w:tcPr>
            <w:tcW w:w="1268" w:type="dxa"/>
            <w:gridSpan w:val="2"/>
            <w:vMerge/>
            <w:tcBorders>
              <w:left w:val="single" w:sz="4" w:space="0" w:color="auto"/>
              <w:bottom w:val="single" w:sz="4" w:space="0" w:color="auto"/>
              <w:right w:val="single" w:sz="4" w:space="0" w:color="auto"/>
            </w:tcBorders>
            <w:vAlign w:val="center"/>
          </w:tcPr>
          <w:p w14:paraId="3C8607CF" w14:textId="02C7A58F" w:rsidR="00BC023F" w:rsidRPr="004F6C4A" w:rsidDel="0047071E" w:rsidRDefault="00BC023F" w:rsidP="00BC023F">
            <w:pPr>
              <w:spacing w:after="0"/>
              <w:rPr>
                <w:del w:id="2713" w:author="Ivan Cheng (鄭宜樺)" w:date="2022-07-18T15:39:00Z"/>
                <w:rFonts w:ascii="Arial" w:eastAsia="Calibri" w:hAnsi="Arial" w:cs="Arial"/>
                <w:sz w:val="18"/>
                <w:szCs w:val="22"/>
              </w:rPr>
            </w:pPr>
          </w:p>
        </w:tc>
        <w:tc>
          <w:tcPr>
            <w:tcW w:w="1785" w:type="dxa"/>
            <w:gridSpan w:val="3"/>
            <w:vMerge/>
            <w:tcBorders>
              <w:left w:val="single" w:sz="4" w:space="0" w:color="auto"/>
              <w:bottom w:val="single" w:sz="4" w:space="0" w:color="auto"/>
              <w:right w:val="single" w:sz="4" w:space="0" w:color="auto"/>
            </w:tcBorders>
            <w:vAlign w:val="center"/>
          </w:tcPr>
          <w:p w14:paraId="7CE673C7" w14:textId="40270BFB" w:rsidR="00BC023F" w:rsidRPr="004F6C4A" w:rsidDel="0047071E" w:rsidRDefault="00BC023F" w:rsidP="00BC023F">
            <w:pPr>
              <w:spacing w:after="0"/>
              <w:rPr>
                <w:del w:id="2714" w:author="Ivan Cheng (鄭宜樺)" w:date="2022-07-18T15:39:00Z"/>
                <w:rFonts w:ascii="Arial" w:eastAsia="Calibri" w:hAnsi="Arial" w:cs="Arial"/>
                <w:sz w:val="18"/>
                <w:szCs w:val="22"/>
              </w:rPr>
            </w:pPr>
          </w:p>
        </w:tc>
        <w:tc>
          <w:tcPr>
            <w:tcW w:w="1556" w:type="dxa"/>
            <w:gridSpan w:val="2"/>
            <w:tcBorders>
              <w:left w:val="single" w:sz="4" w:space="0" w:color="auto"/>
              <w:bottom w:val="single" w:sz="4" w:space="0" w:color="auto"/>
              <w:right w:val="single" w:sz="4" w:space="0" w:color="auto"/>
            </w:tcBorders>
            <w:vAlign w:val="center"/>
          </w:tcPr>
          <w:p w14:paraId="2FF4827E" w14:textId="50FC4696" w:rsidR="00BC023F" w:rsidRPr="004F6C4A" w:rsidDel="0047071E" w:rsidRDefault="00BC023F" w:rsidP="00BC023F">
            <w:pPr>
              <w:keepNext/>
              <w:keepLines/>
              <w:spacing w:after="0"/>
              <w:jc w:val="center"/>
              <w:rPr>
                <w:del w:id="2715" w:author="Ivan Cheng (鄭宜樺)" w:date="2022-07-18T15:39:00Z"/>
                <w:rFonts w:ascii="Arial" w:hAnsi="Arial" w:cs="Arial"/>
                <w:sz w:val="18"/>
              </w:rPr>
            </w:pPr>
            <w:del w:id="2716" w:author="Ivan Cheng (鄭宜樺)" w:date="2022-07-18T15:39:00Z">
              <w:r w:rsidRPr="004F6C4A" w:rsidDel="0047071E">
                <w:rPr>
                  <w:rFonts w:ascii="Arial" w:hAnsi="Arial" w:cs="Arial"/>
                  <w:sz w:val="18"/>
                </w:rPr>
                <w:delText>-113.5</w:delText>
              </w:r>
              <w:r w:rsidRPr="004F6C4A" w:rsidDel="0047071E">
                <w:rPr>
                  <w:rFonts w:ascii="Arial" w:hAnsi="Arial" w:cs="Arial"/>
                  <w:sz w:val="18"/>
                  <w:lang w:eastAsia="zh-TW"/>
                </w:rPr>
                <w:delText>+TT</w:delText>
              </w:r>
            </w:del>
          </w:p>
        </w:tc>
      </w:tr>
      <w:tr w:rsidR="00BC023F" w:rsidRPr="004F6C4A" w:rsidDel="0047071E" w14:paraId="7F21E16F" w14:textId="00838110" w:rsidTr="0047071E">
        <w:trPr>
          <w:trHeight w:val="75"/>
          <w:jc w:val="center"/>
          <w:del w:id="2717" w:author="Ivan Cheng (鄭宜樺)" w:date="2022-07-18T15:39:00Z"/>
        </w:trPr>
        <w:tc>
          <w:tcPr>
            <w:tcW w:w="847" w:type="dxa"/>
            <w:gridSpan w:val="2"/>
            <w:vMerge w:val="restart"/>
            <w:tcBorders>
              <w:top w:val="single" w:sz="4" w:space="0" w:color="auto"/>
              <w:left w:val="single" w:sz="4" w:space="0" w:color="auto"/>
              <w:right w:val="single" w:sz="4" w:space="0" w:color="auto"/>
            </w:tcBorders>
            <w:vAlign w:val="center"/>
            <w:hideMark/>
          </w:tcPr>
          <w:p w14:paraId="5483D827" w14:textId="37271DF7" w:rsidR="00BC023F" w:rsidRPr="004F6C4A" w:rsidDel="0047071E" w:rsidRDefault="00BC023F" w:rsidP="00BC023F">
            <w:pPr>
              <w:keepNext/>
              <w:keepLines/>
              <w:spacing w:after="0"/>
              <w:rPr>
                <w:del w:id="2718" w:author="Ivan Cheng (鄭宜樺)" w:date="2022-07-18T15:39:00Z"/>
                <w:rFonts w:ascii="Arial" w:hAnsi="Arial" w:cs="Arial"/>
                <w:sz w:val="18"/>
                <w:vertAlign w:val="superscript"/>
              </w:rPr>
            </w:pPr>
            <w:del w:id="2719" w:author="Ivan Cheng (鄭宜樺)" w:date="2022-07-18T15:39:00Z">
              <w:r w:rsidRPr="004F6C4A" w:rsidDel="0047071E">
                <w:rPr>
                  <w:rFonts w:ascii="Arial" w:hAnsi="Arial" w:cs="Arial"/>
                  <w:sz w:val="18"/>
                </w:rPr>
                <w:delText xml:space="preserve">Io </w:delText>
              </w:r>
              <w:r w:rsidRPr="004F6C4A" w:rsidDel="0047071E">
                <w:rPr>
                  <w:rFonts w:ascii="Arial" w:hAnsi="Arial" w:cs="Arial"/>
                  <w:sz w:val="18"/>
                  <w:vertAlign w:val="superscript"/>
                </w:rPr>
                <w:delText>Note3</w:delText>
              </w:r>
            </w:del>
          </w:p>
        </w:tc>
        <w:tc>
          <w:tcPr>
            <w:tcW w:w="1885" w:type="dxa"/>
            <w:gridSpan w:val="2"/>
            <w:tcBorders>
              <w:top w:val="single" w:sz="4" w:space="0" w:color="auto"/>
              <w:left w:val="single" w:sz="4" w:space="0" w:color="auto"/>
              <w:right w:val="single" w:sz="4" w:space="0" w:color="auto"/>
            </w:tcBorders>
          </w:tcPr>
          <w:p w14:paraId="610844D4" w14:textId="3201F9AC" w:rsidR="00BC023F" w:rsidRPr="004F6C4A" w:rsidDel="0047071E" w:rsidRDefault="00BC023F" w:rsidP="00BC023F">
            <w:pPr>
              <w:spacing w:after="0"/>
              <w:rPr>
                <w:del w:id="2720" w:author="Ivan Cheng (鄭宜樺)" w:date="2022-07-18T15:39:00Z"/>
                <w:rFonts w:ascii="Arial" w:hAnsi="Arial" w:cs="Arial"/>
                <w:sz w:val="18"/>
                <w:vertAlign w:val="superscript"/>
              </w:rPr>
            </w:pPr>
            <w:del w:id="2721" w:author="Ivan Cheng (鄭宜樺)" w:date="2022-07-18T15:39:00Z">
              <w:r w:rsidRPr="004F6C4A" w:rsidDel="0047071E">
                <w:rPr>
                  <w:rFonts w:ascii="Arial" w:hAnsi="Arial" w:cs="Arial"/>
                  <w:sz w:val="18"/>
                </w:rPr>
                <w:delText xml:space="preserve">NR_FDD_FR1_A, NR_TDD_FR1_A </w:delText>
              </w:r>
              <w:r w:rsidRPr="004F6C4A" w:rsidDel="0047071E">
                <w:rPr>
                  <w:rFonts w:ascii="Arial" w:hAnsi="Arial" w:cs="Arial"/>
                  <w:sz w:val="18"/>
                  <w:vertAlign w:val="superscript"/>
                </w:rPr>
                <w:delText>NOTE 5</w:delText>
              </w:r>
            </w:del>
          </w:p>
        </w:tc>
        <w:tc>
          <w:tcPr>
            <w:tcW w:w="959" w:type="dxa"/>
            <w:vMerge w:val="restart"/>
            <w:tcBorders>
              <w:top w:val="single" w:sz="4" w:space="0" w:color="auto"/>
              <w:left w:val="single" w:sz="4" w:space="0" w:color="auto"/>
              <w:right w:val="single" w:sz="4" w:space="0" w:color="auto"/>
            </w:tcBorders>
            <w:vAlign w:val="center"/>
          </w:tcPr>
          <w:p w14:paraId="1545721A" w14:textId="31AAB531" w:rsidR="00BC023F" w:rsidRPr="004F6C4A" w:rsidDel="0047071E" w:rsidRDefault="00BC023F" w:rsidP="00BC023F">
            <w:pPr>
              <w:keepNext/>
              <w:keepLines/>
              <w:spacing w:after="0"/>
              <w:jc w:val="center"/>
              <w:rPr>
                <w:del w:id="2722" w:author="Ivan Cheng (鄭宜樺)" w:date="2022-07-18T15:39:00Z"/>
                <w:rFonts w:ascii="Arial" w:hAnsi="Arial" w:cs="Arial"/>
                <w:sz w:val="18"/>
              </w:rPr>
            </w:pPr>
            <w:del w:id="2723" w:author="Ivan Cheng (鄭宜樺)" w:date="2022-07-18T15:39:00Z">
              <w:r w:rsidRPr="004F6C4A" w:rsidDel="0047071E">
                <w:rPr>
                  <w:rFonts w:ascii="Arial" w:eastAsia="Calibri" w:hAnsi="Arial" w:cs="Arial"/>
                  <w:sz w:val="18"/>
                  <w:szCs w:val="22"/>
                </w:rPr>
                <w:delText>1,2</w:delText>
              </w:r>
            </w:del>
          </w:p>
        </w:tc>
        <w:tc>
          <w:tcPr>
            <w:tcW w:w="126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437174E" w14:textId="7CF5D590" w:rsidR="00BC023F" w:rsidRPr="004F6C4A" w:rsidDel="0047071E" w:rsidRDefault="00BC023F" w:rsidP="00BC023F">
            <w:pPr>
              <w:keepNext/>
              <w:keepLines/>
              <w:spacing w:after="0"/>
              <w:jc w:val="center"/>
              <w:rPr>
                <w:del w:id="2724" w:author="Ivan Cheng (鄭宜樺)" w:date="2022-07-18T15:39:00Z"/>
                <w:rFonts w:ascii="Arial" w:hAnsi="Arial" w:cs="Arial"/>
                <w:sz w:val="18"/>
              </w:rPr>
            </w:pPr>
            <w:del w:id="2725" w:author="Ivan Cheng (鄭宜樺)" w:date="2022-07-18T15:39:00Z">
              <w:r w:rsidRPr="004F6C4A" w:rsidDel="0047071E">
                <w:rPr>
                  <w:rFonts w:ascii="Arial" w:hAnsi="Arial" w:cs="Arial"/>
                  <w:sz w:val="18"/>
                </w:rPr>
                <w:delText>dBm/9.36 MHz</w:delText>
              </w:r>
            </w:del>
          </w:p>
        </w:tc>
        <w:tc>
          <w:tcPr>
            <w:tcW w:w="1785" w:type="dxa"/>
            <w:gridSpan w:val="3"/>
            <w:vMerge w:val="restart"/>
            <w:tcBorders>
              <w:top w:val="single" w:sz="4" w:space="0" w:color="auto"/>
              <w:left w:val="single" w:sz="4" w:space="0" w:color="auto"/>
              <w:right w:val="single" w:sz="4" w:space="0" w:color="auto"/>
            </w:tcBorders>
            <w:vAlign w:val="center"/>
            <w:hideMark/>
          </w:tcPr>
          <w:p w14:paraId="7085C63A" w14:textId="1A1349F3" w:rsidR="00BC023F" w:rsidRPr="004F6C4A" w:rsidDel="0047071E" w:rsidRDefault="00BC023F" w:rsidP="00BC023F">
            <w:pPr>
              <w:keepNext/>
              <w:keepLines/>
              <w:spacing w:after="0"/>
              <w:jc w:val="center"/>
              <w:rPr>
                <w:del w:id="2726" w:author="Ivan Cheng (鄭宜樺)" w:date="2022-07-18T15:39:00Z"/>
                <w:rFonts w:ascii="Arial" w:hAnsi="Arial" w:cs="Arial"/>
                <w:sz w:val="18"/>
              </w:rPr>
            </w:pPr>
            <w:del w:id="2727" w:author="Ivan Cheng (鄭宜樺)" w:date="2022-07-18T15:39:00Z">
              <w:r w:rsidRPr="004F6C4A" w:rsidDel="0047071E">
                <w:rPr>
                  <w:rFonts w:ascii="Arial" w:hAnsi="Arial" w:cs="Arial"/>
                  <w:sz w:val="18"/>
                </w:rPr>
                <w:delText>-56.28</w:delText>
              </w:r>
              <w:r w:rsidRPr="004F6C4A" w:rsidDel="0047071E">
                <w:rPr>
                  <w:rFonts w:ascii="Arial" w:hAnsi="Arial" w:cs="Arial"/>
                  <w:sz w:val="18"/>
                  <w:lang w:eastAsia="zh-TW"/>
                </w:rPr>
                <w:delText>+TT</w:delText>
              </w:r>
            </w:del>
          </w:p>
        </w:tc>
        <w:tc>
          <w:tcPr>
            <w:tcW w:w="1556" w:type="dxa"/>
            <w:gridSpan w:val="2"/>
            <w:tcBorders>
              <w:top w:val="single" w:sz="4" w:space="0" w:color="auto"/>
              <w:left w:val="single" w:sz="4" w:space="0" w:color="auto"/>
              <w:bottom w:val="single" w:sz="4" w:space="0" w:color="auto"/>
              <w:right w:val="single" w:sz="4" w:space="0" w:color="auto"/>
            </w:tcBorders>
            <w:vAlign w:val="center"/>
          </w:tcPr>
          <w:p w14:paraId="5712966E" w14:textId="69ABD7D2" w:rsidR="00BC023F" w:rsidRPr="004F6C4A" w:rsidDel="0047071E" w:rsidRDefault="00BC023F" w:rsidP="00BC023F">
            <w:pPr>
              <w:keepNext/>
              <w:keepLines/>
              <w:spacing w:after="0"/>
              <w:jc w:val="center"/>
              <w:rPr>
                <w:del w:id="2728" w:author="Ivan Cheng (鄭宜樺)" w:date="2022-07-18T15:39:00Z"/>
                <w:rFonts w:ascii="Arial" w:hAnsi="Arial" w:cs="Arial"/>
                <w:sz w:val="18"/>
              </w:rPr>
            </w:pPr>
            <w:del w:id="2729" w:author="Ivan Cheng (鄭宜樺)" w:date="2022-07-18T15:39:00Z">
              <w:r w:rsidRPr="004F6C4A" w:rsidDel="0047071E">
                <w:rPr>
                  <w:rFonts w:ascii="Arial" w:hAnsi="Arial" w:cs="Arial"/>
                  <w:sz w:val="18"/>
                </w:rPr>
                <w:delText>-87.28</w:delText>
              </w:r>
              <w:r w:rsidRPr="004F6C4A" w:rsidDel="0047071E">
                <w:rPr>
                  <w:rFonts w:ascii="Arial" w:hAnsi="Arial" w:cs="Arial"/>
                  <w:sz w:val="18"/>
                  <w:lang w:eastAsia="zh-TW"/>
                </w:rPr>
                <w:delText>+TT</w:delText>
              </w:r>
            </w:del>
          </w:p>
        </w:tc>
      </w:tr>
      <w:tr w:rsidR="00BC023F" w:rsidRPr="004F6C4A" w:rsidDel="0047071E" w14:paraId="50B7C03A" w14:textId="5E3EBB0D" w:rsidTr="0047071E">
        <w:trPr>
          <w:trHeight w:val="75"/>
          <w:jc w:val="center"/>
          <w:del w:id="2730" w:author="Ivan Cheng (鄭宜樺)" w:date="2022-07-18T15:39:00Z"/>
        </w:trPr>
        <w:tc>
          <w:tcPr>
            <w:tcW w:w="847" w:type="dxa"/>
            <w:gridSpan w:val="2"/>
            <w:vMerge/>
            <w:tcBorders>
              <w:left w:val="single" w:sz="4" w:space="0" w:color="auto"/>
              <w:right w:val="single" w:sz="4" w:space="0" w:color="auto"/>
            </w:tcBorders>
            <w:vAlign w:val="center"/>
            <w:hideMark/>
          </w:tcPr>
          <w:p w14:paraId="51D2599B" w14:textId="4FFAFA42" w:rsidR="00BC023F" w:rsidRPr="004F6C4A" w:rsidDel="0047071E" w:rsidRDefault="00BC023F" w:rsidP="00BC023F">
            <w:pPr>
              <w:spacing w:after="0"/>
              <w:rPr>
                <w:del w:id="2731" w:author="Ivan Cheng (鄭宜樺)" w:date="2022-07-18T15:39:00Z"/>
                <w:rFonts w:ascii="Arial" w:eastAsia="Calibri" w:hAnsi="Arial" w:cs="Arial"/>
                <w:sz w:val="18"/>
                <w:szCs w:val="22"/>
                <w:vertAlign w:val="superscript"/>
              </w:rPr>
            </w:pPr>
          </w:p>
        </w:tc>
        <w:tc>
          <w:tcPr>
            <w:tcW w:w="1885" w:type="dxa"/>
            <w:gridSpan w:val="2"/>
            <w:tcBorders>
              <w:left w:val="single" w:sz="4" w:space="0" w:color="auto"/>
              <w:right w:val="single" w:sz="4" w:space="0" w:color="auto"/>
            </w:tcBorders>
            <w:vAlign w:val="center"/>
          </w:tcPr>
          <w:p w14:paraId="0DC479EF" w14:textId="717E86A4" w:rsidR="00BC023F" w:rsidRPr="004F6C4A" w:rsidDel="0047071E" w:rsidRDefault="00BC023F" w:rsidP="00BC023F">
            <w:pPr>
              <w:spacing w:after="0"/>
              <w:rPr>
                <w:del w:id="2732" w:author="Ivan Cheng (鄭宜樺)" w:date="2022-07-18T15:39:00Z"/>
                <w:rFonts w:ascii="Arial" w:eastAsia="Calibri" w:hAnsi="Arial" w:cs="Arial"/>
                <w:sz w:val="18"/>
                <w:szCs w:val="22"/>
                <w:vertAlign w:val="superscript"/>
              </w:rPr>
            </w:pPr>
            <w:del w:id="2733" w:author="Ivan Cheng (鄭宜樺)" w:date="2022-07-18T15:39:00Z">
              <w:r w:rsidRPr="004F6C4A" w:rsidDel="0047071E">
                <w:rPr>
                  <w:rFonts w:ascii="Arial" w:hAnsi="Arial" w:cs="Arial"/>
                  <w:sz w:val="18"/>
                </w:rPr>
                <w:delText>NR_FDD_FR1_B</w:delText>
              </w:r>
            </w:del>
          </w:p>
        </w:tc>
        <w:tc>
          <w:tcPr>
            <w:tcW w:w="959" w:type="dxa"/>
            <w:vMerge/>
            <w:tcBorders>
              <w:left w:val="single" w:sz="4" w:space="0" w:color="auto"/>
              <w:right w:val="single" w:sz="4" w:space="0" w:color="auto"/>
            </w:tcBorders>
            <w:vAlign w:val="center"/>
          </w:tcPr>
          <w:p w14:paraId="45868B82" w14:textId="1E004202" w:rsidR="00BC023F" w:rsidRPr="004F6C4A" w:rsidDel="0047071E" w:rsidRDefault="00BC023F" w:rsidP="00BC023F">
            <w:pPr>
              <w:keepNext/>
              <w:keepLines/>
              <w:spacing w:after="0"/>
              <w:jc w:val="center"/>
              <w:rPr>
                <w:del w:id="2734" w:author="Ivan Cheng (鄭宜樺)" w:date="2022-07-18T15:39:00Z"/>
                <w:rFonts w:ascii="Arial" w:hAnsi="Arial" w:cs="Arial"/>
                <w:sz w:val="18"/>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55A2D138" w14:textId="0AF10718" w:rsidR="00BC023F" w:rsidRPr="004F6C4A" w:rsidDel="0047071E" w:rsidRDefault="00BC023F" w:rsidP="00BC023F">
            <w:pPr>
              <w:spacing w:after="0"/>
              <w:rPr>
                <w:del w:id="2735" w:author="Ivan Cheng (鄭宜樺)" w:date="2022-07-18T15:39:00Z"/>
                <w:rFonts w:ascii="Arial" w:eastAsia="Calibri" w:hAnsi="Arial" w:cs="Arial"/>
                <w:sz w:val="18"/>
                <w:szCs w:val="22"/>
              </w:rPr>
            </w:pPr>
          </w:p>
        </w:tc>
        <w:tc>
          <w:tcPr>
            <w:tcW w:w="1785" w:type="dxa"/>
            <w:gridSpan w:val="3"/>
            <w:vMerge/>
            <w:tcBorders>
              <w:left w:val="single" w:sz="4" w:space="0" w:color="auto"/>
              <w:right w:val="single" w:sz="4" w:space="0" w:color="auto"/>
            </w:tcBorders>
            <w:vAlign w:val="center"/>
            <w:hideMark/>
          </w:tcPr>
          <w:p w14:paraId="624126C3" w14:textId="5BA9D851" w:rsidR="00BC023F" w:rsidRPr="004F6C4A" w:rsidDel="0047071E" w:rsidRDefault="00BC023F" w:rsidP="00BC023F">
            <w:pPr>
              <w:spacing w:after="0"/>
              <w:rPr>
                <w:del w:id="2736" w:author="Ivan Cheng (鄭宜樺)" w:date="2022-07-18T15:39:00Z"/>
                <w:rFonts w:ascii="Arial" w:eastAsia="Calibri" w:hAnsi="Arial" w:cs="Arial"/>
                <w:sz w:val="18"/>
                <w:szCs w:val="22"/>
              </w:rPr>
            </w:pPr>
          </w:p>
        </w:tc>
        <w:tc>
          <w:tcPr>
            <w:tcW w:w="1556" w:type="dxa"/>
            <w:gridSpan w:val="2"/>
            <w:tcBorders>
              <w:top w:val="single" w:sz="4" w:space="0" w:color="auto"/>
              <w:left w:val="single" w:sz="4" w:space="0" w:color="auto"/>
              <w:bottom w:val="single" w:sz="4" w:space="0" w:color="auto"/>
              <w:right w:val="single" w:sz="4" w:space="0" w:color="auto"/>
            </w:tcBorders>
            <w:vAlign w:val="center"/>
          </w:tcPr>
          <w:p w14:paraId="7878E360" w14:textId="384C329E" w:rsidR="00BC023F" w:rsidRPr="004F6C4A" w:rsidDel="0047071E" w:rsidRDefault="00BC023F" w:rsidP="00BC023F">
            <w:pPr>
              <w:keepNext/>
              <w:keepLines/>
              <w:spacing w:after="0"/>
              <w:jc w:val="center"/>
              <w:rPr>
                <w:del w:id="2737" w:author="Ivan Cheng (鄭宜樺)" w:date="2022-07-18T15:39:00Z"/>
                <w:rFonts w:ascii="Arial" w:hAnsi="Arial" w:cs="Arial"/>
                <w:sz w:val="18"/>
              </w:rPr>
            </w:pPr>
            <w:del w:id="2738" w:author="Ivan Cheng (鄭宜樺)" w:date="2022-07-18T15:39:00Z">
              <w:r w:rsidRPr="004F6C4A" w:rsidDel="0047071E">
                <w:rPr>
                  <w:rFonts w:ascii="Arial" w:hAnsi="Arial" w:cs="Arial"/>
                  <w:sz w:val="18"/>
                </w:rPr>
                <w:delText>-86.78</w:delText>
              </w:r>
              <w:r w:rsidRPr="004F6C4A" w:rsidDel="0047071E">
                <w:rPr>
                  <w:rFonts w:ascii="Arial" w:hAnsi="Arial" w:cs="Arial"/>
                  <w:sz w:val="18"/>
                  <w:lang w:eastAsia="zh-TW"/>
                </w:rPr>
                <w:delText>+TT</w:delText>
              </w:r>
            </w:del>
          </w:p>
        </w:tc>
      </w:tr>
      <w:tr w:rsidR="00BC023F" w:rsidRPr="004F6C4A" w:rsidDel="0047071E" w14:paraId="44A70316" w14:textId="682A2FD0" w:rsidTr="0047071E">
        <w:trPr>
          <w:trHeight w:val="75"/>
          <w:jc w:val="center"/>
          <w:del w:id="2739" w:author="Ivan Cheng (鄭宜樺)" w:date="2022-07-18T15:39:00Z"/>
        </w:trPr>
        <w:tc>
          <w:tcPr>
            <w:tcW w:w="847" w:type="dxa"/>
            <w:gridSpan w:val="2"/>
            <w:vMerge/>
            <w:tcBorders>
              <w:left w:val="single" w:sz="4" w:space="0" w:color="auto"/>
              <w:right w:val="single" w:sz="4" w:space="0" w:color="auto"/>
            </w:tcBorders>
            <w:vAlign w:val="center"/>
            <w:hideMark/>
          </w:tcPr>
          <w:p w14:paraId="34564FB5" w14:textId="279AD1E4" w:rsidR="00BC023F" w:rsidRPr="004F6C4A" w:rsidDel="0047071E" w:rsidRDefault="00BC023F" w:rsidP="00BC023F">
            <w:pPr>
              <w:spacing w:after="0"/>
              <w:rPr>
                <w:del w:id="2740" w:author="Ivan Cheng (鄭宜樺)" w:date="2022-07-18T15:39:00Z"/>
                <w:rFonts w:ascii="Arial" w:eastAsia="Calibri" w:hAnsi="Arial" w:cs="Arial"/>
                <w:sz w:val="18"/>
                <w:szCs w:val="22"/>
                <w:vertAlign w:val="superscript"/>
              </w:rPr>
            </w:pPr>
          </w:p>
        </w:tc>
        <w:tc>
          <w:tcPr>
            <w:tcW w:w="1885" w:type="dxa"/>
            <w:gridSpan w:val="2"/>
            <w:tcBorders>
              <w:left w:val="single" w:sz="4" w:space="0" w:color="auto"/>
              <w:right w:val="single" w:sz="4" w:space="0" w:color="auto"/>
            </w:tcBorders>
            <w:vAlign w:val="center"/>
          </w:tcPr>
          <w:p w14:paraId="6E3C9609" w14:textId="4932645B" w:rsidR="00BC023F" w:rsidRPr="004F6C4A" w:rsidDel="0047071E" w:rsidRDefault="00BC023F" w:rsidP="00BC023F">
            <w:pPr>
              <w:spacing w:after="0"/>
              <w:rPr>
                <w:del w:id="2741" w:author="Ivan Cheng (鄭宜樺)" w:date="2022-07-18T15:39:00Z"/>
                <w:rFonts w:ascii="Arial" w:eastAsia="Calibri" w:hAnsi="Arial" w:cs="Arial"/>
                <w:sz w:val="18"/>
                <w:szCs w:val="22"/>
                <w:vertAlign w:val="superscript"/>
              </w:rPr>
            </w:pPr>
            <w:del w:id="2742" w:author="Ivan Cheng (鄭宜樺)" w:date="2022-07-18T15:39:00Z">
              <w:r w:rsidRPr="004F6C4A" w:rsidDel="0047071E">
                <w:rPr>
                  <w:rFonts w:ascii="Arial" w:hAnsi="Arial" w:cs="Arial"/>
                  <w:sz w:val="18"/>
                </w:rPr>
                <w:delText>NR_TDD_FR1_C</w:delText>
              </w:r>
            </w:del>
          </w:p>
        </w:tc>
        <w:tc>
          <w:tcPr>
            <w:tcW w:w="959" w:type="dxa"/>
            <w:vMerge/>
            <w:tcBorders>
              <w:left w:val="single" w:sz="4" w:space="0" w:color="auto"/>
              <w:right w:val="single" w:sz="4" w:space="0" w:color="auto"/>
            </w:tcBorders>
            <w:vAlign w:val="center"/>
          </w:tcPr>
          <w:p w14:paraId="2554DBD2" w14:textId="2D40C1EA" w:rsidR="00BC023F" w:rsidRPr="004F6C4A" w:rsidDel="0047071E" w:rsidRDefault="00BC023F" w:rsidP="00BC023F">
            <w:pPr>
              <w:keepNext/>
              <w:keepLines/>
              <w:spacing w:after="0"/>
              <w:jc w:val="center"/>
              <w:rPr>
                <w:del w:id="2743" w:author="Ivan Cheng (鄭宜樺)" w:date="2022-07-18T15:39:00Z"/>
                <w:rFonts w:ascii="Arial" w:hAnsi="Arial" w:cs="Arial"/>
                <w:sz w:val="18"/>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4381C734" w14:textId="285BF318" w:rsidR="00BC023F" w:rsidRPr="004F6C4A" w:rsidDel="0047071E" w:rsidRDefault="00BC023F" w:rsidP="00BC023F">
            <w:pPr>
              <w:spacing w:after="0"/>
              <w:rPr>
                <w:del w:id="2744" w:author="Ivan Cheng (鄭宜樺)" w:date="2022-07-18T15:39:00Z"/>
                <w:rFonts w:ascii="Arial" w:eastAsia="Calibri" w:hAnsi="Arial" w:cs="Arial"/>
                <w:sz w:val="18"/>
                <w:szCs w:val="22"/>
              </w:rPr>
            </w:pPr>
          </w:p>
        </w:tc>
        <w:tc>
          <w:tcPr>
            <w:tcW w:w="1785" w:type="dxa"/>
            <w:gridSpan w:val="3"/>
            <w:vMerge/>
            <w:tcBorders>
              <w:left w:val="single" w:sz="4" w:space="0" w:color="auto"/>
              <w:right w:val="single" w:sz="4" w:space="0" w:color="auto"/>
            </w:tcBorders>
            <w:vAlign w:val="center"/>
            <w:hideMark/>
          </w:tcPr>
          <w:p w14:paraId="64C3ED68" w14:textId="6A89A553" w:rsidR="00BC023F" w:rsidRPr="004F6C4A" w:rsidDel="0047071E" w:rsidRDefault="00BC023F" w:rsidP="00BC023F">
            <w:pPr>
              <w:spacing w:after="0"/>
              <w:rPr>
                <w:del w:id="2745" w:author="Ivan Cheng (鄭宜樺)" w:date="2022-07-18T15:39:00Z"/>
                <w:rFonts w:ascii="Arial" w:eastAsia="Calibri" w:hAnsi="Arial" w:cs="Arial"/>
                <w:sz w:val="18"/>
                <w:szCs w:val="22"/>
              </w:rPr>
            </w:pPr>
          </w:p>
        </w:tc>
        <w:tc>
          <w:tcPr>
            <w:tcW w:w="1556" w:type="dxa"/>
            <w:gridSpan w:val="2"/>
            <w:tcBorders>
              <w:top w:val="single" w:sz="4" w:space="0" w:color="auto"/>
              <w:left w:val="single" w:sz="4" w:space="0" w:color="auto"/>
              <w:bottom w:val="single" w:sz="4" w:space="0" w:color="auto"/>
              <w:right w:val="single" w:sz="4" w:space="0" w:color="auto"/>
            </w:tcBorders>
            <w:vAlign w:val="center"/>
          </w:tcPr>
          <w:p w14:paraId="4B778E9D" w14:textId="2E35FCA6" w:rsidR="00BC023F" w:rsidRPr="004F6C4A" w:rsidDel="0047071E" w:rsidRDefault="00BC023F" w:rsidP="00BC023F">
            <w:pPr>
              <w:keepNext/>
              <w:keepLines/>
              <w:spacing w:after="0"/>
              <w:jc w:val="center"/>
              <w:rPr>
                <w:del w:id="2746" w:author="Ivan Cheng (鄭宜樺)" w:date="2022-07-18T15:39:00Z"/>
                <w:rFonts w:ascii="Arial" w:hAnsi="Arial" w:cs="Arial"/>
                <w:sz w:val="18"/>
              </w:rPr>
            </w:pPr>
            <w:del w:id="2747" w:author="Ivan Cheng (鄭宜樺)" w:date="2022-07-18T15:39:00Z">
              <w:r w:rsidRPr="004F6C4A" w:rsidDel="0047071E">
                <w:rPr>
                  <w:rFonts w:ascii="Arial" w:hAnsi="Arial" w:cs="Arial"/>
                  <w:sz w:val="18"/>
                </w:rPr>
                <w:delText>-86.28</w:delText>
              </w:r>
              <w:r w:rsidRPr="004F6C4A" w:rsidDel="0047071E">
                <w:rPr>
                  <w:rFonts w:ascii="Arial" w:hAnsi="Arial" w:cs="Arial"/>
                  <w:sz w:val="18"/>
                  <w:lang w:eastAsia="zh-TW"/>
                </w:rPr>
                <w:delText>+TT</w:delText>
              </w:r>
            </w:del>
          </w:p>
        </w:tc>
      </w:tr>
      <w:tr w:rsidR="00BC023F" w:rsidRPr="004F6C4A" w:rsidDel="0047071E" w14:paraId="1CCCA840" w14:textId="2DC1932F" w:rsidTr="0047071E">
        <w:trPr>
          <w:trHeight w:val="75"/>
          <w:jc w:val="center"/>
          <w:del w:id="2748" w:author="Ivan Cheng (鄭宜樺)" w:date="2022-07-18T15:39:00Z"/>
        </w:trPr>
        <w:tc>
          <w:tcPr>
            <w:tcW w:w="847" w:type="dxa"/>
            <w:gridSpan w:val="2"/>
            <w:vMerge/>
            <w:tcBorders>
              <w:left w:val="single" w:sz="4" w:space="0" w:color="auto"/>
              <w:right w:val="single" w:sz="4" w:space="0" w:color="auto"/>
            </w:tcBorders>
            <w:vAlign w:val="center"/>
            <w:hideMark/>
          </w:tcPr>
          <w:p w14:paraId="562E4BF7" w14:textId="357931A7" w:rsidR="00BC023F" w:rsidRPr="004F6C4A" w:rsidDel="0047071E" w:rsidRDefault="00BC023F" w:rsidP="00BC023F">
            <w:pPr>
              <w:spacing w:after="0"/>
              <w:rPr>
                <w:del w:id="2749" w:author="Ivan Cheng (鄭宜樺)" w:date="2022-07-18T15:39:00Z"/>
                <w:rFonts w:ascii="Arial" w:eastAsia="Calibri" w:hAnsi="Arial" w:cs="Arial"/>
                <w:sz w:val="18"/>
                <w:szCs w:val="22"/>
                <w:vertAlign w:val="superscript"/>
              </w:rPr>
            </w:pPr>
          </w:p>
        </w:tc>
        <w:tc>
          <w:tcPr>
            <w:tcW w:w="1885" w:type="dxa"/>
            <w:gridSpan w:val="2"/>
            <w:tcBorders>
              <w:left w:val="single" w:sz="4" w:space="0" w:color="auto"/>
              <w:right w:val="single" w:sz="4" w:space="0" w:color="auto"/>
            </w:tcBorders>
            <w:vAlign w:val="center"/>
          </w:tcPr>
          <w:p w14:paraId="49252EED" w14:textId="1B7725E7" w:rsidR="00BC023F" w:rsidRPr="004F6C4A" w:rsidDel="0047071E" w:rsidRDefault="00BC023F" w:rsidP="00BC023F">
            <w:pPr>
              <w:spacing w:after="0"/>
              <w:rPr>
                <w:del w:id="2750" w:author="Ivan Cheng (鄭宜樺)" w:date="2022-07-18T15:39:00Z"/>
                <w:rFonts w:ascii="Arial" w:eastAsia="Calibri" w:hAnsi="Arial" w:cs="Arial"/>
                <w:sz w:val="18"/>
                <w:szCs w:val="22"/>
                <w:vertAlign w:val="superscript"/>
              </w:rPr>
            </w:pPr>
            <w:del w:id="2751" w:author="Ivan Cheng (鄭宜樺)" w:date="2022-07-18T15:39:00Z">
              <w:r w:rsidRPr="004F6C4A" w:rsidDel="0047071E">
                <w:rPr>
                  <w:rFonts w:ascii="Arial" w:hAnsi="Arial" w:cs="Arial"/>
                  <w:sz w:val="18"/>
                </w:rPr>
                <w:delText>NR_FDD_FR1_D, NR_TDD_FR1_D</w:delText>
              </w:r>
            </w:del>
          </w:p>
        </w:tc>
        <w:tc>
          <w:tcPr>
            <w:tcW w:w="959" w:type="dxa"/>
            <w:vMerge/>
            <w:tcBorders>
              <w:left w:val="single" w:sz="4" w:space="0" w:color="auto"/>
              <w:right w:val="single" w:sz="4" w:space="0" w:color="auto"/>
            </w:tcBorders>
            <w:vAlign w:val="center"/>
          </w:tcPr>
          <w:p w14:paraId="32861F07" w14:textId="44F5C1F2" w:rsidR="00BC023F" w:rsidRPr="004F6C4A" w:rsidDel="0047071E" w:rsidRDefault="00BC023F" w:rsidP="00BC023F">
            <w:pPr>
              <w:keepNext/>
              <w:keepLines/>
              <w:spacing w:after="0"/>
              <w:jc w:val="center"/>
              <w:rPr>
                <w:del w:id="2752" w:author="Ivan Cheng (鄭宜樺)" w:date="2022-07-18T15:39:00Z"/>
                <w:rFonts w:ascii="Arial" w:hAnsi="Arial" w:cs="Arial"/>
                <w:sz w:val="18"/>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5E611CB8" w14:textId="231E2F24" w:rsidR="00BC023F" w:rsidRPr="004F6C4A" w:rsidDel="0047071E" w:rsidRDefault="00BC023F" w:rsidP="00BC023F">
            <w:pPr>
              <w:spacing w:after="0"/>
              <w:rPr>
                <w:del w:id="2753" w:author="Ivan Cheng (鄭宜樺)" w:date="2022-07-18T15:39:00Z"/>
                <w:rFonts w:ascii="Arial" w:eastAsia="Calibri" w:hAnsi="Arial" w:cs="Arial"/>
                <w:sz w:val="18"/>
                <w:szCs w:val="22"/>
              </w:rPr>
            </w:pPr>
          </w:p>
        </w:tc>
        <w:tc>
          <w:tcPr>
            <w:tcW w:w="1785" w:type="dxa"/>
            <w:gridSpan w:val="3"/>
            <w:vMerge/>
            <w:tcBorders>
              <w:left w:val="single" w:sz="4" w:space="0" w:color="auto"/>
              <w:right w:val="single" w:sz="4" w:space="0" w:color="auto"/>
            </w:tcBorders>
            <w:vAlign w:val="center"/>
            <w:hideMark/>
          </w:tcPr>
          <w:p w14:paraId="4E979C21" w14:textId="580343D4" w:rsidR="00BC023F" w:rsidRPr="004F6C4A" w:rsidDel="0047071E" w:rsidRDefault="00BC023F" w:rsidP="00BC023F">
            <w:pPr>
              <w:spacing w:after="0"/>
              <w:rPr>
                <w:del w:id="2754" w:author="Ivan Cheng (鄭宜樺)" w:date="2022-07-18T15:39:00Z"/>
                <w:rFonts w:ascii="Arial" w:eastAsia="Calibri" w:hAnsi="Arial" w:cs="Arial"/>
                <w:sz w:val="18"/>
                <w:szCs w:val="22"/>
              </w:rPr>
            </w:pPr>
          </w:p>
        </w:tc>
        <w:tc>
          <w:tcPr>
            <w:tcW w:w="1556" w:type="dxa"/>
            <w:gridSpan w:val="2"/>
            <w:tcBorders>
              <w:top w:val="single" w:sz="4" w:space="0" w:color="auto"/>
              <w:left w:val="single" w:sz="4" w:space="0" w:color="auto"/>
              <w:bottom w:val="single" w:sz="4" w:space="0" w:color="auto"/>
              <w:right w:val="single" w:sz="4" w:space="0" w:color="auto"/>
            </w:tcBorders>
            <w:vAlign w:val="center"/>
          </w:tcPr>
          <w:p w14:paraId="294D7D4C" w14:textId="42E38712" w:rsidR="00BC023F" w:rsidRPr="004F6C4A" w:rsidDel="0047071E" w:rsidRDefault="00BC023F" w:rsidP="00BC023F">
            <w:pPr>
              <w:keepNext/>
              <w:keepLines/>
              <w:spacing w:after="0"/>
              <w:jc w:val="center"/>
              <w:rPr>
                <w:del w:id="2755" w:author="Ivan Cheng (鄭宜樺)" w:date="2022-07-18T15:39:00Z"/>
                <w:rFonts w:ascii="Arial" w:hAnsi="Arial" w:cs="Arial"/>
                <w:sz w:val="18"/>
              </w:rPr>
            </w:pPr>
            <w:del w:id="2756" w:author="Ivan Cheng (鄭宜樺)" w:date="2022-07-18T15:39:00Z">
              <w:r w:rsidRPr="004F6C4A" w:rsidDel="0047071E">
                <w:rPr>
                  <w:rFonts w:ascii="Arial" w:hAnsi="Arial" w:cs="Arial"/>
                  <w:sz w:val="18"/>
                </w:rPr>
                <w:delText>-85.78</w:delText>
              </w:r>
              <w:r w:rsidRPr="004F6C4A" w:rsidDel="0047071E">
                <w:rPr>
                  <w:rFonts w:ascii="Arial" w:hAnsi="Arial" w:cs="Arial"/>
                  <w:sz w:val="18"/>
                  <w:lang w:eastAsia="zh-TW"/>
                </w:rPr>
                <w:delText>+TT</w:delText>
              </w:r>
            </w:del>
          </w:p>
        </w:tc>
      </w:tr>
      <w:tr w:rsidR="00BC023F" w:rsidRPr="004F6C4A" w:rsidDel="0047071E" w14:paraId="12B05F5E" w14:textId="18C9C642" w:rsidTr="0047071E">
        <w:trPr>
          <w:trHeight w:val="75"/>
          <w:jc w:val="center"/>
          <w:del w:id="2757" w:author="Ivan Cheng (鄭宜樺)" w:date="2022-07-18T15:39:00Z"/>
        </w:trPr>
        <w:tc>
          <w:tcPr>
            <w:tcW w:w="847" w:type="dxa"/>
            <w:gridSpan w:val="2"/>
            <w:vMerge/>
            <w:tcBorders>
              <w:left w:val="single" w:sz="4" w:space="0" w:color="auto"/>
              <w:right w:val="single" w:sz="4" w:space="0" w:color="auto"/>
            </w:tcBorders>
            <w:vAlign w:val="center"/>
            <w:hideMark/>
          </w:tcPr>
          <w:p w14:paraId="725F5858" w14:textId="76383D26" w:rsidR="00BC023F" w:rsidRPr="004F6C4A" w:rsidDel="0047071E" w:rsidRDefault="00BC023F" w:rsidP="00BC023F">
            <w:pPr>
              <w:spacing w:after="0"/>
              <w:rPr>
                <w:del w:id="2758" w:author="Ivan Cheng (鄭宜樺)" w:date="2022-07-18T15:39:00Z"/>
                <w:rFonts w:ascii="Arial" w:eastAsia="Calibri" w:hAnsi="Arial" w:cs="Arial"/>
                <w:sz w:val="18"/>
                <w:szCs w:val="22"/>
                <w:vertAlign w:val="superscript"/>
              </w:rPr>
            </w:pPr>
          </w:p>
        </w:tc>
        <w:tc>
          <w:tcPr>
            <w:tcW w:w="1885" w:type="dxa"/>
            <w:gridSpan w:val="2"/>
            <w:tcBorders>
              <w:left w:val="single" w:sz="4" w:space="0" w:color="auto"/>
              <w:right w:val="single" w:sz="4" w:space="0" w:color="auto"/>
            </w:tcBorders>
            <w:vAlign w:val="center"/>
          </w:tcPr>
          <w:p w14:paraId="4ECD118B" w14:textId="117A6D38" w:rsidR="00BC023F" w:rsidRPr="004F6C4A" w:rsidDel="0047071E" w:rsidRDefault="00BC023F" w:rsidP="00BC023F">
            <w:pPr>
              <w:spacing w:after="0"/>
              <w:rPr>
                <w:del w:id="2759" w:author="Ivan Cheng (鄭宜樺)" w:date="2022-07-18T15:39:00Z"/>
                <w:rFonts w:ascii="Arial" w:eastAsia="Calibri" w:hAnsi="Arial" w:cs="Arial"/>
                <w:sz w:val="18"/>
                <w:szCs w:val="22"/>
                <w:vertAlign w:val="superscript"/>
              </w:rPr>
            </w:pPr>
            <w:del w:id="2760" w:author="Ivan Cheng (鄭宜樺)" w:date="2022-07-18T15:39:00Z">
              <w:r w:rsidRPr="004F6C4A" w:rsidDel="0047071E">
                <w:rPr>
                  <w:rFonts w:ascii="Arial" w:hAnsi="Arial" w:cs="Arial"/>
                  <w:sz w:val="18"/>
                </w:rPr>
                <w:delText>NR_FDD_FR1_E, NR_TDD_FR1_E</w:delText>
              </w:r>
            </w:del>
          </w:p>
        </w:tc>
        <w:tc>
          <w:tcPr>
            <w:tcW w:w="959" w:type="dxa"/>
            <w:vMerge/>
            <w:tcBorders>
              <w:left w:val="single" w:sz="4" w:space="0" w:color="auto"/>
              <w:right w:val="single" w:sz="4" w:space="0" w:color="auto"/>
            </w:tcBorders>
            <w:vAlign w:val="center"/>
          </w:tcPr>
          <w:p w14:paraId="2C26D8CA" w14:textId="20BCAF19" w:rsidR="00BC023F" w:rsidRPr="004F6C4A" w:rsidDel="0047071E" w:rsidRDefault="00BC023F" w:rsidP="00BC023F">
            <w:pPr>
              <w:keepNext/>
              <w:keepLines/>
              <w:spacing w:after="0"/>
              <w:jc w:val="center"/>
              <w:rPr>
                <w:del w:id="2761" w:author="Ivan Cheng (鄭宜樺)" w:date="2022-07-18T15:39:00Z"/>
                <w:rFonts w:ascii="Arial" w:hAnsi="Arial" w:cs="Arial"/>
                <w:sz w:val="18"/>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6957884F" w14:textId="01961CF1" w:rsidR="00BC023F" w:rsidRPr="004F6C4A" w:rsidDel="0047071E" w:rsidRDefault="00BC023F" w:rsidP="00BC023F">
            <w:pPr>
              <w:spacing w:after="0"/>
              <w:rPr>
                <w:del w:id="2762" w:author="Ivan Cheng (鄭宜樺)" w:date="2022-07-18T15:39:00Z"/>
                <w:rFonts w:ascii="Arial" w:eastAsia="Calibri" w:hAnsi="Arial" w:cs="Arial"/>
                <w:sz w:val="18"/>
                <w:szCs w:val="22"/>
              </w:rPr>
            </w:pPr>
          </w:p>
        </w:tc>
        <w:tc>
          <w:tcPr>
            <w:tcW w:w="1785" w:type="dxa"/>
            <w:gridSpan w:val="3"/>
            <w:vMerge/>
            <w:tcBorders>
              <w:left w:val="single" w:sz="4" w:space="0" w:color="auto"/>
              <w:right w:val="single" w:sz="4" w:space="0" w:color="auto"/>
            </w:tcBorders>
            <w:vAlign w:val="center"/>
            <w:hideMark/>
          </w:tcPr>
          <w:p w14:paraId="5E15311D" w14:textId="76E0E845" w:rsidR="00BC023F" w:rsidRPr="004F6C4A" w:rsidDel="0047071E" w:rsidRDefault="00BC023F" w:rsidP="00BC023F">
            <w:pPr>
              <w:spacing w:after="0"/>
              <w:rPr>
                <w:del w:id="2763" w:author="Ivan Cheng (鄭宜樺)" w:date="2022-07-18T15:39:00Z"/>
                <w:rFonts w:ascii="Arial" w:eastAsia="Calibri" w:hAnsi="Arial" w:cs="Arial"/>
                <w:sz w:val="18"/>
                <w:szCs w:val="22"/>
              </w:rPr>
            </w:pPr>
          </w:p>
        </w:tc>
        <w:tc>
          <w:tcPr>
            <w:tcW w:w="1556" w:type="dxa"/>
            <w:gridSpan w:val="2"/>
            <w:tcBorders>
              <w:top w:val="single" w:sz="4" w:space="0" w:color="auto"/>
              <w:left w:val="single" w:sz="4" w:space="0" w:color="auto"/>
              <w:bottom w:val="single" w:sz="4" w:space="0" w:color="auto"/>
              <w:right w:val="single" w:sz="4" w:space="0" w:color="auto"/>
            </w:tcBorders>
            <w:vAlign w:val="center"/>
          </w:tcPr>
          <w:p w14:paraId="6E0A0D62" w14:textId="3F2F6887" w:rsidR="00BC023F" w:rsidRPr="004F6C4A" w:rsidDel="0047071E" w:rsidRDefault="00BC023F" w:rsidP="00BC023F">
            <w:pPr>
              <w:keepNext/>
              <w:keepLines/>
              <w:spacing w:after="0"/>
              <w:jc w:val="center"/>
              <w:rPr>
                <w:del w:id="2764" w:author="Ivan Cheng (鄭宜樺)" w:date="2022-07-18T15:39:00Z"/>
                <w:rFonts w:ascii="Arial" w:hAnsi="Arial" w:cs="Arial"/>
                <w:sz w:val="18"/>
              </w:rPr>
            </w:pPr>
            <w:del w:id="2765" w:author="Ivan Cheng (鄭宜樺)" w:date="2022-07-18T15:39:00Z">
              <w:r w:rsidRPr="004F6C4A" w:rsidDel="0047071E">
                <w:rPr>
                  <w:rFonts w:ascii="Arial" w:hAnsi="Arial" w:cs="Arial"/>
                  <w:sz w:val="18"/>
                </w:rPr>
                <w:delText>-85.28</w:delText>
              </w:r>
              <w:r w:rsidRPr="004F6C4A" w:rsidDel="0047071E">
                <w:rPr>
                  <w:rFonts w:ascii="Arial" w:hAnsi="Arial" w:cs="Arial"/>
                  <w:sz w:val="18"/>
                  <w:lang w:eastAsia="zh-TW"/>
                </w:rPr>
                <w:delText>+TT</w:delText>
              </w:r>
            </w:del>
          </w:p>
        </w:tc>
      </w:tr>
      <w:tr w:rsidR="00BC023F" w:rsidRPr="004F6C4A" w:rsidDel="0047071E" w14:paraId="4120DC05" w14:textId="7FC52B84" w:rsidTr="0047071E">
        <w:trPr>
          <w:trHeight w:val="75"/>
          <w:jc w:val="center"/>
          <w:del w:id="2766" w:author="Ivan Cheng (鄭宜樺)" w:date="2022-07-18T15:39:00Z"/>
        </w:trPr>
        <w:tc>
          <w:tcPr>
            <w:tcW w:w="847" w:type="dxa"/>
            <w:gridSpan w:val="2"/>
            <w:vMerge/>
            <w:tcBorders>
              <w:left w:val="single" w:sz="4" w:space="0" w:color="auto"/>
              <w:right w:val="single" w:sz="4" w:space="0" w:color="auto"/>
            </w:tcBorders>
            <w:vAlign w:val="center"/>
          </w:tcPr>
          <w:p w14:paraId="134748E1" w14:textId="0FC782D5" w:rsidR="00BC023F" w:rsidRPr="004F6C4A" w:rsidDel="0047071E" w:rsidRDefault="00BC023F" w:rsidP="00BC023F">
            <w:pPr>
              <w:spacing w:after="0"/>
              <w:rPr>
                <w:del w:id="2767" w:author="Ivan Cheng (鄭宜樺)" w:date="2022-07-18T15:39:00Z"/>
                <w:rFonts w:ascii="Arial" w:eastAsia="Calibri" w:hAnsi="Arial" w:cs="Arial"/>
                <w:sz w:val="18"/>
                <w:szCs w:val="22"/>
                <w:vertAlign w:val="superscript"/>
              </w:rPr>
            </w:pPr>
          </w:p>
        </w:tc>
        <w:tc>
          <w:tcPr>
            <w:tcW w:w="1885" w:type="dxa"/>
            <w:gridSpan w:val="2"/>
            <w:tcBorders>
              <w:left w:val="single" w:sz="4" w:space="0" w:color="auto"/>
              <w:right w:val="single" w:sz="4" w:space="0" w:color="auto"/>
            </w:tcBorders>
            <w:vAlign w:val="center"/>
          </w:tcPr>
          <w:p w14:paraId="30C3AE44" w14:textId="73F2E956" w:rsidR="00BC023F" w:rsidRPr="004F6C4A" w:rsidDel="0047071E" w:rsidRDefault="00BC023F" w:rsidP="00BC023F">
            <w:pPr>
              <w:spacing w:after="0"/>
              <w:rPr>
                <w:del w:id="2768" w:author="Ivan Cheng (鄭宜樺)" w:date="2022-07-18T15:39:00Z"/>
                <w:rFonts w:ascii="Arial" w:hAnsi="Arial" w:cs="Arial"/>
                <w:sz w:val="18"/>
              </w:rPr>
            </w:pPr>
            <w:del w:id="2769" w:author="Ivan Cheng (鄭宜樺)" w:date="2022-07-18T15:39:00Z">
              <w:r w:rsidRPr="004F6C4A" w:rsidDel="0047071E">
                <w:rPr>
                  <w:rFonts w:ascii="Arial" w:hAnsi="Arial" w:cs="Arial"/>
                  <w:sz w:val="18"/>
                </w:rPr>
                <w:delText>NR_FDD_FR1_F</w:delText>
              </w:r>
            </w:del>
          </w:p>
        </w:tc>
        <w:tc>
          <w:tcPr>
            <w:tcW w:w="959" w:type="dxa"/>
            <w:vMerge/>
            <w:tcBorders>
              <w:left w:val="single" w:sz="4" w:space="0" w:color="auto"/>
              <w:right w:val="single" w:sz="4" w:space="0" w:color="auto"/>
            </w:tcBorders>
            <w:vAlign w:val="center"/>
          </w:tcPr>
          <w:p w14:paraId="5E0127F7" w14:textId="48EE7EC7" w:rsidR="00BC023F" w:rsidRPr="004F6C4A" w:rsidDel="0047071E" w:rsidRDefault="00BC023F" w:rsidP="00BC023F">
            <w:pPr>
              <w:keepNext/>
              <w:keepLines/>
              <w:spacing w:after="0"/>
              <w:jc w:val="center"/>
              <w:rPr>
                <w:del w:id="2770" w:author="Ivan Cheng (鄭宜樺)" w:date="2022-07-18T15:39:00Z"/>
                <w:rFonts w:ascii="Arial" w:hAnsi="Arial" w:cs="Arial"/>
                <w:sz w:val="18"/>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tcPr>
          <w:p w14:paraId="6D671096" w14:textId="00827FEC" w:rsidR="00BC023F" w:rsidRPr="004F6C4A" w:rsidDel="0047071E" w:rsidRDefault="00BC023F" w:rsidP="00BC023F">
            <w:pPr>
              <w:spacing w:after="0"/>
              <w:rPr>
                <w:del w:id="2771" w:author="Ivan Cheng (鄭宜樺)" w:date="2022-07-18T15:39:00Z"/>
                <w:rFonts w:ascii="Arial" w:eastAsia="Calibri" w:hAnsi="Arial" w:cs="Arial"/>
                <w:sz w:val="18"/>
                <w:szCs w:val="22"/>
              </w:rPr>
            </w:pPr>
          </w:p>
        </w:tc>
        <w:tc>
          <w:tcPr>
            <w:tcW w:w="1785" w:type="dxa"/>
            <w:gridSpan w:val="3"/>
            <w:vMerge/>
            <w:tcBorders>
              <w:left w:val="single" w:sz="4" w:space="0" w:color="auto"/>
              <w:right w:val="single" w:sz="4" w:space="0" w:color="auto"/>
            </w:tcBorders>
            <w:vAlign w:val="center"/>
          </w:tcPr>
          <w:p w14:paraId="25F42CE0" w14:textId="29723C3B" w:rsidR="00BC023F" w:rsidRPr="004F6C4A" w:rsidDel="0047071E" w:rsidRDefault="00BC023F" w:rsidP="00BC023F">
            <w:pPr>
              <w:spacing w:after="0"/>
              <w:rPr>
                <w:del w:id="2772" w:author="Ivan Cheng (鄭宜樺)" w:date="2022-07-18T15:39:00Z"/>
                <w:rFonts w:ascii="Arial" w:eastAsia="Calibri" w:hAnsi="Arial" w:cs="Arial"/>
                <w:sz w:val="18"/>
                <w:szCs w:val="22"/>
              </w:rPr>
            </w:pPr>
          </w:p>
        </w:tc>
        <w:tc>
          <w:tcPr>
            <w:tcW w:w="1556" w:type="dxa"/>
            <w:gridSpan w:val="2"/>
            <w:tcBorders>
              <w:top w:val="single" w:sz="4" w:space="0" w:color="auto"/>
              <w:left w:val="single" w:sz="4" w:space="0" w:color="auto"/>
              <w:bottom w:val="single" w:sz="4" w:space="0" w:color="auto"/>
              <w:right w:val="single" w:sz="4" w:space="0" w:color="auto"/>
            </w:tcBorders>
            <w:vAlign w:val="center"/>
          </w:tcPr>
          <w:p w14:paraId="236A53E2" w14:textId="51533280" w:rsidR="00BC023F" w:rsidRPr="004F6C4A" w:rsidDel="0047071E" w:rsidRDefault="00BC023F" w:rsidP="00BC023F">
            <w:pPr>
              <w:keepNext/>
              <w:keepLines/>
              <w:spacing w:after="0"/>
              <w:jc w:val="center"/>
              <w:rPr>
                <w:del w:id="2773" w:author="Ivan Cheng (鄭宜樺)" w:date="2022-07-18T15:39:00Z"/>
                <w:rFonts w:ascii="Arial" w:hAnsi="Arial" w:cs="Arial"/>
                <w:sz w:val="18"/>
              </w:rPr>
            </w:pPr>
            <w:del w:id="2774" w:author="Ivan Cheng (鄭宜樺)" w:date="2022-07-18T15:39:00Z">
              <w:r w:rsidRPr="004F6C4A" w:rsidDel="0047071E">
                <w:rPr>
                  <w:rFonts w:ascii="Arial" w:hAnsi="Arial" w:cs="Arial"/>
                  <w:sz w:val="18"/>
                </w:rPr>
                <w:delText>-84.78</w:delText>
              </w:r>
              <w:r w:rsidRPr="004F6C4A" w:rsidDel="0047071E">
                <w:rPr>
                  <w:rFonts w:ascii="Arial" w:hAnsi="Arial" w:cs="Arial"/>
                  <w:sz w:val="18"/>
                  <w:lang w:eastAsia="zh-TW"/>
                </w:rPr>
                <w:delText>+TT</w:delText>
              </w:r>
            </w:del>
          </w:p>
        </w:tc>
      </w:tr>
      <w:tr w:rsidR="00BC023F" w:rsidRPr="004F6C4A" w:rsidDel="0047071E" w14:paraId="7BD7CE73" w14:textId="3111C7C3" w:rsidTr="0047071E">
        <w:trPr>
          <w:trHeight w:val="75"/>
          <w:jc w:val="center"/>
          <w:del w:id="2775" w:author="Ivan Cheng (鄭宜樺)" w:date="2022-07-18T15:39:00Z"/>
        </w:trPr>
        <w:tc>
          <w:tcPr>
            <w:tcW w:w="847" w:type="dxa"/>
            <w:gridSpan w:val="2"/>
            <w:vMerge/>
            <w:tcBorders>
              <w:left w:val="single" w:sz="4" w:space="0" w:color="auto"/>
              <w:right w:val="single" w:sz="4" w:space="0" w:color="auto"/>
            </w:tcBorders>
            <w:vAlign w:val="center"/>
            <w:hideMark/>
          </w:tcPr>
          <w:p w14:paraId="24A57A45" w14:textId="4A23710C" w:rsidR="00BC023F" w:rsidRPr="004F6C4A" w:rsidDel="0047071E" w:rsidRDefault="00BC023F" w:rsidP="00BC023F">
            <w:pPr>
              <w:spacing w:after="0"/>
              <w:rPr>
                <w:del w:id="2776" w:author="Ivan Cheng (鄭宜樺)" w:date="2022-07-18T15:39:00Z"/>
                <w:rFonts w:ascii="Arial" w:eastAsia="Calibri" w:hAnsi="Arial" w:cs="Arial"/>
                <w:sz w:val="18"/>
                <w:szCs w:val="22"/>
                <w:vertAlign w:val="superscript"/>
              </w:rPr>
            </w:pPr>
          </w:p>
        </w:tc>
        <w:tc>
          <w:tcPr>
            <w:tcW w:w="1885" w:type="dxa"/>
            <w:gridSpan w:val="2"/>
            <w:tcBorders>
              <w:left w:val="single" w:sz="4" w:space="0" w:color="auto"/>
              <w:right w:val="single" w:sz="4" w:space="0" w:color="auto"/>
            </w:tcBorders>
            <w:vAlign w:val="center"/>
          </w:tcPr>
          <w:p w14:paraId="7B50635B" w14:textId="49F28CB8" w:rsidR="00BC023F" w:rsidRPr="004F6C4A" w:rsidDel="0047071E" w:rsidRDefault="00BC023F" w:rsidP="00BC023F">
            <w:pPr>
              <w:spacing w:after="0"/>
              <w:rPr>
                <w:del w:id="2777" w:author="Ivan Cheng (鄭宜樺)" w:date="2022-07-18T15:39:00Z"/>
                <w:rFonts w:ascii="Arial" w:eastAsia="Calibri" w:hAnsi="Arial" w:cs="Arial"/>
                <w:sz w:val="18"/>
                <w:szCs w:val="22"/>
                <w:vertAlign w:val="superscript"/>
              </w:rPr>
            </w:pPr>
            <w:del w:id="2778" w:author="Ivan Cheng (鄭宜樺)" w:date="2022-07-18T15:39:00Z">
              <w:r w:rsidRPr="004F6C4A" w:rsidDel="0047071E">
                <w:rPr>
                  <w:rFonts w:ascii="Arial" w:hAnsi="Arial" w:cs="Arial"/>
                  <w:sz w:val="18"/>
                </w:rPr>
                <w:delText>NR_FDD_FR1_G</w:delText>
              </w:r>
            </w:del>
          </w:p>
        </w:tc>
        <w:tc>
          <w:tcPr>
            <w:tcW w:w="959" w:type="dxa"/>
            <w:vMerge/>
            <w:tcBorders>
              <w:left w:val="single" w:sz="4" w:space="0" w:color="auto"/>
              <w:right w:val="single" w:sz="4" w:space="0" w:color="auto"/>
            </w:tcBorders>
            <w:vAlign w:val="center"/>
          </w:tcPr>
          <w:p w14:paraId="5600A666" w14:textId="790D4409" w:rsidR="00BC023F" w:rsidRPr="004F6C4A" w:rsidDel="0047071E" w:rsidRDefault="00BC023F" w:rsidP="00BC023F">
            <w:pPr>
              <w:keepNext/>
              <w:keepLines/>
              <w:spacing w:after="0"/>
              <w:jc w:val="center"/>
              <w:rPr>
                <w:del w:id="2779" w:author="Ivan Cheng (鄭宜樺)" w:date="2022-07-18T15:39:00Z"/>
                <w:rFonts w:ascii="Arial" w:hAnsi="Arial" w:cs="Arial"/>
                <w:sz w:val="18"/>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71FC7922" w14:textId="0CF7FB45" w:rsidR="00BC023F" w:rsidRPr="004F6C4A" w:rsidDel="0047071E" w:rsidRDefault="00BC023F" w:rsidP="00BC023F">
            <w:pPr>
              <w:spacing w:after="0"/>
              <w:rPr>
                <w:del w:id="2780" w:author="Ivan Cheng (鄭宜樺)" w:date="2022-07-18T15:39:00Z"/>
                <w:rFonts w:ascii="Arial" w:eastAsia="Calibri" w:hAnsi="Arial" w:cs="Arial"/>
                <w:sz w:val="18"/>
                <w:szCs w:val="22"/>
              </w:rPr>
            </w:pPr>
          </w:p>
        </w:tc>
        <w:tc>
          <w:tcPr>
            <w:tcW w:w="1785" w:type="dxa"/>
            <w:gridSpan w:val="3"/>
            <w:vMerge/>
            <w:tcBorders>
              <w:left w:val="single" w:sz="4" w:space="0" w:color="auto"/>
              <w:right w:val="single" w:sz="4" w:space="0" w:color="auto"/>
            </w:tcBorders>
            <w:vAlign w:val="center"/>
            <w:hideMark/>
          </w:tcPr>
          <w:p w14:paraId="7DC004A2" w14:textId="206F2C0F" w:rsidR="00BC023F" w:rsidRPr="004F6C4A" w:rsidDel="0047071E" w:rsidRDefault="00BC023F" w:rsidP="00BC023F">
            <w:pPr>
              <w:spacing w:after="0"/>
              <w:rPr>
                <w:del w:id="2781" w:author="Ivan Cheng (鄭宜樺)" w:date="2022-07-18T15:39:00Z"/>
                <w:rFonts w:ascii="Arial" w:eastAsia="Calibri" w:hAnsi="Arial" w:cs="Arial"/>
                <w:sz w:val="18"/>
                <w:szCs w:val="22"/>
              </w:rPr>
            </w:pPr>
          </w:p>
        </w:tc>
        <w:tc>
          <w:tcPr>
            <w:tcW w:w="1556" w:type="dxa"/>
            <w:gridSpan w:val="2"/>
            <w:tcBorders>
              <w:top w:val="single" w:sz="4" w:space="0" w:color="auto"/>
              <w:left w:val="single" w:sz="4" w:space="0" w:color="auto"/>
              <w:bottom w:val="single" w:sz="4" w:space="0" w:color="auto"/>
              <w:right w:val="single" w:sz="4" w:space="0" w:color="auto"/>
            </w:tcBorders>
            <w:vAlign w:val="center"/>
          </w:tcPr>
          <w:p w14:paraId="4A7EC1A6" w14:textId="7D368ED0" w:rsidR="00BC023F" w:rsidRPr="004F6C4A" w:rsidDel="0047071E" w:rsidRDefault="00BC023F" w:rsidP="00BC023F">
            <w:pPr>
              <w:keepNext/>
              <w:keepLines/>
              <w:spacing w:after="0"/>
              <w:jc w:val="center"/>
              <w:rPr>
                <w:del w:id="2782" w:author="Ivan Cheng (鄭宜樺)" w:date="2022-07-18T15:39:00Z"/>
                <w:rFonts w:ascii="Arial" w:hAnsi="Arial" w:cs="Arial"/>
                <w:sz w:val="18"/>
              </w:rPr>
            </w:pPr>
            <w:del w:id="2783" w:author="Ivan Cheng (鄭宜樺)" w:date="2022-07-18T15:39:00Z">
              <w:r w:rsidRPr="004F6C4A" w:rsidDel="0047071E">
                <w:rPr>
                  <w:rFonts w:ascii="Arial" w:hAnsi="Arial" w:cs="Arial"/>
                  <w:sz w:val="18"/>
                </w:rPr>
                <w:delText>-84.28</w:delText>
              </w:r>
              <w:r w:rsidRPr="004F6C4A" w:rsidDel="0047071E">
                <w:rPr>
                  <w:rFonts w:ascii="Arial" w:hAnsi="Arial" w:cs="Arial"/>
                  <w:sz w:val="18"/>
                  <w:lang w:eastAsia="zh-TW"/>
                </w:rPr>
                <w:delText>+TT</w:delText>
              </w:r>
            </w:del>
          </w:p>
        </w:tc>
      </w:tr>
      <w:tr w:rsidR="00BC023F" w:rsidRPr="004F6C4A" w:rsidDel="0047071E" w14:paraId="1981D311" w14:textId="58FF777D" w:rsidTr="0047071E">
        <w:trPr>
          <w:trHeight w:val="75"/>
          <w:jc w:val="center"/>
          <w:del w:id="2784" w:author="Ivan Cheng (鄭宜樺)" w:date="2022-07-18T15:39:00Z"/>
        </w:trPr>
        <w:tc>
          <w:tcPr>
            <w:tcW w:w="847" w:type="dxa"/>
            <w:gridSpan w:val="2"/>
            <w:vMerge/>
            <w:tcBorders>
              <w:left w:val="single" w:sz="4" w:space="0" w:color="auto"/>
              <w:right w:val="single" w:sz="4" w:space="0" w:color="auto"/>
            </w:tcBorders>
            <w:vAlign w:val="center"/>
            <w:hideMark/>
          </w:tcPr>
          <w:p w14:paraId="2118071E" w14:textId="1229439B" w:rsidR="00BC023F" w:rsidRPr="004F6C4A" w:rsidDel="0047071E" w:rsidRDefault="00BC023F" w:rsidP="00BC023F">
            <w:pPr>
              <w:spacing w:after="0"/>
              <w:rPr>
                <w:del w:id="2785" w:author="Ivan Cheng (鄭宜樺)" w:date="2022-07-18T15:39:00Z"/>
                <w:rFonts w:ascii="Arial" w:eastAsia="Calibri" w:hAnsi="Arial" w:cs="Arial"/>
                <w:sz w:val="18"/>
                <w:szCs w:val="22"/>
                <w:vertAlign w:val="superscript"/>
              </w:rPr>
            </w:pPr>
          </w:p>
        </w:tc>
        <w:tc>
          <w:tcPr>
            <w:tcW w:w="1885" w:type="dxa"/>
            <w:gridSpan w:val="2"/>
            <w:tcBorders>
              <w:left w:val="single" w:sz="4" w:space="0" w:color="auto"/>
              <w:bottom w:val="single" w:sz="4" w:space="0" w:color="auto"/>
              <w:right w:val="single" w:sz="4" w:space="0" w:color="auto"/>
            </w:tcBorders>
            <w:vAlign w:val="center"/>
          </w:tcPr>
          <w:p w14:paraId="31D5CEC2" w14:textId="05929E8B" w:rsidR="00BC023F" w:rsidRPr="004F6C4A" w:rsidDel="0047071E" w:rsidRDefault="00BC023F" w:rsidP="00BC023F">
            <w:pPr>
              <w:spacing w:after="0"/>
              <w:rPr>
                <w:del w:id="2786" w:author="Ivan Cheng (鄭宜樺)" w:date="2022-07-18T15:39:00Z"/>
                <w:rFonts w:ascii="Arial" w:eastAsia="Calibri" w:hAnsi="Arial" w:cs="Arial"/>
                <w:sz w:val="18"/>
                <w:szCs w:val="22"/>
                <w:vertAlign w:val="superscript"/>
              </w:rPr>
            </w:pPr>
            <w:del w:id="2787" w:author="Ivan Cheng (鄭宜樺)" w:date="2022-07-18T15:39:00Z">
              <w:r w:rsidRPr="004F6C4A" w:rsidDel="0047071E">
                <w:rPr>
                  <w:rFonts w:ascii="Arial" w:hAnsi="Arial" w:cs="Arial"/>
                  <w:sz w:val="18"/>
                </w:rPr>
                <w:delText>NR_FDD_FR1_H</w:delText>
              </w:r>
            </w:del>
          </w:p>
        </w:tc>
        <w:tc>
          <w:tcPr>
            <w:tcW w:w="959" w:type="dxa"/>
            <w:vMerge/>
            <w:tcBorders>
              <w:left w:val="single" w:sz="4" w:space="0" w:color="auto"/>
              <w:bottom w:val="single" w:sz="4" w:space="0" w:color="auto"/>
              <w:right w:val="single" w:sz="4" w:space="0" w:color="auto"/>
            </w:tcBorders>
            <w:vAlign w:val="center"/>
          </w:tcPr>
          <w:p w14:paraId="7269BF8A" w14:textId="64D8F96F" w:rsidR="00BC023F" w:rsidRPr="004F6C4A" w:rsidDel="0047071E" w:rsidRDefault="00BC023F" w:rsidP="00BC023F">
            <w:pPr>
              <w:keepNext/>
              <w:keepLines/>
              <w:spacing w:after="0"/>
              <w:jc w:val="center"/>
              <w:rPr>
                <w:del w:id="2788" w:author="Ivan Cheng (鄭宜樺)" w:date="2022-07-18T15:39:00Z"/>
                <w:rFonts w:ascii="Arial" w:hAnsi="Arial" w:cs="Arial"/>
                <w:sz w:val="18"/>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5DE613E2" w14:textId="72E60757" w:rsidR="00BC023F" w:rsidRPr="004F6C4A" w:rsidDel="0047071E" w:rsidRDefault="00BC023F" w:rsidP="00BC023F">
            <w:pPr>
              <w:spacing w:after="0"/>
              <w:rPr>
                <w:del w:id="2789" w:author="Ivan Cheng (鄭宜樺)" w:date="2022-07-18T15:39:00Z"/>
                <w:rFonts w:ascii="Arial" w:eastAsia="Calibri" w:hAnsi="Arial" w:cs="Arial"/>
                <w:sz w:val="18"/>
                <w:szCs w:val="22"/>
              </w:rPr>
            </w:pPr>
          </w:p>
        </w:tc>
        <w:tc>
          <w:tcPr>
            <w:tcW w:w="1785" w:type="dxa"/>
            <w:gridSpan w:val="3"/>
            <w:vMerge/>
            <w:tcBorders>
              <w:left w:val="single" w:sz="4" w:space="0" w:color="auto"/>
              <w:bottom w:val="single" w:sz="4" w:space="0" w:color="auto"/>
              <w:right w:val="single" w:sz="4" w:space="0" w:color="auto"/>
            </w:tcBorders>
            <w:vAlign w:val="center"/>
            <w:hideMark/>
          </w:tcPr>
          <w:p w14:paraId="5E959D97" w14:textId="7DB483A5" w:rsidR="00BC023F" w:rsidRPr="004F6C4A" w:rsidDel="0047071E" w:rsidRDefault="00BC023F" w:rsidP="00BC023F">
            <w:pPr>
              <w:spacing w:after="0"/>
              <w:rPr>
                <w:del w:id="2790" w:author="Ivan Cheng (鄭宜樺)" w:date="2022-07-18T15:39:00Z"/>
                <w:rFonts w:ascii="Arial" w:eastAsia="Calibri" w:hAnsi="Arial" w:cs="Arial"/>
                <w:sz w:val="18"/>
                <w:szCs w:val="22"/>
              </w:rPr>
            </w:pPr>
          </w:p>
        </w:tc>
        <w:tc>
          <w:tcPr>
            <w:tcW w:w="1556" w:type="dxa"/>
            <w:gridSpan w:val="2"/>
            <w:tcBorders>
              <w:top w:val="single" w:sz="4" w:space="0" w:color="auto"/>
              <w:left w:val="single" w:sz="4" w:space="0" w:color="auto"/>
              <w:bottom w:val="single" w:sz="4" w:space="0" w:color="auto"/>
              <w:right w:val="single" w:sz="4" w:space="0" w:color="auto"/>
            </w:tcBorders>
            <w:vAlign w:val="center"/>
          </w:tcPr>
          <w:p w14:paraId="2CCB978D" w14:textId="22DED0DD" w:rsidR="00BC023F" w:rsidRPr="004F6C4A" w:rsidDel="0047071E" w:rsidRDefault="00BC023F" w:rsidP="00BC023F">
            <w:pPr>
              <w:keepNext/>
              <w:keepLines/>
              <w:spacing w:after="0"/>
              <w:jc w:val="center"/>
              <w:rPr>
                <w:del w:id="2791" w:author="Ivan Cheng (鄭宜樺)" w:date="2022-07-18T15:39:00Z"/>
                <w:rFonts w:ascii="Arial" w:hAnsi="Arial" w:cs="Arial"/>
                <w:sz w:val="18"/>
              </w:rPr>
            </w:pPr>
            <w:del w:id="2792" w:author="Ivan Cheng (鄭宜樺)" w:date="2022-07-18T15:39:00Z">
              <w:r w:rsidRPr="004F6C4A" w:rsidDel="0047071E">
                <w:rPr>
                  <w:rFonts w:ascii="Arial" w:hAnsi="Arial" w:cs="Arial"/>
                  <w:sz w:val="18"/>
                </w:rPr>
                <w:delText>-83.78</w:delText>
              </w:r>
              <w:r w:rsidRPr="004F6C4A" w:rsidDel="0047071E">
                <w:rPr>
                  <w:rFonts w:ascii="Arial" w:hAnsi="Arial" w:cs="Arial"/>
                  <w:sz w:val="18"/>
                  <w:lang w:eastAsia="zh-TW"/>
                </w:rPr>
                <w:delText>+TT</w:delText>
              </w:r>
            </w:del>
          </w:p>
        </w:tc>
      </w:tr>
      <w:tr w:rsidR="00BC023F" w:rsidRPr="004F6C4A" w:rsidDel="0047071E" w14:paraId="1EA6841A" w14:textId="7B8259FC" w:rsidTr="0047071E">
        <w:trPr>
          <w:trHeight w:val="75"/>
          <w:jc w:val="center"/>
          <w:del w:id="2793" w:author="Ivan Cheng (鄭宜樺)" w:date="2022-07-18T15:39:00Z"/>
        </w:trPr>
        <w:tc>
          <w:tcPr>
            <w:tcW w:w="847" w:type="dxa"/>
            <w:gridSpan w:val="2"/>
            <w:vMerge/>
            <w:tcBorders>
              <w:left w:val="single" w:sz="4" w:space="0" w:color="auto"/>
              <w:right w:val="single" w:sz="4" w:space="0" w:color="auto"/>
            </w:tcBorders>
            <w:vAlign w:val="center"/>
          </w:tcPr>
          <w:p w14:paraId="248AFAA9" w14:textId="5B97E201" w:rsidR="00BC023F" w:rsidRPr="004F6C4A" w:rsidDel="0047071E" w:rsidRDefault="00BC023F" w:rsidP="00BC023F">
            <w:pPr>
              <w:spacing w:after="0"/>
              <w:rPr>
                <w:del w:id="2794" w:author="Ivan Cheng (鄭宜樺)" w:date="2022-07-18T15:39:00Z"/>
                <w:rFonts w:ascii="Arial" w:eastAsia="Calibri" w:hAnsi="Arial" w:cs="Arial"/>
                <w:sz w:val="18"/>
                <w:szCs w:val="22"/>
                <w:vertAlign w:val="superscript"/>
              </w:rPr>
            </w:pPr>
          </w:p>
        </w:tc>
        <w:tc>
          <w:tcPr>
            <w:tcW w:w="1885" w:type="dxa"/>
            <w:gridSpan w:val="2"/>
            <w:tcBorders>
              <w:top w:val="single" w:sz="4" w:space="0" w:color="auto"/>
              <w:left w:val="single" w:sz="4" w:space="0" w:color="auto"/>
              <w:right w:val="single" w:sz="4" w:space="0" w:color="auto"/>
            </w:tcBorders>
          </w:tcPr>
          <w:p w14:paraId="02BEE3D0" w14:textId="46FC3524" w:rsidR="00BC023F" w:rsidRPr="004F6C4A" w:rsidDel="0047071E" w:rsidRDefault="00BC023F" w:rsidP="00BC023F">
            <w:pPr>
              <w:spacing w:after="0"/>
              <w:rPr>
                <w:del w:id="2795" w:author="Ivan Cheng (鄭宜樺)" w:date="2022-07-18T15:39:00Z"/>
                <w:rFonts w:ascii="Arial" w:eastAsia="Calibri" w:hAnsi="Arial" w:cs="Arial"/>
                <w:sz w:val="18"/>
                <w:szCs w:val="22"/>
                <w:vertAlign w:val="superscript"/>
              </w:rPr>
            </w:pPr>
            <w:del w:id="2796" w:author="Ivan Cheng (鄭宜樺)" w:date="2022-07-18T15:39:00Z">
              <w:r w:rsidRPr="004F6C4A" w:rsidDel="0047071E">
                <w:rPr>
                  <w:rFonts w:ascii="Arial" w:hAnsi="Arial" w:cs="Arial"/>
                  <w:sz w:val="18"/>
                </w:rPr>
                <w:delText xml:space="preserve">NR_FDD_FR1_A, NR_TDD_FR1_A </w:delText>
              </w:r>
              <w:r w:rsidRPr="004F6C4A" w:rsidDel="0047071E">
                <w:rPr>
                  <w:rFonts w:ascii="Arial" w:hAnsi="Arial" w:cs="Arial"/>
                  <w:sz w:val="18"/>
                  <w:vertAlign w:val="superscript"/>
                </w:rPr>
                <w:delText>NOTE 5</w:delText>
              </w:r>
            </w:del>
          </w:p>
        </w:tc>
        <w:tc>
          <w:tcPr>
            <w:tcW w:w="959" w:type="dxa"/>
            <w:vMerge w:val="restart"/>
            <w:tcBorders>
              <w:top w:val="single" w:sz="4" w:space="0" w:color="auto"/>
              <w:left w:val="single" w:sz="4" w:space="0" w:color="auto"/>
              <w:right w:val="single" w:sz="4" w:space="0" w:color="auto"/>
            </w:tcBorders>
            <w:vAlign w:val="center"/>
          </w:tcPr>
          <w:p w14:paraId="703661CD" w14:textId="20EEA340" w:rsidR="00BC023F" w:rsidRPr="004F6C4A" w:rsidDel="0047071E" w:rsidRDefault="00BC023F" w:rsidP="00BC023F">
            <w:pPr>
              <w:keepNext/>
              <w:keepLines/>
              <w:spacing w:after="0"/>
              <w:jc w:val="center"/>
              <w:rPr>
                <w:del w:id="2797" w:author="Ivan Cheng (鄭宜樺)" w:date="2022-07-18T15:39:00Z"/>
                <w:rFonts w:ascii="Arial" w:hAnsi="Arial" w:cs="Arial"/>
                <w:sz w:val="18"/>
              </w:rPr>
            </w:pPr>
            <w:del w:id="2798" w:author="Ivan Cheng (鄭宜樺)" w:date="2022-07-18T15:39:00Z">
              <w:r w:rsidRPr="004F6C4A" w:rsidDel="0047071E">
                <w:rPr>
                  <w:rFonts w:ascii="Arial" w:eastAsia="Calibri" w:hAnsi="Arial" w:cs="Arial"/>
                  <w:sz w:val="18"/>
                  <w:szCs w:val="22"/>
                </w:rPr>
                <w:delText>3</w:delText>
              </w:r>
            </w:del>
          </w:p>
        </w:tc>
        <w:tc>
          <w:tcPr>
            <w:tcW w:w="1268" w:type="dxa"/>
            <w:gridSpan w:val="2"/>
            <w:vMerge w:val="restart"/>
            <w:tcBorders>
              <w:top w:val="single" w:sz="4" w:space="0" w:color="auto"/>
              <w:left w:val="single" w:sz="4" w:space="0" w:color="auto"/>
              <w:right w:val="single" w:sz="4" w:space="0" w:color="auto"/>
            </w:tcBorders>
            <w:vAlign w:val="center"/>
          </w:tcPr>
          <w:p w14:paraId="7152DB00" w14:textId="7DF99BF2" w:rsidR="00BC023F" w:rsidRPr="004F6C4A" w:rsidDel="0047071E" w:rsidRDefault="00BC023F" w:rsidP="00BC023F">
            <w:pPr>
              <w:pStyle w:val="TAC"/>
              <w:rPr>
                <w:del w:id="2799" w:author="Ivan Cheng (鄭宜樺)" w:date="2022-07-18T15:39:00Z"/>
              </w:rPr>
            </w:pPr>
            <w:del w:id="2800" w:author="Ivan Cheng (鄭宜樺)" w:date="2022-07-18T15:39:00Z">
              <w:r w:rsidRPr="004F6C4A" w:rsidDel="0047071E">
                <w:delText>dBm/38.16 MHz</w:delText>
              </w:r>
            </w:del>
          </w:p>
        </w:tc>
        <w:tc>
          <w:tcPr>
            <w:tcW w:w="1785" w:type="dxa"/>
            <w:gridSpan w:val="3"/>
            <w:vMerge w:val="restart"/>
            <w:tcBorders>
              <w:left w:val="single" w:sz="4" w:space="0" w:color="auto"/>
              <w:right w:val="single" w:sz="4" w:space="0" w:color="auto"/>
            </w:tcBorders>
            <w:vAlign w:val="center"/>
          </w:tcPr>
          <w:p w14:paraId="12A88491" w14:textId="6009BB46" w:rsidR="00BC023F" w:rsidRPr="004F6C4A" w:rsidDel="0047071E" w:rsidRDefault="00BC023F" w:rsidP="00BC023F">
            <w:pPr>
              <w:pStyle w:val="TAC"/>
              <w:rPr>
                <w:del w:id="2801" w:author="Ivan Cheng (鄭宜樺)" w:date="2022-07-18T15:39:00Z"/>
                <w:rFonts w:eastAsia="Calibri"/>
                <w:szCs w:val="22"/>
              </w:rPr>
            </w:pPr>
            <w:del w:id="2802" w:author="Ivan Cheng (鄭宜樺)" w:date="2022-07-18T15:39:00Z">
              <w:r w:rsidRPr="004F6C4A" w:rsidDel="0047071E">
                <w:rPr>
                  <w:rFonts w:eastAsia="Calibri"/>
                  <w:szCs w:val="22"/>
                </w:rPr>
                <w:delText>-50.19</w:delText>
              </w:r>
              <w:r w:rsidRPr="004F6C4A" w:rsidDel="0047071E">
                <w:rPr>
                  <w:lang w:eastAsia="zh-TW"/>
                </w:rPr>
                <w:delText>+TT</w:delText>
              </w:r>
            </w:del>
          </w:p>
        </w:tc>
        <w:tc>
          <w:tcPr>
            <w:tcW w:w="1556" w:type="dxa"/>
            <w:gridSpan w:val="2"/>
            <w:tcBorders>
              <w:top w:val="single" w:sz="4" w:space="0" w:color="auto"/>
              <w:left w:val="single" w:sz="4" w:space="0" w:color="auto"/>
              <w:bottom w:val="single" w:sz="4" w:space="0" w:color="auto"/>
              <w:right w:val="single" w:sz="4" w:space="0" w:color="auto"/>
            </w:tcBorders>
            <w:vAlign w:val="center"/>
          </w:tcPr>
          <w:p w14:paraId="65F26200" w14:textId="19E4D9C0" w:rsidR="00BC023F" w:rsidRPr="004F6C4A" w:rsidDel="0047071E" w:rsidRDefault="00BC023F" w:rsidP="00BC023F">
            <w:pPr>
              <w:keepNext/>
              <w:keepLines/>
              <w:spacing w:after="0"/>
              <w:jc w:val="center"/>
              <w:rPr>
                <w:del w:id="2803" w:author="Ivan Cheng (鄭宜樺)" w:date="2022-07-18T15:39:00Z"/>
                <w:rFonts w:ascii="Arial" w:hAnsi="Arial" w:cs="Arial"/>
                <w:sz w:val="18"/>
              </w:rPr>
            </w:pPr>
            <w:del w:id="2804" w:author="Ivan Cheng (鄭宜樺)" w:date="2022-07-18T15:39:00Z">
              <w:r w:rsidRPr="004F6C4A" w:rsidDel="0047071E">
                <w:rPr>
                  <w:rFonts w:ascii="Arial" w:hAnsi="Arial" w:cs="Arial"/>
                  <w:sz w:val="18"/>
                </w:rPr>
                <w:delText>-81.19</w:delText>
              </w:r>
              <w:r w:rsidRPr="004F6C4A" w:rsidDel="0047071E">
                <w:rPr>
                  <w:rFonts w:ascii="Arial" w:hAnsi="Arial" w:cs="Arial"/>
                  <w:sz w:val="18"/>
                  <w:lang w:eastAsia="zh-TW"/>
                </w:rPr>
                <w:delText>+TT</w:delText>
              </w:r>
            </w:del>
          </w:p>
        </w:tc>
      </w:tr>
      <w:tr w:rsidR="00BC023F" w:rsidRPr="004F6C4A" w:rsidDel="0047071E" w14:paraId="43624A18" w14:textId="1D2DBE2C" w:rsidTr="0047071E">
        <w:trPr>
          <w:trHeight w:val="75"/>
          <w:jc w:val="center"/>
          <w:del w:id="2805" w:author="Ivan Cheng (鄭宜樺)" w:date="2022-07-18T15:39:00Z"/>
        </w:trPr>
        <w:tc>
          <w:tcPr>
            <w:tcW w:w="847" w:type="dxa"/>
            <w:gridSpan w:val="2"/>
            <w:vMerge/>
            <w:tcBorders>
              <w:left w:val="single" w:sz="4" w:space="0" w:color="auto"/>
              <w:right w:val="single" w:sz="4" w:space="0" w:color="auto"/>
            </w:tcBorders>
            <w:vAlign w:val="center"/>
          </w:tcPr>
          <w:p w14:paraId="752694B6" w14:textId="52C32470" w:rsidR="00BC023F" w:rsidRPr="004F6C4A" w:rsidDel="0047071E" w:rsidRDefault="00BC023F" w:rsidP="00BC023F">
            <w:pPr>
              <w:spacing w:after="0"/>
              <w:rPr>
                <w:del w:id="2806" w:author="Ivan Cheng (鄭宜樺)" w:date="2022-07-18T15:39:00Z"/>
                <w:rFonts w:ascii="Arial" w:eastAsia="Calibri" w:hAnsi="Arial" w:cs="Arial"/>
                <w:sz w:val="18"/>
                <w:szCs w:val="22"/>
                <w:vertAlign w:val="superscript"/>
              </w:rPr>
            </w:pPr>
          </w:p>
        </w:tc>
        <w:tc>
          <w:tcPr>
            <w:tcW w:w="1885" w:type="dxa"/>
            <w:gridSpan w:val="2"/>
            <w:tcBorders>
              <w:left w:val="single" w:sz="4" w:space="0" w:color="auto"/>
              <w:right w:val="single" w:sz="4" w:space="0" w:color="auto"/>
            </w:tcBorders>
            <w:vAlign w:val="center"/>
          </w:tcPr>
          <w:p w14:paraId="6423FDF4" w14:textId="44742270" w:rsidR="00BC023F" w:rsidRPr="004F6C4A" w:rsidDel="0047071E" w:rsidRDefault="00BC023F" w:rsidP="00BC023F">
            <w:pPr>
              <w:spacing w:after="0"/>
              <w:rPr>
                <w:del w:id="2807" w:author="Ivan Cheng (鄭宜樺)" w:date="2022-07-18T15:39:00Z"/>
                <w:rFonts w:ascii="Arial" w:eastAsia="Calibri" w:hAnsi="Arial" w:cs="Arial"/>
                <w:sz w:val="18"/>
                <w:szCs w:val="22"/>
                <w:vertAlign w:val="superscript"/>
              </w:rPr>
            </w:pPr>
            <w:del w:id="2808" w:author="Ivan Cheng (鄭宜樺)" w:date="2022-07-18T15:39:00Z">
              <w:r w:rsidRPr="004F6C4A" w:rsidDel="0047071E">
                <w:rPr>
                  <w:rFonts w:ascii="Arial" w:hAnsi="Arial" w:cs="Arial"/>
                  <w:sz w:val="18"/>
                </w:rPr>
                <w:delText>NR_FDD_FR1_B</w:delText>
              </w:r>
            </w:del>
          </w:p>
        </w:tc>
        <w:tc>
          <w:tcPr>
            <w:tcW w:w="959" w:type="dxa"/>
            <w:vMerge/>
            <w:tcBorders>
              <w:left w:val="single" w:sz="4" w:space="0" w:color="auto"/>
              <w:right w:val="single" w:sz="4" w:space="0" w:color="auto"/>
            </w:tcBorders>
            <w:vAlign w:val="center"/>
          </w:tcPr>
          <w:p w14:paraId="53D272F3" w14:textId="365A00E0" w:rsidR="00BC023F" w:rsidRPr="004F6C4A" w:rsidDel="0047071E" w:rsidRDefault="00BC023F" w:rsidP="00BC023F">
            <w:pPr>
              <w:keepNext/>
              <w:keepLines/>
              <w:spacing w:after="0"/>
              <w:jc w:val="center"/>
              <w:rPr>
                <w:del w:id="2809" w:author="Ivan Cheng (鄭宜樺)" w:date="2022-07-18T15:39:00Z"/>
                <w:rFonts w:ascii="Arial" w:hAnsi="Arial" w:cs="Arial"/>
                <w:sz w:val="18"/>
              </w:rPr>
            </w:pPr>
          </w:p>
        </w:tc>
        <w:tc>
          <w:tcPr>
            <w:tcW w:w="1268" w:type="dxa"/>
            <w:gridSpan w:val="2"/>
            <w:vMerge/>
            <w:tcBorders>
              <w:left w:val="single" w:sz="4" w:space="0" w:color="auto"/>
              <w:right w:val="single" w:sz="4" w:space="0" w:color="auto"/>
            </w:tcBorders>
            <w:vAlign w:val="center"/>
          </w:tcPr>
          <w:p w14:paraId="4B90B10A" w14:textId="35E05137" w:rsidR="00BC023F" w:rsidRPr="004F6C4A" w:rsidDel="0047071E" w:rsidRDefault="00BC023F" w:rsidP="00BC023F">
            <w:pPr>
              <w:spacing w:after="0"/>
              <w:rPr>
                <w:del w:id="2810" w:author="Ivan Cheng (鄭宜樺)" w:date="2022-07-18T15:39:00Z"/>
                <w:rFonts w:ascii="Arial" w:eastAsia="Calibri" w:hAnsi="Arial" w:cs="Arial"/>
                <w:sz w:val="18"/>
                <w:szCs w:val="22"/>
              </w:rPr>
            </w:pPr>
          </w:p>
        </w:tc>
        <w:tc>
          <w:tcPr>
            <w:tcW w:w="1785" w:type="dxa"/>
            <w:gridSpan w:val="3"/>
            <w:vMerge/>
            <w:tcBorders>
              <w:left w:val="single" w:sz="4" w:space="0" w:color="auto"/>
              <w:right w:val="single" w:sz="4" w:space="0" w:color="auto"/>
            </w:tcBorders>
            <w:vAlign w:val="center"/>
          </w:tcPr>
          <w:p w14:paraId="08E4A188" w14:textId="79987B86" w:rsidR="00BC023F" w:rsidRPr="004F6C4A" w:rsidDel="0047071E" w:rsidRDefault="00BC023F" w:rsidP="00BC023F">
            <w:pPr>
              <w:spacing w:after="0"/>
              <w:rPr>
                <w:del w:id="2811" w:author="Ivan Cheng (鄭宜樺)" w:date="2022-07-18T15:39:00Z"/>
                <w:rFonts w:ascii="Arial" w:eastAsia="Calibri" w:hAnsi="Arial" w:cs="Arial"/>
                <w:sz w:val="18"/>
                <w:szCs w:val="22"/>
              </w:rPr>
            </w:pPr>
          </w:p>
        </w:tc>
        <w:tc>
          <w:tcPr>
            <w:tcW w:w="1556" w:type="dxa"/>
            <w:gridSpan w:val="2"/>
            <w:tcBorders>
              <w:top w:val="single" w:sz="4" w:space="0" w:color="auto"/>
              <w:left w:val="single" w:sz="4" w:space="0" w:color="auto"/>
              <w:bottom w:val="single" w:sz="4" w:space="0" w:color="auto"/>
              <w:right w:val="single" w:sz="4" w:space="0" w:color="auto"/>
            </w:tcBorders>
            <w:vAlign w:val="center"/>
          </w:tcPr>
          <w:p w14:paraId="46158A2A" w14:textId="1610CA4E" w:rsidR="00BC023F" w:rsidRPr="004F6C4A" w:rsidDel="0047071E" w:rsidRDefault="00BC023F" w:rsidP="00BC023F">
            <w:pPr>
              <w:keepNext/>
              <w:keepLines/>
              <w:spacing w:after="0"/>
              <w:jc w:val="center"/>
              <w:rPr>
                <w:del w:id="2812" w:author="Ivan Cheng (鄭宜樺)" w:date="2022-07-18T15:39:00Z"/>
                <w:rFonts w:ascii="Arial" w:hAnsi="Arial" w:cs="Arial"/>
                <w:sz w:val="18"/>
              </w:rPr>
            </w:pPr>
            <w:del w:id="2813" w:author="Ivan Cheng (鄭宜樺)" w:date="2022-07-18T15:39:00Z">
              <w:r w:rsidRPr="004F6C4A" w:rsidDel="0047071E">
                <w:rPr>
                  <w:rFonts w:ascii="Arial" w:hAnsi="Arial" w:cs="Arial"/>
                  <w:sz w:val="18"/>
                </w:rPr>
                <w:delText>-80.69</w:delText>
              </w:r>
              <w:r w:rsidRPr="004F6C4A" w:rsidDel="0047071E">
                <w:rPr>
                  <w:rFonts w:ascii="Arial" w:hAnsi="Arial" w:cs="Arial"/>
                  <w:sz w:val="18"/>
                  <w:lang w:eastAsia="zh-TW"/>
                </w:rPr>
                <w:delText>+TT</w:delText>
              </w:r>
            </w:del>
          </w:p>
        </w:tc>
      </w:tr>
      <w:tr w:rsidR="00BC023F" w:rsidRPr="004F6C4A" w:rsidDel="0047071E" w14:paraId="7CE97E1E" w14:textId="17481386" w:rsidTr="0047071E">
        <w:trPr>
          <w:trHeight w:val="75"/>
          <w:jc w:val="center"/>
          <w:del w:id="2814" w:author="Ivan Cheng (鄭宜樺)" w:date="2022-07-18T15:39:00Z"/>
        </w:trPr>
        <w:tc>
          <w:tcPr>
            <w:tcW w:w="847" w:type="dxa"/>
            <w:gridSpan w:val="2"/>
            <w:vMerge/>
            <w:tcBorders>
              <w:left w:val="single" w:sz="4" w:space="0" w:color="auto"/>
              <w:right w:val="single" w:sz="4" w:space="0" w:color="auto"/>
            </w:tcBorders>
            <w:vAlign w:val="center"/>
          </w:tcPr>
          <w:p w14:paraId="2CC15695" w14:textId="7EE55B6C" w:rsidR="00BC023F" w:rsidRPr="004F6C4A" w:rsidDel="0047071E" w:rsidRDefault="00BC023F" w:rsidP="00BC023F">
            <w:pPr>
              <w:spacing w:after="0"/>
              <w:rPr>
                <w:del w:id="2815" w:author="Ivan Cheng (鄭宜樺)" w:date="2022-07-18T15:39:00Z"/>
                <w:rFonts w:ascii="Arial" w:eastAsia="Calibri" w:hAnsi="Arial" w:cs="Arial"/>
                <w:sz w:val="18"/>
                <w:szCs w:val="22"/>
                <w:vertAlign w:val="superscript"/>
              </w:rPr>
            </w:pPr>
          </w:p>
        </w:tc>
        <w:tc>
          <w:tcPr>
            <w:tcW w:w="1885" w:type="dxa"/>
            <w:gridSpan w:val="2"/>
            <w:tcBorders>
              <w:left w:val="single" w:sz="4" w:space="0" w:color="auto"/>
              <w:right w:val="single" w:sz="4" w:space="0" w:color="auto"/>
            </w:tcBorders>
            <w:vAlign w:val="center"/>
          </w:tcPr>
          <w:p w14:paraId="10236022" w14:textId="24A4A40F" w:rsidR="00BC023F" w:rsidRPr="004F6C4A" w:rsidDel="0047071E" w:rsidRDefault="00BC023F" w:rsidP="00BC023F">
            <w:pPr>
              <w:spacing w:after="0"/>
              <w:rPr>
                <w:del w:id="2816" w:author="Ivan Cheng (鄭宜樺)" w:date="2022-07-18T15:39:00Z"/>
                <w:rFonts w:ascii="Arial" w:eastAsia="Calibri" w:hAnsi="Arial" w:cs="Arial"/>
                <w:sz w:val="18"/>
                <w:szCs w:val="22"/>
                <w:vertAlign w:val="superscript"/>
              </w:rPr>
            </w:pPr>
            <w:del w:id="2817" w:author="Ivan Cheng (鄭宜樺)" w:date="2022-07-18T15:39:00Z">
              <w:r w:rsidRPr="004F6C4A" w:rsidDel="0047071E">
                <w:rPr>
                  <w:rFonts w:ascii="Arial" w:hAnsi="Arial" w:cs="Arial"/>
                  <w:sz w:val="18"/>
                </w:rPr>
                <w:delText>NR_TDD_FR1_C</w:delText>
              </w:r>
            </w:del>
          </w:p>
        </w:tc>
        <w:tc>
          <w:tcPr>
            <w:tcW w:w="959" w:type="dxa"/>
            <w:vMerge/>
            <w:tcBorders>
              <w:left w:val="single" w:sz="4" w:space="0" w:color="auto"/>
              <w:right w:val="single" w:sz="4" w:space="0" w:color="auto"/>
            </w:tcBorders>
            <w:vAlign w:val="center"/>
          </w:tcPr>
          <w:p w14:paraId="382BAF33" w14:textId="5B368DBE" w:rsidR="00BC023F" w:rsidRPr="004F6C4A" w:rsidDel="0047071E" w:rsidRDefault="00BC023F" w:rsidP="00BC023F">
            <w:pPr>
              <w:keepNext/>
              <w:keepLines/>
              <w:spacing w:after="0"/>
              <w:jc w:val="center"/>
              <w:rPr>
                <w:del w:id="2818" w:author="Ivan Cheng (鄭宜樺)" w:date="2022-07-18T15:39:00Z"/>
                <w:rFonts w:ascii="Arial" w:hAnsi="Arial" w:cs="Arial"/>
                <w:sz w:val="18"/>
              </w:rPr>
            </w:pPr>
          </w:p>
        </w:tc>
        <w:tc>
          <w:tcPr>
            <w:tcW w:w="1268" w:type="dxa"/>
            <w:gridSpan w:val="2"/>
            <w:vMerge/>
            <w:tcBorders>
              <w:left w:val="single" w:sz="4" w:space="0" w:color="auto"/>
              <w:right w:val="single" w:sz="4" w:space="0" w:color="auto"/>
            </w:tcBorders>
            <w:vAlign w:val="center"/>
          </w:tcPr>
          <w:p w14:paraId="7EED0FDD" w14:textId="56E89800" w:rsidR="00BC023F" w:rsidRPr="004F6C4A" w:rsidDel="0047071E" w:rsidRDefault="00BC023F" w:rsidP="00BC023F">
            <w:pPr>
              <w:spacing w:after="0"/>
              <w:rPr>
                <w:del w:id="2819" w:author="Ivan Cheng (鄭宜樺)" w:date="2022-07-18T15:39:00Z"/>
                <w:rFonts w:ascii="Arial" w:eastAsia="Calibri" w:hAnsi="Arial" w:cs="Arial"/>
                <w:sz w:val="18"/>
                <w:szCs w:val="22"/>
              </w:rPr>
            </w:pPr>
          </w:p>
        </w:tc>
        <w:tc>
          <w:tcPr>
            <w:tcW w:w="1785" w:type="dxa"/>
            <w:gridSpan w:val="3"/>
            <w:vMerge/>
            <w:tcBorders>
              <w:left w:val="single" w:sz="4" w:space="0" w:color="auto"/>
              <w:right w:val="single" w:sz="4" w:space="0" w:color="auto"/>
            </w:tcBorders>
            <w:vAlign w:val="center"/>
          </w:tcPr>
          <w:p w14:paraId="67869768" w14:textId="341C1A02" w:rsidR="00BC023F" w:rsidRPr="004F6C4A" w:rsidDel="0047071E" w:rsidRDefault="00BC023F" w:rsidP="00BC023F">
            <w:pPr>
              <w:spacing w:after="0"/>
              <w:rPr>
                <w:del w:id="2820" w:author="Ivan Cheng (鄭宜樺)" w:date="2022-07-18T15:39:00Z"/>
                <w:rFonts w:ascii="Arial" w:eastAsia="Calibri" w:hAnsi="Arial" w:cs="Arial"/>
                <w:sz w:val="18"/>
                <w:szCs w:val="22"/>
              </w:rPr>
            </w:pPr>
          </w:p>
        </w:tc>
        <w:tc>
          <w:tcPr>
            <w:tcW w:w="1556" w:type="dxa"/>
            <w:gridSpan w:val="2"/>
            <w:tcBorders>
              <w:top w:val="single" w:sz="4" w:space="0" w:color="auto"/>
              <w:left w:val="single" w:sz="4" w:space="0" w:color="auto"/>
              <w:bottom w:val="single" w:sz="4" w:space="0" w:color="auto"/>
              <w:right w:val="single" w:sz="4" w:space="0" w:color="auto"/>
            </w:tcBorders>
            <w:vAlign w:val="center"/>
          </w:tcPr>
          <w:p w14:paraId="316B5004" w14:textId="785CB2E6" w:rsidR="00BC023F" w:rsidRPr="004F6C4A" w:rsidDel="0047071E" w:rsidRDefault="00BC023F" w:rsidP="00BC023F">
            <w:pPr>
              <w:keepNext/>
              <w:keepLines/>
              <w:spacing w:after="0"/>
              <w:jc w:val="center"/>
              <w:rPr>
                <w:del w:id="2821" w:author="Ivan Cheng (鄭宜樺)" w:date="2022-07-18T15:39:00Z"/>
                <w:rFonts w:ascii="Arial" w:hAnsi="Arial" w:cs="Arial"/>
                <w:sz w:val="18"/>
              </w:rPr>
            </w:pPr>
            <w:del w:id="2822" w:author="Ivan Cheng (鄭宜樺)" w:date="2022-07-18T15:39:00Z">
              <w:r w:rsidRPr="004F6C4A" w:rsidDel="0047071E">
                <w:rPr>
                  <w:rFonts w:ascii="Arial" w:hAnsi="Arial" w:cs="Arial"/>
                  <w:sz w:val="18"/>
                </w:rPr>
                <w:delText>-80.19</w:delText>
              </w:r>
              <w:r w:rsidRPr="004F6C4A" w:rsidDel="0047071E">
                <w:rPr>
                  <w:rFonts w:ascii="Arial" w:hAnsi="Arial" w:cs="Arial"/>
                  <w:sz w:val="18"/>
                  <w:lang w:eastAsia="zh-TW"/>
                </w:rPr>
                <w:delText>+TT</w:delText>
              </w:r>
            </w:del>
          </w:p>
        </w:tc>
      </w:tr>
      <w:tr w:rsidR="00BC023F" w:rsidRPr="004F6C4A" w:rsidDel="0047071E" w14:paraId="0EEFDA05" w14:textId="2148C6DF" w:rsidTr="0047071E">
        <w:trPr>
          <w:trHeight w:val="75"/>
          <w:jc w:val="center"/>
          <w:del w:id="2823" w:author="Ivan Cheng (鄭宜樺)" w:date="2022-07-18T15:39:00Z"/>
        </w:trPr>
        <w:tc>
          <w:tcPr>
            <w:tcW w:w="847" w:type="dxa"/>
            <w:gridSpan w:val="2"/>
            <w:vMerge/>
            <w:tcBorders>
              <w:left w:val="single" w:sz="4" w:space="0" w:color="auto"/>
              <w:right w:val="single" w:sz="4" w:space="0" w:color="auto"/>
            </w:tcBorders>
            <w:vAlign w:val="center"/>
          </w:tcPr>
          <w:p w14:paraId="24984ED8" w14:textId="4321B9CC" w:rsidR="00BC023F" w:rsidRPr="004F6C4A" w:rsidDel="0047071E" w:rsidRDefault="00BC023F" w:rsidP="00BC023F">
            <w:pPr>
              <w:spacing w:after="0"/>
              <w:rPr>
                <w:del w:id="2824" w:author="Ivan Cheng (鄭宜樺)" w:date="2022-07-18T15:39:00Z"/>
                <w:rFonts w:ascii="Arial" w:eastAsia="Calibri" w:hAnsi="Arial" w:cs="Arial"/>
                <w:sz w:val="18"/>
                <w:szCs w:val="22"/>
                <w:vertAlign w:val="superscript"/>
              </w:rPr>
            </w:pPr>
          </w:p>
        </w:tc>
        <w:tc>
          <w:tcPr>
            <w:tcW w:w="1885" w:type="dxa"/>
            <w:gridSpan w:val="2"/>
            <w:tcBorders>
              <w:left w:val="single" w:sz="4" w:space="0" w:color="auto"/>
              <w:right w:val="single" w:sz="4" w:space="0" w:color="auto"/>
            </w:tcBorders>
            <w:vAlign w:val="center"/>
          </w:tcPr>
          <w:p w14:paraId="02157762" w14:textId="0B7E57C2" w:rsidR="00BC023F" w:rsidRPr="004F6C4A" w:rsidDel="0047071E" w:rsidRDefault="00BC023F" w:rsidP="00BC023F">
            <w:pPr>
              <w:spacing w:after="0"/>
              <w:rPr>
                <w:del w:id="2825" w:author="Ivan Cheng (鄭宜樺)" w:date="2022-07-18T15:39:00Z"/>
                <w:rFonts w:ascii="Arial" w:eastAsia="Calibri" w:hAnsi="Arial" w:cs="Arial"/>
                <w:sz w:val="18"/>
                <w:szCs w:val="22"/>
                <w:vertAlign w:val="superscript"/>
              </w:rPr>
            </w:pPr>
            <w:del w:id="2826" w:author="Ivan Cheng (鄭宜樺)" w:date="2022-07-18T15:39:00Z">
              <w:r w:rsidRPr="004F6C4A" w:rsidDel="0047071E">
                <w:rPr>
                  <w:rFonts w:ascii="Arial" w:hAnsi="Arial" w:cs="Arial"/>
                  <w:sz w:val="18"/>
                </w:rPr>
                <w:delText>NR_FDD_FR1_D, NR_TDD_FR1_D</w:delText>
              </w:r>
            </w:del>
          </w:p>
        </w:tc>
        <w:tc>
          <w:tcPr>
            <w:tcW w:w="959" w:type="dxa"/>
            <w:vMerge/>
            <w:tcBorders>
              <w:left w:val="single" w:sz="4" w:space="0" w:color="auto"/>
              <w:right w:val="single" w:sz="4" w:space="0" w:color="auto"/>
            </w:tcBorders>
            <w:vAlign w:val="center"/>
          </w:tcPr>
          <w:p w14:paraId="0C91A5F3" w14:textId="08F96441" w:rsidR="00BC023F" w:rsidRPr="004F6C4A" w:rsidDel="0047071E" w:rsidRDefault="00BC023F" w:rsidP="00BC023F">
            <w:pPr>
              <w:keepNext/>
              <w:keepLines/>
              <w:spacing w:after="0"/>
              <w:jc w:val="center"/>
              <w:rPr>
                <w:del w:id="2827" w:author="Ivan Cheng (鄭宜樺)" w:date="2022-07-18T15:39:00Z"/>
                <w:rFonts w:ascii="Arial" w:hAnsi="Arial" w:cs="Arial"/>
                <w:sz w:val="18"/>
              </w:rPr>
            </w:pPr>
          </w:p>
        </w:tc>
        <w:tc>
          <w:tcPr>
            <w:tcW w:w="1268" w:type="dxa"/>
            <w:gridSpan w:val="2"/>
            <w:vMerge/>
            <w:tcBorders>
              <w:left w:val="single" w:sz="4" w:space="0" w:color="auto"/>
              <w:right w:val="single" w:sz="4" w:space="0" w:color="auto"/>
            </w:tcBorders>
            <w:vAlign w:val="center"/>
          </w:tcPr>
          <w:p w14:paraId="4A98095C" w14:textId="6287BC9F" w:rsidR="00BC023F" w:rsidRPr="004F6C4A" w:rsidDel="0047071E" w:rsidRDefault="00BC023F" w:rsidP="00BC023F">
            <w:pPr>
              <w:spacing w:after="0"/>
              <w:rPr>
                <w:del w:id="2828" w:author="Ivan Cheng (鄭宜樺)" w:date="2022-07-18T15:39:00Z"/>
                <w:rFonts w:ascii="Arial" w:eastAsia="Calibri" w:hAnsi="Arial" w:cs="Arial"/>
                <w:sz w:val="18"/>
                <w:szCs w:val="22"/>
              </w:rPr>
            </w:pPr>
          </w:p>
        </w:tc>
        <w:tc>
          <w:tcPr>
            <w:tcW w:w="1785" w:type="dxa"/>
            <w:gridSpan w:val="3"/>
            <w:vMerge/>
            <w:tcBorders>
              <w:left w:val="single" w:sz="4" w:space="0" w:color="auto"/>
              <w:right w:val="single" w:sz="4" w:space="0" w:color="auto"/>
            </w:tcBorders>
            <w:vAlign w:val="center"/>
          </w:tcPr>
          <w:p w14:paraId="45ABF417" w14:textId="0C5C03A5" w:rsidR="00BC023F" w:rsidRPr="004F6C4A" w:rsidDel="0047071E" w:rsidRDefault="00BC023F" w:rsidP="00BC023F">
            <w:pPr>
              <w:spacing w:after="0"/>
              <w:rPr>
                <w:del w:id="2829" w:author="Ivan Cheng (鄭宜樺)" w:date="2022-07-18T15:39:00Z"/>
                <w:rFonts w:ascii="Arial" w:eastAsia="Calibri" w:hAnsi="Arial" w:cs="Arial"/>
                <w:sz w:val="18"/>
                <w:szCs w:val="22"/>
              </w:rPr>
            </w:pPr>
          </w:p>
        </w:tc>
        <w:tc>
          <w:tcPr>
            <w:tcW w:w="1556" w:type="dxa"/>
            <w:gridSpan w:val="2"/>
            <w:tcBorders>
              <w:top w:val="single" w:sz="4" w:space="0" w:color="auto"/>
              <w:left w:val="single" w:sz="4" w:space="0" w:color="auto"/>
              <w:bottom w:val="single" w:sz="4" w:space="0" w:color="auto"/>
              <w:right w:val="single" w:sz="4" w:space="0" w:color="auto"/>
            </w:tcBorders>
            <w:vAlign w:val="center"/>
          </w:tcPr>
          <w:p w14:paraId="70BFF390" w14:textId="1AD966C8" w:rsidR="00BC023F" w:rsidRPr="004F6C4A" w:rsidDel="0047071E" w:rsidRDefault="00BC023F" w:rsidP="00BC023F">
            <w:pPr>
              <w:keepNext/>
              <w:keepLines/>
              <w:spacing w:after="0"/>
              <w:jc w:val="center"/>
              <w:rPr>
                <w:del w:id="2830" w:author="Ivan Cheng (鄭宜樺)" w:date="2022-07-18T15:39:00Z"/>
                <w:rFonts w:ascii="Arial" w:hAnsi="Arial" w:cs="Arial"/>
                <w:sz w:val="18"/>
              </w:rPr>
            </w:pPr>
            <w:del w:id="2831" w:author="Ivan Cheng (鄭宜樺)" w:date="2022-07-18T15:39:00Z">
              <w:r w:rsidRPr="004F6C4A" w:rsidDel="0047071E">
                <w:rPr>
                  <w:rFonts w:ascii="Arial" w:hAnsi="Arial" w:cs="Arial"/>
                  <w:sz w:val="18"/>
                </w:rPr>
                <w:delText>-79.69</w:delText>
              </w:r>
              <w:r w:rsidRPr="004F6C4A" w:rsidDel="0047071E">
                <w:rPr>
                  <w:rFonts w:ascii="Arial" w:hAnsi="Arial" w:cs="Arial"/>
                  <w:sz w:val="18"/>
                  <w:lang w:eastAsia="zh-TW"/>
                </w:rPr>
                <w:delText>+TT</w:delText>
              </w:r>
            </w:del>
          </w:p>
        </w:tc>
      </w:tr>
      <w:tr w:rsidR="00BC023F" w:rsidRPr="004F6C4A" w:rsidDel="0047071E" w14:paraId="1C362914" w14:textId="50442F61" w:rsidTr="0047071E">
        <w:trPr>
          <w:trHeight w:val="75"/>
          <w:jc w:val="center"/>
          <w:del w:id="2832" w:author="Ivan Cheng (鄭宜樺)" w:date="2022-07-18T15:39:00Z"/>
        </w:trPr>
        <w:tc>
          <w:tcPr>
            <w:tcW w:w="847" w:type="dxa"/>
            <w:gridSpan w:val="2"/>
            <w:vMerge/>
            <w:tcBorders>
              <w:left w:val="single" w:sz="4" w:space="0" w:color="auto"/>
              <w:right w:val="single" w:sz="4" w:space="0" w:color="auto"/>
            </w:tcBorders>
            <w:vAlign w:val="center"/>
          </w:tcPr>
          <w:p w14:paraId="228BAB4A" w14:textId="0002260B" w:rsidR="00BC023F" w:rsidRPr="004F6C4A" w:rsidDel="0047071E" w:rsidRDefault="00BC023F" w:rsidP="00BC023F">
            <w:pPr>
              <w:spacing w:after="0"/>
              <w:rPr>
                <w:del w:id="2833" w:author="Ivan Cheng (鄭宜樺)" w:date="2022-07-18T15:39:00Z"/>
                <w:rFonts w:ascii="Arial" w:eastAsia="Calibri" w:hAnsi="Arial" w:cs="Arial"/>
                <w:sz w:val="18"/>
                <w:szCs w:val="22"/>
                <w:vertAlign w:val="superscript"/>
              </w:rPr>
            </w:pPr>
          </w:p>
        </w:tc>
        <w:tc>
          <w:tcPr>
            <w:tcW w:w="1885" w:type="dxa"/>
            <w:gridSpan w:val="2"/>
            <w:tcBorders>
              <w:left w:val="single" w:sz="4" w:space="0" w:color="auto"/>
              <w:right w:val="single" w:sz="4" w:space="0" w:color="auto"/>
            </w:tcBorders>
            <w:vAlign w:val="center"/>
          </w:tcPr>
          <w:p w14:paraId="6336F592" w14:textId="00B6B0BD" w:rsidR="00BC023F" w:rsidRPr="004F6C4A" w:rsidDel="0047071E" w:rsidRDefault="00BC023F" w:rsidP="00BC023F">
            <w:pPr>
              <w:spacing w:after="0"/>
              <w:rPr>
                <w:del w:id="2834" w:author="Ivan Cheng (鄭宜樺)" w:date="2022-07-18T15:39:00Z"/>
                <w:rFonts w:ascii="Arial" w:eastAsia="Calibri" w:hAnsi="Arial" w:cs="Arial"/>
                <w:sz w:val="18"/>
                <w:szCs w:val="22"/>
                <w:vertAlign w:val="superscript"/>
              </w:rPr>
            </w:pPr>
            <w:del w:id="2835" w:author="Ivan Cheng (鄭宜樺)" w:date="2022-07-18T15:39:00Z">
              <w:r w:rsidRPr="004F6C4A" w:rsidDel="0047071E">
                <w:rPr>
                  <w:rFonts w:ascii="Arial" w:hAnsi="Arial" w:cs="Arial"/>
                  <w:sz w:val="18"/>
                </w:rPr>
                <w:delText>NR_FDD_FR1_E, NR_TDD_FR1_E</w:delText>
              </w:r>
            </w:del>
          </w:p>
        </w:tc>
        <w:tc>
          <w:tcPr>
            <w:tcW w:w="959" w:type="dxa"/>
            <w:vMerge/>
            <w:tcBorders>
              <w:left w:val="single" w:sz="4" w:space="0" w:color="auto"/>
              <w:right w:val="single" w:sz="4" w:space="0" w:color="auto"/>
            </w:tcBorders>
            <w:vAlign w:val="center"/>
          </w:tcPr>
          <w:p w14:paraId="4E77CB03" w14:textId="7BA7051E" w:rsidR="00BC023F" w:rsidRPr="004F6C4A" w:rsidDel="0047071E" w:rsidRDefault="00BC023F" w:rsidP="00BC023F">
            <w:pPr>
              <w:keepNext/>
              <w:keepLines/>
              <w:spacing w:after="0"/>
              <w:jc w:val="center"/>
              <w:rPr>
                <w:del w:id="2836" w:author="Ivan Cheng (鄭宜樺)" w:date="2022-07-18T15:39:00Z"/>
                <w:rFonts w:ascii="Arial" w:hAnsi="Arial" w:cs="Arial"/>
                <w:sz w:val="18"/>
              </w:rPr>
            </w:pPr>
          </w:p>
        </w:tc>
        <w:tc>
          <w:tcPr>
            <w:tcW w:w="1268" w:type="dxa"/>
            <w:gridSpan w:val="2"/>
            <w:vMerge/>
            <w:tcBorders>
              <w:left w:val="single" w:sz="4" w:space="0" w:color="auto"/>
              <w:right w:val="single" w:sz="4" w:space="0" w:color="auto"/>
            </w:tcBorders>
            <w:vAlign w:val="center"/>
          </w:tcPr>
          <w:p w14:paraId="64B41E49" w14:textId="517C5486" w:rsidR="00BC023F" w:rsidRPr="004F6C4A" w:rsidDel="0047071E" w:rsidRDefault="00BC023F" w:rsidP="00BC023F">
            <w:pPr>
              <w:spacing w:after="0"/>
              <w:rPr>
                <w:del w:id="2837" w:author="Ivan Cheng (鄭宜樺)" w:date="2022-07-18T15:39:00Z"/>
                <w:rFonts w:ascii="Arial" w:eastAsia="Calibri" w:hAnsi="Arial" w:cs="Arial"/>
                <w:sz w:val="18"/>
                <w:szCs w:val="22"/>
              </w:rPr>
            </w:pPr>
          </w:p>
        </w:tc>
        <w:tc>
          <w:tcPr>
            <w:tcW w:w="1785" w:type="dxa"/>
            <w:gridSpan w:val="3"/>
            <w:vMerge/>
            <w:tcBorders>
              <w:left w:val="single" w:sz="4" w:space="0" w:color="auto"/>
              <w:right w:val="single" w:sz="4" w:space="0" w:color="auto"/>
            </w:tcBorders>
            <w:vAlign w:val="center"/>
          </w:tcPr>
          <w:p w14:paraId="6CFABB72" w14:textId="29C36B07" w:rsidR="00BC023F" w:rsidRPr="004F6C4A" w:rsidDel="0047071E" w:rsidRDefault="00BC023F" w:rsidP="00BC023F">
            <w:pPr>
              <w:spacing w:after="0"/>
              <w:rPr>
                <w:del w:id="2838" w:author="Ivan Cheng (鄭宜樺)" w:date="2022-07-18T15:39:00Z"/>
                <w:rFonts w:ascii="Arial" w:eastAsia="Calibri" w:hAnsi="Arial" w:cs="Arial"/>
                <w:sz w:val="18"/>
                <w:szCs w:val="22"/>
              </w:rPr>
            </w:pPr>
          </w:p>
        </w:tc>
        <w:tc>
          <w:tcPr>
            <w:tcW w:w="1556" w:type="dxa"/>
            <w:gridSpan w:val="2"/>
            <w:tcBorders>
              <w:top w:val="single" w:sz="4" w:space="0" w:color="auto"/>
              <w:left w:val="single" w:sz="4" w:space="0" w:color="auto"/>
              <w:bottom w:val="single" w:sz="4" w:space="0" w:color="auto"/>
              <w:right w:val="single" w:sz="4" w:space="0" w:color="auto"/>
            </w:tcBorders>
            <w:vAlign w:val="center"/>
          </w:tcPr>
          <w:p w14:paraId="69F5F7F4" w14:textId="2E460BEC" w:rsidR="00BC023F" w:rsidRPr="004F6C4A" w:rsidDel="0047071E" w:rsidRDefault="00BC023F" w:rsidP="00BC023F">
            <w:pPr>
              <w:keepNext/>
              <w:keepLines/>
              <w:spacing w:after="0"/>
              <w:jc w:val="center"/>
              <w:rPr>
                <w:del w:id="2839" w:author="Ivan Cheng (鄭宜樺)" w:date="2022-07-18T15:39:00Z"/>
                <w:rFonts w:ascii="Arial" w:hAnsi="Arial" w:cs="Arial"/>
                <w:sz w:val="18"/>
              </w:rPr>
            </w:pPr>
            <w:del w:id="2840" w:author="Ivan Cheng (鄭宜樺)" w:date="2022-07-18T15:39:00Z">
              <w:r w:rsidRPr="004F6C4A" w:rsidDel="0047071E">
                <w:rPr>
                  <w:rFonts w:ascii="Arial" w:hAnsi="Arial" w:cs="Arial"/>
                  <w:sz w:val="18"/>
                </w:rPr>
                <w:delText>-79.19</w:delText>
              </w:r>
              <w:r w:rsidRPr="004F6C4A" w:rsidDel="0047071E">
                <w:rPr>
                  <w:rFonts w:ascii="Arial" w:hAnsi="Arial" w:cs="Arial"/>
                  <w:sz w:val="18"/>
                  <w:lang w:eastAsia="zh-TW"/>
                </w:rPr>
                <w:delText>+TT</w:delText>
              </w:r>
            </w:del>
          </w:p>
        </w:tc>
      </w:tr>
      <w:tr w:rsidR="00BC023F" w:rsidRPr="004F6C4A" w:rsidDel="0047071E" w14:paraId="2804BEDC" w14:textId="0E2FA319" w:rsidTr="0047071E">
        <w:trPr>
          <w:trHeight w:val="75"/>
          <w:jc w:val="center"/>
          <w:del w:id="2841" w:author="Ivan Cheng (鄭宜樺)" w:date="2022-07-18T15:39:00Z"/>
        </w:trPr>
        <w:tc>
          <w:tcPr>
            <w:tcW w:w="847" w:type="dxa"/>
            <w:gridSpan w:val="2"/>
            <w:vMerge/>
            <w:tcBorders>
              <w:left w:val="single" w:sz="4" w:space="0" w:color="auto"/>
              <w:right w:val="single" w:sz="4" w:space="0" w:color="auto"/>
            </w:tcBorders>
            <w:vAlign w:val="center"/>
          </w:tcPr>
          <w:p w14:paraId="64D2AB25" w14:textId="62DA837D" w:rsidR="00BC023F" w:rsidRPr="004F6C4A" w:rsidDel="0047071E" w:rsidRDefault="00BC023F" w:rsidP="00BC023F">
            <w:pPr>
              <w:spacing w:after="0"/>
              <w:rPr>
                <w:del w:id="2842" w:author="Ivan Cheng (鄭宜樺)" w:date="2022-07-18T15:39:00Z"/>
                <w:rFonts w:ascii="Arial" w:eastAsia="Calibri" w:hAnsi="Arial" w:cs="Arial"/>
                <w:sz w:val="18"/>
                <w:szCs w:val="22"/>
                <w:vertAlign w:val="superscript"/>
              </w:rPr>
            </w:pPr>
          </w:p>
        </w:tc>
        <w:tc>
          <w:tcPr>
            <w:tcW w:w="1885" w:type="dxa"/>
            <w:gridSpan w:val="2"/>
            <w:tcBorders>
              <w:left w:val="single" w:sz="4" w:space="0" w:color="auto"/>
              <w:right w:val="single" w:sz="4" w:space="0" w:color="auto"/>
            </w:tcBorders>
            <w:vAlign w:val="center"/>
          </w:tcPr>
          <w:p w14:paraId="00FCA434" w14:textId="73F337C9" w:rsidR="00BC023F" w:rsidRPr="004F6C4A" w:rsidDel="0047071E" w:rsidRDefault="00BC023F" w:rsidP="00BC023F">
            <w:pPr>
              <w:spacing w:after="0"/>
              <w:rPr>
                <w:del w:id="2843" w:author="Ivan Cheng (鄭宜樺)" w:date="2022-07-18T15:39:00Z"/>
                <w:rFonts w:ascii="Arial" w:hAnsi="Arial" w:cs="Arial"/>
                <w:sz w:val="18"/>
              </w:rPr>
            </w:pPr>
            <w:del w:id="2844" w:author="Ivan Cheng (鄭宜樺)" w:date="2022-07-18T15:39:00Z">
              <w:r w:rsidRPr="004F6C4A" w:rsidDel="0047071E">
                <w:rPr>
                  <w:rFonts w:ascii="Arial" w:hAnsi="Arial" w:cs="Arial"/>
                  <w:sz w:val="18"/>
                </w:rPr>
                <w:delText>NR_FDD_FR1_F</w:delText>
              </w:r>
            </w:del>
          </w:p>
        </w:tc>
        <w:tc>
          <w:tcPr>
            <w:tcW w:w="959" w:type="dxa"/>
            <w:vMerge/>
            <w:tcBorders>
              <w:left w:val="single" w:sz="4" w:space="0" w:color="auto"/>
              <w:right w:val="single" w:sz="4" w:space="0" w:color="auto"/>
            </w:tcBorders>
            <w:vAlign w:val="center"/>
          </w:tcPr>
          <w:p w14:paraId="773418BB" w14:textId="54B01101" w:rsidR="00BC023F" w:rsidRPr="004F6C4A" w:rsidDel="0047071E" w:rsidRDefault="00BC023F" w:rsidP="00BC023F">
            <w:pPr>
              <w:keepNext/>
              <w:keepLines/>
              <w:spacing w:after="0"/>
              <w:jc w:val="center"/>
              <w:rPr>
                <w:del w:id="2845" w:author="Ivan Cheng (鄭宜樺)" w:date="2022-07-18T15:39:00Z"/>
                <w:rFonts w:ascii="Arial" w:hAnsi="Arial" w:cs="Arial"/>
                <w:sz w:val="18"/>
              </w:rPr>
            </w:pPr>
          </w:p>
        </w:tc>
        <w:tc>
          <w:tcPr>
            <w:tcW w:w="1268" w:type="dxa"/>
            <w:gridSpan w:val="2"/>
            <w:vMerge/>
            <w:tcBorders>
              <w:left w:val="single" w:sz="4" w:space="0" w:color="auto"/>
              <w:right w:val="single" w:sz="4" w:space="0" w:color="auto"/>
            </w:tcBorders>
            <w:vAlign w:val="center"/>
          </w:tcPr>
          <w:p w14:paraId="24A5C6D5" w14:textId="01893E4A" w:rsidR="00BC023F" w:rsidRPr="004F6C4A" w:rsidDel="0047071E" w:rsidRDefault="00BC023F" w:rsidP="00BC023F">
            <w:pPr>
              <w:spacing w:after="0"/>
              <w:rPr>
                <w:del w:id="2846" w:author="Ivan Cheng (鄭宜樺)" w:date="2022-07-18T15:39:00Z"/>
                <w:rFonts w:ascii="Arial" w:eastAsia="Calibri" w:hAnsi="Arial" w:cs="Arial"/>
                <w:sz w:val="18"/>
                <w:szCs w:val="22"/>
              </w:rPr>
            </w:pPr>
          </w:p>
        </w:tc>
        <w:tc>
          <w:tcPr>
            <w:tcW w:w="1785" w:type="dxa"/>
            <w:gridSpan w:val="3"/>
            <w:vMerge/>
            <w:tcBorders>
              <w:left w:val="single" w:sz="4" w:space="0" w:color="auto"/>
              <w:right w:val="single" w:sz="4" w:space="0" w:color="auto"/>
            </w:tcBorders>
            <w:vAlign w:val="center"/>
          </w:tcPr>
          <w:p w14:paraId="06C99301" w14:textId="09275814" w:rsidR="00BC023F" w:rsidRPr="004F6C4A" w:rsidDel="0047071E" w:rsidRDefault="00BC023F" w:rsidP="00BC023F">
            <w:pPr>
              <w:spacing w:after="0"/>
              <w:rPr>
                <w:del w:id="2847" w:author="Ivan Cheng (鄭宜樺)" w:date="2022-07-18T15:39:00Z"/>
                <w:rFonts w:ascii="Arial" w:eastAsia="Calibri" w:hAnsi="Arial" w:cs="Arial"/>
                <w:sz w:val="18"/>
                <w:szCs w:val="22"/>
              </w:rPr>
            </w:pPr>
          </w:p>
        </w:tc>
        <w:tc>
          <w:tcPr>
            <w:tcW w:w="1556" w:type="dxa"/>
            <w:gridSpan w:val="2"/>
            <w:tcBorders>
              <w:top w:val="single" w:sz="4" w:space="0" w:color="auto"/>
              <w:left w:val="single" w:sz="4" w:space="0" w:color="auto"/>
              <w:bottom w:val="single" w:sz="4" w:space="0" w:color="auto"/>
              <w:right w:val="single" w:sz="4" w:space="0" w:color="auto"/>
            </w:tcBorders>
            <w:vAlign w:val="center"/>
          </w:tcPr>
          <w:p w14:paraId="7E19349F" w14:textId="1BFB2E65" w:rsidR="00BC023F" w:rsidRPr="004F6C4A" w:rsidDel="0047071E" w:rsidRDefault="00BC023F" w:rsidP="00BC023F">
            <w:pPr>
              <w:keepNext/>
              <w:keepLines/>
              <w:spacing w:after="0"/>
              <w:jc w:val="center"/>
              <w:rPr>
                <w:del w:id="2848" w:author="Ivan Cheng (鄭宜樺)" w:date="2022-07-18T15:39:00Z"/>
                <w:rFonts w:ascii="Arial" w:hAnsi="Arial" w:cs="Arial"/>
                <w:sz w:val="18"/>
              </w:rPr>
            </w:pPr>
            <w:del w:id="2849" w:author="Ivan Cheng (鄭宜樺)" w:date="2022-07-18T15:39:00Z">
              <w:r w:rsidRPr="004F6C4A" w:rsidDel="0047071E">
                <w:rPr>
                  <w:rFonts w:ascii="Arial" w:hAnsi="Arial" w:cs="Arial"/>
                  <w:sz w:val="18"/>
                </w:rPr>
                <w:delText>-78.69</w:delText>
              </w:r>
              <w:r w:rsidRPr="004F6C4A" w:rsidDel="0047071E">
                <w:rPr>
                  <w:rFonts w:ascii="Arial" w:hAnsi="Arial" w:cs="Arial"/>
                  <w:sz w:val="18"/>
                  <w:lang w:eastAsia="zh-TW"/>
                </w:rPr>
                <w:delText>+TT</w:delText>
              </w:r>
            </w:del>
          </w:p>
        </w:tc>
      </w:tr>
      <w:tr w:rsidR="00BC023F" w:rsidRPr="004F6C4A" w:rsidDel="0047071E" w14:paraId="199BB2F4" w14:textId="2218FD5B" w:rsidTr="0047071E">
        <w:trPr>
          <w:trHeight w:val="75"/>
          <w:jc w:val="center"/>
          <w:del w:id="2850" w:author="Ivan Cheng (鄭宜樺)" w:date="2022-07-18T15:39:00Z"/>
        </w:trPr>
        <w:tc>
          <w:tcPr>
            <w:tcW w:w="847" w:type="dxa"/>
            <w:gridSpan w:val="2"/>
            <w:vMerge/>
            <w:tcBorders>
              <w:left w:val="single" w:sz="4" w:space="0" w:color="auto"/>
              <w:right w:val="single" w:sz="4" w:space="0" w:color="auto"/>
            </w:tcBorders>
            <w:vAlign w:val="center"/>
          </w:tcPr>
          <w:p w14:paraId="591AC494" w14:textId="5490B7B8" w:rsidR="00BC023F" w:rsidRPr="004F6C4A" w:rsidDel="0047071E" w:rsidRDefault="00BC023F" w:rsidP="00BC023F">
            <w:pPr>
              <w:spacing w:after="0"/>
              <w:rPr>
                <w:del w:id="2851" w:author="Ivan Cheng (鄭宜樺)" w:date="2022-07-18T15:39:00Z"/>
                <w:rFonts w:ascii="Arial" w:eastAsia="Calibri" w:hAnsi="Arial" w:cs="Arial"/>
                <w:sz w:val="18"/>
                <w:szCs w:val="22"/>
                <w:vertAlign w:val="superscript"/>
              </w:rPr>
            </w:pPr>
          </w:p>
        </w:tc>
        <w:tc>
          <w:tcPr>
            <w:tcW w:w="1885" w:type="dxa"/>
            <w:gridSpan w:val="2"/>
            <w:tcBorders>
              <w:left w:val="single" w:sz="4" w:space="0" w:color="auto"/>
              <w:right w:val="single" w:sz="4" w:space="0" w:color="auto"/>
            </w:tcBorders>
            <w:vAlign w:val="center"/>
          </w:tcPr>
          <w:p w14:paraId="72F4469E" w14:textId="3F456E7D" w:rsidR="00BC023F" w:rsidRPr="004F6C4A" w:rsidDel="0047071E" w:rsidRDefault="00BC023F" w:rsidP="00BC023F">
            <w:pPr>
              <w:spacing w:after="0"/>
              <w:rPr>
                <w:del w:id="2852" w:author="Ivan Cheng (鄭宜樺)" w:date="2022-07-18T15:39:00Z"/>
                <w:rFonts w:ascii="Arial" w:eastAsia="Calibri" w:hAnsi="Arial" w:cs="Arial"/>
                <w:sz w:val="18"/>
                <w:szCs w:val="22"/>
                <w:vertAlign w:val="superscript"/>
              </w:rPr>
            </w:pPr>
            <w:del w:id="2853" w:author="Ivan Cheng (鄭宜樺)" w:date="2022-07-18T15:39:00Z">
              <w:r w:rsidRPr="004F6C4A" w:rsidDel="0047071E">
                <w:rPr>
                  <w:rFonts w:ascii="Arial" w:hAnsi="Arial" w:cs="Arial"/>
                  <w:sz w:val="18"/>
                </w:rPr>
                <w:delText>NR_FDD_FR1_G</w:delText>
              </w:r>
            </w:del>
          </w:p>
        </w:tc>
        <w:tc>
          <w:tcPr>
            <w:tcW w:w="959" w:type="dxa"/>
            <w:vMerge/>
            <w:tcBorders>
              <w:left w:val="single" w:sz="4" w:space="0" w:color="auto"/>
              <w:right w:val="single" w:sz="4" w:space="0" w:color="auto"/>
            </w:tcBorders>
            <w:vAlign w:val="center"/>
          </w:tcPr>
          <w:p w14:paraId="204607F9" w14:textId="65AC79B7" w:rsidR="00BC023F" w:rsidRPr="004F6C4A" w:rsidDel="0047071E" w:rsidRDefault="00BC023F" w:rsidP="00BC023F">
            <w:pPr>
              <w:keepNext/>
              <w:keepLines/>
              <w:spacing w:after="0"/>
              <w:jc w:val="center"/>
              <w:rPr>
                <w:del w:id="2854" w:author="Ivan Cheng (鄭宜樺)" w:date="2022-07-18T15:39:00Z"/>
                <w:rFonts w:ascii="Arial" w:hAnsi="Arial" w:cs="Arial"/>
                <w:sz w:val="18"/>
              </w:rPr>
            </w:pPr>
          </w:p>
        </w:tc>
        <w:tc>
          <w:tcPr>
            <w:tcW w:w="1268" w:type="dxa"/>
            <w:gridSpan w:val="2"/>
            <w:vMerge/>
            <w:tcBorders>
              <w:left w:val="single" w:sz="4" w:space="0" w:color="auto"/>
              <w:right w:val="single" w:sz="4" w:space="0" w:color="auto"/>
            </w:tcBorders>
            <w:vAlign w:val="center"/>
          </w:tcPr>
          <w:p w14:paraId="39AC9693" w14:textId="24C64630" w:rsidR="00BC023F" w:rsidRPr="004F6C4A" w:rsidDel="0047071E" w:rsidRDefault="00BC023F" w:rsidP="00BC023F">
            <w:pPr>
              <w:spacing w:after="0"/>
              <w:rPr>
                <w:del w:id="2855" w:author="Ivan Cheng (鄭宜樺)" w:date="2022-07-18T15:39:00Z"/>
                <w:rFonts w:ascii="Arial" w:eastAsia="Calibri" w:hAnsi="Arial" w:cs="Arial"/>
                <w:sz w:val="18"/>
                <w:szCs w:val="22"/>
              </w:rPr>
            </w:pPr>
          </w:p>
        </w:tc>
        <w:tc>
          <w:tcPr>
            <w:tcW w:w="1785" w:type="dxa"/>
            <w:gridSpan w:val="3"/>
            <w:vMerge/>
            <w:tcBorders>
              <w:left w:val="single" w:sz="4" w:space="0" w:color="auto"/>
              <w:right w:val="single" w:sz="4" w:space="0" w:color="auto"/>
            </w:tcBorders>
            <w:vAlign w:val="center"/>
          </w:tcPr>
          <w:p w14:paraId="2D196B4E" w14:textId="657F57B5" w:rsidR="00BC023F" w:rsidRPr="004F6C4A" w:rsidDel="0047071E" w:rsidRDefault="00BC023F" w:rsidP="00BC023F">
            <w:pPr>
              <w:spacing w:after="0"/>
              <w:rPr>
                <w:del w:id="2856" w:author="Ivan Cheng (鄭宜樺)" w:date="2022-07-18T15:39:00Z"/>
                <w:rFonts w:ascii="Arial" w:eastAsia="Calibri" w:hAnsi="Arial" w:cs="Arial"/>
                <w:sz w:val="18"/>
                <w:szCs w:val="22"/>
              </w:rPr>
            </w:pPr>
          </w:p>
        </w:tc>
        <w:tc>
          <w:tcPr>
            <w:tcW w:w="1556" w:type="dxa"/>
            <w:gridSpan w:val="2"/>
            <w:tcBorders>
              <w:top w:val="single" w:sz="4" w:space="0" w:color="auto"/>
              <w:left w:val="single" w:sz="4" w:space="0" w:color="auto"/>
              <w:bottom w:val="single" w:sz="4" w:space="0" w:color="auto"/>
              <w:right w:val="single" w:sz="4" w:space="0" w:color="auto"/>
            </w:tcBorders>
            <w:vAlign w:val="center"/>
          </w:tcPr>
          <w:p w14:paraId="43366A60" w14:textId="6C62B725" w:rsidR="00BC023F" w:rsidRPr="004F6C4A" w:rsidDel="0047071E" w:rsidRDefault="00BC023F" w:rsidP="00BC023F">
            <w:pPr>
              <w:keepNext/>
              <w:keepLines/>
              <w:spacing w:after="0"/>
              <w:jc w:val="center"/>
              <w:rPr>
                <w:del w:id="2857" w:author="Ivan Cheng (鄭宜樺)" w:date="2022-07-18T15:39:00Z"/>
                <w:rFonts w:ascii="Arial" w:hAnsi="Arial" w:cs="Arial"/>
                <w:sz w:val="18"/>
              </w:rPr>
            </w:pPr>
            <w:del w:id="2858" w:author="Ivan Cheng (鄭宜樺)" w:date="2022-07-18T15:39:00Z">
              <w:r w:rsidRPr="004F6C4A" w:rsidDel="0047071E">
                <w:rPr>
                  <w:rFonts w:ascii="Arial" w:hAnsi="Arial" w:cs="Arial"/>
                  <w:sz w:val="18"/>
                </w:rPr>
                <w:delText>-78.19</w:delText>
              </w:r>
              <w:r w:rsidRPr="004F6C4A" w:rsidDel="0047071E">
                <w:rPr>
                  <w:rFonts w:ascii="Arial" w:hAnsi="Arial" w:cs="Arial"/>
                  <w:sz w:val="18"/>
                  <w:lang w:eastAsia="zh-TW"/>
                </w:rPr>
                <w:delText>+TT</w:delText>
              </w:r>
            </w:del>
          </w:p>
        </w:tc>
      </w:tr>
      <w:tr w:rsidR="00BC023F" w:rsidRPr="004F6C4A" w:rsidDel="0047071E" w14:paraId="25771E5D" w14:textId="0957FE61" w:rsidTr="0047071E">
        <w:trPr>
          <w:trHeight w:val="75"/>
          <w:jc w:val="center"/>
          <w:del w:id="2859" w:author="Ivan Cheng (鄭宜樺)" w:date="2022-07-18T15:39:00Z"/>
        </w:trPr>
        <w:tc>
          <w:tcPr>
            <w:tcW w:w="847" w:type="dxa"/>
            <w:gridSpan w:val="2"/>
            <w:vMerge/>
            <w:tcBorders>
              <w:left w:val="single" w:sz="4" w:space="0" w:color="auto"/>
              <w:bottom w:val="single" w:sz="4" w:space="0" w:color="auto"/>
              <w:right w:val="single" w:sz="4" w:space="0" w:color="auto"/>
            </w:tcBorders>
            <w:vAlign w:val="center"/>
          </w:tcPr>
          <w:p w14:paraId="052CF876" w14:textId="33BC49BA" w:rsidR="00BC023F" w:rsidRPr="004F6C4A" w:rsidDel="0047071E" w:rsidRDefault="00BC023F" w:rsidP="00BC023F">
            <w:pPr>
              <w:spacing w:after="0"/>
              <w:rPr>
                <w:del w:id="2860" w:author="Ivan Cheng (鄭宜樺)" w:date="2022-07-18T15:39:00Z"/>
                <w:rFonts w:ascii="Arial" w:eastAsia="Calibri" w:hAnsi="Arial" w:cs="Arial"/>
                <w:sz w:val="18"/>
                <w:szCs w:val="22"/>
                <w:vertAlign w:val="superscript"/>
              </w:rPr>
            </w:pPr>
          </w:p>
        </w:tc>
        <w:tc>
          <w:tcPr>
            <w:tcW w:w="1885" w:type="dxa"/>
            <w:gridSpan w:val="2"/>
            <w:tcBorders>
              <w:left w:val="single" w:sz="4" w:space="0" w:color="auto"/>
              <w:bottom w:val="single" w:sz="4" w:space="0" w:color="auto"/>
              <w:right w:val="single" w:sz="4" w:space="0" w:color="auto"/>
            </w:tcBorders>
            <w:vAlign w:val="center"/>
          </w:tcPr>
          <w:p w14:paraId="294474BA" w14:textId="1929D593" w:rsidR="00BC023F" w:rsidRPr="004F6C4A" w:rsidDel="0047071E" w:rsidRDefault="00BC023F" w:rsidP="00BC023F">
            <w:pPr>
              <w:spacing w:after="0"/>
              <w:rPr>
                <w:del w:id="2861" w:author="Ivan Cheng (鄭宜樺)" w:date="2022-07-18T15:39:00Z"/>
                <w:rFonts w:ascii="Arial" w:eastAsia="Calibri" w:hAnsi="Arial" w:cs="Arial"/>
                <w:sz w:val="18"/>
                <w:szCs w:val="22"/>
                <w:vertAlign w:val="superscript"/>
              </w:rPr>
            </w:pPr>
            <w:del w:id="2862" w:author="Ivan Cheng (鄭宜樺)" w:date="2022-07-18T15:39:00Z">
              <w:r w:rsidRPr="004F6C4A" w:rsidDel="0047071E">
                <w:rPr>
                  <w:rFonts w:ascii="Arial" w:hAnsi="Arial" w:cs="Arial"/>
                  <w:sz w:val="18"/>
                </w:rPr>
                <w:delText>NR_FDD_FR1_H</w:delText>
              </w:r>
            </w:del>
          </w:p>
        </w:tc>
        <w:tc>
          <w:tcPr>
            <w:tcW w:w="959" w:type="dxa"/>
            <w:vMerge/>
            <w:tcBorders>
              <w:left w:val="single" w:sz="4" w:space="0" w:color="auto"/>
              <w:bottom w:val="single" w:sz="4" w:space="0" w:color="auto"/>
              <w:right w:val="single" w:sz="4" w:space="0" w:color="auto"/>
            </w:tcBorders>
            <w:vAlign w:val="center"/>
          </w:tcPr>
          <w:p w14:paraId="423EBD57" w14:textId="74F31CD9" w:rsidR="00BC023F" w:rsidRPr="004F6C4A" w:rsidDel="0047071E" w:rsidRDefault="00BC023F" w:rsidP="00BC023F">
            <w:pPr>
              <w:keepNext/>
              <w:keepLines/>
              <w:spacing w:after="0"/>
              <w:jc w:val="center"/>
              <w:rPr>
                <w:del w:id="2863" w:author="Ivan Cheng (鄭宜樺)" w:date="2022-07-18T15:39:00Z"/>
                <w:rFonts w:ascii="Arial" w:hAnsi="Arial" w:cs="Arial"/>
                <w:sz w:val="18"/>
              </w:rPr>
            </w:pPr>
          </w:p>
        </w:tc>
        <w:tc>
          <w:tcPr>
            <w:tcW w:w="1268" w:type="dxa"/>
            <w:gridSpan w:val="2"/>
            <w:vMerge/>
            <w:tcBorders>
              <w:left w:val="single" w:sz="4" w:space="0" w:color="auto"/>
              <w:bottom w:val="single" w:sz="4" w:space="0" w:color="auto"/>
              <w:right w:val="single" w:sz="4" w:space="0" w:color="auto"/>
            </w:tcBorders>
            <w:vAlign w:val="center"/>
          </w:tcPr>
          <w:p w14:paraId="7BF28E2A" w14:textId="2DA6B6BB" w:rsidR="00BC023F" w:rsidRPr="004F6C4A" w:rsidDel="0047071E" w:rsidRDefault="00BC023F" w:rsidP="00BC023F">
            <w:pPr>
              <w:spacing w:after="0"/>
              <w:rPr>
                <w:del w:id="2864" w:author="Ivan Cheng (鄭宜樺)" w:date="2022-07-18T15:39:00Z"/>
                <w:rFonts w:ascii="Arial" w:eastAsia="Calibri" w:hAnsi="Arial" w:cs="Arial"/>
                <w:sz w:val="18"/>
                <w:szCs w:val="22"/>
              </w:rPr>
            </w:pPr>
          </w:p>
        </w:tc>
        <w:tc>
          <w:tcPr>
            <w:tcW w:w="1785" w:type="dxa"/>
            <w:gridSpan w:val="3"/>
            <w:vMerge/>
            <w:tcBorders>
              <w:left w:val="single" w:sz="4" w:space="0" w:color="auto"/>
              <w:bottom w:val="single" w:sz="4" w:space="0" w:color="auto"/>
              <w:right w:val="single" w:sz="4" w:space="0" w:color="auto"/>
            </w:tcBorders>
            <w:vAlign w:val="center"/>
          </w:tcPr>
          <w:p w14:paraId="2344E01D" w14:textId="6FBCEE2F" w:rsidR="00BC023F" w:rsidRPr="004F6C4A" w:rsidDel="0047071E" w:rsidRDefault="00BC023F" w:rsidP="00BC023F">
            <w:pPr>
              <w:spacing w:after="0"/>
              <w:rPr>
                <w:del w:id="2865" w:author="Ivan Cheng (鄭宜樺)" w:date="2022-07-18T15:39:00Z"/>
                <w:rFonts w:ascii="Arial" w:eastAsia="Calibri" w:hAnsi="Arial" w:cs="Arial"/>
                <w:sz w:val="18"/>
                <w:szCs w:val="22"/>
              </w:rPr>
            </w:pPr>
          </w:p>
        </w:tc>
        <w:tc>
          <w:tcPr>
            <w:tcW w:w="1556" w:type="dxa"/>
            <w:gridSpan w:val="2"/>
            <w:tcBorders>
              <w:top w:val="single" w:sz="4" w:space="0" w:color="auto"/>
              <w:left w:val="single" w:sz="4" w:space="0" w:color="auto"/>
              <w:bottom w:val="single" w:sz="4" w:space="0" w:color="auto"/>
              <w:right w:val="single" w:sz="4" w:space="0" w:color="auto"/>
            </w:tcBorders>
            <w:vAlign w:val="center"/>
          </w:tcPr>
          <w:p w14:paraId="24567FF2" w14:textId="6F577608" w:rsidR="00BC023F" w:rsidRPr="004F6C4A" w:rsidDel="0047071E" w:rsidRDefault="00BC023F" w:rsidP="00BC023F">
            <w:pPr>
              <w:keepNext/>
              <w:keepLines/>
              <w:spacing w:after="0"/>
              <w:jc w:val="center"/>
              <w:rPr>
                <w:del w:id="2866" w:author="Ivan Cheng (鄭宜樺)" w:date="2022-07-18T15:39:00Z"/>
                <w:rFonts w:ascii="Arial" w:hAnsi="Arial" w:cs="Arial"/>
                <w:sz w:val="18"/>
              </w:rPr>
            </w:pPr>
            <w:del w:id="2867" w:author="Ivan Cheng (鄭宜樺)" w:date="2022-07-18T15:39:00Z">
              <w:r w:rsidRPr="004F6C4A" w:rsidDel="0047071E">
                <w:rPr>
                  <w:rFonts w:ascii="Arial" w:hAnsi="Arial" w:cs="Arial"/>
                  <w:sz w:val="18"/>
                </w:rPr>
                <w:delText>-77.69</w:delText>
              </w:r>
              <w:r w:rsidRPr="004F6C4A" w:rsidDel="0047071E">
                <w:rPr>
                  <w:rFonts w:ascii="Arial" w:hAnsi="Arial" w:cs="Arial"/>
                  <w:sz w:val="18"/>
                  <w:lang w:eastAsia="zh-TW"/>
                </w:rPr>
                <w:delText>+TT</w:delText>
              </w:r>
            </w:del>
          </w:p>
        </w:tc>
      </w:tr>
      <w:tr w:rsidR="00BC023F" w:rsidRPr="004F6C4A" w:rsidDel="0047071E" w14:paraId="7B25A432" w14:textId="5F29E0AC" w:rsidTr="0047071E">
        <w:trPr>
          <w:jc w:val="center"/>
          <w:del w:id="2868" w:author="Ivan Cheng (鄭宜樺)" w:date="2022-07-18T15:39:00Z"/>
        </w:trPr>
        <w:tc>
          <w:tcPr>
            <w:tcW w:w="2732" w:type="dxa"/>
            <w:gridSpan w:val="4"/>
            <w:tcBorders>
              <w:top w:val="single" w:sz="4" w:space="0" w:color="auto"/>
              <w:left w:val="single" w:sz="4" w:space="0" w:color="auto"/>
              <w:bottom w:val="single" w:sz="4" w:space="0" w:color="auto"/>
              <w:right w:val="single" w:sz="4" w:space="0" w:color="auto"/>
            </w:tcBorders>
            <w:vAlign w:val="center"/>
            <w:hideMark/>
          </w:tcPr>
          <w:p w14:paraId="65D49925" w14:textId="4FBF1F10" w:rsidR="00BC023F" w:rsidRPr="004F6C4A" w:rsidDel="0047071E" w:rsidRDefault="00BC023F" w:rsidP="00BC023F">
            <w:pPr>
              <w:keepNext/>
              <w:keepLines/>
              <w:spacing w:after="0"/>
              <w:rPr>
                <w:del w:id="2869" w:author="Ivan Cheng (鄭宜樺)" w:date="2022-07-18T15:39:00Z"/>
                <w:rFonts w:ascii="Arial" w:hAnsi="Arial" w:cs="Arial"/>
                <w:sz w:val="18"/>
              </w:rPr>
            </w:pPr>
            <w:del w:id="2870" w:author="Ivan Cheng (鄭宜樺)" w:date="2022-07-18T15:39:00Z">
              <w:r w:rsidRPr="004F6C4A" w:rsidDel="0047071E">
                <w:rPr>
                  <w:rFonts w:ascii="Arial" w:eastAsia="Calibri" w:hAnsi="Arial" w:cs="Arial"/>
                  <w:noProof/>
                  <w:position w:val="-12"/>
                  <w:sz w:val="18"/>
                  <w:szCs w:val="22"/>
                  <w:lang w:eastAsia="zh-TW"/>
                </w:rPr>
                <w:lastRenderedPageBreak/>
                <w:drawing>
                  <wp:inline distT="0" distB="0" distL="0" distR="0" wp14:anchorId="3652681E" wp14:editId="12711979">
                    <wp:extent cx="340871" cy="170436"/>
                    <wp:effectExtent l="0" t="0" r="2540" b="1270"/>
                    <wp:docPr id="2973" name="Picture 27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44486" cy="172244"/>
                            </a:xfrm>
                            <a:prstGeom prst="rect">
                              <a:avLst/>
                            </a:prstGeom>
                            <a:noFill/>
                            <a:ln>
                              <a:noFill/>
                            </a:ln>
                          </pic:spPr>
                        </pic:pic>
                      </a:graphicData>
                    </a:graphic>
                  </wp:inline>
                </w:drawing>
              </w:r>
            </w:del>
          </w:p>
        </w:tc>
        <w:tc>
          <w:tcPr>
            <w:tcW w:w="959" w:type="dxa"/>
            <w:tcBorders>
              <w:top w:val="single" w:sz="4" w:space="0" w:color="auto"/>
              <w:left w:val="single" w:sz="4" w:space="0" w:color="auto"/>
              <w:bottom w:val="single" w:sz="4" w:space="0" w:color="auto"/>
              <w:right w:val="single" w:sz="4" w:space="0" w:color="auto"/>
            </w:tcBorders>
            <w:vAlign w:val="center"/>
          </w:tcPr>
          <w:p w14:paraId="28040599" w14:textId="72178858" w:rsidR="00BC023F" w:rsidRPr="004F6C4A" w:rsidDel="0047071E" w:rsidRDefault="00BC023F" w:rsidP="00BC023F">
            <w:pPr>
              <w:keepNext/>
              <w:keepLines/>
              <w:spacing w:after="0"/>
              <w:jc w:val="center"/>
              <w:rPr>
                <w:del w:id="2871" w:author="Ivan Cheng (鄭宜樺)" w:date="2022-07-18T15:39:00Z"/>
                <w:rFonts w:ascii="Arial" w:hAnsi="Arial" w:cs="Arial"/>
                <w:sz w:val="18"/>
              </w:rPr>
            </w:pPr>
            <w:del w:id="2872" w:author="Ivan Cheng (鄭宜樺)" w:date="2022-07-18T15:39:00Z">
              <w:r w:rsidRPr="004F6C4A" w:rsidDel="0047071E">
                <w:rPr>
                  <w:rFonts w:ascii="Arial" w:hAnsi="Arial" w:cs="Arial"/>
                  <w:sz w:val="18"/>
                </w:rPr>
                <w:delText>1~3</w:delText>
              </w:r>
            </w:del>
          </w:p>
        </w:tc>
        <w:tc>
          <w:tcPr>
            <w:tcW w:w="1268" w:type="dxa"/>
            <w:gridSpan w:val="2"/>
            <w:tcBorders>
              <w:top w:val="single" w:sz="4" w:space="0" w:color="auto"/>
              <w:left w:val="single" w:sz="4" w:space="0" w:color="auto"/>
              <w:bottom w:val="single" w:sz="4" w:space="0" w:color="auto"/>
              <w:right w:val="single" w:sz="4" w:space="0" w:color="auto"/>
            </w:tcBorders>
            <w:vAlign w:val="center"/>
            <w:hideMark/>
          </w:tcPr>
          <w:p w14:paraId="3D577A4D" w14:textId="0BD68884" w:rsidR="00BC023F" w:rsidRPr="004F6C4A" w:rsidDel="0047071E" w:rsidRDefault="00BC023F" w:rsidP="00BC023F">
            <w:pPr>
              <w:keepNext/>
              <w:keepLines/>
              <w:spacing w:after="0"/>
              <w:jc w:val="center"/>
              <w:rPr>
                <w:del w:id="2873" w:author="Ivan Cheng (鄭宜樺)" w:date="2022-07-18T15:39:00Z"/>
                <w:rFonts w:ascii="Arial" w:hAnsi="Arial" w:cs="Arial"/>
                <w:sz w:val="18"/>
              </w:rPr>
            </w:pPr>
            <w:del w:id="2874" w:author="Ivan Cheng (鄭宜樺)" w:date="2022-07-18T15:39:00Z">
              <w:r w:rsidRPr="004F6C4A" w:rsidDel="0047071E">
                <w:rPr>
                  <w:rFonts w:ascii="Arial" w:hAnsi="Arial" w:cs="Arial"/>
                  <w:sz w:val="18"/>
                </w:rPr>
                <w:delText>dB</w:delText>
              </w:r>
            </w:del>
          </w:p>
        </w:tc>
        <w:tc>
          <w:tcPr>
            <w:tcW w:w="1785" w:type="dxa"/>
            <w:gridSpan w:val="3"/>
            <w:tcBorders>
              <w:top w:val="single" w:sz="4" w:space="0" w:color="auto"/>
              <w:left w:val="single" w:sz="4" w:space="0" w:color="auto"/>
              <w:bottom w:val="single" w:sz="4" w:space="0" w:color="auto"/>
              <w:right w:val="single" w:sz="4" w:space="0" w:color="auto"/>
            </w:tcBorders>
            <w:vAlign w:val="center"/>
          </w:tcPr>
          <w:p w14:paraId="5FFBACE5" w14:textId="5FC3EDDC" w:rsidR="00BC023F" w:rsidRPr="004F6C4A" w:rsidDel="0047071E" w:rsidRDefault="00BC023F" w:rsidP="00BC023F">
            <w:pPr>
              <w:keepNext/>
              <w:keepLines/>
              <w:spacing w:after="0"/>
              <w:jc w:val="center"/>
              <w:rPr>
                <w:del w:id="2875" w:author="Ivan Cheng (鄭宜樺)" w:date="2022-07-18T15:39:00Z"/>
                <w:rFonts w:ascii="Arial" w:hAnsi="Arial" w:cs="Arial"/>
                <w:sz w:val="18"/>
              </w:rPr>
            </w:pPr>
            <w:del w:id="2876" w:author="Ivan Cheng (鄭宜樺)" w:date="2022-07-18T15:39:00Z">
              <w:r w:rsidRPr="004F6C4A" w:rsidDel="0047071E">
                <w:rPr>
                  <w:rFonts w:ascii="Arial" w:hAnsi="Arial" w:cs="Arial"/>
                  <w:sz w:val="18"/>
                </w:rPr>
                <w:delText>10</w:delText>
              </w:r>
              <w:r w:rsidRPr="004F6C4A" w:rsidDel="0047071E">
                <w:rPr>
                  <w:rFonts w:ascii="Arial" w:hAnsi="Arial" w:cs="Arial"/>
                  <w:sz w:val="18"/>
                  <w:lang w:eastAsia="zh-TW"/>
                </w:rPr>
                <w:delText>+TT</w:delText>
              </w:r>
            </w:del>
          </w:p>
        </w:tc>
        <w:tc>
          <w:tcPr>
            <w:tcW w:w="1556" w:type="dxa"/>
            <w:gridSpan w:val="2"/>
            <w:tcBorders>
              <w:top w:val="single" w:sz="4" w:space="0" w:color="auto"/>
              <w:left w:val="single" w:sz="4" w:space="0" w:color="auto"/>
              <w:bottom w:val="single" w:sz="4" w:space="0" w:color="auto"/>
              <w:right w:val="single" w:sz="4" w:space="0" w:color="auto"/>
            </w:tcBorders>
            <w:vAlign w:val="center"/>
          </w:tcPr>
          <w:p w14:paraId="5524ADA0" w14:textId="5169B3F7" w:rsidR="00BC023F" w:rsidRPr="004F6C4A" w:rsidDel="0047071E" w:rsidRDefault="00BC023F" w:rsidP="00BC023F">
            <w:pPr>
              <w:keepNext/>
              <w:keepLines/>
              <w:spacing w:after="0"/>
              <w:jc w:val="center"/>
              <w:rPr>
                <w:del w:id="2877" w:author="Ivan Cheng (鄭宜樺)" w:date="2022-07-18T15:39:00Z"/>
                <w:rFonts w:ascii="Arial" w:hAnsi="Arial" w:cs="Arial"/>
                <w:sz w:val="18"/>
              </w:rPr>
            </w:pPr>
            <w:del w:id="2878" w:author="Ivan Cheng (鄭宜樺)" w:date="2022-07-18T15:39:00Z">
              <w:r w:rsidRPr="004F6C4A" w:rsidDel="0047071E">
                <w:rPr>
                  <w:rFonts w:ascii="Arial" w:hAnsi="Arial" w:cs="Arial"/>
                  <w:sz w:val="18"/>
                </w:rPr>
                <w:delText>-3</w:delText>
              </w:r>
              <w:r w:rsidRPr="004F6C4A" w:rsidDel="0047071E">
                <w:rPr>
                  <w:rFonts w:ascii="Arial" w:hAnsi="Arial" w:cs="Arial"/>
                  <w:sz w:val="18"/>
                  <w:lang w:eastAsia="zh-TW"/>
                </w:rPr>
                <w:delText>+TT</w:delText>
              </w:r>
            </w:del>
          </w:p>
        </w:tc>
      </w:tr>
      <w:tr w:rsidR="00BC023F" w:rsidRPr="004F6C4A" w:rsidDel="0047071E" w14:paraId="48CDF1F1" w14:textId="1846D258" w:rsidTr="0047071E">
        <w:trPr>
          <w:jc w:val="center"/>
          <w:del w:id="2879" w:author="Ivan Cheng (鄭宜樺)" w:date="2022-07-18T15:39:00Z"/>
        </w:trPr>
        <w:tc>
          <w:tcPr>
            <w:tcW w:w="2732" w:type="dxa"/>
            <w:gridSpan w:val="4"/>
            <w:tcBorders>
              <w:top w:val="single" w:sz="4" w:space="0" w:color="auto"/>
              <w:left w:val="single" w:sz="4" w:space="0" w:color="auto"/>
              <w:bottom w:val="single" w:sz="4" w:space="0" w:color="auto"/>
              <w:right w:val="single" w:sz="4" w:space="0" w:color="auto"/>
            </w:tcBorders>
            <w:vAlign w:val="center"/>
            <w:hideMark/>
          </w:tcPr>
          <w:p w14:paraId="6E190088" w14:textId="649D0D6F" w:rsidR="00BC023F" w:rsidRPr="004F6C4A" w:rsidDel="0047071E" w:rsidRDefault="00BC023F" w:rsidP="00BC023F">
            <w:pPr>
              <w:keepNext/>
              <w:keepLines/>
              <w:spacing w:after="0"/>
              <w:rPr>
                <w:del w:id="2880" w:author="Ivan Cheng (鄭宜樺)" w:date="2022-07-18T15:39:00Z"/>
                <w:rFonts w:ascii="Arial" w:hAnsi="Arial" w:cs="Arial"/>
                <w:sz w:val="18"/>
              </w:rPr>
            </w:pPr>
            <w:del w:id="2881" w:author="Ivan Cheng (鄭宜樺)" w:date="2022-07-18T15:39:00Z">
              <w:r w:rsidRPr="004F6C4A" w:rsidDel="0047071E">
                <w:rPr>
                  <w:rFonts w:ascii="Arial" w:hAnsi="Arial" w:cs="Arial"/>
                  <w:sz w:val="18"/>
                </w:rPr>
                <w:delText>Propagation condition</w:delText>
              </w:r>
            </w:del>
          </w:p>
        </w:tc>
        <w:tc>
          <w:tcPr>
            <w:tcW w:w="959" w:type="dxa"/>
            <w:tcBorders>
              <w:top w:val="single" w:sz="4" w:space="0" w:color="auto"/>
              <w:left w:val="single" w:sz="4" w:space="0" w:color="auto"/>
              <w:bottom w:val="single" w:sz="4" w:space="0" w:color="auto"/>
              <w:right w:val="single" w:sz="4" w:space="0" w:color="auto"/>
            </w:tcBorders>
            <w:vAlign w:val="center"/>
          </w:tcPr>
          <w:p w14:paraId="503650AD" w14:textId="78194B30" w:rsidR="00BC023F" w:rsidRPr="004F6C4A" w:rsidDel="0047071E" w:rsidRDefault="00BC023F" w:rsidP="00BC023F">
            <w:pPr>
              <w:keepNext/>
              <w:keepLines/>
              <w:spacing w:after="0"/>
              <w:jc w:val="center"/>
              <w:rPr>
                <w:del w:id="2882" w:author="Ivan Cheng (鄭宜樺)" w:date="2022-07-18T15:39:00Z"/>
                <w:rFonts w:ascii="Arial" w:hAnsi="Arial" w:cs="Arial"/>
                <w:sz w:val="18"/>
              </w:rPr>
            </w:pPr>
            <w:del w:id="2883" w:author="Ivan Cheng (鄭宜樺)" w:date="2022-07-18T15:39:00Z">
              <w:r w:rsidRPr="004F6C4A" w:rsidDel="0047071E">
                <w:rPr>
                  <w:rFonts w:ascii="Arial" w:hAnsi="Arial" w:cs="Arial"/>
                  <w:sz w:val="18"/>
                </w:rPr>
                <w:delText>1~3</w:delText>
              </w:r>
            </w:del>
          </w:p>
        </w:tc>
        <w:tc>
          <w:tcPr>
            <w:tcW w:w="1268" w:type="dxa"/>
            <w:gridSpan w:val="2"/>
            <w:tcBorders>
              <w:top w:val="single" w:sz="4" w:space="0" w:color="auto"/>
              <w:left w:val="single" w:sz="4" w:space="0" w:color="auto"/>
              <w:bottom w:val="single" w:sz="4" w:space="0" w:color="auto"/>
              <w:right w:val="single" w:sz="4" w:space="0" w:color="auto"/>
            </w:tcBorders>
            <w:vAlign w:val="center"/>
            <w:hideMark/>
          </w:tcPr>
          <w:p w14:paraId="4EC1CCA5" w14:textId="7D6677E8" w:rsidR="00BC023F" w:rsidRPr="004F6C4A" w:rsidDel="0047071E" w:rsidRDefault="00BC023F" w:rsidP="00BC023F">
            <w:pPr>
              <w:keepNext/>
              <w:keepLines/>
              <w:spacing w:after="0"/>
              <w:jc w:val="center"/>
              <w:rPr>
                <w:del w:id="2884" w:author="Ivan Cheng (鄭宜樺)" w:date="2022-07-18T15:39:00Z"/>
                <w:rFonts w:ascii="Arial" w:hAnsi="Arial" w:cs="Arial"/>
                <w:sz w:val="18"/>
              </w:rPr>
            </w:pPr>
          </w:p>
        </w:tc>
        <w:tc>
          <w:tcPr>
            <w:tcW w:w="1785" w:type="dxa"/>
            <w:gridSpan w:val="3"/>
            <w:tcBorders>
              <w:top w:val="single" w:sz="4" w:space="0" w:color="auto"/>
              <w:left w:val="single" w:sz="4" w:space="0" w:color="auto"/>
              <w:bottom w:val="single" w:sz="4" w:space="0" w:color="auto"/>
              <w:right w:val="single" w:sz="4" w:space="0" w:color="auto"/>
            </w:tcBorders>
            <w:vAlign w:val="center"/>
            <w:hideMark/>
          </w:tcPr>
          <w:p w14:paraId="7BD4C0F0" w14:textId="5F12E8B4" w:rsidR="00BC023F" w:rsidRPr="004F6C4A" w:rsidDel="0047071E" w:rsidRDefault="00BC023F" w:rsidP="00BC023F">
            <w:pPr>
              <w:keepNext/>
              <w:keepLines/>
              <w:spacing w:after="0"/>
              <w:jc w:val="center"/>
              <w:rPr>
                <w:del w:id="2885" w:author="Ivan Cheng (鄭宜樺)" w:date="2022-07-18T15:39:00Z"/>
                <w:rFonts w:ascii="Arial" w:hAnsi="Arial" w:cs="Arial"/>
                <w:sz w:val="18"/>
              </w:rPr>
            </w:pPr>
            <w:del w:id="2886" w:author="Ivan Cheng (鄭宜樺)" w:date="2022-07-18T15:39:00Z">
              <w:r w:rsidRPr="004F6C4A" w:rsidDel="0047071E">
                <w:rPr>
                  <w:rFonts w:ascii="Arial" w:hAnsi="Arial" w:cs="Arial"/>
                  <w:sz w:val="18"/>
                </w:rPr>
                <w:delText>AWGN</w:delText>
              </w:r>
            </w:del>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2BFA9FB7" w14:textId="7376311B" w:rsidR="00BC023F" w:rsidRPr="004F6C4A" w:rsidDel="0047071E" w:rsidRDefault="00BC023F" w:rsidP="00BC023F">
            <w:pPr>
              <w:keepNext/>
              <w:keepLines/>
              <w:spacing w:after="0"/>
              <w:jc w:val="center"/>
              <w:rPr>
                <w:del w:id="2887" w:author="Ivan Cheng (鄭宜樺)" w:date="2022-07-18T15:39:00Z"/>
                <w:rFonts w:ascii="Arial" w:hAnsi="Arial" w:cs="Arial"/>
                <w:sz w:val="18"/>
              </w:rPr>
            </w:pPr>
            <w:del w:id="2888" w:author="Ivan Cheng (鄭宜樺)" w:date="2022-07-18T15:39:00Z">
              <w:r w:rsidRPr="004F6C4A" w:rsidDel="0047071E">
                <w:rPr>
                  <w:rFonts w:ascii="Arial" w:hAnsi="Arial" w:cs="Arial"/>
                  <w:sz w:val="18"/>
                </w:rPr>
                <w:delText>AWGN</w:delText>
              </w:r>
            </w:del>
          </w:p>
        </w:tc>
      </w:tr>
      <w:tr w:rsidR="00BC023F" w:rsidRPr="004F6C4A" w:rsidDel="0047071E" w14:paraId="5DD46110" w14:textId="0ACE0204" w:rsidTr="0047071E">
        <w:trPr>
          <w:jc w:val="center"/>
          <w:del w:id="2889" w:author="Ivan Cheng (鄭宜樺)" w:date="2022-07-18T15:39:00Z"/>
        </w:trPr>
        <w:tc>
          <w:tcPr>
            <w:tcW w:w="2732" w:type="dxa"/>
            <w:gridSpan w:val="4"/>
            <w:tcBorders>
              <w:top w:val="single" w:sz="4" w:space="0" w:color="auto"/>
              <w:left w:val="single" w:sz="4" w:space="0" w:color="auto"/>
              <w:bottom w:val="single" w:sz="4" w:space="0" w:color="auto"/>
              <w:right w:val="single" w:sz="4" w:space="0" w:color="auto"/>
            </w:tcBorders>
            <w:vAlign w:val="center"/>
            <w:hideMark/>
          </w:tcPr>
          <w:p w14:paraId="1FC788D0" w14:textId="7000456B" w:rsidR="00BC023F" w:rsidRPr="004F6C4A" w:rsidDel="0047071E" w:rsidRDefault="00BC023F" w:rsidP="00BC023F">
            <w:pPr>
              <w:keepNext/>
              <w:keepLines/>
              <w:spacing w:after="0"/>
              <w:rPr>
                <w:del w:id="2890" w:author="Ivan Cheng (鄭宜樺)" w:date="2022-07-18T15:39:00Z"/>
                <w:rFonts w:ascii="Arial" w:hAnsi="Arial" w:cs="Arial"/>
                <w:sz w:val="18"/>
              </w:rPr>
            </w:pPr>
            <w:del w:id="2891" w:author="Ivan Cheng (鄭宜樺)" w:date="2022-07-18T15:39:00Z">
              <w:r w:rsidRPr="004F6C4A" w:rsidDel="0047071E">
                <w:rPr>
                  <w:rFonts w:ascii="Arial" w:hAnsi="Arial" w:cs="Arial"/>
                  <w:sz w:val="18"/>
                </w:rPr>
                <w:delText>Antenna configuration</w:delText>
              </w:r>
            </w:del>
          </w:p>
        </w:tc>
        <w:tc>
          <w:tcPr>
            <w:tcW w:w="959" w:type="dxa"/>
            <w:tcBorders>
              <w:top w:val="single" w:sz="4" w:space="0" w:color="auto"/>
              <w:left w:val="single" w:sz="4" w:space="0" w:color="auto"/>
              <w:bottom w:val="single" w:sz="4" w:space="0" w:color="auto"/>
              <w:right w:val="single" w:sz="4" w:space="0" w:color="auto"/>
            </w:tcBorders>
            <w:vAlign w:val="center"/>
          </w:tcPr>
          <w:p w14:paraId="44D85A5F" w14:textId="557416B3" w:rsidR="00BC023F" w:rsidRPr="004F6C4A" w:rsidDel="0047071E" w:rsidRDefault="00BC023F" w:rsidP="00BC023F">
            <w:pPr>
              <w:keepNext/>
              <w:keepLines/>
              <w:spacing w:after="0"/>
              <w:jc w:val="center"/>
              <w:rPr>
                <w:del w:id="2892" w:author="Ivan Cheng (鄭宜樺)" w:date="2022-07-18T15:39:00Z"/>
                <w:rFonts w:ascii="Arial" w:hAnsi="Arial" w:cs="Arial"/>
                <w:sz w:val="18"/>
              </w:rPr>
            </w:pPr>
            <w:del w:id="2893" w:author="Ivan Cheng (鄭宜樺)" w:date="2022-07-18T15:39:00Z">
              <w:r w:rsidRPr="004F6C4A" w:rsidDel="0047071E">
                <w:rPr>
                  <w:rFonts w:ascii="Arial" w:hAnsi="Arial" w:cs="Arial"/>
                  <w:sz w:val="18"/>
                </w:rPr>
                <w:delText>1~3</w:delText>
              </w:r>
            </w:del>
          </w:p>
        </w:tc>
        <w:tc>
          <w:tcPr>
            <w:tcW w:w="1268" w:type="dxa"/>
            <w:gridSpan w:val="2"/>
            <w:tcBorders>
              <w:top w:val="single" w:sz="4" w:space="0" w:color="auto"/>
              <w:left w:val="single" w:sz="4" w:space="0" w:color="auto"/>
              <w:bottom w:val="single" w:sz="4" w:space="0" w:color="auto"/>
              <w:right w:val="single" w:sz="4" w:space="0" w:color="auto"/>
            </w:tcBorders>
            <w:vAlign w:val="center"/>
            <w:hideMark/>
          </w:tcPr>
          <w:p w14:paraId="3B0FBAF0" w14:textId="6197C28B" w:rsidR="00BC023F" w:rsidRPr="004F6C4A" w:rsidDel="0047071E" w:rsidRDefault="00BC023F" w:rsidP="00BC023F">
            <w:pPr>
              <w:keepNext/>
              <w:keepLines/>
              <w:spacing w:after="0"/>
              <w:jc w:val="center"/>
              <w:rPr>
                <w:del w:id="2894" w:author="Ivan Cheng (鄭宜樺)" w:date="2022-07-18T15:39:00Z"/>
                <w:rFonts w:ascii="Arial" w:hAnsi="Arial" w:cs="Arial"/>
                <w:sz w:val="18"/>
              </w:rPr>
            </w:pPr>
          </w:p>
        </w:tc>
        <w:tc>
          <w:tcPr>
            <w:tcW w:w="1785" w:type="dxa"/>
            <w:gridSpan w:val="3"/>
            <w:tcBorders>
              <w:top w:val="single" w:sz="4" w:space="0" w:color="auto"/>
              <w:left w:val="single" w:sz="4" w:space="0" w:color="auto"/>
              <w:bottom w:val="single" w:sz="4" w:space="0" w:color="auto"/>
              <w:right w:val="single" w:sz="4" w:space="0" w:color="auto"/>
            </w:tcBorders>
            <w:vAlign w:val="center"/>
            <w:hideMark/>
          </w:tcPr>
          <w:p w14:paraId="65836D84" w14:textId="160F2F75" w:rsidR="00BC023F" w:rsidRPr="004F6C4A" w:rsidDel="0047071E" w:rsidRDefault="00BC023F" w:rsidP="00BC023F">
            <w:pPr>
              <w:keepNext/>
              <w:keepLines/>
              <w:spacing w:after="0"/>
              <w:jc w:val="center"/>
              <w:rPr>
                <w:del w:id="2895" w:author="Ivan Cheng (鄭宜樺)" w:date="2022-07-18T15:39:00Z"/>
                <w:rFonts w:ascii="Arial" w:hAnsi="Arial" w:cs="Arial"/>
                <w:sz w:val="18"/>
              </w:rPr>
            </w:pPr>
            <w:del w:id="2896" w:author="Ivan Cheng (鄭宜樺)" w:date="2022-07-18T15:39:00Z">
              <w:r w:rsidRPr="004F6C4A" w:rsidDel="0047071E">
                <w:rPr>
                  <w:rFonts w:ascii="Arial" w:hAnsi="Arial" w:cs="Arial"/>
                  <w:sz w:val="18"/>
                </w:rPr>
                <w:delText>1x2</w:delText>
              </w:r>
            </w:del>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7E0D431B" w14:textId="5F9C50A0" w:rsidR="00BC023F" w:rsidRPr="004F6C4A" w:rsidDel="0047071E" w:rsidRDefault="00BC023F" w:rsidP="00BC023F">
            <w:pPr>
              <w:keepNext/>
              <w:keepLines/>
              <w:spacing w:after="0"/>
              <w:jc w:val="center"/>
              <w:rPr>
                <w:del w:id="2897" w:author="Ivan Cheng (鄭宜樺)" w:date="2022-07-18T15:39:00Z"/>
                <w:rFonts w:ascii="Arial" w:hAnsi="Arial" w:cs="Arial"/>
                <w:sz w:val="18"/>
              </w:rPr>
            </w:pPr>
            <w:del w:id="2898" w:author="Ivan Cheng (鄭宜樺)" w:date="2022-07-18T15:39:00Z">
              <w:r w:rsidRPr="004F6C4A" w:rsidDel="0047071E">
                <w:rPr>
                  <w:rFonts w:ascii="Arial" w:hAnsi="Arial" w:cs="Arial"/>
                  <w:sz w:val="18"/>
                </w:rPr>
                <w:delText>1x2</w:delText>
              </w:r>
            </w:del>
          </w:p>
        </w:tc>
      </w:tr>
      <w:tr w:rsidR="00BC023F" w:rsidRPr="004F6C4A" w:rsidDel="0047071E" w14:paraId="02E2A22D" w14:textId="5B966347" w:rsidTr="0047071E">
        <w:trPr>
          <w:jc w:val="center"/>
          <w:del w:id="2899" w:author="Ivan Cheng (鄭宜樺)" w:date="2022-07-18T15:39:00Z"/>
        </w:trPr>
        <w:tc>
          <w:tcPr>
            <w:tcW w:w="8300" w:type="dxa"/>
            <w:gridSpan w:val="12"/>
            <w:tcBorders>
              <w:top w:val="single" w:sz="4" w:space="0" w:color="auto"/>
              <w:left w:val="single" w:sz="4" w:space="0" w:color="auto"/>
              <w:bottom w:val="single" w:sz="4" w:space="0" w:color="auto"/>
              <w:right w:val="single" w:sz="4" w:space="0" w:color="auto"/>
            </w:tcBorders>
            <w:vAlign w:val="center"/>
          </w:tcPr>
          <w:p w14:paraId="379C7F33" w14:textId="775EC2F6" w:rsidR="00BC023F" w:rsidRPr="004F6C4A" w:rsidDel="0047071E" w:rsidRDefault="00BC023F" w:rsidP="00BC023F">
            <w:pPr>
              <w:pStyle w:val="TAN"/>
              <w:rPr>
                <w:del w:id="2900" w:author="Ivan Cheng (鄭宜樺)" w:date="2022-07-18T15:39:00Z"/>
              </w:rPr>
            </w:pPr>
            <w:del w:id="2901" w:author="Ivan Cheng (鄭宜樺)" w:date="2022-07-18T15:39:00Z">
              <w:r w:rsidRPr="004F6C4A" w:rsidDel="0047071E">
                <w:delText>Note 1:</w:delText>
              </w:r>
              <w:r w:rsidRPr="004F6C4A" w:rsidDel="0047071E">
                <w:tab/>
                <w:delText>OCNG shall be used such that both cells are fully allocated and a constant total transmitted power spectral density is achieved for all OFDM symbols.</w:delText>
              </w:r>
            </w:del>
          </w:p>
          <w:p w14:paraId="09C89FF2" w14:textId="00416333" w:rsidR="00BC023F" w:rsidRPr="004F6C4A" w:rsidDel="0047071E" w:rsidRDefault="00BC023F" w:rsidP="00BC023F">
            <w:pPr>
              <w:pStyle w:val="TAN"/>
              <w:rPr>
                <w:del w:id="2902" w:author="Ivan Cheng (鄭宜樺)" w:date="2022-07-18T15:39:00Z"/>
              </w:rPr>
            </w:pPr>
            <w:del w:id="2903" w:author="Ivan Cheng (鄭宜樺)" w:date="2022-07-18T15:39:00Z">
              <w:r w:rsidRPr="004F6C4A" w:rsidDel="0047071E">
                <w:delText>Note 2:</w:delText>
              </w:r>
              <w:r w:rsidRPr="004F6C4A" w:rsidDel="0047071E">
                <w:tab/>
                <w:delText xml:space="preserve">Interference from other cells and noise sources not specified in the test is assumed to be constant over subcarriers and time and shall be modelled as AWGN of appropriate power for </w:delText>
              </w:r>
              <w:r w:rsidRPr="004F6C4A" w:rsidDel="0047071E">
                <w:rPr>
                  <w:noProof/>
                  <w:lang w:eastAsia="zh-TW"/>
                </w:rPr>
                <w:drawing>
                  <wp:inline distT="0" distB="0" distL="0" distR="0" wp14:anchorId="17EAF0E1" wp14:editId="2B27AAE0">
                    <wp:extent cx="274320" cy="182880"/>
                    <wp:effectExtent l="0" t="0" r="0" b="7620"/>
                    <wp:docPr id="2974" name="Picture 27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4F6C4A" w:rsidDel="0047071E">
                <w:delText xml:space="preserve"> to be fulfilled.</w:delText>
              </w:r>
            </w:del>
          </w:p>
          <w:p w14:paraId="70ACC746" w14:textId="67874808" w:rsidR="00BC023F" w:rsidRPr="004F6C4A" w:rsidDel="0047071E" w:rsidRDefault="00BC023F" w:rsidP="00BC023F">
            <w:pPr>
              <w:pStyle w:val="TAN"/>
              <w:rPr>
                <w:del w:id="2904" w:author="Ivan Cheng (鄭宜樺)" w:date="2022-07-18T15:39:00Z"/>
              </w:rPr>
            </w:pPr>
            <w:del w:id="2905" w:author="Ivan Cheng (鄭宜樺)" w:date="2022-07-18T15:39:00Z">
              <w:r w:rsidRPr="004F6C4A" w:rsidDel="0047071E">
                <w:delText>Note 3:</w:delText>
              </w:r>
              <w:r w:rsidRPr="004F6C4A" w:rsidDel="0047071E">
                <w:tab/>
                <w:delText>RSRP and Io levels have been derived from other parameters for information purposes. They are not settable parameters themselves.</w:delText>
              </w:r>
            </w:del>
          </w:p>
          <w:p w14:paraId="2F65C9C2" w14:textId="6B8FE836" w:rsidR="00BC023F" w:rsidRPr="004F6C4A" w:rsidDel="0047071E" w:rsidRDefault="00BC023F" w:rsidP="00BC023F">
            <w:pPr>
              <w:pStyle w:val="TAN"/>
              <w:rPr>
                <w:del w:id="2906" w:author="Ivan Cheng (鄭宜樺)" w:date="2022-07-18T15:39:00Z"/>
              </w:rPr>
            </w:pPr>
            <w:del w:id="2907" w:author="Ivan Cheng (鄭宜樺)" w:date="2022-07-18T15:39:00Z">
              <w:r w:rsidRPr="004F6C4A" w:rsidDel="0047071E">
                <w:delText>Note 4:</w:delText>
              </w:r>
              <w:r w:rsidRPr="004F6C4A" w:rsidDel="0047071E">
                <w:tab/>
                <w:delText>RSRP minimum requirements are specified assuming independent interference and noise at each receiver antenna port.</w:delText>
              </w:r>
            </w:del>
          </w:p>
          <w:p w14:paraId="6EF9DEBB" w14:textId="0ACC52EF" w:rsidR="00BC023F" w:rsidRPr="004F6C4A" w:rsidDel="0047071E" w:rsidRDefault="00BC023F" w:rsidP="00BC023F">
            <w:pPr>
              <w:pStyle w:val="TAN"/>
              <w:rPr>
                <w:del w:id="2908" w:author="Ivan Cheng (鄭宜樺)" w:date="2022-07-18T15:39:00Z"/>
              </w:rPr>
            </w:pPr>
            <w:del w:id="2909" w:author="Ivan Cheng (鄭宜樺)" w:date="2022-07-18T15:39:00Z">
              <w:r w:rsidRPr="004F6C4A" w:rsidDel="0047071E">
                <w:delText>Note 5:</w:delText>
              </w:r>
              <w:r w:rsidRPr="004F6C4A" w:rsidDel="0047071E">
                <w:tab/>
                <w:delText>The test configuration excludes support for band n51 and it is not required to run this test on band n51 in this release of the specification.</w:delText>
              </w:r>
            </w:del>
          </w:p>
        </w:tc>
      </w:tr>
      <w:tr w:rsidR="0047071E" w:rsidRPr="003E4C59" w14:paraId="06DF36CC" w14:textId="77777777" w:rsidTr="0047071E">
        <w:trPr>
          <w:gridBefore w:val="1"/>
          <w:gridAfter w:val="1"/>
          <w:wBefore w:w="6" w:type="dxa"/>
          <w:wAfter w:w="32" w:type="dxa"/>
          <w:jc w:val="center"/>
          <w:ins w:id="2910" w:author="Ivan Cheng (鄭宜樺)" w:date="2022-07-18T15:40:00Z"/>
        </w:trPr>
        <w:tc>
          <w:tcPr>
            <w:tcW w:w="2731" w:type="dxa"/>
            <w:gridSpan w:val="3"/>
            <w:tcBorders>
              <w:top w:val="single" w:sz="4" w:space="0" w:color="auto"/>
              <w:left w:val="single" w:sz="4" w:space="0" w:color="auto"/>
              <w:bottom w:val="single" w:sz="4" w:space="0" w:color="auto"/>
              <w:right w:val="single" w:sz="4" w:space="0" w:color="auto"/>
            </w:tcBorders>
            <w:vAlign w:val="center"/>
            <w:hideMark/>
          </w:tcPr>
          <w:p w14:paraId="41E1F852" w14:textId="77777777" w:rsidR="0047071E" w:rsidRPr="003E4C59" w:rsidRDefault="0047071E" w:rsidP="007053E7">
            <w:pPr>
              <w:keepNext/>
              <w:keepLines/>
              <w:spacing w:after="0"/>
              <w:jc w:val="center"/>
              <w:rPr>
                <w:ins w:id="2911" w:author="Ivan Cheng (鄭宜樺)" w:date="2022-07-18T15:40:00Z"/>
                <w:rFonts w:ascii="Arial" w:hAnsi="Arial" w:cs="Arial"/>
                <w:b/>
                <w:sz w:val="18"/>
              </w:rPr>
            </w:pPr>
            <w:ins w:id="2912" w:author="Ivan Cheng (鄭宜樺)" w:date="2022-07-18T15:40:00Z">
              <w:r w:rsidRPr="003E4C59">
                <w:rPr>
                  <w:rFonts w:ascii="Arial" w:hAnsi="Arial" w:cs="Arial"/>
                  <w:b/>
                  <w:sz w:val="18"/>
                </w:rPr>
                <w:t>Parameter</w:t>
              </w:r>
            </w:ins>
          </w:p>
        </w:tc>
        <w:tc>
          <w:tcPr>
            <w:tcW w:w="996" w:type="dxa"/>
            <w:gridSpan w:val="2"/>
            <w:tcBorders>
              <w:top w:val="single" w:sz="4" w:space="0" w:color="auto"/>
              <w:left w:val="single" w:sz="4" w:space="0" w:color="auto"/>
              <w:bottom w:val="single" w:sz="4" w:space="0" w:color="auto"/>
              <w:right w:val="single" w:sz="4" w:space="0" w:color="auto"/>
            </w:tcBorders>
            <w:vAlign w:val="center"/>
          </w:tcPr>
          <w:p w14:paraId="15004C6A" w14:textId="77777777" w:rsidR="0047071E" w:rsidRPr="003E4C59" w:rsidRDefault="0047071E" w:rsidP="007053E7">
            <w:pPr>
              <w:keepNext/>
              <w:keepLines/>
              <w:spacing w:after="0"/>
              <w:jc w:val="center"/>
              <w:rPr>
                <w:ins w:id="2913" w:author="Ivan Cheng (鄭宜樺)" w:date="2022-07-18T15:40:00Z"/>
                <w:rFonts w:ascii="Arial" w:hAnsi="Arial" w:cs="Arial"/>
                <w:b/>
                <w:sz w:val="18"/>
              </w:rPr>
            </w:pPr>
            <w:ins w:id="2914" w:author="Ivan Cheng (鄭宜樺)" w:date="2022-07-18T15:40:00Z">
              <w:r w:rsidRPr="003E4C59">
                <w:rPr>
                  <w:rFonts w:ascii="Arial" w:hAnsi="Arial" w:cs="Arial"/>
                  <w:b/>
                  <w:sz w:val="18"/>
                </w:rPr>
                <w:t>Config</w:t>
              </w:r>
            </w:ins>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47804431" w14:textId="77777777" w:rsidR="0047071E" w:rsidRPr="003E4C59" w:rsidRDefault="0047071E" w:rsidP="007053E7">
            <w:pPr>
              <w:keepNext/>
              <w:keepLines/>
              <w:spacing w:after="0"/>
              <w:jc w:val="center"/>
              <w:rPr>
                <w:ins w:id="2915" w:author="Ivan Cheng (鄭宜樺)" w:date="2022-07-18T15:40:00Z"/>
                <w:rFonts w:ascii="Arial" w:hAnsi="Arial" w:cs="Arial"/>
                <w:b/>
                <w:sz w:val="18"/>
              </w:rPr>
            </w:pPr>
            <w:ins w:id="2916" w:author="Ivan Cheng (鄭宜樺)" w:date="2022-07-18T15:40:00Z">
              <w:r w:rsidRPr="003E4C59">
                <w:rPr>
                  <w:rFonts w:ascii="Arial" w:hAnsi="Arial" w:cs="Arial"/>
                  <w:b/>
                  <w:sz w:val="18"/>
                </w:rPr>
                <w:t>Unit</w:t>
              </w:r>
            </w:ins>
          </w:p>
        </w:tc>
        <w:tc>
          <w:tcPr>
            <w:tcW w:w="1698" w:type="dxa"/>
            <w:tcBorders>
              <w:top w:val="single" w:sz="4" w:space="0" w:color="auto"/>
              <w:left w:val="single" w:sz="4" w:space="0" w:color="auto"/>
              <w:bottom w:val="single" w:sz="4" w:space="0" w:color="auto"/>
              <w:right w:val="single" w:sz="4" w:space="0" w:color="auto"/>
            </w:tcBorders>
            <w:vAlign w:val="center"/>
            <w:hideMark/>
          </w:tcPr>
          <w:p w14:paraId="1EC4E2CB" w14:textId="77777777" w:rsidR="0047071E" w:rsidRPr="003E4C59" w:rsidRDefault="0047071E" w:rsidP="007053E7">
            <w:pPr>
              <w:keepNext/>
              <w:keepLines/>
              <w:spacing w:after="0"/>
              <w:jc w:val="center"/>
              <w:rPr>
                <w:ins w:id="2917" w:author="Ivan Cheng (鄭宜樺)" w:date="2022-07-18T15:40:00Z"/>
                <w:rFonts w:ascii="Arial" w:hAnsi="Arial" w:cs="Arial"/>
                <w:b/>
                <w:sz w:val="18"/>
              </w:rPr>
            </w:pPr>
            <w:ins w:id="2918" w:author="Ivan Cheng (鄭宜樺)" w:date="2022-07-18T15:40:00Z">
              <w:r w:rsidRPr="003E4C59">
                <w:rPr>
                  <w:rFonts w:ascii="Arial" w:hAnsi="Arial" w:cs="Arial"/>
                  <w:b/>
                  <w:sz w:val="18"/>
                </w:rPr>
                <w:t>Test 1</w:t>
              </w:r>
            </w:ins>
          </w:p>
        </w:tc>
        <w:tc>
          <w:tcPr>
            <w:tcW w:w="1563" w:type="dxa"/>
            <w:gridSpan w:val="2"/>
            <w:tcBorders>
              <w:top w:val="single" w:sz="4" w:space="0" w:color="auto"/>
              <w:left w:val="single" w:sz="4" w:space="0" w:color="auto"/>
              <w:bottom w:val="single" w:sz="4" w:space="0" w:color="auto"/>
              <w:right w:val="single" w:sz="4" w:space="0" w:color="auto"/>
            </w:tcBorders>
            <w:vAlign w:val="center"/>
            <w:hideMark/>
          </w:tcPr>
          <w:p w14:paraId="023D5B2B" w14:textId="77777777" w:rsidR="0047071E" w:rsidRPr="003E4C59" w:rsidRDefault="0047071E" w:rsidP="007053E7">
            <w:pPr>
              <w:keepNext/>
              <w:keepLines/>
              <w:spacing w:after="0"/>
              <w:jc w:val="center"/>
              <w:rPr>
                <w:ins w:id="2919" w:author="Ivan Cheng (鄭宜樺)" w:date="2022-07-18T15:40:00Z"/>
                <w:rFonts w:ascii="Arial" w:hAnsi="Arial" w:cs="Arial"/>
                <w:b/>
                <w:sz w:val="18"/>
              </w:rPr>
            </w:pPr>
            <w:ins w:id="2920" w:author="Ivan Cheng (鄭宜樺)" w:date="2022-07-18T15:40:00Z">
              <w:r w:rsidRPr="003E4C59">
                <w:rPr>
                  <w:rFonts w:ascii="Arial" w:hAnsi="Arial" w:cs="Arial"/>
                  <w:b/>
                  <w:sz w:val="18"/>
                </w:rPr>
                <w:t>Test 2</w:t>
              </w:r>
            </w:ins>
          </w:p>
        </w:tc>
      </w:tr>
      <w:tr w:rsidR="0047071E" w:rsidRPr="003E4C59" w14:paraId="1EB2C147" w14:textId="77777777" w:rsidTr="0047071E">
        <w:trPr>
          <w:gridBefore w:val="1"/>
          <w:gridAfter w:val="1"/>
          <w:wBefore w:w="6" w:type="dxa"/>
          <w:wAfter w:w="32" w:type="dxa"/>
          <w:jc w:val="center"/>
          <w:ins w:id="2921" w:author="Ivan Cheng (鄭宜樺)" w:date="2022-07-18T15:40:00Z"/>
        </w:trPr>
        <w:tc>
          <w:tcPr>
            <w:tcW w:w="2731" w:type="dxa"/>
            <w:gridSpan w:val="3"/>
            <w:tcBorders>
              <w:top w:val="single" w:sz="4" w:space="0" w:color="auto"/>
              <w:left w:val="single" w:sz="4" w:space="0" w:color="auto"/>
              <w:bottom w:val="single" w:sz="4" w:space="0" w:color="auto"/>
              <w:right w:val="single" w:sz="4" w:space="0" w:color="auto"/>
            </w:tcBorders>
            <w:vAlign w:val="center"/>
            <w:hideMark/>
          </w:tcPr>
          <w:p w14:paraId="3C45F01A" w14:textId="77777777" w:rsidR="0047071E" w:rsidRPr="003E4C59" w:rsidRDefault="0047071E" w:rsidP="007053E7">
            <w:pPr>
              <w:keepNext/>
              <w:keepLines/>
              <w:spacing w:after="0"/>
              <w:rPr>
                <w:ins w:id="2922" w:author="Ivan Cheng (鄭宜樺)" w:date="2022-07-18T15:40:00Z"/>
                <w:rFonts w:ascii="Arial" w:hAnsi="Arial" w:cs="Arial"/>
                <w:sz w:val="18"/>
              </w:rPr>
            </w:pPr>
            <w:ins w:id="2923" w:author="Ivan Cheng (鄭宜樺)" w:date="2022-07-18T15:40:00Z">
              <w:r w:rsidRPr="003E4C59">
                <w:rPr>
                  <w:rFonts w:ascii="Arial" w:hAnsi="Arial" w:cs="Arial"/>
                  <w:sz w:val="18"/>
                </w:rPr>
                <w:t>SSB GSCN</w:t>
              </w:r>
            </w:ins>
          </w:p>
        </w:tc>
        <w:tc>
          <w:tcPr>
            <w:tcW w:w="996" w:type="dxa"/>
            <w:gridSpan w:val="2"/>
            <w:tcBorders>
              <w:top w:val="single" w:sz="4" w:space="0" w:color="auto"/>
              <w:left w:val="single" w:sz="4" w:space="0" w:color="auto"/>
              <w:bottom w:val="single" w:sz="4" w:space="0" w:color="auto"/>
              <w:right w:val="single" w:sz="4" w:space="0" w:color="auto"/>
            </w:tcBorders>
            <w:vAlign w:val="center"/>
          </w:tcPr>
          <w:p w14:paraId="6218E48F" w14:textId="77777777" w:rsidR="0047071E" w:rsidRPr="003E4C59" w:rsidRDefault="0047071E" w:rsidP="007053E7">
            <w:pPr>
              <w:keepNext/>
              <w:keepLines/>
              <w:spacing w:after="0"/>
              <w:jc w:val="center"/>
              <w:rPr>
                <w:ins w:id="2924" w:author="Ivan Cheng (鄭宜樺)" w:date="2022-07-18T15:40:00Z"/>
                <w:rFonts w:ascii="Arial" w:hAnsi="Arial" w:cs="Arial"/>
                <w:sz w:val="18"/>
              </w:rPr>
            </w:pPr>
            <w:ins w:id="2925" w:author="Ivan Cheng (鄭宜樺)" w:date="2022-07-18T15:40:00Z">
              <w:r w:rsidRPr="003E4C59">
                <w:rPr>
                  <w:rFonts w:ascii="Arial" w:hAnsi="Arial" w:cs="Arial"/>
                  <w:sz w:val="18"/>
                </w:rPr>
                <w:t>1~3</w:t>
              </w:r>
            </w:ins>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70052BAC" w14:textId="77777777" w:rsidR="0047071E" w:rsidRPr="003E4C59" w:rsidRDefault="0047071E" w:rsidP="007053E7">
            <w:pPr>
              <w:keepNext/>
              <w:keepLines/>
              <w:spacing w:after="0"/>
              <w:jc w:val="center"/>
              <w:rPr>
                <w:ins w:id="2926" w:author="Ivan Cheng (鄭宜樺)" w:date="2022-07-18T15:40:00Z"/>
                <w:rFonts w:ascii="Arial" w:hAnsi="Arial" w:cs="Arial"/>
                <w:sz w:val="18"/>
              </w:rPr>
            </w:pPr>
          </w:p>
        </w:tc>
        <w:tc>
          <w:tcPr>
            <w:tcW w:w="1698" w:type="dxa"/>
            <w:tcBorders>
              <w:top w:val="single" w:sz="4" w:space="0" w:color="auto"/>
              <w:left w:val="single" w:sz="4" w:space="0" w:color="auto"/>
              <w:bottom w:val="single" w:sz="4" w:space="0" w:color="auto"/>
              <w:right w:val="single" w:sz="4" w:space="0" w:color="auto"/>
            </w:tcBorders>
            <w:vAlign w:val="center"/>
            <w:hideMark/>
          </w:tcPr>
          <w:p w14:paraId="11694AA4" w14:textId="77777777" w:rsidR="0047071E" w:rsidRPr="003E4C59" w:rsidRDefault="0047071E" w:rsidP="007053E7">
            <w:pPr>
              <w:keepNext/>
              <w:keepLines/>
              <w:spacing w:after="0"/>
              <w:jc w:val="center"/>
              <w:rPr>
                <w:ins w:id="2927" w:author="Ivan Cheng (鄭宜樺)" w:date="2022-07-18T15:40:00Z"/>
                <w:rFonts w:ascii="Arial" w:hAnsi="Arial" w:cs="Arial"/>
                <w:sz w:val="18"/>
              </w:rPr>
            </w:pPr>
            <w:ins w:id="2928" w:author="Ivan Cheng (鄭宜樺)" w:date="2022-07-18T15:40:00Z">
              <w:r w:rsidRPr="003E4C59">
                <w:rPr>
                  <w:rFonts w:ascii="Arial" w:hAnsi="Arial" w:cs="Arial"/>
                  <w:sz w:val="18"/>
                </w:rPr>
                <w:t>freq1</w:t>
              </w:r>
            </w:ins>
          </w:p>
        </w:tc>
        <w:tc>
          <w:tcPr>
            <w:tcW w:w="1563" w:type="dxa"/>
            <w:gridSpan w:val="2"/>
            <w:tcBorders>
              <w:top w:val="single" w:sz="4" w:space="0" w:color="auto"/>
              <w:left w:val="single" w:sz="4" w:space="0" w:color="auto"/>
              <w:bottom w:val="single" w:sz="4" w:space="0" w:color="auto"/>
              <w:right w:val="single" w:sz="4" w:space="0" w:color="auto"/>
            </w:tcBorders>
            <w:vAlign w:val="center"/>
            <w:hideMark/>
          </w:tcPr>
          <w:p w14:paraId="0F613173" w14:textId="77777777" w:rsidR="0047071E" w:rsidRPr="003E4C59" w:rsidRDefault="0047071E" w:rsidP="007053E7">
            <w:pPr>
              <w:keepNext/>
              <w:keepLines/>
              <w:spacing w:after="0"/>
              <w:jc w:val="center"/>
              <w:rPr>
                <w:ins w:id="2929" w:author="Ivan Cheng (鄭宜樺)" w:date="2022-07-18T15:40:00Z"/>
                <w:rFonts w:ascii="Arial" w:hAnsi="Arial" w:cs="Arial"/>
                <w:sz w:val="18"/>
              </w:rPr>
            </w:pPr>
            <w:ins w:id="2930" w:author="Ivan Cheng (鄭宜樺)" w:date="2022-07-18T15:40:00Z">
              <w:r w:rsidRPr="003E4C59">
                <w:rPr>
                  <w:rFonts w:ascii="Arial" w:hAnsi="Arial" w:cs="Arial"/>
                  <w:sz w:val="18"/>
                </w:rPr>
                <w:t>freq1</w:t>
              </w:r>
            </w:ins>
          </w:p>
        </w:tc>
      </w:tr>
      <w:tr w:rsidR="0047071E" w:rsidRPr="003E4C59" w14:paraId="22B5EED6" w14:textId="77777777" w:rsidTr="0047071E">
        <w:trPr>
          <w:gridBefore w:val="1"/>
          <w:gridAfter w:val="1"/>
          <w:wBefore w:w="6" w:type="dxa"/>
          <w:wAfter w:w="32" w:type="dxa"/>
          <w:trHeight w:val="165"/>
          <w:jc w:val="center"/>
          <w:ins w:id="2931" w:author="Ivan Cheng (鄭宜樺)" w:date="2022-07-18T15:40:00Z"/>
        </w:trPr>
        <w:tc>
          <w:tcPr>
            <w:tcW w:w="2731" w:type="dxa"/>
            <w:gridSpan w:val="3"/>
            <w:vMerge w:val="restart"/>
            <w:tcBorders>
              <w:top w:val="single" w:sz="4" w:space="0" w:color="auto"/>
              <w:left w:val="single" w:sz="4" w:space="0" w:color="auto"/>
              <w:right w:val="single" w:sz="4" w:space="0" w:color="auto"/>
            </w:tcBorders>
            <w:vAlign w:val="center"/>
          </w:tcPr>
          <w:p w14:paraId="4AAD729F" w14:textId="77777777" w:rsidR="0047071E" w:rsidRPr="003E4C59" w:rsidRDefault="0047071E" w:rsidP="007053E7">
            <w:pPr>
              <w:keepNext/>
              <w:keepLines/>
              <w:spacing w:after="0"/>
              <w:rPr>
                <w:ins w:id="2932" w:author="Ivan Cheng (鄭宜樺)" w:date="2022-07-18T15:40:00Z"/>
                <w:rFonts w:ascii="Arial" w:hAnsi="Arial" w:cs="Arial"/>
                <w:sz w:val="18"/>
              </w:rPr>
            </w:pPr>
            <w:ins w:id="2933" w:author="Ivan Cheng (鄭宜樺)" w:date="2022-07-18T15:40:00Z">
              <w:r w:rsidRPr="003E4C59">
                <w:rPr>
                  <w:rFonts w:ascii="Arial" w:hAnsi="Arial" w:cs="Arial"/>
                  <w:sz w:val="18"/>
                </w:rPr>
                <w:t>Duplex mode</w:t>
              </w:r>
            </w:ins>
          </w:p>
        </w:tc>
        <w:tc>
          <w:tcPr>
            <w:tcW w:w="996" w:type="dxa"/>
            <w:gridSpan w:val="2"/>
            <w:tcBorders>
              <w:top w:val="single" w:sz="4" w:space="0" w:color="auto"/>
              <w:left w:val="single" w:sz="4" w:space="0" w:color="auto"/>
              <w:bottom w:val="single" w:sz="4" w:space="0" w:color="auto"/>
              <w:right w:val="single" w:sz="4" w:space="0" w:color="auto"/>
            </w:tcBorders>
            <w:vAlign w:val="center"/>
          </w:tcPr>
          <w:p w14:paraId="7B130F95" w14:textId="77777777" w:rsidR="0047071E" w:rsidRPr="003E4C59" w:rsidRDefault="0047071E" w:rsidP="007053E7">
            <w:pPr>
              <w:keepNext/>
              <w:keepLines/>
              <w:spacing w:after="0"/>
              <w:jc w:val="center"/>
              <w:rPr>
                <w:ins w:id="2934" w:author="Ivan Cheng (鄭宜樺)" w:date="2022-07-18T15:40:00Z"/>
                <w:rFonts w:ascii="Arial" w:hAnsi="Arial" w:cs="Arial"/>
                <w:sz w:val="18"/>
              </w:rPr>
            </w:pPr>
            <w:ins w:id="2935" w:author="Ivan Cheng (鄭宜樺)" w:date="2022-07-18T15:40:00Z">
              <w:r w:rsidRPr="003E4C59">
                <w:rPr>
                  <w:rFonts w:ascii="Arial" w:hAnsi="Arial" w:cs="Arial"/>
                  <w:sz w:val="18"/>
                </w:rPr>
                <w:t>1</w:t>
              </w:r>
            </w:ins>
          </w:p>
        </w:tc>
        <w:tc>
          <w:tcPr>
            <w:tcW w:w="1274" w:type="dxa"/>
            <w:gridSpan w:val="2"/>
            <w:vMerge w:val="restart"/>
            <w:tcBorders>
              <w:top w:val="single" w:sz="4" w:space="0" w:color="auto"/>
              <w:left w:val="single" w:sz="4" w:space="0" w:color="auto"/>
              <w:right w:val="single" w:sz="4" w:space="0" w:color="auto"/>
            </w:tcBorders>
            <w:vAlign w:val="center"/>
          </w:tcPr>
          <w:p w14:paraId="2549AE75" w14:textId="77777777" w:rsidR="0047071E" w:rsidRPr="003E4C59" w:rsidRDefault="0047071E" w:rsidP="007053E7">
            <w:pPr>
              <w:keepNext/>
              <w:keepLines/>
              <w:spacing w:after="0"/>
              <w:jc w:val="center"/>
              <w:rPr>
                <w:ins w:id="2936" w:author="Ivan Cheng (鄭宜樺)" w:date="2022-07-18T15:40:00Z"/>
                <w:rFonts w:ascii="Arial" w:hAnsi="Arial" w:cs="Arial"/>
                <w:sz w:val="18"/>
              </w:rPr>
            </w:pPr>
          </w:p>
        </w:tc>
        <w:tc>
          <w:tcPr>
            <w:tcW w:w="1698" w:type="dxa"/>
            <w:tcBorders>
              <w:top w:val="single" w:sz="4" w:space="0" w:color="auto"/>
              <w:left w:val="single" w:sz="4" w:space="0" w:color="auto"/>
              <w:right w:val="single" w:sz="4" w:space="0" w:color="auto"/>
            </w:tcBorders>
            <w:vAlign w:val="center"/>
          </w:tcPr>
          <w:p w14:paraId="16B68491" w14:textId="77777777" w:rsidR="0047071E" w:rsidRPr="003E4C59" w:rsidRDefault="0047071E" w:rsidP="007053E7">
            <w:pPr>
              <w:keepNext/>
              <w:keepLines/>
              <w:spacing w:after="0"/>
              <w:jc w:val="center"/>
              <w:rPr>
                <w:ins w:id="2937" w:author="Ivan Cheng (鄭宜樺)" w:date="2022-07-18T15:40:00Z"/>
                <w:rFonts w:ascii="Arial" w:hAnsi="Arial" w:cs="Arial"/>
                <w:sz w:val="18"/>
              </w:rPr>
            </w:pPr>
            <w:ins w:id="2938" w:author="Ivan Cheng (鄭宜樺)" w:date="2022-07-18T15:40:00Z">
              <w:r w:rsidRPr="003E4C59">
                <w:rPr>
                  <w:rFonts w:ascii="Arial" w:hAnsi="Arial" w:cs="Arial"/>
                  <w:sz w:val="18"/>
                </w:rPr>
                <w:t>FDD</w:t>
              </w:r>
            </w:ins>
          </w:p>
        </w:tc>
        <w:tc>
          <w:tcPr>
            <w:tcW w:w="1563" w:type="dxa"/>
            <w:gridSpan w:val="2"/>
            <w:tcBorders>
              <w:top w:val="single" w:sz="4" w:space="0" w:color="auto"/>
              <w:left w:val="single" w:sz="4" w:space="0" w:color="auto"/>
              <w:right w:val="single" w:sz="4" w:space="0" w:color="auto"/>
            </w:tcBorders>
            <w:vAlign w:val="center"/>
          </w:tcPr>
          <w:p w14:paraId="73085BC8" w14:textId="77777777" w:rsidR="0047071E" w:rsidRPr="003E4C59" w:rsidRDefault="0047071E" w:rsidP="007053E7">
            <w:pPr>
              <w:keepNext/>
              <w:keepLines/>
              <w:spacing w:after="0"/>
              <w:jc w:val="center"/>
              <w:rPr>
                <w:ins w:id="2939" w:author="Ivan Cheng (鄭宜樺)" w:date="2022-07-18T15:40:00Z"/>
                <w:rFonts w:ascii="Arial" w:hAnsi="Arial" w:cs="Arial"/>
                <w:sz w:val="18"/>
              </w:rPr>
            </w:pPr>
            <w:ins w:id="2940" w:author="Ivan Cheng (鄭宜樺)" w:date="2022-07-18T15:40:00Z">
              <w:r w:rsidRPr="003E4C59">
                <w:rPr>
                  <w:rFonts w:ascii="Arial" w:hAnsi="Arial" w:cs="Arial"/>
                  <w:sz w:val="18"/>
                </w:rPr>
                <w:t>FDD</w:t>
              </w:r>
            </w:ins>
          </w:p>
        </w:tc>
      </w:tr>
      <w:tr w:rsidR="0047071E" w:rsidRPr="003E4C59" w14:paraId="0E9C1C0D" w14:textId="77777777" w:rsidTr="0047071E">
        <w:trPr>
          <w:gridBefore w:val="1"/>
          <w:gridAfter w:val="1"/>
          <w:wBefore w:w="6" w:type="dxa"/>
          <w:wAfter w:w="32" w:type="dxa"/>
          <w:trHeight w:val="102"/>
          <w:jc w:val="center"/>
          <w:ins w:id="2941" w:author="Ivan Cheng (鄭宜樺)" w:date="2022-07-18T15:40:00Z"/>
        </w:trPr>
        <w:tc>
          <w:tcPr>
            <w:tcW w:w="2731" w:type="dxa"/>
            <w:gridSpan w:val="3"/>
            <w:vMerge/>
            <w:tcBorders>
              <w:left w:val="single" w:sz="4" w:space="0" w:color="auto"/>
              <w:right w:val="single" w:sz="4" w:space="0" w:color="auto"/>
            </w:tcBorders>
            <w:vAlign w:val="center"/>
          </w:tcPr>
          <w:p w14:paraId="38983FDD" w14:textId="77777777" w:rsidR="0047071E" w:rsidRPr="003E4C59" w:rsidRDefault="0047071E" w:rsidP="007053E7">
            <w:pPr>
              <w:keepNext/>
              <w:keepLines/>
              <w:spacing w:after="0"/>
              <w:rPr>
                <w:ins w:id="2942" w:author="Ivan Cheng (鄭宜樺)" w:date="2022-07-18T15:40:00Z"/>
                <w:rFonts w:ascii="Arial" w:hAnsi="Arial" w:cs="Arial"/>
                <w:sz w:val="18"/>
              </w:rPr>
            </w:pPr>
          </w:p>
        </w:tc>
        <w:tc>
          <w:tcPr>
            <w:tcW w:w="996" w:type="dxa"/>
            <w:gridSpan w:val="2"/>
            <w:tcBorders>
              <w:top w:val="single" w:sz="4" w:space="0" w:color="auto"/>
              <w:left w:val="single" w:sz="4" w:space="0" w:color="auto"/>
              <w:bottom w:val="single" w:sz="4" w:space="0" w:color="auto"/>
              <w:right w:val="single" w:sz="4" w:space="0" w:color="auto"/>
            </w:tcBorders>
            <w:vAlign w:val="center"/>
          </w:tcPr>
          <w:p w14:paraId="43D6DCFF" w14:textId="77777777" w:rsidR="0047071E" w:rsidRPr="003E4C59" w:rsidRDefault="0047071E" w:rsidP="007053E7">
            <w:pPr>
              <w:keepNext/>
              <w:keepLines/>
              <w:spacing w:after="0"/>
              <w:jc w:val="center"/>
              <w:rPr>
                <w:ins w:id="2943" w:author="Ivan Cheng (鄭宜樺)" w:date="2022-07-18T15:40:00Z"/>
                <w:rFonts w:ascii="Arial" w:hAnsi="Arial" w:cs="Arial"/>
                <w:sz w:val="18"/>
              </w:rPr>
            </w:pPr>
            <w:ins w:id="2944" w:author="Ivan Cheng (鄭宜樺)" w:date="2022-07-18T15:40:00Z">
              <w:r w:rsidRPr="003E4C59">
                <w:rPr>
                  <w:rFonts w:ascii="Arial" w:hAnsi="Arial" w:cs="Arial"/>
                  <w:sz w:val="18"/>
                </w:rPr>
                <w:t>2</w:t>
              </w:r>
            </w:ins>
          </w:p>
        </w:tc>
        <w:tc>
          <w:tcPr>
            <w:tcW w:w="1274" w:type="dxa"/>
            <w:gridSpan w:val="2"/>
            <w:vMerge/>
            <w:tcBorders>
              <w:left w:val="single" w:sz="4" w:space="0" w:color="auto"/>
              <w:right w:val="single" w:sz="4" w:space="0" w:color="auto"/>
            </w:tcBorders>
            <w:vAlign w:val="center"/>
          </w:tcPr>
          <w:p w14:paraId="24E90911" w14:textId="77777777" w:rsidR="0047071E" w:rsidRPr="003E4C59" w:rsidRDefault="0047071E" w:rsidP="007053E7">
            <w:pPr>
              <w:keepNext/>
              <w:keepLines/>
              <w:spacing w:after="0"/>
              <w:jc w:val="center"/>
              <w:rPr>
                <w:ins w:id="2945" w:author="Ivan Cheng (鄭宜樺)" w:date="2022-07-18T15:40:00Z"/>
                <w:rFonts w:ascii="Arial" w:hAnsi="Arial" w:cs="Arial"/>
                <w:sz w:val="18"/>
              </w:rPr>
            </w:pPr>
          </w:p>
        </w:tc>
        <w:tc>
          <w:tcPr>
            <w:tcW w:w="1698" w:type="dxa"/>
            <w:tcBorders>
              <w:left w:val="single" w:sz="4" w:space="0" w:color="auto"/>
              <w:right w:val="single" w:sz="4" w:space="0" w:color="auto"/>
            </w:tcBorders>
            <w:vAlign w:val="center"/>
          </w:tcPr>
          <w:p w14:paraId="1B0D9045" w14:textId="77777777" w:rsidR="0047071E" w:rsidRPr="003E4C59" w:rsidRDefault="0047071E" w:rsidP="007053E7">
            <w:pPr>
              <w:keepNext/>
              <w:keepLines/>
              <w:spacing w:after="0"/>
              <w:jc w:val="center"/>
              <w:rPr>
                <w:ins w:id="2946" w:author="Ivan Cheng (鄭宜樺)" w:date="2022-07-18T15:40:00Z"/>
                <w:rFonts w:ascii="Arial" w:hAnsi="Arial" w:cs="Arial"/>
                <w:sz w:val="18"/>
              </w:rPr>
            </w:pPr>
            <w:ins w:id="2947" w:author="Ivan Cheng (鄭宜樺)" w:date="2022-07-18T15:40:00Z">
              <w:r w:rsidRPr="003E4C59">
                <w:rPr>
                  <w:rFonts w:ascii="Arial" w:hAnsi="Arial" w:cs="Arial"/>
                  <w:sz w:val="18"/>
                </w:rPr>
                <w:t>TDD</w:t>
              </w:r>
            </w:ins>
          </w:p>
        </w:tc>
        <w:tc>
          <w:tcPr>
            <w:tcW w:w="1563" w:type="dxa"/>
            <w:gridSpan w:val="2"/>
            <w:tcBorders>
              <w:left w:val="single" w:sz="4" w:space="0" w:color="auto"/>
              <w:right w:val="single" w:sz="4" w:space="0" w:color="auto"/>
            </w:tcBorders>
            <w:vAlign w:val="center"/>
          </w:tcPr>
          <w:p w14:paraId="7264584B" w14:textId="77777777" w:rsidR="0047071E" w:rsidRPr="003E4C59" w:rsidRDefault="0047071E" w:rsidP="007053E7">
            <w:pPr>
              <w:keepNext/>
              <w:keepLines/>
              <w:spacing w:after="0"/>
              <w:jc w:val="center"/>
              <w:rPr>
                <w:ins w:id="2948" w:author="Ivan Cheng (鄭宜樺)" w:date="2022-07-18T15:40:00Z"/>
                <w:rFonts w:ascii="Arial" w:hAnsi="Arial" w:cs="Arial"/>
                <w:sz w:val="18"/>
              </w:rPr>
            </w:pPr>
            <w:ins w:id="2949" w:author="Ivan Cheng (鄭宜樺)" w:date="2022-07-18T15:40:00Z">
              <w:r w:rsidRPr="003E4C59">
                <w:rPr>
                  <w:rFonts w:ascii="Arial" w:hAnsi="Arial" w:cs="Arial"/>
                  <w:sz w:val="18"/>
                </w:rPr>
                <w:t>TDD</w:t>
              </w:r>
            </w:ins>
          </w:p>
        </w:tc>
      </w:tr>
      <w:tr w:rsidR="0047071E" w:rsidRPr="003E4C59" w14:paraId="70C63C1D" w14:textId="77777777" w:rsidTr="0047071E">
        <w:trPr>
          <w:gridBefore w:val="1"/>
          <w:gridAfter w:val="1"/>
          <w:wBefore w:w="6" w:type="dxa"/>
          <w:wAfter w:w="32" w:type="dxa"/>
          <w:trHeight w:val="102"/>
          <w:jc w:val="center"/>
          <w:ins w:id="2950" w:author="Ivan Cheng (鄭宜樺)" w:date="2022-07-18T15:40:00Z"/>
        </w:trPr>
        <w:tc>
          <w:tcPr>
            <w:tcW w:w="2731" w:type="dxa"/>
            <w:gridSpan w:val="3"/>
            <w:vMerge/>
            <w:tcBorders>
              <w:left w:val="single" w:sz="4" w:space="0" w:color="auto"/>
              <w:bottom w:val="single" w:sz="4" w:space="0" w:color="auto"/>
              <w:right w:val="single" w:sz="4" w:space="0" w:color="auto"/>
            </w:tcBorders>
            <w:vAlign w:val="center"/>
          </w:tcPr>
          <w:p w14:paraId="15ECDA4B" w14:textId="77777777" w:rsidR="0047071E" w:rsidRPr="003E4C59" w:rsidRDefault="0047071E" w:rsidP="007053E7">
            <w:pPr>
              <w:keepNext/>
              <w:keepLines/>
              <w:spacing w:after="0"/>
              <w:rPr>
                <w:ins w:id="2951" w:author="Ivan Cheng (鄭宜樺)" w:date="2022-07-18T15:40:00Z"/>
                <w:rFonts w:ascii="Arial" w:hAnsi="Arial" w:cs="Arial"/>
                <w:sz w:val="18"/>
              </w:rPr>
            </w:pPr>
          </w:p>
        </w:tc>
        <w:tc>
          <w:tcPr>
            <w:tcW w:w="996" w:type="dxa"/>
            <w:gridSpan w:val="2"/>
            <w:tcBorders>
              <w:top w:val="single" w:sz="4" w:space="0" w:color="auto"/>
              <w:left w:val="single" w:sz="4" w:space="0" w:color="auto"/>
              <w:bottom w:val="single" w:sz="4" w:space="0" w:color="auto"/>
              <w:right w:val="single" w:sz="4" w:space="0" w:color="auto"/>
            </w:tcBorders>
            <w:vAlign w:val="center"/>
          </w:tcPr>
          <w:p w14:paraId="3A7F323C" w14:textId="77777777" w:rsidR="0047071E" w:rsidRPr="003E4C59" w:rsidRDefault="0047071E" w:rsidP="007053E7">
            <w:pPr>
              <w:keepNext/>
              <w:keepLines/>
              <w:spacing w:after="0"/>
              <w:jc w:val="center"/>
              <w:rPr>
                <w:ins w:id="2952" w:author="Ivan Cheng (鄭宜樺)" w:date="2022-07-18T15:40:00Z"/>
                <w:rFonts w:ascii="Arial" w:hAnsi="Arial" w:cs="Arial"/>
                <w:sz w:val="18"/>
              </w:rPr>
            </w:pPr>
            <w:ins w:id="2953" w:author="Ivan Cheng (鄭宜樺)" w:date="2022-07-18T15:40:00Z">
              <w:r w:rsidRPr="003E4C59">
                <w:rPr>
                  <w:rFonts w:ascii="Arial" w:hAnsi="Arial" w:cs="Arial"/>
                  <w:sz w:val="18"/>
                </w:rPr>
                <w:t>3</w:t>
              </w:r>
            </w:ins>
          </w:p>
        </w:tc>
        <w:tc>
          <w:tcPr>
            <w:tcW w:w="1274" w:type="dxa"/>
            <w:gridSpan w:val="2"/>
            <w:vMerge/>
            <w:tcBorders>
              <w:left w:val="single" w:sz="4" w:space="0" w:color="auto"/>
              <w:bottom w:val="single" w:sz="4" w:space="0" w:color="auto"/>
              <w:right w:val="single" w:sz="4" w:space="0" w:color="auto"/>
            </w:tcBorders>
            <w:vAlign w:val="center"/>
          </w:tcPr>
          <w:p w14:paraId="3CB6EA1C" w14:textId="77777777" w:rsidR="0047071E" w:rsidRPr="003E4C59" w:rsidRDefault="0047071E" w:rsidP="007053E7">
            <w:pPr>
              <w:keepNext/>
              <w:keepLines/>
              <w:spacing w:after="0"/>
              <w:jc w:val="center"/>
              <w:rPr>
                <w:ins w:id="2954" w:author="Ivan Cheng (鄭宜樺)" w:date="2022-07-18T15:40:00Z"/>
                <w:rFonts w:ascii="Arial" w:hAnsi="Arial" w:cs="Arial"/>
                <w:sz w:val="18"/>
              </w:rPr>
            </w:pPr>
          </w:p>
        </w:tc>
        <w:tc>
          <w:tcPr>
            <w:tcW w:w="1698" w:type="dxa"/>
            <w:tcBorders>
              <w:left w:val="single" w:sz="4" w:space="0" w:color="auto"/>
              <w:bottom w:val="single" w:sz="4" w:space="0" w:color="auto"/>
              <w:right w:val="single" w:sz="4" w:space="0" w:color="auto"/>
            </w:tcBorders>
            <w:vAlign w:val="center"/>
          </w:tcPr>
          <w:p w14:paraId="5040047F" w14:textId="77777777" w:rsidR="0047071E" w:rsidRPr="003E4C59" w:rsidRDefault="0047071E" w:rsidP="007053E7">
            <w:pPr>
              <w:keepNext/>
              <w:keepLines/>
              <w:spacing w:after="0"/>
              <w:jc w:val="center"/>
              <w:rPr>
                <w:ins w:id="2955" w:author="Ivan Cheng (鄭宜樺)" w:date="2022-07-18T15:40:00Z"/>
                <w:rFonts w:ascii="Arial" w:hAnsi="Arial" w:cs="Arial"/>
                <w:sz w:val="18"/>
              </w:rPr>
            </w:pPr>
            <w:ins w:id="2956" w:author="Ivan Cheng (鄭宜樺)" w:date="2022-07-18T15:40:00Z">
              <w:r w:rsidRPr="003E4C59">
                <w:rPr>
                  <w:rFonts w:ascii="Arial" w:hAnsi="Arial" w:cs="Arial"/>
                  <w:sz w:val="18"/>
                </w:rPr>
                <w:t>TDD</w:t>
              </w:r>
            </w:ins>
          </w:p>
        </w:tc>
        <w:tc>
          <w:tcPr>
            <w:tcW w:w="1563" w:type="dxa"/>
            <w:gridSpan w:val="2"/>
            <w:tcBorders>
              <w:left w:val="single" w:sz="4" w:space="0" w:color="auto"/>
              <w:bottom w:val="single" w:sz="4" w:space="0" w:color="auto"/>
              <w:right w:val="single" w:sz="4" w:space="0" w:color="auto"/>
            </w:tcBorders>
            <w:vAlign w:val="center"/>
          </w:tcPr>
          <w:p w14:paraId="42F94B30" w14:textId="77777777" w:rsidR="0047071E" w:rsidRPr="003E4C59" w:rsidRDefault="0047071E" w:rsidP="007053E7">
            <w:pPr>
              <w:keepNext/>
              <w:keepLines/>
              <w:spacing w:after="0"/>
              <w:jc w:val="center"/>
              <w:rPr>
                <w:ins w:id="2957" w:author="Ivan Cheng (鄭宜樺)" w:date="2022-07-18T15:40:00Z"/>
                <w:rFonts w:ascii="Arial" w:hAnsi="Arial" w:cs="Arial"/>
                <w:sz w:val="18"/>
              </w:rPr>
            </w:pPr>
            <w:ins w:id="2958" w:author="Ivan Cheng (鄭宜樺)" w:date="2022-07-18T15:40:00Z">
              <w:r w:rsidRPr="003E4C59">
                <w:rPr>
                  <w:rFonts w:ascii="Arial" w:hAnsi="Arial" w:cs="Arial"/>
                  <w:sz w:val="18"/>
                </w:rPr>
                <w:t>TDD</w:t>
              </w:r>
            </w:ins>
          </w:p>
        </w:tc>
      </w:tr>
      <w:tr w:rsidR="0047071E" w:rsidRPr="003E4C59" w14:paraId="22084390" w14:textId="77777777" w:rsidTr="0047071E">
        <w:trPr>
          <w:gridBefore w:val="1"/>
          <w:gridAfter w:val="1"/>
          <w:wBefore w:w="6" w:type="dxa"/>
          <w:wAfter w:w="32" w:type="dxa"/>
          <w:trHeight w:val="102"/>
          <w:jc w:val="center"/>
          <w:ins w:id="2959" w:author="Ivan Cheng (鄭宜樺)" w:date="2022-07-18T15:40:00Z"/>
        </w:trPr>
        <w:tc>
          <w:tcPr>
            <w:tcW w:w="2731" w:type="dxa"/>
            <w:gridSpan w:val="3"/>
            <w:vMerge w:val="restart"/>
            <w:tcBorders>
              <w:left w:val="single" w:sz="4" w:space="0" w:color="auto"/>
              <w:right w:val="single" w:sz="4" w:space="0" w:color="auto"/>
            </w:tcBorders>
            <w:vAlign w:val="center"/>
          </w:tcPr>
          <w:p w14:paraId="7FFD0FE7" w14:textId="77777777" w:rsidR="0047071E" w:rsidRPr="003E4C59" w:rsidRDefault="0047071E" w:rsidP="007053E7">
            <w:pPr>
              <w:keepNext/>
              <w:keepLines/>
              <w:spacing w:after="0"/>
              <w:rPr>
                <w:ins w:id="2960" w:author="Ivan Cheng (鄭宜樺)" w:date="2022-07-18T15:40:00Z"/>
                <w:rFonts w:ascii="Arial" w:hAnsi="Arial" w:cs="Arial"/>
                <w:sz w:val="18"/>
              </w:rPr>
            </w:pPr>
            <w:ins w:id="2961" w:author="Ivan Cheng (鄭宜樺)" w:date="2022-07-18T15:40:00Z">
              <w:r w:rsidRPr="003E4C59">
                <w:rPr>
                  <w:rFonts w:ascii="Arial" w:hAnsi="Arial" w:cs="Arial"/>
                  <w:sz w:val="18"/>
                </w:rPr>
                <w:t>TDD Configuration</w:t>
              </w:r>
            </w:ins>
          </w:p>
        </w:tc>
        <w:tc>
          <w:tcPr>
            <w:tcW w:w="996" w:type="dxa"/>
            <w:gridSpan w:val="2"/>
            <w:tcBorders>
              <w:top w:val="single" w:sz="4" w:space="0" w:color="auto"/>
              <w:left w:val="single" w:sz="4" w:space="0" w:color="auto"/>
              <w:bottom w:val="single" w:sz="4" w:space="0" w:color="auto"/>
              <w:right w:val="single" w:sz="4" w:space="0" w:color="auto"/>
            </w:tcBorders>
            <w:vAlign w:val="center"/>
          </w:tcPr>
          <w:p w14:paraId="2A581C5C" w14:textId="77777777" w:rsidR="0047071E" w:rsidRPr="003E4C59" w:rsidRDefault="0047071E" w:rsidP="007053E7">
            <w:pPr>
              <w:keepNext/>
              <w:keepLines/>
              <w:spacing w:after="0"/>
              <w:jc w:val="center"/>
              <w:rPr>
                <w:ins w:id="2962" w:author="Ivan Cheng (鄭宜樺)" w:date="2022-07-18T15:40:00Z"/>
                <w:rFonts w:ascii="Arial" w:hAnsi="Arial" w:cs="Arial"/>
                <w:sz w:val="18"/>
              </w:rPr>
            </w:pPr>
            <w:ins w:id="2963" w:author="Ivan Cheng (鄭宜樺)" w:date="2022-07-18T15:40:00Z">
              <w:r w:rsidRPr="003E4C59">
                <w:rPr>
                  <w:rFonts w:ascii="Arial" w:hAnsi="Arial" w:cs="Arial"/>
                  <w:sz w:val="18"/>
                </w:rPr>
                <w:t>1</w:t>
              </w:r>
            </w:ins>
          </w:p>
        </w:tc>
        <w:tc>
          <w:tcPr>
            <w:tcW w:w="1274" w:type="dxa"/>
            <w:gridSpan w:val="2"/>
            <w:vMerge w:val="restart"/>
            <w:tcBorders>
              <w:left w:val="single" w:sz="4" w:space="0" w:color="auto"/>
              <w:right w:val="single" w:sz="4" w:space="0" w:color="auto"/>
            </w:tcBorders>
            <w:vAlign w:val="center"/>
          </w:tcPr>
          <w:p w14:paraId="1144D09D" w14:textId="77777777" w:rsidR="0047071E" w:rsidRPr="003E4C59" w:rsidRDefault="0047071E" w:rsidP="007053E7">
            <w:pPr>
              <w:keepNext/>
              <w:keepLines/>
              <w:spacing w:after="0"/>
              <w:jc w:val="center"/>
              <w:rPr>
                <w:ins w:id="2964" w:author="Ivan Cheng (鄭宜樺)" w:date="2022-07-18T15:40:00Z"/>
                <w:rFonts w:ascii="Arial" w:hAnsi="Arial" w:cs="Arial"/>
                <w:sz w:val="18"/>
              </w:rPr>
            </w:pPr>
          </w:p>
        </w:tc>
        <w:tc>
          <w:tcPr>
            <w:tcW w:w="1698" w:type="dxa"/>
            <w:tcBorders>
              <w:left w:val="single" w:sz="4" w:space="0" w:color="auto"/>
              <w:bottom w:val="single" w:sz="4" w:space="0" w:color="auto"/>
              <w:right w:val="single" w:sz="4" w:space="0" w:color="auto"/>
            </w:tcBorders>
            <w:vAlign w:val="center"/>
          </w:tcPr>
          <w:p w14:paraId="1803CCB0" w14:textId="77777777" w:rsidR="0047071E" w:rsidRPr="003E4C59" w:rsidRDefault="0047071E" w:rsidP="007053E7">
            <w:pPr>
              <w:keepNext/>
              <w:keepLines/>
              <w:spacing w:after="0"/>
              <w:jc w:val="center"/>
              <w:rPr>
                <w:ins w:id="2965" w:author="Ivan Cheng (鄭宜樺)" w:date="2022-07-18T15:40:00Z"/>
                <w:rFonts w:ascii="Arial" w:hAnsi="Arial" w:cs="Arial"/>
                <w:sz w:val="18"/>
              </w:rPr>
            </w:pPr>
            <w:ins w:id="2966" w:author="Ivan Cheng (鄭宜樺)" w:date="2022-07-18T15:40:00Z">
              <w:r w:rsidRPr="003E4C59">
                <w:rPr>
                  <w:rFonts w:ascii="Arial" w:hAnsi="Arial" w:cs="Arial"/>
                  <w:sz w:val="18"/>
                </w:rPr>
                <w:t>N/A</w:t>
              </w:r>
            </w:ins>
          </w:p>
        </w:tc>
        <w:tc>
          <w:tcPr>
            <w:tcW w:w="1563" w:type="dxa"/>
            <w:gridSpan w:val="2"/>
            <w:tcBorders>
              <w:left w:val="single" w:sz="4" w:space="0" w:color="auto"/>
              <w:bottom w:val="single" w:sz="4" w:space="0" w:color="auto"/>
              <w:right w:val="single" w:sz="4" w:space="0" w:color="auto"/>
            </w:tcBorders>
            <w:vAlign w:val="center"/>
          </w:tcPr>
          <w:p w14:paraId="64D03182" w14:textId="77777777" w:rsidR="0047071E" w:rsidRPr="003E4C59" w:rsidRDefault="0047071E" w:rsidP="007053E7">
            <w:pPr>
              <w:keepNext/>
              <w:keepLines/>
              <w:spacing w:after="0"/>
              <w:jc w:val="center"/>
              <w:rPr>
                <w:ins w:id="2967" w:author="Ivan Cheng (鄭宜樺)" w:date="2022-07-18T15:40:00Z"/>
                <w:rFonts w:ascii="Arial" w:hAnsi="Arial" w:cs="Arial"/>
                <w:sz w:val="18"/>
              </w:rPr>
            </w:pPr>
            <w:ins w:id="2968" w:author="Ivan Cheng (鄭宜樺)" w:date="2022-07-18T15:40:00Z">
              <w:r w:rsidRPr="003E4C59">
                <w:rPr>
                  <w:rFonts w:ascii="Arial" w:hAnsi="Arial" w:cs="Arial"/>
                  <w:sz w:val="18"/>
                </w:rPr>
                <w:t>N/A</w:t>
              </w:r>
            </w:ins>
          </w:p>
        </w:tc>
      </w:tr>
      <w:tr w:rsidR="0047071E" w:rsidRPr="003E4C59" w14:paraId="426270B1" w14:textId="77777777" w:rsidTr="0047071E">
        <w:trPr>
          <w:gridBefore w:val="1"/>
          <w:gridAfter w:val="1"/>
          <w:wBefore w:w="6" w:type="dxa"/>
          <w:wAfter w:w="32" w:type="dxa"/>
          <w:trHeight w:val="102"/>
          <w:jc w:val="center"/>
          <w:ins w:id="2969" w:author="Ivan Cheng (鄭宜樺)" w:date="2022-07-18T15:40:00Z"/>
        </w:trPr>
        <w:tc>
          <w:tcPr>
            <w:tcW w:w="2731" w:type="dxa"/>
            <w:gridSpan w:val="3"/>
            <w:vMerge/>
            <w:tcBorders>
              <w:left w:val="single" w:sz="4" w:space="0" w:color="auto"/>
              <w:right w:val="single" w:sz="4" w:space="0" w:color="auto"/>
            </w:tcBorders>
            <w:vAlign w:val="center"/>
          </w:tcPr>
          <w:p w14:paraId="32149E0A" w14:textId="77777777" w:rsidR="0047071E" w:rsidRPr="003E4C59" w:rsidRDefault="0047071E" w:rsidP="007053E7">
            <w:pPr>
              <w:keepNext/>
              <w:keepLines/>
              <w:spacing w:after="0"/>
              <w:rPr>
                <w:ins w:id="2970" w:author="Ivan Cheng (鄭宜樺)" w:date="2022-07-18T15:40:00Z"/>
                <w:rFonts w:ascii="Arial" w:hAnsi="Arial" w:cs="Arial"/>
                <w:sz w:val="18"/>
              </w:rPr>
            </w:pPr>
          </w:p>
        </w:tc>
        <w:tc>
          <w:tcPr>
            <w:tcW w:w="996" w:type="dxa"/>
            <w:gridSpan w:val="2"/>
            <w:tcBorders>
              <w:top w:val="single" w:sz="4" w:space="0" w:color="auto"/>
              <w:left w:val="single" w:sz="4" w:space="0" w:color="auto"/>
              <w:bottom w:val="single" w:sz="4" w:space="0" w:color="auto"/>
              <w:right w:val="single" w:sz="4" w:space="0" w:color="auto"/>
            </w:tcBorders>
            <w:vAlign w:val="center"/>
          </w:tcPr>
          <w:p w14:paraId="5BFFBE59" w14:textId="77777777" w:rsidR="0047071E" w:rsidRPr="003E4C59" w:rsidRDefault="0047071E" w:rsidP="007053E7">
            <w:pPr>
              <w:keepNext/>
              <w:keepLines/>
              <w:spacing w:after="0"/>
              <w:jc w:val="center"/>
              <w:rPr>
                <w:ins w:id="2971" w:author="Ivan Cheng (鄭宜樺)" w:date="2022-07-18T15:40:00Z"/>
                <w:rFonts w:ascii="Arial" w:hAnsi="Arial" w:cs="Arial"/>
                <w:sz w:val="18"/>
              </w:rPr>
            </w:pPr>
            <w:ins w:id="2972" w:author="Ivan Cheng (鄭宜樺)" w:date="2022-07-18T15:40:00Z">
              <w:r w:rsidRPr="003E4C59">
                <w:rPr>
                  <w:rFonts w:ascii="Arial" w:hAnsi="Arial" w:cs="Arial"/>
                  <w:sz w:val="18"/>
                </w:rPr>
                <w:t>2</w:t>
              </w:r>
            </w:ins>
          </w:p>
        </w:tc>
        <w:tc>
          <w:tcPr>
            <w:tcW w:w="1274" w:type="dxa"/>
            <w:gridSpan w:val="2"/>
            <w:vMerge/>
            <w:tcBorders>
              <w:left w:val="single" w:sz="4" w:space="0" w:color="auto"/>
              <w:right w:val="single" w:sz="4" w:space="0" w:color="auto"/>
            </w:tcBorders>
            <w:vAlign w:val="center"/>
          </w:tcPr>
          <w:p w14:paraId="7D363891" w14:textId="77777777" w:rsidR="0047071E" w:rsidRPr="003E4C59" w:rsidRDefault="0047071E" w:rsidP="007053E7">
            <w:pPr>
              <w:keepNext/>
              <w:keepLines/>
              <w:spacing w:after="0"/>
              <w:jc w:val="center"/>
              <w:rPr>
                <w:ins w:id="2973" w:author="Ivan Cheng (鄭宜樺)" w:date="2022-07-18T15:40:00Z"/>
                <w:rFonts w:ascii="Arial" w:hAnsi="Arial" w:cs="Arial"/>
                <w:sz w:val="18"/>
              </w:rPr>
            </w:pPr>
          </w:p>
        </w:tc>
        <w:tc>
          <w:tcPr>
            <w:tcW w:w="1698" w:type="dxa"/>
            <w:tcBorders>
              <w:left w:val="single" w:sz="4" w:space="0" w:color="auto"/>
              <w:bottom w:val="single" w:sz="4" w:space="0" w:color="auto"/>
              <w:right w:val="single" w:sz="4" w:space="0" w:color="auto"/>
            </w:tcBorders>
            <w:vAlign w:val="center"/>
          </w:tcPr>
          <w:p w14:paraId="24250385" w14:textId="77777777" w:rsidR="0047071E" w:rsidRPr="003E4C59" w:rsidRDefault="0047071E" w:rsidP="007053E7">
            <w:pPr>
              <w:keepNext/>
              <w:keepLines/>
              <w:spacing w:after="0"/>
              <w:jc w:val="center"/>
              <w:rPr>
                <w:ins w:id="2974" w:author="Ivan Cheng (鄭宜樺)" w:date="2022-07-18T15:40:00Z"/>
                <w:rFonts w:ascii="Arial" w:hAnsi="Arial" w:cs="Arial"/>
                <w:sz w:val="18"/>
              </w:rPr>
            </w:pPr>
            <w:ins w:id="2975" w:author="Ivan Cheng (鄭宜樺)" w:date="2022-07-18T15:40:00Z">
              <w:r w:rsidRPr="003E4C59">
                <w:rPr>
                  <w:rFonts w:ascii="Arial" w:hAnsi="Arial" w:cs="Arial"/>
                  <w:sz w:val="18"/>
                </w:rPr>
                <w:t>TDDConf.1.1</w:t>
              </w:r>
            </w:ins>
          </w:p>
        </w:tc>
        <w:tc>
          <w:tcPr>
            <w:tcW w:w="1563" w:type="dxa"/>
            <w:gridSpan w:val="2"/>
            <w:tcBorders>
              <w:left w:val="single" w:sz="4" w:space="0" w:color="auto"/>
              <w:bottom w:val="single" w:sz="4" w:space="0" w:color="auto"/>
              <w:right w:val="single" w:sz="4" w:space="0" w:color="auto"/>
            </w:tcBorders>
            <w:vAlign w:val="center"/>
          </w:tcPr>
          <w:p w14:paraId="3B04CE13" w14:textId="77777777" w:rsidR="0047071E" w:rsidRPr="003E4C59" w:rsidRDefault="0047071E" w:rsidP="007053E7">
            <w:pPr>
              <w:keepNext/>
              <w:keepLines/>
              <w:spacing w:after="0"/>
              <w:jc w:val="center"/>
              <w:rPr>
                <w:ins w:id="2976" w:author="Ivan Cheng (鄭宜樺)" w:date="2022-07-18T15:40:00Z"/>
                <w:rFonts w:ascii="Arial" w:hAnsi="Arial" w:cs="Arial"/>
                <w:sz w:val="18"/>
              </w:rPr>
            </w:pPr>
            <w:ins w:id="2977" w:author="Ivan Cheng (鄭宜樺)" w:date="2022-07-18T15:40:00Z">
              <w:r w:rsidRPr="003E4C59">
                <w:rPr>
                  <w:rFonts w:ascii="Arial" w:hAnsi="Arial" w:cs="Arial"/>
                  <w:sz w:val="18"/>
                </w:rPr>
                <w:t>TDDConf.1.1</w:t>
              </w:r>
            </w:ins>
          </w:p>
        </w:tc>
      </w:tr>
      <w:tr w:rsidR="0047071E" w:rsidRPr="003E4C59" w14:paraId="543DD14B" w14:textId="77777777" w:rsidTr="0047071E">
        <w:trPr>
          <w:gridBefore w:val="1"/>
          <w:gridAfter w:val="1"/>
          <w:wBefore w:w="6" w:type="dxa"/>
          <w:wAfter w:w="32" w:type="dxa"/>
          <w:trHeight w:val="102"/>
          <w:jc w:val="center"/>
          <w:ins w:id="2978" w:author="Ivan Cheng (鄭宜樺)" w:date="2022-07-18T15:40:00Z"/>
        </w:trPr>
        <w:tc>
          <w:tcPr>
            <w:tcW w:w="2731" w:type="dxa"/>
            <w:gridSpan w:val="3"/>
            <w:vMerge/>
            <w:tcBorders>
              <w:left w:val="single" w:sz="4" w:space="0" w:color="auto"/>
              <w:bottom w:val="single" w:sz="4" w:space="0" w:color="auto"/>
              <w:right w:val="single" w:sz="4" w:space="0" w:color="auto"/>
            </w:tcBorders>
            <w:vAlign w:val="center"/>
          </w:tcPr>
          <w:p w14:paraId="5589FC35" w14:textId="77777777" w:rsidR="0047071E" w:rsidRPr="003E4C59" w:rsidRDefault="0047071E" w:rsidP="007053E7">
            <w:pPr>
              <w:keepNext/>
              <w:keepLines/>
              <w:spacing w:after="0"/>
              <w:rPr>
                <w:ins w:id="2979" w:author="Ivan Cheng (鄭宜樺)" w:date="2022-07-18T15:40:00Z"/>
                <w:rFonts w:ascii="Arial" w:hAnsi="Arial" w:cs="Arial"/>
                <w:sz w:val="18"/>
              </w:rPr>
            </w:pPr>
          </w:p>
        </w:tc>
        <w:tc>
          <w:tcPr>
            <w:tcW w:w="996" w:type="dxa"/>
            <w:gridSpan w:val="2"/>
            <w:tcBorders>
              <w:top w:val="single" w:sz="4" w:space="0" w:color="auto"/>
              <w:left w:val="single" w:sz="4" w:space="0" w:color="auto"/>
              <w:bottom w:val="single" w:sz="4" w:space="0" w:color="auto"/>
              <w:right w:val="single" w:sz="4" w:space="0" w:color="auto"/>
            </w:tcBorders>
            <w:vAlign w:val="center"/>
          </w:tcPr>
          <w:p w14:paraId="299D6927" w14:textId="77777777" w:rsidR="0047071E" w:rsidRPr="003E4C59" w:rsidRDefault="0047071E" w:rsidP="007053E7">
            <w:pPr>
              <w:keepNext/>
              <w:keepLines/>
              <w:spacing w:after="0"/>
              <w:jc w:val="center"/>
              <w:rPr>
                <w:ins w:id="2980" w:author="Ivan Cheng (鄭宜樺)" w:date="2022-07-18T15:40:00Z"/>
                <w:rFonts w:ascii="Arial" w:hAnsi="Arial" w:cs="Arial"/>
                <w:sz w:val="18"/>
              </w:rPr>
            </w:pPr>
            <w:ins w:id="2981" w:author="Ivan Cheng (鄭宜樺)" w:date="2022-07-18T15:40:00Z">
              <w:r w:rsidRPr="003E4C59">
                <w:rPr>
                  <w:rFonts w:ascii="Arial" w:hAnsi="Arial" w:cs="Arial"/>
                  <w:sz w:val="18"/>
                </w:rPr>
                <w:t>3</w:t>
              </w:r>
            </w:ins>
          </w:p>
        </w:tc>
        <w:tc>
          <w:tcPr>
            <w:tcW w:w="1274" w:type="dxa"/>
            <w:gridSpan w:val="2"/>
            <w:vMerge/>
            <w:tcBorders>
              <w:left w:val="single" w:sz="4" w:space="0" w:color="auto"/>
              <w:bottom w:val="single" w:sz="4" w:space="0" w:color="auto"/>
              <w:right w:val="single" w:sz="4" w:space="0" w:color="auto"/>
            </w:tcBorders>
            <w:vAlign w:val="center"/>
          </w:tcPr>
          <w:p w14:paraId="16D7C63A" w14:textId="77777777" w:rsidR="0047071E" w:rsidRPr="003E4C59" w:rsidRDefault="0047071E" w:rsidP="007053E7">
            <w:pPr>
              <w:keepNext/>
              <w:keepLines/>
              <w:spacing w:after="0"/>
              <w:jc w:val="center"/>
              <w:rPr>
                <w:ins w:id="2982" w:author="Ivan Cheng (鄭宜樺)" w:date="2022-07-18T15:40:00Z"/>
                <w:rFonts w:ascii="Arial" w:hAnsi="Arial" w:cs="Arial"/>
                <w:sz w:val="18"/>
              </w:rPr>
            </w:pPr>
          </w:p>
        </w:tc>
        <w:tc>
          <w:tcPr>
            <w:tcW w:w="1698" w:type="dxa"/>
            <w:tcBorders>
              <w:left w:val="single" w:sz="4" w:space="0" w:color="auto"/>
              <w:bottom w:val="single" w:sz="4" w:space="0" w:color="auto"/>
              <w:right w:val="single" w:sz="4" w:space="0" w:color="auto"/>
            </w:tcBorders>
            <w:vAlign w:val="center"/>
          </w:tcPr>
          <w:p w14:paraId="6EDC565D" w14:textId="77777777" w:rsidR="0047071E" w:rsidRPr="003E4C59" w:rsidRDefault="0047071E" w:rsidP="007053E7">
            <w:pPr>
              <w:keepNext/>
              <w:keepLines/>
              <w:spacing w:after="0"/>
              <w:jc w:val="center"/>
              <w:rPr>
                <w:ins w:id="2983" w:author="Ivan Cheng (鄭宜樺)" w:date="2022-07-18T15:40:00Z"/>
                <w:rFonts w:ascii="Arial" w:hAnsi="Arial" w:cs="Arial"/>
                <w:sz w:val="18"/>
              </w:rPr>
            </w:pPr>
            <w:ins w:id="2984" w:author="Ivan Cheng (鄭宜樺)" w:date="2022-07-18T15:40:00Z">
              <w:r w:rsidRPr="003E4C59">
                <w:rPr>
                  <w:rFonts w:ascii="Arial" w:hAnsi="Arial" w:cs="Arial"/>
                  <w:sz w:val="18"/>
                </w:rPr>
                <w:t>TDDConf.2.1</w:t>
              </w:r>
            </w:ins>
          </w:p>
        </w:tc>
        <w:tc>
          <w:tcPr>
            <w:tcW w:w="1563" w:type="dxa"/>
            <w:gridSpan w:val="2"/>
            <w:tcBorders>
              <w:left w:val="single" w:sz="4" w:space="0" w:color="auto"/>
              <w:bottom w:val="single" w:sz="4" w:space="0" w:color="auto"/>
              <w:right w:val="single" w:sz="4" w:space="0" w:color="auto"/>
            </w:tcBorders>
            <w:vAlign w:val="center"/>
          </w:tcPr>
          <w:p w14:paraId="15EA2FF0" w14:textId="77777777" w:rsidR="0047071E" w:rsidRPr="003E4C59" w:rsidRDefault="0047071E" w:rsidP="007053E7">
            <w:pPr>
              <w:keepNext/>
              <w:keepLines/>
              <w:spacing w:after="0"/>
              <w:jc w:val="center"/>
              <w:rPr>
                <w:ins w:id="2985" w:author="Ivan Cheng (鄭宜樺)" w:date="2022-07-18T15:40:00Z"/>
                <w:rFonts w:ascii="Arial" w:hAnsi="Arial" w:cs="Arial"/>
                <w:sz w:val="18"/>
              </w:rPr>
            </w:pPr>
            <w:ins w:id="2986" w:author="Ivan Cheng (鄭宜樺)" w:date="2022-07-18T15:40:00Z">
              <w:r w:rsidRPr="003E4C59">
                <w:rPr>
                  <w:rFonts w:ascii="Arial" w:hAnsi="Arial" w:cs="Arial"/>
                  <w:sz w:val="18"/>
                </w:rPr>
                <w:t>TDDConf.2.1</w:t>
              </w:r>
            </w:ins>
          </w:p>
        </w:tc>
      </w:tr>
      <w:tr w:rsidR="0047071E" w:rsidRPr="003E4C59" w14:paraId="08835652" w14:textId="77777777" w:rsidTr="0047071E">
        <w:trPr>
          <w:gridBefore w:val="1"/>
          <w:gridAfter w:val="1"/>
          <w:wBefore w:w="6" w:type="dxa"/>
          <w:wAfter w:w="32" w:type="dxa"/>
          <w:trHeight w:val="335"/>
          <w:jc w:val="center"/>
          <w:ins w:id="2987" w:author="Ivan Cheng (鄭宜樺)" w:date="2022-07-18T15:40:00Z"/>
        </w:trPr>
        <w:tc>
          <w:tcPr>
            <w:tcW w:w="2731" w:type="dxa"/>
            <w:gridSpan w:val="3"/>
            <w:vMerge w:val="restart"/>
            <w:tcBorders>
              <w:top w:val="single" w:sz="4" w:space="0" w:color="auto"/>
              <w:left w:val="single" w:sz="4" w:space="0" w:color="auto"/>
              <w:right w:val="single" w:sz="4" w:space="0" w:color="auto"/>
            </w:tcBorders>
            <w:vAlign w:val="center"/>
          </w:tcPr>
          <w:p w14:paraId="6293128B" w14:textId="77777777" w:rsidR="0047071E" w:rsidRPr="003E4C59" w:rsidRDefault="0047071E" w:rsidP="007053E7">
            <w:pPr>
              <w:keepNext/>
              <w:keepLines/>
              <w:spacing w:after="0"/>
              <w:rPr>
                <w:ins w:id="2988" w:author="Ivan Cheng (鄭宜樺)" w:date="2022-07-18T15:40:00Z"/>
                <w:rFonts w:ascii="Arial" w:hAnsi="Arial" w:cs="Arial"/>
                <w:sz w:val="18"/>
                <w:vertAlign w:val="subscript"/>
              </w:rPr>
            </w:pPr>
            <w:proofErr w:type="spellStart"/>
            <w:ins w:id="2989" w:author="Ivan Cheng (鄭宜樺)" w:date="2022-07-18T15:40:00Z">
              <w:r w:rsidRPr="003E4C59">
                <w:rPr>
                  <w:rFonts w:ascii="Arial" w:hAnsi="Arial" w:cs="Arial"/>
                  <w:sz w:val="18"/>
                </w:rPr>
                <w:t>BW</w:t>
              </w:r>
              <w:r w:rsidRPr="003E4C59">
                <w:rPr>
                  <w:rFonts w:ascii="Arial" w:hAnsi="Arial" w:cs="Arial"/>
                  <w:sz w:val="18"/>
                  <w:vertAlign w:val="subscript"/>
                </w:rPr>
                <w:t>channel</w:t>
              </w:r>
              <w:proofErr w:type="spellEnd"/>
            </w:ins>
          </w:p>
        </w:tc>
        <w:tc>
          <w:tcPr>
            <w:tcW w:w="996" w:type="dxa"/>
            <w:gridSpan w:val="2"/>
            <w:tcBorders>
              <w:top w:val="single" w:sz="4" w:space="0" w:color="auto"/>
              <w:left w:val="single" w:sz="4" w:space="0" w:color="auto"/>
              <w:bottom w:val="single" w:sz="4" w:space="0" w:color="auto"/>
              <w:right w:val="single" w:sz="4" w:space="0" w:color="auto"/>
            </w:tcBorders>
            <w:vAlign w:val="center"/>
          </w:tcPr>
          <w:p w14:paraId="3F3B58B4" w14:textId="77777777" w:rsidR="0047071E" w:rsidRPr="003E4C59" w:rsidRDefault="0047071E" w:rsidP="007053E7">
            <w:pPr>
              <w:keepNext/>
              <w:keepLines/>
              <w:spacing w:after="0"/>
              <w:jc w:val="center"/>
              <w:rPr>
                <w:ins w:id="2990" w:author="Ivan Cheng (鄭宜樺)" w:date="2022-07-18T15:40:00Z"/>
                <w:rFonts w:ascii="Arial" w:hAnsi="Arial" w:cs="Arial"/>
                <w:sz w:val="18"/>
              </w:rPr>
            </w:pPr>
            <w:ins w:id="2991" w:author="Ivan Cheng (鄭宜樺)" w:date="2022-07-18T15:40:00Z">
              <w:r w:rsidRPr="003E4C59">
                <w:rPr>
                  <w:rFonts w:ascii="Arial" w:hAnsi="Arial" w:cs="Arial"/>
                  <w:sz w:val="18"/>
                </w:rPr>
                <w:t>1</w:t>
              </w:r>
            </w:ins>
          </w:p>
        </w:tc>
        <w:tc>
          <w:tcPr>
            <w:tcW w:w="1274" w:type="dxa"/>
            <w:gridSpan w:val="2"/>
            <w:vMerge w:val="restart"/>
            <w:tcBorders>
              <w:top w:val="single" w:sz="4" w:space="0" w:color="auto"/>
              <w:left w:val="single" w:sz="4" w:space="0" w:color="auto"/>
              <w:right w:val="single" w:sz="4" w:space="0" w:color="auto"/>
            </w:tcBorders>
            <w:vAlign w:val="center"/>
          </w:tcPr>
          <w:p w14:paraId="62C6D50B" w14:textId="77777777" w:rsidR="0047071E" w:rsidRPr="003E4C59" w:rsidRDefault="0047071E" w:rsidP="007053E7">
            <w:pPr>
              <w:keepNext/>
              <w:keepLines/>
              <w:spacing w:after="0"/>
              <w:jc w:val="center"/>
              <w:rPr>
                <w:ins w:id="2992" w:author="Ivan Cheng (鄭宜樺)" w:date="2022-07-18T15:40:00Z"/>
                <w:rFonts w:ascii="Arial" w:hAnsi="Arial" w:cs="Arial"/>
                <w:sz w:val="18"/>
              </w:rPr>
            </w:pPr>
            <w:ins w:id="2993" w:author="Ivan Cheng (鄭宜樺)" w:date="2022-07-18T15:40:00Z">
              <w:r w:rsidRPr="003E4C59">
                <w:rPr>
                  <w:rFonts w:ascii="Arial" w:hAnsi="Arial" w:cs="Arial"/>
                  <w:sz w:val="18"/>
                </w:rPr>
                <w:t>MHz</w:t>
              </w:r>
            </w:ins>
          </w:p>
        </w:tc>
        <w:tc>
          <w:tcPr>
            <w:tcW w:w="1698" w:type="dxa"/>
            <w:tcBorders>
              <w:top w:val="single" w:sz="4" w:space="0" w:color="auto"/>
              <w:left w:val="single" w:sz="4" w:space="0" w:color="auto"/>
              <w:right w:val="single" w:sz="4" w:space="0" w:color="auto"/>
            </w:tcBorders>
            <w:vAlign w:val="center"/>
          </w:tcPr>
          <w:p w14:paraId="00E7F72B" w14:textId="77777777" w:rsidR="0047071E" w:rsidRPr="003E4C59" w:rsidRDefault="0047071E" w:rsidP="007053E7">
            <w:pPr>
              <w:keepNext/>
              <w:keepLines/>
              <w:spacing w:after="0"/>
              <w:jc w:val="center"/>
              <w:rPr>
                <w:ins w:id="2994" w:author="Ivan Cheng (鄭宜樺)" w:date="2022-07-18T15:40:00Z"/>
                <w:rFonts w:ascii="Arial" w:hAnsi="Arial" w:cs="Arial"/>
                <w:sz w:val="18"/>
              </w:rPr>
            </w:pPr>
            <w:ins w:id="2995" w:author="Ivan Cheng (鄭宜樺)" w:date="2022-07-18T15:40:00Z">
              <w:r w:rsidRPr="003E4C59">
                <w:rPr>
                  <w:rFonts w:ascii="Arial" w:hAnsi="Arial"/>
                  <w:sz w:val="18"/>
                  <w:szCs w:val="18"/>
                </w:rPr>
                <w:t xml:space="preserve">10: </w:t>
              </w:r>
              <w:proofErr w:type="spellStart"/>
              <w:proofErr w:type="gramStart"/>
              <w:r w:rsidRPr="003E4C59">
                <w:rPr>
                  <w:rFonts w:ascii="Arial" w:hAnsi="Arial" w:cs="Arial"/>
                  <w:sz w:val="18"/>
                  <w:szCs w:val="18"/>
                </w:rPr>
                <w:t>N</w:t>
              </w:r>
              <w:r w:rsidRPr="003E4C59">
                <w:rPr>
                  <w:rFonts w:ascii="Arial" w:hAnsi="Arial" w:cs="Arial"/>
                  <w:sz w:val="18"/>
                  <w:szCs w:val="18"/>
                  <w:vertAlign w:val="subscript"/>
                </w:rPr>
                <w:t>RB,c</w:t>
              </w:r>
              <w:proofErr w:type="spellEnd"/>
              <w:proofErr w:type="gramEnd"/>
              <w:r w:rsidRPr="003E4C59">
                <w:rPr>
                  <w:rFonts w:ascii="Arial" w:hAnsi="Arial" w:cs="Arial"/>
                  <w:sz w:val="18"/>
                  <w:szCs w:val="18"/>
                </w:rPr>
                <w:t xml:space="preserve"> = 52</w:t>
              </w:r>
            </w:ins>
          </w:p>
        </w:tc>
        <w:tc>
          <w:tcPr>
            <w:tcW w:w="1563" w:type="dxa"/>
            <w:gridSpan w:val="2"/>
            <w:tcBorders>
              <w:top w:val="single" w:sz="4" w:space="0" w:color="auto"/>
              <w:left w:val="single" w:sz="4" w:space="0" w:color="auto"/>
              <w:right w:val="single" w:sz="4" w:space="0" w:color="auto"/>
            </w:tcBorders>
            <w:vAlign w:val="center"/>
          </w:tcPr>
          <w:p w14:paraId="5E01DCE0" w14:textId="77777777" w:rsidR="0047071E" w:rsidRPr="003E4C59" w:rsidRDefault="0047071E" w:rsidP="007053E7">
            <w:pPr>
              <w:keepNext/>
              <w:keepLines/>
              <w:spacing w:after="0"/>
              <w:jc w:val="center"/>
              <w:rPr>
                <w:ins w:id="2996" w:author="Ivan Cheng (鄭宜樺)" w:date="2022-07-18T15:40:00Z"/>
                <w:rFonts w:ascii="Arial" w:hAnsi="Arial" w:cs="Arial"/>
                <w:sz w:val="18"/>
              </w:rPr>
            </w:pPr>
            <w:ins w:id="2997" w:author="Ivan Cheng (鄭宜樺)" w:date="2022-07-18T15:40:00Z">
              <w:r w:rsidRPr="003E4C59">
                <w:rPr>
                  <w:rFonts w:ascii="Arial" w:hAnsi="Arial"/>
                  <w:sz w:val="18"/>
                  <w:szCs w:val="18"/>
                </w:rPr>
                <w:t xml:space="preserve">10: </w:t>
              </w:r>
              <w:proofErr w:type="spellStart"/>
              <w:proofErr w:type="gramStart"/>
              <w:r w:rsidRPr="003E4C59">
                <w:rPr>
                  <w:rFonts w:ascii="Arial" w:hAnsi="Arial" w:cs="Arial"/>
                  <w:sz w:val="18"/>
                  <w:szCs w:val="18"/>
                </w:rPr>
                <w:t>N</w:t>
              </w:r>
              <w:r w:rsidRPr="003E4C59">
                <w:rPr>
                  <w:rFonts w:ascii="Arial" w:hAnsi="Arial" w:cs="Arial"/>
                  <w:sz w:val="18"/>
                  <w:szCs w:val="18"/>
                  <w:vertAlign w:val="subscript"/>
                </w:rPr>
                <w:t>RB,c</w:t>
              </w:r>
              <w:proofErr w:type="spellEnd"/>
              <w:proofErr w:type="gramEnd"/>
              <w:r w:rsidRPr="003E4C59">
                <w:rPr>
                  <w:rFonts w:ascii="Arial" w:hAnsi="Arial" w:cs="Arial"/>
                  <w:sz w:val="18"/>
                  <w:szCs w:val="18"/>
                </w:rPr>
                <w:t xml:space="preserve"> = 52</w:t>
              </w:r>
            </w:ins>
          </w:p>
        </w:tc>
      </w:tr>
      <w:tr w:rsidR="0047071E" w:rsidRPr="003E4C59" w14:paraId="4981A157" w14:textId="77777777" w:rsidTr="0047071E">
        <w:trPr>
          <w:gridBefore w:val="1"/>
          <w:gridAfter w:val="1"/>
          <w:wBefore w:w="6" w:type="dxa"/>
          <w:wAfter w:w="32" w:type="dxa"/>
          <w:trHeight w:val="335"/>
          <w:jc w:val="center"/>
          <w:ins w:id="2998" w:author="Ivan Cheng (鄭宜樺)" w:date="2022-07-18T15:40:00Z"/>
        </w:trPr>
        <w:tc>
          <w:tcPr>
            <w:tcW w:w="2731" w:type="dxa"/>
            <w:gridSpan w:val="3"/>
            <w:vMerge/>
            <w:tcBorders>
              <w:left w:val="single" w:sz="4" w:space="0" w:color="auto"/>
              <w:right w:val="single" w:sz="4" w:space="0" w:color="auto"/>
            </w:tcBorders>
            <w:vAlign w:val="center"/>
          </w:tcPr>
          <w:p w14:paraId="319337AB" w14:textId="77777777" w:rsidR="0047071E" w:rsidRPr="003E4C59" w:rsidRDefault="0047071E" w:rsidP="007053E7">
            <w:pPr>
              <w:keepNext/>
              <w:keepLines/>
              <w:spacing w:after="0"/>
              <w:rPr>
                <w:ins w:id="2999" w:author="Ivan Cheng (鄭宜樺)" w:date="2022-07-18T15:40:00Z"/>
                <w:rFonts w:ascii="Arial" w:hAnsi="Arial" w:cs="Arial"/>
                <w:sz w:val="18"/>
              </w:rPr>
            </w:pPr>
          </w:p>
        </w:tc>
        <w:tc>
          <w:tcPr>
            <w:tcW w:w="996" w:type="dxa"/>
            <w:gridSpan w:val="2"/>
            <w:tcBorders>
              <w:top w:val="single" w:sz="4" w:space="0" w:color="auto"/>
              <w:left w:val="single" w:sz="4" w:space="0" w:color="auto"/>
              <w:bottom w:val="single" w:sz="4" w:space="0" w:color="auto"/>
              <w:right w:val="single" w:sz="4" w:space="0" w:color="auto"/>
            </w:tcBorders>
            <w:vAlign w:val="center"/>
          </w:tcPr>
          <w:p w14:paraId="77CB7794" w14:textId="77777777" w:rsidR="0047071E" w:rsidRPr="003E4C59" w:rsidRDefault="0047071E" w:rsidP="007053E7">
            <w:pPr>
              <w:keepNext/>
              <w:keepLines/>
              <w:spacing w:after="0"/>
              <w:jc w:val="center"/>
              <w:rPr>
                <w:ins w:id="3000" w:author="Ivan Cheng (鄭宜樺)" w:date="2022-07-18T15:40:00Z"/>
                <w:rFonts w:ascii="Arial" w:hAnsi="Arial" w:cs="Arial"/>
                <w:sz w:val="18"/>
              </w:rPr>
            </w:pPr>
            <w:ins w:id="3001" w:author="Ivan Cheng (鄭宜樺)" w:date="2022-07-18T15:40:00Z">
              <w:r w:rsidRPr="003E4C59">
                <w:rPr>
                  <w:rFonts w:ascii="Arial" w:hAnsi="Arial" w:cs="Arial"/>
                  <w:sz w:val="18"/>
                </w:rPr>
                <w:t>2</w:t>
              </w:r>
            </w:ins>
          </w:p>
        </w:tc>
        <w:tc>
          <w:tcPr>
            <w:tcW w:w="1274" w:type="dxa"/>
            <w:gridSpan w:val="2"/>
            <w:vMerge/>
            <w:tcBorders>
              <w:left w:val="single" w:sz="4" w:space="0" w:color="auto"/>
              <w:right w:val="single" w:sz="4" w:space="0" w:color="auto"/>
            </w:tcBorders>
            <w:vAlign w:val="center"/>
          </w:tcPr>
          <w:p w14:paraId="53B76E83" w14:textId="77777777" w:rsidR="0047071E" w:rsidRPr="003E4C59" w:rsidRDefault="0047071E" w:rsidP="007053E7">
            <w:pPr>
              <w:keepNext/>
              <w:keepLines/>
              <w:spacing w:after="0"/>
              <w:jc w:val="center"/>
              <w:rPr>
                <w:ins w:id="3002" w:author="Ivan Cheng (鄭宜樺)" w:date="2022-07-18T15:40:00Z"/>
                <w:rFonts w:ascii="Arial" w:hAnsi="Arial" w:cs="Arial"/>
                <w:sz w:val="18"/>
              </w:rPr>
            </w:pPr>
          </w:p>
        </w:tc>
        <w:tc>
          <w:tcPr>
            <w:tcW w:w="1698" w:type="dxa"/>
            <w:tcBorders>
              <w:top w:val="single" w:sz="4" w:space="0" w:color="auto"/>
              <w:left w:val="single" w:sz="4" w:space="0" w:color="auto"/>
              <w:right w:val="single" w:sz="4" w:space="0" w:color="auto"/>
            </w:tcBorders>
            <w:vAlign w:val="center"/>
          </w:tcPr>
          <w:p w14:paraId="3F177A45" w14:textId="77777777" w:rsidR="0047071E" w:rsidRPr="003E4C59" w:rsidRDefault="0047071E" w:rsidP="007053E7">
            <w:pPr>
              <w:keepNext/>
              <w:keepLines/>
              <w:spacing w:after="0"/>
              <w:jc w:val="center"/>
              <w:rPr>
                <w:ins w:id="3003" w:author="Ivan Cheng (鄭宜樺)" w:date="2022-07-18T15:40:00Z"/>
                <w:rFonts w:ascii="Arial" w:hAnsi="Arial" w:cs="Arial"/>
                <w:sz w:val="18"/>
              </w:rPr>
            </w:pPr>
            <w:ins w:id="3004" w:author="Ivan Cheng (鄭宜樺)" w:date="2022-07-18T15:40:00Z">
              <w:r w:rsidRPr="003E4C59">
                <w:rPr>
                  <w:rFonts w:ascii="Arial" w:hAnsi="Arial"/>
                  <w:sz w:val="18"/>
                  <w:szCs w:val="18"/>
                </w:rPr>
                <w:t xml:space="preserve">10: </w:t>
              </w:r>
              <w:proofErr w:type="spellStart"/>
              <w:proofErr w:type="gramStart"/>
              <w:r w:rsidRPr="003E4C59">
                <w:rPr>
                  <w:rFonts w:ascii="Arial" w:hAnsi="Arial" w:cs="Arial"/>
                  <w:sz w:val="18"/>
                  <w:szCs w:val="18"/>
                </w:rPr>
                <w:t>N</w:t>
              </w:r>
              <w:r w:rsidRPr="003E4C59">
                <w:rPr>
                  <w:rFonts w:ascii="Arial" w:hAnsi="Arial" w:cs="Arial"/>
                  <w:sz w:val="18"/>
                  <w:szCs w:val="18"/>
                  <w:vertAlign w:val="subscript"/>
                </w:rPr>
                <w:t>RB,c</w:t>
              </w:r>
              <w:proofErr w:type="spellEnd"/>
              <w:proofErr w:type="gramEnd"/>
              <w:r w:rsidRPr="003E4C59">
                <w:rPr>
                  <w:rFonts w:ascii="Arial" w:hAnsi="Arial" w:cs="Arial"/>
                  <w:sz w:val="18"/>
                  <w:szCs w:val="18"/>
                </w:rPr>
                <w:t xml:space="preserve"> = 52</w:t>
              </w:r>
            </w:ins>
          </w:p>
        </w:tc>
        <w:tc>
          <w:tcPr>
            <w:tcW w:w="1563" w:type="dxa"/>
            <w:gridSpan w:val="2"/>
            <w:tcBorders>
              <w:top w:val="single" w:sz="4" w:space="0" w:color="auto"/>
              <w:left w:val="single" w:sz="4" w:space="0" w:color="auto"/>
              <w:right w:val="single" w:sz="4" w:space="0" w:color="auto"/>
            </w:tcBorders>
            <w:vAlign w:val="center"/>
          </w:tcPr>
          <w:p w14:paraId="02BA8B60" w14:textId="77777777" w:rsidR="0047071E" w:rsidRPr="003E4C59" w:rsidRDefault="0047071E" w:rsidP="007053E7">
            <w:pPr>
              <w:keepNext/>
              <w:keepLines/>
              <w:spacing w:after="0"/>
              <w:jc w:val="center"/>
              <w:rPr>
                <w:ins w:id="3005" w:author="Ivan Cheng (鄭宜樺)" w:date="2022-07-18T15:40:00Z"/>
                <w:rFonts w:ascii="Arial" w:hAnsi="Arial" w:cs="Arial"/>
                <w:sz w:val="18"/>
              </w:rPr>
            </w:pPr>
            <w:ins w:id="3006" w:author="Ivan Cheng (鄭宜樺)" w:date="2022-07-18T15:40:00Z">
              <w:r w:rsidRPr="003E4C59">
                <w:rPr>
                  <w:rFonts w:ascii="Arial" w:hAnsi="Arial"/>
                  <w:sz w:val="18"/>
                  <w:szCs w:val="18"/>
                </w:rPr>
                <w:t xml:space="preserve">10: </w:t>
              </w:r>
              <w:proofErr w:type="spellStart"/>
              <w:proofErr w:type="gramStart"/>
              <w:r w:rsidRPr="003E4C59">
                <w:rPr>
                  <w:rFonts w:ascii="Arial" w:hAnsi="Arial" w:cs="Arial"/>
                  <w:sz w:val="18"/>
                  <w:szCs w:val="18"/>
                </w:rPr>
                <w:t>N</w:t>
              </w:r>
              <w:r w:rsidRPr="003E4C59">
                <w:rPr>
                  <w:rFonts w:ascii="Arial" w:hAnsi="Arial" w:cs="Arial"/>
                  <w:sz w:val="18"/>
                  <w:szCs w:val="18"/>
                  <w:vertAlign w:val="subscript"/>
                </w:rPr>
                <w:t>RB,c</w:t>
              </w:r>
              <w:proofErr w:type="spellEnd"/>
              <w:proofErr w:type="gramEnd"/>
              <w:r w:rsidRPr="003E4C59">
                <w:rPr>
                  <w:rFonts w:ascii="Arial" w:hAnsi="Arial" w:cs="Arial"/>
                  <w:sz w:val="18"/>
                  <w:szCs w:val="18"/>
                </w:rPr>
                <w:t xml:space="preserve"> = 52</w:t>
              </w:r>
            </w:ins>
          </w:p>
        </w:tc>
      </w:tr>
      <w:tr w:rsidR="0047071E" w:rsidRPr="003E4C59" w14:paraId="52701D1B" w14:textId="77777777" w:rsidTr="0047071E">
        <w:trPr>
          <w:gridBefore w:val="1"/>
          <w:gridAfter w:val="1"/>
          <w:wBefore w:w="6" w:type="dxa"/>
          <w:wAfter w:w="32" w:type="dxa"/>
          <w:trHeight w:val="335"/>
          <w:jc w:val="center"/>
          <w:ins w:id="3007" w:author="Ivan Cheng (鄭宜樺)" w:date="2022-07-18T15:40:00Z"/>
        </w:trPr>
        <w:tc>
          <w:tcPr>
            <w:tcW w:w="2731" w:type="dxa"/>
            <w:gridSpan w:val="3"/>
            <w:vMerge/>
            <w:tcBorders>
              <w:left w:val="single" w:sz="4" w:space="0" w:color="auto"/>
              <w:right w:val="single" w:sz="4" w:space="0" w:color="auto"/>
            </w:tcBorders>
            <w:vAlign w:val="center"/>
          </w:tcPr>
          <w:p w14:paraId="0D175AAE" w14:textId="77777777" w:rsidR="0047071E" w:rsidRPr="003E4C59" w:rsidRDefault="0047071E" w:rsidP="007053E7">
            <w:pPr>
              <w:keepNext/>
              <w:keepLines/>
              <w:spacing w:after="0"/>
              <w:rPr>
                <w:ins w:id="3008" w:author="Ivan Cheng (鄭宜樺)" w:date="2022-07-18T15:40:00Z"/>
                <w:rFonts w:ascii="Arial" w:hAnsi="Arial" w:cs="Arial"/>
                <w:sz w:val="18"/>
              </w:rPr>
            </w:pPr>
          </w:p>
        </w:tc>
        <w:tc>
          <w:tcPr>
            <w:tcW w:w="996" w:type="dxa"/>
            <w:gridSpan w:val="2"/>
            <w:tcBorders>
              <w:top w:val="single" w:sz="4" w:space="0" w:color="auto"/>
              <w:left w:val="single" w:sz="4" w:space="0" w:color="auto"/>
              <w:bottom w:val="single" w:sz="4" w:space="0" w:color="auto"/>
              <w:right w:val="single" w:sz="4" w:space="0" w:color="auto"/>
            </w:tcBorders>
            <w:vAlign w:val="center"/>
          </w:tcPr>
          <w:p w14:paraId="53FE880C" w14:textId="77777777" w:rsidR="0047071E" w:rsidRPr="003E4C59" w:rsidRDefault="0047071E" w:rsidP="007053E7">
            <w:pPr>
              <w:keepNext/>
              <w:keepLines/>
              <w:spacing w:after="0"/>
              <w:jc w:val="center"/>
              <w:rPr>
                <w:ins w:id="3009" w:author="Ivan Cheng (鄭宜樺)" w:date="2022-07-18T15:40:00Z"/>
                <w:rFonts w:ascii="Arial" w:hAnsi="Arial" w:cs="Arial"/>
                <w:sz w:val="18"/>
              </w:rPr>
            </w:pPr>
            <w:ins w:id="3010" w:author="Ivan Cheng (鄭宜樺)" w:date="2022-07-18T15:40:00Z">
              <w:r w:rsidRPr="003E4C59">
                <w:rPr>
                  <w:rFonts w:ascii="Arial" w:hAnsi="Arial" w:cs="Arial"/>
                  <w:sz w:val="18"/>
                </w:rPr>
                <w:t>3</w:t>
              </w:r>
            </w:ins>
          </w:p>
        </w:tc>
        <w:tc>
          <w:tcPr>
            <w:tcW w:w="1274" w:type="dxa"/>
            <w:gridSpan w:val="2"/>
            <w:vMerge/>
            <w:tcBorders>
              <w:left w:val="single" w:sz="4" w:space="0" w:color="auto"/>
              <w:right w:val="single" w:sz="4" w:space="0" w:color="auto"/>
            </w:tcBorders>
            <w:vAlign w:val="center"/>
          </w:tcPr>
          <w:p w14:paraId="66B60F18" w14:textId="77777777" w:rsidR="0047071E" w:rsidRPr="003E4C59" w:rsidRDefault="0047071E" w:rsidP="007053E7">
            <w:pPr>
              <w:keepNext/>
              <w:keepLines/>
              <w:spacing w:after="0"/>
              <w:jc w:val="center"/>
              <w:rPr>
                <w:ins w:id="3011" w:author="Ivan Cheng (鄭宜樺)" w:date="2022-07-18T15:40:00Z"/>
                <w:rFonts w:ascii="Arial" w:hAnsi="Arial" w:cs="Arial"/>
                <w:sz w:val="18"/>
              </w:rPr>
            </w:pPr>
          </w:p>
        </w:tc>
        <w:tc>
          <w:tcPr>
            <w:tcW w:w="1698" w:type="dxa"/>
            <w:tcBorders>
              <w:top w:val="single" w:sz="4" w:space="0" w:color="auto"/>
              <w:left w:val="single" w:sz="4" w:space="0" w:color="auto"/>
              <w:right w:val="single" w:sz="4" w:space="0" w:color="auto"/>
            </w:tcBorders>
            <w:vAlign w:val="center"/>
          </w:tcPr>
          <w:p w14:paraId="716E0AA5" w14:textId="77777777" w:rsidR="0047071E" w:rsidRPr="003E4C59" w:rsidRDefault="0047071E" w:rsidP="007053E7">
            <w:pPr>
              <w:keepNext/>
              <w:keepLines/>
              <w:spacing w:after="0"/>
              <w:jc w:val="center"/>
              <w:rPr>
                <w:ins w:id="3012" w:author="Ivan Cheng (鄭宜樺)" w:date="2022-07-18T15:40:00Z"/>
                <w:rFonts w:ascii="Arial" w:hAnsi="Arial" w:cs="Arial"/>
                <w:sz w:val="18"/>
              </w:rPr>
            </w:pPr>
            <w:ins w:id="3013" w:author="Ivan Cheng (鄭宜樺)" w:date="2022-07-18T15:40:00Z">
              <w:r w:rsidRPr="003E4C59">
                <w:rPr>
                  <w:rFonts w:ascii="Arial" w:hAnsi="Arial"/>
                  <w:sz w:val="18"/>
                  <w:szCs w:val="18"/>
                </w:rPr>
                <w:t xml:space="preserve">40: </w:t>
              </w:r>
              <w:proofErr w:type="spellStart"/>
              <w:proofErr w:type="gramStart"/>
              <w:r w:rsidRPr="003E4C59">
                <w:rPr>
                  <w:rFonts w:ascii="Arial" w:hAnsi="Arial" w:cs="Arial"/>
                  <w:sz w:val="18"/>
                  <w:szCs w:val="18"/>
                </w:rPr>
                <w:t>N</w:t>
              </w:r>
              <w:r w:rsidRPr="003E4C59">
                <w:rPr>
                  <w:rFonts w:ascii="Arial" w:hAnsi="Arial" w:cs="Arial"/>
                  <w:sz w:val="18"/>
                  <w:szCs w:val="18"/>
                  <w:vertAlign w:val="subscript"/>
                </w:rPr>
                <w:t>RB,c</w:t>
              </w:r>
              <w:proofErr w:type="spellEnd"/>
              <w:proofErr w:type="gramEnd"/>
              <w:r w:rsidRPr="003E4C59">
                <w:rPr>
                  <w:rFonts w:ascii="Arial" w:hAnsi="Arial" w:cs="Arial"/>
                  <w:sz w:val="18"/>
                  <w:szCs w:val="18"/>
                </w:rPr>
                <w:t xml:space="preserve"> = 106</w:t>
              </w:r>
            </w:ins>
          </w:p>
        </w:tc>
        <w:tc>
          <w:tcPr>
            <w:tcW w:w="1563" w:type="dxa"/>
            <w:gridSpan w:val="2"/>
            <w:tcBorders>
              <w:top w:val="single" w:sz="4" w:space="0" w:color="auto"/>
              <w:left w:val="single" w:sz="4" w:space="0" w:color="auto"/>
              <w:right w:val="single" w:sz="4" w:space="0" w:color="auto"/>
            </w:tcBorders>
            <w:vAlign w:val="center"/>
          </w:tcPr>
          <w:p w14:paraId="259B509B" w14:textId="77777777" w:rsidR="0047071E" w:rsidRPr="003E4C59" w:rsidRDefault="0047071E" w:rsidP="007053E7">
            <w:pPr>
              <w:keepNext/>
              <w:keepLines/>
              <w:spacing w:after="0"/>
              <w:jc w:val="center"/>
              <w:rPr>
                <w:ins w:id="3014" w:author="Ivan Cheng (鄭宜樺)" w:date="2022-07-18T15:40:00Z"/>
                <w:rFonts w:ascii="Arial" w:hAnsi="Arial" w:cs="Arial"/>
                <w:sz w:val="18"/>
              </w:rPr>
            </w:pPr>
            <w:ins w:id="3015" w:author="Ivan Cheng (鄭宜樺)" w:date="2022-07-18T15:40:00Z">
              <w:r w:rsidRPr="003E4C59">
                <w:rPr>
                  <w:rFonts w:ascii="Arial" w:hAnsi="Arial"/>
                  <w:sz w:val="18"/>
                  <w:szCs w:val="18"/>
                </w:rPr>
                <w:t xml:space="preserve">40: </w:t>
              </w:r>
              <w:proofErr w:type="spellStart"/>
              <w:proofErr w:type="gramStart"/>
              <w:r w:rsidRPr="003E4C59">
                <w:rPr>
                  <w:rFonts w:ascii="Arial" w:hAnsi="Arial" w:cs="Arial"/>
                  <w:sz w:val="18"/>
                  <w:szCs w:val="18"/>
                </w:rPr>
                <w:t>N</w:t>
              </w:r>
              <w:r w:rsidRPr="003E4C59">
                <w:rPr>
                  <w:rFonts w:ascii="Arial" w:hAnsi="Arial" w:cs="Arial"/>
                  <w:sz w:val="18"/>
                  <w:szCs w:val="18"/>
                  <w:vertAlign w:val="subscript"/>
                </w:rPr>
                <w:t>RB,c</w:t>
              </w:r>
              <w:proofErr w:type="spellEnd"/>
              <w:proofErr w:type="gramEnd"/>
              <w:r w:rsidRPr="003E4C59">
                <w:rPr>
                  <w:rFonts w:ascii="Arial" w:hAnsi="Arial" w:cs="Arial"/>
                  <w:sz w:val="18"/>
                  <w:szCs w:val="18"/>
                </w:rPr>
                <w:t xml:space="preserve"> = 106</w:t>
              </w:r>
            </w:ins>
          </w:p>
        </w:tc>
      </w:tr>
      <w:tr w:rsidR="0047071E" w:rsidRPr="003E4C59" w14:paraId="3447C14F" w14:textId="77777777" w:rsidTr="0047071E">
        <w:trPr>
          <w:gridBefore w:val="1"/>
          <w:gridAfter w:val="1"/>
          <w:wBefore w:w="6" w:type="dxa"/>
          <w:wAfter w:w="32" w:type="dxa"/>
          <w:trHeight w:val="99"/>
          <w:jc w:val="center"/>
          <w:ins w:id="3016" w:author="Ivan Cheng (鄭宜樺)" w:date="2022-07-18T15:40:00Z"/>
        </w:trPr>
        <w:tc>
          <w:tcPr>
            <w:tcW w:w="2731" w:type="dxa"/>
            <w:gridSpan w:val="3"/>
            <w:vMerge w:val="restart"/>
            <w:tcBorders>
              <w:top w:val="single" w:sz="4" w:space="0" w:color="auto"/>
              <w:left w:val="single" w:sz="4" w:space="0" w:color="auto"/>
              <w:right w:val="single" w:sz="4" w:space="0" w:color="auto"/>
            </w:tcBorders>
            <w:vAlign w:val="center"/>
            <w:hideMark/>
          </w:tcPr>
          <w:p w14:paraId="321963A2" w14:textId="77777777" w:rsidR="0047071E" w:rsidRPr="003E4C59" w:rsidRDefault="0047071E" w:rsidP="007053E7">
            <w:pPr>
              <w:keepNext/>
              <w:keepLines/>
              <w:spacing w:after="0"/>
              <w:rPr>
                <w:ins w:id="3017" w:author="Ivan Cheng (鄭宜樺)" w:date="2022-07-18T15:40:00Z"/>
                <w:rFonts w:ascii="Arial" w:hAnsi="Arial" w:cs="Arial"/>
                <w:sz w:val="18"/>
              </w:rPr>
            </w:pPr>
            <w:ins w:id="3018" w:author="Ivan Cheng (鄭宜樺)" w:date="2022-07-18T15:40:00Z">
              <w:r w:rsidRPr="003E4C59">
                <w:rPr>
                  <w:rFonts w:ascii="Arial" w:hAnsi="Arial" w:cs="Arial"/>
                  <w:sz w:val="18"/>
                </w:rPr>
                <w:t>PDSCH Reference measurement channel</w:t>
              </w:r>
            </w:ins>
          </w:p>
        </w:tc>
        <w:tc>
          <w:tcPr>
            <w:tcW w:w="996" w:type="dxa"/>
            <w:gridSpan w:val="2"/>
            <w:tcBorders>
              <w:top w:val="single" w:sz="4" w:space="0" w:color="auto"/>
              <w:left w:val="single" w:sz="4" w:space="0" w:color="auto"/>
              <w:bottom w:val="single" w:sz="4" w:space="0" w:color="auto"/>
              <w:right w:val="single" w:sz="4" w:space="0" w:color="auto"/>
            </w:tcBorders>
            <w:vAlign w:val="center"/>
          </w:tcPr>
          <w:p w14:paraId="13101AFE" w14:textId="77777777" w:rsidR="0047071E" w:rsidRPr="003E4C59" w:rsidRDefault="0047071E" w:rsidP="007053E7">
            <w:pPr>
              <w:keepNext/>
              <w:keepLines/>
              <w:spacing w:after="0"/>
              <w:jc w:val="center"/>
              <w:rPr>
                <w:ins w:id="3019" w:author="Ivan Cheng (鄭宜樺)" w:date="2022-07-18T15:40:00Z"/>
                <w:rFonts w:ascii="Arial" w:hAnsi="Arial" w:cs="Arial"/>
                <w:sz w:val="18"/>
              </w:rPr>
            </w:pPr>
            <w:ins w:id="3020" w:author="Ivan Cheng (鄭宜樺)" w:date="2022-07-18T15:40:00Z">
              <w:r w:rsidRPr="003E4C59">
                <w:rPr>
                  <w:rFonts w:ascii="Arial" w:hAnsi="Arial" w:cs="Arial"/>
                  <w:sz w:val="18"/>
                </w:rPr>
                <w:t>1</w:t>
              </w:r>
            </w:ins>
          </w:p>
        </w:tc>
        <w:tc>
          <w:tcPr>
            <w:tcW w:w="1274" w:type="dxa"/>
            <w:gridSpan w:val="2"/>
            <w:vMerge w:val="restart"/>
            <w:tcBorders>
              <w:top w:val="single" w:sz="4" w:space="0" w:color="auto"/>
              <w:left w:val="single" w:sz="4" w:space="0" w:color="auto"/>
              <w:right w:val="single" w:sz="4" w:space="0" w:color="auto"/>
            </w:tcBorders>
            <w:vAlign w:val="center"/>
          </w:tcPr>
          <w:p w14:paraId="6BE82D48" w14:textId="77777777" w:rsidR="0047071E" w:rsidRPr="003E4C59" w:rsidRDefault="0047071E" w:rsidP="007053E7">
            <w:pPr>
              <w:keepNext/>
              <w:keepLines/>
              <w:spacing w:after="0"/>
              <w:jc w:val="center"/>
              <w:rPr>
                <w:ins w:id="3021" w:author="Ivan Cheng (鄭宜樺)" w:date="2022-07-18T15:40:00Z"/>
                <w:rFonts w:ascii="Arial" w:hAnsi="Arial" w:cs="Arial"/>
                <w:sz w:val="18"/>
              </w:rPr>
            </w:pPr>
          </w:p>
        </w:tc>
        <w:tc>
          <w:tcPr>
            <w:tcW w:w="1698" w:type="dxa"/>
            <w:tcBorders>
              <w:top w:val="single" w:sz="4" w:space="0" w:color="auto"/>
              <w:left w:val="single" w:sz="4" w:space="0" w:color="auto"/>
              <w:right w:val="single" w:sz="4" w:space="0" w:color="auto"/>
            </w:tcBorders>
            <w:vAlign w:val="center"/>
            <w:hideMark/>
          </w:tcPr>
          <w:p w14:paraId="451E0709" w14:textId="77777777" w:rsidR="0047071E" w:rsidRPr="003E4C59" w:rsidRDefault="0047071E" w:rsidP="007053E7">
            <w:pPr>
              <w:keepNext/>
              <w:keepLines/>
              <w:spacing w:after="0"/>
              <w:jc w:val="center"/>
              <w:rPr>
                <w:ins w:id="3022" w:author="Ivan Cheng (鄭宜樺)" w:date="2022-07-18T15:40:00Z"/>
                <w:rFonts w:ascii="Arial" w:hAnsi="Arial" w:cs="Arial"/>
                <w:sz w:val="18"/>
              </w:rPr>
            </w:pPr>
            <w:ins w:id="3023" w:author="Ivan Cheng (鄭宜樺)" w:date="2022-07-18T15:40:00Z">
              <w:r w:rsidRPr="003E4C59">
                <w:rPr>
                  <w:rFonts w:ascii="Arial" w:hAnsi="Arial" w:cs="Arial"/>
                  <w:sz w:val="18"/>
                </w:rPr>
                <w:t>SR.1.1 FDD</w:t>
              </w:r>
            </w:ins>
          </w:p>
        </w:tc>
        <w:tc>
          <w:tcPr>
            <w:tcW w:w="1563" w:type="dxa"/>
            <w:gridSpan w:val="2"/>
            <w:tcBorders>
              <w:top w:val="single" w:sz="4" w:space="0" w:color="auto"/>
              <w:left w:val="single" w:sz="4" w:space="0" w:color="auto"/>
              <w:right w:val="single" w:sz="4" w:space="0" w:color="auto"/>
            </w:tcBorders>
            <w:vAlign w:val="center"/>
            <w:hideMark/>
          </w:tcPr>
          <w:p w14:paraId="2C00C30E" w14:textId="77777777" w:rsidR="0047071E" w:rsidRPr="003E4C59" w:rsidRDefault="0047071E" w:rsidP="007053E7">
            <w:pPr>
              <w:keepNext/>
              <w:keepLines/>
              <w:spacing w:after="0"/>
              <w:jc w:val="center"/>
              <w:rPr>
                <w:ins w:id="3024" w:author="Ivan Cheng (鄭宜樺)" w:date="2022-07-18T15:40:00Z"/>
                <w:rFonts w:ascii="Arial" w:hAnsi="Arial" w:cs="Arial"/>
                <w:sz w:val="18"/>
              </w:rPr>
            </w:pPr>
            <w:ins w:id="3025" w:author="Ivan Cheng (鄭宜樺)" w:date="2022-07-18T15:40:00Z">
              <w:r w:rsidRPr="003E4C59">
                <w:rPr>
                  <w:rFonts w:ascii="Arial" w:hAnsi="Arial" w:cs="Arial"/>
                  <w:sz w:val="18"/>
                </w:rPr>
                <w:t>SR.1.1 FDD</w:t>
              </w:r>
            </w:ins>
          </w:p>
        </w:tc>
      </w:tr>
      <w:tr w:rsidR="0047071E" w:rsidRPr="003E4C59" w14:paraId="14B50D04" w14:textId="77777777" w:rsidTr="0047071E">
        <w:trPr>
          <w:gridBefore w:val="1"/>
          <w:gridAfter w:val="1"/>
          <w:wBefore w:w="6" w:type="dxa"/>
          <w:wAfter w:w="32" w:type="dxa"/>
          <w:trHeight w:val="190"/>
          <w:jc w:val="center"/>
          <w:ins w:id="3026" w:author="Ivan Cheng (鄭宜樺)" w:date="2022-07-18T15:40:00Z"/>
        </w:trPr>
        <w:tc>
          <w:tcPr>
            <w:tcW w:w="2731" w:type="dxa"/>
            <w:gridSpan w:val="3"/>
            <w:vMerge/>
            <w:tcBorders>
              <w:left w:val="single" w:sz="4" w:space="0" w:color="auto"/>
              <w:right w:val="single" w:sz="4" w:space="0" w:color="auto"/>
            </w:tcBorders>
            <w:vAlign w:val="center"/>
          </w:tcPr>
          <w:p w14:paraId="3FCFC9A4" w14:textId="77777777" w:rsidR="0047071E" w:rsidRPr="003E4C59" w:rsidRDefault="0047071E" w:rsidP="007053E7">
            <w:pPr>
              <w:keepNext/>
              <w:keepLines/>
              <w:spacing w:after="0"/>
              <w:rPr>
                <w:ins w:id="3027" w:author="Ivan Cheng (鄭宜樺)" w:date="2022-07-18T15:40:00Z"/>
                <w:rFonts w:ascii="Arial" w:hAnsi="Arial" w:cs="Arial"/>
                <w:sz w:val="18"/>
              </w:rPr>
            </w:pPr>
          </w:p>
        </w:tc>
        <w:tc>
          <w:tcPr>
            <w:tcW w:w="996" w:type="dxa"/>
            <w:gridSpan w:val="2"/>
            <w:tcBorders>
              <w:top w:val="single" w:sz="4" w:space="0" w:color="auto"/>
              <w:left w:val="single" w:sz="4" w:space="0" w:color="auto"/>
              <w:bottom w:val="single" w:sz="4" w:space="0" w:color="auto"/>
              <w:right w:val="single" w:sz="4" w:space="0" w:color="auto"/>
            </w:tcBorders>
            <w:vAlign w:val="center"/>
          </w:tcPr>
          <w:p w14:paraId="21777F88" w14:textId="77777777" w:rsidR="0047071E" w:rsidRPr="003E4C59" w:rsidRDefault="0047071E" w:rsidP="007053E7">
            <w:pPr>
              <w:keepNext/>
              <w:keepLines/>
              <w:spacing w:after="0"/>
              <w:jc w:val="center"/>
              <w:rPr>
                <w:ins w:id="3028" w:author="Ivan Cheng (鄭宜樺)" w:date="2022-07-18T15:40:00Z"/>
                <w:rFonts w:ascii="Arial" w:hAnsi="Arial" w:cs="Arial"/>
                <w:sz w:val="18"/>
              </w:rPr>
            </w:pPr>
            <w:ins w:id="3029" w:author="Ivan Cheng (鄭宜樺)" w:date="2022-07-18T15:40:00Z">
              <w:r w:rsidRPr="003E4C59">
                <w:rPr>
                  <w:rFonts w:ascii="Arial" w:hAnsi="Arial" w:cs="Arial"/>
                  <w:sz w:val="18"/>
                </w:rPr>
                <w:t>2</w:t>
              </w:r>
            </w:ins>
          </w:p>
        </w:tc>
        <w:tc>
          <w:tcPr>
            <w:tcW w:w="1274" w:type="dxa"/>
            <w:gridSpan w:val="2"/>
            <w:vMerge/>
            <w:tcBorders>
              <w:left w:val="single" w:sz="4" w:space="0" w:color="auto"/>
              <w:right w:val="single" w:sz="4" w:space="0" w:color="auto"/>
            </w:tcBorders>
            <w:vAlign w:val="center"/>
          </w:tcPr>
          <w:p w14:paraId="00644DEA" w14:textId="77777777" w:rsidR="0047071E" w:rsidRPr="003E4C59" w:rsidRDefault="0047071E" w:rsidP="007053E7">
            <w:pPr>
              <w:keepNext/>
              <w:keepLines/>
              <w:spacing w:after="0"/>
              <w:jc w:val="center"/>
              <w:rPr>
                <w:ins w:id="3030" w:author="Ivan Cheng (鄭宜樺)" w:date="2022-07-18T15:40:00Z"/>
                <w:rFonts w:ascii="Arial" w:hAnsi="Arial" w:cs="Arial"/>
                <w:sz w:val="18"/>
              </w:rPr>
            </w:pPr>
          </w:p>
        </w:tc>
        <w:tc>
          <w:tcPr>
            <w:tcW w:w="1698" w:type="dxa"/>
            <w:tcBorders>
              <w:left w:val="single" w:sz="4" w:space="0" w:color="auto"/>
              <w:right w:val="single" w:sz="4" w:space="0" w:color="auto"/>
            </w:tcBorders>
            <w:vAlign w:val="center"/>
          </w:tcPr>
          <w:p w14:paraId="230DC4C1" w14:textId="77777777" w:rsidR="0047071E" w:rsidRPr="003E4C59" w:rsidRDefault="0047071E" w:rsidP="007053E7">
            <w:pPr>
              <w:keepNext/>
              <w:keepLines/>
              <w:spacing w:after="0"/>
              <w:jc w:val="center"/>
              <w:rPr>
                <w:ins w:id="3031" w:author="Ivan Cheng (鄭宜樺)" w:date="2022-07-18T15:40:00Z"/>
                <w:rFonts w:ascii="Arial" w:hAnsi="Arial" w:cs="Arial"/>
                <w:sz w:val="18"/>
              </w:rPr>
            </w:pPr>
            <w:ins w:id="3032" w:author="Ivan Cheng (鄭宜樺)" w:date="2022-07-18T15:40:00Z">
              <w:r w:rsidRPr="003E4C59">
                <w:rPr>
                  <w:rFonts w:ascii="Arial" w:hAnsi="Arial" w:cs="Arial"/>
                  <w:sz w:val="18"/>
                </w:rPr>
                <w:t>SR.1.1 TDD</w:t>
              </w:r>
            </w:ins>
          </w:p>
        </w:tc>
        <w:tc>
          <w:tcPr>
            <w:tcW w:w="1563" w:type="dxa"/>
            <w:gridSpan w:val="2"/>
            <w:tcBorders>
              <w:left w:val="single" w:sz="4" w:space="0" w:color="auto"/>
              <w:right w:val="single" w:sz="4" w:space="0" w:color="auto"/>
            </w:tcBorders>
            <w:vAlign w:val="center"/>
          </w:tcPr>
          <w:p w14:paraId="6241E32C" w14:textId="77777777" w:rsidR="0047071E" w:rsidRPr="003E4C59" w:rsidRDefault="0047071E" w:rsidP="007053E7">
            <w:pPr>
              <w:keepNext/>
              <w:keepLines/>
              <w:spacing w:after="0"/>
              <w:jc w:val="center"/>
              <w:rPr>
                <w:ins w:id="3033" w:author="Ivan Cheng (鄭宜樺)" w:date="2022-07-18T15:40:00Z"/>
                <w:rFonts w:ascii="Arial" w:hAnsi="Arial" w:cs="Arial"/>
                <w:sz w:val="18"/>
              </w:rPr>
            </w:pPr>
            <w:ins w:id="3034" w:author="Ivan Cheng (鄭宜樺)" w:date="2022-07-18T15:40:00Z">
              <w:r w:rsidRPr="003E4C59">
                <w:rPr>
                  <w:rFonts w:ascii="Arial" w:hAnsi="Arial" w:cs="Arial"/>
                  <w:sz w:val="18"/>
                </w:rPr>
                <w:t>SR.1.1 TDD</w:t>
              </w:r>
            </w:ins>
          </w:p>
        </w:tc>
      </w:tr>
      <w:tr w:rsidR="0047071E" w:rsidRPr="003E4C59" w14:paraId="1FA73DAC" w14:textId="77777777" w:rsidTr="0047071E">
        <w:trPr>
          <w:gridBefore w:val="1"/>
          <w:gridAfter w:val="1"/>
          <w:wBefore w:w="6" w:type="dxa"/>
          <w:wAfter w:w="32" w:type="dxa"/>
          <w:trHeight w:val="196"/>
          <w:jc w:val="center"/>
          <w:ins w:id="3035" w:author="Ivan Cheng (鄭宜樺)" w:date="2022-07-18T15:40:00Z"/>
        </w:trPr>
        <w:tc>
          <w:tcPr>
            <w:tcW w:w="2731" w:type="dxa"/>
            <w:gridSpan w:val="3"/>
            <w:vMerge/>
            <w:tcBorders>
              <w:left w:val="single" w:sz="4" w:space="0" w:color="auto"/>
              <w:bottom w:val="single" w:sz="4" w:space="0" w:color="auto"/>
              <w:right w:val="single" w:sz="4" w:space="0" w:color="auto"/>
            </w:tcBorders>
            <w:vAlign w:val="center"/>
          </w:tcPr>
          <w:p w14:paraId="00C119DD" w14:textId="77777777" w:rsidR="0047071E" w:rsidRPr="003E4C59" w:rsidRDefault="0047071E" w:rsidP="007053E7">
            <w:pPr>
              <w:keepNext/>
              <w:keepLines/>
              <w:spacing w:after="0"/>
              <w:rPr>
                <w:ins w:id="3036" w:author="Ivan Cheng (鄭宜樺)" w:date="2022-07-18T15:40:00Z"/>
                <w:rFonts w:ascii="Arial" w:hAnsi="Arial" w:cs="Arial"/>
                <w:sz w:val="18"/>
              </w:rPr>
            </w:pPr>
          </w:p>
        </w:tc>
        <w:tc>
          <w:tcPr>
            <w:tcW w:w="996" w:type="dxa"/>
            <w:gridSpan w:val="2"/>
            <w:tcBorders>
              <w:top w:val="single" w:sz="4" w:space="0" w:color="auto"/>
              <w:left w:val="single" w:sz="4" w:space="0" w:color="auto"/>
              <w:bottom w:val="single" w:sz="4" w:space="0" w:color="auto"/>
              <w:right w:val="single" w:sz="4" w:space="0" w:color="auto"/>
            </w:tcBorders>
            <w:vAlign w:val="center"/>
          </w:tcPr>
          <w:p w14:paraId="0B09EABC" w14:textId="77777777" w:rsidR="0047071E" w:rsidRPr="003E4C59" w:rsidRDefault="0047071E" w:rsidP="007053E7">
            <w:pPr>
              <w:keepNext/>
              <w:keepLines/>
              <w:spacing w:after="0"/>
              <w:jc w:val="center"/>
              <w:rPr>
                <w:ins w:id="3037" w:author="Ivan Cheng (鄭宜樺)" w:date="2022-07-18T15:40:00Z"/>
                <w:rFonts w:ascii="Arial" w:hAnsi="Arial" w:cs="Arial"/>
                <w:sz w:val="18"/>
              </w:rPr>
            </w:pPr>
            <w:ins w:id="3038" w:author="Ivan Cheng (鄭宜樺)" w:date="2022-07-18T15:40:00Z">
              <w:r w:rsidRPr="003E4C59">
                <w:rPr>
                  <w:rFonts w:ascii="Arial" w:hAnsi="Arial" w:cs="Arial"/>
                  <w:sz w:val="18"/>
                </w:rPr>
                <w:t>3</w:t>
              </w:r>
            </w:ins>
          </w:p>
        </w:tc>
        <w:tc>
          <w:tcPr>
            <w:tcW w:w="1274" w:type="dxa"/>
            <w:gridSpan w:val="2"/>
            <w:vMerge/>
            <w:tcBorders>
              <w:left w:val="single" w:sz="4" w:space="0" w:color="auto"/>
              <w:bottom w:val="single" w:sz="4" w:space="0" w:color="auto"/>
              <w:right w:val="single" w:sz="4" w:space="0" w:color="auto"/>
            </w:tcBorders>
            <w:vAlign w:val="center"/>
          </w:tcPr>
          <w:p w14:paraId="167EF1A9" w14:textId="77777777" w:rsidR="0047071E" w:rsidRPr="003E4C59" w:rsidRDefault="0047071E" w:rsidP="007053E7">
            <w:pPr>
              <w:keepNext/>
              <w:keepLines/>
              <w:spacing w:after="0"/>
              <w:jc w:val="center"/>
              <w:rPr>
                <w:ins w:id="3039" w:author="Ivan Cheng (鄭宜樺)" w:date="2022-07-18T15:40:00Z"/>
                <w:rFonts w:ascii="Arial" w:hAnsi="Arial" w:cs="Arial"/>
                <w:sz w:val="18"/>
              </w:rPr>
            </w:pPr>
          </w:p>
        </w:tc>
        <w:tc>
          <w:tcPr>
            <w:tcW w:w="1698" w:type="dxa"/>
            <w:tcBorders>
              <w:left w:val="single" w:sz="4" w:space="0" w:color="auto"/>
              <w:bottom w:val="single" w:sz="4" w:space="0" w:color="auto"/>
              <w:right w:val="single" w:sz="4" w:space="0" w:color="auto"/>
            </w:tcBorders>
            <w:vAlign w:val="center"/>
          </w:tcPr>
          <w:p w14:paraId="1F09AAB0" w14:textId="77777777" w:rsidR="0047071E" w:rsidRPr="003E4C59" w:rsidRDefault="0047071E" w:rsidP="007053E7">
            <w:pPr>
              <w:keepNext/>
              <w:keepLines/>
              <w:spacing w:after="0"/>
              <w:jc w:val="center"/>
              <w:rPr>
                <w:ins w:id="3040" w:author="Ivan Cheng (鄭宜樺)" w:date="2022-07-18T15:40:00Z"/>
                <w:rFonts w:ascii="Arial" w:hAnsi="Arial" w:cs="Arial"/>
                <w:sz w:val="18"/>
              </w:rPr>
            </w:pPr>
            <w:ins w:id="3041" w:author="Ivan Cheng (鄭宜樺)" w:date="2022-07-18T15:40:00Z">
              <w:r w:rsidRPr="003E4C59">
                <w:rPr>
                  <w:rFonts w:ascii="Arial" w:hAnsi="Arial" w:cs="Arial"/>
                  <w:sz w:val="18"/>
                </w:rPr>
                <w:t>SR.2.1 TDD</w:t>
              </w:r>
            </w:ins>
          </w:p>
        </w:tc>
        <w:tc>
          <w:tcPr>
            <w:tcW w:w="1563" w:type="dxa"/>
            <w:gridSpan w:val="2"/>
            <w:tcBorders>
              <w:left w:val="single" w:sz="4" w:space="0" w:color="auto"/>
              <w:bottom w:val="single" w:sz="4" w:space="0" w:color="auto"/>
              <w:right w:val="single" w:sz="4" w:space="0" w:color="auto"/>
            </w:tcBorders>
            <w:vAlign w:val="center"/>
          </w:tcPr>
          <w:p w14:paraId="50E5EC4E" w14:textId="77777777" w:rsidR="0047071E" w:rsidRPr="003E4C59" w:rsidRDefault="0047071E" w:rsidP="007053E7">
            <w:pPr>
              <w:keepNext/>
              <w:keepLines/>
              <w:spacing w:after="0"/>
              <w:jc w:val="center"/>
              <w:rPr>
                <w:ins w:id="3042" w:author="Ivan Cheng (鄭宜樺)" w:date="2022-07-18T15:40:00Z"/>
                <w:rFonts w:ascii="Arial" w:hAnsi="Arial" w:cs="Arial"/>
                <w:sz w:val="18"/>
              </w:rPr>
            </w:pPr>
            <w:ins w:id="3043" w:author="Ivan Cheng (鄭宜樺)" w:date="2022-07-18T15:40:00Z">
              <w:r w:rsidRPr="003E4C59">
                <w:rPr>
                  <w:rFonts w:ascii="Arial" w:hAnsi="Arial" w:cs="Arial"/>
                  <w:sz w:val="18"/>
                </w:rPr>
                <w:t>SR.2.1 TDD</w:t>
              </w:r>
            </w:ins>
          </w:p>
        </w:tc>
      </w:tr>
      <w:tr w:rsidR="0047071E" w:rsidRPr="003E4C59" w14:paraId="4AF46FDC" w14:textId="77777777" w:rsidTr="0047071E">
        <w:trPr>
          <w:gridBefore w:val="1"/>
          <w:gridAfter w:val="1"/>
          <w:wBefore w:w="6" w:type="dxa"/>
          <w:wAfter w:w="32" w:type="dxa"/>
          <w:trHeight w:val="49"/>
          <w:jc w:val="center"/>
          <w:ins w:id="3044" w:author="Ivan Cheng (鄭宜樺)" w:date="2022-07-18T15:40:00Z"/>
        </w:trPr>
        <w:tc>
          <w:tcPr>
            <w:tcW w:w="2731" w:type="dxa"/>
            <w:gridSpan w:val="3"/>
            <w:vMerge w:val="restart"/>
            <w:tcBorders>
              <w:top w:val="single" w:sz="4" w:space="0" w:color="auto"/>
              <w:left w:val="single" w:sz="4" w:space="0" w:color="auto"/>
              <w:right w:val="single" w:sz="4" w:space="0" w:color="auto"/>
            </w:tcBorders>
            <w:vAlign w:val="center"/>
          </w:tcPr>
          <w:p w14:paraId="6DF5BCA8" w14:textId="77777777" w:rsidR="0047071E" w:rsidRPr="003E4C59" w:rsidRDefault="0047071E" w:rsidP="007053E7">
            <w:pPr>
              <w:keepNext/>
              <w:keepLines/>
              <w:spacing w:after="0"/>
              <w:rPr>
                <w:ins w:id="3045" w:author="Ivan Cheng (鄭宜樺)" w:date="2022-07-18T15:40:00Z"/>
                <w:rFonts w:ascii="Arial" w:hAnsi="Arial" w:cs="Arial"/>
                <w:sz w:val="18"/>
              </w:rPr>
            </w:pPr>
            <w:ins w:id="3046" w:author="Ivan Cheng (鄭宜樺)" w:date="2022-07-18T15:40:00Z">
              <w:r w:rsidRPr="003E4C59">
                <w:rPr>
                  <w:rFonts w:ascii="Arial" w:hAnsi="Arial" w:cs="Arial"/>
                  <w:sz w:val="18"/>
                </w:rPr>
                <w:t>RMSI CORESET Reference Channel</w:t>
              </w:r>
            </w:ins>
          </w:p>
        </w:tc>
        <w:tc>
          <w:tcPr>
            <w:tcW w:w="996" w:type="dxa"/>
            <w:gridSpan w:val="2"/>
            <w:tcBorders>
              <w:top w:val="single" w:sz="4" w:space="0" w:color="auto"/>
              <w:left w:val="single" w:sz="4" w:space="0" w:color="auto"/>
              <w:bottom w:val="single" w:sz="4" w:space="0" w:color="auto"/>
              <w:right w:val="single" w:sz="4" w:space="0" w:color="auto"/>
            </w:tcBorders>
            <w:vAlign w:val="center"/>
          </w:tcPr>
          <w:p w14:paraId="07537CAF" w14:textId="77777777" w:rsidR="0047071E" w:rsidRPr="003E4C59" w:rsidRDefault="0047071E" w:rsidP="007053E7">
            <w:pPr>
              <w:keepNext/>
              <w:keepLines/>
              <w:spacing w:after="0"/>
              <w:jc w:val="center"/>
              <w:rPr>
                <w:ins w:id="3047" w:author="Ivan Cheng (鄭宜樺)" w:date="2022-07-18T15:40:00Z"/>
                <w:rFonts w:ascii="Arial" w:hAnsi="Arial" w:cs="Arial"/>
                <w:sz w:val="18"/>
              </w:rPr>
            </w:pPr>
            <w:ins w:id="3048" w:author="Ivan Cheng (鄭宜樺)" w:date="2022-07-18T15:40:00Z">
              <w:r w:rsidRPr="003E4C59">
                <w:rPr>
                  <w:rFonts w:ascii="Arial" w:hAnsi="Arial" w:cs="Arial"/>
                  <w:sz w:val="18"/>
                </w:rPr>
                <w:t>1</w:t>
              </w:r>
            </w:ins>
          </w:p>
        </w:tc>
        <w:tc>
          <w:tcPr>
            <w:tcW w:w="1274" w:type="dxa"/>
            <w:gridSpan w:val="2"/>
            <w:vMerge w:val="restart"/>
            <w:tcBorders>
              <w:top w:val="single" w:sz="4" w:space="0" w:color="auto"/>
              <w:left w:val="single" w:sz="4" w:space="0" w:color="auto"/>
              <w:right w:val="single" w:sz="4" w:space="0" w:color="auto"/>
            </w:tcBorders>
            <w:vAlign w:val="center"/>
          </w:tcPr>
          <w:p w14:paraId="28E2FE99" w14:textId="77777777" w:rsidR="0047071E" w:rsidRPr="003E4C59" w:rsidRDefault="0047071E" w:rsidP="007053E7">
            <w:pPr>
              <w:keepNext/>
              <w:keepLines/>
              <w:spacing w:after="0"/>
              <w:jc w:val="center"/>
              <w:rPr>
                <w:ins w:id="3049" w:author="Ivan Cheng (鄭宜樺)" w:date="2022-07-18T15:40:00Z"/>
                <w:rFonts w:ascii="Arial" w:hAnsi="Arial" w:cs="Arial"/>
                <w:sz w:val="18"/>
              </w:rPr>
            </w:pPr>
          </w:p>
        </w:tc>
        <w:tc>
          <w:tcPr>
            <w:tcW w:w="1698" w:type="dxa"/>
            <w:tcBorders>
              <w:top w:val="single" w:sz="4" w:space="0" w:color="auto"/>
              <w:left w:val="single" w:sz="4" w:space="0" w:color="auto"/>
              <w:right w:val="single" w:sz="4" w:space="0" w:color="auto"/>
            </w:tcBorders>
            <w:vAlign w:val="center"/>
          </w:tcPr>
          <w:p w14:paraId="274DEFD4" w14:textId="77777777" w:rsidR="0047071E" w:rsidRPr="003E4C59" w:rsidRDefault="0047071E" w:rsidP="007053E7">
            <w:pPr>
              <w:keepNext/>
              <w:keepLines/>
              <w:spacing w:after="0"/>
              <w:jc w:val="center"/>
              <w:rPr>
                <w:ins w:id="3050" w:author="Ivan Cheng (鄭宜樺)" w:date="2022-07-18T15:40:00Z"/>
                <w:rFonts w:ascii="Arial" w:hAnsi="Arial" w:cs="Arial"/>
                <w:sz w:val="18"/>
              </w:rPr>
            </w:pPr>
            <w:ins w:id="3051" w:author="Ivan Cheng (鄭宜樺)" w:date="2022-07-18T15:40:00Z">
              <w:r w:rsidRPr="003E4C59">
                <w:rPr>
                  <w:rFonts w:ascii="Arial" w:hAnsi="Arial" w:cs="Arial"/>
                  <w:sz w:val="18"/>
                </w:rPr>
                <w:t xml:space="preserve">CR.1.1 FDD </w:t>
              </w:r>
            </w:ins>
          </w:p>
        </w:tc>
        <w:tc>
          <w:tcPr>
            <w:tcW w:w="1563" w:type="dxa"/>
            <w:gridSpan w:val="2"/>
            <w:tcBorders>
              <w:top w:val="single" w:sz="4" w:space="0" w:color="auto"/>
              <w:left w:val="single" w:sz="4" w:space="0" w:color="auto"/>
              <w:right w:val="single" w:sz="4" w:space="0" w:color="auto"/>
            </w:tcBorders>
            <w:vAlign w:val="center"/>
          </w:tcPr>
          <w:p w14:paraId="73F64CFD" w14:textId="77777777" w:rsidR="0047071E" w:rsidRPr="003E4C59" w:rsidRDefault="0047071E" w:rsidP="007053E7">
            <w:pPr>
              <w:keepNext/>
              <w:keepLines/>
              <w:spacing w:after="0"/>
              <w:jc w:val="center"/>
              <w:rPr>
                <w:ins w:id="3052" w:author="Ivan Cheng (鄭宜樺)" w:date="2022-07-18T15:40:00Z"/>
                <w:rFonts w:ascii="Arial" w:hAnsi="Arial" w:cs="Arial"/>
                <w:sz w:val="18"/>
              </w:rPr>
            </w:pPr>
            <w:ins w:id="3053" w:author="Ivan Cheng (鄭宜樺)" w:date="2022-07-18T15:40:00Z">
              <w:r w:rsidRPr="003E4C59">
                <w:rPr>
                  <w:rFonts w:ascii="Arial" w:hAnsi="Arial" w:cs="Arial"/>
                  <w:sz w:val="18"/>
                </w:rPr>
                <w:t xml:space="preserve">CR.1.1 FDD </w:t>
              </w:r>
            </w:ins>
          </w:p>
        </w:tc>
      </w:tr>
      <w:tr w:rsidR="0047071E" w:rsidRPr="003E4C59" w14:paraId="39764904" w14:textId="77777777" w:rsidTr="0047071E">
        <w:trPr>
          <w:gridBefore w:val="1"/>
          <w:gridAfter w:val="1"/>
          <w:wBefore w:w="6" w:type="dxa"/>
          <w:wAfter w:w="32" w:type="dxa"/>
          <w:trHeight w:val="49"/>
          <w:jc w:val="center"/>
          <w:ins w:id="3054" w:author="Ivan Cheng (鄭宜樺)" w:date="2022-07-18T15:40:00Z"/>
        </w:trPr>
        <w:tc>
          <w:tcPr>
            <w:tcW w:w="2731" w:type="dxa"/>
            <w:gridSpan w:val="3"/>
            <w:vMerge/>
            <w:tcBorders>
              <w:left w:val="single" w:sz="4" w:space="0" w:color="auto"/>
              <w:right w:val="single" w:sz="4" w:space="0" w:color="auto"/>
            </w:tcBorders>
            <w:vAlign w:val="center"/>
          </w:tcPr>
          <w:p w14:paraId="1E741EC5" w14:textId="77777777" w:rsidR="0047071E" w:rsidRPr="003E4C59" w:rsidRDefault="0047071E" w:rsidP="007053E7">
            <w:pPr>
              <w:keepNext/>
              <w:keepLines/>
              <w:spacing w:after="0"/>
              <w:rPr>
                <w:ins w:id="3055" w:author="Ivan Cheng (鄭宜樺)" w:date="2022-07-18T15:40:00Z"/>
                <w:rFonts w:ascii="Arial" w:hAnsi="Arial" w:cs="Arial"/>
                <w:sz w:val="18"/>
              </w:rPr>
            </w:pPr>
          </w:p>
        </w:tc>
        <w:tc>
          <w:tcPr>
            <w:tcW w:w="996" w:type="dxa"/>
            <w:gridSpan w:val="2"/>
            <w:tcBorders>
              <w:top w:val="single" w:sz="4" w:space="0" w:color="auto"/>
              <w:left w:val="single" w:sz="4" w:space="0" w:color="auto"/>
              <w:bottom w:val="single" w:sz="4" w:space="0" w:color="auto"/>
              <w:right w:val="single" w:sz="4" w:space="0" w:color="auto"/>
            </w:tcBorders>
            <w:vAlign w:val="center"/>
          </w:tcPr>
          <w:p w14:paraId="67CD28DB" w14:textId="77777777" w:rsidR="0047071E" w:rsidRPr="003E4C59" w:rsidRDefault="0047071E" w:rsidP="007053E7">
            <w:pPr>
              <w:keepNext/>
              <w:keepLines/>
              <w:spacing w:after="0"/>
              <w:jc w:val="center"/>
              <w:rPr>
                <w:ins w:id="3056" w:author="Ivan Cheng (鄭宜樺)" w:date="2022-07-18T15:40:00Z"/>
                <w:rFonts w:ascii="Arial" w:hAnsi="Arial" w:cs="Arial"/>
                <w:sz w:val="18"/>
              </w:rPr>
            </w:pPr>
            <w:ins w:id="3057" w:author="Ivan Cheng (鄭宜樺)" w:date="2022-07-18T15:40:00Z">
              <w:r w:rsidRPr="003E4C59">
                <w:rPr>
                  <w:rFonts w:ascii="Arial" w:hAnsi="Arial" w:cs="Arial"/>
                  <w:sz w:val="18"/>
                </w:rPr>
                <w:t>2</w:t>
              </w:r>
            </w:ins>
          </w:p>
        </w:tc>
        <w:tc>
          <w:tcPr>
            <w:tcW w:w="1274" w:type="dxa"/>
            <w:gridSpan w:val="2"/>
            <w:vMerge/>
            <w:tcBorders>
              <w:left w:val="single" w:sz="4" w:space="0" w:color="auto"/>
              <w:right w:val="single" w:sz="4" w:space="0" w:color="auto"/>
            </w:tcBorders>
            <w:vAlign w:val="center"/>
          </w:tcPr>
          <w:p w14:paraId="44A549BA" w14:textId="77777777" w:rsidR="0047071E" w:rsidRPr="003E4C59" w:rsidRDefault="0047071E" w:rsidP="007053E7">
            <w:pPr>
              <w:keepNext/>
              <w:keepLines/>
              <w:spacing w:after="0"/>
              <w:jc w:val="center"/>
              <w:rPr>
                <w:ins w:id="3058" w:author="Ivan Cheng (鄭宜樺)" w:date="2022-07-18T15:40:00Z"/>
                <w:rFonts w:ascii="Arial" w:hAnsi="Arial" w:cs="Arial"/>
                <w:sz w:val="18"/>
              </w:rPr>
            </w:pPr>
          </w:p>
        </w:tc>
        <w:tc>
          <w:tcPr>
            <w:tcW w:w="1698" w:type="dxa"/>
            <w:tcBorders>
              <w:left w:val="single" w:sz="4" w:space="0" w:color="auto"/>
              <w:right w:val="single" w:sz="4" w:space="0" w:color="auto"/>
            </w:tcBorders>
            <w:vAlign w:val="center"/>
          </w:tcPr>
          <w:p w14:paraId="140A3B31" w14:textId="77777777" w:rsidR="0047071E" w:rsidRPr="003E4C59" w:rsidRDefault="0047071E" w:rsidP="007053E7">
            <w:pPr>
              <w:keepNext/>
              <w:keepLines/>
              <w:spacing w:after="0"/>
              <w:jc w:val="center"/>
              <w:rPr>
                <w:ins w:id="3059" w:author="Ivan Cheng (鄭宜樺)" w:date="2022-07-18T15:40:00Z"/>
                <w:rFonts w:ascii="Arial" w:hAnsi="Arial" w:cs="Arial"/>
                <w:sz w:val="18"/>
              </w:rPr>
            </w:pPr>
            <w:ins w:id="3060" w:author="Ivan Cheng (鄭宜樺)" w:date="2022-07-18T15:40:00Z">
              <w:r w:rsidRPr="003E4C59">
                <w:rPr>
                  <w:rFonts w:ascii="Arial" w:hAnsi="Arial" w:cs="Arial"/>
                  <w:sz w:val="18"/>
                </w:rPr>
                <w:t>CR.1.1 TDD</w:t>
              </w:r>
            </w:ins>
          </w:p>
        </w:tc>
        <w:tc>
          <w:tcPr>
            <w:tcW w:w="1563" w:type="dxa"/>
            <w:gridSpan w:val="2"/>
            <w:tcBorders>
              <w:left w:val="single" w:sz="4" w:space="0" w:color="auto"/>
              <w:right w:val="single" w:sz="4" w:space="0" w:color="auto"/>
            </w:tcBorders>
            <w:vAlign w:val="center"/>
          </w:tcPr>
          <w:p w14:paraId="678D7960" w14:textId="77777777" w:rsidR="0047071E" w:rsidRPr="003E4C59" w:rsidRDefault="0047071E" w:rsidP="007053E7">
            <w:pPr>
              <w:keepNext/>
              <w:keepLines/>
              <w:spacing w:after="0"/>
              <w:jc w:val="center"/>
              <w:rPr>
                <w:ins w:id="3061" w:author="Ivan Cheng (鄭宜樺)" w:date="2022-07-18T15:40:00Z"/>
                <w:rFonts w:ascii="Arial" w:hAnsi="Arial" w:cs="Arial"/>
                <w:sz w:val="18"/>
              </w:rPr>
            </w:pPr>
            <w:ins w:id="3062" w:author="Ivan Cheng (鄭宜樺)" w:date="2022-07-18T15:40:00Z">
              <w:r w:rsidRPr="003E4C59">
                <w:rPr>
                  <w:rFonts w:ascii="Arial" w:hAnsi="Arial" w:cs="Arial"/>
                  <w:sz w:val="18"/>
                </w:rPr>
                <w:t>CR.1.1 TDD</w:t>
              </w:r>
            </w:ins>
          </w:p>
        </w:tc>
      </w:tr>
      <w:tr w:rsidR="0047071E" w:rsidRPr="003E4C59" w14:paraId="7F0B0326" w14:textId="77777777" w:rsidTr="0047071E">
        <w:trPr>
          <w:gridBefore w:val="1"/>
          <w:gridAfter w:val="1"/>
          <w:wBefore w:w="6" w:type="dxa"/>
          <w:wAfter w:w="32" w:type="dxa"/>
          <w:trHeight w:val="49"/>
          <w:jc w:val="center"/>
          <w:ins w:id="3063" w:author="Ivan Cheng (鄭宜樺)" w:date="2022-07-18T15:40:00Z"/>
        </w:trPr>
        <w:tc>
          <w:tcPr>
            <w:tcW w:w="2731" w:type="dxa"/>
            <w:gridSpan w:val="3"/>
            <w:vMerge/>
            <w:tcBorders>
              <w:left w:val="single" w:sz="4" w:space="0" w:color="auto"/>
              <w:bottom w:val="single" w:sz="4" w:space="0" w:color="auto"/>
              <w:right w:val="single" w:sz="4" w:space="0" w:color="auto"/>
            </w:tcBorders>
            <w:vAlign w:val="center"/>
          </w:tcPr>
          <w:p w14:paraId="09DC02F0" w14:textId="77777777" w:rsidR="0047071E" w:rsidRPr="003E4C59" w:rsidRDefault="0047071E" w:rsidP="007053E7">
            <w:pPr>
              <w:keepNext/>
              <w:keepLines/>
              <w:spacing w:after="0"/>
              <w:rPr>
                <w:ins w:id="3064" w:author="Ivan Cheng (鄭宜樺)" w:date="2022-07-18T15:40:00Z"/>
                <w:rFonts w:ascii="Arial" w:hAnsi="Arial" w:cs="Arial"/>
                <w:sz w:val="18"/>
              </w:rPr>
            </w:pPr>
          </w:p>
        </w:tc>
        <w:tc>
          <w:tcPr>
            <w:tcW w:w="996" w:type="dxa"/>
            <w:gridSpan w:val="2"/>
            <w:tcBorders>
              <w:top w:val="single" w:sz="4" w:space="0" w:color="auto"/>
              <w:left w:val="single" w:sz="4" w:space="0" w:color="auto"/>
              <w:bottom w:val="single" w:sz="4" w:space="0" w:color="auto"/>
              <w:right w:val="single" w:sz="4" w:space="0" w:color="auto"/>
            </w:tcBorders>
            <w:vAlign w:val="center"/>
          </w:tcPr>
          <w:p w14:paraId="5869548D" w14:textId="77777777" w:rsidR="0047071E" w:rsidRPr="003E4C59" w:rsidRDefault="0047071E" w:rsidP="007053E7">
            <w:pPr>
              <w:keepNext/>
              <w:keepLines/>
              <w:spacing w:after="0"/>
              <w:jc w:val="center"/>
              <w:rPr>
                <w:ins w:id="3065" w:author="Ivan Cheng (鄭宜樺)" w:date="2022-07-18T15:40:00Z"/>
                <w:rFonts w:ascii="Arial" w:hAnsi="Arial" w:cs="Arial"/>
                <w:sz w:val="18"/>
              </w:rPr>
            </w:pPr>
            <w:ins w:id="3066" w:author="Ivan Cheng (鄭宜樺)" w:date="2022-07-18T15:40:00Z">
              <w:r w:rsidRPr="003E4C59">
                <w:rPr>
                  <w:rFonts w:ascii="Arial" w:hAnsi="Arial" w:cs="Arial"/>
                  <w:sz w:val="18"/>
                </w:rPr>
                <w:t>3</w:t>
              </w:r>
            </w:ins>
          </w:p>
        </w:tc>
        <w:tc>
          <w:tcPr>
            <w:tcW w:w="1274" w:type="dxa"/>
            <w:gridSpan w:val="2"/>
            <w:vMerge/>
            <w:tcBorders>
              <w:left w:val="single" w:sz="4" w:space="0" w:color="auto"/>
              <w:bottom w:val="single" w:sz="4" w:space="0" w:color="auto"/>
              <w:right w:val="single" w:sz="4" w:space="0" w:color="auto"/>
            </w:tcBorders>
            <w:vAlign w:val="center"/>
          </w:tcPr>
          <w:p w14:paraId="5BDD9B3C" w14:textId="77777777" w:rsidR="0047071E" w:rsidRPr="003E4C59" w:rsidRDefault="0047071E" w:rsidP="007053E7">
            <w:pPr>
              <w:keepNext/>
              <w:keepLines/>
              <w:spacing w:after="0"/>
              <w:jc w:val="center"/>
              <w:rPr>
                <w:ins w:id="3067" w:author="Ivan Cheng (鄭宜樺)" w:date="2022-07-18T15:40:00Z"/>
                <w:rFonts w:ascii="Arial" w:hAnsi="Arial" w:cs="Arial"/>
                <w:sz w:val="18"/>
              </w:rPr>
            </w:pPr>
          </w:p>
        </w:tc>
        <w:tc>
          <w:tcPr>
            <w:tcW w:w="1698" w:type="dxa"/>
            <w:tcBorders>
              <w:left w:val="single" w:sz="4" w:space="0" w:color="auto"/>
              <w:bottom w:val="single" w:sz="4" w:space="0" w:color="auto"/>
              <w:right w:val="single" w:sz="4" w:space="0" w:color="auto"/>
            </w:tcBorders>
            <w:vAlign w:val="center"/>
          </w:tcPr>
          <w:p w14:paraId="5F9929DB" w14:textId="77777777" w:rsidR="0047071E" w:rsidRPr="003E4C59" w:rsidRDefault="0047071E" w:rsidP="007053E7">
            <w:pPr>
              <w:keepNext/>
              <w:keepLines/>
              <w:spacing w:after="0"/>
              <w:jc w:val="center"/>
              <w:rPr>
                <w:ins w:id="3068" w:author="Ivan Cheng (鄭宜樺)" w:date="2022-07-18T15:40:00Z"/>
                <w:rFonts w:ascii="Arial" w:hAnsi="Arial" w:cs="Arial"/>
                <w:sz w:val="18"/>
              </w:rPr>
            </w:pPr>
            <w:ins w:id="3069" w:author="Ivan Cheng (鄭宜樺)" w:date="2022-07-18T15:40:00Z">
              <w:r w:rsidRPr="003E4C59">
                <w:rPr>
                  <w:rFonts w:ascii="Arial" w:hAnsi="Arial" w:cs="Arial"/>
                  <w:sz w:val="18"/>
                </w:rPr>
                <w:t>CR.2.1 TDD</w:t>
              </w:r>
            </w:ins>
          </w:p>
        </w:tc>
        <w:tc>
          <w:tcPr>
            <w:tcW w:w="1563" w:type="dxa"/>
            <w:gridSpan w:val="2"/>
            <w:tcBorders>
              <w:left w:val="single" w:sz="4" w:space="0" w:color="auto"/>
              <w:bottom w:val="single" w:sz="4" w:space="0" w:color="auto"/>
              <w:right w:val="single" w:sz="4" w:space="0" w:color="auto"/>
            </w:tcBorders>
            <w:vAlign w:val="center"/>
          </w:tcPr>
          <w:p w14:paraId="11E7A754" w14:textId="77777777" w:rsidR="0047071E" w:rsidRPr="003E4C59" w:rsidRDefault="0047071E" w:rsidP="007053E7">
            <w:pPr>
              <w:keepNext/>
              <w:keepLines/>
              <w:spacing w:after="0"/>
              <w:jc w:val="center"/>
              <w:rPr>
                <w:ins w:id="3070" w:author="Ivan Cheng (鄭宜樺)" w:date="2022-07-18T15:40:00Z"/>
                <w:rFonts w:ascii="Arial" w:hAnsi="Arial" w:cs="Arial"/>
                <w:sz w:val="18"/>
              </w:rPr>
            </w:pPr>
            <w:ins w:id="3071" w:author="Ivan Cheng (鄭宜樺)" w:date="2022-07-18T15:40:00Z">
              <w:r w:rsidRPr="003E4C59">
                <w:rPr>
                  <w:rFonts w:ascii="Arial" w:hAnsi="Arial" w:cs="Arial"/>
                  <w:sz w:val="18"/>
                </w:rPr>
                <w:t>CR.2.1 TDD</w:t>
              </w:r>
            </w:ins>
          </w:p>
        </w:tc>
      </w:tr>
      <w:tr w:rsidR="0047071E" w:rsidRPr="003E4C59" w14:paraId="0FDC099E" w14:textId="77777777" w:rsidTr="0047071E">
        <w:trPr>
          <w:gridBefore w:val="1"/>
          <w:gridAfter w:val="1"/>
          <w:wBefore w:w="6" w:type="dxa"/>
          <w:wAfter w:w="32" w:type="dxa"/>
          <w:trHeight w:val="49"/>
          <w:jc w:val="center"/>
          <w:ins w:id="3072" w:author="Ivan Cheng (鄭宜樺)" w:date="2022-07-18T15:40:00Z"/>
        </w:trPr>
        <w:tc>
          <w:tcPr>
            <w:tcW w:w="2731" w:type="dxa"/>
            <w:gridSpan w:val="3"/>
            <w:vMerge w:val="restart"/>
            <w:tcBorders>
              <w:left w:val="single" w:sz="4" w:space="0" w:color="auto"/>
              <w:right w:val="single" w:sz="4" w:space="0" w:color="auto"/>
            </w:tcBorders>
            <w:vAlign w:val="center"/>
          </w:tcPr>
          <w:p w14:paraId="6484CD80" w14:textId="77777777" w:rsidR="0047071E" w:rsidRPr="003E4C59" w:rsidRDefault="0047071E" w:rsidP="007053E7">
            <w:pPr>
              <w:keepNext/>
              <w:keepLines/>
              <w:spacing w:after="0"/>
              <w:rPr>
                <w:ins w:id="3073" w:author="Ivan Cheng (鄭宜樺)" w:date="2022-07-18T15:40:00Z"/>
                <w:rFonts w:ascii="Arial" w:hAnsi="Arial" w:cs="Arial"/>
                <w:sz w:val="18"/>
              </w:rPr>
            </w:pPr>
            <w:ins w:id="3074" w:author="Ivan Cheng (鄭宜樺)" w:date="2022-07-18T15:40:00Z">
              <w:r w:rsidRPr="003E4C59">
                <w:rPr>
                  <w:rFonts w:ascii="Arial" w:hAnsi="Arial" w:cs="Arial"/>
                  <w:sz w:val="18"/>
                </w:rPr>
                <w:t>Dedicated CORESET Reference Channel</w:t>
              </w:r>
            </w:ins>
          </w:p>
        </w:tc>
        <w:tc>
          <w:tcPr>
            <w:tcW w:w="996" w:type="dxa"/>
            <w:gridSpan w:val="2"/>
            <w:tcBorders>
              <w:top w:val="single" w:sz="4" w:space="0" w:color="auto"/>
              <w:left w:val="single" w:sz="4" w:space="0" w:color="auto"/>
              <w:bottom w:val="single" w:sz="4" w:space="0" w:color="auto"/>
              <w:right w:val="single" w:sz="4" w:space="0" w:color="auto"/>
            </w:tcBorders>
            <w:vAlign w:val="center"/>
          </w:tcPr>
          <w:p w14:paraId="55CC9BB6" w14:textId="77777777" w:rsidR="0047071E" w:rsidRPr="003E4C59" w:rsidRDefault="0047071E" w:rsidP="007053E7">
            <w:pPr>
              <w:keepNext/>
              <w:keepLines/>
              <w:spacing w:after="0"/>
              <w:jc w:val="center"/>
              <w:rPr>
                <w:ins w:id="3075" w:author="Ivan Cheng (鄭宜樺)" w:date="2022-07-18T15:40:00Z"/>
                <w:rFonts w:ascii="Arial" w:hAnsi="Arial" w:cs="Arial"/>
                <w:sz w:val="18"/>
              </w:rPr>
            </w:pPr>
            <w:ins w:id="3076" w:author="Ivan Cheng (鄭宜樺)" w:date="2022-07-18T15:40:00Z">
              <w:r w:rsidRPr="003E4C59">
                <w:rPr>
                  <w:rFonts w:ascii="Arial" w:hAnsi="Arial" w:cs="Arial"/>
                  <w:sz w:val="18"/>
                </w:rPr>
                <w:t>1</w:t>
              </w:r>
            </w:ins>
          </w:p>
        </w:tc>
        <w:tc>
          <w:tcPr>
            <w:tcW w:w="1274" w:type="dxa"/>
            <w:gridSpan w:val="2"/>
            <w:vMerge w:val="restart"/>
            <w:tcBorders>
              <w:left w:val="single" w:sz="4" w:space="0" w:color="auto"/>
              <w:right w:val="single" w:sz="4" w:space="0" w:color="auto"/>
            </w:tcBorders>
            <w:vAlign w:val="center"/>
          </w:tcPr>
          <w:p w14:paraId="257E8AC2" w14:textId="77777777" w:rsidR="0047071E" w:rsidRPr="003E4C59" w:rsidRDefault="0047071E" w:rsidP="007053E7">
            <w:pPr>
              <w:keepNext/>
              <w:keepLines/>
              <w:spacing w:after="0"/>
              <w:jc w:val="center"/>
              <w:rPr>
                <w:ins w:id="3077" w:author="Ivan Cheng (鄭宜樺)" w:date="2022-07-18T15:40:00Z"/>
                <w:rFonts w:ascii="Arial" w:hAnsi="Arial" w:cs="Arial"/>
                <w:sz w:val="18"/>
              </w:rPr>
            </w:pPr>
          </w:p>
        </w:tc>
        <w:tc>
          <w:tcPr>
            <w:tcW w:w="1698" w:type="dxa"/>
            <w:tcBorders>
              <w:left w:val="single" w:sz="4" w:space="0" w:color="auto"/>
              <w:bottom w:val="single" w:sz="4" w:space="0" w:color="auto"/>
              <w:right w:val="single" w:sz="4" w:space="0" w:color="auto"/>
            </w:tcBorders>
            <w:vAlign w:val="center"/>
          </w:tcPr>
          <w:p w14:paraId="029DEEB3" w14:textId="77777777" w:rsidR="0047071E" w:rsidRPr="003E4C59" w:rsidRDefault="0047071E" w:rsidP="007053E7">
            <w:pPr>
              <w:keepNext/>
              <w:keepLines/>
              <w:spacing w:after="0"/>
              <w:jc w:val="center"/>
              <w:rPr>
                <w:ins w:id="3078" w:author="Ivan Cheng (鄭宜樺)" w:date="2022-07-18T15:40:00Z"/>
                <w:rFonts w:ascii="Arial" w:hAnsi="Arial" w:cs="Arial"/>
                <w:sz w:val="18"/>
              </w:rPr>
            </w:pPr>
            <w:ins w:id="3079" w:author="Ivan Cheng (鄭宜樺)" w:date="2022-07-18T15:40:00Z">
              <w:r w:rsidRPr="003E4C59">
                <w:rPr>
                  <w:rFonts w:ascii="Arial" w:hAnsi="Arial" w:cs="Arial"/>
                  <w:sz w:val="18"/>
                </w:rPr>
                <w:t xml:space="preserve">CCR.1.1 FDD </w:t>
              </w:r>
            </w:ins>
          </w:p>
        </w:tc>
        <w:tc>
          <w:tcPr>
            <w:tcW w:w="1563" w:type="dxa"/>
            <w:gridSpan w:val="2"/>
            <w:tcBorders>
              <w:left w:val="single" w:sz="4" w:space="0" w:color="auto"/>
              <w:bottom w:val="single" w:sz="4" w:space="0" w:color="auto"/>
              <w:right w:val="single" w:sz="4" w:space="0" w:color="auto"/>
            </w:tcBorders>
            <w:vAlign w:val="center"/>
          </w:tcPr>
          <w:p w14:paraId="7FDB01AB" w14:textId="77777777" w:rsidR="0047071E" w:rsidRPr="003E4C59" w:rsidRDefault="0047071E" w:rsidP="007053E7">
            <w:pPr>
              <w:keepNext/>
              <w:keepLines/>
              <w:spacing w:after="0"/>
              <w:jc w:val="center"/>
              <w:rPr>
                <w:ins w:id="3080" w:author="Ivan Cheng (鄭宜樺)" w:date="2022-07-18T15:40:00Z"/>
                <w:rFonts w:ascii="Arial" w:hAnsi="Arial" w:cs="Arial"/>
                <w:sz w:val="18"/>
              </w:rPr>
            </w:pPr>
            <w:ins w:id="3081" w:author="Ivan Cheng (鄭宜樺)" w:date="2022-07-18T15:40:00Z">
              <w:r w:rsidRPr="003E4C59">
                <w:rPr>
                  <w:rFonts w:ascii="Arial" w:hAnsi="Arial" w:cs="Arial"/>
                  <w:sz w:val="18"/>
                </w:rPr>
                <w:t xml:space="preserve">CCR.1.1 FDD </w:t>
              </w:r>
            </w:ins>
          </w:p>
        </w:tc>
      </w:tr>
      <w:tr w:rsidR="0047071E" w:rsidRPr="003E4C59" w14:paraId="5074F4D9" w14:textId="77777777" w:rsidTr="0047071E">
        <w:trPr>
          <w:gridBefore w:val="1"/>
          <w:gridAfter w:val="1"/>
          <w:wBefore w:w="6" w:type="dxa"/>
          <w:wAfter w:w="32" w:type="dxa"/>
          <w:trHeight w:val="49"/>
          <w:jc w:val="center"/>
          <w:ins w:id="3082" w:author="Ivan Cheng (鄭宜樺)" w:date="2022-07-18T15:40:00Z"/>
        </w:trPr>
        <w:tc>
          <w:tcPr>
            <w:tcW w:w="2731" w:type="dxa"/>
            <w:gridSpan w:val="3"/>
            <w:vMerge/>
            <w:tcBorders>
              <w:left w:val="single" w:sz="4" w:space="0" w:color="auto"/>
              <w:right w:val="single" w:sz="4" w:space="0" w:color="auto"/>
            </w:tcBorders>
            <w:vAlign w:val="center"/>
          </w:tcPr>
          <w:p w14:paraId="0769AC9F" w14:textId="77777777" w:rsidR="0047071E" w:rsidRPr="003E4C59" w:rsidRDefault="0047071E" w:rsidP="007053E7">
            <w:pPr>
              <w:keepNext/>
              <w:keepLines/>
              <w:spacing w:after="0"/>
              <w:rPr>
                <w:ins w:id="3083" w:author="Ivan Cheng (鄭宜樺)" w:date="2022-07-18T15:40:00Z"/>
                <w:rFonts w:ascii="Arial" w:hAnsi="Arial" w:cs="Arial"/>
                <w:sz w:val="18"/>
              </w:rPr>
            </w:pPr>
          </w:p>
        </w:tc>
        <w:tc>
          <w:tcPr>
            <w:tcW w:w="996" w:type="dxa"/>
            <w:gridSpan w:val="2"/>
            <w:tcBorders>
              <w:top w:val="single" w:sz="4" w:space="0" w:color="auto"/>
              <w:left w:val="single" w:sz="4" w:space="0" w:color="auto"/>
              <w:bottom w:val="single" w:sz="4" w:space="0" w:color="auto"/>
              <w:right w:val="single" w:sz="4" w:space="0" w:color="auto"/>
            </w:tcBorders>
            <w:vAlign w:val="center"/>
          </w:tcPr>
          <w:p w14:paraId="7C100867" w14:textId="77777777" w:rsidR="0047071E" w:rsidRPr="003E4C59" w:rsidRDefault="0047071E" w:rsidP="007053E7">
            <w:pPr>
              <w:keepNext/>
              <w:keepLines/>
              <w:spacing w:after="0"/>
              <w:jc w:val="center"/>
              <w:rPr>
                <w:ins w:id="3084" w:author="Ivan Cheng (鄭宜樺)" w:date="2022-07-18T15:40:00Z"/>
                <w:rFonts w:ascii="Arial" w:hAnsi="Arial" w:cs="Arial"/>
                <w:sz w:val="18"/>
              </w:rPr>
            </w:pPr>
            <w:ins w:id="3085" w:author="Ivan Cheng (鄭宜樺)" w:date="2022-07-18T15:40:00Z">
              <w:r w:rsidRPr="003E4C59">
                <w:rPr>
                  <w:rFonts w:ascii="Arial" w:hAnsi="Arial" w:cs="Arial"/>
                  <w:sz w:val="18"/>
                </w:rPr>
                <w:t>2</w:t>
              </w:r>
            </w:ins>
          </w:p>
        </w:tc>
        <w:tc>
          <w:tcPr>
            <w:tcW w:w="1274" w:type="dxa"/>
            <w:gridSpan w:val="2"/>
            <w:vMerge/>
            <w:tcBorders>
              <w:left w:val="single" w:sz="4" w:space="0" w:color="auto"/>
              <w:right w:val="single" w:sz="4" w:space="0" w:color="auto"/>
            </w:tcBorders>
            <w:vAlign w:val="center"/>
          </w:tcPr>
          <w:p w14:paraId="0E1F63E9" w14:textId="77777777" w:rsidR="0047071E" w:rsidRPr="003E4C59" w:rsidRDefault="0047071E" w:rsidP="007053E7">
            <w:pPr>
              <w:keepNext/>
              <w:keepLines/>
              <w:spacing w:after="0"/>
              <w:jc w:val="center"/>
              <w:rPr>
                <w:ins w:id="3086" w:author="Ivan Cheng (鄭宜樺)" w:date="2022-07-18T15:40:00Z"/>
                <w:rFonts w:ascii="Arial" w:hAnsi="Arial" w:cs="Arial"/>
                <w:sz w:val="18"/>
              </w:rPr>
            </w:pPr>
          </w:p>
        </w:tc>
        <w:tc>
          <w:tcPr>
            <w:tcW w:w="1698" w:type="dxa"/>
            <w:tcBorders>
              <w:left w:val="single" w:sz="4" w:space="0" w:color="auto"/>
              <w:bottom w:val="single" w:sz="4" w:space="0" w:color="auto"/>
              <w:right w:val="single" w:sz="4" w:space="0" w:color="auto"/>
            </w:tcBorders>
            <w:vAlign w:val="center"/>
          </w:tcPr>
          <w:p w14:paraId="6548AB4C" w14:textId="77777777" w:rsidR="0047071E" w:rsidRPr="003E4C59" w:rsidRDefault="0047071E" w:rsidP="007053E7">
            <w:pPr>
              <w:keepNext/>
              <w:keepLines/>
              <w:spacing w:after="0"/>
              <w:jc w:val="center"/>
              <w:rPr>
                <w:ins w:id="3087" w:author="Ivan Cheng (鄭宜樺)" w:date="2022-07-18T15:40:00Z"/>
                <w:rFonts w:ascii="Arial" w:hAnsi="Arial" w:cs="Arial"/>
                <w:sz w:val="18"/>
              </w:rPr>
            </w:pPr>
            <w:ins w:id="3088" w:author="Ivan Cheng (鄭宜樺)" w:date="2022-07-18T15:40:00Z">
              <w:r w:rsidRPr="003E4C59">
                <w:rPr>
                  <w:rFonts w:ascii="Arial" w:hAnsi="Arial" w:cs="Arial"/>
                  <w:sz w:val="18"/>
                </w:rPr>
                <w:t>CCR.1.1 TDD</w:t>
              </w:r>
            </w:ins>
          </w:p>
        </w:tc>
        <w:tc>
          <w:tcPr>
            <w:tcW w:w="1563" w:type="dxa"/>
            <w:gridSpan w:val="2"/>
            <w:tcBorders>
              <w:left w:val="single" w:sz="4" w:space="0" w:color="auto"/>
              <w:bottom w:val="single" w:sz="4" w:space="0" w:color="auto"/>
              <w:right w:val="single" w:sz="4" w:space="0" w:color="auto"/>
            </w:tcBorders>
            <w:vAlign w:val="center"/>
          </w:tcPr>
          <w:p w14:paraId="2FE071A8" w14:textId="77777777" w:rsidR="0047071E" w:rsidRPr="003E4C59" w:rsidRDefault="0047071E" w:rsidP="007053E7">
            <w:pPr>
              <w:keepNext/>
              <w:keepLines/>
              <w:spacing w:after="0"/>
              <w:jc w:val="center"/>
              <w:rPr>
                <w:ins w:id="3089" w:author="Ivan Cheng (鄭宜樺)" w:date="2022-07-18T15:40:00Z"/>
                <w:rFonts w:ascii="Arial" w:hAnsi="Arial" w:cs="Arial"/>
                <w:sz w:val="18"/>
              </w:rPr>
            </w:pPr>
            <w:ins w:id="3090" w:author="Ivan Cheng (鄭宜樺)" w:date="2022-07-18T15:40:00Z">
              <w:r w:rsidRPr="003E4C59">
                <w:rPr>
                  <w:rFonts w:ascii="Arial" w:hAnsi="Arial" w:cs="Arial"/>
                  <w:sz w:val="18"/>
                </w:rPr>
                <w:t>CCR.1.1 TDD</w:t>
              </w:r>
            </w:ins>
          </w:p>
        </w:tc>
      </w:tr>
      <w:tr w:rsidR="0047071E" w:rsidRPr="003E4C59" w14:paraId="22B36914" w14:textId="77777777" w:rsidTr="0047071E">
        <w:trPr>
          <w:gridBefore w:val="1"/>
          <w:gridAfter w:val="1"/>
          <w:wBefore w:w="6" w:type="dxa"/>
          <w:wAfter w:w="32" w:type="dxa"/>
          <w:trHeight w:val="49"/>
          <w:jc w:val="center"/>
          <w:ins w:id="3091" w:author="Ivan Cheng (鄭宜樺)" w:date="2022-07-18T15:40:00Z"/>
        </w:trPr>
        <w:tc>
          <w:tcPr>
            <w:tcW w:w="2731" w:type="dxa"/>
            <w:gridSpan w:val="3"/>
            <w:vMerge/>
            <w:tcBorders>
              <w:left w:val="single" w:sz="4" w:space="0" w:color="auto"/>
              <w:bottom w:val="single" w:sz="4" w:space="0" w:color="auto"/>
              <w:right w:val="single" w:sz="4" w:space="0" w:color="auto"/>
            </w:tcBorders>
            <w:vAlign w:val="center"/>
          </w:tcPr>
          <w:p w14:paraId="31E2193A" w14:textId="77777777" w:rsidR="0047071E" w:rsidRPr="003E4C59" w:rsidRDefault="0047071E" w:rsidP="007053E7">
            <w:pPr>
              <w:keepNext/>
              <w:keepLines/>
              <w:spacing w:after="0"/>
              <w:rPr>
                <w:ins w:id="3092" w:author="Ivan Cheng (鄭宜樺)" w:date="2022-07-18T15:40:00Z"/>
                <w:rFonts w:ascii="Arial" w:hAnsi="Arial" w:cs="Arial"/>
                <w:sz w:val="18"/>
              </w:rPr>
            </w:pPr>
          </w:p>
        </w:tc>
        <w:tc>
          <w:tcPr>
            <w:tcW w:w="996" w:type="dxa"/>
            <w:gridSpan w:val="2"/>
            <w:tcBorders>
              <w:top w:val="single" w:sz="4" w:space="0" w:color="auto"/>
              <w:left w:val="single" w:sz="4" w:space="0" w:color="auto"/>
              <w:bottom w:val="single" w:sz="4" w:space="0" w:color="auto"/>
              <w:right w:val="single" w:sz="4" w:space="0" w:color="auto"/>
            </w:tcBorders>
            <w:vAlign w:val="center"/>
          </w:tcPr>
          <w:p w14:paraId="49EE8B3B" w14:textId="77777777" w:rsidR="0047071E" w:rsidRPr="003E4C59" w:rsidRDefault="0047071E" w:rsidP="007053E7">
            <w:pPr>
              <w:keepNext/>
              <w:keepLines/>
              <w:spacing w:after="0"/>
              <w:jc w:val="center"/>
              <w:rPr>
                <w:ins w:id="3093" w:author="Ivan Cheng (鄭宜樺)" w:date="2022-07-18T15:40:00Z"/>
                <w:rFonts w:ascii="Arial" w:hAnsi="Arial" w:cs="Arial"/>
                <w:sz w:val="18"/>
              </w:rPr>
            </w:pPr>
            <w:ins w:id="3094" w:author="Ivan Cheng (鄭宜樺)" w:date="2022-07-18T15:40:00Z">
              <w:r w:rsidRPr="003E4C59">
                <w:rPr>
                  <w:rFonts w:ascii="Arial" w:hAnsi="Arial" w:cs="Arial"/>
                  <w:sz w:val="18"/>
                </w:rPr>
                <w:t>3</w:t>
              </w:r>
            </w:ins>
          </w:p>
        </w:tc>
        <w:tc>
          <w:tcPr>
            <w:tcW w:w="1274" w:type="dxa"/>
            <w:gridSpan w:val="2"/>
            <w:vMerge/>
            <w:tcBorders>
              <w:left w:val="single" w:sz="4" w:space="0" w:color="auto"/>
              <w:bottom w:val="single" w:sz="4" w:space="0" w:color="auto"/>
              <w:right w:val="single" w:sz="4" w:space="0" w:color="auto"/>
            </w:tcBorders>
            <w:vAlign w:val="center"/>
          </w:tcPr>
          <w:p w14:paraId="5F602302" w14:textId="77777777" w:rsidR="0047071E" w:rsidRPr="003E4C59" w:rsidRDefault="0047071E" w:rsidP="007053E7">
            <w:pPr>
              <w:keepNext/>
              <w:keepLines/>
              <w:spacing w:after="0"/>
              <w:jc w:val="center"/>
              <w:rPr>
                <w:ins w:id="3095" w:author="Ivan Cheng (鄭宜樺)" w:date="2022-07-18T15:40:00Z"/>
                <w:rFonts w:ascii="Arial" w:hAnsi="Arial" w:cs="Arial"/>
                <w:sz w:val="18"/>
              </w:rPr>
            </w:pPr>
          </w:p>
        </w:tc>
        <w:tc>
          <w:tcPr>
            <w:tcW w:w="1698" w:type="dxa"/>
            <w:tcBorders>
              <w:left w:val="single" w:sz="4" w:space="0" w:color="auto"/>
              <w:bottom w:val="single" w:sz="4" w:space="0" w:color="auto"/>
              <w:right w:val="single" w:sz="4" w:space="0" w:color="auto"/>
            </w:tcBorders>
            <w:vAlign w:val="center"/>
          </w:tcPr>
          <w:p w14:paraId="062BF5FF" w14:textId="77777777" w:rsidR="0047071E" w:rsidRPr="003E4C59" w:rsidRDefault="0047071E" w:rsidP="007053E7">
            <w:pPr>
              <w:keepNext/>
              <w:keepLines/>
              <w:spacing w:after="0"/>
              <w:jc w:val="center"/>
              <w:rPr>
                <w:ins w:id="3096" w:author="Ivan Cheng (鄭宜樺)" w:date="2022-07-18T15:40:00Z"/>
                <w:rFonts w:ascii="Arial" w:hAnsi="Arial" w:cs="Arial"/>
                <w:sz w:val="18"/>
              </w:rPr>
            </w:pPr>
            <w:ins w:id="3097" w:author="Ivan Cheng (鄭宜樺)" w:date="2022-07-18T15:40:00Z">
              <w:r w:rsidRPr="003E4C59">
                <w:rPr>
                  <w:rFonts w:ascii="Arial" w:hAnsi="Arial" w:cs="Arial"/>
                  <w:sz w:val="18"/>
                </w:rPr>
                <w:t>CCR.2.1 TDD</w:t>
              </w:r>
            </w:ins>
          </w:p>
        </w:tc>
        <w:tc>
          <w:tcPr>
            <w:tcW w:w="1563" w:type="dxa"/>
            <w:gridSpan w:val="2"/>
            <w:tcBorders>
              <w:left w:val="single" w:sz="4" w:space="0" w:color="auto"/>
              <w:bottom w:val="single" w:sz="4" w:space="0" w:color="auto"/>
              <w:right w:val="single" w:sz="4" w:space="0" w:color="auto"/>
            </w:tcBorders>
            <w:vAlign w:val="center"/>
          </w:tcPr>
          <w:p w14:paraId="5F88EB30" w14:textId="77777777" w:rsidR="0047071E" w:rsidRPr="003E4C59" w:rsidRDefault="0047071E" w:rsidP="007053E7">
            <w:pPr>
              <w:keepNext/>
              <w:keepLines/>
              <w:spacing w:after="0"/>
              <w:jc w:val="center"/>
              <w:rPr>
                <w:ins w:id="3098" w:author="Ivan Cheng (鄭宜樺)" w:date="2022-07-18T15:40:00Z"/>
                <w:rFonts w:ascii="Arial" w:hAnsi="Arial" w:cs="Arial"/>
                <w:sz w:val="18"/>
              </w:rPr>
            </w:pPr>
            <w:ins w:id="3099" w:author="Ivan Cheng (鄭宜樺)" w:date="2022-07-18T15:40:00Z">
              <w:r w:rsidRPr="003E4C59">
                <w:rPr>
                  <w:rFonts w:ascii="Arial" w:hAnsi="Arial" w:cs="Arial"/>
                  <w:sz w:val="18"/>
                </w:rPr>
                <w:t>CCR.2.1 TDD</w:t>
              </w:r>
            </w:ins>
          </w:p>
        </w:tc>
      </w:tr>
      <w:tr w:rsidR="0047071E" w:rsidRPr="003E4C59" w14:paraId="6F4916B5" w14:textId="77777777" w:rsidTr="0047071E">
        <w:trPr>
          <w:gridBefore w:val="1"/>
          <w:gridAfter w:val="1"/>
          <w:wBefore w:w="6" w:type="dxa"/>
          <w:wAfter w:w="32" w:type="dxa"/>
          <w:trHeight w:val="49"/>
          <w:jc w:val="center"/>
          <w:ins w:id="3100" w:author="Ivan Cheng (鄭宜樺)" w:date="2022-07-18T15:40:00Z"/>
        </w:trPr>
        <w:tc>
          <w:tcPr>
            <w:tcW w:w="2731" w:type="dxa"/>
            <w:gridSpan w:val="3"/>
            <w:vMerge w:val="restart"/>
            <w:tcBorders>
              <w:left w:val="single" w:sz="4" w:space="0" w:color="auto"/>
              <w:right w:val="single" w:sz="4" w:space="0" w:color="auto"/>
            </w:tcBorders>
            <w:vAlign w:val="center"/>
          </w:tcPr>
          <w:p w14:paraId="57D2F988" w14:textId="77777777" w:rsidR="0047071E" w:rsidRPr="003E4C59" w:rsidRDefault="0047071E" w:rsidP="007053E7">
            <w:pPr>
              <w:keepNext/>
              <w:keepLines/>
              <w:spacing w:after="0"/>
              <w:rPr>
                <w:ins w:id="3101" w:author="Ivan Cheng (鄭宜樺)" w:date="2022-07-18T15:40:00Z"/>
                <w:rFonts w:ascii="Arial" w:hAnsi="Arial" w:cs="Arial"/>
                <w:sz w:val="18"/>
              </w:rPr>
            </w:pPr>
            <w:ins w:id="3102" w:author="Ivan Cheng (鄭宜樺)" w:date="2022-07-18T15:40:00Z">
              <w:r w:rsidRPr="003E4C59">
                <w:rPr>
                  <w:rFonts w:ascii="Arial" w:hAnsi="Arial" w:cs="Arial"/>
                  <w:sz w:val="18"/>
                </w:rPr>
                <w:t>SSB configuration</w:t>
              </w:r>
            </w:ins>
          </w:p>
        </w:tc>
        <w:tc>
          <w:tcPr>
            <w:tcW w:w="996" w:type="dxa"/>
            <w:gridSpan w:val="2"/>
            <w:tcBorders>
              <w:top w:val="single" w:sz="4" w:space="0" w:color="auto"/>
              <w:left w:val="single" w:sz="4" w:space="0" w:color="auto"/>
              <w:bottom w:val="single" w:sz="4" w:space="0" w:color="auto"/>
              <w:right w:val="single" w:sz="4" w:space="0" w:color="auto"/>
            </w:tcBorders>
            <w:vAlign w:val="center"/>
          </w:tcPr>
          <w:p w14:paraId="53BBCB5E" w14:textId="77777777" w:rsidR="0047071E" w:rsidRPr="003E4C59" w:rsidRDefault="0047071E" w:rsidP="007053E7">
            <w:pPr>
              <w:keepNext/>
              <w:keepLines/>
              <w:spacing w:after="0"/>
              <w:jc w:val="center"/>
              <w:rPr>
                <w:ins w:id="3103" w:author="Ivan Cheng (鄭宜樺)" w:date="2022-07-18T15:40:00Z"/>
                <w:rFonts w:ascii="Arial" w:hAnsi="Arial" w:cs="Arial"/>
                <w:sz w:val="18"/>
              </w:rPr>
            </w:pPr>
            <w:ins w:id="3104" w:author="Ivan Cheng (鄭宜樺)" w:date="2022-07-18T15:40:00Z">
              <w:r w:rsidRPr="003E4C59">
                <w:rPr>
                  <w:rFonts w:ascii="Arial" w:hAnsi="Arial" w:cs="Arial"/>
                  <w:sz w:val="18"/>
                </w:rPr>
                <w:t>1</w:t>
              </w:r>
            </w:ins>
          </w:p>
        </w:tc>
        <w:tc>
          <w:tcPr>
            <w:tcW w:w="1274" w:type="dxa"/>
            <w:gridSpan w:val="2"/>
            <w:vMerge w:val="restart"/>
            <w:tcBorders>
              <w:left w:val="single" w:sz="4" w:space="0" w:color="auto"/>
              <w:right w:val="single" w:sz="4" w:space="0" w:color="auto"/>
            </w:tcBorders>
            <w:vAlign w:val="center"/>
          </w:tcPr>
          <w:p w14:paraId="6675C3BE" w14:textId="77777777" w:rsidR="0047071E" w:rsidRPr="003E4C59" w:rsidRDefault="0047071E" w:rsidP="007053E7">
            <w:pPr>
              <w:keepNext/>
              <w:keepLines/>
              <w:spacing w:after="0"/>
              <w:jc w:val="center"/>
              <w:rPr>
                <w:ins w:id="3105" w:author="Ivan Cheng (鄭宜樺)" w:date="2022-07-18T15:40:00Z"/>
                <w:rFonts w:ascii="Arial" w:hAnsi="Arial" w:cs="Arial"/>
                <w:sz w:val="18"/>
              </w:rPr>
            </w:pPr>
          </w:p>
        </w:tc>
        <w:tc>
          <w:tcPr>
            <w:tcW w:w="1698" w:type="dxa"/>
            <w:tcBorders>
              <w:top w:val="single" w:sz="4" w:space="0" w:color="auto"/>
              <w:left w:val="single" w:sz="4" w:space="0" w:color="auto"/>
              <w:bottom w:val="single" w:sz="4" w:space="0" w:color="auto"/>
              <w:right w:val="single" w:sz="4" w:space="0" w:color="auto"/>
            </w:tcBorders>
            <w:vAlign w:val="center"/>
          </w:tcPr>
          <w:p w14:paraId="4EE32DC2" w14:textId="77777777" w:rsidR="0047071E" w:rsidRPr="003E4C59" w:rsidRDefault="0047071E" w:rsidP="007053E7">
            <w:pPr>
              <w:keepNext/>
              <w:keepLines/>
              <w:spacing w:after="0"/>
              <w:jc w:val="center"/>
              <w:rPr>
                <w:ins w:id="3106" w:author="Ivan Cheng (鄭宜樺)" w:date="2022-07-18T15:40:00Z"/>
                <w:rFonts w:ascii="Arial" w:hAnsi="Arial" w:cs="Arial"/>
                <w:sz w:val="18"/>
              </w:rPr>
            </w:pPr>
            <w:ins w:id="3107" w:author="Ivan Cheng (鄭宜樺)" w:date="2022-07-18T15:40:00Z">
              <w:r w:rsidRPr="003E4C59">
                <w:rPr>
                  <w:rFonts w:ascii="Arial" w:hAnsi="Arial" w:cs="Arial"/>
                  <w:sz w:val="18"/>
                </w:rPr>
                <w:t xml:space="preserve">SSB.1 FR1  </w:t>
              </w:r>
            </w:ins>
          </w:p>
        </w:tc>
        <w:tc>
          <w:tcPr>
            <w:tcW w:w="1563" w:type="dxa"/>
            <w:gridSpan w:val="2"/>
            <w:tcBorders>
              <w:left w:val="single" w:sz="4" w:space="0" w:color="auto"/>
              <w:bottom w:val="single" w:sz="4" w:space="0" w:color="auto"/>
              <w:right w:val="single" w:sz="4" w:space="0" w:color="auto"/>
            </w:tcBorders>
            <w:vAlign w:val="center"/>
          </w:tcPr>
          <w:p w14:paraId="7C5F4E3B" w14:textId="77777777" w:rsidR="0047071E" w:rsidRPr="003E4C59" w:rsidRDefault="0047071E" w:rsidP="007053E7">
            <w:pPr>
              <w:keepNext/>
              <w:keepLines/>
              <w:spacing w:after="0"/>
              <w:jc w:val="center"/>
              <w:rPr>
                <w:ins w:id="3108" w:author="Ivan Cheng (鄭宜樺)" w:date="2022-07-18T15:40:00Z"/>
                <w:rFonts w:ascii="Arial" w:hAnsi="Arial" w:cs="Arial"/>
                <w:sz w:val="18"/>
              </w:rPr>
            </w:pPr>
            <w:ins w:id="3109" w:author="Ivan Cheng (鄭宜樺)" w:date="2022-07-18T15:40:00Z">
              <w:r w:rsidRPr="003E4C59">
                <w:rPr>
                  <w:rFonts w:ascii="Arial" w:hAnsi="Arial" w:cs="Arial"/>
                  <w:sz w:val="18"/>
                </w:rPr>
                <w:t xml:space="preserve">SSB.1 FR1  </w:t>
              </w:r>
            </w:ins>
          </w:p>
        </w:tc>
      </w:tr>
      <w:tr w:rsidR="0047071E" w:rsidRPr="003E4C59" w14:paraId="48F8380C" w14:textId="77777777" w:rsidTr="0047071E">
        <w:trPr>
          <w:gridBefore w:val="1"/>
          <w:gridAfter w:val="1"/>
          <w:wBefore w:w="6" w:type="dxa"/>
          <w:wAfter w:w="32" w:type="dxa"/>
          <w:trHeight w:val="49"/>
          <w:jc w:val="center"/>
          <w:ins w:id="3110" w:author="Ivan Cheng (鄭宜樺)" w:date="2022-07-18T15:40:00Z"/>
        </w:trPr>
        <w:tc>
          <w:tcPr>
            <w:tcW w:w="2731" w:type="dxa"/>
            <w:gridSpan w:val="3"/>
            <w:vMerge/>
            <w:tcBorders>
              <w:left w:val="single" w:sz="4" w:space="0" w:color="auto"/>
              <w:right w:val="single" w:sz="4" w:space="0" w:color="auto"/>
            </w:tcBorders>
            <w:vAlign w:val="center"/>
          </w:tcPr>
          <w:p w14:paraId="61F8FF89" w14:textId="77777777" w:rsidR="0047071E" w:rsidRPr="003E4C59" w:rsidRDefault="0047071E" w:rsidP="007053E7">
            <w:pPr>
              <w:keepNext/>
              <w:keepLines/>
              <w:spacing w:after="0"/>
              <w:rPr>
                <w:ins w:id="3111" w:author="Ivan Cheng (鄭宜樺)" w:date="2022-07-18T15:40:00Z"/>
                <w:rFonts w:ascii="Arial" w:hAnsi="Arial" w:cs="Arial"/>
                <w:sz w:val="18"/>
              </w:rPr>
            </w:pPr>
          </w:p>
        </w:tc>
        <w:tc>
          <w:tcPr>
            <w:tcW w:w="996" w:type="dxa"/>
            <w:gridSpan w:val="2"/>
            <w:tcBorders>
              <w:top w:val="single" w:sz="4" w:space="0" w:color="auto"/>
              <w:left w:val="single" w:sz="4" w:space="0" w:color="auto"/>
              <w:bottom w:val="single" w:sz="4" w:space="0" w:color="auto"/>
              <w:right w:val="single" w:sz="4" w:space="0" w:color="auto"/>
            </w:tcBorders>
            <w:vAlign w:val="center"/>
          </w:tcPr>
          <w:p w14:paraId="28700642" w14:textId="77777777" w:rsidR="0047071E" w:rsidRPr="003E4C59" w:rsidRDefault="0047071E" w:rsidP="007053E7">
            <w:pPr>
              <w:keepNext/>
              <w:keepLines/>
              <w:spacing w:after="0"/>
              <w:jc w:val="center"/>
              <w:rPr>
                <w:ins w:id="3112" w:author="Ivan Cheng (鄭宜樺)" w:date="2022-07-18T15:40:00Z"/>
                <w:rFonts w:ascii="Arial" w:hAnsi="Arial" w:cs="Arial"/>
                <w:sz w:val="18"/>
              </w:rPr>
            </w:pPr>
            <w:ins w:id="3113" w:author="Ivan Cheng (鄭宜樺)" w:date="2022-07-18T15:40:00Z">
              <w:r w:rsidRPr="003E4C59">
                <w:rPr>
                  <w:rFonts w:ascii="Arial" w:hAnsi="Arial" w:cs="Arial"/>
                  <w:sz w:val="18"/>
                </w:rPr>
                <w:t>2</w:t>
              </w:r>
            </w:ins>
          </w:p>
        </w:tc>
        <w:tc>
          <w:tcPr>
            <w:tcW w:w="1274" w:type="dxa"/>
            <w:gridSpan w:val="2"/>
            <w:vMerge/>
            <w:tcBorders>
              <w:left w:val="single" w:sz="4" w:space="0" w:color="auto"/>
              <w:right w:val="single" w:sz="4" w:space="0" w:color="auto"/>
            </w:tcBorders>
            <w:vAlign w:val="center"/>
          </w:tcPr>
          <w:p w14:paraId="6CACE37F" w14:textId="77777777" w:rsidR="0047071E" w:rsidRPr="003E4C59" w:rsidRDefault="0047071E" w:rsidP="007053E7">
            <w:pPr>
              <w:keepNext/>
              <w:keepLines/>
              <w:spacing w:after="0"/>
              <w:jc w:val="center"/>
              <w:rPr>
                <w:ins w:id="3114" w:author="Ivan Cheng (鄭宜樺)" w:date="2022-07-18T15:40:00Z"/>
                <w:rFonts w:ascii="Arial" w:hAnsi="Arial" w:cs="Arial"/>
                <w:sz w:val="18"/>
              </w:rPr>
            </w:pPr>
          </w:p>
        </w:tc>
        <w:tc>
          <w:tcPr>
            <w:tcW w:w="1698" w:type="dxa"/>
            <w:tcBorders>
              <w:top w:val="single" w:sz="4" w:space="0" w:color="auto"/>
              <w:left w:val="single" w:sz="4" w:space="0" w:color="auto"/>
              <w:bottom w:val="single" w:sz="4" w:space="0" w:color="auto"/>
              <w:right w:val="single" w:sz="4" w:space="0" w:color="auto"/>
            </w:tcBorders>
            <w:vAlign w:val="center"/>
          </w:tcPr>
          <w:p w14:paraId="3FA070F4" w14:textId="77777777" w:rsidR="0047071E" w:rsidRPr="003E4C59" w:rsidRDefault="0047071E" w:rsidP="007053E7">
            <w:pPr>
              <w:keepNext/>
              <w:keepLines/>
              <w:spacing w:after="0"/>
              <w:jc w:val="center"/>
              <w:rPr>
                <w:ins w:id="3115" w:author="Ivan Cheng (鄭宜樺)" w:date="2022-07-18T15:40:00Z"/>
                <w:rFonts w:ascii="Arial" w:hAnsi="Arial" w:cs="Arial"/>
                <w:sz w:val="18"/>
              </w:rPr>
            </w:pPr>
            <w:ins w:id="3116" w:author="Ivan Cheng (鄭宜樺)" w:date="2022-07-18T15:40:00Z">
              <w:r w:rsidRPr="003E4C59">
                <w:rPr>
                  <w:rFonts w:ascii="Arial" w:hAnsi="Arial" w:cs="Arial"/>
                  <w:sz w:val="18"/>
                </w:rPr>
                <w:t>SSB.1 FR1</w:t>
              </w:r>
            </w:ins>
          </w:p>
        </w:tc>
        <w:tc>
          <w:tcPr>
            <w:tcW w:w="1563" w:type="dxa"/>
            <w:gridSpan w:val="2"/>
            <w:tcBorders>
              <w:left w:val="single" w:sz="4" w:space="0" w:color="auto"/>
              <w:bottom w:val="single" w:sz="4" w:space="0" w:color="auto"/>
              <w:right w:val="single" w:sz="4" w:space="0" w:color="auto"/>
            </w:tcBorders>
            <w:vAlign w:val="center"/>
          </w:tcPr>
          <w:p w14:paraId="091A1730" w14:textId="77777777" w:rsidR="0047071E" w:rsidRPr="003E4C59" w:rsidRDefault="0047071E" w:rsidP="007053E7">
            <w:pPr>
              <w:keepNext/>
              <w:keepLines/>
              <w:spacing w:after="0"/>
              <w:jc w:val="center"/>
              <w:rPr>
                <w:ins w:id="3117" w:author="Ivan Cheng (鄭宜樺)" w:date="2022-07-18T15:40:00Z"/>
                <w:rFonts w:ascii="Arial" w:hAnsi="Arial" w:cs="Arial"/>
                <w:sz w:val="18"/>
              </w:rPr>
            </w:pPr>
            <w:ins w:id="3118" w:author="Ivan Cheng (鄭宜樺)" w:date="2022-07-18T15:40:00Z">
              <w:r w:rsidRPr="003E4C59">
                <w:rPr>
                  <w:rFonts w:ascii="Arial" w:hAnsi="Arial" w:cs="Arial"/>
                  <w:sz w:val="18"/>
                </w:rPr>
                <w:t xml:space="preserve">SSB.1 FR1  </w:t>
              </w:r>
            </w:ins>
          </w:p>
        </w:tc>
      </w:tr>
      <w:tr w:rsidR="0047071E" w:rsidRPr="003E4C59" w14:paraId="1F550B3C" w14:textId="77777777" w:rsidTr="0047071E">
        <w:trPr>
          <w:gridBefore w:val="1"/>
          <w:gridAfter w:val="1"/>
          <w:wBefore w:w="6" w:type="dxa"/>
          <w:wAfter w:w="32" w:type="dxa"/>
          <w:trHeight w:val="49"/>
          <w:jc w:val="center"/>
          <w:ins w:id="3119" w:author="Ivan Cheng (鄭宜樺)" w:date="2022-07-18T15:40:00Z"/>
        </w:trPr>
        <w:tc>
          <w:tcPr>
            <w:tcW w:w="2731" w:type="dxa"/>
            <w:gridSpan w:val="3"/>
            <w:vMerge/>
            <w:tcBorders>
              <w:left w:val="single" w:sz="4" w:space="0" w:color="auto"/>
              <w:bottom w:val="single" w:sz="4" w:space="0" w:color="auto"/>
              <w:right w:val="single" w:sz="4" w:space="0" w:color="auto"/>
            </w:tcBorders>
            <w:vAlign w:val="center"/>
          </w:tcPr>
          <w:p w14:paraId="758AF342" w14:textId="77777777" w:rsidR="0047071E" w:rsidRPr="003E4C59" w:rsidRDefault="0047071E" w:rsidP="007053E7">
            <w:pPr>
              <w:keepNext/>
              <w:keepLines/>
              <w:spacing w:after="0"/>
              <w:rPr>
                <w:ins w:id="3120" w:author="Ivan Cheng (鄭宜樺)" w:date="2022-07-18T15:40:00Z"/>
                <w:rFonts w:ascii="Arial" w:hAnsi="Arial" w:cs="Arial"/>
                <w:sz w:val="18"/>
              </w:rPr>
            </w:pPr>
          </w:p>
        </w:tc>
        <w:tc>
          <w:tcPr>
            <w:tcW w:w="996" w:type="dxa"/>
            <w:gridSpan w:val="2"/>
            <w:tcBorders>
              <w:top w:val="single" w:sz="4" w:space="0" w:color="auto"/>
              <w:left w:val="single" w:sz="4" w:space="0" w:color="auto"/>
              <w:bottom w:val="single" w:sz="4" w:space="0" w:color="auto"/>
              <w:right w:val="single" w:sz="4" w:space="0" w:color="auto"/>
            </w:tcBorders>
            <w:vAlign w:val="center"/>
          </w:tcPr>
          <w:p w14:paraId="6EA30F14" w14:textId="77777777" w:rsidR="0047071E" w:rsidRPr="003E4C59" w:rsidRDefault="0047071E" w:rsidP="007053E7">
            <w:pPr>
              <w:keepNext/>
              <w:keepLines/>
              <w:spacing w:after="0"/>
              <w:jc w:val="center"/>
              <w:rPr>
                <w:ins w:id="3121" w:author="Ivan Cheng (鄭宜樺)" w:date="2022-07-18T15:40:00Z"/>
                <w:rFonts w:ascii="Arial" w:hAnsi="Arial" w:cs="Arial"/>
                <w:sz w:val="18"/>
              </w:rPr>
            </w:pPr>
            <w:ins w:id="3122" w:author="Ivan Cheng (鄭宜樺)" w:date="2022-07-18T15:40:00Z">
              <w:r w:rsidRPr="003E4C59">
                <w:rPr>
                  <w:rFonts w:ascii="Arial" w:hAnsi="Arial" w:cs="Arial"/>
                  <w:sz w:val="18"/>
                </w:rPr>
                <w:t>3</w:t>
              </w:r>
            </w:ins>
          </w:p>
        </w:tc>
        <w:tc>
          <w:tcPr>
            <w:tcW w:w="1274" w:type="dxa"/>
            <w:gridSpan w:val="2"/>
            <w:vMerge/>
            <w:tcBorders>
              <w:left w:val="single" w:sz="4" w:space="0" w:color="auto"/>
              <w:bottom w:val="single" w:sz="4" w:space="0" w:color="auto"/>
              <w:right w:val="single" w:sz="4" w:space="0" w:color="auto"/>
            </w:tcBorders>
            <w:vAlign w:val="center"/>
          </w:tcPr>
          <w:p w14:paraId="008665E2" w14:textId="77777777" w:rsidR="0047071E" w:rsidRPr="003E4C59" w:rsidRDefault="0047071E" w:rsidP="007053E7">
            <w:pPr>
              <w:keepNext/>
              <w:keepLines/>
              <w:spacing w:after="0"/>
              <w:jc w:val="center"/>
              <w:rPr>
                <w:ins w:id="3123" w:author="Ivan Cheng (鄭宜樺)" w:date="2022-07-18T15:40:00Z"/>
                <w:rFonts w:ascii="Arial" w:hAnsi="Arial" w:cs="Arial"/>
                <w:sz w:val="18"/>
              </w:rPr>
            </w:pPr>
          </w:p>
        </w:tc>
        <w:tc>
          <w:tcPr>
            <w:tcW w:w="1698" w:type="dxa"/>
            <w:tcBorders>
              <w:top w:val="single" w:sz="4" w:space="0" w:color="auto"/>
              <w:left w:val="single" w:sz="4" w:space="0" w:color="auto"/>
              <w:bottom w:val="single" w:sz="4" w:space="0" w:color="auto"/>
              <w:right w:val="single" w:sz="4" w:space="0" w:color="auto"/>
            </w:tcBorders>
            <w:vAlign w:val="center"/>
          </w:tcPr>
          <w:p w14:paraId="3EFF4D11" w14:textId="77777777" w:rsidR="0047071E" w:rsidRPr="003E4C59" w:rsidRDefault="0047071E" w:rsidP="007053E7">
            <w:pPr>
              <w:keepNext/>
              <w:keepLines/>
              <w:spacing w:after="0"/>
              <w:jc w:val="center"/>
              <w:rPr>
                <w:ins w:id="3124" w:author="Ivan Cheng (鄭宜樺)" w:date="2022-07-18T15:40:00Z"/>
                <w:rFonts w:ascii="Arial" w:hAnsi="Arial" w:cs="Arial"/>
                <w:sz w:val="18"/>
              </w:rPr>
            </w:pPr>
            <w:ins w:id="3125" w:author="Ivan Cheng (鄭宜樺)" w:date="2022-07-18T15:40:00Z">
              <w:r w:rsidRPr="003E4C59">
                <w:rPr>
                  <w:rFonts w:ascii="Arial" w:hAnsi="Arial" w:cs="Arial"/>
                  <w:sz w:val="18"/>
                </w:rPr>
                <w:t>SSB.2 FR1</w:t>
              </w:r>
            </w:ins>
          </w:p>
        </w:tc>
        <w:tc>
          <w:tcPr>
            <w:tcW w:w="1563" w:type="dxa"/>
            <w:gridSpan w:val="2"/>
            <w:tcBorders>
              <w:left w:val="single" w:sz="4" w:space="0" w:color="auto"/>
              <w:bottom w:val="single" w:sz="4" w:space="0" w:color="auto"/>
              <w:right w:val="single" w:sz="4" w:space="0" w:color="auto"/>
            </w:tcBorders>
            <w:vAlign w:val="center"/>
          </w:tcPr>
          <w:p w14:paraId="633C6755" w14:textId="77777777" w:rsidR="0047071E" w:rsidRPr="003E4C59" w:rsidRDefault="0047071E" w:rsidP="007053E7">
            <w:pPr>
              <w:keepNext/>
              <w:keepLines/>
              <w:spacing w:after="0"/>
              <w:jc w:val="center"/>
              <w:rPr>
                <w:ins w:id="3126" w:author="Ivan Cheng (鄭宜樺)" w:date="2022-07-18T15:40:00Z"/>
                <w:rFonts w:ascii="Arial" w:hAnsi="Arial" w:cs="Arial"/>
                <w:sz w:val="18"/>
              </w:rPr>
            </w:pPr>
            <w:ins w:id="3127" w:author="Ivan Cheng (鄭宜樺)" w:date="2022-07-18T15:40:00Z">
              <w:r w:rsidRPr="003E4C59">
                <w:rPr>
                  <w:rFonts w:ascii="Arial" w:hAnsi="Arial" w:cs="Arial"/>
                  <w:sz w:val="18"/>
                </w:rPr>
                <w:t xml:space="preserve">SSB.2 FR1 </w:t>
              </w:r>
            </w:ins>
          </w:p>
        </w:tc>
      </w:tr>
      <w:tr w:rsidR="0047071E" w:rsidRPr="003E4C59" w14:paraId="606906D4" w14:textId="77777777" w:rsidTr="0047071E">
        <w:trPr>
          <w:gridBefore w:val="1"/>
          <w:gridAfter w:val="1"/>
          <w:wBefore w:w="6" w:type="dxa"/>
          <w:wAfter w:w="32" w:type="dxa"/>
          <w:jc w:val="center"/>
          <w:ins w:id="3128" w:author="Ivan Cheng (鄭宜樺)" w:date="2022-07-18T15:40:00Z"/>
        </w:trPr>
        <w:tc>
          <w:tcPr>
            <w:tcW w:w="2731" w:type="dxa"/>
            <w:gridSpan w:val="3"/>
            <w:tcBorders>
              <w:top w:val="single" w:sz="4" w:space="0" w:color="auto"/>
              <w:left w:val="single" w:sz="4" w:space="0" w:color="auto"/>
              <w:bottom w:val="single" w:sz="4" w:space="0" w:color="auto"/>
              <w:right w:val="single" w:sz="4" w:space="0" w:color="auto"/>
            </w:tcBorders>
            <w:vAlign w:val="center"/>
            <w:hideMark/>
          </w:tcPr>
          <w:p w14:paraId="1C9CD118" w14:textId="77777777" w:rsidR="0047071E" w:rsidRPr="003E4C59" w:rsidRDefault="0047071E" w:rsidP="007053E7">
            <w:pPr>
              <w:keepNext/>
              <w:keepLines/>
              <w:spacing w:after="0"/>
              <w:rPr>
                <w:ins w:id="3129" w:author="Ivan Cheng (鄭宜樺)" w:date="2022-07-18T15:40:00Z"/>
                <w:rFonts w:ascii="Arial" w:hAnsi="Arial" w:cs="Arial"/>
                <w:sz w:val="18"/>
              </w:rPr>
            </w:pPr>
            <w:ins w:id="3130" w:author="Ivan Cheng (鄭宜樺)" w:date="2022-07-18T15:40:00Z">
              <w:r w:rsidRPr="003E4C59">
                <w:rPr>
                  <w:rFonts w:ascii="Arial" w:hAnsi="Arial" w:cs="Arial"/>
                  <w:sz w:val="18"/>
                </w:rPr>
                <w:t>OCNG Patterns</w:t>
              </w:r>
            </w:ins>
          </w:p>
        </w:tc>
        <w:tc>
          <w:tcPr>
            <w:tcW w:w="996" w:type="dxa"/>
            <w:gridSpan w:val="2"/>
            <w:tcBorders>
              <w:top w:val="single" w:sz="4" w:space="0" w:color="auto"/>
              <w:left w:val="single" w:sz="4" w:space="0" w:color="auto"/>
              <w:bottom w:val="single" w:sz="4" w:space="0" w:color="auto"/>
              <w:right w:val="single" w:sz="4" w:space="0" w:color="auto"/>
            </w:tcBorders>
            <w:vAlign w:val="center"/>
          </w:tcPr>
          <w:p w14:paraId="470E4675" w14:textId="77777777" w:rsidR="0047071E" w:rsidRPr="003E4C59" w:rsidRDefault="0047071E" w:rsidP="007053E7">
            <w:pPr>
              <w:keepNext/>
              <w:keepLines/>
              <w:spacing w:after="0"/>
              <w:jc w:val="center"/>
              <w:rPr>
                <w:ins w:id="3131" w:author="Ivan Cheng (鄭宜樺)" w:date="2022-07-18T15:40:00Z"/>
                <w:rFonts w:ascii="Arial" w:hAnsi="Arial" w:cs="Arial"/>
                <w:sz w:val="18"/>
              </w:rPr>
            </w:pPr>
            <w:ins w:id="3132" w:author="Ivan Cheng (鄭宜樺)" w:date="2022-07-18T15:40:00Z">
              <w:r w:rsidRPr="003E4C59">
                <w:rPr>
                  <w:rFonts w:ascii="Arial" w:hAnsi="Arial" w:cs="Arial"/>
                  <w:sz w:val="18"/>
                </w:rPr>
                <w:t>1~3</w:t>
              </w:r>
            </w:ins>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09B1CDF3" w14:textId="77777777" w:rsidR="0047071E" w:rsidRPr="003E4C59" w:rsidRDefault="0047071E" w:rsidP="007053E7">
            <w:pPr>
              <w:keepNext/>
              <w:keepLines/>
              <w:spacing w:after="0"/>
              <w:jc w:val="center"/>
              <w:rPr>
                <w:ins w:id="3133" w:author="Ivan Cheng (鄭宜樺)" w:date="2022-07-18T15:40:00Z"/>
                <w:rFonts w:ascii="Arial" w:hAnsi="Arial" w:cs="Arial"/>
                <w:sz w:val="18"/>
              </w:rPr>
            </w:pPr>
          </w:p>
        </w:tc>
        <w:tc>
          <w:tcPr>
            <w:tcW w:w="1698" w:type="dxa"/>
            <w:tcBorders>
              <w:top w:val="single" w:sz="4" w:space="0" w:color="auto"/>
              <w:left w:val="single" w:sz="4" w:space="0" w:color="auto"/>
              <w:bottom w:val="single" w:sz="4" w:space="0" w:color="auto"/>
              <w:right w:val="single" w:sz="4" w:space="0" w:color="auto"/>
            </w:tcBorders>
            <w:vAlign w:val="center"/>
            <w:hideMark/>
          </w:tcPr>
          <w:p w14:paraId="053695C8" w14:textId="77777777" w:rsidR="0047071E" w:rsidRPr="003E4C59" w:rsidRDefault="0047071E" w:rsidP="007053E7">
            <w:pPr>
              <w:keepNext/>
              <w:keepLines/>
              <w:spacing w:after="0"/>
              <w:jc w:val="center"/>
              <w:rPr>
                <w:ins w:id="3134" w:author="Ivan Cheng (鄭宜樺)" w:date="2022-07-18T15:40:00Z"/>
                <w:rFonts w:ascii="Arial" w:hAnsi="Arial" w:cs="Arial"/>
                <w:sz w:val="18"/>
              </w:rPr>
            </w:pPr>
            <w:ins w:id="3135" w:author="Ivan Cheng (鄭宜樺)" w:date="2022-07-18T15:40:00Z">
              <w:r w:rsidRPr="003E4C59">
                <w:rPr>
                  <w:rFonts w:ascii="Arial" w:hAnsi="Arial" w:cs="Arial"/>
                  <w:sz w:val="18"/>
                </w:rPr>
                <w:t>OP.1</w:t>
              </w:r>
            </w:ins>
          </w:p>
        </w:tc>
        <w:tc>
          <w:tcPr>
            <w:tcW w:w="1563" w:type="dxa"/>
            <w:gridSpan w:val="2"/>
            <w:tcBorders>
              <w:top w:val="single" w:sz="4" w:space="0" w:color="auto"/>
              <w:left w:val="single" w:sz="4" w:space="0" w:color="auto"/>
              <w:bottom w:val="single" w:sz="4" w:space="0" w:color="auto"/>
              <w:right w:val="single" w:sz="4" w:space="0" w:color="auto"/>
            </w:tcBorders>
            <w:vAlign w:val="center"/>
            <w:hideMark/>
          </w:tcPr>
          <w:p w14:paraId="1A1CDD78" w14:textId="77777777" w:rsidR="0047071E" w:rsidRPr="003E4C59" w:rsidRDefault="0047071E" w:rsidP="007053E7">
            <w:pPr>
              <w:keepNext/>
              <w:keepLines/>
              <w:spacing w:after="0"/>
              <w:jc w:val="center"/>
              <w:rPr>
                <w:ins w:id="3136" w:author="Ivan Cheng (鄭宜樺)" w:date="2022-07-18T15:40:00Z"/>
                <w:rFonts w:ascii="Arial" w:hAnsi="Arial" w:cs="Arial"/>
                <w:sz w:val="18"/>
              </w:rPr>
            </w:pPr>
            <w:ins w:id="3137" w:author="Ivan Cheng (鄭宜樺)" w:date="2022-07-18T15:40:00Z">
              <w:r w:rsidRPr="003E4C59">
                <w:rPr>
                  <w:rFonts w:ascii="Arial" w:hAnsi="Arial" w:cs="Arial"/>
                  <w:sz w:val="18"/>
                </w:rPr>
                <w:t>OP.1</w:t>
              </w:r>
            </w:ins>
          </w:p>
        </w:tc>
      </w:tr>
      <w:tr w:rsidR="0047071E" w:rsidRPr="003E4C59" w14:paraId="4FF3C06E" w14:textId="77777777" w:rsidTr="0047071E">
        <w:trPr>
          <w:gridBefore w:val="1"/>
          <w:gridAfter w:val="1"/>
          <w:wBefore w:w="6" w:type="dxa"/>
          <w:wAfter w:w="32" w:type="dxa"/>
          <w:jc w:val="center"/>
          <w:ins w:id="3138" w:author="Ivan Cheng (鄭宜樺)" w:date="2022-07-18T15:40:00Z"/>
        </w:trPr>
        <w:tc>
          <w:tcPr>
            <w:tcW w:w="2731" w:type="dxa"/>
            <w:gridSpan w:val="3"/>
            <w:vMerge w:val="restart"/>
            <w:tcBorders>
              <w:top w:val="single" w:sz="4" w:space="0" w:color="auto"/>
              <w:left w:val="single" w:sz="4" w:space="0" w:color="auto"/>
              <w:right w:val="single" w:sz="4" w:space="0" w:color="auto"/>
            </w:tcBorders>
            <w:vAlign w:val="center"/>
          </w:tcPr>
          <w:p w14:paraId="3837E2BC" w14:textId="77777777" w:rsidR="0047071E" w:rsidRPr="003E4C59" w:rsidRDefault="0047071E" w:rsidP="007053E7">
            <w:pPr>
              <w:keepNext/>
              <w:keepLines/>
              <w:spacing w:after="0"/>
              <w:rPr>
                <w:ins w:id="3139" w:author="Ivan Cheng (鄭宜樺)" w:date="2022-07-18T15:40:00Z"/>
                <w:rFonts w:ascii="Arial" w:hAnsi="Arial" w:cs="Arial"/>
                <w:sz w:val="18"/>
              </w:rPr>
            </w:pPr>
            <w:ins w:id="3140" w:author="Ivan Cheng (鄭宜樺)" w:date="2022-07-18T15:40:00Z">
              <w:r w:rsidRPr="003E4C59">
                <w:rPr>
                  <w:rFonts w:ascii="Arial" w:hAnsi="Arial" w:cs="Arial"/>
                  <w:sz w:val="18"/>
                </w:rPr>
                <w:t>TRS configuration</w:t>
              </w:r>
            </w:ins>
          </w:p>
        </w:tc>
        <w:tc>
          <w:tcPr>
            <w:tcW w:w="996" w:type="dxa"/>
            <w:gridSpan w:val="2"/>
            <w:tcBorders>
              <w:top w:val="single" w:sz="4" w:space="0" w:color="auto"/>
              <w:left w:val="single" w:sz="4" w:space="0" w:color="auto"/>
              <w:bottom w:val="single" w:sz="4" w:space="0" w:color="auto"/>
              <w:right w:val="single" w:sz="4" w:space="0" w:color="auto"/>
            </w:tcBorders>
            <w:vAlign w:val="center"/>
          </w:tcPr>
          <w:p w14:paraId="53021977" w14:textId="77777777" w:rsidR="0047071E" w:rsidRPr="003E4C59" w:rsidRDefault="0047071E" w:rsidP="007053E7">
            <w:pPr>
              <w:keepNext/>
              <w:keepLines/>
              <w:spacing w:after="0"/>
              <w:jc w:val="center"/>
              <w:rPr>
                <w:ins w:id="3141" w:author="Ivan Cheng (鄭宜樺)" w:date="2022-07-18T15:40:00Z"/>
                <w:rFonts w:ascii="Arial" w:hAnsi="Arial" w:cs="Arial"/>
                <w:sz w:val="18"/>
              </w:rPr>
            </w:pPr>
            <w:ins w:id="3142" w:author="Ivan Cheng (鄭宜樺)" w:date="2022-07-18T15:40:00Z">
              <w:r w:rsidRPr="003E4C59">
                <w:rPr>
                  <w:rFonts w:ascii="Arial" w:hAnsi="Arial" w:cs="Arial"/>
                  <w:sz w:val="18"/>
                </w:rPr>
                <w:t>1</w:t>
              </w:r>
            </w:ins>
          </w:p>
        </w:tc>
        <w:tc>
          <w:tcPr>
            <w:tcW w:w="1274" w:type="dxa"/>
            <w:gridSpan w:val="2"/>
            <w:vMerge w:val="restart"/>
            <w:tcBorders>
              <w:top w:val="single" w:sz="4" w:space="0" w:color="auto"/>
              <w:left w:val="single" w:sz="4" w:space="0" w:color="auto"/>
              <w:right w:val="single" w:sz="4" w:space="0" w:color="auto"/>
            </w:tcBorders>
            <w:vAlign w:val="center"/>
          </w:tcPr>
          <w:p w14:paraId="1297DBE6" w14:textId="77777777" w:rsidR="0047071E" w:rsidRPr="003E4C59" w:rsidRDefault="0047071E" w:rsidP="007053E7">
            <w:pPr>
              <w:keepNext/>
              <w:keepLines/>
              <w:spacing w:after="0"/>
              <w:jc w:val="center"/>
              <w:rPr>
                <w:ins w:id="3143" w:author="Ivan Cheng (鄭宜樺)" w:date="2022-07-18T15:40:00Z"/>
                <w:rFonts w:ascii="Arial" w:hAnsi="Arial" w:cs="Arial"/>
                <w:sz w:val="18"/>
              </w:rPr>
            </w:pPr>
          </w:p>
        </w:tc>
        <w:tc>
          <w:tcPr>
            <w:tcW w:w="1698" w:type="dxa"/>
            <w:tcBorders>
              <w:top w:val="single" w:sz="4" w:space="0" w:color="auto"/>
              <w:left w:val="single" w:sz="4" w:space="0" w:color="auto"/>
              <w:bottom w:val="single" w:sz="4" w:space="0" w:color="auto"/>
              <w:right w:val="single" w:sz="4" w:space="0" w:color="auto"/>
            </w:tcBorders>
            <w:vAlign w:val="center"/>
          </w:tcPr>
          <w:p w14:paraId="66DBCF15" w14:textId="77777777" w:rsidR="0047071E" w:rsidRPr="003E4C59" w:rsidRDefault="0047071E" w:rsidP="007053E7">
            <w:pPr>
              <w:keepNext/>
              <w:keepLines/>
              <w:spacing w:after="0"/>
              <w:jc w:val="center"/>
              <w:rPr>
                <w:ins w:id="3144" w:author="Ivan Cheng (鄭宜樺)" w:date="2022-07-18T15:40:00Z"/>
                <w:rFonts w:ascii="Arial" w:hAnsi="Arial" w:cs="Arial"/>
                <w:sz w:val="18"/>
              </w:rPr>
            </w:pPr>
            <w:ins w:id="3145" w:author="Ivan Cheng (鄭宜樺)" w:date="2022-07-18T15:40:00Z">
              <w:r w:rsidRPr="003E4C59">
                <w:rPr>
                  <w:rFonts w:ascii="Arial" w:hAnsi="Arial" w:cs="Arial"/>
                  <w:sz w:val="16"/>
                  <w:szCs w:val="16"/>
                </w:rPr>
                <w:t>TRS.1.1 FDD</w:t>
              </w:r>
            </w:ins>
          </w:p>
        </w:tc>
        <w:tc>
          <w:tcPr>
            <w:tcW w:w="1563" w:type="dxa"/>
            <w:gridSpan w:val="2"/>
            <w:tcBorders>
              <w:top w:val="single" w:sz="4" w:space="0" w:color="auto"/>
              <w:left w:val="single" w:sz="4" w:space="0" w:color="auto"/>
              <w:bottom w:val="single" w:sz="4" w:space="0" w:color="auto"/>
              <w:right w:val="single" w:sz="4" w:space="0" w:color="auto"/>
            </w:tcBorders>
            <w:vAlign w:val="center"/>
          </w:tcPr>
          <w:p w14:paraId="19A4523D" w14:textId="77777777" w:rsidR="0047071E" w:rsidRPr="003E4C59" w:rsidRDefault="0047071E" w:rsidP="007053E7">
            <w:pPr>
              <w:keepNext/>
              <w:keepLines/>
              <w:spacing w:after="0"/>
              <w:jc w:val="center"/>
              <w:rPr>
                <w:ins w:id="3146" w:author="Ivan Cheng (鄭宜樺)" w:date="2022-07-18T15:40:00Z"/>
                <w:rFonts w:ascii="Arial" w:hAnsi="Arial" w:cs="Arial"/>
                <w:sz w:val="18"/>
              </w:rPr>
            </w:pPr>
            <w:ins w:id="3147" w:author="Ivan Cheng (鄭宜樺)" w:date="2022-07-18T15:40:00Z">
              <w:r w:rsidRPr="003E4C59">
                <w:rPr>
                  <w:rFonts w:ascii="Arial" w:hAnsi="Arial" w:cs="Arial"/>
                  <w:sz w:val="16"/>
                  <w:szCs w:val="16"/>
                </w:rPr>
                <w:t>TRS.1.1 FDD</w:t>
              </w:r>
            </w:ins>
          </w:p>
        </w:tc>
      </w:tr>
      <w:tr w:rsidR="0047071E" w:rsidRPr="003E4C59" w14:paraId="65F1C0A5" w14:textId="77777777" w:rsidTr="0047071E">
        <w:trPr>
          <w:gridBefore w:val="1"/>
          <w:gridAfter w:val="1"/>
          <w:wBefore w:w="6" w:type="dxa"/>
          <w:wAfter w:w="32" w:type="dxa"/>
          <w:jc w:val="center"/>
          <w:ins w:id="3148" w:author="Ivan Cheng (鄭宜樺)" w:date="2022-07-18T15:40:00Z"/>
        </w:trPr>
        <w:tc>
          <w:tcPr>
            <w:tcW w:w="2731" w:type="dxa"/>
            <w:gridSpan w:val="3"/>
            <w:vMerge/>
            <w:tcBorders>
              <w:left w:val="single" w:sz="4" w:space="0" w:color="auto"/>
              <w:right w:val="single" w:sz="4" w:space="0" w:color="auto"/>
            </w:tcBorders>
            <w:vAlign w:val="center"/>
          </w:tcPr>
          <w:p w14:paraId="552A26BC" w14:textId="77777777" w:rsidR="0047071E" w:rsidRPr="003E4C59" w:rsidRDefault="0047071E" w:rsidP="007053E7">
            <w:pPr>
              <w:keepNext/>
              <w:keepLines/>
              <w:spacing w:after="0"/>
              <w:rPr>
                <w:ins w:id="3149" w:author="Ivan Cheng (鄭宜樺)" w:date="2022-07-18T15:40:00Z"/>
                <w:rFonts w:ascii="Arial" w:hAnsi="Arial" w:cs="Arial"/>
                <w:sz w:val="18"/>
              </w:rPr>
            </w:pPr>
          </w:p>
        </w:tc>
        <w:tc>
          <w:tcPr>
            <w:tcW w:w="996" w:type="dxa"/>
            <w:gridSpan w:val="2"/>
            <w:tcBorders>
              <w:top w:val="single" w:sz="4" w:space="0" w:color="auto"/>
              <w:left w:val="single" w:sz="4" w:space="0" w:color="auto"/>
              <w:bottom w:val="single" w:sz="4" w:space="0" w:color="auto"/>
              <w:right w:val="single" w:sz="4" w:space="0" w:color="auto"/>
            </w:tcBorders>
            <w:vAlign w:val="center"/>
          </w:tcPr>
          <w:p w14:paraId="4D1CCDEB" w14:textId="77777777" w:rsidR="0047071E" w:rsidRPr="003E4C59" w:rsidRDefault="0047071E" w:rsidP="007053E7">
            <w:pPr>
              <w:keepNext/>
              <w:keepLines/>
              <w:spacing w:after="0"/>
              <w:jc w:val="center"/>
              <w:rPr>
                <w:ins w:id="3150" w:author="Ivan Cheng (鄭宜樺)" w:date="2022-07-18T15:40:00Z"/>
                <w:rFonts w:ascii="Arial" w:hAnsi="Arial" w:cs="Arial"/>
                <w:sz w:val="18"/>
              </w:rPr>
            </w:pPr>
            <w:ins w:id="3151" w:author="Ivan Cheng (鄭宜樺)" w:date="2022-07-18T15:40:00Z">
              <w:r w:rsidRPr="003E4C59">
                <w:rPr>
                  <w:rFonts w:ascii="Arial" w:hAnsi="Arial" w:cs="Arial"/>
                  <w:sz w:val="18"/>
                </w:rPr>
                <w:t>2</w:t>
              </w:r>
            </w:ins>
          </w:p>
        </w:tc>
        <w:tc>
          <w:tcPr>
            <w:tcW w:w="1274" w:type="dxa"/>
            <w:gridSpan w:val="2"/>
            <w:vMerge/>
            <w:tcBorders>
              <w:left w:val="single" w:sz="4" w:space="0" w:color="auto"/>
              <w:right w:val="single" w:sz="4" w:space="0" w:color="auto"/>
            </w:tcBorders>
            <w:vAlign w:val="center"/>
          </w:tcPr>
          <w:p w14:paraId="65147F1E" w14:textId="77777777" w:rsidR="0047071E" w:rsidRPr="003E4C59" w:rsidRDefault="0047071E" w:rsidP="007053E7">
            <w:pPr>
              <w:keepNext/>
              <w:keepLines/>
              <w:spacing w:after="0"/>
              <w:jc w:val="center"/>
              <w:rPr>
                <w:ins w:id="3152" w:author="Ivan Cheng (鄭宜樺)" w:date="2022-07-18T15:40:00Z"/>
                <w:rFonts w:ascii="Arial" w:hAnsi="Arial" w:cs="Arial"/>
                <w:sz w:val="18"/>
              </w:rPr>
            </w:pPr>
          </w:p>
        </w:tc>
        <w:tc>
          <w:tcPr>
            <w:tcW w:w="1698" w:type="dxa"/>
            <w:tcBorders>
              <w:top w:val="single" w:sz="4" w:space="0" w:color="auto"/>
              <w:left w:val="single" w:sz="4" w:space="0" w:color="auto"/>
              <w:bottom w:val="single" w:sz="4" w:space="0" w:color="auto"/>
              <w:right w:val="single" w:sz="4" w:space="0" w:color="auto"/>
            </w:tcBorders>
            <w:vAlign w:val="center"/>
          </w:tcPr>
          <w:p w14:paraId="5E5D9E6D" w14:textId="77777777" w:rsidR="0047071E" w:rsidRPr="003E4C59" w:rsidRDefault="0047071E" w:rsidP="007053E7">
            <w:pPr>
              <w:keepNext/>
              <w:keepLines/>
              <w:spacing w:after="0"/>
              <w:jc w:val="center"/>
              <w:rPr>
                <w:ins w:id="3153" w:author="Ivan Cheng (鄭宜樺)" w:date="2022-07-18T15:40:00Z"/>
                <w:rFonts w:ascii="Arial" w:hAnsi="Arial" w:cs="Arial"/>
                <w:sz w:val="18"/>
              </w:rPr>
            </w:pPr>
            <w:ins w:id="3154" w:author="Ivan Cheng (鄭宜樺)" w:date="2022-07-18T15:40:00Z">
              <w:r w:rsidRPr="003E4C59">
                <w:rPr>
                  <w:rFonts w:ascii="Arial" w:hAnsi="Arial" w:cs="Arial"/>
                  <w:sz w:val="16"/>
                  <w:szCs w:val="16"/>
                </w:rPr>
                <w:t>TRS.1.1 TDD</w:t>
              </w:r>
            </w:ins>
          </w:p>
        </w:tc>
        <w:tc>
          <w:tcPr>
            <w:tcW w:w="1563" w:type="dxa"/>
            <w:gridSpan w:val="2"/>
            <w:tcBorders>
              <w:top w:val="single" w:sz="4" w:space="0" w:color="auto"/>
              <w:left w:val="single" w:sz="4" w:space="0" w:color="auto"/>
              <w:bottom w:val="single" w:sz="4" w:space="0" w:color="auto"/>
              <w:right w:val="single" w:sz="4" w:space="0" w:color="auto"/>
            </w:tcBorders>
            <w:vAlign w:val="center"/>
          </w:tcPr>
          <w:p w14:paraId="4893B774" w14:textId="77777777" w:rsidR="0047071E" w:rsidRPr="003E4C59" w:rsidRDefault="0047071E" w:rsidP="007053E7">
            <w:pPr>
              <w:keepNext/>
              <w:keepLines/>
              <w:spacing w:after="0"/>
              <w:jc w:val="center"/>
              <w:rPr>
                <w:ins w:id="3155" w:author="Ivan Cheng (鄭宜樺)" w:date="2022-07-18T15:40:00Z"/>
                <w:rFonts w:ascii="Arial" w:hAnsi="Arial" w:cs="Arial"/>
                <w:sz w:val="18"/>
              </w:rPr>
            </w:pPr>
            <w:ins w:id="3156" w:author="Ivan Cheng (鄭宜樺)" w:date="2022-07-18T15:40:00Z">
              <w:r w:rsidRPr="003E4C59">
                <w:rPr>
                  <w:rFonts w:ascii="Arial" w:hAnsi="Arial" w:cs="Arial"/>
                  <w:sz w:val="16"/>
                  <w:szCs w:val="16"/>
                </w:rPr>
                <w:t>TRS.1.1 TDD</w:t>
              </w:r>
            </w:ins>
          </w:p>
        </w:tc>
      </w:tr>
      <w:tr w:rsidR="0047071E" w:rsidRPr="003E4C59" w14:paraId="1EF5AAAF" w14:textId="77777777" w:rsidTr="0047071E">
        <w:trPr>
          <w:gridBefore w:val="1"/>
          <w:gridAfter w:val="1"/>
          <w:wBefore w:w="6" w:type="dxa"/>
          <w:wAfter w:w="32" w:type="dxa"/>
          <w:jc w:val="center"/>
          <w:ins w:id="3157" w:author="Ivan Cheng (鄭宜樺)" w:date="2022-07-18T15:40:00Z"/>
        </w:trPr>
        <w:tc>
          <w:tcPr>
            <w:tcW w:w="2731" w:type="dxa"/>
            <w:gridSpan w:val="3"/>
            <w:vMerge/>
            <w:tcBorders>
              <w:left w:val="single" w:sz="4" w:space="0" w:color="auto"/>
              <w:bottom w:val="single" w:sz="4" w:space="0" w:color="auto"/>
              <w:right w:val="single" w:sz="4" w:space="0" w:color="auto"/>
            </w:tcBorders>
            <w:vAlign w:val="center"/>
          </w:tcPr>
          <w:p w14:paraId="06785C2D" w14:textId="77777777" w:rsidR="0047071E" w:rsidRPr="003E4C59" w:rsidRDefault="0047071E" w:rsidP="007053E7">
            <w:pPr>
              <w:keepNext/>
              <w:keepLines/>
              <w:spacing w:after="0"/>
              <w:rPr>
                <w:ins w:id="3158" w:author="Ivan Cheng (鄭宜樺)" w:date="2022-07-18T15:40:00Z"/>
                <w:rFonts w:ascii="Arial" w:hAnsi="Arial" w:cs="Arial"/>
                <w:sz w:val="18"/>
              </w:rPr>
            </w:pPr>
          </w:p>
        </w:tc>
        <w:tc>
          <w:tcPr>
            <w:tcW w:w="996" w:type="dxa"/>
            <w:gridSpan w:val="2"/>
            <w:tcBorders>
              <w:top w:val="single" w:sz="4" w:space="0" w:color="auto"/>
              <w:left w:val="single" w:sz="4" w:space="0" w:color="auto"/>
              <w:bottom w:val="single" w:sz="4" w:space="0" w:color="auto"/>
              <w:right w:val="single" w:sz="4" w:space="0" w:color="auto"/>
            </w:tcBorders>
            <w:vAlign w:val="center"/>
          </w:tcPr>
          <w:p w14:paraId="5274E2D8" w14:textId="77777777" w:rsidR="0047071E" w:rsidRPr="003E4C59" w:rsidRDefault="0047071E" w:rsidP="007053E7">
            <w:pPr>
              <w:keepNext/>
              <w:keepLines/>
              <w:spacing w:after="0"/>
              <w:jc w:val="center"/>
              <w:rPr>
                <w:ins w:id="3159" w:author="Ivan Cheng (鄭宜樺)" w:date="2022-07-18T15:40:00Z"/>
                <w:rFonts w:ascii="Arial" w:hAnsi="Arial" w:cs="Arial"/>
                <w:sz w:val="18"/>
              </w:rPr>
            </w:pPr>
            <w:ins w:id="3160" w:author="Ivan Cheng (鄭宜樺)" w:date="2022-07-18T15:40:00Z">
              <w:r w:rsidRPr="003E4C59">
                <w:rPr>
                  <w:rFonts w:ascii="Arial" w:hAnsi="Arial" w:cs="Arial"/>
                  <w:sz w:val="18"/>
                </w:rPr>
                <w:t>3</w:t>
              </w:r>
            </w:ins>
          </w:p>
        </w:tc>
        <w:tc>
          <w:tcPr>
            <w:tcW w:w="1274" w:type="dxa"/>
            <w:gridSpan w:val="2"/>
            <w:vMerge/>
            <w:tcBorders>
              <w:left w:val="single" w:sz="4" w:space="0" w:color="auto"/>
              <w:bottom w:val="single" w:sz="4" w:space="0" w:color="auto"/>
              <w:right w:val="single" w:sz="4" w:space="0" w:color="auto"/>
            </w:tcBorders>
            <w:vAlign w:val="center"/>
          </w:tcPr>
          <w:p w14:paraId="692F50A8" w14:textId="77777777" w:rsidR="0047071E" w:rsidRPr="003E4C59" w:rsidRDefault="0047071E" w:rsidP="007053E7">
            <w:pPr>
              <w:keepNext/>
              <w:keepLines/>
              <w:spacing w:after="0"/>
              <w:jc w:val="center"/>
              <w:rPr>
                <w:ins w:id="3161" w:author="Ivan Cheng (鄭宜樺)" w:date="2022-07-18T15:40:00Z"/>
                <w:rFonts w:ascii="Arial" w:hAnsi="Arial" w:cs="Arial"/>
                <w:sz w:val="18"/>
              </w:rPr>
            </w:pPr>
          </w:p>
        </w:tc>
        <w:tc>
          <w:tcPr>
            <w:tcW w:w="1698" w:type="dxa"/>
            <w:tcBorders>
              <w:top w:val="single" w:sz="4" w:space="0" w:color="auto"/>
              <w:left w:val="single" w:sz="4" w:space="0" w:color="auto"/>
              <w:bottom w:val="single" w:sz="4" w:space="0" w:color="auto"/>
              <w:right w:val="single" w:sz="4" w:space="0" w:color="auto"/>
            </w:tcBorders>
            <w:vAlign w:val="center"/>
          </w:tcPr>
          <w:p w14:paraId="57363537" w14:textId="77777777" w:rsidR="0047071E" w:rsidRPr="003E4C59" w:rsidRDefault="0047071E" w:rsidP="007053E7">
            <w:pPr>
              <w:keepNext/>
              <w:keepLines/>
              <w:spacing w:after="0"/>
              <w:jc w:val="center"/>
              <w:rPr>
                <w:ins w:id="3162" w:author="Ivan Cheng (鄭宜樺)" w:date="2022-07-18T15:40:00Z"/>
                <w:rFonts w:ascii="Arial" w:hAnsi="Arial" w:cs="Arial"/>
                <w:sz w:val="18"/>
              </w:rPr>
            </w:pPr>
            <w:ins w:id="3163" w:author="Ivan Cheng (鄭宜樺)" w:date="2022-07-18T15:40:00Z">
              <w:r w:rsidRPr="003E4C59">
                <w:rPr>
                  <w:rFonts w:ascii="Arial" w:hAnsi="Arial" w:cs="Arial"/>
                  <w:sz w:val="16"/>
                  <w:szCs w:val="16"/>
                </w:rPr>
                <w:t>TRS.1.2 TDD</w:t>
              </w:r>
            </w:ins>
          </w:p>
        </w:tc>
        <w:tc>
          <w:tcPr>
            <w:tcW w:w="1563" w:type="dxa"/>
            <w:gridSpan w:val="2"/>
            <w:tcBorders>
              <w:top w:val="single" w:sz="4" w:space="0" w:color="auto"/>
              <w:left w:val="single" w:sz="4" w:space="0" w:color="auto"/>
              <w:bottom w:val="single" w:sz="4" w:space="0" w:color="auto"/>
              <w:right w:val="single" w:sz="4" w:space="0" w:color="auto"/>
            </w:tcBorders>
            <w:vAlign w:val="center"/>
          </w:tcPr>
          <w:p w14:paraId="55A4664E" w14:textId="77777777" w:rsidR="0047071E" w:rsidRPr="003E4C59" w:rsidRDefault="0047071E" w:rsidP="007053E7">
            <w:pPr>
              <w:keepNext/>
              <w:keepLines/>
              <w:spacing w:after="0"/>
              <w:jc w:val="center"/>
              <w:rPr>
                <w:ins w:id="3164" w:author="Ivan Cheng (鄭宜樺)" w:date="2022-07-18T15:40:00Z"/>
                <w:rFonts w:ascii="Arial" w:hAnsi="Arial" w:cs="Arial"/>
                <w:sz w:val="18"/>
              </w:rPr>
            </w:pPr>
            <w:ins w:id="3165" w:author="Ivan Cheng (鄭宜樺)" w:date="2022-07-18T15:40:00Z">
              <w:r w:rsidRPr="003E4C59">
                <w:rPr>
                  <w:rFonts w:ascii="Arial" w:hAnsi="Arial" w:cs="Arial"/>
                  <w:sz w:val="16"/>
                  <w:szCs w:val="16"/>
                </w:rPr>
                <w:t>TRS.1.2 TDD</w:t>
              </w:r>
            </w:ins>
          </w:p>
        </w:tc>
      </w:tr>
      <w:tr w:rsidR="0047071E" w:rsidRPr="003E4C59" w14:paraId="697292AD" w14:textId="77777777" w:rsidTr="0047071E">
        <w:trPr>
          <w:gridBefore w:val="1"/>
          <w:gridAfter w:val="1"/>
          <w:wBefore w:w="6" w:type="dxa"/>
          <w:wAfter w:w="32" w:type="dxa"/>
          <w:jc w:val="center"/>
          <w:ins w:id="3166" w:author="Ivan Cheng (鄭宜樺)" w:date="2022-07-18T15:40:00Z"/>
        </w:trPr>
        <w:tc>
          <w:tcPr>
            <w:tcW w:w="2731" w:type="dxa"/>
            <w:gridSpan w:val="3"/>
            <w:tcBorders>
              <w:top w:val="single" w:sz="4" w:space="0" w:color="auto"/>
              <w:left w:val="single" w:sz="4" w:space="0" w:color="auto"/>
              <w:bottom w:val="single" w:sz="4" w:space="0" w:color="auto"/>
              <w:right w:val="single" w:sz="4" w:space="0" w:color="auto"/>
            </w:tcBorders>
            <w:vAlign w:val="center"/>
          </w:tcPr>
          <w:p w14:paraId="51A1C813" w14:textId="77777777" w:rsidR="0047071E" w:rsidRPr="003E4C59" w:rsidRDefault="0047071E" w:rsidP="007053E7">
            <w:pPr>
              <w:keepNext/>
              <w:keepLines/>
              <w:spacing w:after="0"/>
              <w:rPr>
                <w:ins w:id="3167" w:author="Ivan Cheng (鄭宜樺)" w:date="2022-07-18T15:40:00Z"/>
                <w:rFonts w:ascii="Arial" w:hAnsi="Arial" w:cs="Arial"/>
                <w:sz w:val="18"/>
              </w:rPr>
            </w:pPr>
            <w:ins w:id="3168" w:author="Ivan Cheng (鄭宜樺)" w:date="2022-07-18T15:40:00Z">
              <w:r w:rsidRPr="003E4C59">
                <w:rPr>
                  <w:rFonts w:ascii="Arial" w:hAnsi="Arial" w:cs="Arial"/>
                  <w:sz w:val="18"/>
                </w:rPr>
                <w:t>Initial BWP Configuration</w:t>
              </w:r>
            </w:ins>
          </w:p>
        </w:tc>
        <w:tc>
          <w:tcPr>
            <w:tcW w:w="996" w:type="dxa"/>
            <w:gridSpan w:val="2"/>
            <w:tcBorders>
              <w:top w:val="single" w:sz="4" w:space="0" w:color="auto"/>
              <w:left w:val="single" w:sz="4" w:space="0" w:color="auto"/>
              <w:bottom w:val="single" w:sz="4" w:space="0" w:color="auto"/>
              <w:right w:val="single" w:sz="4" w:space="0" w:color="auto"/>
            </w:tcBorders>
            <w:vAlign w:val="center"/>
          </w:tcPr>
          <w:p w14:paraId="46856C33" w14:textId="77777777" w:rsidR="0047071E" w:rsidRPr="003E4C59" w:rsidRDefault="0047071E" w:rsidP="007053E7">
            <w:pPr>
              <w:keepNext/>
              <w:keepLines/>
              <w:spacing w:after="0"/>
              <w:jc w:val="center"/>
              <w:rPr>
                <w:ins w:id="3169" w:author="Ivan Cheng (鄭宜樺)" w:date="2022-07-18T15:40:00Z"/>
                <w:rFonts w:ascii="Arial" w:hAnsi="Arial" w:cs="Arial"/>
                <w:sz w:val="18"/>
              </w:rPr>
            </w:pPr>
            <w:ins w:id="3170" w:author="Ivan Cheng (鄭宜樺)" w:date="2022-07-18T15:40:00Z">
              <w:r w:rsidRPr="003E4C59">
                <w:rPr>
                  <w:rFonts w:ascii="Arial" w:hAnsi="Arial" w:cs="Arial"/>
                  <w:sz w:val="18"/>
                </w:rPr>
                <w:t>1~3</w:t>
              </w:r>
            </w:ins>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0794BE91" w14:textId="77777777" w:rsidR="0047071E" w:rsidRPr="003E4C59" w:rsidRDefault="0047071E" w:rsidP="007053E7">
            <w:pPr>
              <w:keepNext/>
              <w:keepLines/>
              <w:spacing w:after="0"/>
              <w:jc w:val="center"/>
              <w:rPr>
                <w:ins w:id="3171" w:author="Ivan Cheng (鄭宜樺)" w:date="2022-07-18T15:40:00Z"/>
                <w:rFonts w:ascii="Arial" w:hAnsi="Arial" w:cs="Arial"/>
                <w:sz w:val="18"/>
              </w:rPr>
            </w:pPr>
          </w:p>
        </w:tc>
        <w:tc>
          <w:tcPr>
            <w:tcW w:w="1698" w:type="dxa"/>
            <w:tcBorders>
              <w:top w:val="single" w:sz="4" w:space="0" w:color="auto"/>
              <w:left w:val="single" w:sz="4" w:space="0" w:color="auto"/>
              <w:bottom w:val="single" w:sz="4" w:space="0" w:color="auto"/>
              <w:right w:val="single" w:sz="4" w:space="0" w:color="auto"/>
            </w:tcBorders>
            <w:vAlign w:val="center"/>
          </w:tcPr>
          <w:p w14:paraId="705F7293" w14:textId="77777777" w:rsidR="0047071E" w:rsidRPr="003E4C59" w:rsidRDefault="0047071E" w:rsidP="007053E7">
            <w:pPr>
              <w:keepNext/>
              <w:keepLines/>
              <w:spacing w:after="0"/>
              <w:jc w:val="center"/>
              <w:rPr>
                <w:ins w:id="3172" w:author="Ivan Cheng (鄭宜樺)" w:date="2022-07-18T15:40:00Z"/>
                <w:rFonts w:ascii="Arial" w:hAnsi="Arial" w:cs="Arial"/>
                <w:sz w:val="18"/>
              </w:rPr>
            </w:pPr>
            <w:ins w:id="3173" w:author="Ivan Cheng (鄭宜樺)" w:date="2022-07-18T15:40:00Z">
              <w:r w:rsidRPr="003E4C59">
                <w:rPr>
                  <w:rFonts w:ascii="Arial" w:hAnsi="Arial" w:cs="Arial"/>
                  <w:sz w:val="18"/>
                </w:rPr>
                <w:t>DLBWP.0.1</w:t>
              </w:r>
            </w:ins>
          </w:p>
          <w:p w14:paraId="18BB708F" w14:textId="77777777" w:rsidR="0047071E" w:rsidRPr="003E4C59" w:rsidRDefault="0047071E" w:rsidP="007053E7">
            <w:pPr>
              <w:keepNext/>
              <w:keepLines/>
              <w:spacing w:after="0"/>
              <w:jc w:val="center"/>
              <w:rPr>
                <w:ins w:id="3174" w:author="Ivan Cheng (鄭宜樺)" w:date="2022-07-18T15:40:00Z"/>
                <w:rFonts w:ascii="Arial" w:hAnsi="Arial" w:cs="Arial"/>
                <w:sz w:val="18"/>
              </w:rPr>
            </w:pPr>
            <w:ins w:id="3175" w:author="Ivan Cheng (鄭宜樺)" w:date="2022-07-18T15:40:00Z">
              <w:r w:rsidRPr="003E4C59">
                <w:rPr>
                  <w:rFonts w:ascii="Arial" w:hAnsi="Arial" w:cs="Arial"/>
                  <w:sz w:val="18"/>
                </w:rPr>
                <w:t>ULBWP.0.1</w:t>
              </w:r>
            </w:ins>
          </w:p>
        </w:tc>
        <w:tc>
          <w:tcPr>
            <w:tcW w:w="1563" w:type="dxa"/>
            <w:gridSpan w:val="2"/>
            <w:tcBorders>
              <w:top w:val="single" w:sz="4" w:space="0" w:color="auto"/>
              <w:left w:val="single" w:sz="4" w:space="0" w:color="auto"/>
              <w:bottom w:val="single" w:sz="4" w:space="0" w:color="auto"/>
              <w:right w:val="single" w:sz="4" w:space="0" w:color="auto"/>
            </w:tcBorders>
            <w:vAlign w:val="center"/>
          </w:tcPr>
          <w:p w14:paraId="69D9DADD" w14:textId="77777777" w:rsidR="0047071E" w:rsidRPr="003E4C59" w:rsidRDefault="0047071E" w:rsidP="007053E7">
            <w:pPr>
              <w:keepNext/>
              <w:keepLines/>
              <w:spacing w:after="0"/>
              <w:jc w:val="center"/>
              <w:rPr>
                <w:ins w:id="3176" w:author="Ivan Cheng (鄭宜樺)" w:date="2022-07-18T15:40:00Z"/>
                <w:rFonts w:ascii="Arial" w:hAnsi="Arial" w:cs="Arial"/>
                <w:sz w:val="18"/>
              </w:rPr>
            </w:pPr>
            <w:ins w:id="3177" w:author="Ivan Cheng (鄭宜樺)" w:date="2022-07-18T15:40:00Z">
              <w:r w:rsidRPr="003E4C59">
                <w:rPr>
                  <w:rFonts w:ascii="Arial" w:hAnsi="Arial" w:cs="Arial"/>
                  <w:sz w:val="18"/>
                </w:rPr>
                <w:t>DLBWP.0.1</w:t>
              </w:r>
            </w:ins>
          </w:p>
          <w:p w14:paraId="65AE43F9" w14:textId="77777777" w:rsidR="0047071E" w:rsidRPr="003E4C59" w:rsidRDefault="0047071E" w:rsidP="007053E7">
            <w:pPr>
              <w:keepNext/>
              <w:keepLines/>
              <w:spacing w:after="0"/>
              <w:jc w:val="center"/>
              <w:rPr>
                <w:ins w:id="3178" w:author="Ivan Cheng (鄭宜樺)" w:date="2022-07-18T15:40:00Z"/>
                <w:rFonts w:ascii="Arial" w:hAnsi="Arial" w:cs="Arial"/>
                <w:sz w:val="18"/>
              </w:rPr>
            </w:pPr>
            <w:ins w:id="3179" w:author="Ivan Cheng (鄭宜樺)" w:date="2022-07-18T15:40:00Z">
              <w:r w:rsidRPr="003E4C59">
                <w:rPr>
                  <w:rFonts w:ascii="Arial" w:hAnsi="Arial" w:cs="Arial"/>
                  <w:sz w:val="18"/>
                </w:rPr>
                <w:t>ULBWP.0.1</w:t>
              </w:r>
            </w:ins>
          </w:p>
        </w:tc>
      </w:tr>
      <w:tr w:rsidR="0047071E" w:rsidRPr="003E4C59" w14:paraId="6028B939" w14:textId="77777777" w:rsidTr="0047071E">
        <w:trPr>
          <w:gridBefore w:val="1"/>
          <w:gridAfter w:val="1"/>
          <w:wBefore w:w="6" w:type="dxa"/>
          <w:wAfter w:w="32" w:type="dxa"/>
          <w:jc w:val="center"/>
          <w:ins w:id="3180" w:author="Ivan Cheng (鄭宜樺)" w:date="2022-07-18T15:40:00Z"/>
        </w:trPr>
        <w:tc>
          <w:tcPr>
            <w:tcW w:w="2731" w:type="dxa"/>
            <w:gridSpan w:val="3"/>
            <w:tcBorders>
              <w:top w:val="single" w:sz="4" w:space="0" w:color="auto"/>
              <w:left w:val="single" w:sz="4" w:space="0" w:color="auto"/>
              <w:bottom w:val="single" w:sz="4" w:space="0" w:color="auto"/>
              <w:right w:val="single" w:sz="4" w:space="0" w:color="auto"/>
            </w:tcBorders>
            <w:vAlign w:val="center"/>
          </w:tcPr>
          <w:p w14:paraId="6B71F446" w14:textId="77777777" w:rsidR="0047071E" w:rsidRPr="003E4C59" w:rsidRDefault="0047071E" w:rsidP="007053E7">
            <w:pPr>
              <w:keepNext/>
              <w:keepLines/>
              <w:spacing w:after="0"/>
              <w:rPr>
                <w:ins w:id="3181" w:author="Ivan Cheng (鄭宜樺)" w:date="2022-07-18T15:40:00Z"/>
                <w:rFonts w:ascii="Arial" w:hAnsi="Arial" w:cs="Arial"/>
                <w:sz w:val="18"/>
              </w:rPr>
            </w:pPr>
            <w:ins w:id="3182" w:author="Ivan Cheng (鄭宜樺)" w:date="2022-07-18T15:40:00Z">
              <w:r w:rsidRPr="003E4C59">
                <w:rPr>
                  <w:rFonts w:ascii="Arial" w:hAnsi="Arial" w:cs="Arial"/>
                  <w:sz w:val="18"/>
                </w:rPr>
                <w:t>Dedicated BWP configuration</w:t>
              </w:r>
            </w:ins>
          </w:p>
        </w:tc>
        <w:tc>
          <w:tcPr>
            <w:tcW w:w="996" w:type="dxa"/>
            <w:gridSpan w:val="2"/>
            <w:tcBorders>
              <w:top w:val="single" w:sz="4" w:space="0" w:color="auto"/>
              <w:left w:val="single" w:sz="4" w:space="0" w:color="auto"/>
              <w:bottom w:val="single" w:sz="4" w:space="0" w:color="auto"/>
              <w:right w:val="single" w:sz="4" w:space="0" w:color="auto"/>
            </w:tcBorders>
            <w:vAlign w:val="center"/>
          </w:tcPr>
          <w:p w14:paraId="0DB5242F" w14:textId="77777777" w:rsidR="0047071E" w:rsidRPr="003E4C59" w:rsidRDefault="0047071E" w:rsidP="007053E7">
            <w:pPr>
              <w:keepNext/>
              <w:keepLines/>
              <w:spacing w:after="0"/>
              <w:jc w:val="center"/>
              <w:rPr>
                <w:ins w:id="3183" w:author="Ivan Cheng (鄭宜樺)" w:date="2022-07-18T15:40:00Z"/>
                <w:rFonts w:ascii="Arial" w:hAnsi="Arial" w:cs="Arial"/>
                <w:sz w:val="18"/>
              </w:rPr>
            </w:pPr>
            <w:ins w:id="3184" w:author="Ivan Cheng (鄭宜樺)" w:date="2022-07-18T15:40:00Z">
              <w:r w:rsidRPr="003E4C59">
                <w:rPr>
                  <w:rFonts w:ascii="Arial" w:hAnsi="Arial" w:cs="Arial"/>
                  <w:sz w:val="18"/>
                </w:rPr>
                <w:t>1~3</w:t>
              </w:r>
            </w:ins>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7939D133" w14:textId="77777777" w:rsidR="0047071E" w:rsidRPr="003E4C59" w:rsidRDefault="0047071E" w:rsidP="007053E7">
            <w:pPr>
              <w:keepNext/>
              <w:keepLines/>
              <w:spacing w:after="0"/>
              <w:jc w:val="center"/>
              <w:rPr>
                <w:ins w:id="3185" w:author="Ivan Cheng (鄭宜樺)" w:date="2022-07-18T15:40:00Z"/>
                <w:rFonts w:ascii="Arial" w:hAnsi="Arial" w:cs="Arial"/>
                <w:sz w:val="18"/>
              </w:rPr>
            </w:pPr>
          </w:p>
        </w:tc>
        <w:tc>
          <w:tcPr>
            <w:tcW w:w="1698" w:type="dxa"/>
            <w:tcBorders>
              <w:top w:val="single" w:sz="4" w:space="0" w:color="auto"/>
              <w:left w:val="single" w:sz="4" w:space="0" w:color="auto"/>
              <w:bottom w:val="single" w:sz="4" w:space="0" w:color="auto"/>
              <w:right w:val="single" w:sz="4" w:space="0" w:color="auto"/>
            </w:tcBorders>
            <w:vAlign w:val="center"/>
          </w:tcPr>
          <w:p w14:paraId="3A1B7F39" w14:textId="77777777" w:rsidR="0047071E" w:rsidRPr="003E4C59" w:rsidRDefault="0047071E" w:rsidP="007053E7">
            <w:pPr>
              <w:keepNext/>
              <w:keepLines/>
              <w:spacing w:after="0"/>
              <w:jc w:val="center"/>
              <w:rPr>
                <w:ins w:id="3186" w:author="Ivan Cheng (鄭宜樺)" w:date="2022-07-18T15:40:00Z"/>
                <w:rFonts w:ascii="Arial" w:hAnsi="Arial" w:cs="Arial"/>
                <w:sz w:val="18"/>
              </w:rPr>
            </w:pPr>
            <w:ins w:id="3187" w:author="Ivan Cheng (鄭宜樺)" w:date="2022-07-18T15:40:00Z">
              <w:r w:rsidRPr="003E4C59">
                <w:rPr>
                  <w:rFonts w:ascii="Arial" w:hAnsi="Arial" w:cs="Arial"/>
                  <w:sz w:val="18"/>
                </w:rPr>
                <w:t>DLBWP.1.1</w:t>
              </w:r>
            </w:ins>
          </w:p>
          <w:p w14:paraId="4BEC848C" w14:textId="77777777" w:rsidR="0047071E" w:rsidRPr="003E4C59" w:rsidRDefault="0047071E" w:rsidP="007053E7">
            <w:pPr>
              <w:keepNext/>
              <w:keepLines/>
              <w:spacing w:after="0"/>
              <w:jc w:val="center"/>
              <w:rPr>
                <w:ins w:id="3188" w:author="Ivan Cheng (鄭宜樺)" w:date="2022-07-18T15:40:00Z"/>
                <w:rFonts w:ascii="Arial" w:hAnsi="Arial" w:cs="Arial"/>
                <w:sz w:val="18"/>
              </w:rPr>
            </w:pPr>
            <w:ins w:id="3189" w:author="Ivan Cheng (鄭宜樺)" w:date="2022-07-18T15:40:00Z">
              <w:r w:rsidRPr="003E4C59">
                <w:rPr>
                  <w:rFonts w:ascii="Arial" w:hAnsi="Arial" w:cs="Arial"/>
                  <w:sz w:val="18"/>
                </w:rPr>
                <w:t>ULBWP.1.1</w:t>
              </w:r>
            </w:ins>
          </w:p>
        </w:tc>
        <w:tc>
          <w:tcPr>
            <w:tcW w:w="1563" w:type="dxa"/>
            <w:gridSpan w:val="2"/>
            <w:tcBorders>
              <w:top w:val="single" w:sz="4" w:space="0" w:color="auto"/>
              <w:left w:val="single" w:sz="4" w:space="0" w:color="auto"/>
              <w:bottom w:val="single" w:sz="4" w:space="0" w:color="auto"/>
              <w:right w:val="single" w:sz="4" w:space="0" w:color="auto"/>
            </w:tcBorders>
            <w:vAlign w:val="center"/>
          </w:tcPr>
          <w:p w14:paraId="4BA5DCB4" w14:textId="77777777" w:rsidR="0047071E" w:rsidRPr="003E4C59" w:rsidRDefault="0047071E" w:rsidP="007053E7">
            <w:pPr>
              <w:keepNext/>
              <w:keepLines/>
              <w:spacing w:after="0"/>
              <w:jc w:val="center"/>
              <w:rPr>
                <w:ins w:id="3190" w:author="Ivan Cheng (鄭宜樺)" w:date="2022-07-18T15:40:00Z"/>
                <w:rFonts w:ascii="Arial" w:hAnsi="Arial" w:cs="Arial"/>
                <w:sz w:val="18"/>
              </w:rPr>
            </w:pPr>
            <w:ins w:id="3191" w:author="Ivan Cheng (鄭宜樺)" w:date="2022-07-18T15:40:00Z">
              <w:r w:rsidRPr="003E4C59">
                <w:rPr>
                  <w:rFonts w:ascii="Arial" w:hAnsi="Arial" w:cs="Arial"/>
                  <w:sz w:val="18"/>
                </w:rPr>
                <w:t>DLBWP.1.1</w:t>
              </w:r>
            </w:ins>
          </w:p>
          <w:p w14:paraId="3510CA2C" w14:textId="77777777" w:rsidR="0047071E" w:rsidRPr="003E4C59" w:rsidRDefault="0047071E" w:rsidP="007053E7">
            <w:pPr>
              <w:keepNext/>
              <w:keepLines/>
              <w:spacing w:after="0"/>
              <w:jc w:val="center"/>
              <w:rPr>
                <w:ins w:id="3192" w:author="Ivan Cheng (鄭宜樺)" w:date="2022-07-18T15:40:00Z"/>
                <w:rFonts w:ascii="Arial" w:hAnsi="Arial" w:cs="Arial"/>
                <w:sz w:val="18"/>
              </w:rPr>
            </w:pPr>
            <w:ins w:id="3193" w:author="Ivan Cheng (鄭宜樺)" w:date="2022-07-18T15:40:00Z">
              <w:r w:rsidRPr="003E4C59">
                <w:rPr>
                  <w:rFonts w:ascii="Arial" w:hAnsi="Arial" w:cs="Arial"/>
                  <w:sz w:val="18"/>
                </w:rPr>
                <w:t>ULBWP.1.1</w:t>
              </w:r>
            </w:ins>
          </w:p>
        </w:tc>
      </w:tr>
      <w:tr w:rsidR="0047071E" w:rsidRPr="003E4C59" w14:paraId="3EC3B105" w14:textId="77777777" w:rsidTr="0047071E">
        <w:trPr>
          <w:gridBefore w:val="1"/>
          <w:gridAfter w:val="1"/>
          <w:wBefore w:w="6" w:type="dxa"/>
          <w:wAfter w:w="32" w:type="dxa"/>
          <w:jc w:val="center"/>
          <w:ins w:id="3194" w:author="Ivan Cheng (鄭宜樺)" w:date="2022-07-18T15:40:00Z"/>
        </w:trPr>
        <w:tc>
          <w:tcPr>
            <w:tcW w:w="2731" w:type="dxa"/>
            <w:gridSpan w:val="3"/>
            <w:tcBorders>
              <w:top w:val="single" w:sz="4" w:space="0" w:color="auto"/>
              <w:left w:val="single" w:sz="4" w:space="0" w:color="auto"/>
              <w:bottom w:val="single" w:sz="4" w:space="0" w:color="auto"/>
              <w:right w:val="single" w:sz="4" w:space="0" w:color="auto"/>
            </w:tcBorders>
            <w:vAlign w:val="center"/>
          </w:tcPr>
          <w:p w14:paraId="1556A53D" w14:textId="77777777" w:rsidR="0047071E" w:rsidRPr="003E4C59" w:rsidRDefault="0047071E" w:rsidP="007053E7">
            <w:pPr>
              <w:keepNext/>
              <w:keepLines/>
              <w:spacing w:after="0"/>
              <w:rPr>
                <w:ins w:id="3195" w:author="Ivan Cheng (鄭宜樺)" w:date="2022-07-18T15:40:00Z"/>
                <w:rFonts w:ascii="Arial" w:hAnsi="Arial" w:cs="Arial"/>
                <w:sz w:val="18"/>
              </w:rPr>
            </w:pPr>
            <w:ins w:id="3196" w:author="Ivan Cheng (鄭宜樺)" w:date="2022-07-18T15:40:00Z">
              <w:r w:rsidRPr="003E4C59">
                <w:rPr>
                  <w:rFonts w:ascii="Arial" w:hAnsi="Arial" w:cs="Arial"/>
                  <w:sz w:val="18"/>
                </w:rPr>
                <w:t>SMTC configuration</w:t>
              </w:r>
            </w:ins>
          </w:p>
        </w:tc>
        <w:tc>
          <w:tcPr>
            <w:tcW w:w="996" w:type="dxa"/>
            <w:gridSpan w:val="2"/>
            <w:tcBorders>
              <w:top w:val="single" w:sz="4" w:space="0" w:color="auto"/>
              <w:left w:val="single" w:sz="4" w:space="0" w:color="auto"/>
              <w:bottom w:val="single" w:sz="4" w:space="0" w:color="auto"/>
              <w:right w:val="single" w:sz="4" w:space="0" w:color="auto"/>
            </w:tcBorders>
            <w:vAlign w:val="center"/>
          </w:tcPr>
          <w:p w14:paraId="380DCD5B" w14:textId="77777777" w:rsidR="0047071E" w:rsidRPr="003E4C59" w:rsidRDefault="0047071E" w:rsidP="007053E7">
            <w:pPr>
              <w:keepNext/>
              <w:keepLines/>
              <w:spacing w:after="0"/>
              <w:jc w:val="center"/>
              <w:rPr>
                <w:ins w:id="3197" w:author="Ivan Cheng (鄭宜樺)" w:date="2022-07-18T15:40:00Z"/>
                <w:rFonts w:ascii="Arial" w:hAnsi="Arial" w:cs="Arial"/>
                <w:sz w:val="18"/>
              </w:rPr>
            </w:pPr>
            <w:ins w:id="3198" w:author="Ivan Cheng (鄭宜樺)" w:date="2022-07-18T15:40:00Z">
              <w:r w:rsidRPr="003E4C59">
                <w:rPr>
                  <w:rFonts w:ascii="Arial" w:hAnsi="Arial" w:cs="Arial"/>
                  <w:sz w:val="18"/>
                </w:rPr>
                <w:t>1~3</w:t>
              </w:r>
            </w:ins>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048BFEBE" w14:textId="77777777" w:rsidR="0047071E" w:rsidRPr="003E4C59" w:rsidRDefault="0047071E" w:rsidP="007053E7">
            <w:pPr>
              <w:keepNext/>
              <w:keepLines/>
              <w:spacing w:after="0"/>
              <w:jc w:val="center"/>
              <w:rPr>
                <w:ins w:id="3199" w:author="Ivan Cheng (鄭宜樺)" w:date="2022-07-18T15:40:00Z"/>
                <w:rFonts w:ascii="Arial" w:hAnsi="Arial" w:cs="Arial"/>
                <w:sz w:val="18"/>
              </w:rPr>
            </w:pPr>
          </w:p>
        </w:tc>
        <w:tc>
          <w:tcPr>
            <w:tcW w:w="1698" w:type="dxa"/>
            <w:tcBorders>
              <w:top w:val="single" w:sz="4" w:space="0" w:color="auto"/>
              <w:left w:val="single" w:sz="4" w:space="0" w:color="auto"/>
              <w:bottom w:val="single" w:sz="4" w:space="0" w:color="auto"/>
              <w:right w:val="single" w:sz="4" w:space="0" w:color="auto"/>
            </w:tcBorders>
            <w:vAlign w:val="center"/>
          </w:tcPr>
          <w:p w14:paraId="09B87AF8" w14:textId="77777777" w:rsidR="0047071E" w:rsidRPr="003E4C59" w:rsidRDefault="0047071E" w:rsidP="007053E7">
            <w:pPr>
              <w:keepNext/>
              <w:keepLines/>
              <w:spacing w:after="0"/>
              <w:jc w:val="center"/>
              <w:rPr>
                <w:ins w:id="3200" w:author="Ivan Cheng (鄭宜樺)" w:date="2022-07-18T15:40:00Z"/>
                <w:rFonts w:ascii="Arial" w:hAnsi="Arial" w:cs="Arial"/>
                <w:sz w:val="18"/>
              </w:rPr>
            </w:pPr>
            <w:ins w:id="3201" w:author="Ivan Cheng (鄭宜樺)" w:date="2022-07-18T15:40:00Z">
              <w:r w:rsidRPr="003E4C59">
                <w:rPr>
                  <w:rFonts w:ascii="Arial" w:hAnsi="Arial" w:cs="Arial"/>
                  <w:sz w:val="18"/>
                </w:rPr>
                <w:t>SMTC.1</w:t>
              </w:r>
            </w:ins>
          </w:p>
        </w:tc>
        <w:tc>
          <w:tcPr>
            <w:tcW w:w="1563" w:type="dxa"/>
            <w:gridSpan w:val="2"/>
            <w:tcBorders>
              <w:top w:val="single" w:sz="4" w:space="0" w:color="auto"/>
              <w:left w:val="single" w:sz="4" w:space="0" w:color="auto"/>
              <w:bottom w:val="single" w:sz="4" w:space="0" w:color="auto"/>
              <w:right w:val="single" w:sz="4" w:space="0" w:color="auto"/>
            </w:tcBorders>
            <w:vAlign w:val="center"/>
          </w:tcPr>
          <w:p w14:paraId="05523B90" w14:textId="77777777" w:rsidR="0047071E" w:rsidRPr="003E4C59" w:rsidRDefault="0047071E" w:rsidP="007053E7">
            <w:pPr>
              <w:keepNext/>
              <w:keepLines/>
              <w:spacing w:after="0"/>
              <w:jc w:val="center"/>
              <w:rPr>
                <w:ins w:id="3202" w:author="Ivan Cheng (鄭宜樺)" w:date="2022-07-18T15:40:00Z"/>
                <w:rFonts w:ascii="Arial" w:hAnsi="Arial" w:cs="Arial"/>
                <w:sz w:val="18"/>
              </w:rPr>
            </w:pPr>
            <w:ins w:id="3203" w:author="Ivan Cheng (鄭宜樺)" w:date="2022-07-18T15:40:00Z">
              <w:r w:rsidRPr="003E4C59">
                <w:rPr>
                  <w:rFonts w:ascii="Arial" w:hAnsi="Arial" w:cs="Arial"/>
                  <w:sz w:val="18"/>
                </w:rPr>
                <w:t xml:space="preserve">SMTC.1 </w:t>
              </w:r>
            </w:ins>
          </w:p>
        </w:tc>
      </w:tr>
      <w:tr w:rsidR="0047071E" w:rsidRPr="003E4C59" w14:paraId="3B283614" w14:textId="77777777" w:rsidTr="0047071E">
        <w:trPr>
          <w:gridBefore w:val="1"/>
          <w:gridAfter w:val="1"/>
          <w:wBefore w:w="6" w:type="dxa"/>
          <w:wAfter w:w="32" w:type="dxa"/>
          <w:trHeight w:val="68"/>
          <w:jc w:val="center"/>
          <w:ins w:id="3204" w:author="Ivan Cheng (鄭宜樺)" w:date="2022-07-18T15:40:00Z"/>
        </w:trPr>
        <w:tc>
          <w:tcPr>
            <w:tcW w:w="2731" w:type="dxa"/>
            <w:gridSpan w:val="3"/>
            <w:vMerge w:val="restart"/>
            <w:tcBorders>
              <w:top w:val="single" w:sz="4" w:space="0" w:color="auto"/>
              <w:left w:val="single" w:sz="4" w:space="0" w:color="auto"/>
              <w:right w:val="single" w:sz="4" w:space="0" w:color="auto"/>
            </w:tcBorders>
            <w:vAlign w:val="center"/>
          </w:tcPr>
          <w:p w14:paraId="746ADF03" w14:textId="77777777" w:rsidR="0047071E" w:rsidRPr="003E4C59" w:rsidRDefault="0047071E" w:rsidP="007053E7">
            <w:pPr>
              <w:keepNext/>
              <w:keepLines/>
              <w:spacing w:after="0"/>
              <w:rPr>
                <w:ins w:id="3205" w:author="Ivan Cheng (鄭宜樺)" w:date="2022-07-18T15:40:00Z"/>
                <w:rFonts w:ascii="Arial" w:hAnsi="Arial" w:cs="Arial"/>
                <w:sz w:val="18"/>
              </w:rPr>
            </w:pPr>
            <w:ins w:id="3206" w:author="Ivan Cheng (鄭宜樺)" w:date="2022-07-18T15:40:00Z">
              <w:r w:rsidRPr="003E4C59">
                <w:rPr>
                  <w:rFonts w:ascii="Arial" w:hAnsi="Arial" w:cs="Arial"/>
                  <w:sz w:val="18"/>
                </w:rPr>
                <w:t>CSI-RS</w:t>
              </w:r>
            </w:ins>
          </w:p>
        </w:tc>
        <w:tc>
          <w:tcPr>
            <w:tcW w:w="996" w:type="dxa"/>
            <w:gridSpan w:val="2"/>
            <w:tcBorders>
              <w:top w:val="single" w:sz="4" w:space="0" w:color="auto"/>
              <w:left w:val="single" w:sz="4" w:space="0" w:color="auto"/>
              <w:bottom w:val="single" w:sz="4" w:space="0" w:color="auto"/>
              <w:right w:val="single" w:sz="4" w:space="0" w:color="auto"/>
            </w:tcBorders>
            <w:vAlign w:val="center"/>
          </w:tcPr>
          <w:p w14:paraId="42FA59E5" w14:textId="77777777" w:rsidR="0047071E" w:rsidRPr="003E4C59" w:rsidRDefault="0047071E" w:rsidP="007053E7">
            <w:pPr>
              <w:keepNext/>
              <w:keepLines/>
              <w:spacing w:after="0"/>
              <w:jc w:val="center"/>
              <w:rPr>
                <w:ins w:id="3207" w:author="Ivan Cheng (鄭宜樺)" w:date="2022-07-18T15:40:00Z"/>
                <w:rFonts w:ascii="Arial" w:hAnsi="Arial" w:cs="Arial"/>
                <w:sz w:val="18"/>
              </w:rPr>
            </w:pPr>
            <w:ins w:id="3208" w:author="Ivan Cheng (鄭宜樺)" w:date="2022-07-18T15:40:00Z">
              <w:r w:rsidRPr="003E4C59">
                <w:rPr>
                  <w:rFonts w:ascii="Arial" w:hAnsi="Arial" w:cs="Arial"/>
                  <w:sz w:val="18"/>
                </w:rPr>
                <w:t>1</w:t>
              </w:r>
            </w:ins>
          </w:p>
        </w:tc>
        <w:tc>
          <w:tcPr>
            <w:tcW w:w="1274" w:type="dxa"/>
            <w:gridSpan w:val="2"/>
            <w:vMerge w:val="restart"/>
            <w:tcBorders>
              <w:top w:val="single" w:sz="4" w:space="0" w:color="auto"/>
              <w:left w:val="single" w:sz="4" w:space="0" w:color="auto"/>
              <w:right w:val="single" w:sz="4" w:space="0" w:color="auto"/>
            </w:tcBorders>
            <w:vAlign w:val="center"/>
          </w:tcPr>
          <w:p w14:paraId="19577DEF" w14:textId="77777777" w:rsidR="0047071E" w:rsidRPr="003E4C59" w:rsidRDefault="0047071E" w:rsidP="007053E7">
            <w:pPr>
              <w:keepNext/>
              <w:keepLines/>
              <w:spacing w:after="0"/>
              <w:jc w:val="center"/>
              <w:rPr>
                <w:ins w:id="3209" w:author="Ivan Cheng (鄭宜樺)" w:date="2022-07-18T15:40:00Z"/>
                <w:rFonts w:ascii="Arial" w:hAnsi="Arial" w:cs="Arial"/>
                <w:sz w:val="18"/>
              </w:rPr>
            </w:pPr>
          </w:p>
        </w:tc>
        <w:tc>
          <w:tcPr>
            <w:tcW w:w="1698" w:type="dxa"/>
            <w:tcBorders>
              <w:top w:val="single" w:sz="4" w:space="0" w:color="auto"/>
              <w:left w:val="single" w:sz="4" w:space="0" w:color="auto"/>
              <w:right w:val="single" w:sz="4" w:space="0" w:color="auto"/>
            </w:tcBorders>
            <w:vAlign w:val="center"/>
          </w:tcPr>
          <w:p w14:paraId="4C870833" w14:textId="77777777" w:rsidR="0047071E" w:rsidRPr="003E4C59" w:rsidRDefault="0047071E" w:rsidP="007053E7">
            <w:pPr>
              <w:keepNext/>
              <w:keepLines/>
              <w:spacing w:after="0"/>
              <w:jc w:val="center"/>
              <w:rPr>
                <w:ins w:id="3210" w:author="Ivan Cheng (鄭宜樺)" w:date="2022-07-18T15:40:00Z"/>
                <w:rFonts w:ascii="Arial" w:hAnsi="Arial" w:cs="Arial"/>
                <w:sz w:val="18"/>
              </w:rPr>
            </w:pPr>
            <w:ins w:id="3211" w:author="Ivan Cheng (鄭宜樺)" w:date="2022-07-18T15:40:00Z">
              <w:r w:rsidRPr="003E4C59">
                <w:rPr>
                  <w:rFonts w:ascii="Arial" w:hAnsi="Arial" w:cs="Arial"/>
                  <w:sz w:val="18"/>
                </w:rPr>
                <w:t>CSI-RS 1.2 FDD</w:t>
              </w:r>
            </w:ins>
          </w:p>
        </w:tc>
        <w:tc>
          <w:tcPr>
            <w:tcW w:w="1563" w:type="dxa"/>
            <w:gridSpan w:val="2"/>
            <w:tcBorders>
              <w:top w:val="single" w:sz="4" w:space="0" w:color="auto"/>
              <w:left w:val="single" w:sz="4" w:space="0" w:color="auto"/>
              <w:right w:val="single" w:sz="4" w:space="0" w:color="auto"/>
            </w:tcBorders>
            <w:vAlign w:val="center"/>
          </w:tcPr>
          <w:p w14:paraId="73526637" w14:textId="77777777" w:rsidR="0047071E" w:rsidRPr="003E4C59" w:rsidRDefault="0047071E" w:rsidP="007053E7">
            <w:pPr>
              <w:keepNext/>
              <w:keepLines/>
              <w:spacing w:after="0"/>
              <w:jc w:val="center"/>
              <w:rPr>
                <w:ins w:id="3212" w:author="Ivan Cheng (鄭宜樺)" w:date="2022-07-18T15:40:00Z"/>
                <w:rFonts w:ascii="Arial" w:hAnsi="Arial" w:cs="Arial"/>
                <w:sz w:val="18"/>
              </w:rPr>
            </w:pPr>
            <w:ins w:id="3213" w:author="Ivan Cheng (鄭宜樺)" w:date="2022-07-18T15:40:00Z">
              <w:r w:rsidRPr="003E4C59">
                <w:rPr>
                  <w:rFonts w:ascii="Arial" w:hAnsi="Arial" w:cs="Arial"/>
                  <w:sz w:val="18"/>
                </w:rPr>
                <w:t>CSI-RS 1.2 FDD</w:t>
              </w:r>
            </w:ins>
          </w:p>
        </w:tc>
      </w:tr>
      <w:tr w:rsidR="0047071E" w:rsidRPr="003E4C59" w14:paraId="642A3B45" w14:textId="77777777" w:rsidTr="0047071E">
        <w:trPr>
          <w:gridBefore w:val="1"/>
          <w:gridAfter w:val="1"/>
          <w:wBefore w:w="6" w:type="dxa"/>
          <w:wAfter w:w="32" w:type="dxa"/>
          <w:trHeight w:val="68"/>
          <w:jc w:val="center"/>
          <w:ins w:id="3214" w:author="Ivan Cheng (鄭宜樺)" w:date="2022-07-18T15:40:00Z"/>
        </w:trPr>
        <w:tc>
          <w:tcPr>
            <w:tcW w:w="2731" w:type="dxa"/>
            <w:gridSpan w:val="3"/>
            <w:vMerge/>
            <w:tcBorders>
              <w:left w:val="single" w:sz="4" w:space="0" w:color="auto"/>
              <w:right w:val="single" w:sz="4" w:space="0" w:color="auto"/>
            </w:tcBorders>
            <w:vAlign w:val="center"/>
          </w:tcPr>
          <w:p w14:paraId="10AF7EE7" w14:textId="77777777" w:rsidR="0047071E" w:rsidRPr="003E4C59" w:rsidRDefault="0047071E" w:rsidP="007053E7">
            <w:pPr>
              <w:keepNext/>
              <w:keepLines/>
              <w:spacing w:after="0"/>
              <w:rPr>
                <w:ins w:id="3215" w:author="Ivan Cheng (鄭宜樺)" w:date="2022-07-18T15:40:00Z"/>
                <w:rFonts w:ascii="Arial" w:hAnsi="Arial" w:cs="Arial"/>
                <w:sz w:val="18"/>
              </w:rPr>
            </w:pPr>
          </w:p>
        </w:tc>
        <w:tc>
          <w:tcPr>
            <w:tcW w:w="996" w:type="dxa"/>
            <w:gridSpan w:val="2"/>
            <w:tcBorders>
              <w:top w:val="single" w:sz="4" w:space="0" w:color="auto"/>
              <w:left w:val="single" w:sz="4" w:space="0" w:color="auto"/>
              <w:bottom w:val="single" w:sz="4" w:space="0" w:color="auto"/>
              <w:right w:val="single" w:sz="4" w:space="0" w:color="auto"/>
            </w:tcBorders>
            <w:vAlign w:val="center"/>
          </w:tcPr>
          <w:p w14:paraId="37A40B08" w14:textId="77777777" w:rsidR="0047071E" w:rsidRPr="003E4C59" w:rsidRDefault="0047071E" w:rsidP="007053E7">
            <w:pPr>
              <w:keepNext/>
              <w:keepLines/>
              <w:spacing w:after="0"/>
              <w:jc w:val="center"/>
              <w:rPr>
                <w:ins w:id="3216" w:author="Ivan Cheng (鄭宜樺)" w:date="2022-07-18T15:40:00Z"/>
                <w:rFonts w:ascii="Arial" w:hAnsi="Arial" w:cs="Arial"/>
                <w:sz w:val="18"/>
              </w:rPr>
            </w:pPr>
            <w:ins w:id="3217" w:author="Ivan Cheng (鄭宜樺)" w:date="2022-07-18T15:40:00Z">
              <w:r w:rsidRPr="003E4C59">
                <w:rPr>
                  <w:rFonts w:ascii="Arial" w:hAnsi="Arial" w:cs="Arial"/>
                  <w:sz w:val="18"/>
                </w:rPr>
                <w:t>2</w:t>
              </w:r>
            </w:ins>
          </w:p>
        </w:tc>
        <w:tc>
          <w:tcPr>
            <w:tcW w:w="1274" w:type="dxa"/>
            <w:gridSpan w:val="2"/>
            <w:vMerge/>
            <w:tcBorders>
              <w:left w:val="single" w:sz="4" w:space="0" w:color="auto"/>
              <w:right w:val="single" w:sz="4" w:space="0" w:color="auto"/>
            </w:tcBorders>
            <w:vAlign w:val="center"/>
          </w:tcPr>
          <w:p w14:paraId="2B4804B4" w14:textId="77777777" w:rsidR="0047071E" w:rsidRPr="003E4C59" w:rsidRDefault="0047071E" w:rsidP="007053E7">
            <w:pPr>
              <w:keepNext/>
              <w:keepLines/>
              <w:spacing w:after="0"/>
              <w:jc w:val="center"/>
              <w:rPr>
                <w:ins w:id="3218" w:author="Ivan Cheng (鄭宜樺)" w:date="2022-07-18T15:40:00Z"/>
                <w:rFonts w:ascii="Arial" w:hAnsi="Arial" w:cs="Arial"/>
                <w:sz w:val="18"/>
              </w:rPr>
            </w:pPr>
          </w:p>
        </w:tc>
        <w:tc>
          <w:tcPr>
            <w:tcW w:w="1698" w:type="dxa"/>
            <w:tcBorders>
              <w:left w:val="single" w:sz="4" w:space="0" w:color="auto"/>
              <w:right w:val="single" w:sz="4" w:space="0" w:color="auto"/>
            </w:tcBorders>
            <w:vAlign w:val="center"/>
          </w:tcPr>
          <w:p w14:paraId="04E93C38" w14:textId="77777777" w:rsidR="0047071E" w:rsidRPr="003E4C59" w:rsidRDefault="0047071E" w:rsidP="007053E7">
            <w:pPr>
              <w:keepNext/>
              <w:keepLines/>
              <w:spacing w:after="0"/>
              <w:jc w:val="center"/>
              <w:rPr>
                <w:ins w:id="3219" w:author="Ivan Cheng (鄭宜樺)" w:date="2022-07-18T15:40:00Z"/>
                <w:rFonts w:ascii="Arial" w:hAnsi="Arial" w:cs="Arial"/>
                <w:sz w:val="18"/>
              </w:rPr>
            </w:pPr>
            <w:ins w:id="3220" w:author="Ivan Cheng (鄭宜樺)" w:date="2022-07-18T15:40:00Z">
              <w:r w:rsidRPr="003E4C59">
                <w:rPr>
                  <w:rFonts w:ascii="Arial" w:hAnsi="Arial" w:cs="Arial"/>
                  <w:sz w:val="18"/>
                </w:rPr>
                <w:t>CSI-RS 1.2 TDD</w:t>
              </w:r>
            </w:ins>
          </w:p>
        </w:tc>
        <w:tc>
          <w:tcPr>
            <w:tcW w:w="1563" w:type="dxa"/>
            <w:gridSpan w:val="2"/>
            <w:tcBorders>
              <w:left w:val="single" w:sz="4" w:space="0" w:color="auto"/>
              <w:right w:val="single" w:sz="4" w:space="0" w:color="auto"/>
            </w:tcBorders>
            <w:vAlign w:val="center"/>
          </w:tcPr>
          <w:p w14:paraId="02B7E71F" w14:textId="77777777" w:rsidR="0047071E" w:rsidRPr="003E4C59" w:rsidRDefault="0047071E" w:rsidP="007053E7">
            <w:pPr>
              <w:keepNext/>
              <w:keepLines/>
              <w:spacing w:after="0"/>
              <w:jc w:val="center"/>
              <w:rPr>
                <w:ins w:id="3221" w:author="Ivan Cheng (鄭宜樺)" w:date="2022-07-18T15:40:00Z"/>
                <w:rFonts w:ascii="Arial" w:hAnsi="Arial" w:cs="Arial"/>
                <w:sz w:val="18"/>
              </w:rPr>
            </w:pPr>
            <w:ins w:id="3222" w:author="Ivan Cheng (鄭宜樺)" w:date="2022-07-18T15:40:00Z">
              <w:r w:rsidRPr="003E4C59">
                <w:rPr>
                  <w:rFonts w:ascii="Arial" w:hAnsi="Arial" w:cs="Arial"/>
                  <w:sz w:val="18"/>
                </w:rPr>
                <w:t>CSI-RS 1.2 TDD</w:t>
              </w:r>
            </w:ins>
          </w:p>
        </w:tc>
      </w:tr>
      <w:tr w:rsidR="0047071E" w:rsidRPr="003E4C59" w14:paraId="36E7AA88" w14:textId="77777777" w:rsidTr="0047071E">
        <w:trPr>
          <w:gridBefore w:val="1"/>
          <w:gridAfter w:val="1"/>
          <w:wBefore w:w="6" w:type="dxa"/>
          <w:wAfter w:w="32" w:type="dxa"/>
          <w:trHeight w:val="68"/>
          <w:jc w:val="center"/>
          <w:ins w:id="3223" w:author="Ivan Cheng (鄭宜樺)" w:date="2022-07-18T15:40:00Z"/>
        </w:trPr>
        <w:tc>
          <w:tcPr>
            <w:tcW w:w="2731" w:type="dxa"/>
            <w:gridSpan w:val="3"/>
            <w:vMerge/>
            <w:tcBorders>
              <w:left w:val="single" w:sz="4" w:space="0" w:color="auto"/>
              <w:bottom w:val="single" w:sz="4" w:space="0" w:color="auto"/>
              <w:right w:val="single" w:sz="4" w:space="0" w:color="auto"/>
            </w:tcBorders>
            <w:vAlign w:val="center"/>
          </w:tcPr>
          <w:p w14:paraId="4330A9F3" w14:textId="77777777" w:rsidR="0047071E" w:rsidRPr="003E4C59" w:rsidRDefault="0047071E" w:rsidP="007053E7">
            <w:pPr>
              <w:keepNext/>
              <w:keepLines/>
              <w:spacing w:after="0"/>
              <w:rPr>
                <w:ins w:id="3224" w:author="Ivan Cheng (鄭宜樺)" w:date="2022-07-18T15:40:00Z"/>
                <w:rFonts w:ascii="Arial" w:hAnsi="Arial" w:cs="Arial"/>
                <w:sz w:val="18"/>
              </w:rPr>
            </w:pPr>
          </w:p>
        </w:tc>
        <w:tc>
          <w:tcPr>
            <w:tcW w:w="996" w:type="dxa"/>
            <w:gridSpan w:val="2"/>
            <w:tcBorders>
              <w:top w:val="single" w:sz="4" w:space="0" w:color="auto"/>
              <w:left w:val="single" w:sz="4" w:space="0" w:color="auto"/>
              <w:bottom w:val="single" w:sz="4" w:space="0" w:color="auto"/>
              <w:right w:val="single" w:sz="4" w:space="0" w:color="auto"/>
            </w:tcBorders>
            <w:vAlign w:val="center"/>
          </w:tcPr>
          <w:p w14:paraId="3CF49EA0" w14:textId="77777777" w:rsidR="0047071E" w:rsidRPr="003E4C59" w:rsidRDefault="0047071E" w:rsidP="007053E7">
            <w:pPr>
              <w:keepNext/>
              <w:keepLines/>
              <w:spacing w:after="0"/>
              <w:jc w:val="center"/>
              <w:rPr>
                <w:ins w:id="3225" w:author="Ivan Cheng (鄭宜樺)" w:date="2022-07-18T15:40:00Z"/>
                <w:rFonts w:ascii="Arial" w:hAnsi="Arial" w:cs="Arial"/>
                <w:sz w:val="18"/>
              </w:rPr>
            </w:pPr>
            <w:ins w:id="3226" w:author="Ivan Cheng (鄭宜樺)" w:date="2022-07-18T15:40:00Z">
              <w:r w:rsidRPr="003E4C59">
                <w:rPr>
                  <w:rFonts w:ascii="Arial" w:hAnsi="Arial" w:cs="Arial"/>
                  <w:sz w:val="18"/>
                </w:rPr>
                <w:t>3</w:t>
              </w:r>
            </w:ins>
          </w:p>
        </w:tc>
        <w:tc>
          <w:tcPr>
            <w:tcW w:w="1274" w:type="dxa"/>
            <w:gridSpan w:val="2"/>
            <w:vMerge/>
            <w:tcBorders>
              <w:left w:val="single" w:sz="4" w:space="0" w:color="auto"/>
              <w:bottom w:val="single" w:sz="4" w:space="0" w:color="auto"/>
              <w:right w:val="single" w:sz="4" w:space="0" w:color="auto"/>
            </w:tcBorders>
            <w:vAlign w:val="center"/>
          </w:tcPr>
          <w:p w14:paraId="0F7647AE" w14:textId="77777777" w:rsidR="0047071E" w:rsidRPr="003E4C59" w:rsidRDefault="0047071E" w:rsidP="007053E7">
            <w:pPr>
              <w:keepNext/>
              <w:keepLines/>
              <w:spacing w:after="0"/>
              <w:jc w:val="center"/>
              <w:rPr>
                <w:ins w:id="3227" w:author="Ivan Cheng (鄭宜樺)" w:date="2022-07-18T15:40:00Z"/>
                <w:rFonts w:ascii="Arial" w:hAnsi="Arial" w:cs="Arial"/>
                <w:sz w:val="18"/>
              </w:rPr>
            </w:pPr>
          </w:p>
        </w:tc>
        <w:tc>
          <w:tcPr>
            <w:tcW w:w="1698" w:type="dxa"/>
            <w:tcBorders>
              <w:left w:val="single" w:sz="4" w:space="0" w:color="auto"/>
              <w:bottom w:val="single" w:sz="4" w:space="0" w:color="auto"/>
              <w:right w:val="single" w:sz="4" w:space="0" w:color="auto"/>
            </w:tcBorders>
            <w:vAlign w:val="center"/>
          </w:tcPr>
          <w:p w14:paraId="47A892BC" w14:textId="77777777" w:rsidR="0047071E" w:rsidRPr="003E4C59" w:rsidRDefault="0047071E" w:rsidP="007053E7">
            <w:pPr>
              <w:keepNext/>
              <w:keepLines/>
              <w:spacing w:after="0"/>
              <w:jc w:val="center"/>
              <w:rPr>
                <w:ins w:id="3228" w:author="Ivan Cheng (鄭宜樺)" w:date="2022-07-18T15:40:00Z"/>
                <w:rFonts w:ascii="Arial" w:hAnsi="Arial" w:cs="Arial"/>
                <w:sz w:val="18"/>
              </w:rPr>
            </w:pPr>
            <w:ins w:id="3229" w:author="Ivan Cheng (鄭宜樺)" w:date="2022-07-18T15:40:00Z">
              <w:r w:rsidRPr="003E4C59">
                <w:rPr>
                  <w:rFonts w:ascii="Arial" w:hAnsi="Arial" w:cs="Arial"/>
                  <w:sz w:val="18"/>
                </w:rPr>
                <w:t>CSI-RS 2.2 TDD</w:t>
              </w:r>
            </w:ins>
          </w:p>
        </w:tc>
        <w:tc>
          <w:tcPr>
            <w:tcW w:w="1563" w:type="dxa"/>
            <w:gridSpan w:val="2"/>
            <w:tcBorders>
              <w:left w:val="single" w:sz="4" w:space="0" w:color="auto"/>
              <w:bottom w:val="single" w:sz="4" w:space="0" w:color="auto"/>
              <w:right w:val="single" w:sz="4" w:space="0" w:color="auto"/>
            </w:tcBorders>
            <w:vAlign w:val="center"/>
          </w:tcPr>
          <w:p w14:paraId="29121CCD" w14:textId="77777777" w:rsidR="0047071E" w:rsidRPr="003E4C59" w:rsidRDefault="0047071E" w:rsidP="007053E7">
            <w:pPr>
              <w:keepNext/>
              <w:keepLines/>
              <w:spacing w:after="0"/>
              <w:jc w:val="center"/>
              <w:rPr>
                <w:ins w:id="3230" w:author="Ivan Cheng (鄭宜樺)" w:date="2022-07-18T15:40:00Z"/>
                <w:rFonts w:ascii="Arial" w:hAnsi="Arial" w:cs="Arial"/>
                <w:sz w:val="18"/>
              </w:rPr>
            </w:pPr>
            <w:ins w:id="3231" w:author="Ivan Cheng (鄭宜樺)" w:date="2022-07-18T15:40:00Z">
              <w:r w:rsidRPr="003E4C59">
                <w:rPr>
                  <w:rFonts w:ascii="Arial" w:hAnsi="Arial" w:cs="Arial"/>
                  <w:sz w:val="18"/>
                </w:rPr>
                <w:t>CSI-RS 2.2 FDD</w:t>
              </w:r>
            </w:ins>
          </w:p>
        </w:tc>
      </w:tr>
      <w:tr w:rsidR="0047071E" w:rsidRPr="003E4C59" w14:paraId="088BC57D" w14:textId="77777777" w:rsidTr="0047071E">
        <w:trPr>
          <w:gridBefore w:val="1"/>
          <w:gridAfter w:val="1"/>
          <w:wBefore w:w="6" w:type="dxa"/>
          <w:wAfter w:w="32" w:type="dxa"/>
          <w:jc w:val="center"/>
          <w:ins w:id="3232" w:author="Ivan Cheng (鄭宜樺)" w:date="2022-07-18T15:40:00Z"/>
        </w:trPr>
        <w:tc>
          <w:tcPr>
            <w:tcW w:w="2731" w:type="dxa"/>
            <w:gridSpan w:val="3"/>
            <w:tcBorders>
              <w:top w:val="single" w:sz="4" w:space="0" w:color="auto"/>
              <w:left w:val="single" w:sz="4" w:space="0" w:color="auto"/>
              <w:bottom w:val="single" w:sz="4" w:space="0" w:color="auto"/>
              <w:right w:val="single" w:sz="4" w:space="0" w:color="auto"/>
            </w:tcBorders>
            <w:vAlign w:val="center"/>
          </w:tcPr>
          <w:p w14:paraId="7085F6E0" w14:textId="77777777" w:rsidR="0047071E" w:rsidRPr="003E4C59" w:rsidRDefault="0047071E" w:rsidP="007053E7">
            <w:pPr>
              <w:keepNext/>
              <w:keepLines/>
              <w:spacing w:after="0"/>
              <w:rPr>
                <w:ins w:id="3233" w:author="Ivan Cheng (鄭宜樺)" w:date="2022-07-18T15:40:00Z"/>
                <w:rFonts w:ascii="Arial" w:hAnsi="Arial" w:cs="Arial"/>
                <w:sz w:val="18"/>
                <w:szCs w:val="18"/>
              </w:rPr>
            </w:pPr>
            <w:proofErr w:type="spellStart"/>
            <w:ins w:id="3234" w:author="Ivan Cheng (鄭宜樺)" w:date="2022-07-18T15:40:00Z">
              <w:r w:rsidRPr="003E4C59">
                <w:rPr>
                  <w:rFonts w:ascii="Arial" w:hAnsi="Arial" w:cs="Arial"/>
                  <w:sz w:val="18"/>
                  <w:szCs w:val="18"/>
                </w:rPr>
                <w:t>reportConfigType</w:t>
              </w:r>
              <w:proofErr w:type="spellEnd"/>
            </w:ins>
          </w:p>
        </w:tc>
        <w:tc>
          <w:tcPr>
            <w:tcW w:w="996" w:type="dxa"/>
            <w:gridSpan w:val="2"/>
            <w:tcBorders>
              <w:top w:val="single" w:sz="4" w:space="0" w:color="auto"/>
              <w:left w:val="single" w:sz="4" w:space="0" w:color="auto"/>
              <w:bottom w:val="single" w:sz="4" w:space="0" w:color="auto"/>
              <w:right w:val="single" w:sz="4" w:space="0" w:color="auto"/>
            </w:tcBorders>
            <w:vAlign w:val="center"/>
          </w:tcPr>
          <w:p w14:paraId="5E5CD68D" w14:textId="77777777" w:rsidR="0047071E" w:rsidRPr="003E4C59" w:rsidRDefault="0047071E" w:rsidP="007053E7">
            <w:pPr>
              <w:keepNext/>
              <w:keepLines/>
              <w:spacing w:after="0"/>
              <w:jc w:val="center"/>
              <w:rPr>
                <w:ins w:id="3235" w:author="Ivan Cheng (鄭宜樺)" w:date="2022-07-18T15:40:00Z"/>
                <w:rFonts w:ascii="Arial" w:hAnsi="Arial" w:cs="Arial"/>
                <w:sz w:val="18"/>
                <w:szCs w:val="18"/>
              </w:rPr>
            </w:pPr>
            <w:ins w:id="3236" w:author="Ivan Cheng (鄭宜樺)" w:date="2022-07-18T15:40:00Z">
              <w:r w:rsidRPr="003E4C59">
                <w:rPr>
                  <w:rFonts w:ascii="Arial" w:hAnsi="Arial" w:cs="Arial"/>
                  <w:sz w:val="18"/>
                  <w:szCs w:val="18"/>
                </w:rPr>
                <w:t>1~3</w:t>
              </w:r>
            </w:ins>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2A9FBDB5" w14:textId="77777777" w:rsidR="0047071E" w:rsidRPr="003E4C59" w:rsidRDefault="0047071E" w:rsidP="007053E7">
            <w:pPr>
              <w:keepNext/>
              <w:keepLines/>
              <w:spacing w:after="0"/>
              <w:jc w:val="center"/>
              <w:rPr>
                <w:ins w:id="3237" w:author="Ivan Cheng (鄭宜樺)" w:date="2022-07-18T15:40:00Z"/>
                <w:rFonts w:ascii="Arial" w:hAnsi="Arial" w:cs="Arial"/>
                <w:sz w:val="18"/>
                <w:szCs w:val="18"/>
              </w:rPr>
            </w:pPr>
          </w:p>
        </w:tc>
        <w:tc>
          <w:tcPr>
            <w:tcW w:w="1698" w:type="dxa"/>
            <w:tcBorders>
              <w:top w:val="single" w:sz="4" w:space="0" w:color="auto"/>
              <w:left w:val="single" w:sz="4" w:space="0" w:color="auto"/>
              <w:bottom w:val="single" w:sz="4" w:space="0" w:color="auto"/>
              <w:right w:val="single" w:sz="4" w:space="0" w:color="auto"/>
            </w:tcBorders>
            <w:vAlign w:val="center"/>
          </w:tcPr>
          <w:p w14:paraId="4D3DA477" w14:textId="77777777" w:rsidR="0047071E" w:rsidRPr="003E4C59" w:rsidRDefault="0047071E" w:rsidP="007053E7">
            <w:pPr>
              <w:keepNext/>
              <w:keepLines/>
              <w:spacing w:after="0"/>
              <w:jc w:val="center"/>
              <w:rPr>
                <w:ins w:id="3238" w:author="Ivan Cheng (鄭宜樺)" w:date="2022-07-18T15:40:00Z"/>
                <w:rFonts w:ascii="Arial" w:hAnsi="Arial" w:cs="Arial"/>
                <w:sz w:val="18"/>
                <w:szCs w:val="18"/>
              </w:rPr>
            </w:pPr>
            <w:ins w:id="3239" w:author="Ivan Cheng (鄭宜樺)" w:date="2022-07-18T15:40:00Z">
              <w:r w:rsidRPr="003E4C59">
                <w:rPr>
                  <w:rFonts w:ascii="Arial" w:hAnsi="Arial" w:cs="Arial"/>
                  <w:sz w:val="18"/>
                  <w:szCs w:val="18"/>
                </w:rPr>
                <w:t>periodic</w:t>
              </w:r>
            </w:ins>
          </w:p>
        </w:tc>
        <w:tc>
          <w:tcPr>
            <w:tcW w:w="1563" w:type="dxa"/>
            <w:gridSpan w:val="2"/>
            <w:tcBorders>
              <w:top w:val="single" w:sz="4" w:space="0" w:color="auto"/>
              <w:left w:val="single" w:sz="4" w:space="0" w:color="auto"/>
              <w:bottom w:val="single" w:sz="4" w:space="0" w:color="auto"/>
              <w:right w:val="single" w:sz="4" w:space="0" w:color="auto"/>
            </w:tcBorders>
            <w:vAlign w:val="center"/>
          </w:tcPr>
          <w:p w14:paraId="50DB4FA8" w14:textId="77777777" w:rsidR="0047071E" w:rsidRPr="003E4C59" w:rsidRDefault="0047071E" w:rsidP="007053E7">
            <w:pPr>
              <w:keepNext/>
              <w:keepLines/>
              <w:spacing w:after="0"/>
              <w:jc w:val="center"/>
              <w:rPr>
                <w:ins w:id="3240" w:author="Ivan Cheng (鄭宜樺)" w:date="2022-07-18T15:40:00Z"/>
                <w:rFonts w:ascii="Arial" w:hAnsi="Arial" w:cs="Arial"/>
                <w:sz w:val="18"/>
                <w:szCs w:val="18"/>
              </w:rPr>
            </w:pPr>
            <w:ins w:id="3241" w:author="Ivan Cheng (鄭宜樺)" w:date="2022-07-18T15:40:00Z">
              <w:r w:rsidRPr="003E4C59">
                <w:rPr>
                  <w:rFonts w:ascii="Arial" w:hAnsi="Arial" w:cs="Arial"/>
                  <w:sz w:val="18"/>
                  <w:szCs w:val="18"/>
                </w:rPr>
                <w:t>periodic</w:t>
              </w:r>
            </w:ins>
          </w:p>
        </w:tc>
      </w:tr>
      <w:tr w:rsidR="0047071E" w:rsidRPr="003E4C59" w14:paraId="54A0832D" w14:textId="77777777" w:rsidTr="0047071E">
        <w:trPr>
          <w:gridBefore w:val="1"/>
          <w:gridAfter w:val="1"/>
          <w:wBefore w:w="6" w:type="dxa"/>
          <w:wAfter w:w="32" w:type="dxa"/>
          <w:jc w:val="center"/>
          <w:ins w:id="3242" w:author="Ivan Cheng (鄭宜樺)" w:date="2022-07-18T15:40:00Z"/>
        </w:trPr>
        <w:tc>
          <w:tcPr>
            <w:tcW w:w="2731" w:type="dxa"/>
            <w:gridSpan w:val="3"/>
            <w:tcBorders>
              <w:top w:val="single" w:sz="4" w:space="0" w:color="auto"/>
              <w:left w:val="single" w:sz="4" w:space="0" w:color="auto"/>
              <w:bottom w:val="single" w:sz="4" w:space="0" w:color="auto"/>
              <w:right w:val="single" w:sz="4" w:space="0" w:color="auto"/>
            </w:tcBorders>
            <w:vAlign w:val="center"/>
          </w:tcPr>
          <w:p w14:paraId="7523FDA3" w14:textId="77777777" w:rsidR="0047071E" w:rsidRPr="003E4C59" w:rsidRDefault="0047071E" w:rsidP="007053E7">
            <w:pPr>
              <w:keepNext/>
              <w:keepLines/>
              <w:spacing w:after="0"/>
              <w:rPr>
                <w:ins w:id="3243" w:author="Ivan Cheng (鄭宜樺)" w:date="2022-07-18T15:40:00Z"/>
                <w:rFonts w:ascii="Arial" w:hAnsi="Arial" w:cs="Arial"/>
                <w:sz w:val="18"/>
                <w:szCs w:val="18"/>
              </w:rPr>
            </w:pPr>
            <w:ins w:id="3244" w:author="Ivan Cheng (鄭宜樺)" w:date="2022-07-18T15:40:00Z">
              <w:r w:rsidRPr="003E4C59">
                <w:rPr>
                  <w:rFonts w:ascii="Arial" w:hAnsi="Arial" w:cs="Arial"/>
                  <w:sz w:val="18"/>
                  <w:szCs w:val="18"/>
                </w:rPr>
                <w:t>reportQuantity-r16</w:t>
              </w:r>
            </w:ins>
          </w:p>
        </w:tc>
        <w:tc>
          <w:tcPr>
            <w:tcW w:w="996" w:type="dxa"/>
            <w:gridSpan w:val="2"/>
            <w:tcBorders>
              <w:top w:val="single" w:sz="4" w:space="0" w:color="auto"/>
              <w:left w:val="single" w:sz="4" w:space="0" w:color="auto"/>
              <w:bottom w:val="single" w:sz="4" w:space="0" w:color="auto"/>
              <w:right w:val="single" w:sz="4" w:space="0" w:color="auto"/>
            </w:tcBorders>
            <w:vAlign w:val="center"/>
          </w:tcPr>
          <w:p w14:paraId="00C63D05" w14:textId="77777777" w:rsidR="0047071E" w:rsidRPr="003E4C59" w:rsidRDefault="0047071E" w:rsidP="007053E7">
            <w:pPr>
              <w:keepNext/>
              <w:keepLines/>
              <w:spacing w:after="0"/>
              <w:jc w:val="center"/>
              <w:rPr>
                <w:ins w:id="3245" w:author="Ivan Cheng (鄭宜樺)" w:date="2022-07-18T15:40:00Z"/>
                <w:rFonts w:ascii="Arial" w:hAnsi="Arial" w:cs="Arial"/>
                <w:sz w:val="18"/>
                <w:szCs w:val="18"/>
              </w:rPr>
            </w:pPr>
            <w:ins w:id="3246" w:author="Ivan Cheng (鄭宜樺)" w:date="2022-07-18T15:40:00Z">
              <w:r w:rsidRPr="003E4C59">
                <w:rPr>
                  <w:rFonts w:ascii="Arial" w:hAnsi="Arial" w:cs="Arial"/>
                  <w:sz w:val="18"/>
                  <w:szCs w:val="18"/>
                </w:rPr>
                <w:t>1~3</w:t>
              </w:r>
            </w:ins>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501FA462" w14:textId="77777777" w:rsidR="0047071E" w:rsidRPr="003E4C59" w:rsidRDefault="0047071E" w:rsidP="007053E7">
            <w:pPr>
              <w:keepNext/>
              <w:keepLines/>
              <w:spacing w:after="0"/>
              <w:jc w:val="center"/>
              <w:rPr>
                <w:ins w:id="3247" w:author="Ivan Cheng (鄭宜樺)" w:date="2022-07-18T15:40:00Z"/>
                <w:rFonts w:ascii="Arial" w:hAnsi="Arial" w:cs="Arial"/>
                <w:sz w:val="18"/>
                <w:szCs w:val="18"/>
              </w:rPr>
            </w:pPr>
          </w:p>
        </w:tc>
        <w:tc>
          <w:tcPr>
            <w:tcW w:w="1698" w:type="dxa"/>
            <w:tcBorders>
              <w:top w:val="single" w:sz="4" w:space="0" w:color="auto"/>
              <w:left w:val="single" w:sz="4" w:space="0" w:color="auto"/>
              <w:bottom w:val="single" w:sz="4" w:space="0" w:color="auto"/>
              <w:right w:val="single" w:sz="4" w:space="0" w:color="auto"/>
            </w:tcBorders>
            <w:vAlign w:val="center"/>
          </w:tcPr>
          <w:p w14:paraId="68F22CF3" w14:textId="77777777" w:rsidR="0047071E" w:rsidRPr="003E4C59" w:rsidRDefault="0047071E" w:rsidP="007053E7">
            <w:pPr>
              <w:keepNext/>
              <w:keepLines/>
              <w:spacing w:after="0"/>
              <w:jc w:val="center"/>
              <w:rPr>
                <w:ins w:id="3248" w:author="Ivan Cheng (鄭宜樺)" w:date="2022-07-18T15:40:00Z"/>
                <w:rFonts w:ascii="Arial" w:hAnsi="Arial" w:cs="Arial"/>
                <w:sz w:val="18"/>
                <w:szCs w:val="18"/>
              </w:rPr>
            </w:pPr>
            <w:ins w:id="3249" w:author="Ivan Cheng (鄭宜樺)" w:date="2022-07-18T15:40:00Z">
              <w:r w:rsidRPr="003E4C59">
                <w:rPr>
                  <w:rFonts w:ascii="Arial" w:hAnsi="Arial" w:cs="Arial"/>
                  <w:sz w:val="18"/>
                  <w:szCs w:val="18"/>
                </w:rPr>
                <w:t>cri-SINR-r16</w:t>
              </w:r>
            </w:ins>
          </w:p>
        </w:tc>
        <w:tc>
          <w:tcPr>
            <w:tcW w:w="1563" w:type="dxa"/>
            <w:gridSpan w:val="2"/>
            <w:tcBorders>
              <w:top w:val="single" w:sz="4" w:space="0" w:color="auto"/>
              <w:left w:val="single" w:sz="4" w:space="0" w:color="auto"/>
              <w:bottom w:val="single" w:sz="4" w:space="0" w:color="auto"/>
              <w:right w:val="single" w:sz="4" w:space="0" w:color="auto"/>
            </w:tcBorders>
            <w:vAlign w:val="center"/>
          </w:tcPr>
          <w:p w14:paraId="2DB35A6B" w14:textId="77777777" w:rsidR="0047071E" w:rsidRPr="003E4C59" w:rsidRDefault="0047071E" w:rsidP="007053E7">
            <w:pPr>
              <w:keepNext/>
              <w:keepLines/>
              <w:spacing w:after="0"/>
              <w:jc w:val="center"/>
              <w:rPr>
                <w:ins w:id="3250" w:author="Ivan Cheng (鄭宜樺)" w:date="2022-07-18T15:40:00Z"/>
                <w:rFonts w:ascii="Arial" w:hAnsi="Arial" w:cs="Arial"/>
                <w:sz w:val="18"/>
                <w:szCs w:val="18"/>
              </w:rPr>
            </w:pPr>
            <w:ins w:id="3251" w:author="Ivan Cheng (鄭宜樺)" w:date="2022-07-18T15:40:00Z">
              <w:r w:rsidRPr="003E4C59">
                <w:rPr>
                  <w:rFonts w:ascii="Arial" w:hAnsi="Arial" w:cs="Arial"/>
                  <w:sz w:val="18"/>
                  <w:szCs w:val="18"/>
                </w:rPr>
                <w:t>cri-SINR-r16</w:t>
              </w:r>
            </w:ins>
          </w:p>
        </w:tc>
      </w:tr>
      <w:tr w:rsidR="0047071E" w:rsidRPr="003E4C59" w14:paraId="31EBC9E1" w14:textId="77777777" w:rsidTr="0047071E">
        <w:trPr>
          <w:gridBefore w:val="1"/>
          <w:gridAfter w:val="1"/>
          <w:wBefore w:w="6" w:type="dxa"/>
          <w:wAfter w:w="32" w:type="dxa"/>
          <w:jc w:val="center"/>
          <w:ins w:id="3252" w:author="Ivan Cheng (鄭宜樺)" w:date="2022-07-18T15:40:00Z"/>
        </w:trPr>
        <w:tc>
          <w:tcPr>
            <w:tcW w:w="2731" w:type="dxa"/>
            <w:gridSpan w:val="3"/>
            <w:tcBorders>
              <w:top w:val="single" w:sz="4" w:space="0" w:color="auto"/>
              <w:left w:val="single" w:sz="4" w:space="0" w:color="auto"/>
              <w:bottom w:val="single" w:sz="4" w:space="0" w:color="auto"/>
              <w:right w:val="single" w:sz="4" w:space="0" w:color="auto"/>
            </w:tcBorders>
            <w:vAlign w:val="center"/>
          </w:tcPr>
          <w:p w14:paraId="2CD53A0E" w14:textId="77777777" w:rsidR="0047071E" w:rsidRPr="003E4C59" w:rsidRDefault="0047071E" w:rsidP="007053E7">
            <w:pPr>
              <w:keepNext/>
              <w:keepLines/>
              <w:spacing w:after="0"/>
              <w:rPr>
                <w:ins w:id="3253" w:author="Ivan Cheng (鄭宜樺)" w:date="2022-07-18T15:40:00Z"/>
                <w:rFonts w:ascii="Arial" w:hAnsi="Arial" w:cs="Arial"/>
                <w:sz w:val="18"/>
                <w:szCs w:val="18"/>
              </w:rPr>
            </w:pPr>
            <w:proofErr w:type="spellStart"/>
            <w:ins w:id="3254" w:author="Ivan Cheng (鄭宜樺)" w:date="2022-07-18T15:40:00Z">
              <w:r w:rsidRPr="003E4C59">
                <w:rPr>
                  <w:rFonts w:ascii="Arial" w:hAnsi="Arial" w:cs="Arial"/>
                  <w:sz w:val="18"/>
                  <w:szCs w:val="18"/>
                </w:rPr>
                <w:t>nrofReportedRS</w:t>
              </w:r>
              <w:proofErr w:type="spellEnd"/>
            </w:ins>
          </w:p>
        </w:tc>
        <w:tc>
          <w:tcPr>
            <w:tcW w:w="996" w:type="dxa"/>
            <w:gridSpan w:val="2"/>
            <w:tcBorders>
              <w:top w:val="single" w:sz="4" w:space="0" w:color="auto"/>
              <w:left w:val="single" w:sz="4" w:space="0" w:color="auto"/>
              <w:bottom w:val="single" w:sz="4" w:space="0" w:color="auto"/>
              <w:right w:val="single" w:sz="4" w:space="0" w:color="auto"/>
            </w:tcBorders>
            <w:vAlign w:val="center"/>
          </w:tcPr>
          <w:p w14:paraId="0B20E35C" w14:textId="77777777" w:rsidR="0047071E" w:rsidRPr="003E4C59" w:rsidRDefault="0047071E" w:rsidP="007053E7">
            <w:pPr>
              <w:keepNext/>
              <w:keepLines/>
              <w:spacing w:after="0"/>
              <w:jc w:val="center"/>
              <w:rPr>
                <w:ins w:id="3255" w:author="Ivan Cheng (鄭宜樺)" w:date="2022-07-18T15:40:00Z"/>
                <w:rFonts w:ascii="Arial" w:hAnsi="Arial" w:cs="Arial"/>
                <w:sz w:val="18"/>
                <w:szCs w:val="18"/>
              </w:rPr>
            </w:pPr>
            <w:ins w:id="3256" w:author="Ivan Cheng (鄭宜樺)" w:date="2022-07-18T15:40:00Z">
              <w:r w:rsidRPr="003E4C59">
                <w:rPr>
                  <w:rFonts w:ascii="Arial" w:hAnsi="Arial" w:cs="Arial"/>
                  <w:sz w:val="18"/>
                  <w:szCs w:val="18"/>
                </w:rPr>
                <w:t>1~3</w:t>
              </w:r>
            </w:ins>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07BF03B6" w14:textId="77777777" w:rsidR="0047071E" w:rsidRPr="003E4C59" w:rsidRDefault="0047071E" w:rsidP="007053E7">
            <w:pPr>
              <w:keepNext/>
              <w:keepLines/>
              <w:spacing w:after="0"/>
              <w:jc w:val="center"/>
              <w:rPr>
                <w:ins w:id="3257" w:author="Ivan Cheng (鄭宜樺)" w:date="2022-07-18T15:40:00Z"/>
                <w:rFonts w:ascii="Arial" w:hAnsi="Arial" w:cs="Arial"/>
                <w:sz w:val="18"/>
                <w:szCs w:val="18"/>
              </w:rPr>
            </w:pPr>
          </w:p>
        </w:tc>
        <w:tc>
          <w:tcPr>
            <w:tcW w:w="1698" w:type="dxa"/>
            <w:tcBorders>
              <w:top w:val="single" w:sz="4" w:space="0" w:color="auto"/>
              <w:left w:val="single" w:sz="4" w:space="0" w:color="auto"/>
              <w:bottom w:val="single" w:sz="4" w:space="0" w:color="auto"/>
              <w:right w:val="single" w:sz="4" w:space="0" w:color="auto"/>
            </w:tcBorders>
            <w:vAlign w:val="center"/>
          </w:tcPr>
          <w:p w14:paraId="45FE14F0" w14:textId="77777777" w:rsidR="0047071E" w:rsidRPr="003E4C59" w:rsidRDefault="0047071E" w:rsidP="007053E7">
            <w:pPr>
              <w:keepNext/>
              <w:keepLines/>
              <w:spacing w:after="0"/>
              <w:jc w:val="center"/>
              <w:rPr>
                <w:ins w:id="3258" w:author="Ivan Cheng (鄭宜樺)" w:date="2022-07-18T15:40:00Z"/>
                <w:rFonts w:ascii="Arial" w:hAnsi="Arial" w:cs="Arial"/>
                <w:sz w:val="18"/>
                <w:szCs w:val="18"/>
              </w:rPr>
            </w:pPr>
            <w:ins w:id="3259" w:author="Ivan Cheng (鄭宜樺)" w:date="2022-07-18T15:40:00Z">
              <w:r w:rsidRPr="003E4C59">
                <w:rPr>
                  <w:rFonts w:ascii="Arial" w:hAnsi="Arial" w:cs="Arial"/>
                  <w:sz w:val="18"/>
                  <w:szCs w:val="18"/>
                </w:rPr>
                <w:t>2</w:t>
              </w:r>
            </w:ins>
          </w:p>
        </w:tc>
        <w:tc>
          <w:tcPr>
            <w:tcW w:w="1563" w:type="dxa"/>
            <w:gridSpan w:val="2"/>
            <w:tcBorders>
              <w:top w:val="single" w:sz="4" w:space="0" w:color="auto"/>
              <w:left w:val="single" w:sz="4" w:space="0" w:color="auto"/>
              <w:bottom w:val="single" w:sz="4" w:space="0" w:color="auto"/>
              <w:right w:val="single" w:sz="4" w:space="0" w:color="auto"/>
            </w:tcBorders>
            <w:vAlign w:val="center"/>
          </w:tcPr>
          <w:p w14:paraId="3F762164" w14:textId="77777777" w:rsidR="0047071E" w:rsidRPr="003E4C59" w:rsidRDefault="0047071E" w:rsidP="007053E7">
            <w:pPr>
              <w:keepNext/>
              <w:keepLines/>
              <w:spacing w:after="0"/>
              <w:jc w:val="center"/>
              <w:rPr>
                <w:ins w:id="3260" w:author="Ivan Cheng (鄭宜樺)" w:date="2022-07-18T15:40:00Z"/>
                <w:rFonts w:ascii="Arial" w:hAnsi="Arial" w:cs="Arial"/>
                <w:sz w:val="18"/>
                <w:szCs w:val="18"/>
              </w:rPr>
            </w:pPr>
            <w:ins w:id="3261" w:author="Ivan Cheng (鄭宜樺)" w:date="2022-07-18T15:40:00Z">
              <w:r w:rsidRPr="003E4C59">
                <w:rPr>
                  <w:rFonts w:ascii="Arial" w:hAnsi="Arial" w:cs="Arial"/>
                  <w:sz w:val="18"/>
                  <w:szCs w:val="18"/>
                </w:rPr>
                <w:t>2</w:t>
              </w:r>
            </w:ins>
          </w:p>
        </w:tc>
      </w:tr>
      <w:tr w:rsidR="0047071E" w:rsidRPr="003E4C59" w14:paraId="02B7844C" w14:textId="77777777" w:rsidTr="0047071E">
        <w:trPr>
          <w:gridBefore w:val="1"/>
          <w:gridAfter w:val="1"/>
          <w:wBefore w:w="6" w:type="dxa"/>
          <w:wAfter w:w="32" w:type="dxa"/>
          <w:jc w:val="center"/>
          <w:ins w:id="3262" w:author="Ivan Cheng (鄭宜樺)" w:date="2022-07-18T15:40:00Z"/>
        </w:trPr>
        <w:tc>
          <w:tcPr>
            <w:tcW w:w="2731" w:type="dxa"/>
            <w:gridSpan w:val="3"/>
            <w:tcBorders>
              <w:top w:val="single" w:sz="4" w:space="0" w:color="auto"/>
              <w:left w:val="single" w:sz="4" w:space="0" w:color="auto"/>
              <w:bottom w:val="single" w:sz="4" w:space="0" w:color="auto"/>
              <w:right w:val="single" w:sz="4" w:space="0" w:color="auto"/>
            </w:tcBorders>
            <w:vAlign w:val="center"/>
          </w:tcPr>
          <w:p w14:paraId="3DAC7A54" w14:textId="77777777" w:rsidR="0047071E" w:rsidRPr="003E4C59" w:rsidRDefault="0047071E" w:rsidP="007053E7">
            <w:pPr>
              <w:keepNext/>
              <w:keepLines/>
              <w:spacing w:after="0"/>
              <w:rPr>
                <w:ins w:id="3263" w:author="Ivan Cheng (鄭宜樺)" w:date="2022-07-18T15:40:00Z"/>
                <w:rFonts w:ascii="Arial" w:hAnsi="Arial" w:cs="Arial"/>
                <w:sz w:val="18"/>
                <w:szCs w:val="18"/>
              </w:rPr>
            </w:pPr>
            <w:ins w:id="3264" w:author="Ivan Cheng (鄭宜樺)" w:date="2022-07-18T15:40:00Z">
              <w:r w:rsidRPr="003E4C59">
                <w:rPr>
                  <w:rFonts w:ascii="Arial" w:hAnsi="Arial" w:cs="Arial"/>
                  <w:sz w:val="18"/>
                  <w:szCs w:val="18"/>
                </w:rPr>
                <w:t>L1-SINR reporting period</w:t>
              </w:r>
            </w:ins>
          </w:p>
        </w:tc>
        <w:tc>
          <w:tcPr>
            <w:tcW w:w="996" w:type="dxa"/>
            <w:gridSpan w:val="2"/>
            <w:tcBorders>
              <w:top w:val="single" w:sz="4" w:space="0" w:color="auto"/>
              <w:left w:val="single" w:sz="4" w:space="0" w:color="auto"/>
              <w:bottom w:val="single" w:sz="4" w:space="0" w:color="auto"/>
              <w:right w:val="single" w:sz="4" w:space="0" w:color="auto"/>
            </w:tcBorders>
            <w:vAlign w:val="center"/>
          </w:tcPr>
          <w:p w14:paraId="1CDDCE32" w14:textId="77777777" w:rsidR="0047071E" w:rsidRPr="003E4C59" w:rsidRDefault="0047071E" w:rsidP="007053E7">
            <w:pPr>
              <w:keepNext/>
              <w:keepLines/>
              <w:spacing w:after="0"/>
              <w:jc w:val="center"/>
              <w:rPr>
                <w:ins w:id="3265" w:author="Ivan Cheng (鄭宜樺)" w:date="2022-07-18T15:40:00Z"/>
                <w:rFonts w:ascii="Arial" w:hAnsi="Arial" w:cs="Arial"/>
                <w:sz w:val="18"/>
                <w:szCs w:val="18"/>
              </w:rPr>
            </w:pPr>
            <w:ins w:id="3266" w:author="Ivan Cheng (鄭宜樺)" w:date="2022-07-18T15:40:00Z">
              <w:r w:rsidRPr="003E4C59">
                <w:rPr>
                  <w:rFonts w:ascii="Arial" w:hAnsi="Arial" w:cs="Arial"/>
                  <w:sz w:val="18"/>
                  <w:szCs w:val="18"/>
                </w:rPr>
                <w:t>1~3</w:t>
              </w:r>
            </w:ins>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043C1A4D" w14:textId="77777777" w:rsidR="0047071E" w:rsidRPr="003E4C59" w:rsidRDefault="0047071E" w:rsidP="007053E7">
            <w:pPr>
              <w:keepNext/>
              <w:keepLines/>
              <w:spacing w:after="0"/>
              <w:jc w:val="center"/>
              <w:rPr>
                <w:ins w:id="3267" w:author="Ivan Cheng (鄭宜樺)" w:date="2022-07-18T15:40:00Z"/>
                <w:rFonts w:ascii="Arial" w:hAnsi="Arial" w:cs="Arial"/>
                <w:sz w:val="18"/>
                <w:szCs w:val="18"/>
              </w:rPr>
            </w:pPr>
          </w:p>
        </w:tc>
        <w:tc>
          <w:tcPr>
            <w:tcW w:w="1698" w:type="dxa"/>
            <w:tcBorders>
              <w:top w:val="single" w:sz="4" w:space="0" w:color="auto"/>
              <w:left w:val="single" w:sz="4" w:space="0" w:color="auto"/>
              <w:bottom w:val="single" w:sz="4" w:space="0" w:color="auto"/>
              <w:right w:val="single" w:sz="4" w:space="0" w:color="auto"/>
            </w:tcBorders>
            <w:vAlign w:val="center"/>
          </w:tcPr>
          <w:p w14:paraId="10C9B00D" w14:textId="77777777" w:rsidR="0047071E" w:rsidRPr="003E4C59" w:rsidRDefault="0047071E" w:rsidP="007053E7">
            <w:pPr>
              <w:keepNext/>
              <w:keepLines/>
              <w:spacing w:after="0"/>
              <w:jc w:val="center"/>
              <w:rPr>
                <w:ins w:id="3268" w:author="Ivan Cheng (鄭宜樺)" w:date="2022-07-18T15:40:00Z"/>
                <w:rFonts w:ascii="Arial" w:hAnsi="Arial" w:cs="Arial"/>
                <w:sz w:val="18"/>
                <w:szCs w:val="18"/>
              </w:rPr>
            </w:pPr>
            <w:ins w:id="3269" w:author="Ivan Cheng (鄭宜樺)" w:date="2022-07-18T15:40:00Z">
              <w:r w:rsidRPr="003E4C59">
                <w:rPr>
                  <w:rFonts w:ascii="Arial" w:hAnsi="Arial" w:cs="Arial"/>
                  <w:sz w:val="18"/>
                  <w:szCs w:val="18"/>
                </w:rPr>
                <w:t>slot80</w:t>
              </w:r>
            </w:ins>
          </w:p>
        </w:tc>
        <w:tc>
          <w:tcPr>
            <w:tcW w:w="1563" w:type="dxa"/>
            <w:gridSpan w:val="2"/>
            <w:tcBorders>
              <w:top w:val="single" w:sz="4" w:space="0" w:color="auto"/>
              <w:left w:val="single" w:sz="4" w:space="0" w:color="auto"/>
              <w:bottom w:val="single" w:sz="4" w:space="0" w:color="auto"/>
              <w:right w:val="single" w:sz="4" w:space="0" w:color="auto"/>
            </w:tcBorders>
            <w:vAlign w:val="center"/>
          </w:tcPr>
          <w:p w14:paraId="24739F6B" w14:textId="77777777" w:rsidR="0047071E" w:rsidRPr="003E4C59" w:rsidRDefault="0047071E" w:rsidP="007053E7">
            <w:pPr>
              <w:keepNext/>
              <w:keepLines/>
              <w:spacing w:after="0"/>
              <w:jc w:val="center"/>
              <w:rPr>
                <w:ins w:id="3270" w:author="Ivan Cheng (鄭宜樺)" w:date="2022-07-18T15:40:00Z"/>
                <w:rFonts w:ascii="Arial" w:hAnsi="Arial" w:cs="Arial"/>
                <w:sz w:val="18"/>
                <w:szCs w:val="18"/>
              </w:rPr>
            </w:pPr>
            <w:ins w:id="3271" w:author="Ivan Cheng (鄭宜樺)" w:date="2022-07-18T15:40:00Z">
              <w:r w:rsidRPr="003E4C59">
                <w:rPr>
                  <w:rFonts w:ascii="Arial" w:hAnsi="Arial" w:cs="Arial"/>
                  <w:sz w:val="18"/>
                  <w:szCs w:val="18"/>
                </w:rPr>
                <w:t>slot80</w:t>
              </w:r>
            </w:ins>
          </w:p>
        </w:tc>
      </w:tr>
      <w:tr w:rsidR="0047071E" w:rsidRPr="003E4C59" w14:paraId="4C518061" w14:textId="77777777" w:rsidTr="0047071E">
        <w:trPr>
          <w:gridBefore w:val="1"/>
          <w:gridAfter w:val="1"/>
          <w:wBefore w:w="6" w:type="dxa"/>
          <w:wAfter w:w="32" w:type="dxa"/>
          <w:trHeight w:val="152"/>
          <w:jc w:val="center"/>
          <w:ins w:id="3272" w:author="Ivan Cheng (鄭宜樺)" w:date="2022-07-18T15:40:00Z"/>
        </w:trPr>
        <w:tc>
          <w:tcPr>
            <w:tcW w:w="2731" w:type="dxa"/>
            <w:gridSpan w:val="3"/>
            <w:tcBorders>
              <w:top w:val="single" w:sz="4" w:space="0" w:color="auto"/>
              <w:left w:val="single" w:sz="4" w:space="0" w:color="auto"/>
              <w:right w:val="single" w:sz="4" w:space="0" w:color="auto"/>
            </w:tcBorders>
            <w:vAlign w:val="center"/>
          </w:tcPr>
          <w:p w14:paraId="555B0278" w14:textId="77777777" w:rsidR="0047071E" w:rsidRPr="003E4C59" w:rsidRDefault="0047071E" w:rsidP="007053E7">
            <w:pPr>
              <w:keepNext/>
              <w:keepLines/>
              <w:spacing w:after="0"/>
              <w:rPr>
                <w:ins w:id="3273" w:author="Ivan Cheng (鄭宜樺)" w:date="2022-07-18T15:40:00Z"/>
                <w:rFonts w:ascii="Arial" w:hAnsi="Arial" w:cs="Arial"/>
                <w:sz w:val="18"/>
                <w:szCs w:val="18"/>
              </w:rPr>
            </w:pPr>
            <w:ins w:id="3274" w:author="Ivan Cheng (鄭宜樺)" w:date="2022-07-18T15:40:00Z">
              <w:r w:rsidRPr="003E4C59">
                <w:rPr>
                  <w:rFonts w:ascii="Arial" w:hAnsi="Arial" w:cs="Arial"/>
                  <w:sz w:val="18"/>
                  <w:szCs w:val="18"/>
                </w:rPr>
                <w:t>EPRE ratio of PSS to SSS</w:t>
              </w:r>
            </w:ins>
          </w:p>
        </w:tc>
        <w:tc>
          <w:tcPr>
            <w:tcW w:w="996" w:type="dxa"/>
            <w:gridSpan w:val="2"/>
            <w:vMerge w:val="restart"/>
            <w:tcBorders>
              <w:top w:val="single" w:sz="4" w:space="0" w:color="auto"/>
              <w:left w:val="single" w:sz="4" w:space="0" w:color="auto"/>
              <w:right w:val="single" w:sz="4" w:space="0" w:color="auto"/>
            </w:tcBorders>
            <w:vAlign w:val="center"/>
          </w:tcPr>
          <w:p w14:paraId="1F7A8B8B" w14:textId="77777777" w:rsidR="0047071E" w:rsidRPr="003E4C59" w:rsidRDefault="0047071E" w:rsidP="007053E7">
            <w:pPr>
              <w:keepNext/>
              <w:keepLines/>
              <w:spacing w:after="0"/>
              <w:jc w:val="center"/>
              <w:rPr>
                <w:ins w:id="3275" w:author="Ivan Cheng (鄭宜樺)" w:date="2022-07-18T15:40:00Z"/>
                <w:rFonts w:ascii="Arial" w:hAnsi="Arial" w:cs="Arial"/>
                <w:sz w:val="18"/>
                <w:szCs w:val="18"/>
              </w:rPr>
            </w:pPr>
            <w:ins w:id="3276" w:author="Ivan Cheng (鄭宜樺)" w:date="2022-07-18T15:40:00Z">
              <w:r w:rsidRPr="003E4C59">
                <w:rPr>
                  <w:rFonts w:ascii="Arial" w:hAnsi="Arial" w:cs="Arial"/>
                  <w:sz w:val="18"/>
                  <w:szCs w:val="18"/>
                </w:rPr>
                <w:t>1~3</w:t>
              </w:r>
            </w:ins>
          </w:p>
        </w:tc>
        <w:tc>
          <w:tcPr>
            <w:tcW w:w="1274" w:type="dxa"/>
            <w:gridSpan w:val="2"/>
            <w:vMerge w:val="restart"/>
            <w:tcBorders>
              <w:top w:val="single" w:sz="4" w:space="0" w:color="auto"/>
              <w:left w:val="single" w:sz="4" w:space="0" w:color="auto"/>
              <w:right w:val="single" w:sz="4" w:space="0" w:color="auto"/>
            </w:tcBorders>
            <w:vAlign w:val="center"/>
            <w:hideMark/>
          </w:tcPr>
          <w:p w14:paraId="3B4804B9" w14:textId="77777777" w:rsidR="0047071E" w:rsidRPr="003E4C59" w:rsidRDefault="0047071E" w:rsidP="007053E7">
            <w:pPr>
              <w:keepNext/>
              <w:keepLines/>
              <w:spacing w:after="0"/>
              <w:jc w:val="center"/>
              <w:rPr>
                <w:ins w:id="3277" w:author="Ivan Cheng (鄭宜樺)" w:date="2022-07-18T15:40:00Z"/>
                <w:rFonts w:ascii="Arial" w:hAnsi="Arial" w:cs="Arial"/>
                <w:sz w:val="18"/>
                <w:szCs w:val="18"/>
              </w:rPr>
            </w:pPr>
            <w:ins w:id="3278" w:author="Ivan Cheng (鄭宜樺)" w:date="2022-07-18T15:40:00Z">
              <w:r w:rsidRPr="003E4C59">
                <w:rPr>
                  <w:rFonts w:ascii="Arial" w:hAnsi="Arial" w:cs="Arial"/>
                  <w:sz w:val="18"/>
                  <w:szCs w:val="18"/>
                </w:rPr>
                <w:t>dB</w:t>
              </w:r>
            </w:ins>
          </w:p>
        </w:tc>
        <w:tc>
          <w:tcPr>
            <w:tcW w:w="1698" w:type="dxa"/>
            <w:vMerge w:val="restart"/>
            <w:tcBorders>
              <w:top w:val="single" w:sz="4" w:space="0" w:color="auto"/>
              <w:left w:val="single" w:sz="4" w:space="0" w:color="auto"/>
              <w:right w:val="single" w:sz="4" w:space="0" w:color="auto"/>
            </w:tcBorders>
            <w:vAlign w:val="center"/>
            <w:hideMark/>
          </w:tcPr>
          <w:p w14:paraId="54EA1402" w14:textId="77777777" w:rsidR="0047071E" w:rsidRPr="003E4C59" w:rsidRDefault="0047071E" w:rsidP="007053E7">
            <w:pPr>
              <w:keepNext/>
              <w:keepLines/>
              <w:spacing w:after="0"/>
              <w:jc w:val="center"/>
              <w:rPr>
                <w:ins w:id="3279" w:author="Ivan Cheng (鄭宜樺)" w:date="2022-07-18T15:40:00Z"/>
                <w:rFonts w:ascii="Arial" w:hAnsi="Arial" w:cs="Arial"/>
                <w:sz w:val="18"/>
                <w:szCs w:val="18"/>
              </w:rPr>
            </w:pPr>
            <w:ins w:id="3280" w:author="Ivan Cheng (鄭宜樺)" w:date="2022-07-18T15:40:00Z">
              <w:r w:rsidRPr="003E4C59">
                <w:rPr>
                  <w:rFonts w:ascii="Arial" w:hAnsi="Arial" w:cs="Arial"/>
                  <w:sz w:val="18"/>
                  <w:szCs w:val="18"/>
                </w:rPr>
                <w:t>0</w:t>
              </w:r>
            </w:ins>
          </w:p>
        </w:tc>
        <w:tc>
          <w:tcPr>
            <w:tcW w:w="1563" w:type="dxa"/>
            <w:gridSpan w:val="2"/>
            <w:vMerge w:val="restart"/>
            <w:tcBorders>
              <w:top w:val="single" w:sz="4" w:space="0" w:color="auto"/>
              <w:left w:val="single" w:sz="4" w:space="0" w:color="auto"/>
              <w:right w:val="single" w:sz="4" w:space="0" w:color="auto"/>
            </w:tcBorders>
            <w:vAlign w:val="center"/>
            <w:hideMark/>
          </w:tcPr>
          <w:p w14:paraId="330E72A9" w14:textId="77777777" w:rsidR="0047071E" w:rsidRPr="003E4C59" w:rsidRDefault="0047071E" w:rsidP="007053E7">
            <w:pPr>
              <w:keepNext/>
              <w:keepLines/>
              <w:spacing w:after="0"/>
              <w:jc w:val="center"/>
              <w:rPr>
                <w:ins w:id="3281" w:author="Ivan Cheng (鄭宜樺)" w:date="2022-07-18T15:40:00Z"/>
                <w:rFonts w:ascii="Arial" w:hAnsi="Arial" w:cs="Arial"/>
                <w:sz w:val="18"/>
                <w:szCs w:val="18"/>
              </w:rPr>
            </w:pPr>
            <w:ins w:id="3282" w:author="Ivan Cheng (鄭宜樺)" w:date="2022-07-18T15:40:00Z">
              <w:r w:rsidRPr="003E4C59">
                <w:rPr>
                  <w:rFonts w:ascii="Arial" w:hAnsi="Arial" w:cs="Arial"/>
                  <w:sz w:val="18"/>
                  <w:szCs w:val="18"/>
                </w:rPr>
                <w:t>0</w:t>
              </w:r>
            </w:ins>
          </w:p>
        </w:tc>
      </w:tr>
      <w:tr w:rsidR="0047071E" w:rsidRPr="003E4C59" w14:paraId="291E9E00" w14:textId="77777777" w:rsidTr="0047071E">
        <w:trPr>
          <w:gridBefore w:val="1"/>
          <w:gridAfter w:val="1"/>
          <w:wBefore w:w="6" w:type="dxa"/>
          <w:wAfter w:w="32" w:type="dxa"/>
          <w:trHeight w:val="145"/>
          <w:jc w:val="center"/>
          <w:ins w:id="3283" w:author="Ivan Cheng (鄭宜樺)" w:date="2022-07-18T15:40:00Z"/>
        </w:trPr>
        <w:tc>
          <w:tcPr>
            <w:tcW w:w="2731" w:type="dxa"/>
            <w:gridSpan w:val="3"/>
            <w:tcBorders>
              <w:top w:val="single" w:sz="4" w:space="0" w:color="auto"/>
              <w:left w:val="single" w:sz="4" w:space="0" w:color="auto"/>
              <w:right w:val="single" w:sz="4" w:space="0" w:color="auto"/>
            </w:tcBorders>
            <w:vAlign w:val="center"/>
          </w:tcPr>
          <w:p w14:paraId="6DB6F1E9" w14:textId="77777777" w:rsidR="0047071E" w:rsidRPr="003E4C59" w:rsidRDefault="0047071E" w:rsidP="007053E7">
            <w:pPr>
              <w:keepNext/>
              <w:keepLines/>
              <w:spacing w:after="0"/>
              <w:rPr>
                <w:ins w:id="3284" w:author="Ivan Cheng (鄭宜樺)" w:date="2022-07-18T15:40:00Z"/>
                <w:rFonts w:ascii="Arial" w:hAnsi="Arial" w:cs="Arial"/>
                <w:sz w:val="18"/>
                <w:szCs w:val="18"/>
              </w:rPr>
            </w:pPr>
            <w:ins w:id="3285" w:author="Ivan Cheng (鄭宜樺)" w:date="2022-07-18T15:40:00Z">
              <w:r w:rsidRPr="003E4C59">
                <w:rPr>
                  <w:rFonts w:ascii="Arial" w:hAnsi="Arial" w:cs="Arial"/>
                  <w:sz w:val="18"/>
                  <w:szCs w:val="18"/>
                </w:rPr>
                <w:t>EPRE ratio of PBCH DMRS to SSS</w:t>
              </w:r>
            </w:ins>
          </w:p>
        </w:tc>
        <w:tc>
          <w:tcPr>
            <w:tcW w:w="996" w:type="dxa"/>
            <w:gridSpan w:val="2"/>
            <w:vMerge/>
            <w:tcBorders>
              <w:left w:val="single" w:sz="4" w:space="0" w:color="auto"/>
              <w:right w:val="single" w:sz="4" w:space="0" w:color="auto"/>
            </w:tcBorders>
            <w:vAlign w:val="center"/>
          </w:tcPr>
          <w:p w14:paraId="1E6B6E55" w14:textId="77777777" w:rsidR="0047071E" w:rsidRPr="003E4C59" w:rsidRDefault="0047071E" w:rsidP="007053E7">
            <w:pPr>
              <w:keepNext/>
              <w:keepLines/>
              <w:spacing w:after="0"/>
              <w:jc w:val="center"/>
              <w:rPr>
                <w:ins w:id="3286" w:author="Ivan Cheng (鄭宜樺)" w:date="2022-07-18T15:40:00Z"/>
                <w:rFonts w:ascii="Arial" w:hAnsi="Arial" w:cs="Arial"/>
                <w:sz w:val="18"/>
                <w:szCs w:val="18"/>
              </w:rPr>
            </w:pPr>
          </w:p>
        </w:tc>
        <w:tc>
          <w:tcPr>
            <w:tcW w:w="1274" w:type="dxa"/>
            <w:gridSpan w:val="2"/>
            <w:vMerge/>
            <w:tcBorders>
              <w:left w:val="single" w:sz="4" w:space="0" w:color="auto"/>
              <w:right w:val="single" w:sz="4" w:space="0" w:color="auto"/>
            </w:tcBorders>
            <w:vAlign w:val="center"/>
          </w:tcPr>
          <w:p w14:paraId="1A7481EE" w14:textId="77777777" w:rsidR="0047071E" w:rsidRPr="003E4C59" w:rsidRDefault="0047071E" w:rsidP="007053E7">
            <w:pPr>
              <w:keepNext/>
              <w:keepLines/>
              <w:spacing w:after="0"/>
              <w:jc w:val="center"/>
              <w:rPr>
                <w:ins w:id="3287" w:author="Ivan Cheng (鄭宜樺)" w:date="2022-07-18T15:40:00Z"/>
                <w:rFonts w:ascii="Arial" w:hAnsi="Arial" w:cs="Arial"/>
                <w:sz w:val="18"/>
                <w:szCs w:val="18"/>
              </w:rPr>
            </w:pPr>
          </w:p>
        </w:tc>
        <w:tc>
          <w:tcPr>
            <w:tcW w:w="1698" w:type="dxa"/>
            <w:vMerge/>
            <w:tcBorders>
              <w:left w:val="single" w:sz="4" w:space="0" w:color="auto"/>
              <w:right w:val="single" w:sz="4" w:space="0" w:color="auto"/>
            </w:tcBorders>
            <w:vAlign w:val="center"/>
          </w:tcPr>
          <w:p w14:paraId="02A95325" w14:textId="77777777" w:rsidR="0047071E" w:rsidRPr="003E4C59" w:rsidRDefault="0047071E" w:rsidP="007053E7">
            <w:pPr>
              <w:keepNext/>
              <w:keepLines/>
              <w:spacing w:after="0"/>
              <w:jc w:val="center"/>
              <w:rPr>
                <w:ins w:id="3288" w:author="Ivan Cheng (鄭宜樺)" w:date="2022-07-18T15:40:00Z"/>
                <w:rFonts w:ascii="Arial" w:hAnsi="Arial" w:cs="Arial"/>
                <w:sz w:val="18"/>
                <w:szCs w:val="18"/>
              </w:rPr>
            </w:pPr>
          </w:p>
        </w:tc>
        <w:tc>
          <w:tcPr>
            <w:tcW w:w="1563" w:type="dxa"/>
            <w:gridSpan w:val="2"/>
            <w:vMerge/>
            <w:tcBorders>
              <w:left w:val="single" w:sz="4" w:space="0" w:color="auto"/>
              <w:right w:val="single" w:sz="4" w:space="0" w:color="auto"/>
            </w:tcBorders>
            <w:vAlign w:val="center"/>
          </w:tcPr>
          <w:p w14:paraId="34E75117" w14:textId="77777777" w:rsidR="0047071E" w:rsidRPr="003E4C59" w:rsidRDefault="0047071E" w:rsidP="007053E7">
            <w:pPr>
              <w:keepNext/>
              <w:keepLines/>
              <w:spacing w:after="0"/>
              <w:jc w:val="center"/>
              <w:rPr>
                <w:ins w:id="3289" w:author="Ivan Cheng (鄭宜樺)" w:date="2022-07-18T15:40:00Z"/>
                <w:rFonts w:ascii="Arial" w:hAnsi="Arial" w:cs="Arial"/>
                <w:sz w:val="18"/>
                <w:szCs w:val="18"/>
              </w:rPr>
            </w:pPr>
          </w:p>
        </w:tc>
      </w:tr>
      <w:tr w:rsidR="0047071E" w:rsidRPr="003E4C59" w14:paraId="017B8258" w14:textId="77777777" w:rsidTr="0047071E">
        <w:trPr>
          <w:gridBefore w:val="1"/>
          <w:gridAfter w:val="1"/>
          <w:wBefore w:w="6" w:type="dxa"/>
          <w:wAfter w:w="32" w:type="dxa"/>
          <w:trHeight w:val="145"/>
          <w:jc w:val="center"/>
          <w:ins w:id="3290" w:author="Ivan Cheng (鄭宜樺)" w:date="2022-07-18T15:40:00Z"/>
        </w:trPr>
        <w:tc>
          <w:tcPr>
            <w:tcW w:w="2731" w:type="dxa"/>
            <w:gridSpan w:val="3"/>
            <w:tcBorders>
              <w:top w:val="single" w:sz="4" w:space="0" w:color="auto"/>
              <w:left w:val="single" w:sz="4" w:space="0" w:color="auto"/>
              <w:right w:val="single" w:sz="4" w:space="0" w:color="auto"/>
            </w:tcBorders>
            <w:vAlign w:val="center"/>
          </w:tcPr>
          <w:p w14:paraId="16A02AC9" w14:textId="77777777" w:rsidR="0047071E" w:rsidRPr="003E4C59" w:rsidRDefault="0047071E" w:rsidP="007053E7">
            <w:pPr>
              <w:keepNext/>
              <w:keepLines/>
              <w:spacing w:after="0"/>
              <w:rPr>
                <w:ins w:id="3291" w:author="Ivan Cheng (鄭宜樺)" w:date="2022-07-18T15:40:00Z"/>
                <w:rFonts w:ascii="Arial" w:hAnsi="Arial" w:cs="Arial"/>
                <w:sz w:val="18"/>
                <w:szCs w:val="18"/>
              </w:rPr>
            </w:pPr>
            <w:ins w:id="3292" w:author="Ivan Cheng (鄭宜樺)" w:date="2022-07-18T15:40:00Z">
              <w:r w:rsidRPr="003E4C59">
                <w:rPr>
                  <w:rFonts w:ascii="Arial" w:hAnsi="Arial" w:cs="Arial"/>
                  <w:sz w:val="18"/>
                  <w:szCs w:val="18"/>
                </w:rPr>
                <w:t>EPRE ratio of PBCH to PBCH DMRS</w:t>
              </w:r>
            </w:ins>
          </w:p>
        </w:tc>
        <w:tc>
          <w:tcPr>
            <w:tcW w:w="996" w:type="dxa"/>
            <w:gridSpan w:val="2"/>
            <w:vMerge/>
            <w:tcBorders>
              <w:left w:val="single" w:sz="4" w:space="0" w:color="auto"/>
              <w:right w:val="single" w:sz="4" w:space="0" w:color="auto"/>
            </w:tcBorders>
            <w:vAlign w:val="center"/>
          </w:tcPr>
          <w:p w14:paraId="1996311F" w14:textId="77777777" w:rsidR="0047071E" w:rsidRPr="003E4C59" w:rsidRDefault="0047071E" w:rsidP="007053E7">
            <w:pPr>
              <w:keepNext/>
              <w:keepLines/>
              <w:spacing w:after="0"/>
              <w:jc w:val="center"/>
              <w:rPr>
                <w:ins w:id="3293" w:author="Ivan Cheng (鄭宜樺)" w:date="2022-07-18T15:40:00Z"/>
                <w:rFonts w:ascii="Arial" w:hAnsi="Arial" w:cs="Arial"/>
                <w:sz w:val="18"/>
                <w:szCs w:val="18"/>
              </w:rPr>
            </w:pPr>
          </w:p>
        </w:tc>
        <w:tc>
          <w:tcPr>
            <w:tcW w:w="1274" w:type="dxa"/>
            <w:gridSpan w:val="2"/>
            <w:vMerge/>
            <w:tcBorders>
              <w:left w:val="single" w:sz="4" w:space="0" w:color="auto"/>
              <w:right w:val="single" w:sz="4" w:space="0" w:color="auto"/>
            </w:tcBorders>
            <w:vAlign w:val="center"/>
          </w:tcPr>
          <w:p w14:paraId="31E72C68" w14:textId="77777777" w:rsidR="0047071E" w:rsidRPr="003E4C59" w:rsidRDefault="0047071E" w:rsidP="007053E7">
            <w:pPr>
              <w:keepNext/>
              <w:keepLines/>
              <w:spacing w:after="0"/>
              <w:jc w:val="center"/>
              <w:rPr>
                <w:ins w:id="3294" w:author="Ivan Cheng (鄭宜樺)" w:date="2022-07-18T15:40:00Z"/>
                <w:rFonts w:ascii="Arial" w:hAnsi="Arial" w:cs="Arial"/>
                <w:sz w:val="18"/>
                <w:szCs w:val="18"/>
              </w:rPr>
            </w:pPr>
          </w:p>
        </w:tc>
        <w:tc>
          <w:tcPr>
            <w:tcW w:w="1698" w:type="dxa"/>
            <w:vMerge/>
            <w:tcBorders>
              <w:left w:val="single" w:sz="4" w:space="0" w:color="auto"/>
              <w:right w:val="single" w:sz="4" w:space="0" w:color="auto"/>
            </w:tcBorders>
            <w:vAlign w:val="center"/>
          </w:tcPr>
          <w:p w14:paraId="0C9F69D3" w14:textId="77777777" w:rsidR="0047071E" w:rsidRPr="003E4C59" w:rsidRDefault="0047071E" w:rsidP="007053E7">
            <w:pPr>
              <w:keepNext/>
              <w:keepLines/>
              <w:spacing w:after="0"/>
              <w:jc w:val="center"/>
              <w:rPr>
                <w:ins w:id="3295" w:author="Ivan Cheng (鄭宜樺)" w:date="2022-07-18T15:40:00Z"/>
                <w:rFonts w:ascii="Arial" w:hAnsi="Arial" w:cs="Arial"/>
                <w:sz w:val="18"/>
                <w:szCs w:val="18"/>
              </w:rPr>
            </w:pPr>
          </w:p>
        </w:tc>
        <w:tc>
          <w:tcPr>
            <w:tcW w:w="1563" w:type="dxa"/>
            <w:gridSpan w:val="2"/>
            <w:vMerge/>
            <w:tcBorders>
              <w:left w:val="single" w:sz="4" w:space="0" w:color="auto"/>
              <w:right w:val="single" w:sz="4" w:space="0" w:color="auto"/>
            </w:tcBorders>
            <w:vAlign w:val="center"/>
          </w:tcPr>
          <w:p w14:paraId="5AAB8789" w14:textId="77777777" w:rsidR="0047071E" w:rsidRPr="003E4C59" w:rsidRDefault="0047071E" w:rsidP="007053E7">
            <w:pPr>
              <w:keepNext/>
              <w:keepLines/>
              <w:spacing w:after="0"/>
              <w:jc w:val="center"/>
              <w:rPr>
                <w:ins w:id="3296" w:author="Ivan Cheng (鄭宜樺)" w:date="2022-07-18T15:40:00Z"/>
                <w:rFonts w:ascii="Arial" w:hAnsi="Arial" w:cs="Arial"/>
                <w:sz w:val="18"/>
                <w:szCs w:val="18"/>
              </w:rPr>
            </w:pPr>
          </w:p>
        </w:tc>
      </w:tr>
      <w:tr w:rsidR="0047071E" w:rsidRPr="003E4C59" w14:paraId="42E19FB4" w14:textId="77777777" w:rsidTr="0047071E">
        <w:trPr>
          <w:gridBefore w:val="1"/>
          <w:gridAfter w:val="1"/>
          <w:wBefore w:w="6" w:type="dxa"/>
          <w:wAfter w:w="32" w:type="dxa"/>
          <w:trHeight w:val="145"/>
          <w:jc w:val="center"/>
          <w:ins w:id="3297" w:author="Ivan Cheng (鄭宜樺)" w:date="2022-07-18T15:40:00Z"/>
        </w:trPr>
        <w:tc>
          <w:tcPr>
            <w:tcW w:w="2731" w:type="dxa"/>
            <w:gridSpan w:val="3"/>
            <w:tcBorders>
              <w:top w:val="single" w:sz="4" w:space="0" w:color="auto"/>
              <w:left w:val="single" w:sz="4" w:space="0" w:color="auto"/>
              <w:right w:val="single" w:sz="4" w:space="0" w:color="auto"/>
            </w:tcBorders>
            <w:vAlign w:val="center"/>
          </w:tcPr>
          <w:p w14:paraId="7A4408D6" w14:textId="77777777" w:rsidR="0047071E" w:rsidRPr="003E4C59" w:rsidRDefault="0047071E" w:rsidP="007053E7">
            <w:pPr>
              <w:keepNext/>
              <w:keepLines/>
              <w:spacing w:after="0"/>
              <w:rPr>
                <w:ins w:id="3298" w:author="Ivan Cheng (鄭宜樺)" w:date="2022-07-18T15:40:00Z"/>
                <w:rFonts w:ascii="Arial" w:hAnsi="Arial" w:cs="Arial"/>
                <w:sz w:val="18"/>
                <w:szCs w:val="18"/>
              </w:rPr>
            </w:pPr>
            <w:ins w:id="3299" w:author="Ivan Cheng (鄭宜樺)" w:date="2022-07-18T15:40:00Z">
              <w:r w:rsidRPr="003E4C59">
                <w:rPr>
                  <w:rFonts w:ascii="Arial" w:hAnsi="Arial" w:cs="Arial"/>
                  <w:sz w:val="18"/>
                  <w:szCs w:val="18"/>
                </w:rPr>
                <w:t>EPRE ratio of PDCCH DMRS to SSS</w:t>
              </w:r>
            </w:ins>
          </w:p>
        </w:tc>
        <w:tc>
          <w:tcPr>
            <w:tcW w:w="996" w:type="dxa"/>
            <w:gridSpan w:val="2"/>
            <w:vMerge/>
            <w:tcBorders>
              <w:left w:val="single" w:sz="4" w:space="0" w:color="auto"/>
              <w:right w:val="single" w:sz="4" w:space="0" w:color="auto"/>
            </w:tcBorders>
            <w:vAlign w:val="center"/>
          </w:tcPr>
          <w:p w14:paraId="1F13F3A7" w14:textId="77777777" w:rsidR="0047071E" w:rsidRPr="003E4C59" w:rsidRDefault="0047071E" w:rsidP="007053E7">
            <w:pPr>
              <w:keepNext/>
              <w:keepLines/>
              <w:spacing w:after="0"/>
              <w:jc w:val="center"/>
              <w:rPr>
                <w:ins w:id="3300" w:author="Ivan Cheng (鄭宜樺)" w:date="2022-07-18T15:40:00Z"/>
                <w:rFonts w:ascii="Arial" w:hAnsi="Arial" w:cs="Arial"/>
                <w:sz w:val="18"/>
                <w:szCs w:val="18"/>
              </w:rPr>
            </w:pPr>
          </w:p>
        </w:tc>
        <w:tc>
          <w:tcPr>
            <w:tcW w:w="1274" w:type="dxa"/>
            <w:gridSpan w:val="2"/>
            <w:vMerge/>
            <w:tcBorders>
              <w:left w:val="single" w:sz="4" w:space="0" w:color="auto"/>
              <w:right w:val="single" w:sz="4" w:space="0" w:color="auto"/>
            </w:tcBorders>
            <w:vAlign w:val="center"/>
          </w:tcPr>
          <w:p w14:paraId="5B772110" w14:textId="77777777" w:rsidR="0047071E" w:rsidRPr="003E4C59" w:rsidRDefault="0047071E" w:rsidP="007053E7">
            <w:pPr>
              <w:keepNext/>
              <w:keepLines/>
              <w:spacing w:after="0"/>
              <w:jc w:val="center"/>
              <w:rPr>
                <w:ins w:id="3301" w:author="Ivan Cheng (鄭宜樺)" w:date="2022-07-18T15:40:00Z"/>
                <w:rFonts w:ascii="Arial" w:hAnsi="Arial" w:cs="Arial"/>
                <w:sz w:val="18"/>
                <w:szCs w:val="18"/>
              </w:rPr>
            </w:pPr>
          </w:p>
        </w:tc>
        <w:tc>
          <w:tcPr>
            <w:tcW w:w="1698" w:type="dxa"/>
            <w:vMerge/>
            <w:tcBorders>
              <w:left w:val="single" w:sz="4" w:space="0" w:color="auto"/>
              <w:right w:val="single" w:sz="4" w:space="0" w:color="auto"/>
            </w:tcBorders>
            <w:vAlign w:val="center"/>
          </w:tcPr>
          <w:p w14:paraId="043C4306" w14:textId="77777777" w:rsidR="0047071E" w:rsidRPr="003E4C59" w:rsidRDefault="0047071E" w:rsidP="007053E7">
            <w:pPr>
              <w:keepNext/>
              <w:keepLines/>
              <w:spacing w:after="0"/>
              <w:jc w:val="center"/>
              <w:rPr>
                <w:ins w:id="3302" w:author="Ivan Cheng (鄭宜樺)" w:date="2022-07-18T15:40:00Z"/>
                <w:rFonts w:ascii="Arial" w:hAnsi="Arial" w:cs="Arial"/>
                <w:sz w:val="18"/>
                <w:szCs w:val="18"/>
              </w:rPr>
            </w:pPr>
          </w:p>
        </w:tc>
        <w:tc>
          <w:tcPr>
            <w:tcW w:w="1563" w:type="dxa"/>
            <w:gridSpan w:val="2"/>
            <w:vMerge/>
            <w:tcBorders>
              <w:left w:val="single" w:sz="4" w:space="0" w:color="auto"/>
              <w:right w:val="single" w:sz="4" w:space="0" w:color="auto"/>
            </w:tcBorders>
            <w:vAlign w:val="center"/>
          </w:tcPr>
          <w:p w14:paraId="16E3F95A" w14:textId="77777777" w:rsidR="0047071E" w:rsidRPr="003E4C59" w:rsidRDefault="0047071E" w:rsidP="007053E7">
            <w:pPr>
              <w:keepNext/>
              <w:keepLines/>
              <w:spacing w:after="0"/>
              <w:jc w:val="center"/>
              <w:rPr>
                <w:ins w:id="3303" w:author="Ivan Cheng (鄭宜樺)" w:date="2022-07-18T15:40:00Z"/>
                <w:rFonts w:ascii="Arial" w:hAnsi="Arial" w:cs="Arial"/>
                <w:sz w:val="18"/>
                <w:szCs w:val="18"/>
              </w:rPr>
            </w:pPr>
          </w:p>
        </w:tc>
      </w:tr>
      <w:tr w:rsidR="0047071E" w:rsidRPr="003E4C59" w14:paraId="51011E57" w14:textId="77777777" w:rsidTr="0047071E">
        <w:trPr>
          <w:gridBefore w:val="1"/>
          <w:gridAfter w:val="1"/>
          <w:wBefore w:w="6" w:type="dxa"/>
          <w:wAfter w:w="32" w:type="dxa"/>
          <w:trHeight w:val="145"/>
          <w:jc w:val="center"/>
          <w:ins w:id="3304" w:author="Ivan Cheng (鄭宜樺)" w:date="2022-07-18T15:40:00Z"/>
        </w:trPr>
        <w:tc>
          <w:tcPr>
            <w:tcW w:w="2731" w:type="dxa"/>
            <w:gridSpan w:val="3"/>
            <w:tcBorders>
              <w:top w:val="single" w:sz="4" w:space="0" w:color="auto"/>
              <w:left w:val="single" w:sz="4" w:space="0" w:color="auto"/>
              <w:right w:val="single" w:sz="4" w:space="0" w:color="auto"/>
            </w:tcBorders>
            <w:vAlign w:val="center"/>
          </w:tcPr>
          <w:p w14:paraId="64B88418" w14:textId="77777777" w:rsidR="0047071E" w:rsidRPr="003E4C59" w:rsidRDefault="0047071E" w:rsidP="007053E7">
            <w:pPr>
              <w:keepNext/>
              <w:keepLines/>
              <w:spacing w:after="0"/>
              <w:rPr>
                <w:ins w:id="3305" w:author="Ivan Cheng (鄭宜樺)" w:date="2022-07-18T15:40:00Z"/>
                <w:rFonts w:ascii="Arial" w:hAnsi="Arial" w:cs="Arial"/>
                <w:sz w:val="18"/>
                <w:szCs w:val="18"/>
              </w:rPr>
            </w:pPr>
            <w:ins w:id="3306" w:author="Ivan Cheng (鄭宜樺)" w:date="2022-07-18T15:40:00Z">
              <w:r w:rsidRPr="003E4C59">
                <w:rPr>
                  <w:rFonts w:ascii="Arial" w:hAnsi="Arial" w:cs="Arial"/>
                  <w:sz w:val="18"/>
                  <w:szCs w:val="18"/>
                </w:rPr>
                <w:t>EPRE ratio of PDCCH to PDCCH DMRS</w:t>
              </w:r>
            </w:ins>
          </w:p>
        </w:tc>
        <w:tc>
          <w:tcPr>
            <w:tcW w:w="996" w:type="dxa"/>
            <w:gridSpan w:val="2"/>
            <w:vMerge/>
            <w:tcBorders>
              <w:left w:val="single" w:sz="4" w:space="0" w:color="auto"/>
              <w:right w:val="single" w:sz="4" w:space="0" w:color="auto"/>
            </w:tcBorders>
            <w:vAlign w:val="center"/>
          </w:tcPr>
          <w:p w14:paraId="15B08668" w14:textId="77777777" w:rsidR="0047071E" w:rsidRPr="003E4C59" w:rsidRDefault="0047071E" w:rsidP="007053E7">
            <w:pPr>
              <w:keepNext/>
              <w:keepLines/>
              <w:spacing w:after="0"/>
              <w:jc w:val="center"/>
              <w:rPr>
                <w:ins w:id="3307" w:author="Ivan Cheng (鄭宜樺)" w:date="2022-07-18T15:40:00Z"/>
                <w:rFonts w:ascii="Arial" w:hAnsi="Arial" w:cs="Arial"/>
                <w:sz w:val="18"/>
                <w:szCs w:val="18"/>
              </w:rPr>
            </w:pPr>
          </w:p>
        </w:tc>
        <w:tc>
          <w:tcPr>
            <w:tcW w:w="1274" w:type="dxa"/>
            <w:gridSpan w:val="2"/>
            <w:vMerge/>
            <w:tcBorders>
              <w:left w:val="single" w:sz="4" w:space="0" w:color="auto"/>
              <w:right w:val="single" w:sz="4" w:space="0" w:color="auto"/>
            </w:tcBorders>
            <w:vAlign w:val="center"/>
          </w:tcPr>
          <w:p w14:paraId="3020F6A9" w14:textId="77777777" w:rsidR="0047071E" w:rsidRPr="003E4C59" w:rsidRDefault="0047071E" w:rsidP="007053E7">
            <w:pPr>
              <w:keepNext/>
              <w:keepLines/>
              <w:spacing w:after="0"/>
              <w:jc w:val="center"/>
              <w:rPr>
                <w:ins w:id="3308" w:author="Ivan Cheng (鄭宜樺)" w:date="2022-07-18T15:40:00Z"/>
                <w:rFonts w:ascii="Arial" w:hAnsi="Arial" w:cs="Arial"/>
                <w:sz w:val="18"/>
                <w:szCs w:val="18"/>
              </w:rPr>
            </w:pPr>
          </w:p>
        </w:tc>
        <w:tc>
          <w:tcPr>
            <w:tcW w:w="1698" w:type="dxa"/>
            <w:vMerge/>
            <w:tcBorders>
              <w:left w:val="single" w:sz="4" w:space="0" w:color="auto"/>
              <w:right w:val="single" w:sz="4" w:space="0" w:color="auto"/>
            </w:tcBorders>
            <w:vAlign w:val="center"/>
          </w:tcPr>
          <w:p w14:paraId="7BA371AE" w14:textId="77777777" w:rsidR="0047071E" w:rsidRPr="003E4C59" w:rsidRDefault="0047071E" w:rsidP="007053E7">
            <w:pPr>
              <w:keepNext/>
              <w:keepLines/>
              <w:spacing w:after="0"/>
              <w:jc w:val="center"/>
              <w:rPr>
                <w:ins w:id="3309" w:author="Ivan Cheng (鄭宜樺)" w:date="2022-07-18T15:40:00Z"/>
                <w:rFonts w:ascii="Arial" w:hAnsi="Arial" w:cs="Arial"/>
                <w:sz w:val="18"/>
                <w:szCs w:val="18"/>
              </w:rPr>
            </w:pPr>
          </w:p>
        </w:tc>
        <w:tc>
          <w:tcPr>
            <w:tcW w:w="1563" w:type="dxa"/>
            <w:gridSpan w:val="2"/>
            <w:vMerge/>
            <w:tcBorders>
              <w:left w:val="single" w:sz="4" w:space="0" w:color="auto"/>
              <w:right w:val="single" w:sz="4" w:space="0" w:color="auto"/>
            </w:tcBorders>
            <w:vAlign w:val="center"/>
          </w:tcPr>
          <w:p w14:paraId="484D1A92" w14:textId="77777777" w:rsidR="0047071E" w:rsidRPr="003E4C59" w:rsidRDefault="0047071E" w:rsidP="007053E7">
            <w:pPr>
              <w:keepNext/>
              <w:keepLines/>
              <w:spacing w:after="0"/>
              <w:jc w:val="center"/>
              <w:rPr>
                <w:ins w:id="3310" w:author="Ivan Cheng (鄭宜樺)" w:date="2022-07-18T15:40:00Z"/>
                <w:rFonts w:ascii="Arial" w:hAnsi="Arial" w:cs="Arial"/>
                <w:sz w:val="18"/>
                <w:szCs w:val="18"/>
              </w:rPr>
            </w:pPr>
          </w:p>
        </w:tc>
      </w:tr>
      <w:tr w:rsidR="0047071E" w:rsidRPr="003E4C59" w14:paraId="60929C40" w14:textId="77777777" w:rsidTr="0047071E">
        <w:trPr>
          <w:gridBefore w:val="1"/>
          <w:gridAfter w:val="1"/>
          <w:wBefore w:w="6" w:type="dxa"/>
          <w:wAfter w:w="32" w:type="dxa"/>
          <w:trHeight w:val="145"/>
          <w:jc w:val="center"/>
          <w:ins w:id="3311" w:author="Ivan Cheng (鄭宜樺)" w:date="2022-07-18T15:40:00Z"/>
        </w:trPr>
        <w:tc>
          <w:tcPr>
            <w:tcW w:w="2731" w:type="dxa"/>
            <w:gridSpan w:val="3"/>
            <w:tcBorders>
              <w:top w:val="single" w:sz="4" w:space="0" w:color="auto"/>
              <w:left w:val="single" w:sz="4" w:space="0" w:color="auto"/>
              <w:right w:val="single" w:sz="4" w:space="0" w:color="auto"/>
            </w:tcBorders>
            <w:vAlign w:val="center"/>
          </w:tcPr>
          <w:p w14:paraId="32F5DE80" w14:textId="77777777" w:rsidR="0047071E" w:rsidRPr="003E4C59" w:rsidRDefault="0047071E" w:rsidP="007053E7">
            <w:pPr>
              <w:keepNext/>
              <w:keepLines/>
              <w:spacing w:after="0"/>
              <w:rPr>
                <w:ins w:id="3312" w:author="Ivan Cheng (鄭宜樺)" w:date="2022-07-18T15:40:00Z"/>
                <w:rFonts w:ascii="Arial" w:hAnsi="Arial" w:cs="Arial"/>
                <w:sz w:val="18"/>
                <w:szCs w:val="18"/>
              </w:rPr>
            </w:pPr>
            <w:ins w:id="3313" w:author="Ivan Cheng (鄭宜樺)" w:date="2022-07-18T15:40:00Z">
              <w:r w:rsidRPr="003E4C59">
                <w:rPr>
                  <w:rFonts w:ascii="Arial" w:hAnsi="Arial" w:cs="Arial"/>
                  <w:sz w:val="18"/>
                  <w:szCs w:val="18"/>
                </w:rPr>
                <w:t xml:space="preserve">EPRE ratio of PDSCH DMRS </w:t>
              </w:r>
              <w:r w:rsidRPr="003E4C59">
                <w:rPr>
                  <w:rFonts w:ascii="Arial" w:hAnsi="Arial" w:cs="Arial"/>
                  <w:sz w:val="18"/>
                  <w:szCs w:val="18"/>
                </w:rPr>
                <w:lastRenderedPageBreak/>
                <w:t>to SSS</w:t>
              </w:r>
            </w:ins>
          </w:p>
        </w:tc>
        <w:tc>
          <w:tcPr>
            <w:tcW w:w="996" w:type="dxa"/>
            <w:gridSpan w:val="2"/>
            <w:vMerge/>
            <w:tcBorders>
              <w:left w:val="single" w:sz="4" w:space="0" w:color="auto"/>
              <w:right w:val="single" w:sz="4" w:space="0" w:color="auto"/>
            </w:tcBorders>
            <w:vAlign w:val="center"/>
          </w:tcPr>
          <w:p w14:paraId="1D65A7BF" w14:textId="77777777" w:rsidR="0047071E" w:rsidRPr="003E4C59" w:rsidRDefault="0047071E" w:rsidP="007053E7">
            <w:pPr>
              <w:keepNext/>
              <w:keepLines/>
              <w:spacing w:after="0"/>
              <w:jc w:val="center"/>
              <w:rPr>
                <w:ins w:id="3314" w:author="Ivan Cheng (鄭宜樺)" w:date="2022-07-18T15:40:00Z"/>
                <w:rFonts w:ascii="Arial" w:hAnsi="Arial" w:cs="Arial"/>
                <w:sz w:val="18"/>
                <w:szCs w:val="18"/>
              </w:rPr>
            </w:pPr>
          </w:p>
        </w:tc>
        <w:tc>
          <w:tcPr>
            <w:tcW w:w="1274" w:type="dxa"/>
            <w:gridSpan w:val="2"/>
            <w:vMerge/>
            <w:tcBorders>
              <w:left w:val="single" w:sz="4" w:space="0" w:color="auto"/>
              <w:right w:val="single" w:sz="4" w:space="0" w:color="auto"/>
            </w:tcBorders>
            <w:vAlign w:val="center"/>
          </w:tcPr>
          <w:p w14:paraId="5FE11CA8" w14:textId="77777777" w:rsidR="0047071E" w:rsidRPr="003E4C59" w:rsidRDefault="0047071E" w:rsidP="007053E7">
            <w:pPr>
              <w:keepNext/>
              <w:keepLines/>
              <w:spacing w:after="0"/>
              <w:jc w:val="center"/>
              <w:rPr>
                <w:ins w:id="3315" w:author="Ivan Cheng (鄭宜樺)" w:date="2022-07-18T15:40:00Z"/>
                <w:rFonts w:ascii="Arial" w:hAnsi="Arial" w:cs="Arial"/>
                <w:sz w:val="18"/>
                <w:szCs w:val="18"/>
              </w:rPr>
            </w:pPr>
          </w:p>
        </w:tc>
        <w:tc>
          <w:tcPr>
            <w:tcW w:w="1698" w:type="dxa"/>
            <w:vMerge/>
            <w:tcBorders>
              <w:left w:val="single" w:sz="4" w:space="0" w:color="auto"/>
              <w:right w:val="single" w:sz="4" w:space="0" w:color="auto"/>
            </w:tcBorders>
            <w:vAlign w:val="center"/>
          </w:tcPr>
          <w:p w14:paraId="5A1543CE" w14:textId="77777777" w:rsidR="0047071E" w:rsidRPr="003E4C59" w:rsidRDefault="0047071E" w:rsidP="007053E7">
            <w:pPr>
              <w:keepNext/>
              <w:keepLines/>
              <w:spacing w:after="0"/>
              <w:jc w:val="center"/>
              <w:rPr>
                <w:ins w:id="3316" w:author="Ivan Cheng (鄭宜樺)" w:date="2022-07-18T15:40:00Z"/>
                <w:rFonts w:ascii="Arial" w:hAnsi="Arial" w:cs="Arial"/>
                <w:sz w:val="18"/>
                <w:szCs w:val="18"/>
              </w:rPr>
            </w:pPr>
          </w:p>
        </w:tc>
        <w:tc>
          <w:tcPr>
            <w:tcW w:w="1563" w:type="dxa"/>
            <w:gridSpan w:val="2"/>
            <w:vMerge/>
            <w:tcBorders>
              <w:left w:val="single" w:sz="4" w:space="0" w:color="auto"/>
              <w:right w:val="single" w:sz="4" w:space="0" w:color="auto"/>
            </w:tcBorders>
            <w:vAlign w:val="center"/>
          </w:tcPr>
          <w:p w14:paraId="7CD70974" w14:textId="77777777" w:rsidR="0047071E" w:rsidRPr="003E4C59" w:rsidRDefault="0047071E" w:rsidP="007053E7">
            <w:pPr>
              <w:keepNext/>
              <w:keepLines/>
              <w:spacing w:after="0"/>
              <w:jc w:val="center"/>
              <w:rPr>
                <w:ins w:id="3317" w:author="Ivan Cheng (鄭宜樺)" w:date="2022-07-18T15:40:00Z"/>
                <w:rFonts w:ascii="Arial" w:hAnsi="Arial" w:cs="Arial"/>
                <w:sz w:val="18"/>
                <w:szCs w:val="18"/>
              </w:rPr>
            </w:pPr>
          </w:p>
        </w:tc>
      </w:tr>
      <w:tr w:rsidR="0047071E" w:rsidRPr="003E4C59" w14:paraId="79D4AC5D" w14:textId="77777777" w:rsidTr="0047071E">
        <w:trPr>
          <w:gridBefore w:val="1"/>
          <w:gridAfter w:val="1"/>
          <w:wBefore w:w="6" w:type="dxa"/>
          <w:wAfter w:w="32" w:type="dxa"/>
          <w:trHeight w:val="145"/>
          <w:jc w:val="center"/>
          <w:ins w:id="3318" w:author="Ivan Cheng (鄭宜樺)" w:date="2022-07-18T15:40:00Z"/>
        </w:trPr>
        <w:tc>
          <w:tcPr>
            <w:tcW w:w="2731" w:type="dxa"/>
            <w:gridSpan w:val="3"/>
            <w:tcBorders>
              <w:top w:val="single" w:sz="4" w:space="0" w:color="auto"/>
              <w:left w:val="single" w:sz="4" w:space="0" w:color="auto"/>
              <w:right w:val="single" w:sz="4" w:space="0" w:color="auto"/>
            </w:tcBorders>
            <w:vAlign w:val="center"/>
          </w:tcPr>
          <w:p w14:paraId="73813FDA" w14:textId="77777777" w:rsidR="0047071E" w:rsidRPr="003E4C59" w:rsidRDefault="0047071E" w:rsidP="007053E7">
            <w:pPr>
              <w:keepNext/>
              <w:keepLines/>
              <w:spacing w:after="0"/>
              <w:rPr>
                <w:ins w:id="3319" w:author="Ivan Cheng (鄭宜樺)" w:date="2022-07-18T15:40:00Z"/>
                <w:rFonts w:ascii="Arial" w:hAnsi="Arial" w:cs="Arial"/>
                <w:sz w:val="18"/>
                <w:szCs w:val="18"/>
              </w:rPr>
            </w:pPr>
            <w:ins w:id="3320" w:author="Ivan Cheng (鄭宜樺)" w:date="2022-07-18T15:40:00Z">
              <w:r w:rsidRPr="003E4C59">
                <w:rPr>
                  <w:rFonts w:ascii="Arial" w:hAnsi="Arial" w:cs="Arial"/>
                  <w:sz w:val="18"/>
                  <w:szCs w:val="18"/>
                </w:rPr>
                <w:t>EPRE ratio of PDSCH to PDSCH DMRS</w:t>
              </w:r>
            </w:ins>
          </w:p>
        </w:tc>
        <w:tc>
          <w:tcPr>
            <w:tcW w:w="996" w:type="dxa"/>
            <w:gridSpan w:val="2"/>
            <w:vMerge/>
            <w:tcBorders>
              <w:left w:val="single" w:sz="4" w:space="0" w:color="auto"/>
              <w:right w:val="single" w:sz="4" w:space="0" w:color="auto"/>
            </w:tcBorders>
            <w:vAlign w:val="center"/>
          </w:tcPr>
          <w:p w14:paraId="407B9105" w14:textId="77777777" w:rsidR="0047071E" w:rsidRPr="003E4C59" w:rsidRDefault="0047071E" w:rsidP="007053E7">
            <w:pPr>
              <w:keepNext/>
              <w:keepLines/>
              <w:spacing w:after="0"/>
              <w:jc w:val="center"/>
              <w:rPr>
                <w:ins w:id="3321" w:author="Ivan Cheng (鄭宜樺)" w:date="2022-07-18T15:40:00Z"/>
                <w:rFonts w:ascii="Arial" w:hAnsi="Arial" w:cs="Arial"/>
                <w:sz w:val="18"/>
                <w:szCs w:val="18"/>
              </w:rPr>
            </w:pPr>
          </w:p>
        </w:tc>
        <w:tc>
          <w:tcPr>
            <w:tcW w:w="1274" w:type="dxa"/>
            <w:gridSpan w:val="2"/>
            <w:vMerge/>
            <w:tcBorders>
              <w:left w:val="single" w:sz="4" w:space="0" w:color="auto"/>
              <w:right w:val="single" w:sz="4" w:space="0" w:color="auto"/>
            </w:tcBorders>
            <w:vAlign w:val="center"/>
          </w:tcPr>
          <w:p w14:paraId="5F774C59" w14:textId="77777777" w:rsidR="0047071E" w:rsidRPr="003E4C59" w:rsidRDefault="0047071E" w:rsidP="007053E7">
            <w:pPr>
              <w:keepNext/>
              <w:keepLines/>
              <w:spacing w:after="0"/>
              <w:jc w:val="center"/>
              <w:rPr>
                <w:ins w:id="3322" w:author="Ivan Cheng (鄭宜樺)" w:date="2022-07-18T15:40:00Z"/>
                <w:rFonts w:ascii="Arial" w:hAnsi="Arial" w:cs="Arial"/>
                <w:sz w:val="18"/>
                <w:szCs w:val="18"/>
              </w:rPr>
            </w:pPr>
          </w:p>
        </w:tc>
        <w:tc>
          <w:tcPr>
            <w:tcW w:w="1698" w:type="dxa"/>
            <w:vMerge/>
            <w:tcBorders>
              <w:left w:val="single" w:sz="4" w:space="0" w:color="auto"/>
              <w:right w:val="single" w:sz="4" w:space="0" w:color="auto"/>
            </w:tcBorders>
            <w:vAlign w:val="center"/>
          </w:tcPr>
          <w:p w14:paraId="7EB8E2DF" w14:textId="77777777" w:rsidR="0047071E" w:rsidRPr="003E4C59" w:rsidRDefault="0047071E" w:rsidP="007053E7">
            <w:pPr>
              <w:keepNext/>
              <w:keepLines/>
              <w:spacing w:after="0"/>
              <w:jc w:val="center"/>
              <w:rPr>
                <w:ins w:id="3323" w:author="Ivan Cheng (鄭宜樺)" w:date="2022-07-18T15:40:00Z"/>
                <w:rFonts w:ascii="Arial" w:hAnsi="Arial" w:cs="Arial"/>
                <w:sz w:val="18"/>
                <w:szCs w:val="18"/>
              </w:rPr>
            </w:pPr>
          </w:p>
        </w:tc>
        <w:tc>
          <w:tcPr>
            <w:tcW w:w="1563" w:type="dxa"/>
            <w:gridSpan w:val="2"/>
            <w:vMerge/>
            <w:tcBorders>
              <w:left w:val="single" w:sz="4" w:space="0" w:color="auto"/>
              <w:right w:val="single" w:sz="4" w:space="0" w:color="auto"/>
            </w:tcBorders>
            <w:vAlign w:val="center"/>
          </w:tcPr>
          <w:p w14:paraId="15E47E79" w14:textId="77777777" w:rsidR="0047071E" w:rsidRPr="003E4C59" w:rsidRDefault="0047071E" w:rsidP="007053E7">
            <w:pPr>
              <w:keepNext/>
              <w:keepLines/>
              <w:spacing w:after="0"/>
              <w:jc w:val="center"/>
              <w:rPr>
                <w:ins w:id="3324" w:author="Ivan Cheng (鄭宜樺)" w:date="2022-07-18T15:40:00Z"/>
                <w:rFonts w:ascii="Arial" w:hAnsi="Arial" w:cs="Arial"/>
                <w:sz w:val="18"/>
                <w:szCs w:val="18"/>
              </w:rPr>
            </w:pPr>
          </w:p>
        </w:tc>
      </w:tr>
      <w:tr w:rsidR="0047071E" w:rsidRPr="003E4C59" w14:paraId="1E6FC317" w14:textId="77777777" w:rsidTr="0047071E">
        <w:trPr>
          <w:gridBefore w:val="1"/>
          <w:gridAfter w:val="1"/>
          <w:wBefore w:w="6" w:type="dxa"/>
          <w:wAfter w:w="32" w:type="dxa"/>
          <w:trHeight w:val="145"/>
          <w:jc w:val="center"/>
          <w:ins w:id="3325" w:author="Ivan Cheng (鄭宜樺)" w:date="2022-07-18T15:40:00Z"/>
        </w:trPr>
        <w:tc>
          <w:tcPr>
            <w:tcW w:w="2731" w:type="dxa"/>
            <w:gridSpan w:val="3"/>
            <w:tcBorders>
              <w:top w:val="single" w:sz="4" w:space="0" w:color="auto"/>
              <w:left w:val="single" w:sz="4" w:space="0" w:color="auto"/>
              <w:right w:val="single" w:sz="4" w:space="0" w:color="auto"/>
            </w:tcBorders>
            <w:vAlign w:val="center"/>
          </w:tcPr>
          <w:p w14:paraId="6EE565C4" w14:textId="77777777" w:rsidR="0047071E" w:rsidRPr="003E4C59" w:rsidRDefault="0047071E" w:rsidP="007053E7">
            <w:pPr>
              <w:keepNext/>
              <w:keepLines/>
              <w:spacing w:after="0"/>
              <w:rPr>
                <w:ins w:id="3326" w:author="Ivan Cheng (鄭宜樺)" w:date="2022-07-18T15:40:00Z"/>
                <w:rFonts w:ascii="Arial" w:hAnsi="Arial" w:cs="Arial"/>
                <w:sz w:val="18"/>
                <w:szCs w:val="18"/>
              </w:rPr>
            </w:pPr>
            <w:ins w:id="3327" w:author="Ivan Cheng (鄭宜樺)" w:date="2022-07-18T15:40:00Z">
              <w:r w:rsidRPr="003E4C59">
                <w:rPr>
                  <w:rFonts w:ascii="Arial" w:hAnsi="Arial" w:cs="Arial"/>
                  <w:sz w:val="18"/>
                  <w:szCs w:val="18"/>
                </w:rPr>
                <w:t xml:space="preserve">EPRE ratio of OCNG DMRS to </w:t>
              </w:r>
              <w:proofErr w:type="spellStart"/>
              <w:r w:rsidRPr="003E4C59">
                <w:rPr>
                  <w:rFonts w:ascii="Arial" w:hAnsi="Arial" w:cs="Arial"/>
                  <w:sz w:val="18"/>
                  <w:szCs w:val="18"/>
                </w:rPr>
                <w:t>SSS</w:t>
              </w:r>
              <w:r w:rsidRPr="003E4C59">
                <w:rPr>
                  <w:rFonts w:ascii="Arial" w:hAnsi="Arial" w:cs="Arial"/>
                  <w:sz w:val="18"/>
                  <w:szCs w:val="18"/>
                  <w:vertAlign w:val="superscript"/>
                </w:rPr>
                <w:t>Note</w:t>
              </w:r>
              <w:proofErr w:type="spellEnd"/>
              <w:r w:rsidRPr="003E4C59">
                <w:rPr>
                  <w:rFonts w:ascii="Arial" w:hAnsi="Arial" w:cs="Arial"/>
                  <w:sz w:val="18"/>
                  <w:szCs w:val="18"/>
                  <w:vertAlign w:val="superscript"/>
                </w:rPr>
                <w:t xml:space="preserve"> 1</w:t>
              </w:r>
            </w:ins>
          </w:p>
        </w:tc>
        <w:tc>
          <w:tcPr>
            <w:tcW w:w="996" w:type="dxa"/>
            <w:gridSpan w:val="2"/>
            <w:vMerge/>
            <w:tcBorders>
              <w:left w:val="single" w:sz="4" w:space="0" w:color="auto"/>
              <w:right w:val="single" w:sz="4" w:space="0" w:color="auto"/>
            </w:tcBorders>
            <w:vAlign w:val="center"/>
          </w:tcPr>
          <w:p w14:paraId="717E0550" w14:textId="77777777" w:rsidR="0047071E" w:rsidRPr="003E4C59" w:rsidRDefault="0047071E" w:rsidP="007053E7">
            <w:pPr>
              <w:keepNext/>
              <w:keepLines/>
              <w:spacing w:after="0"/>
              <w:jc w:val="center"/>
              <w:rPr>
                <w:ins w:id="3328" w:author="Ivan Cheng (鄭宜樺)" w:date="2022-07-18T15:40:00Z"/>
                <w:rFonts w:ascii="Arial" w:hAnsi="Arial" w:cs="Arial"/>
                <w:sz w:val="18"/>
                <w:szCs w:val="18"/>
              </w:rPr>
            </w:pPr>
          </w:p>
        </w:tc>
        <w:tc>
          <w:tcPr>
            <w:tcW w:w="1274" w:type="dxa"/>
            <w:gridSpan w:val="2"/>
            <w:vMerge/>
            <w:tcBorders>
              <w:left w:val="single" w:sz="4" w:space="0" w:color="auto"/>
              <w:right w:val="single" w:sz="4" w:space="0" w:color="auto"/>
            </w:tcBorders>
            <w:vAlign w:val="center"/>
          </w:tcPr>
          <w:p w14:paraId="0A9ECAAC" w14:textId="77777777" w:rsidR="0047071E" w:rsidRPr="003E4C59" w:rsidRDefault="0047071E" w:rsidP="007053E7">
            <w:pPr>
              <w:keepNext/>
              <w:keepLines/>
              <w:spacing w:after="0"/>
              <w:jc w:val="center"/>
              <w:rPr>
                <w:ins w:id="3329" w:author="Ivan Cheng (鄭宜樺)" w:date="2022-07-18T15:40:00Z"/>
                <w:rFonts w:ascii="Arial" w:hAnsi="Arial" w:cs="Arial"/>
                <w:sz w:val="18"/>
                <w:szCs w:val="18"/>
              </w:rPr>
            </w:pPr>
          </w:p>
        </w:tc>
        <w:tc>
          <w:tcPr>
            <w:tcW w:w="1698" w:type="dxa"/>
            <w:vMerge/>
            <w:tcBorders>
              <w:left w:val="single" w:sz="4" w:space="0" w:color="auto"/>
              <w:right w:val="single" w:sz="4" w:space="0" w:color="auto"/>
            </w:tcBorders>
            <w:vAlign w:val="center"/>
          </w:tcPr>
          <w:p w14:paraId="08D1DEA9" w14:textId="77777777" w:rsidR="0047071E" w:rsidRPr="003E4C59" w:rsidRDefault="0047071E" w:rsidP="007053E7">
            <w:pPr>
              <w:keepNext/>
              <w:keepLines/>
              <w:spacing w:after="0"/>
              <w:jc w:val="center"/>
              <w:rPr>
                <w:ins w:id="3330" w:author="Ivan Cheng (鄭宜樺)" w:date="2022-07-18T15:40:00Z"/>
                <w:rFonts w:ascii="Arial" w:hAnsi="Arial" w:cs="Arial"/>
                <w:sz w:val="18"/>
                <w:szCs w:val="18"/>
              </w:rPr>
            </w:pPr>
          </w:p>
        </w:tc>
        <w:tc>
          <w:tcPr>
            <w:tcW w:w="1563" w:type="dxa"/>
            <w:gridSpan w:val="2"/>
            <w:vMerge/>
            <w:tcBorders>
              <w:left w:val="single" w:sz="4" w:space="0" w:color="auto"/>
              <w:right w:val="single" w:sz="4" w:space="0" w:color="auto"/>
            </w:tcBorders>
            <w:vAlign w:val="center"/>
          </w:tcPr>
          <w:p w14:paraId="7657B961" w14:textId="77777777" w:rsidR="0047071E" w:rsidRPr="003E4C59" w:rsidRDefault="0047071E" w:rsidP="007053E7">
            <w:pPr>
              <w:keepNext/>
              <w:keepLines/>
              <w:spacing w:after="0"/>
              <w:jc w:val="center"/>
              <w:rPr>
                <w:ins w:id="3331" w:author="Ivan Cheng (鄭宜樺)" w:date="2022-07-18T15:40:00Z"/>
                <w:rFonts w:ascii="Arial" w:hAnsi="Arial" w:cs="Arial"/>
                <w:sz w:val="18"/>
                <w:szCs w:val="18"/>
              </w:rPr>
            </w:pPr>
          </w:p>
        </w:tc>
        <w:bookmarkStart w:id="3332" w:name="_GoBack"/>
        <w:bookmarkEnd w:id="3332"/>
      </w:tr>
      <w:tr w:rsidR="0047071E" w:rsidRPr="003E4C59" w14:paraId="039A3DC4" w14:textId="77777777" w:rsidTr="0047071E">
        <w:trPr>
          <w:gridBefore w:val="1"/>
          <w:gridAfter w:val="1"/>
          <w:wBefore w:w="6" w:type="dxa"/>
          <w:wAfter w:w="32" w:type="dxa"/>
          <w:trHeight w:val="145"/>
          <w:jc w:val="center"/>
          <w:ins w:id="3333" w:author="Ivan Cheng (鄭宜樺)" w:date="2022-07-18T15:40:00Z"/>
        </w:trPr>
        <w:tc>
          <w:tcPr>
            <w:tcW w:w="2731" w:type="dxa"/>
            <w:gridSpan w:val="3"/>
            <w:tcBorders>
              <w:top w:val="single" w:sz="4" w:space="0" w:color="auto"/>
              <w:left w:val="single" w:sz="4" w:space="0" w:color="auto"/>
              <w:right w:val="single" w:sz="4" w:space="0" w:color="auto"/>
            </w:tcBorders>
            <w:vAlign w:val="center"/>
          </w:tcPr>
          <w:p w14:paraId="409BFEC8" w14:textId="77777777" w:rsidR="0047071E" w:rsidRPr="003E4C59" w:rsidRDefault="0047071E" w:rsidP="007053E7">
            <w:pPr>
              <w:keepNext/>
              <w:keepLines/>
              <w:spacing w:after="0"/>
              <w:rPr>
                <w:ins w:id="3334" w:author="Ivan Cheng (鄭宜樺)" w:date="2022-07-18T15:40:00Z"/>
                <w:rFonts w:ascii="Arial" w:hAnsi="Arial" w:cs="Arial"/>
                <w:sz w:val="18"/>
                <w:szCs w:val="18"/>
              </w:rPr>
            </w:pPr>
            <w:ins w:id="3335" w:author="Ivan Cheng (鄭宜樺)" w:date="2022-07-18T15:40:00Z">
              <w:r w:rsidRPr="003E4C59">
                <w:rPr>
                  <w:rFonts w:ascii="Arial" w:hAnsi="Arial" w:cs="Arial"/>
                  <w:sz w:val="18"/>
                  <w:szCs w:val="18"/>
                </w:rPr>
                <w:t>EPRE ratio of OCNG to OCNG DMRS</w:t>
              </w:r>
              <w:r w:rsidRPr="003E4C59">
                <w:rPr>
                  <w:rFonts w:ascii="Arial" w:hAnsi="Arial" w:cs="Arial"/>
                  <w:sz w:val="18"/>
                  <w:szCs w:val="18"/>
                  <w:vertAlign w:val="superscript"/>
                </w:rPr>
                <w:t xml:space="preserve"> Note 1</w:t>
              </w:r>
            </w:ins>
          </w:p>
        </w:tc>
        <w:tc>
          <w:tcPr>
            <w:tcW w:w="996" w:type="dxa"/>
            <w:gridSpan w:val="2"/>
            <w:vMerge/>
            <w:tcBorders>
              <w:left w:val="single" w:sz="4" w:space="0" w:color="auto"/>
              <w:right w:val="single" w:sz="4" w:space="0" w:color="auto"/>
            </w:tcBorders>
            <w:vAlign w:val="center"/>
          </w:tcPr>
          <w:p w14:paraId="3B8A05B0" w14:textId="77777777" w:rsidR="0047071E" w:rsidRPr="003E4C59" w:rsidRDefault="0047071E" w:rsidP="007053E7">
            <w:pPr>
              <w:keepNext/>
              <w:keepLines/>
              <w:spacing w:after="0"/>
              <w:jc w:val="center"/>
              <w:rPr>
                <w:ins w:id="3336" w:author="Ivan Cheng (鄭宜樺)" w:date="2022-07-18T15:40:00Z"/>
                <w:rFonts w:ascii="Arial" w:hAnsi="Arial" w:cs="Arial"/>
                <w:sz w:val="18"/>
                <w:szCs w:val="18"/>
              </w:rPr>
            </w:pPr>
          </w:p>
        </w:tc>
        <w:tc>
          <w:tcPr>
            <w:tcW w:w="1274" w:type="dxa"/>
            <w:gridSpan w:val="2"/>
            <w:vMerge/>
            <w:tcBorders>
              <w:left w:val="single" w:sz="4" w:space="0" w:color="auto"/>
              <w:bottom w:val="single" w:sz="4" w:space="0" w:color="auto"/>
              <w:right w:val="single" w:sz="4" w:space="0" w:color="auto"/>
            </w:tcBorders>
            <w:vAlign w:val="center"/>
          </w:tcPr>
          <w:p w14:paraId="39091245" w14:textId="77777777" w:rsidR="0047071E" w:rsidRPr="003E4C59" w:rsidRDefault="0047071E" w:rsidP="007053E7">
            <w:pPr>
              <w:keepNext/>
              <w:keepLines/>
              <w:spacing w:after="0"/>
              <w:jc w:val="center"/>
              <w:rPr>
                <w:ins w:id="3337" w:author="Ivan Cheng (鄭宜樺)" w:date="2022-07-18T15:40:00Z"/>
                <w:rFonts w:ascii="Arial" w:hAnsi="Arial" w:cs="Arial"/>
                <w:sz w:val="18"/>
                <w:szCs w:val="18"/>
              </w:rPr>
            </w:pPr>
          </w:p>
        </w:tc>
        <w:tc>
          <w:tcPr>
            <w:tcW w:w="1698" w:type="dxa"/>
            <w:vMerge/>
            <w:tcBorders>
              <w:left w:val="single" w:sz="4" w:space="0" w:color="auto"/>
              <w:right w:val="single" w:sz="4" w:space="0" w:color="auto"/>
            </w:tcBorders>
            <w:vAlign w:val="center"/>
          </w:tcPr>
          <w:p w14:paraId="2C0EB909" w14:textId="77777777" w:rsidR="0047071E" w:rsidRPr="003E4C59" w:rsidRDefault="0047071E" w:rsidP="007053E7">
            <w:pPr>
              <w:keepNext/>
              <w:keepLines/>
              <w:spacing w:after="0"/>
              <w:jc w:val="center"/>
              <w:rPr>
                <w:ins w:id="3338" w:author="Ivan Cheng (鄭宜樺)" w:date="2022-07-18T15:40:00Z"/>
                <w:rFonts w:ascii="Arial" w:hAnsi="Arial" w:cs="Arial"/>
                <w:sz w:val="18"/>
                <w:szCs w:val="18"/>
              </w:rPr>
            </w:pPr>
          </w:p>
        </w:tc>
        <w:tc>
          <w:tcPr>
            <w:tcW w:w="1563" w:type="dxa"/>
            <w:gridSpan w:val="2"/>
            <w:vMerge/>
            <w:tcBorders>
              <w:left w:val="single" w:sz="4" w:space="0" w:color="auto"/>
              <w:right w:val="single" w:sz="4" w:space="0" w:color="auto"/>
            </w:tcBorders>
            <w:vAlign w:val="center"/>
          </w:tcPr>
          <w:p w14:paraId="4BDD4B30" w14:textId="77777777" w:rsidR="0047071E" w:rsidRPr="003E4C59" w:rsidRDefault="0047071E" w:rsidP="007053E7">
            <w:pPr>
              <w:keepNext/>
              <w:keepLines/>
              <w:spacing w:after="0"/>
              <w:jc w:val="center"/>
              <w:rPr>
                <w:ins w:id="3339" w:author="Ivan Cheng (鄭宜樺)" w:date="2022-07-18T15:40:00Z"/>
                <w:rFonts w:ascii="Arial" w:hAnsi="Arial" w:cs="Arial"/>
                <w:sz w:val="18"/>
                <w:szCs w:val="18"/>
              </w:rPr>
            </w:pPr>
          </w:p>
        </w:tc>
      </w:tr>
      <w:tr w:rsidR="0047071E" w:rsidRPr="003E4C59" w14:paraId="5116B046" w14:textId="77777777" w:rsidTr="0047071E">
        <w:tblPrEx>
          <w:tblCellMar>
            <w:left w:w="28" w:type="dxa"/>
          </w:tblCellMar>
        </w:tblPrEx>
        <w:trPr>
          <w:gridAfter w:val="1"/>
          <w:wAfter w:w="32" w:type="dxa"/>
          <w:jc w:val="center"/>
          <w:ins w:id="3340" w:author="Ivan Cheng (鄭宜樺)" w:date="2022-07-18T15:40:00Z"/>
        </w:trPr>
        <w:tc>
          <w:tcPr>
            <w:tcW w:w="932"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4F404D10" w14:textId="77777777" w:rsidR="0047071E" w:rsidRPr="003E4C59" w:rsidRDefault="0047071E" w:rsidP="007053E7">
            <w:pPr>
              <w:spacing w:after="0" w:line="252" w:lineRule="auto"/>
              <w:rPr>
                <w:ins w:id="3341" w:author="Ivan Cheng (鄭宜樺)" w:date="2022-07-18T15:40:00Z"/>
                <w:rFonts w:ascii="Arial" w:hAnsi="Arial" w:cs="Arial"/>
                <w:sz w:val="18"/>
                <w:vertAlign w:val="superscript"/>
              </w:rPr>
            </w:pPr>
            <w:ins w:id="3342" w:author="Ivan Cheng (鄭宜樺)" w:date="2022-07-18T15:40:00Z">
              <w:r w:rsidRPr="003E4C59">
                <w:rPr>
                  <w:rFonts w:ascii="Arial" w:eastAsia="Calibri" w:hAnsi="Arial" w:cs="Arial"/>
                  <w:noProof/>
                  <w:position w:val="-12"/>
                  <w:sz w:val="18"/>
                  <w:szCs w:val="22"/>
                  <w:lang w:val="en-US" w:eastAsia="zh-TW"/>
                </w:rPr>
                <w:drawing>
                  <wp:inline distT="0" distB="0" distL="0" distR="0" wp14:anchorId="3E1E0FDC" wp14:editId="22534A02">
                    <wp:extent cx="238760" cy="238760"/>
                    <wp:effectExtent l="0" t="0" r="8890" b="8890"/>
                    <wp:docPr id="11" name="Picture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38760" cy="238760"/>
                            </a:xfrm>
                            <a:prstGeom prst="rect">
                              <a:avLst/>
                            </a:prstGeom>
                            <a:noFill/>
                            <a:ln>
                              <a:noFill/>
                            </a:ln>
                          </pic:spPr>
                        </pic:pic>
                      </a:graphicData>
                    </a:graphic>
                  </wp:inline>
                </w:drawing>
              </w:r>
              <w:r w:rsidRPr="003E4C59">
                <w:rPr>
                  <w:rFonts w:ascii="Arial" w:hAnsi="Arial" w:cs="Arial"/>
                  <w:sz w:val="18"/>
                  <w:vertAlign w:val="superscript"/>
                </w:rPr>
                <w:t>Note2</w:t>
              </w:r>
            </w:ins>
          </w:p>
        </w:tc>
        <w:tc>
          <w:tcPr>
            <w:tcW w:w="1805" w:type="dxa"/>
            <w:vMerge w:val="restart"/>
            <w:tcBorders>
              <w:top w:val="single" w:sz="4" w:space="0" w:color="auto"/>
              <w:left w:val="single" w:sz="4" w:space="0" w:color="auto"/>
              <w:bottom w:val="single" w:sz="4" w:space="0" w:color="auto"/>
              <w:right w:val="single" w:sz="4" w:space="0" w:color="auto"/>
            </w:tcBorders>
            <w:vAlign w:val="center"/>
            <w:hideMark/>
          </w:tcPr>
          <w:p w14:paraId="70D935E0" w14:textId="77777777" w:rsidR="0047071E" w:rsidRPr="003E4C59" w:rsidRDefault="0047071E" w:rsidP="007053E7">
            <w:pPr>
              <w:spacing w:after="0" w:line="252" w:lineRule="auto"/>
              <w:rPr>
                <w:ins w:id="3343" w:author="Ivan Cheng (鄭宜樺)" w:date="2022-07-18T15:40:00Z"/>
                <w:rFonts w:ascii="Arial" w:hAnsi="Arial" w:cs="Arial"/>
                <w:sz w:val="18"/>
              </w:rPr>
            </w:pPr>
            <w:ins w:id="3344" w:author="Ivan Cheng (鄭宜樺)" w:date="2022-07-18T15:40:00Z">
              <w:r w:rsidRPr="003E4C59">
                <w:rPr>
                  <w:rFonts w:ascii="Arial" w:hAnsi="Arial" w:cs="Arial"/>
                </w:rPr>
                <w:t>Depending on band group</w:t>
              </w:r>
            </w:ins>
          </w:p>
        </w:tc>
        <w:tc>
          <w:tcPr>
            <w:tcW w:w="996" w:type="dxa"/>
            <w:gridSpan w:val="2"/>
            <w:tcBorders>
              <w:top w:val="single" w:sz="4" w:space="0" w:color="auto"/>
              <w:left w:val="single" w:sz="4" w:space="0" w:color="auto"/>
              <w:bottom w:val="single" w:sz="4" w:space="0" w:color="auto"/>
              <w:right w:val="single" w:sz="4" w:space="0" w:color="auto"/>
            </w:tcBorders>
            <w:vAlign w:val="center"/>
            <w:hideMark/>
          </w:tcPr>
          <w:p w14:paraId="57F4D520" w14:textId="77777777" w:rsidR="0047071E" w:rsidRPr="003E4C59" w:rsidRDefault="0047071E" w:rsidP="007053E7">
            <w:pPr>
              <w:spacing w:after="0" w:line="252" w:lineRule="auto"/>
              <w:jc w:val="center"/>
              <w:rPr>
                <w:ins w:id="3345" w:author="Ivan Cheng (鄭宜樺)" w:date="2022-07-18T15:40:00Z"/>
                <w:rFonts w:ascii="Arial" w:hAnsi="Arial" w:cs="Arial"/>
                <w:sz w:val="18"/>
                <w:lang w:eastAsia="zh-TW"/>
              </w:rPr>
            </w:pPr>
            <w:ins w:id="3346" w:author="Ivan Cheng (鄭宜樺)" w:date="2022-07-18T15:40:00Z">
              <w:r w:rsidRPr="003E4C59">
                <w:rPr>
                  <w:rFonts w:ascii="Arial" w:hAnsi="Arial" w:cs="Arial"/>
                  <w:sz w:val="18"/>
                </w:rPr>
                <w:t>1,2</w:t>
              </w:r>
            </w:ins>
          </w:p>
        </w:tc>
        <w:tc>
          <w:tcPr>
            <w:tcW w:w="127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6A1051D" w14:textId="77777777" w:rsidR="0047071E" w:rsidRPr="003E4C59" w:rsidRDefault="0047071E" w:rsidP="007053E7">
            <w:pPr>
              <w:spacing w:after="0" w:line="252" w:lineRule="auto"/>
              <w:jc w:val="center"/>
              <w:rPr>
                <w:ins w:id="3347" w:author="Ivan Cheng (鄭宜樺)" w:date="2022-07-18T15:40:00Z"/>
                <w:rFonts w:ascii="Arial" w:hAnsi="Arial" w:cs="Arial"/>
                <w:sz w:val="18"/>
              </w:rPr>
            </w:pPr>
            <w:ins w:id="3348" w:author="Ivan Cheng (鄭宜樺)" w:date="2022-07-18T15:40:00Z">
              <w:r w:rsidRPr="003E4C59">
                <w:rPr>
                  <w:rFonts w:ascii="Arial" w:hAnsi="Arial" w:cs="Arial"/>
                  <w:sz w:val="18"/>
                </w:rPr>
                <w:t>dBm/15kHz</w:t>
              </w:r>
            </w:ins>
          </w:p>
        </w:tc>
        <w:tc>
          <w:tcPr>
            <w:tcW w:w="1698" w:type="dxa"/>
            <w:tcBorders>
              <w:top w:val="single" w:sz="4" w:space="0" w:color="auto"/>
              <w:left w:val="single" w:sz="4" w:space="0" w:color="auto"/>
              <w:bottom w:val="single" w:sz="4" w:space="0" w:color="auto"/>
              <w:right w:val="single" w:sz="4" w:space="0" w:color="auto"/>
            </w:tcBorders>
            <w:vAlign w:val="center"/>
            <w:hideMark/>
          </w:tcPr>
          <w:p w14:paraId="4A4E173B" w14:textId="77777777" w:rsidR="0047071E" w:rsidRPr="003E4C59" w:rsidRDefault="0047071E" w:rsidP="007053E7">
            <w:pPr>
              <w:spacing w:after="0" w:line="252" w:lineRule="auto"/>
              <w:jc w:val="center"/>
              <w:rPr>
                <w:ins w:id="3349" w:author="Ivan Cheng (鄭宜樺)" w:date="2022-07-18T15:40:00Z"/>
                <w:rFonts w:ascii="Arial" w:hAnsi="Arial" w:cs="Arial"/>
                <w:sz w:val="18"/>
              </w:rPr>
            </w:pPr>
            <w:ins w:id="3350" w:author="Ivan Cheng (鄭宜樺)" w:date="2022-07-18T15:40:00Z">
              <w:r w:rsidRPr="003E4C59">
                <w:rPr>
                  <w:rFonts w:ascii="Arial" w:hAnsi="Arial" w:cs="Arial"/>
                  <w:sz w:val="18"/>
                </w:rPr>
                <w:t>-94.65</w:t>
              </w:r>
            </w:ins>
          </w:p>
        </w:tc>
        <w:tc>
          <w:tcPr>
            <w:tcW w:w="1563" w:type="dxa"/>
            <w:gridSpan w:val="2"/>
            <w:tcBorders>
              <w:top w:val="single" w:sz="4" w:space="0" w:color="auto"/>
              <w:left w:val="single" w:sz="4" w:space="0" w:color="auto"/>
              <w:bottom w:val="single" w:sz="4" w:space="0" w:color="auto"/>
              <w:right w:val="single" w:sz="4" w:space="0" w:color="auto"/>
            </w:tcBorders>
            <w:vAlign w:val="center"/>
            <w:hideMark/>
          </w:tcPr>
          <w:p w14:paraId="30DE0947" w14:textId="77777777" w:rsidR="0047071E" w:rsidRPr="003E4C59" w:rsidRDefault="0047071E" w:rsidP="007053E7">
            <w:pPr>
              <w:spacing w:after="0" w:line="252" w:lineRule="auto"/>
              <w:jc w:val="center"/>
              <w:rPr>
                <w:ins w:id="3351" w:author="Ivan Cheng (鄭宜樺)" w:date="2022-07-18T15:40:00Z"/>
                <w:rFonts w:ascii="Arial" w:hAnsi="Arial" w:cs="Arial"/>
                <w:sz w:val="18"/>
              </w:rPr>
            </w:pPr>
            <w:ins w:id="3352" w:author="Ivan Cheng (鄭宜樺)" w:date="2022-07-18T15:40:00Z">
              <w:r w:rsidRPr="003E4C59">
                <w:rPr>
                  <w:rFonts w:ascii="Arial" w:hAnsi="Arial" w:cs="Arial"/>
                  <w:sz w:val="18"/>
                </w:rPr>
                <w:t>-117</w:t>
              </w:r>
              <w:r w:rsidRPr="003E4C59">
                <w:rPr>
                  <w:rFonts w:cs="Arial"/>
                </w:rPr>
                <w:t xml:space="preserve">+ </w:t>
              </w:r>
              <w:proofErr w:type="spellStart"/>
              <w:r w:rsidRPr="003E4C59">
                <w:rPr>
                  <w:rFonts w:cs="Arial"/>
                </w:rPr>
                <w:t>Δ</w:t>
              </w:r>
              <w:r w:rsidRPr="003E4C59">
                <w:rPr>
                  <w:rFonts w:cs="Arial"/>
                  <w:vertAlign w:val="subscript"/>
                </w:rPr>
                <w:t>BG_offset</w:t>
              </w:r>
              <w:proofErr w:type="spellEnd"/>
            </w:ins>
          </w:p>
        </w:tc>
      </w:tr>
      <w:tr w:rsidR="0047071E" w:rsidRPr="003E4C59" w14:paraId="73E08467" w14:textId="77777777" w:rsidTr="0047071E">
        <w:tblPrEx>
          <w:tblCellMar>
            <w:left w:w="28" w:type="dxa"/>
          </w:tblCellMar>
        </w:tblPrEx>
        <w:trPr>
          <w:gridAfter w:val="1"/>
          <w:wAfter w:w="32" w:type="dxa"/>
          <w:jc w:val="center"/>
          <w:ins w:id="3353" w:author="Ivan Cheng (鄭宜樺)" w:date="2022-07-18T15:40:00Z"/>
        </w:trPr>
        <w:tc>
          <w:tcPr>
            <w:tcW w:w="932" w:type="dxa"/>
            <w:gridSpan w:val="3"/>
            <w:vMerge/>
            <w:tcBorders>
              <w:top w:val="single" w:sz="4" w:space="0" w:color="auto"/>
              <w:left w:val="single" w:sz="4" w:space="0" w:color="auto"/>
              <w:bottom w:val="single" w:sz="4" w:space="0" w:color="auto"/>
              <w:right w:val="single" w:sz="4" w:space="0" w:color="auto"/>
            </w:tcBorders>
            <w:vAlign w:val="center"/>
            <w:hideMark/>
          </w:tcPr>
          <w:p w14:paraId="6E755235" w14:textId="77777777" w:rsidR="0047071E" w:rsidRPr="003E4C59" w:rsidRDefault="0047071E" w:rsidP="007053E7">
            <w:pPr>
              <w:spacing w:after="0" w:line="256" w:lineRule="auto"/>
              <w:rPr>
                <w:ins w:id="3354" w:author="Ivan Cheng (鄭宜樺)" w:date="2022-07-18T15:40:00Z"/>
                <w:rFonts w:ascii="Arial" w:hAnsi="Arial" w:cs="Arial"/>
                <w:sz w:val="18"/>
                <w:vertAlign w:val="superscript"/>
              </w:rPr>
            </w:pPr>
          </w:p>
        </w:tc>
        <w:tc>
          <w:tcPr>
            <w:tcW w:w="1805" w:type="dxa"/>
            <w:vMerge/>
            <w:tcBorders>
              <w:top w:val="single" w:sz="4" w:space="0" w:color="auto"/>
              <w:left w:val="single" w:sz="4" w:space="0" w:color="auto"/>
              <w:bottom w:val="single" w:sz="4" w:space="0" w:color="auto"/>
              <w:right w:val="single" w:sz="4" w:space="0" w:color="auto"/>
            </w:tcBorders>
            <w:vAlign w:val="center"/>
            <w:hideMark/>
          </w:tcPr>
          <w:p w14:paraId="25DFA0DC" w14:textId="77777777" w:rsidR="0047071E" w:rsidRPr="003E4C59" w:rsidRDefault="0047071E" w:rsidP="007053E7">
            <w:pPr>
              <w:spacing w:after="0" w:line="256" w:lineRule="auto"/>
              <w:rPr>
                <w:ins w:id="3355" w:author="Ivan Cheng (鄭宜樺)" w:date="2022-07-18T15:40:00Z"/>
                <w:rFonts w:ascii="Arial" w:hAnsi="Arial" w:cs="Arial"/>
                <w:sz w:val="18"/>
              </w:rPr>
            </w:pPr>
          </w:p>
        </w:tc>
        <w:tc>
          <w:tcPr>
            <w:tcW w:w="996" w:type="dxa"/>
            <w:gridSpan w:val="2"/>
            <w:tcBorders>
              <w:top w:val="single" w:sz="4" w:space="0" w:color="auto"/>
              <w:left w:val="single" w:sz="4" w:space="0" w:color="auto"/>
              <w:bottom w:val="single" w:sz="4" w:space="0" w:color="auto"/>
              <w:right w:val="single" w:sz="4" w:space="0" w:color="auto"/>
            </w:tcBorders>
            <w:vAlign w:val="center"/>
            <w:hideMark/>
          </w:tcPr>
          <w:p w14:paraId="0F2AD717" w14:textId="77777777" w:rsidR="0047071E" w:rsidRPr="003E4C59" w:rsidRDefault="0047071E" w:rsidP="007053E7">
            <w:pPr>
              <w:spacing w:after="0" w:line="252" w:lineRule="auto"/>
              <w:jc w:val="center"/>
              <w:rPr>
                <w:ins w:id="3356" w:author="Ivan Cheng (鄭宜樺)" w:date="2022-07-18T15:40:00Z"/>
                <w:rFonts w:ascii="Arial" w:hAnsi="Arial" w:cs="Arial"/>
                <w:sz w:val="18"/>
                <w:lang w:eastAsia="zh-TW"/>
              </w:rPr>
            </w:pPr>
            <w:ins w:id="3357" w:author="Ivan Cheng (鄭宜樺)" w:date="2022-07-18T15:40:00Z">
              <w:r w:rsidRPr="003E4C59">
                <w:rPr>
                  <w:rFonts w:ascii="Arial" w:hAnsi="Arial" w:cs="Arial"/>
                  <w:sz w:val="18"/>
                </w:rPr>
                <w:t>3</w:t>
              </w:r>
            </w:ins>
          </w:p>
        </w:tc>
        <w:tc>
          <w:tcPr>
            <w:tcW w:w="1274" w:type="dxa"/>
            <w:gridSpan w:val="2"/>
            <w:vMerge/>
            <w:tcBorders>
              <w:top w:val="single" w:sz="4" w:space="0" w:color="auto"/>
              <w:left w:val="single" w:sz="4" w:space="0" w:color="auto"/>
              <w:bottom w:val="single" w:sz="4" w:space="0" w:color="auto"/>
              <w:right w:val="single" w:sz="4" w:space="0" w:color="auto"/>
            </w:tcBorders>
            <w:vAlign w:val="center"/>
            <w:hideMark/>
          </w:tcPr>
          <w:p w14:paraId="798A458C" w14:textId="77777777" w:rsidR="0047071E" w:rsidRPr="003E4C59" w:rsidRDefault="0047071E" w:rsidP="007053E7">
            <w:pPr>
              <w:spacing w:after="0" w:line="256" w:lineRule="auto"/>
              <w:rPr>
                <w:ins w:id="3358" w:author="Ivan Cheng (鄭宜樺)" w:date="2022-07-18T15:40:00Z"/>
                <w:rFonts w:ascii="Arial" w:hAnsi="Arial" w:cs="Arial"/>
                <w:sz w:val="18"/>
              </w:rPr>
            </w:pPr>
          </w:p>
        </w:tc>
        <w:tc>
          <w:tcPr>
            <w:tcW w:w="1698" w:type="dxa"/>
            <w:tcBorders>
              <w:top w:val="single" w:sz="4" w:space="0" w:color="auto"/>
              <w:left w:val="single" w:sz="4" w:space="0" w:color="auto"/>
              <w:bottom w:val="single" w:sz="4" w:space="0" w:color="auto"/>
              <w:right w:val="single" w:sz="4" w:space="0" w:color="auto"/>
            </w:tcBorders>
            <w:vAlign w:val="center"/>
            <w:hideMark/>
          </w:tcPr>
          <w:p w14:paraId="489B14E7" w14:textId="77777777" w:rsidR="0047071E" w:rsidRPr="003E4C59" w:rsidRDefault="0047071E" w:rsidP="007053E7">
            <w:pPr>
              <w:spacing w:after="0" w:line="252" w:lineRule="auto"/>
              <w:jc w:val="center"/>
              <w:rPr>
                <w:ins w:id="3359" w:author="Ivan Cheng (鄭宜樺)" w:date="2022-07-18T15:40:00Z"/>
                <w:rFonts w:ascii="Arial" w:hAnsi="Arial" w:cs="Arial"/>
                <w:sz w:val="18"/>
              </w:rPr>
            </w:pPr>
            <w:ins w:id="3360" w:author="Ivan Cheng (鄭宜樺)" w:date="2022-07-18T15:40:00Z">
              <w:r w:rsidRPr="003E4C59">
                <w:rPr>
                  <w:rFonts w:ascii="Arial" w:hAnsi="Arial" w:cs="Arial"/>
                  <w:sz w:val="18"/>
                </w:rPr>
                <w:t>-96.00</w:t>
              </w:r>
            </w:ins>
          </w:p>
        </w:tc>
        <w:tc>
          <w:tcPr>
            <w:tcW w:w="1563" w:type="dxa"/>
            <w:gridSpan w:val="2"/>
            <w:tcBorders>
              <w:top w:val="single" w:sz="4" w:space="0" w:color="auto"/>
              <w:left w:val="single" w:sz="4" w:space="0" w:color="auto"/>
              <w:bottom w:val="single" w:sz="4" w:space="0" w:color="auto"/>
              <w:right w:val="single" w:sz="4" w:space="0" w:color="auto"/>
            </w:tcBorders>
            <w:vAlign w:val="center"/>
            <w:hideMark/>
          </w:tcPr>
          <w:p w14:paraId="007DC44E" w14:textId="46811434" w:rsidR="0047071E" w:rsidRPr="003E4C59" w:rsidRDefault="00680C68" w:rsidP="007053E7">
            <w:pPr>
              <w:spacing w:after="0" w:line="252" w:lineRule="auto"/>
              <w:jc w:val="center"/>
              <w:rPr>
                <w:ins w:id="3361" w:author="Ivan Cheng (鄭宜樺)" w:date="2022-07-18T15:40:00Z"/>
                <w:rFonts w:ascii="Arial" w:hAnsi="Arial" w:cs="Arial"/>
                <w:sz w:val="18"/>
              </w:rPr>
            </w:pPr>
            <w:ins w:id="3362" w:author="Ivan Cheng (鄭宜樺)" w:date="2022-08-23T12:12:00Z">
              <w:r w:rsidRPr="00680C68">
                <w:rPr>
                  <w:rFonts w:ascii="Arial" w:hAnsi="Arial" w:cs="Arial"/>
                  <w:sz w:val="18"/>
                  <w:highlight w:val="magenta"/>
                </w:rPr>
                <w:t>-</w:t>
              </w:r>
            </w:ins>
            <w:ins w:id="3363" w:author="Ivan Cheng (鄭宜樺)" w:date="2022-07-18T15:40:00Z">
              <w:r w:rsidR="0047071E" w:rsidRPr="003E4C59">
                <w:rPr>
                  <w:rFonts w:ascii="Arial" w:hAnsi="Arial" w:cs="Arial"/>
                  <w:sz w:val="18"/>
                </w:rPr>
                <w:t>117</w:t>
              </w:r>
              <w:r w:rsidR="0047071E" w:rsidRPr="003E4C59">
                <w:rPr>
                  <w:rFonts w:cs="Arial"/>
                </w:rPr>
                <w:t xml:space="preserve">+ </w:t>
              </w:r>
              <w:proofErr w:type="spellStart"/>
              <w:r w:rsidR="0047071E" w:rsidRPr="003E4C59">
                <w:rPr>
                  <w:rFonts w:cs="Arial"/>
                </w:rPr>
                <w:t>Δ</w:t>
              </w:r>
              <w:r w:rsidR="0047071E" w:rsidRPr="003E4C59">
                <w:rPr>
                  <w:rFonts w:cs="Arial"/>
                  <w:vertAlign w:val="subscript"/>
                </w:rPr>
                <w:t>BG_offset</w:t>
              </w:r>
              <w:proofErr w:type="spellEnd"/>
            </w:ins>
          </w:p>
        </w:tc>
      </w:tr>
      <w:tr w:rsidR="0047071E" w:rsidRPr="003E4C59" w14:paraId="474460E2" w14:textId="77777777" w:rsidTr="0047071E">
        <w:tblPrEx>
          <w:tblCellMar>
            <w:left w:w="28" w:type="dxa"/>
          </w:tblCellMar>
        </w:tblPrEx>
        <w:trPr>
          <w:gridAfter w:val="1"/>
          <w:wAfter w:w="32" w:type="dxa"/>
          <w:jc w:val="center"/>
          <w:ins w:id="3364" w:author="Ivan Cheng (鄭宜樺)" w:date="2022-07-18T15:40:00Z"/>
        </w:trPr>
        <w:tc>
          <w:tcPr>
            <w:tcW w:w="932"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074459BC" w14:textId="77777777" w:rsidR="0047071E" w:rsidRPr="003E4C59" w:rsidRDefault="0047071E" w:rsidP="007053E7">
            <w:pPr>
              <w:spacing w:after="0" w:line="252" w:lineRule="auto"/>
              <w:rPr>
                <w:ins w:id="3365" w:author="Ivan Cheng (鄭宜樺)" w:date="2022-07-18T15:40:00Z"/>
                <w:rFonts w:ascii="Arial" w:hAnsi="Arial" w:cs="Arial"/>
                <w:sz w:val="18"/>
                <w:vertAlign w:val="superscript"/>
              </w:rPr>
            </w:pPr>
            <w:ins w:id="3366" w:author="Ivan Cheng (鄭宜樺)" w:date="2022-07-18T15:40:00Z">
              <w:r w:rsidRPr="003E4C59">
                <w:rPr>
                  <w:rFonts w:ascii="Arial" w:eastAsia="Calibri" w:hAnsi="Arial" w:cs="Arial"/>
                  <w:noProof/>
                  <w:position w:val="-12"/>
                  <w:sz w:val="18"/>
                  <w:szCs w:val="22"/>
                  <w:lang w:val="en-US" w:eastAsia="zh-TW"/>
                </w:rPr>
                <w:drawing>
                  <wp:inline distT="0" distB="0" distL="0" distR="0" wp14:anchorId="704AF575" wp14:editId="06B77554">
                    <wp:extent cx="238760" cy="238760"/>
                    <wp:effectExtent l="0" t="0" r="8890" b="8890"/>
                    <wp:docPr id="12" name="Picture 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38760" cy="238760"/>
                            </a:xfrm>
                            <a:prstGeom prst="rect">
                              <a:avLst/>
                            </a:prstGeom>
                            <a:noFill/>
                            <a:ln>
                              <a:noFill/>
                            </a:ln>
                          </pic:spPr>
                        </pic:pic>
                      </a:graphicData>
                    </a:graphic>
                  </wp:inline>
                </w:drawing>
              </w:r>
              <w:r w:rsidRPr="003E4C59">
                <w:rPr>
                  <w:rFonts w:ascii="Arial" w:hAnsi="Arial" w:cs="Arial"/>
                  <w:sz w:val="18"/>
                  <w:vertAlign w:val="superscript"/>
                </w:rPr>
                <w:t>Note2</w:t>
              </w:r>
            </w:ins>
          </w:p>
        </w:tc>
        <w:tc>
          <w:tcPr>
            <w:tcW w:w="1805" w:type="dxa"/>
            <w:vMerge/>
            <w:tcBorders>
              <w:top w:val="single" w:sz="4" w:space="0" w:color="auto"/>
              <w:left w:val="single" w:sz="4" w:space="0" w:color="auto"/>
              <w:bottom w:val="single" w:sz="4" w:space="0" w:color="auto"/>
              <w:right w:val="single" w:sz="4" w:space="0" w:color="auto"/>
            </w:tcBorders>
            <w:vAlign w:val="center"/>
            <w:hideMark/>
          </w:tcPr>
          <w:p w14:paraId="6433391E" w14:textId="77777777" w:rsidR="0047071E" w:rsidRPr="003E4C59" w:rsidRDefault="0047071E" w:rsidP="007053E7">
            <w:pPr>
              <w:spacing w:after="0" w:line="256" w:lineRule="auto"/>
              <w:rPr>
                <w:ins w:id="3367" w:author="Ivan Cheng (鄭宜樺)" w:date="2022-07-18T15:40:00Z"/>
                <w:rFonts w:ascii="Arial" w:hAnsi="Arial" w:cs="Arial"/>
                <w:sz w:val="18"/>
              </w:rPr>
            </w:pPr>
          </w:p>
        </w:tc>
        <w:tc>
          <w:tcPr>
            <w:tcW w:w="996" w:type="dxa"/>
            <w:gridSpan w:val="2"/>
            <w:tcBorders>
              <w:top w:val="single" w:sz="4" w:space="0" w:color="auto"/>
              <w:left w:val="single" w:sz="4" w:space="0" w:color="auto"/>
              <w:bottom w:val="single" w:sz="4" w:space="0" w:color="auto"/>
              <w:right w:val="single" w:sz="4" w:space="0" w:color="auto"/>
            </w:tcBorders>
            <w:vAlign w:val="center"/>
            <w:hideMark/>
          </w:tcPr>
          <w:p w14:paraId="1C231A1A" w14:textId="77777777" w:rsidR="0047071E" w:rsidRPr="003E4C59" w:rsidRDefault="0047071E" w:rsidP="007053E7">
            <w:pPr>
              <w:spacing w:after="0" w:line="252" w:lineRule="auto"/>
              <w:jc w:val="center"/>
              <w:rPr>
                <w:ins w:id="3368" w:author="Ivan Cheng (鄭宜樺)" w:date="2022-07-18T15:40:00Z"/>
                <w:rFonts w:ascii="Arial" w:hAnsi="Arial" w:cs="Arial"/>
                <w:sz w:val="18"/>
              </w:rPr>
            </w:pPr>
            <w:ins w:id="3369" w:author="Ivan Cheng (鄭宜樺)" w:date="2022-07-18T15:40:00Z">
              <w:r w:rsidRPr="003E4C59">
                <w:rPr>
                  <w:rFonts w:ascii="Arial" w:hAnsi="Arial" w:cs="Arial"/>
                  <w:sz w:val="18"/>
                </w:rPr>
                <w:t>1,2</w:t>
              </w:r>
            </w:ins>
          </w:p>
        </w:tc>
        <w:tc>
          <w:tcPr>
            <w:tcW w:w="127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9AD27FF" w14:textId="77777777" w:rsidR="0047071E" w:rsidRPr="003E4C59" w:rsidRDefault="0047071E" w:rsidP="007053E7">
            <w:pPr>
              <w:spacing w:after="0" w:line="252" w:lineRule="auto"/>
              <w:rPr>
                <w:ins w:id="3370" w:author="Ivan Cheng (鄭宜樺)" w:date="2022-07-18T15:40:00Z"/>
                <w:rFonts w:ascii="Arial" w:eastAsia="Calibri" w:hAnsi="Arial" w:cs="Arial"/>
                <w:sz w:val="18"/>
                <w:szCs w:val="22"/>
              </w:rPr>
            </w:pPr>
            <w:ins w:id="3371" w:author="Ivan Cheng (鄭宜樺)" w:date="2022-07-18T15:40:00Z">
              <w:r w:rsidRPr="003E4C59">
                <w:rPr>
                  <w:rFonts w:ascii="Arial" w:eastAsia="Calibri" w:hAnsi="Arial" w:cs="Arial"/>
                  <w:sz w:val="18"/>
                  <w:szCs w:val="22"/>
                </w:rPr>
                <w:t>dBm/SSB SCS</w:t>
              </w:r>
            </w:ins>
          </w:p>
        </w:tc>
        <w:tc>
          <w:tcPr>
            <w:tcW w:w="1698" w:type="dxa"/>
            <w:tcBorders>
              <w:top w:val="single" w:sz="4" w:space="0" w:color="auto"/>
              <w:left w:val="single" w:sz="4" w:space="0" w:color="auto"/>
              <w:bottom w:val="single" w:sz="4" w:space="0" w:color="auto"/>
              <w:right w:val="single" w:sz="4" w:space="0" w:color="auto"/>
            </w:tcBorders>
            <w:vAlign w:val="center"/>
            <w:hideMark/>
          </w:tcPr>
          <w:p w14:paraId="52E41F3A" w14:textId="77777777" w:rsidR="0047071E" w:rsidRPr="003E4C59" w:rsidRDefault="0047071E" w:rsidP="007053E7">
            <w:pPr>
              <w:spacing w:after="0" w:line="252" w:lineRule="auto"/>
              <w:jc w:val="center"/>
              <w:rPr>
                <w:ins w:id="3372" w:author="Ivan Cheng (鄭宜樺)" w:date="2022-07-18T15:40:00Z"/>
                <w:rFonts w:ascii="Arial" w:eastAsia="Calibri" w:hAnsi="Arial" w:cs="Arial"/>
                <w:sz w:val="18"/>
                <w:szCs w:val="22"/>
              </w:rPr>
            </w:pPr>
            <w:ins w:id="3373" w:author="Ivan Cheng (鄭宜樺)" w:date="2022-07-18T15:40:00Z">
              <w:r w:rsidRPr="003E4C59">
                <w:rPr>
                  <w:rFonts w:ascii="Arial" w:eastAsia="Calibri" w:hAnsi="Arial" w:cs="Arial"/>
                  <w:sz w:val="18"/>
                  <w:szCs w:val="22"/>
                </w:rPr>
                <w:t>-94.65</w:t>
              </w:r>
            </w:ins>
          </w:p>
        </w:tc>
        <w:tc>
          <w:tcPr>
            <w:tcW w:w="1563" w:type="dxa"/>
            <w:gridSpan w:val="2"/>
            <w:tcBorders>
              <w:top w:val="single" w:sz="4" w:space="0" w:color="auto"/>
              <w:left w:val="single" w:sz="4" w:space="0" w:color="auto"/>
              <w:bottom w:val="single" w:sz="4" w:space="0" w:color="auto"/>
              <w:right w:val="single" w:sz="4" w:space="0" w:color="auto"/>
            </w:tcBorders>
            <w:vAlign w:val="center"/>
            <w:hideMark/>
          </w:tcPr>
          <w:p w14:paraId="148ED9C0" w14:textId="77777777" w:rsidR="0047071E" w:rsidRPr="003E4C59" w:rsidRDefault="0047071E" w:rsidP="007053E7">
            <w:pPr>
              <w:spacing w:after="0" w:line="252" w:lineRule="auto"/>
              <w:jc w:val="center"/>
              <w:rPr>
                <w:ins w:id="3374" w:author="Ivan Cheng (鄭宜樺)" w:date="2022-07-18T15:40:00Z"/>
                <w:rFonts w:ascii="Arial" w:hAnsi="Arial" w:cs="Arial"/>
                <w:sz w:val="18"/>
              </w:rPr>
            </w:pPr>
            <w:ins w:id="3375" w:author="Ivan Cheng (鄭宜樺)" w:date="2022-07-18T15:40:00Z">
              <w:r w:rsidRPr="003E4C59">
                <w:rPr>
                  <w:rFonts w:ascii="Arial" w:hAnsi="Arial" w:cs="Arial"/>
                  <w:sz w:val="18"/>
                </w:rPr>
                <w:t>-117</w:t>
              </w:r>
              <w:r w:rsidRPr="003E4C59">
                <w:rPr>
                  <w:rFonts w:cs="Arial"/>
                </w:rPr>
                <w:t xml:space="preserve">+ </w:t>
              </w:r>
              <w:proofErr w:type="spellStart"/>
              <w:r w:rsidRPr="003E4C59">
                <w:rPr>
                  <w:rFonts w:cs="Arial"/>
                </w:rPr>
                <w:t>Δ</w:t>
              </w:r>
              <w:r w:rsidRPr="003E4C59">
                <w:rPr>
                  <w:rFonts w:cs="Arial"/>
                  <w:vertAlign w:val="subscript"/>
                </w:rPr>
                <w:t>BG_offset</w:t>
              </w:r>
              <w:proofErr w:type="spellEnd"/>
            </w:ins>
          </w:p>
        </w:tc>
      </w:tr>
      <w:tr w:rsidR="0047071E" w:rsidRPr="003E4C59" w14:paraId="21806A1D" w14:textId="77777777" w:rsidTr="0047071E">
        <w:tblPrEx>
          <w:tblCellMar>
            <w:left w:w="28" w:type="dxa"/>
          </w:tblCellMar>
        </w:tblPrEx>
        <w:trPr>
          <w:gridAfter w:val="1"/>
          <w:wAfter w:w="32" w:type="dxa"/>
          <w:jc w:val="center"/>
          <w:ins w:id="3376" w:author="Ivan Cheng (鄭宜樺)" w:date="2022-07-18T15:40:00Z"/>
        </w:trPr>
        <w:tc>
          <w:tcPr>
            <w:tcW w:w="932" w:type="dxa"/>
            <w:gridSpan w:val="3"/>
            <w:vMerge/>
            <w:tcBorders>
              <w:top w:val="single" w:sz="4" w:space="0" w:color="auto"/>
              <w:left w:val="single" w:sz="4" w:space="0" w:color="auto"/>
              <w:bottom w:val="single" w:sz="4" w:space="0" w:color="auto"/>
              <w:right w:val="single" w:sz="4" w:space="0" w:color="auto"/>
            </w:tcBorders>
            <w:vAlign w:val="center"/>
            <w:hideMark/>
          </w:tcPr>
          <w:p w14:paraId="2545988B" w14:textId="77777777" w:rsidR="0047071E" w:rsidRPr="003E4C59" w:rsidRDefault="0047071E" w:rsidP="007053E7">
            <w:pPr>
              <w:spacing w:after="0" w:line="256" w:lineRule="auto"/>
              <w:rPr>
                <w:ins w:id="3377" w:author="Ivan Cheng (鄭宜樺)" w:date="2022-07-18T15:40:00Z"/>
                <w:rFonts w:ascii="Arial" w:hAnsi="Arial" w:cs="Arial"/>
                <w:sz w:val="18"/>
                <w:vertAlign w:val="superscript"/>
              </w:rPr>
            </w:pPr>
          </w:p>
        </w:tc>
        <w:tc>
          <w:tcPr>
            <w:tcW w:w="1805" w:type="dxa"/>
            <w:vMerge/>
            <w:tcBorders>
              <w:top w:val="single" w:sz="4" w:space="0" w:color="auto"/>
              <w:left w:val="single" w:sz="4" w:space="0" w:color="auto"/>
              <w:bottom w:val="single" w:sz="4" w:space="0" w:color="auto"/>
              <w:right w:val="single" w:sz="4" w:space="0" w:color="auto"/>
            </w:tcBorders>
            <w:vAlign w:val="center"/>
            <w:hideMark/>
          </w:tcPr>
          <w:p w14:paraId="79F9C92F" w14:textId="77777777" w:rsidR="0047071E" w:rsidRPr="003E4C59" w:rsidRDefault="0047071E" w:rsidP="007053E7">
            <w:pPr>
              <w:spacing w:after="0" w:line="256" w:lineRule="auto"/>
              <w:rPr>
                <w:ins w:id="3378" w:author="Ivan Cheng (鄭宜樺)" w:date="2022-07-18T15:40:00Z"/>
                <w:rFonts w:ascii="Arial" w:hAnsi="Arial" w:cs="Arial"/>
                <w:sz w:val="18"/>
              </w:rPr>
            </w:pPr>
          </w:p>
        </w:tc>
        <w:tc>
          <w:tcPr>
            <w:tcW w:w="996" w:type="dxa"/>
            <w:gridSpan w:val="2"/>
            <w:tcBorders>
              <w:top w:val="single" w:sz="4" w:space="0" w:color="auto"/>
              <w:left w:val="single" w:sz="4" w:space="0" w:color="auto"/>
              <w:bottom w:val="single" w:sz="4" w:space="0" w:color="auto"/>
              <w:right w:val="single" w:sz="4" w:space="0" w:color="auto"/>
            </w:tcBorders>
            <w:vAlign w:val="center"/>
            <w:hideMark/>
          </w:tcPr>
          <w:p w14:paraId="7EA81538" w14:textId="77777777" w:rsidR="0047071E" w:rsidRPr="003E4C59" w:rsidRDefault="0047071E" w:rsidP="007053E7">
            <w:pPr>
              <w:spacing w:after="0" w:line="252" w:lineRule="auto"/>
              <w:jc w:val="center"/>
              <w:rPr>
                <w:ins w:id="3379" w:author="Ivan Cheng (鄭宜樺)" w:date="2022-07-18T15:40:00Z"/>
                <w:rFonts w:ascii="Arial" w:hAnsi="Arial" w:cs="Arial"/>
                <w:sz w:val="18"/>
                <w:lang w:eastAsia="zh-TW"/>
              </w:rPr>
            </w:pPr>
            <w:ins w:id="3380" w:author="Ivan Cheng (鄭宜樺)" w:date="2022-07-18T15:40:00Z">
              <w:r w:rsidRPr="003E4C59">
                <w:rPr>
                  <w:rFonts w:ascii="Arial" w:hAnsi="Arial" w:cs="Arial"/>
                  <w:sz w:val="18"/>
                </w:rPr>
                <w:t>3</w:t>
              </w:r>
            </w:ins>
          </w:p>
        </w:tc>
        <w:tc>
          <w:tcPr>
            <w:tcW w:w="1274" w:type="dxa"/>
            <w:gridSpan w:val="2"/>
            <w:vMerge/>
            <w:tcBorders>
              <w:top w:val="single" w:sz="4" w:space="0" w:color="auto"/>
              <w:left w:val="single" w:sz="4" w:space="0" w:color="auto"/>
              <w:bottom w:val="single" w:sz="4" w:space="0" w:color="auto"/>
              <w:right w:val="single" w:sz="4" w:space="0" w:color="auto"/>
            </w:tcBorders>
            <w:vAlign w:val="center"/>
            <w:hideMark/>
          </w:tcPr>
          <w:p w14:paraId="1142FD02" w14:textId="77777777" w:rsidR="0047071E" w:rsidRPr="003E4C59" w:rsidRDefault="0047071E" w:rsidP="007053E7">
            <w:pPr>
              <w:spacing w:after="0" w:line="256" w:lineRule="auto"/>
              <w:rPr>
                <w:ins w:id="3381" w:author="Ivan Cheng (鄭宜樺)" w:date="2022-07-18T15:40:00Z"/>
                <w:rFonts w:ascii="Arial" w:eastAsia="Calibri" w:hAnsi="Arial" w:cs="Arial"/>
                <w:sz w:val="18"/>
                <w:szCs w:val="22"/>
              </w:rPr>
            </w:pPr>
          </w:p>
        </w:tc>
        <w:tc>
          <w:tcPr>
            <w:tcW w:w="1698" w:type="dxa"/>
            <w:tcBorders>
              <w:top w:val="single" w:sz="4" w:space="0" w:color="auto"/>
              <w:left w:val="single" w:sz="4" w:space="0" w:color="auto"/>
              <w:bottom w:val="single" w:sz="4" w:space="0" w:color="auto"/>
              <w:right w:val="single" w:sz="4" w:space="0" w:color="auto"/>
            </w:tcBorders>
            <w:vAlign w:val="center"/>
            <w:hideMark/>
          </w:tcPr>
          <w:p w14:paraId="51F0EC59" w14:textId="77777777" w:rsidR="0047071E" w:rsidRPr="003E4C59" w:rsidRDefault="0047071E" w:rsidP="007053E7">
            <w:pPr>
              <w:spacing w:after="0" w:line="252" w:lineRule="auto"/>
              <w:jc w:val="center"/>
              <w:rPr>
                <w:ins w:id="3382" w:author="Ivan Cheng (鄭宜樺)" w:date="2022-07-18T15:40:00Z"/>
                <w:rFonts w:ascii="Arial" w:eastAsia="Calibri" w:hAnsi="Arial" w:cs="Arial"/>
                <w:sz w:val="18"/>
                <w:szCs w:val="22"/>
              </w:rPr>
            </w:pPr>
            <w:ins w:id="3383" w:author="Ivan Cheng (鄭宜樺)" w:date="2022-07-18T15:40:00Z">
              <w:r w:rsidRPr="003E4C59">
                <w:rPr>
                  <w:rFonts w:ascii="Arial" w:eastAsia="Calibri" w:hAnsi="Arial" w:cs="Arial"/>
                  <w:sz w:val="18"/>
                  <w:szCs w:val="22"/>
                </w:rPr>
                <w:t>-93.00</w:t>
              </w:r>
            </w:ins>
          </w:p>
        </w:tc>
        <w:tc>
          <w:tcPr>
            <w:tcW w:w="1563" w:type="dxa"/>
            <w:gridSpan w:val="2"/>
            <w:tcBorders>
              <w:top w:val="single" w:sz="4" w:space="0" w:color="auto"/>
              <w:left w:val="single" w:sz="4" w:space="0" w:color="auto"/>
              <w:bottom w:val="single" w:sz="4" w:space="0" w:color="auto"/>
              <w:right w:val="single" w:sz="4" w:space="0" w:color="auto"/>
            </w:tcBorders>
            <w:vAlign w:val="center"/>
            <w:hideMark/>
          </w:tcPr>
          <w:p w14:paraId="22A7FC22" w14:textId="77777777" w:rsidR="0047071E" w:rsidRPr="003E4C59" w:rsidRDefault="0047071E" w:rsidP="007053E7">
            <w:pPr>
              <w:spacing w:after="0" w:line="252" w:lineRule="auto"/>
              <w:jc w:val="center"/>
              <w:rPr>
                <w:ins w:id="3384" w:author="Ivan Cheng (鄭宜樺)" w:date="2022-07-18T15:40:00Z"/>
                <w:rFonts w:ascii="Arial" w:hAnsi="Arial" w:cs="Arial"/>
                <w:sz w:val="18"/>
              </w:rPr>
            </w:pPr>
            <w:ins w:id="3385" w:author="Ivan Cheng (鄭宜樺)" w:date="2022-07-18T15:40:00Z">
              <w:r w:rsidRPr="003E4C59">
                <w:rPr>
                  <w:rFonts w:ascii="Arial" w:hAnsi="Arial" w:cs="Arial"/>
                  <w:sz w:val="18"/>
                </w:rPr>
                <w:t>-114</w:t>
              </w:r>
              <w:r w:rsidRPr="003E4C59">
                <w:rPr>
                  <w:rFonts w:cs="Arial"/>
                </w:rPr>
                <w:t xml:space="preserve">+ </w:t>
              </w:r>
              <w:proofErr w:type="spellStart"/>
              <w:r w:rsidRPr="003E4C59">
                <w:rPr>
                  <w:rFonts w:cs="Arial"/>
                </w:rPr>
                <w:t>Δ</w:t>
              </w:r>
              <w:r w:rsidRPr="003E4C59">
                <w:rPr>
                  <w:rFonts w:cs="Arial"/>
                  <w:vertAlign w:val="subscript"/>
                </w:rPr>
                <w:t>BG_offset</w:t>
              </w:r>
              <w:proofErr w:type="spellEnd"/>
            </w:ins>
          </w:p>
        </w:tc>
      </w:tr>
      <w:tr w:rsidR="0047071E" w:rsidRPr="003E4C59" w14:paraId="19A301A4" w14:textId="77777777" w:rsidTr="0047071E">
        <w:tblPrEx>
          <w:tblCellMar>
            <w:left w:w="28" w:type="dxa"/>
          </w:tblCellMar>
        </w:tblPrEx>
        <w:trPr>
          <w:gridAfter w:val="1"/>
          <w:wAfter w:w="32" w:type="dxa"/>
          <w:jc w:val="center"/>
          <w:ins w:id="3386" w:author="Ivan Cheng (鄭宜樺)" w:date="2022-07-18T15:40:00Z"/>
        </w:trPr>
        <w:tc>
          <w:tcPr>
            <w:tcW w:w="2737" w:type="dxa"/>
            <w:gridSpan w:val="4"/>
            <w:tcBorders>
              <w:top w:val="single" w:sz="4" w:space="0" w:color="auto"/>
              <w:left w:val="single" w:sz="4" w:space="0" w:color="auto"/>
              <w:bottom w:val="single" w:sz="4" w:space="0" w:color="auto"/>
              <w:right w:val="single" w:sz="4" w:space="0" w:color="auto"/>
            </w:tcBorders>
            <w:vAlign w:val="center"/>
            <w:hideMark/>
          </w:tcPr>
          <w:p w14:paraId="56739222" w14:textId="77777777" w:rsidR="0047071E" w:rsidRPr="003E4C59" w:rsidRDefault="0047071E" w:rsidP="007053E7">
            <w:pPr>
              <w:spacing w:after="0" w:line="252" w:lineRule="auto"/>
              <w:rPr>
                <w:ins w:id="3387" w:author="Ivan Cheng (鄭宜樺)" w:date="2022-07-18T15:40:00Z"/>
                <w:rFonts w:ascii="Arial" w:hAnsi="Arial" w:cs="Arial"/>
                <w:sz w:val="18"/>
              </w:rPr>
            </w:pPr>
            <w:ins w:id="3388" w:author="Ivan Cheng (鄭宜樺)" w:date="2022-07-18T15:40:00Z">
              <w:r w:rsidRPr="003E4C59">
                <w:rPr>
                  <w:rFonts w:ascii="Arial" w:eastAsia="Calibri" w:hAnsi="Arial" w:cs="Arial"/>
                  <w:noProof/>
                  <w:position w:val="-12"/>
                  <w:sz w:val="18"/>
                  <w:szCs w:val="22"/>
                  <w:lang w:val="en-US" w:eastAsia="zh-TW"/>
                </w:rPr>
                <w:drawing>
                  <wp:inline distT="0" distB="0" distL="0" distR="0" wp14:anchorId="471CD9AD" wp14:editId="38D7AA99">
                    <wp:extent cx="381635" cy="238760"/>
                    <wp:effectExtent l="0" t="0" r="0" b="8890"/>
                    <wp:docPr id="13" name="Picture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1635" cy="238760"/>
                            </a:xfrm>
                            <a:prstGeom prst="rect">
                              <a:avLst/>
                            </a:prstGeom>
                            <a:noFill/>
                            <a:ln>
                              <a:noFill/>
                            </a:ln>
                          </pic:spPr>
                        </pic:pic>
                      </a:graphicData>
                    </a:graphic>
                  </wp:inline>
                </w:drawing>
              </w:r>
            </w:ins>
          </w:p>
        </w:tc>
        <w:tc>
          <w:tcPr>
            <w:tcW w:w="996" w:type="dxa"/>
            <w:gridSpan w:val="2"/>
            <w:tcBorders>
              <w:top w:val="single" w:sz="4" w:space="0" w:color="auto"/>
              <w:left w:val="single" w:sz="4" w:space="0" w:color="auto"/>
              <w:bottom w:val="single" w:sz="4" w:space="0" w:color="auto"/>
              <w:right w:val="single" w:sz="4" w:space="0" w:color="auto"/>
            </w:tcBorders>
            <w:vAlign w:val="center"/>
            <w:hideMark/>
          </w:tcPr>
          <w:p w14:paraId="2AB9F3A6" w14:textId="77777777" w:rsidR="0047071E" w:rsidRPr="003E4C59" w:rsidRDefault="0047071E" w:rsidP="007053E7">
            <w:pPr>
              <w:spacing w:after="0" w:line="252" w:lineRule="auto"/>
              <w:jc w:val="center"/>
              <w:rPr>
                <w:ins w:id="3389" w:author="Ivan Cheng (鄭宜樺)" w:date="2022-07-18T15:40:00Z"/>
                <w:rFonts w:ascii="Arial" w:hAnsi="Arial" w:cs="Arial"/>
                <w:sz w:val="18"/>
                <w:lang w:eastAsia="zh-TW"/>
              </w:rPr>
            </w:pPr>
            <w:ins w:id="3390" w:author="Ivan Cheng (鄭宜樺)" w:date="2022-07-18T15:40:00Z">
              <w:r w:rsidRPr="003E4C59">
                <w:rPr>
                  <w:rFonts w:ascii="Arial" w:hAnsi="Arial" w:cs="Arial"/>
                  <w:sz w:val="18"/>
                </w:rPr>
                <w:t>1~</w:t>
              </w:r>
              <w:r w:rsidRPr="003E4C59">
                <w:rPr>
                  <w:rFonts w:ascii="Arial" w:hAnsi="Arial" w:cs="Arial" w:hint="eastAsia"/>
                  <w:sz w:val="18"/>
                  <w:lang w:eastAsia="zh-TW"/>
                </w:rPr>
                <w:t>3</w:t>
              </w:r>
            </w:ins>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3AC50437" w14:textId="77777777" w:rsidR="0047071E" w:rsidRPr="003E4C59" w:rsidRDefault="0047071E" w:rsidP="007053E7">
            <w:pPr>
              <w:spacing w:after="0" w:line="252" w:lineRule="auto"/>
              <w:jc w:val="center"/>
              <w:rPr>
                <w:ins w:id="3391" w:author="Ivan Cheng (鄭宜樺)" w:date="2022-07-18T15:40:00Z"/>
                <w:rFonts w:ascii="Arial" w:hAnsi="Arial" w:cs="Arial"/>
                <w:sz w:val="18"/>
              </w:rPr>
            </w:pPr>
            <w:ins w:id="3392" w:author="Ivan Cheng (鄭宜樺)" w:date="2022-07-18T15:40:00Z">
              <w:r w:rsidRPr="003E4C59">
                <w:rPr>
                  <w:rFonts w:ascii="Arial" w:hAnsi="Arial" w:cs="Arial"/>
                  <w:sz w:val="18"/>
                </w:rPr>
                <w:t>dB</w:t>
              </w:r>
            </w:ins>
          </w:p>
        </w:tc>
        <w:tc>
          <w:tcPr>
            <w:tcW w:w="1698" w:type="dxa"/>
            <w:tcBorders>
              <w:top w:val="single" w:sz="4" w:space="0" w:color="auto"/>
              <w:left w:val="single" w:sz="4" w:space="0" w:color="auto"/>
              <w:bottom w:val="single" w:sz="4" w:space="0" w:color="auto"/>
              <w:right w:val="single" w:sz="4" w:space="0" w:color="auto"/>
            </w:tcBorders>
            <w:vAlign w:val="center"/>
            <w:hideMark/>
          </w:tcPr>
          <w:p w14:paraId="333F94D0" w14:textId="77777777" w:rsidR="0047071E" w:rsidRPr="003E4C59" w:rsidRDefault="0047071E" w:rsidP="007053E7">
            <w:pPr>
              <w:spacing w:after="0" w:line="252" w:lineRule="auto"/>
              <w:jc w:val="center"/>
              <w:rPr>
                <w:ins w:id="3393" w:author="Ivan Cheng (鄭宜樺)" w:date="2022-07-18T15:40:00Z"/>
                <w:rFonts w:ascii="Arial" w:hAnsi="Arial" w:cs="Arial"/>
                <w:sz w:val="18"/>
              </w:rPr>
            </w:pPr>
            <w:ins w:id="3394" w:author="Ivan Cheng (鄭宜樺)" w:date="2022-07-18T15:40:00Z">
              <w:r w:rsidRPr="003E4C59">
                <w:rPr>
                  <w:rFonts w:ascii="Arial" w:hAnsi="Arial" w:cs="Arial"/>
                  <w:sz w:val="18"/>
                </w:rPr>
                <w:t>10</w:t>
              </w:r>
            </w:ins>
          </w:p>
        </w:tc>
        <w:tc>
          <w:tcPr>
            <w:tcW w:w="1563" w:type="dxa"/>
            <w:gridSpan w:val="2"/>
            <w:tcBorders>
              <w:top w:val="single" w:sz="4" w:space="0" w:color="auto"/>
              <w:left w:val="single" w:sz="4" w:space="0" w:color="auto"/>
              <w:bottom w:val="single" w:sz="4" w:space="0" w:color="auto"/>
              <w:right w:val="single" w:sz="4" w:space="0" w:color="auto"/>
            </w:tcBorders>
            <w:vAlign w:val="center"/>
            <w:hideMark/>
          </w:tcPr>
          <w:p w14:paraId="293CB972" w14:textId="77777777" w:rsidR="0047071E" w:rsidRPr="003E4C59" w:rsidRDefault="0047071E" w:rsidP="007053E7">
            <w:pPr>
              <w:spacing w:after="0" w:line="252" w:lineRule="auto"/>
              <w:jc w:val="center"/>
              <w:rPr>
                <w:ins w:id="3395" w:author="Ivan Cheng (鄭宜樺)" w:date="2022-07-18T15:40:00Z"/>
                <w:rFonts w:ascii="Arial" w:hAnsi="Arial" w:cs="Arial"/>
                <w:sz w:val="18"/>
              </w:rPr>
            </w:pPr>
            <w:ins w:id="3396" w:author="Ivan Cheng (鄭宜樺)" w:date="2022-07-18T15:40:00Z">
              <w:r w:rsidRPr="003E4C59">
                <w:rPr>
                  <w:rFonts w:ascii="Arial" w:hAnsi="Arial" w:cs="Arial"/>
                  <w:sz w:val="18"/>
                </w:rPr>
                <w:t>-2.2</w:t>
              </w:r>
            </w:ins>
          </w:p>
        </w:tc>
      </w:tr>
      <w:tr w:rsidR="0047071E" w:rsidRPr="003E4C59" w14:paraId="5FB82343" w14:textId="77777777" w:rsidTr="0047071E">
        <w:tblPrEx>
          <w:tblCellMar>
            <w:left w:w="28" w:type="dxa"/>
          </w:tblCellMar>
        </w:tblPrEx>
        <w:trPr>
          <w:gridAfter w:val="1"/>
          <w:wAfter w:w="32" w:type="dxa"/>
          <w:jc w:val="center"/>
          <w:ins w:id="3397" w:author="Ivan Cheng (鄭宜樺)" w:date="2022-07-18T15:40:00Z"/>
        </w:trPr>
        <w:tc>
          <w:tcPr>
            <w:tcW w:w="932"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1D829F09" w14:textId="77777777" w:rsidR="0047071E" w:rsidRPr="003E4C59" w:rsidRDefault="0047071E" w:rsidP="007053E7">
            <w:pPr>
              <w:spacing w:after="0" w:line="252" w:lineRule="auto"/>
              <w:rPr>
                <w:ins w:id="3398" w:author="Ivan Cheng (鄭宜樺)" w:date="2022-07-18T15:40:00Z"/>
                <w:rFonts w:ascii="Arial" w:hAnsi="Arial" w:cs="Arial"/>
                <w:sz w:val="18"/>
                <w:vertAlign w:val="superscript"/>
              </w:rPr>
            </w:pPr>
            <w:ins w:id="3399" w:author="Ivan Cheng (鄭宜樺)" w:date="2022-07-18T15:40:00Z">
              <w:r w:rsidRPr="003E4C59">
                <w:rPr>
                  <w:rFonts w:ascii="Arial" w:hAnsi="Arial" w:cs="Arial"/>
                  <w:sz w:val="18"/>
                </w:rPr>
                <w:t xml:space="preserve">SSB RSRP </w:t>
              </w:r>
              <w:r w:rsidRPr="003E4C59">
                <w:rPr>
                  <w:rFonts w:ascii="Arial" w:hAnsi="Arial" w:cs="Arial"/>
                  <w:sz w:val="18"/>
                  <w:vertAlign w:val="superscript"/>
                </w:rPr>
                <w:t>Note3</w:t>
              </w:r>
            </w:ins>
          </w:p>
        </w:tc>
        <w:tc>
          <w:tcPr>
            <w:tcW w:w="1805" w:type="dxa"/>
            <w:vMerge w:val="restart"/>
            <w:tcBorders>
              <w:top w:val="single" w:sz="4" w:space="0" w:color="auto"/>
              <w:left w:val="single" w:sz="4" w:space="0" w:color="auto"/>
              <w:bottom w:val="single" w:sz="4" w:space="0" w:color="auto"/>
              <w:right w:val="single" w:sz="4" w:space="0" w:color="auto"/>
            </w:tcBorders>
            <w:vAlign w:val="center"/>
            <w:hideMark/>
          </w:tcPr>
          <w:p w14:paraId="371BE76C" w14:textId="77777777" w:rsidR="0047071E" w:rsidRPr="003E4C59" w:rsidRDefault="0047071E" w:rsidP="007053E7">
            <w:pPr>
              <w:spacing w:after="0" w:line="252" w:lineRule="auto"/>
              <w:rPr>
                <w:ins w:id="3400" w:author="Ivan Cheng (鄭宜樺)" w:date="2022-07-18T15:40:00Z"/>
                <w:rFonts w:ascii="Arial" w:hAnsi="Arial" w:cs="Arial"/>
                <w:sz w:val="18"/>
                <w:vertAlign w:val="superscript"/>
              </w:rPr>
            </w:pPr>
            <w:ins w:id="3401" w:author="Ivan Cheng (鄭宜樺)" w:date="2022-07-18T15:40:00Z">
              <w:r w:rsidRPr="003E4C59">
                <w:rPr>
                  <w:rFonts w:ascii="Arial" w:hAnsi="Arial" w:cs="Arial"/>
                </w:rPr>
                <w:t>Depending on band group</w:t>
              </w:r>
            </w:ins>
          </w:p>
        </w:tc>
        <w:tc>
          <w:tcPr>
            <w:tcW w:w="996" w:type="dxa"/>
            <w:gridSpan w:val="2"/>
            <w:tcBorders>
              <w:top w:val="single" w:sz="4" w:space="0" w:color="auto"/>
              <w:left w:val="single" w:sz="4" w:space="0" w:color="auto"/>
              <w:bottom w:val="single" w:sz="4" w:space="0" w:color="auto"/>
              <w:right w:val="single" w:sz="4" w:space="0" w:color="auto"/>
            </w:tcBorders>
            <w:vAlign w:val="center"/>
            <w:hideMark/>
          </w:tcPr>
          <w:p w14:paraId="4489FB31" w14:textId="77777777" w:rsidR="0047071E" w:rsidRPr="003E4C59" w:rsidRDefault="0047071E" w:rsidP="007053E7">
            <w:pPr>
              <w:spacing w:after="0" w:line="252" w:lineRule="auto"/>
              <w:jc w:val="center"/>
              <w:rPr>
                <w:ins w:id="3402" w:author="Ivan Cheng (鄭宜樺)" w:date="2022-07-18T15:40:00Z"/>
                <w:rFonts w:ascii="Arial" w:hAnsi="Arial" w:cs="Arial"/>
                <w:sz w:val="18"/>
              </w:rPr>
            </w:pPr>
            <w:ins w:id="3403" w:author="Ivan Cheng (鄭宜樺)" w:date="2022-07-18T15:40:00Z">
              <w:r w:rsidRPr="003E4C59">
                <w:rPr>
                  <w:rFonts w:ascii="Arial" w:eastAsia="Calibri" w:hAnsi="Arial" w:cs="Arial"/>
                  <w:sz w:val="18"/>
                  <w:szCs w:val="22"/>
                </w:rPr>
                <w:t>1,2</w:t>
              </w:r>
            </w:ins>
          </w:p>
        </w:tc>
        <w:tc>
          <w:tcPr>
            <w:tcW w:w="127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C766249" w14:textId="77777777" w:rsidR="0047071E" w:rsidRPr="003E4C59" w:rsidRDefault="0047071E" w:rsidP="007053E7">
            <w:pPr>
              <w:spacing w:after="0" w:line="252" w:lineRule="auto"/>
              <w:jc w:val="center"/>
              <w:rPr>
                <w:ins w:id="3404" w:author="Ivan Cheng (鄭宜樺)" w:date="2022-07-18T15:40:00Z"/>
                <w:rFonts w:ascii="Arial" w:hAnsi="Arial" w:cs="Arial"/>
                <w:sz w:val="18"/>
              </w:rPr>
            </w:pPr>
            <w:ins w:id="3405" w:author="Ivan Cheng (鄭宜樺)" w:date="2022-07-18T15:40:00Z">
              <w:r w:rsidRPr="003E4C59">
                <w:rPr>
                  <w:rFonts w:ascii="Arial" w:hAnsi="Arial" w:cs="Arial"/>
                  <w:sz w:val="18"/>
                </w:rPr>
                <w:t>dBm/SSB SCS</w:t>
              </w:r>
            </w:ins>
          </w:p>
        </w:tc>
        <w:tc>
          <w:tcPr>
            <w:tcW w:w="1698" w:type="dxa"/>
            <w:tcBorders>
              <w:top w:val="single" w:sz="4" w:space="0" w:color="auto"/>
              <w:left w:val="single" w:sz="4" w:space="0" w:color="auto"/>
              <w:bottom w:val="single" w:sz="4" w:space="0" w:color="auto"/>
              <w:right w:val="single" w:sz="4" w:space="0" w:color="auto"/>
            </w:tcBorders>
            <w:vAlign w:val="center"/>
            <w:hideMark/>
          </w:tcPr>
          <w:p w14:paraId="64A58267" w14:textId="77777777" w:rsidR="0047071E" w:rsidRPr="003E4C59" w:rsidRDefault="0047071E" w:rsidP="007053E7">
            <w:pPr>
              <w:spacing w:after="0" w:line="252" w:lineRule="auto"/>
              <w:jc w:val="center"/>
              <w:rPr>
                <w:ins w:id="3406" w:author="Ivan Cheng (鄭宜樺)" w:date="2022-07-18T15:40:00Z"/>
                <w:rFonts w:ascii="Arial" w:hAnsi="Arial" w:cs="Arial"/>
                <w:sz w:val="18"/>
              </w:rPr>
            </w:pPr>
            <w:ins w:id="3407" w:author="Ivan Cheng (鄭宜樺)" w:date="2022-07-18T15:40:00Z">
              <w:r w:rsidRPr="003E4C59">
                <w:rPr>
                  <w:rFonts w:ascii="Arial" w:hAnsi="Arial" w:cs="Arial"/>
                  <w:sz w:val="18"/>
                </w:rPr>
                <w:t>-84.65</w:t>
              </w:r>
            </w:ins>
          </w:p>
        </w:tc>
        <w:tc>
          <w:tcPr>
            <w:tcW w:w="1563" w:type="dxa"/>
            <w:gridSpan w:val="2"/>
            <w:tcBorders>
              <w:top w:val="single" w:sz="4" w:space="0" w:color="auto"/>
              <w:left w:val="single" w:sz="4" w:space="0" w:color="auto"/>
              <w:bottom w:val="single" w:sz="4" w:space="0" w:color="auto"/>
              <w:right w:val="single" w:sz="4" w:space="0" w:color="auto"/>
            </w:tcBorders>
            <w:vAlign w:val="center"/>
            <w:hideMark/>
          </w:tcPr>
          <w:p w14:paraId="3C889B3C" w14:textId="77777777" w:rsidR="0047071E" w:rsidRPr="003E4C59" w:rsidRDefault="0047071E" w:rsidP="007053E7">
            <w:pPr>
              <w:spacing w:after="0" w:line="252" w:lineRule="auto"/>
              <w:jc w:val="center"/>
              <w:rPr>
                <w:ins w:id="3408" w:author="Ivan Cheng (鄭宜樺)" w:date="2022-07-18T15:40:00Z"/>
                <w:rFonts w:ascii="Arial" w:hAnsi="Arial" w:cs="Arial"/>
                <w:sz w:val="18"/>
              </w:rPr>
            </w:pPr>
            <w:ins w:id="3409" w:author="Ivan Cheng (鄭宜樺)" w:date="2022-07-18T15:40:00Z">
              <w:r w:rsidRPr="003E4C59">
                <w:rPr>
                  <w:rFonts w:ascii="Arial" w:hAnsi="Arial" w:cs="Arial"/>
                </w:rPr>
                <w:t xml:space="preserve">-119.2 + </w:t>
              </w:r>
              <w:proofErr w:type="spellStart"/>
              <w:r w:rsidRPr="003E4C59">
                <w:rPr>
                  <w:rFonts w:ascii="Arial" w:hAnsi="Arial" w:cs="Arial"/>
                </w:rPr>
                <w:t>Δ</w:t>
              </w:r>
              <w:r w:rsidRPr="003E4C59">
                <w:rPr>
                  <w:rFonts w:ascii="Arial" w:hAnsi="Arial" w:cs="Arial"/>
                  <w:vertAlign w:val="subscript"/>
                </w:rPr>
                <w:t>BG_offset</w:t>
              </w:r>
              <w:proofErr w:type="spellEnd"/>
            </w:ins>
          </w:p>
        </w:tc>
      </w:tr>
      <w:tr w:rsidR="0047071E" w:rsidRPr="003E4C59" w14:paraId="1F431405" w14:textId="77777777" w:rsidTr="0047071E">
        <w:tblPrEx>
          <w:tblCellMar>
            <w:left w:w="28" w:type="dxa"/>
          </w:tblCellMar>
        </w:tblPrEx>
        <w:trPr>
          <w:gridAfter w:val="1"/>
          <w:wAfter w:w="32" w:type="dxa"/>
          <w:jc w:val="center"/>
          <w:ins w:id="3410" w:author="Ivan Cheng (鄭宜樺)" w:date="2022-07-18T15:40:00Z"/>
        </w:trPr>
        <w:tc>
          <w:tcPr>
            <w:tcW w:w="932" w:type="dxa"/>
            <w:gridSpan w:val="3"/>
            <w:vMerge/>
            <w:tcBorders>
              <w:top w:val="single" w:sz="4" w:space="0" w:color="auto"/>
              <w:left w:val="single" w:sz="4" w:space="0" w:color="auto"/>
              <w:bottom w:val="single" w:sz="4" w:space="0" w:color="auto"/>
              <w:right w:val="single" w:sz="4" w:space="0" w:color="auto"/>
            </w:tcBorders>
            <w:vAlign w:val="center"/>
            <w:hideMark/>
          </w:tcPr>
          <w:p w14:paraId="362DB2B5" w14:textId="77777777" w:rsidR="0047071E" w:rsidRPr="003E4C59" w:rsidRDefault="0047071E" w:rsidP="007053E7">
            <w:pPr>
              <w:spacing w:after="0" w:line="256" w:lineRule="auto"/>
              <w:rPr>
                <w:ins w:id="3411" w:author="Ivan Cheng (鄭宜樺)" w:date="2022-07-18T15:40:00Z"/>
                <w:rFonts w:ascii="Arial" w:hAnsi="Arial" w:cs="Arial"/>
                <w:sz w:val="18"/>
                <w:vertAlign w:val="superscript"/>
              </w:rPr>
            </w:pPr>
          </w:p>
        </w:tc>
        <w:tc>
          <w:tcPr>
            <w:tcW w:w="1805" w:type="dxa"/>
            <w:vMerge/>
            <w:tcBorders>
              <w:top w:val="single" w:sz="4" w:space="0" w:color="auto"/>
              <w:left w:val="single" w:sz="4" w:space="0" w:color="auto"/>
              <w:bottom w:val="single" w:sz="4" w:space="0" w:color="auto"/>
              <w:right w:val="single" w:sz="4" w:space="0" w:color="auto"/>
            </w:tcBorders>
            <w:vAlign w:val="center"/>
            <w:hideMark/>
          </w:tcPr>
          <w:p w14:paraId="122D9CC7" w14:textId="77777777" w:rsidR="0047071E" w:rsidRPr="003E4C59" w:rsidRDefault="0047071E" w:rsidP="007053E7">
            <w:pPr>
              <w:spacing w:after="0" w:line="256" w:lineRule="auto"/>
              <w:rPr>
                <w:ins w:id="3412" w:author="Ivan Cheng (鄭宜樺)" w:date="2022-07-18T15:40:00Z"/>
                <w:rFonts w:ascii="Arial" w:hAnsi="Arial" w:cs="Arial"/>
                <w:sz w:val="18"/>
                <w:vertAlign w:val="superscript"/>
              </w:rPr>
            </w:pPr>
          </w:p>
        </w:tc>
        <w:tc>
          <w:tcPr>
            <w:tcW w:w="996" w:type="dxa"/>
            <w:gridSpan w:val="2"/>
            <w:tcBorders>
              <w:top w:val="single" w:sz="4" w:space="0" w:color="auto"/>
              <w:left w:val="single" w:sz="4" w:space="0" w:color="auto"/>
              <w:bottom w:val="single" w:sz="4" w:space="0" w:color="auto"/>
              <w:right w:val="single" w:sz="4" w:space="0" w:color="auto"/>
            </w:tcBorders>
            <w:vAlign w:val="center"/>
            <w:hideMark/>
          </w:tcPr>
          <w:p w14:paraId="7AE43BA8" w14:textId="77777777" w:rsidR="0047071E" w:rsidRPr="00652A69" w:rsidRDefault="0047071E" w:rsidP="007053E7">
            <w:pPr>
              <w:spacing w:after="0" w:line="252" w:lineRule="auto"/>
              <w:jc w:val="center"/>
              <w:rPr>
                <w:ins w:id="3413" w:author="Ivan Cheng (鄭宜樺)" w:date="2022-07-18T15:40:00Z"/>
                <w:rFonts w:ascii="Arial" w:hAnsi="Arial" w:cs="Arial"/>
                <w:sz w:val="18"/>
                <w:lang w:eastAsia="zh-TW"/>
              </w:rPr>
            </w:pPr>
            <w:ins w:id="3414" w:author="Ivan Cheng (鄭宜樺)" w:date="2022-07-18T15:40:00Z">
              <w:r w:rsidRPr="003E4C59">
                <w:rPr>
                  <w:rFonts w:ascii="Arial" w:eastAsia="Calibri" w:hAnsi="Arial" w:cs="Arial"/>
                  <w:sz w:val="18"/>
                  <w:szCs w:val="22"/>
                </w:rPr>
                <w:t>3</w:t>
              </w:r>
            </w:ins>
          </w:p>
        </w:tc>
        <w:tc>
          <w:tcPr>
            <w:tcW w:w="1274" w:type="dxa"/>
            <w:gridSpan w:val="2"/>
            <w:vMerge/>
            <w:tcBorders>
              <w:top w:val="single" w:sz="4" w:space="0" w:color="auto"/>
              <w:left w:val="single" w:sz="4" w:space="0" w:color="auto"/>
              <w:bottom w:val="single" w:sz="4" w:space="0" w:color="auto"/>
              <w:right w:val="single" w:sz="4" w:space="0" w:color="auto"/>
            </w:tcBorders>
            <w:vAlign w:val="center"/>
            <w:hideMark/>
          </w:tcPr>
          <w:p w14:paraId="20D1932B" w14:textId="77777777" w:rsidR="0047071E" w:rsidRPr="003E4C59" w:rsidRDefault="0047071E" w:rsidP="007053E7">
            <w:pPr>
              <w:spacing w:after="0" w:line="256" w:lineRule="auto"/>
              <w:rPr>
                <w:ins w:id="3415" w:author="Ivan Cheng (鄭宜樺)" w:date="2022-07-18T15:40:00Z"/>
                <w:rFonts w:ascii="Arial" w:hAnsi="Arial" w:cs="Arial"/>
                <w:sz w:val="18"/>
              </w:rPr>
            </w:pPr>
          </w:p>
        </w:tc>
        <w:tc>
          <w:tcPr>
            <w:tcW w:w="1698" w:type="dxa"/>
            <w:tcBorders>
              <w:top w:val="single" w:sz="4" w:space="0" w:color="auto"/>
              <w:left w:val="single" w:sz="4" w:space="0" w:color="auto"/>
              <w:bottom w:val="single" w:sz="4" w:space="0" w:color="auto"/>
              <w:right w:val="single" w:sz="4" w:space="0" w:color="auto"/>
            </w:tcBorders>
            <w:vAlign w:val="center"/>
            <w:hideMark/>
          </w:tcPr>
          <w:p w14:paraId="2307AB45" w14:textId="77777777" w:rsidR="0047071E" w:rsidRPr="003E4C59" w:rsidRDefault="0047071E" w:rsidP="007053E7">
            <w:pPr>
              <w:spacing w:after="0" w:line="252" w:lineRule="auto"/>
              <w:jc w:val="center"/>
              <w:rPr>
                <w:ins w:id="3416" w:author="Ivan Cheng (鄭宜樺)" w:date="2022-07-18T15:40:00Z"/>
                <w:rFonts w:ascii="Arial" w:eastAsia="Calibri" w:hAnsi="Arial" w:cs="Arial"/>
                <w:sz w:val="18"/>
                <w:szCs w:val="22"/>
              </w:rPr>
            </w:pPr>
            <w:ins w:id="3417" w:author="Ivan Cheng (鄭宜樺)" w:date="2022-07-18T15:40:00Z">
              <w:r w:rsidRPr="003E4C59">
                <w:rPr>
                  <w:rFonts w:ascii="Arial" w:hAnsi="Arial" w:cs="Arial"/>
                  <w:sz w:val="18"/>
                </w:rPr>
                <w:t>-83.00</w:t>
              </w:r>
            </w:ins>
          </w:p>
        </w:tc>
        <w:tc>
          <w:tcPr>
            <w:tcW w:w="1563" w:type="dxa"/>
            <w:gridSpan w:val="2"/>
            <w:tcBorders>
              <w:top w:val="single" w:sz="4" w:space="0" w:color="auto"/>
              <w:left w:val="single" w:sz="4" w:space="0" w:color="auto"/>
              <w:bottom w:val="single" w:sz="4" w:space="0" w:color="auto"/>
              <w:right w:val="single" w:sz="4" w:space="0" w:color="auto"/>
            </w:tcBorders>
            <w:vAlign w:val="center"/>
            <w:hideMark/>
          </w:tcPr>
          <w:p w14:paraId="784236F4" w14:textId="77777777" w:rsidR="0047071E" w:rsidRPr="003E4C59" w:rsidRDefault="0047071E" w:rsidP="007053E7">
            <w:pPr>
              <w:spacing w:after="0" w:line="252" w:lineRule="auto"/>
              <w:jc w:val="center"/>
              <w:rPr>
                <w:ins w:id="3418" w:author="Ivan Cheng (鄭宜樺)" w:date="2022-07-18T15:40:00Z"/>
                <w:rFonts w:ascii="Arial" w:hAnsi="Arial" w:cs="Arial"/>
                <w:sz w:val="18"/>
              </w:rPr>
            </w:pPr>
            <w:ins w:id="3419" w:author="Ivan Cheng (鄭宜樺)" w:date="2022-07-18T15:40:00Z">
              <w:r w:rsidRPr="003E4C59">
                <w:rPr>
                  <w:rFonts w:ascii="Arial" w:hAnsi="Arial" w:cs="Arial"/>
                </w:rPr>
                <w:t xml:space="preserve">-116.2 + </w:t>
              </w:r>
              <w:proofErr w:type="spellStart"/>
              <w:r w:rsidRPr="003E4C59">
                <w:rPr>
                  <w:rFonts w:ascii="Arial" w:hAnsi="Arial" w:cs="Arial"/>
                </w:rPr>
                <w:t>Δ</w:t>
              </w:r>
              <w:r w:rsidRPr="003E4C59">
                <w:rPr>
                  <w:rFonts w:ascii="Arial" w:hAnsi="Arial" w:cs="Arial"/>
                  <w:vertAlign w:val="subscript"/>
                </w:rPr>
                <w:t>BG_offset</w:t>
              </w:r>
              <w:proofErr w:type="spellEnd"/>
            </w:ins>
          </w:p>
        </w:tc>
      </w:tr>
      <w:tr w:rsidR="0047071E" w:rsidRPr="003E4C59" w14:paraId="1EA634C6" w14:textId="77777777" w:rsidTr="0047071E">
        <w:tblPrEx>
          <w:tblCellMar>
            <w:left w:w="28" w:type="dxa"/>
          </w:tblCellMar>
        </w:tblPrEx>
        <w:trPr>
          <w:gridAfter w:val="1"/>
          <w:wAfter w:w="32" w:type="dxa"/>
          <w:jc w:val="center"/>
          <w:ins w:id="3420" w:author="Ivan Cheng (鄭宜樺)" w:date="2022-07-18T15:40:00Z"/>
        </w:trPr>
        <w:tc>
          <w:tcPr>
            <w:tcW w:w="932"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6B63D483" w14:textId="77777777" w:rsidR="0047071E" w:rsidRPr="003E4C59" w:rsidRDefault="0047071E" w:rsidP="007053E7">
            <w:pPr>
              <w:keepNext/>
              <w:keepLines/>
              <w:spacing w:after="0" w:line="252" w:lineRule="auto"/>
              <w:rPr>
                <w:ins w:id="3421" w:author="Ivan Cheng (鄭宜樺)" w:date="2022-07-18T15:40:00Z"/>
                <w:rFonts w:ascii="Arial" w:hAnsi="Arial" w:cs="Arial"/>
                <w:sz w:val="18"/>
                <w:vertAlign w:val="superscript"/>
              </w:rPr>
            </w:pPr>
            <w:ins w:id="3422" w:author="Ivan Cheng (鄭宜樺)" w:date="2022-07-18T15:40:00Z">
              <w:r w:rsidRPr="003E4C59">
                <w:rPr>
                  <w:rFonts w:ascii="Arial" w:hAnsi="Arial" w:cs="Arial"/>
                  <w:sz w:val="18"/>
                </w:rPr>
                <w:t xml:space="preserve">Io </w:t>
              </w:r>
              <w:r w:rsidRPr="003E4C59">
                <w:rPr>
                  <w:rFonts w:ascii="Arial" w:hAnsi="Arial" w:cs="Arial"/>
                  <w:sz w:val="18"/>
                  <w:vertAlign w:val="superscript"/>
                </w:rPr>
                <w:t>Note3</w:t>
              </w:r>
            </w:ins>
          </w:p>
        </w:tc>
        <w:tc>
          <w:tcPr>
            <w:tcW w:w="1805" w:type="dxa"/>
            <w:vMerge w:val="restart"/>
            <w:tcBorders>
              <w:top w:val="single" w:sz="4" w:space="0" w:color="auto"/>
              <w:left w:val="single" w:sz="4" w:space="0" w:color="auto"/>
              <w:bottom w:val="single" w:sz="4" w:space="0" w:color="auto"/>
              <w:right w:val="single" w:sz="4" w:space="0" w:color="auto"/>
            </w:tcBorders>
            <w:hideMark/>
          </w:tcPr>
          <w:p w14:paraId="6FDC977A" w14:textId="77777777" w:rsidR="0047071E" w:rsidRPr="003E4C59" w:rsidRDefault="0047071E" w:rsidP="007053E7">
            <w:pPr>
              <w:keepNext/>
              <w:keepLines/>
              <w:spacing w:after="0" w:line="252" w:lineRule="auto"/>
              <w:rPr>
                <w:ins w:id="3423" w:author="Ivan Cheng (鄭宜樺)" w:date="2022-07-18T15:40:00Z"/>
                <w:rFonts w:ascii="Arial" w:hAnsi="Arial" w:cs="Arial"/>
                <w:sz w:val="18"/>
                <w:vertAlign w:val="superscript"/>
              </w:rPr>
            </w:pPr>
            <w:ins w:id="3424" w:author="Ivan Cheng (鄭宜樺)" w:date="2022-07-18T15:40:00Z">
              <w:r w:rsidRPr="003E4C59">
                <w:rPr>
                  <w:rFonts w:ascii="Arial" w:hAnsi="Arial" w:cs="Arial"/>
                </w:rPr>
                <w:t>Depending on band group</w:t>
              </w:r>
            </w:ins>
          </w:p>
        </w:tc>
        <w:tc>
          <w:tcPr>
            <w:tcW w:w="996" w:type="dxa"/>
            <w:gridSpan w:val="2"/>
            <w:tcBorders>
              <w:top w:val="single" w:sz="4" w:space="0" w:color="auto"/>
              <w:left w:val="single" w:sz="4" w:space="0" w:color="auto"/>
              <w:bottom w:val="single" w:sz="4" w:space="0" w:color="auto"/>
              <w:right w:val="single" w:sz="4" w:space="0" w:color="auto"/>
            </w:tcBorders>
            <w:vAlign w:val="center"/>
            <w:hideMark/>
          </w:tcPr>
          <w:p w14:paraId="7CAC271E" w14:textId="77777777" w:rsidR="0047071E" w:rsidRPr="003E4C59" w:rsidRDefault="0047071E" w:rsidP="007053E7">
            <w:pPr>
              <w:keepNext/>
              <w:keepLines/>
              <w:spacing w:after="0" w:line="252" w:lineRule="auto"/>
              <w:jc w:val="center"/>
              <w:rPr>
                <w:ins w:id="3425" w:author="Ivan Cheng (鄭宜樺)" w:date="2022-07-18T15:40:00Z"/>
                <w:rFonts w:ascii="Arial" w:hAnsi="Arial" w:cs="Arial"/>
                <w:sz w:val="18"/>
              </w:rPr>
            </w:pPr>
            <w:ins w:id="3426" w:author="Ivan Cheng (鄭宜樺)" w:date="2022-07-18T15:40:00Z">
              <w:r w:rsidRPr="003E4C59">
                <w:rPr>
                  <w:rFonts w:ascii="Arial" w:eastAsia="Calibri" w:hAnsi="Arial" w:cs="Arial"/>
                  <w:sz w:val="18"/>
                  <w:szCs w:val="22"/>
                </w:rPr>
                <w:t>1,2</w:t>
              </w:r>
            </w:ins>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73659737" w14:textId="77777777" w:rsidR="0047071E" w:rsidRPr="003E4C59" w:rsidRDefault="0047071E" w:rsidP="007053E7">
            <w:pPr>
              <w:keepNext/>
              <w:keepLines/>
              <w:spacing w:after="0" w:line="252" w:lineRule="auto"/>
              <w:jc w:val="center"/>
              <w:rPr>
                <w:ins w:id="3427" w:author="Ivan Cheng (鄭宜樺)" w:date="2022-07-18T15:40:00Z"/>
                <w:rFonts w:ascii="Arial" w:hAnsi="Arial" w:cs="Arial"/>
                <w:sz w:val="18"/>
              </w:rPr>
            </w:pPr>
            <w:ins w:id="3428" w:author="Ivan Cheng (鄭宜樺)" w:date="2022-07-18T15:40:00Z">
              <w:r w:rsidRPr="003E4C59">
                <w:rPr>
                  <w:rFonts w:ascii="Arial" w:hAnsi="Arial" w:cs="Arial"/>
                  <w:sz w:val="18"/>
                </w:rPr>
                <w:t>dBm/9.36 MHz</w:t>
              </w:r>
            </w:ins>
          </w:p>
        </w:tc>
        <w:tc>
          <w:tcPr>
            <w:tcW w:w="1698" w:type="dxa"/>
            <w:tcBorders>
              <w:top w:val="single" w:sz="4" w:space="0" w:color="auto"/>
              <w:left w:val="single" w:sz="4" w:space="0" w:color="auto"/>
              <w:bottom w:val="single" w:sz="4" w:space="0" w:color="auto"/>
              <w:right w:val="single" w:sz="4" w:space="0" w:color="auto"/>
            </w:tcBorders>
            <w:vAlign w:val="center"/>
            <w:hideMark/>
          </w:tcPr>
          <w:p w14:paraId="1B6719C9" w14:textId="77777777" w:rsidR="0047071E" w:rsidRPr="003E4C59" w:rsidRDefault="0047071E" w:rsidP="007053E7">
            <w:pPr>
              <w:keepNext/>
              <w:keepLines/>
              <w:spacing w:after="0" w:line="252" w:lineRule="auto"/>
              <w:jc w:val="center"/>
              <w:rPr>
                <w:ins w:id="3429" w:author="Ivan Cheng (鄭宜樺)" w:date="2022-07-18T15:40:00Z"/>
                <w:rFonts w:ascii="Arial" w:hAnsi="Arial" w:cs="Arial"/>
                <w:sz w:val="18"/>
              </w:rPr>
            </w:pPr>
            <w:ins w:id="3430" w:author="Ivan Cheng (鄭宜樺)" w:date="2022-07-18T15:40:00Z">
              <w:r w:rsidRPr="003E4C59">
                <w:rPr>
                  <w:rFonts w:ascii="Arial" w:hAnsi="Arial" w:cs="Arial"/>
                  <w:sz w:val="18"/>
                </w:rPr>
                <w:t>-56.28</w:t>
              </w:r>
            </w:ins>
          </w:p>
        </w:tc>
        <w:tc>
          <w:tcPr>
            <w:tcW w:w="1563" w:type="dxa"/>
            <w:gridSpan w:val="2"/>
            <w:tcBorders>
              <w:top w:val="single" w:sz="4" w:space="0" w:color="auto"/>
              <w:left w:val="single" w:sz="4" w:space="0" w:color="auto"/>
              <w:bottom w:val="single" w:sz="4" w:space="0" w:color="auto"/>
              <w:right w:val="single" w:sz="4" w:space="0" w:color="auto"/>
            </w:tcBorders>
            <w:vAlign w:val="center"/>
            <w:hideMark/>
          </w:tcPr>
          <w:p w14:paraId="5D54F0C9" w14:textId="77777777" w:rsidR="0047071E" w:rsidRPr="003E4C59" w:rsidRDefault="0047071E" w:rsidP="007053E7">
            <w:pPr>
              <w:keepNext/>
              <w:keepLines/>
              <w:spacing w:after="0" w:line="252" w:lineRule="auto"/>
              <w:jc w:val="center"/>
              <w:rPr>
                <w:ins w:id="3431" w:author="Ivan Cheng (鄭宜樺)" w:date="2022-07-18T15:40:00Z"/>
                <w:rFonts w:ascii="Arial" w:hAnsi="Arial" w:cs="Arial"/>
                <w:sz w:val="18"/>
              </w:rPr>
            </w:pPr>
            <w:ins w:id="3432" w:author="Ivan Cheng (鄭宜樺)" w:date="2022-07-18T15:40:00Z">
              <w:r w:rsidRPr="003E4C59">
                <w:rPr>
                  <w:rFonts w:ascii="Arial" w:hAnsi="Arial" w:cs="Arial"/>
                </w:rPr>
                <w:t xml:space="preserve">-87.00 + </w:t>
              </w:r>
              <w:proofErr w:type="spellStart"/>
              <w:r w:rsidRPr="003E4C59">
                <w:rPr>
                  <w:rFonts w:ascii="Arial" w:hAnsi="Arial" w:cs="Arial"/>
                </w:rPr>
                <w:t>Δ</w:t>
              </w:r>
              <w:r w:rsidRPr="003E4C59">
                <w:rPr>
                  <w:rFonts w:ascii="Arial" w:hAnsi="Arial" w:cs="Arial"/>
                  <w:vertAlign w:val="subscript"/>
                </w:rPr>
                <w:t>BG_offset</w:t>
              </w:r>
              <w:proofErr w:type="spellEnd"/>
            </w:ins>
          </w:p>
        </w:tc>
      </w:tr>
      <w:tr w:rsidR="0047071E" w:rsidRPr="003E4C59" w14:paraId="6CE9D239" w14:textId="77777777" w:rsidTr="0047071E">
        <w:tblPrEx>
          <w:tblCellMar>
            <w:left w:w="28" w:type="dxa"/>
          </w:tblCellMar>
        </w:tblPrEx>
        <w:trPr>
          <w:gridAfter w:val="1"/>
          <w:wAfter w:w="32" w:type="dxa"/>
          <w:jc w:val="center"/>
          <w:ins w:id="3433" w:author="Ivan Cheng (鄭宜樺)" w:date="2022-07-18T15:40:00Z"/>
        </w:trPr>
        <w:tc>
          <w:tcPr>
            <w:tcW w:w="932" w:type="dxa"/>
            <w:gridSpan w:val="3"/>
            <w:vMerge/>
            <w:tcBorders>
              <w:top w:val="single" w:sz="4" w:space="0" w:color="auto"/>
              <w:left w:val="single" w:sz="4" w:space="0" w:color="auto"/>
              <w:bottom w:val="single" w:sz="4" w:space="0" w:color="auto"/>
              <w:right w:val="single" w:sz="4" w:space="0" w:color="auto"/>
            </w:tcBorders>
            <w:vAlign w:val="center"/>
            <w:hideMark/>
          </w:tcPr>
          <w:p w14:paraId="69435D07" w14:textId="77777777" w:rsidR="0047071E" w:rsidRPr="003E4C59" w:rsidRDefault="0047071E" w:rsidP="007053E7">
            <w:pPr>
              <w:keepNext/>
              <w:keepLines/>
              <w:spacing w:after="0" w:line="256" w:lineRule="auto"/>
              <w:rPr>
                <w:ins w:id="3434" w:author="Ivan Cheng (鄭宜樺)" w:date="2022-07-18T15:40:00Z"/>
                <w:rFonts w:ascii="Arial" w:hAnsi="Arial" w:cs="Arial"/>
                <w:sz w:val="18"/>
                <w:vertAlign w:val="superscript"/>
              </w:rPr>
            </w:pPr>
          </w:p>
        </w:tc>
        <w:tc>
          <w:tcPr>
            <w:tcW w:w="1805" w:type="dxa"/>
            <w:vMerge/>
            <w:tcBorders>
              <w:top w:val="single" w:sz="4" w:space="0" w:color="auto"/>
              <w:left w:val="single" w:sz="4" w:space="0" w:color="auto"/>
              <w:bottom w:val="single" w:sz="4" w:space="0" w:color="auto"/>
              <w:right w:val="single" w:sz="4" w:space="0" w:color="auto"/>
            </w:tcBorders>
            <w:vAlign w:val="center"/>
            <w:hideMark/>
          </w:tcPr>
          <w:p w14:paraId="5854D239" w14:textId="77777777" w:rsidR="0047071E" w:rsidRPr="003E4C59" w:rsidRDefault="0047071E" w:rsidP="007053E7">
            <w:pPr>
              <w:keepNext/>
              <w:keepLines/>
              <w:spacing w:after="0" w:line="256" w:lineRule="auto"/>
              <w:rPr>
                <w:ins w:id="3435" w:author="Ivan Cheng (鄭宜樺)" w:date="2022-07-18T15:40:00Z"/>
                <w:rFonts w:ascii="Arial" w:hAnsi="Arial" w:cs="Arial"/>
                <w:sz w:val="18"/>
                <w:vertAlign w:val="superscript"/>
              </w:rPr>
            </w:pPr>
          </w:p>
        </w:tc>
        <w:tc>
          <w:tcPr>
            <w:tcW w:w="996" w:type="dxa"/>
            <w:gridSpan w:val="2"/>
            <w:tcBorders>
              <w:top w:val="single" w:sz="4" w:space="0" w:color="auto"/>
              <w:left w:val="single" w:sz="4" w:space="0" w:color="auto"/>
              <w:bottom w:val="single" w:sz="4" w:space="0" w:color="auto"/>
              <w:right w:val="single" w:sz="4" w:space="0" w:color="auto"/>
            </w:tcBorders>
            <w:vAlign w:val="center"/>
            <w:hideMark/>
          </w:tcPr>
          <w:p w14:paraId="4911B823" w14:textId="77777777" w:rsidR="0047071E" w:rsidRPr="00652A69" w:rsidRDefault="0047071E" w:rsidP="007053E7">
            <w:pPr>
              <w:keepNext/>
              <w:keepLines/>
              <w:spacing w:after="0" w:line="252" w:lineRule="auto"/>
              <w:jc w:val="center"/>
              <w:rPr>
                <w:ins w:id="3436" w:author="Ivan Cheng (鄭宜樺)" w:date="2022-07-18T15:40:00Z"/>
                <w:rFonts w:ascii="Arial" w:hAnsi="Arial" w:cs="Arial"/>
                <w:sz w:val="18"/>
                <w:lang w:eastAsia="zh-TW"/>
              </w:rPr>
            </w:pPr>
            <w:ins w:id="3437" w:author="Ivan Cheng (鄭宜樺)" w:date="2022-07-18T15:40:00Z">
              <w:r w:rsidRPr="003E4C59">
                <w:rPr>
                  <w:rFonts w:ascii="Arial" w:eastAsia="Calibri" w:hAnsi="Arial" w:cs="Arial"/>
                  <w:sz w:val="18"/>
                  <w:szCs w:val="22"/>
                </w:rPr>
                <w:t>3</w:t>
              </w:r>
            </w:ins>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47D1F1FA" w14:textId="77777777" w:rsidR="0047071E" w:rsidRPr="003E4C59" w:rsidRDefault="0047071E" w:rsidP="007053E7">
            <w:pPr>
              <w:keepNext/>
              <w:keepLines/>
              <w:spacing w:after="0" w:line="252" w:lineRule="auto"/>
              <w:rPr>
                <w:ins w:id="3438" w:author="Ivan Cheng (鄭宜樺)" w:date="2022-07-18T15:40:00Z"/>
                <w:rFonts w:ascii="Arial" w:hAnsi="Arial" w:cs="Arial"/>
                <w:sz w:val="18"/>
              </w:rPr>
            </w:pPr>
            <w:ins w:id="3439" w:author="Ivan Cheng (鄭宜樺)" w:date="2022-07-18T15:40:00Z">
              <w:r w:rsidRPr="003E4C59">
                <w:rPr>
                  <w:rFonts w:ascii="Arial" w:hAnsi="Arial" w:cs="Arial"/>
                  <w:sz w:val="18"/>
                </w:rPr>
                <w:t>dBm/38.16 MHz</w:t>
              </w:r>
            </w:ins>
          </w:p>
        </w:tc>
        <w:tc>
          <w:tcPr>
            <w:tcW w:w="1698" w:type="dxa"/>
            <w:tcBorders>
              <w:top w:val="single" w:sz="4" w:space="0" w:color="auto"/>
              <w:left w:val="single" w:sz="4" w:space="0" w:color="auto"/>
              <w:bottom w:val="single" w:sz="4" w:space="0" w:color="auto"/>
              <w:right w:val="single" w:sz="4" w:space="0" w:color="auto"/>
            </w:tcBorders>
            <w:vAlign w:val="center"/>
            <w:hideMark/>
          </w:tcPr>
          <w:p w14:paraId="5C3CE6CD" w14:textId="77777777" w:rsidR="0047071E" w:rsidRPr="003E4C59" w:rsidRDefault="0047071E" w:rsidP="007053E7">
            <w:pPr>
              <w:keepNext/>
              <w:keepLines/>
              <w:spacing w:after="0" w:line="252" w:lineRule="auto"/>
              <w:jc w:val="center"/>
              <w:rPr>
                <w:ins w:id="3440" w:author="Ivan Cheng (鄭宜樺)" w:date="2022-07-18T15:40:00Z"/>
                <w:rFonts w:ascii="Arial" w:eastAsia="Calibri" w:hAnsi="Arial" w:cs="Arial"/>
                <w:sz w:val="18"/>
                <w:szCs w:val="22"/>
              </w:rPr>
            </w:pPr>
            <w:ins w:id="3441" w:author="Ivan Cheng (鄭宜樺)" w:date="2022-07-18T15:40:00Z">
              <w:r w:rsidRPr="003E4C59">
                <w:rPr>
                  <w:rFonts w:ascii="Arial" w:eastAsia="Calibri" w:hAnsi="Arial" w:cs="Arial"/>
                  <w:sz w:val="18"/>
                  <w:szCs w:val="22"/>
                </w:rPr>
                <w:t>-51.53</w:t>
              </w:r>
            </w:ins>
          </w:p>
        </w:tc>
        <w:tc>
          <w:tcPr>
            <w:tcW w:w="1563" w:type="dxa"/>
            <w:gridSpan w:val="2"/>
            <w:tcBorders>
              <w:top w:val="single" w:sz="4" w:space="0" w:color="auto"/>
              <w:left w:val="single" w:sz="4" w:space="0" w:color="auto"/>
              <w:bottom w:val="single" w:sz="4" w:space="0" w:color="auto"/>
              <w:right w:val="single" w:sz="4" w:space="0" w:color="auto"/>
            </w:tcBorders>
            <w:vAlign w:val="center"/>
            <w:hideMark/>
          </w:tcPr>
          <w:p w14:paraId="276F1E4A" w14:textId="77777777" w:rsidR="0047071E" w:rsidRPr="003E4C59" w:rsidRDefault="0047071E" w:rsidP="007053E7">
            <w:pPr>
              <w:keepNext/>
              <w:keepLines/>
              <w:spacing w:after="0" w:line="252" w:lineRule="auto"/>
              <w:jc w:val="center"/>
              <w:rPr>
                <w:ins w:id="3442" w:author="Ivan Cheng (鄭宜樺)" w:date="2022-07-18T15:40:00Z"/>
                <w:rFonts w:ascii="Arial" w:hAnsi="Arial" w:cs="Arial"/>
                <w:sz w:val="18"/>
              </w:rPr>
            </w:pPr>
            <w:ins w:id="3443" w:author="Ivan Cheng (鄭宜樺)" w:date="2022-07-18T15:40:00Z">
              <w:r w:rsidRPr="003E4C59">
                <w:rPr>
                  <w:rFonts w:ascii="Arial" w:hAnsi="Arial" w:cs="Arial"/>
                </w:rPr>
                <w:t xml:space="preserve">-80.90 + </w:t>
              </w:r>
              <w:proofErr w:type="spellStart"/>
              <w:r w:rsidRPr="003E4C59">
                <w:rPr>
                  <w:rFonts w:ascii="Arial" w:hAnsi="Arial" w:cs="Arial"/>
                </w:rPr>
                <w:t>Δ</w:t>
              </w:r>
              <w:r w:rsidRPr="003E4C59">
                <w:rPr>
                  <w:rFonts w:ascii="Arial" w:hAnsi="Arial" w:cs="Arial"/>
                  <w:vertAlign w:val="subscript"/>
                </w:rPr>
                <w:t>BG_offset</w:t>
              </w:r>
              <w:proofErr w:type="spellEnd"/>
            </w:ins>
          </w:p>
        </w:tc>
      </w:tr>
      <w:tr w:rsidR="0047071E" w:rsidRPr="003E4C59" w14:paraId="582DC9B6" w14:textId="77777777" w:rsidTr="0047071E">
        <w:trPr>
          <w:gridBefore w:val="1"/>
          <w:gridAfter w:val="1"/>
          <w:wBefore w:w="6" w:type="dxa"/>
          <w:wAfter w:w="32" w:type="dxa"/>
          <w:jc w:val="center"/>
          <w:ins w:id="3444" w:author="Ivan Cheng (鄭宜樺)" w:date="2022-07-18T15:40:00Z"/>
        </w:trPr>
        <w:tc>
          <w:tcPr>
            <w:tcW w:w="2731" w:type="dxa"/>
            <w:gridSpan w:val="3"/>
            <w:tcBorders>
              <w:top w:val="single" w:sz="4" w:space="0" w:color="auto"/>
              <w:left w:val="single" w:sz="4" w:space="0" w:color="auto"/>
              <w:bottom w:val="single" w:sz="4" w:space="0" w:color="auto"/>
              <w:right w:val="single" w:sz="4" w:space="0" w:color="auto"/>
            </w:tcBorders>
            <w:vAlign w:val="center"/>
            <w:hideMark/>
          </w:tcPr>
          <w:p w14:paraId="6132D0A3" w14:textId="77777777" w:rsidR="0047071E" w:rsidRPr="003E4C59" w:rsidRDefault="0047071E" w:rsidP="007053E7">
            <w:pPr>
              <w:keepNext/>
              <w:keepLines/>
              <w:spacing w:after="0"/>
              <w:rPr>
                <w:ins w:id="3445" w:author="Ivan Cheng (鄭宜樺)" w:date="2022-07-18T15:40:00Z"/>
                <w:rFonts w:ascii="Arial" w:hAnsi="Arial" w:cs="Arial"/>
                <w:sz w:val="18"/>
              </w:rPr>
            </w:pPr>
            <w:ins w:id="3446" w:author="Ivan Cheng (鄭宜樺)" w:date="2022-07-18T15:40:00Z">
              <w:r w:rsidRPr="003E4C59">
                <w:rPr>
                  <w:rFonts w:ascii="Arial" w:eastAsia="Calibri" w:hAnsi="Arial" w:cs="Arial"/>
                  <w:noProof/>
                  <w:position w:val="-12"/>
                  <w:sz w:val="18"/>
                  <w:szCs w:val="22"/>
                  <w:lang w:val="en-US" w:eastAsia="zh-TW"/>
                </w:rPr>
                <w:drawing>
                  <wp:inline distT="0" distB="0" distL="0" distR="0" wp14:anchorId="44B886E0" wp14:editId="761B0A4D">
                    <wp:extent cx="340871" cy="170436"/>
                    <wp:effectExtent l="0" t="0" r="2540" b="1270"/>
                    <wp:docPr id="9" name="Picture 27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44486" cy="172244"/>
                            </a:xfrm>
                            <a:prstGeom prst="rect">
                              <a:avLst/>
                            </a:prstGeom>
                            <a:noFill/>
                            <a:ln>
                              <a:noFill/>
                            </a:ln>
                          </pic:spPr>
                        </pic:pic>
                      </a:graphicData>
                    </a:graphic>
                  </wp:inline>
                </w:drawing>
              </w:r>
            </w:ins>
          </w:p>
        </w:tc>
        <w:tc>
          <w:tcPr>
            <w:tcW w:w="996" w:type="dxa"/>
            <w:gridSpan w:val="2"/>
            <w:tcBorders>
              <w:top w:val="single" w:sz="4" w:space="0" w:color="auto"/>
              <w:left w:val="single" w:sz="4" w:space="0" w:color="auto"/>
              <w:bottom w:val="single" w:sz="4" w:space="0" w:color="auto"/>
              <w:right w:val="single" w:sz="4" w:space="0" w:color="auto"/>
            </w:tcBorders>
            <w:vAlign w:val="center"/>
          </w:tcPr>
          <w:p w14:paraId="757AE7D6" w14:textId="77777777" w:rsidR="0047071E" w:rsidRPr="003E4C59" w:rsidRDefault="0047071E" w:rsidP="007053E7">
            <w:pPr>
              <w:keepNext/>
              <w:keepLines/>
              <w:spacing w:after="0"/>
              <w:jc w:val="center"/>
              <w:rPr>
                <w:ins w:id="3447" w:author="Ivan Cheng (鄭宜樺)" w:date="2022-07-18T15:40:00Z"/>
                <w:rFonts w:ascii="Arial" w:hAnsi="Arial" w:cs="Arial"/>
                <w:sz w:val="18"/>
              </w:rPr>
            </w:pPr>
            <w:ins w:id="3448" w:author="Ivan Cheng (鄭宜樺)" w:date="2022-07-18T15:40:00Z">
              <w:r w:rsidRPr="003E4C59">
                <w:rPr>
                  <w:rFonts w:ascii="Arial" w:hAnsi="Arial" w:cs="Arial"/>
                  <w:sz w:val="18"/>
                </w:rPr>
                <w:t>1~3</w:t>
              </w:r>
            </w:ins>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071CE8CB" w14:textId="77777777" w:rsidR="0047071E" w:rsidRPr="003E4C59" w:rsidRDefault="0047071E" w:rsidP="007053E7">
            <w:pPr>
              <w:keepNext/>
              <w:keepLines/>
              <w:spacing w:after="0"/>
              <w:jc w:val="center"/>
              <w:rPr>
                <w:ins w:id="3449" w:author="Ivan Cheng (鄭宜樺)" w:date="2022-07-18T15:40:00Z"/>
                <w:rFonts w:ascii="Arial" w:hAnsi="Arial" w:cs="Arial"/>
                <w:sz w:val="18"/>
              </w:rPr>
            </w:pPr>
            <w:ins w:id="3450" w:author="Ivan Cheng (鄭宜樺)" w:date="2022-07-18T15:40:00Z">
              <w:r w:rsidRPr="003E4C59">
                <w:rPr>
                  <w:rFonts w:ascii="Arial" w:hAnsi="Arial" w:cs="Arial"/>
                  <w:sz w:val="18"/>
                </w:rPr>
                <w:t>dB</w:t>
              </w:r>
            </w:ins>
          </w:p>
        </w:tc>
        <w:tc>
          <w:tcPr>
            <w:tcW w:w="1698" w:type="dxa"/>
            <w:tcBorders>
              <w:top w:val="single" w:sz="4" w:space="0" w:color="auto"/>
              <w:left w:val="single" w:sz="4" w:space="0" w:color="auto"/>
              <w:bottom w:val="single" w:sz="4" w:space="0" w:color="auto"/>
              <w:right w:val="single" w:sz="4" w:space="0" w:color="auto"/>
            </w:tcBorders>
            <w:vAlign w:val="center"/>
          </w:tcPr>
          <w:p w14:paraId="7B1B6485" w14:textId="77777777" w:rsidR="0047071E" w:rsidRPr="003E4C59" w:rsidRDefault="0047071E" w:rsidP="007053E7">
            <w:pPr>
              <w:keepNext/>
              <w:keepLines/>
              <w:spacing w:after="0"/>
              <w:jc w:val="center"/>
              <w:rPr>
                <w:ins w:id="3451" w:author="Ivan Cheng (鄭宜樺)" w:date="2022-07-18T15:40:00Z"/>
                <w:rFonts w:ascii="Arial" w:hAnsi="Arial" w:cs="Arial"/>
                <w:sz w:val="18"/>
              </w:rPr>
            </w:pPr>
            <w:ins w:id="3452" w:author="Ivan Cheng (鄭宜樺)" w:date="2022-07-18T15:40:00Z">
              <w:r w:rsidRPr="003E4C59">
                <w:rPr>
                  <w:rFonts w:ascii="Arial" w:hAnsi="Arial" w:cs="Arial"/>
                  <w:sz w:val="18"/>
                </w:rPr>
                <w:t>10</w:t>
              </w:r>
            </w:ins>
          </w:p>
        </w:tc>
        <w:tc>
          <w:tcPr>
            <w:tcW w:w="1563" w:type="dxa"/>
            <w:gridSpan w:val="2"/>
            <w:tcBorders>
              <w:top w:val="single" w:sz="4" w:space="0" w:color="auto"/>
              <w:left w:val="single" w:sz="4" w:space="0" w:color="auto"/>
              <w:bottom w:val="single" w:sz="4" w:space="0" w:color="auto"/>
              <w:right w:val="single" w:sz="4" w:space="0" w:color="auto"/>
            </w:tcBorders>
            <w:vAlign w:val="center"/>
          </w:tcPr>
          <w:p w14:paraId="64EC4C08" w14:textId="77777777" w:rsidR="0047071E" w:rsidRPr="003E4C59" w:rsidRDefault="0047071E" w:rsidP="007053E7">
            <w:pPr>
              <w:keepNext/>
              <w:keepLines/>
              <w:spacing w:after="0"/>
              <w:jc w:val="center"/>
              <w:rPr>
                <w:ins w:id="3453" w:author="Ivan Cheng (鄭宜樺)" w:date="2022-07-18T15:40:00Z"/>
                <w:rFonts w:ascii="Arial" w:hAnsi="Arial" w:cs="Arial"/>
                <w:sz w:val="18"/>
                <w:lang w:eastAsia="zh-TW"/>
              </w:rPr>
            </w:pPr>
            <w:ins w:id="3454" w:author="Ivan Cheng (鄭宜樺)" w:date="2022-07-18T15:40:00Z">
              <w:r w:rsidRPr="003E4C59">
                <w:rPr>
                  <w:rFonts w:ascii="Arial" w:hAnsi="Arial" w:cs="Arial"/>
                  <w:sz w:val="18"/>
                </w:rPr>
                <w:t>-</w:t>
              </w:r>
              <w:r w:rsidRPr="003E4C59">
                <w:rPr>
                  <w:rFonts w:ascii="Arial" w:hAnsi="Arial" w:cs="Arial" w:hint="eastAsia"/>
                  <w:sz w:val="18"/>
                  <w:lang w:eastAsia="zh-TW"/>
                </w:rPr>
                <w:t>2.2</w:t>
              </w:r>
            </w:ins>
          </w:p>
        </w:tc>
      </w:tr>
      <w:tr w:rsidR="0047071E" w:rsidRPr="003E4C59" w14:paraId="3DDE90D3" w14:textId="77777777" w:rsidTr="0047071E">
        <w:trPr>
          <w:gridBefore w:val="1"/>
          <w:gridAfter w:val="1"/>
          <w:wBefore w:w="6" w:type="dxa"/>
          <w:wAfter w:w="32" w:type="dxa"/>
          <w:jc w:val="center"/>
          <w:ins w:id="3455" w:author="Ivan Cheng (鄭宜樺)" w:date="2022-07-18T15:40:00Z"/>
        </w:trPr>
        <w:tc>
          <w:tcPr>
            <w:tcW w:w="2731" w:type="dxa"/>
            <w:gridSpan w:val="3"/>
            <w:tcBorders>
              <w:top w:val="single" w:sz="4" w:space="0" w:color="auto"/>
              <w:left w:val="single" w:sz="4" w:space="0" w:color="auto"/>
              <w:bottom w:val="single" w:sz="4" w:space="0" w:color="auto"/>
              <w:right w:val="single" w:sz="4" w:space="0" w:color="auto"/>
            </w:tcBorders>
            <w:vAlign w:val="center"/>
            <w:hideMark/>
          </w:tcPr>
          <w:p w14:paraId="6FA04027" w14:textId="77777777" w:rsidR="0047071E" w:rsidRPr="003E4C59" w:rsidRDefault="0047071E" w:rsidP="007053E7">
            <w:pPr>
              <w:keepNext/>
              <w:keepLines/>
              <w:spacing w:after="0"/>
              <w:rPr>
                <w:ins w:id="3456" w:author="Ivan Cheng (鄭宜樺)" w:date="2022-07-18T15:40:00Z"/>
                <w:rFonts w:ascii="Arial" w:hAnsi="Arial" w:cs="Arial"/>
                <w:sz w:val="18"/>
              </w:rPr>
            </w:pPr>
            <w:ins w:id="3457" w:author="Ivan Cheng (鄭宜樺)" w:date="2022-07-18T15:40:00Z">
              <w:r w:rsidRPr="003E4C59">
                <w:rPr>
                  <w:rFonts w:ascii="Arial" w:hAnsi="Arial" w:cs="Arial"/>
                  <w:sz w:val="18"/>
                </w:rPr>
                <w:t>Propagation condition</w:t>
              </w:r>
            </w:ins>
          </w:p>
        </w:tc>
        <w:tc>
          <w:tcPr>
            <w:tcW w:w="996" w:type="dxa"/>
            <w:gridSpan w:val="2"/>
            <w:tcBorders>
              <w:top w:val="single" w:sz="4" w:space="0" w:color="auto"/>
              <w:left w:val="single" w:sz="4" w:space="0" w:color="auto"/>
              <w:bottom w:val="single" w:sz="4" w:space="0" w:color="auto"/>
              <w:right w:val="single" w:sz="4" w:space="0" w:color="auto"/>
            </w:tcBorders>
            <w:vAlign w:val="center"/>
          </w:tcPr>
          <w:p w14:paraId="71CA0DBA" w14:textId="77777777" w:rsidR="0047071E" w:rsidRPr="003E4C59" w:rsidRDefault="0047071E" w:rsidP="007053E7">
            <w:pPr>
              <w:keepNext/>
              <w:keepLines/>
              <w:spacing w:after="0"/>
              <w:jc w:val="center"/>
              <w:rPr>
                <w:ins w:id="3458" w:author="Ivan Cheng (鄭宜樺)" w:date="2022-07-18T15:40:00Z"/>
                <w:rFonts w:ascii="Arial" w:hAnsi="Arial" w:cs="Arial"/>
                <w:sz w:val="18"/>
              </w:rPr>
            </w:pPr>
            <w:ins w:id="3459" w:author="Ivan Cheng (鄭宜樺)" w:date="2022-07-18T15:40:00Z">
              <w:r w:rsidRPr="003E4C59">
                <w:rPr>
                  <w:rFonts w:ascii="Arial" w:hAnsi="Arial" w:cs="Arial"/>
                  <w:sz w:val="18"/>
                </w:rPr>
                <w:t>1~3</w:t>
              </w:r>
            </w:ins>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6F7D989F" w14:textId="77777777" w:rsidR="0047071E" w:rsidRPr="003E4C59" w:rsidRDefault="0047071E" w:rsidP="007053E7">
            <w:pPr>
              <w:keepNext/>
              <w:keepLines/>
              <w:spacing w:after="0"/>
              <w:jc w:val="center"/>
              <w:rPr>
                <w:ins w:id="3460" w:author="Ivan Cheng (鄭宜樺)" w:date="2022-07-18T15:40:00Z"/>
                <w:rFonts w:ascii="Arial" w:hAnsi="Arial" w:cs="Arial"/>
                <w:sz w:val="18"/>
              </w:rPr>
            </w:pPr>
          </w:p>
        </w:tc>
        <w:tc>
          <w:tcPr>
            <w:tcW w:w="1698" w:type="dxa"/>
            <w:tcBorders>
              <w:top w:val="single" w:sz="4" w:space="0" w:color="auto"/>
              <w:left w:val="single" w:sz="4" w:space="0" w:color="auto"/>
              <w:bottom w:val="single" w:sz="4" w:space="0" w:color="auto"/>
              <w:right w:val="single" w:sz="4" w:space="0" w:color="auto"/>
            </w:tcBorders>
            <w:vAlign w:val="center"/>
            <w:hideMark/>
          </w:tcPr>
          <w:p w14:paraId="4054F5EF" w14:textId="77777777" w:rsidR="0047071E" w:rsidRPr="003E4C59" w:rsidRDefault="0047071E" w:rsidP="007053E7">
            <w:pPr>
              <w:keepNext/>
              <w:keepLines/>
              <w:spacing w:after="0"/>
              <w:jc w:val="center"/>
              <w:rPr>
                <w:ins w:id="3461" w:author="Ivan Cheng (鄭宜樺)" w:date="2022-07-18T15:40:00Z"/>
                <w:rFonts w:ascii="Arial" w:hAnsi="Arial" w:cs="Arial"/>
                <w:sz w:val="18"/>
              </w:rPr>
            </w:pPr>
            <w:ins w:id="3462" w:author="Ivan Cheng (鄭宜樺)" w:date="2022-07-18T15:40:00Z">
              <w:r w:rsidRPr="003E4C59">
                <w:rPr>
                  <w:rFonts w:ascii="Arial" w:hAnsi="Arial" w:cs="Arial"/>
                  <w:sz w:val="18"/>
                </w:rPr>
                <w:t>AWGN</w:t>
              </w:r>
            </w:ins>
          </w:p>
        </w:tc>
        <w:tc>
          <w:tcPr>
            <w:tcW w:w="1563" w:type="dxa"/>
            <w:gridSpan w:val="2"/>
            <w:tcBorders>
              <w:top w:val="single" w:sz="4" w:space="0" w:color="auto"/>
              <w:left w:val="single" w:sz="4" w:space="0" w:color="auto"/>
              <w:bottom w:val="single" w:sz="4" w:space="0" w:color="auto"/>
              <w:right w:val="single" w:sz="4" w:space="0" w:color="auto"/>
            </w:tcBorders>
            <w:vAlign w:val="center"/>
            <w:hideMark/>
          </w:tcPr>
          <w:p w14:paraId="166BBA80" w14:textId="77777777" w:rsidR="0047071E" w:rsidRPr="003E4C59" w:rsidRDefault="0047071E" w:rsidP="007053E7">
            <w:pPr>
              <w:keepNext/>
              <w:keepLines/>
              <w:spacing w:after="0"/>
              <w:jc w:val="center"/>
              <w:rPr>
                <w:ins w:id="3463" w:author="Ivan Cheng (鄭宜樺)" w:date="2022-07-18T15:40:00Z"/>
                <w:rFonts w:ascii="Arial" w:hAnsi="Arial" w:cs="Arial"/>
                <w:sz w:val="18"/>
              </w:rPr>
            </w:pPr>
            <w:ins w:id="3464" w:author="Ivan Cheng (鄭宜樺)" w:date="2022-07-18T15:40:00Z">
              <w:r w:rsidRPr="003E4C59">
                <w:rPr>
                  <w:rFonts w:ascii="Arial" w:hAnsi="Arial" w:cs="Arial"/>
                  <w:sz w:val="18"/>
                </w:rPr>
                <w:t>AWGN</w:t>
              </w:r>
            </w:ins>
          </w:p>
        </w:tc>
      </w:tr>
      <w:tr w:rsidR="0047071E" w:rsidRPr="003E4C59" w14:paraId="07DE7721" w14:textId="77777777" w:rsidTr="0047071E">
        <w:trPr>
          <w:gridBefore w:val="1"/>
          <w:gridAfter w:val="1"/>
          <w:wBefore w:w="6" w:type="dxa"/>
          <w:wAfter w:w="32" w:type="dxa"/>
          <w:jc w:val="center"/>
          <w:ins w:id="3465" w:author="Ivan Cheng (鄭宜樺)" w:date="2022-07-18T15:40:00Z"/>
        </w:trPr>
        <w:tc>
          <w:tcPr>
            <w:tcW w:w="2731" w:type="dxa"/>
            <w:gridSpan w:val="3"/>
            <w:tcBorders>
              <w:top w:val="single" w:sz="4" w:space="0" w:color="auto"/>
              <w:left w:val="single" w:sz="4" w:space="0" w:color="auto"/>
              <w:bottom w:val="single" w:sz="4" w:space="0" w:color="auto"/>
              <w:right w:val="single" w:sz="4" w:space="0" w:color="auto"/>
            </w:tcBorders>
            <w:vAlign w:val="center"/>
            <w:hideMark/>
          </w:tcPr>
          <w:p w14:paraId="1E66BDB4" w14:textId="77777777" w:rsidR="0047071E" w:rsidRPr="003E4C59" w:rsidRDefault="0047071E" w:rsidP="007053E7">
            <w:pPr>
              <w:keepNext/>
              <w:keepLines/>
              <w:spacing w:after="0"/>
              <w:rPr>
                <w:ins w:id="3466" w:author="Ivan Cheng (鄭宜樺)" w:date="2022-07-18T15:40:00Z"/>
                <w:rFonts w:ascii="Arial" w:hAnsi="Arial" w:cs="Arial"/>
                <w:sz w:val="18"/>
              </w:rPr>
            </w:pPr>
            <w:ins w:id="3467" w:author="Ivan Cheng (鄭宜樺)" w:date="2022-07-18T15:40:00Z">
              <w:r w:rsidRPr="003E4C59">
                <w:rPr>
                  <w:rFonts w:ascii="Arial" w:hAnsi="Arial" w:cs="Arial"/>
                  <w:sz w:val="18"/>
                </w:rPr>
                <w:t>Antenna configuration</w:t>
              </w:r>
            </w:ins>
          </w:p>
        </w:tc>
        <w:tc>
          <w:tcPr>
            <w:tcW w:w="996" w:type="dxa"/>
            <w:gridSpan w:val="2"/>
            <w:tcBorders>
              <w:top w:val="single" w:sz="4" w:space="0" w:color="auto"/>
              <w:left w:val="single" w:sz="4" w:space="0" w:color="auto"/>
              <w:bottom w:val="single" w:sz="4" w:space="0" w:color="auto"/>
              <w:right w:val="single" w:sz="4" w:space="0" w:color="auto"/>
            </w:tcBorders>
            <w:vAlign w:val="center"/>
          </w:tcPr>
          <w:p w14:paraId="66886E11" w14:textId="77777777" w:rsidR="0047071E" w:rsidRPr="003E4C59" w:rsidRDefault="0047071E" w:rsidP="007053E7">
            <w:pPr>
              <w:keepNext/>
              <w:keepLines/>
              <w:spacing w:after="0"/>
              <w:jc w:val="center"/>
              <w:rPr>
                <w:ins w:id="3468" w:author="Ivan Cheng (鄭宜樺)" w:date="2022-07-18T15:40:00Z"/>
                <w:rFonts w:ascii="Arial" w:hAnsi="Arial" w:cs="Arial"/>
                <w:sz w:val="18"/>
              </w:rPr>
            </w:pPr>
            <w:ins w:id="3469" w:author="Ivan Cheng (鄭宜樺)" w:date="2022-07-18T15:40:00Z">
              <w:r w:rsidRPr="003E4C59">
                <w:rPr>
                  <w:rFonts w:ascii="Arial" w:hAnsi="Arial" w:cs="Arial"/>
                  <w:sz w:val="18"/>
                </w:rPr>
                <w:t>1~3</w:t>
              </w:r>
            </w:ins>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1AF36D8D" w14:textId="77777777" w:rsidR="0047071E" w:rsidRPr="003E4C59" w:rsidRDefault="0047071E" w:rsidP="007053E7">
            <w:pPr>
              <w:keepNext/>
              <w:keepLines/>
              <w:spacing w:after="0"/>
              <w:jc w:val="center"/>
              <w:rPr>
                <w:ins w:id="3470" w:author="Ivan Cheng (鄭宜樺)" w:date="2022-07-18T15:40:00Z"/>
                <w:rFonts w:ascii="Arial" w:hAnsi="Arial" w:cs="Arial"/>
                <w:sz w:val="18"/>
              </w:rPr>
            </w:pPr>
          </w:p>
        </w:tc>
        <w:tc>
          <w:tcPr>
            <w:tcW w:w="1698" w:type="dxa"/>
            <w:tcBorders>
              <w:top w:val="single" w:sz="4" w:space="0" w:color="auto"/>
              <w:left w:val="single" w:sz="4" w:space="0" w:color="auto"/>
              <w:bottom w:val="single" w:sz="4" w:space="0" w:color="auto"/>
              <w:right w:val="single" w:sz="4" w:space="0" w:color="auto"/>
            </w:tcBorders>
            <w:vAlign w:val="center"/>
            <w:hideMark/>
          </w:tcPr>
          <w:p w14:paraId="07BE78DE" w14:textId="77777777" w:rsidR="0047071E" w:rsidRPr="003E4C59" w:rsidRDefault="0047071E" w:rsidP="007053E7">
            <w:pPr>
              <w:keepNext/>
              <w:keepLines/>
              <w:spacing w:after="0"/>
              <w:jc w:val="center"/>
              <w:rPr>
                <w:ins w:id="3471" w:author="Ivan Cheng (鄭宜樺)" w:date="2022-07-18T15:40:00Z"/>
                <w:rFonts w:ascii="Arial" w:hAnsi="Arial" w:cs="Arial"/>
                <w:sz w:val="18"/>
              </w:rPr>
            </w:pPr>
            <w:ins w:id="3472" w:author="Ivan Cheng (鄭宜樺)" w:date="2022-07-18T15:40:00Z">
              <w:r w:rsidRPr="003E4C59">
                <w:rPr>
                  <w:rFonts w:ascii="Arial" w:hAnsi="Arial" w:cs="Arial"/>
                  <w:sz w:val="18"/>
                </w:rPr>
                <w:t>1x2</w:t>
              </w:r>
            </w:ins>
          </w:p>
        </w:tc>
        <w:tc>
          <w:tcPr>
            <w:tcW w:w="1563" w:type="dxa"/>
            <w:gridSpan w:val="2"/>
            <w:tcBorders>
              <w:top w:val="single" w:sz="4" w:space="0" w:color="auto"/>
              <w:left w:val="single" w:sz="4" w:space="0" w:color="auto"/>
              <w:bottom w:val="single" w:sz="4" w:space="0" w:color="auto"/>
              <w:right w:val="single" w:sz="4" w:space="0" w:color="auto"/>
            </w:tcBorders>
            <w:vAlign w:val="center"/>
            <w:hideMark/>
          </w:tcPr>
          <w:p w14:paraId="312F8A6E" w14:textId="77777777" w:rsidR="0047071E" w:rsidRPr="003E4C59" w:rsidRDefault="0047071E" w:rsidP="007053E7">
            <w:pPr>
              <w:keepNext/>
              <w:keepLines/>
              <w:spacing w:after="0"/>
              <w:jc w:val="center"/>
              <w:rPr>
                <w:ins w:id="3473" w:author="Ivan Cheng (鄭宜樺)" w:date="2022-07-18T15:40:00Z"/>
                <w:rFonts w:ascii="Arial" w:hAnsi="Arial" w:cs="Arial"/>
                <w:sz w:val="18"/>
              </w:rPr>
            </w:pPr>
            <w:ins w:id="3474" w:author="Ivan Cheng (鄭宜樺)" w:date="2022-07-18T15:40:00Z">
              <w:r w:rsidRPr="003E4C59">
                <w:rPr>
                  <w:rFonts w:ascii="Arial" w:hAnsi="Arial" w:cs="Arial"/>
                  <w:sz w:val="18"/>
                </w:rPr>
                <w:t>1x2</w:t>
              </w:r>
            </w:ins>
          </w:p>
        </w:tc>
      </w:tr>
      <w:tr w:rsidR="0047071E" w:rsidRPr="003E4C59" w14:paraId="77A989F2" w14:textId="77777777" w:rsidTr="0047071E">
        <w:trPr>
          <w:gridBefore w:val="1"/>
          <w:gridAfter w:val="1"/>
          <w:wBefore w:w="6" w:type="dxa"/>
          <w:wAfter w:w="32" w:type="dxa"/>
          <w:jc w:val="center"/>
          <w:ins w:id="3475" w:author="Ivan Cheng (鄭宜樺)" w:date="2022-07-18T15:40:00Z"/>
        </w:trPr>
        <w:tc>
          <w:tcPr>
            <w:tcW w:w="8262" w:type="dxa"/>
            <w:gridSpan w:val="10"/>
            <w:tcBorders>
              <w:top w:val="single" w:sz="4" w:space="0" w:color="auto"/>
              <w:left w:val="single" w:sz="4" w:space="0" w:color="auto"/>
              <w:bottom w:val="single" w:sz="4" w:space="0" w:color="auto"/>
              <w:right w:val="single" w:sz="4" w:space="0" w:color="auto"/>
            </w:tcBorders>
            <w:vAlign w:val="center"/>
          </w:tcPr>
          <w:p w14:paraId="7C8CE64E" w14:textId="77777777" w:rsidR="0047071E" w:rsidRPr="003E4C59" w:rsidRDefault="0047071E" w:rsidP="007053E7">
            <w:pPr>
              <w:pStyle w:val="TAN"/>
              <w:rPr>
                <w:ins w:id="3476" w:author="Ivan Cheng (鄭宜樺)" w:date="2022-07-18T15:40:00Z"/>
              </w:rPr>
            </w:pPr>
            <w:ins w:id="3477" w:author="Ivan Cheng (鄭宜樺)" w:date="2022-07-18T15:40:00Z">
              <w:r w:rsidRPr="003E4C59">
                <w:t>Note 1:</w:t>
              </w:r>
              <w:r w:rsidRPr="003E4C59">
                <w:tab/>
                <w:t>OCNG shall be used such that both cells are fully allocated and a constant total transmitted power spectral density is achieved for all OFDM symbols.</w:t>
              </w:r>
            </w:ins>
          </w:p>
          <w:p w14:paraId="446C3CD1" w14:textId="77777777" w:rsidR="0047071E" w:rsidRPr="003E4C59" w:rsidRDefault="0047071E" w:rsidP="007053E7">
            <w:pPr>
              <w:pStyle w:val="TAN"/>
              <w:rPr>
                <w:ins w:id="3478" w:author="Ivan Cheng (鄭宜樺)" w:date="2022-07-18T15:40:00Z"/>
              </w:rPr>
            </w:pPr>
            <w:ins w:id="3479" w:author="Ivan Cheng (鄭宜樺)" w:date="2022-07-18T15:40:00Z">
              <w:r w:rsidRPr="003E4C59">
                <w:t>Note 2:</w:t>
              </w:r>
              <w:r w:rsidRPr="003E4C59">
                <w:tab/>
                <w:t xml:space="preserve">Interference from other cells and noise sources not specified in the test is assumed to be constant over subcarriers and time and shall be modelled as AWGN of appropriate power for </w:t>
              </w:r>
              <w:r w:rsidRPr="003E4C59">
                <w:rPr>
                  <w:noProof/>
                  <w:lang w:val="en-US" w:eastAsia="zh-TW"/>
                </w:rPr>
                <w:drawing>
                  <wp:inline distT="0" distB="0" distL="0" distR="0" wp14:anchorId="06671E64" wp14:editId="3D05A3E4">
                    <wp:extent cx="274320" cy="182880"/>
                    <wp:effectExtent l="0" t="0" r="0" b="7620"/>
                    <wp:docPr id="10" name="Picture 27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3E4C59">
                <w:t xml:space="preserve"> to be fulfilled.</w:t>
              </w:r>
            </w:ins>
          </w:p>
          <w:p w14:paraId="0765E8C8" w14:textId="77777777" w:rsidR="0047071E" w:rsidRPr="003E4C59" w:rsidRDefault="0047071E" w:rsidP="007053E7">
            <w:pPr>
              <w:pStyle w:val="TAN"/>
              <w:rPr>
                <w:ins w:id="3480" w:author="Ivan Cheng (鄭宜樺)" w:date="2022-07-18T15:40:00Z"/>
              </w:rPr>
            </w:pPr>
            <w:ins w:id="3481" w:author="Ivan Cheng (鄭宜樺)" w:date="2022-07-18T15:40:00Z">
              <w:r w:rsidRPr="003E4C59">
                <w:t>Note 3:</w:t>
              </w:r>
              <w:r w:rsidRPr="003E4C59">
                <w:tab/>
                <w:t>RSRP and Io levels have been derived from other parameters for information purposes. They are not settable parameters themselves.</w:t>
              </w:r>
            </w:ins>
          </w:p>
          <w:p w14:paraId="6BA005BD" w14:textId="77777777" w:rsidR="0047071E" w:rsidRPr="003E4C59" w:rsidRDefault="0047071E" w:rsidP="007053E7">
            <w:pPr>
              <w:pStyle w:val="TAN"/>
              <w:rPr>
                <w:ins w:id="3482" w:author="Ivan Cheng (鄭宜樺)" w:date="2022-07-18T15:40:00Z"/>
              </w:rPr>
            </w:pPr>
            <w:ins w:id="3483" w:author="Ivan Cheng (鄭宜樺)" w:date="2022-07-18T15:40:00Z">
              <w:r w:rsidRPr="003E4C59">
                <w:t>Note 4:</w:t>
              </w:r>
              <w:r w:rsidRPr="003E4C59">
                <w:tab/>
                <w:t>RSRP minimum requirements are specified assuming independent interference and noise at each receiver antenna port.</w:t>
              </w:r>
            </w:ins>
          </w:p>
          <w:p w14:paraId="75090FA1" w14:textId="77777777" w:rsidR="0047071E" w:rsidRPr="003E4C59" w:rsidRDefault="0047071E" w:rsidP="007053E7">
            <w:pPr>
              <w:pStyle w:val="TAN"/>
              <w:rPr>
                <w:ins w:id="3484" w:author="Ivan Cheng (鄭宜樺)" w:date="2022-07-18T15:40:00Z"/>
              </w:rPr>
            </w:pPr>
            <w:ins w:id="3485" w:author="Ivan Cheng (鄭宜樺)" w:date="2022-07-18T15:40:00Z">
              <w:r w:rsidRPr="003E4C59">
                <w:t>Note 5:</w:t>
              </w:r>
              <w:r w:rsidRPr="003E4C59">
                <w:tab/>
                <w:t>The test configuration excludes support for band n51 and it is not required to run this test on band n51 in this release of the specification.</w:t>
              </w:r>
            </w:ins>
          </w:p>
        </w:tc>
      </w:tr>
    </w:tbl>
    <w:p w14:paraId="4B743DBD" w14:textId="1C6D3932" w:rsidR="00BC023F" w:rsidRPr="0047071E" w:rsidDel="0047071E" w:rsidRDefault="00BC023F" w:rsidP="00BC023F">
      <w:pPr>
        <w:rPr>
          <w:del w:id="3486" w:author="Ivan Cheng (鄭宜樺)" w:date="2022-07-18T15:40:00Z"/>
          <w:lang w:eastAsia="zh-TW"/>
        </w:rPr>
      </w:pPr>
    </w:p>
    <w:p w14:paraId="401DB1B8" w14:textId="77777777" w:rsidR="0047071E" w:rsidRPr="004F6C4A" w:rsidRDefault="0047071E" w:rsidP="00BC023F"/>
    <w:p w14:paraId="457147A4" w14:textId="7770DEBB" w:rsidR="00BC023F" w:rsidRPr="004F6C4A" w:rsidDel="0047071E" w:rsidRDefault="00BC023F" w:rsidP="0047071E">
      <w:pPr>
        <w:pStyle w:val="TH"/>
        <w:rPr>
          <w:del w:id="3487" w:author="Ivan Cheng (鄭宜樺)" w:date="2022-07-18T15:40:00Z"/>
        </w:rPr>
      </w:pPr>
      <w:r w:rsidRPr="004F6C4A">
        <w:t>Table 6.7.</w:t>
      </w:r>
      <w:r w:rsidRPr="004F6C4A">
        <w:rPr>
          <w:lang w:eastAsia="zh-TW"/>
        </w:rPr>
        <w:t>9</w:t>
      </w:r>
      <w:r w:rsidRPr="004F6C4A">
        <w:t>.</w:t>
      </w:r>
      <w:r w:rsidRPr="004F6C4A">
        <w:rPr>
          <w:lang w:eastAsia="zh-TW"/>
        </w:rPr>
        <w:t>1</w:t>
      </w:r>
      <w:ins w:id="3488" w:author="Ivan Cheng (鄭宜樺)" w:date="2022-07-19T13:47:00Z">
        <w:r w:rsidR="00541345">
          <w:rPr>
            <w:lang w:eastAsia="zh-TW"/>
          </w:rPr>
          <w:t>.1</w:t>
        </w:r>
      </w:ins>
      <w:r w:rsidRPr="004F6C4A">
        <w:t>.5-</w:t>
      </w:r>
      <w:r w:rsidRPr="004F6C4A">
        <w:rPr>
          <w:lang w:eastAsia="zh-TW"/>
        </w:rPr>
        <w:t>2</w:t>
      </w:r>
      <w:r w:rsidRPr="004F6C4A">
        <w:t xml:space="preserve">: </w:t>
      </w:r>
      <w:ins w:id="3489" w:author="Ivan Cheng (鄭宜樺)" w:date="2022-07-18T15:40:00Z">
        <w:r w:rsidR="0047071E" w:rsidRPr="003E4C59">
          <w:t xml:space="preserve">Same as Table </w:t>
        </w:r>
        <w:proofErr w:type="spellStart"/>
        <w:r w:rsidR="0047071E" w:rsidRPr="003E4C59">
          <w:t>Table</w:t>
        </w:r>
        <w:proofErr w:type="spellEnd"/>
        <w:r w:rsidR="0047071E" w:rsidRPr="003E4C59">
          <w:t xml:space="preserve"> 4.7.7.1</w:t>
        </w:r>
      </w:ins>
      <w:ins w:id="3490" w:author="Ivan Cheng (鄭宜樺)" w:date="2022-07-19T13:47:00Z">
        <w:r w:rsidR="00541345">
          <w:t>.1</w:t>
        </w:r>
      </w:ins>
      <w:ins w:id="3491" w:author="Ivan Cheng (鄭宜樺)" w:date="2022-07-18T15:40:00Z">
        <w:r w:rsidR="0047071E" w:rsidRPr="003E4C59">
          <w:t>.5-2</w:t>
        </w:r>
      </w:ins>
      <w:del w:id="3492" w:author="Ivan Cheng (鄭宜樺)" w:date="2022-07-18T15:40:00Z">
        <w:r w:rsidRPr="004F6C4A" w:rsidDel="0047071E">
          <w:delText>L1-</w:delText>
        </w:r>
        <w:r w:rsidRPr="004F6C4A" w:rsidDel="0047071E">
          <w:rPr>
            <w:lang w:eastAsia="zh-TW"/>
          </w:rPr>
          <w:delText>SINR</w:delText>
        </w:r>
        <w:r w:rsidRPr="004F6C4A" w:rsidDel="0047071E">
          <w:delText xml:space="preserve"> absolute accuracy requirements for the reported values for test configurations 1 and 2</w:delText>
        </w:r>
      </w:del>
    </w:p>
    <w:p w14:paraId="25D6301A" w14:textId="07697E61" w:rsidR="00BC023F" w:rsidRPr="004F6C4A" w:rsidRDefault="00BC023F" w:rsidP="0047071E">
      <w:pPr>
        <w:pStyle w:val="TH"/>
        <w:rPr>
          <w:lang w:eastAsia="zh-TW"/>
        </w:rPr>
      </w:pPr>
      <w:del w:id="3493" w:author="Ivan Cheng (鄭宜樺)" w:date="2022-07-18T15:40:00Z">
        <w:r w:rsidRPr="004F6C4A" w:rsidDel="0047071E">
          <w:rPr>
            <w:lang w:eastAsia="zh-TW"/>
          </w:rPr>
          <w:delText>FFS</w:delText>
        </w:r>
      </w:del>
    </w:p>
    <w:p w14:paraId="250020E6" w14:textId="4C81568C" w:rsidR="00BC023F" w:rsidRPr="004F6C4A" w:rsidDel="0047071E" w:rsidRDefault="00BC023F" w:rsidP="0047071E">
      <w:pPr>
        <w:pStyle w:val="TH"/>
        <w:rPr>
          <w:del w:id="3494" w:author="Ivan Cheng (鄭宜樺)" w:date="2022-07-18T15:41:00Z"/>
        </w:rPr>
      </w:pPr>
      <w:r w:rsidRPr="004F6C4A">
        <w:t>Table 6.7.</w:t>
      </w:r>
      <w:r w:rsidRPr="004F6C4A">
        <w:rPr>
          <w:lang w:eastAsia="zh-TW"/>
        </w:rPr>
        <w:t>9</w:t>
      </w:r>
      <w:r w:rsidRPr="004F6C4A">
        <w:t>.</w:t>
      </w:r>
      <w:r w:rsidRPr="004F6C4A">
        <w:rPr>
          <w:lang w:eastAsia="zh-TW"/>
        </w:rPr>
        <w:t>1</w:t>
      </w:r>
      <w:ins w:id="3495" w:author="Ivan Cheng (鄭宜樺)" w:date="2022-07-19T13:47:00Z">
        <w:r w:rsidR="00541345">
          <w:rPr>
            <w:lang w:eastAsia="zh-TW"/>
          </w:rPr>
          <w:t>.1</w:t>
        </w:r>
      </w:ins>
      <w:r w:rsidRPr="004F6C4A">
        <w:t>.5-</w:t>
      </w:r>
      <w:r w:rsidRPr="004F6C4A">
        <w:rPr>
          <w:lang w:eastAsia="zh-TW"/>
        </w:rPr>
        <w:t>3</w:t>
      </w:r>
      <w:r w:rsidRPr="004F6C4A">
        <w:t xml:space="preserve">: </w:t>
      </w:r>
      <w:ins w:id="3496" w:author="Ivan Cheng (鄭宜樺)" w:date="2022-07-18T15:41:00Z">
        <w:r w:rsidR="0047071E" w:rsidRPr="003E4C59">
          <w:rPr>
            <w:rFonts w:hint="eastAsia"/>
            <w:lang w:eastAsia="zh-TW"/>
          </w:rPr>
          <w:t xml:space="preserve">Same as Table </w:t>
        </w:r>
        <w:proofErr w:type="spellStart"/>
        <w:r w:rsidR="0047071E" w:rsidRPr="003E4C59">
          <w:t>Table</w:t>
        </w:r>
        <w:proofErr w:type="spellEnd"/>
        <w:r w:rsidR="0047071E" w:rsidRPr="003E4C59">
          <w:t xml:space="preserve"> 4.7.7.1</w:t>
        </w:r>
      </w:ins>
      <w:ins w:id="3497" w:author="Ivan Cheng (鄭宜樺)" w:date="2022-07-19T13:48:00Z">
        <w:r w:rsidR="00541345">
          <w:t>.1</w:t>
        </w:r>
      </w:ins>
      <w:ins w:id="3498" w:author="Ivan Cheng (鄭宜樺)" w:date="2022-07-18T15:41:00Z">
        <w:r w:rsidR="0047071E" w:rsidRPr="003E4C59">
          <w:t>.</w:t>
        </w:r>
        <w:r w:rsidR="0047071E" w:rsidRPr="003E4C59">
          <w:rPr>
            <w:lang w:eastAsia="zh-TW"/>
          </w:rPr>
          <w:t>5</w:t>
        </w:r>
        <w:r w:rsidR="0047071E" w:rsidRPr="003E4C59">
          <w:t>-</w:t>
        </w:r>
        <w:r w:rsidR="0047071E" w:rsidRPr="003E4C59">
          <w:rPr>
            <w:rFonts w:hint="eastAsia"/>
            <w:lang w:eastAsia="zh-TW"/>
          </w:rPr>
          <w:t>3</w:t>
        </w:r>
      </w:ins>
      <w:del w:id="3499" w:author="Ivan Cheng (鄭宜樺)" w:date="2022-07-18T15:41:00Z">
        <w:r w:rsidRPr="004F6C4A" w:rsidDel="0047071E">
          <w:delText>L1-</w:delText>
        </w:r>
        <w:r w:rsidRPr="004F6C4A" w:rsidDel="0047071E">
          <w:rPr>
            <w:lang w:eastAsia="zh-TW"/>
          </w:rPr>
          <w:delText>SINR</w:delText>
        </w:r>
        <w:r w:rsidRPr="004F6C4A" w:rsidDel="0047071E">
          <w:delText xml:space="preserve"> absolute accuracy requirements for the reported values for test configuration 3</w:delText>
        </w:r>
      </w:del>
    </w:p>
    <w:p w14:paraId="10FAEE06" w14:textId="42371982" w:rsidR="00BC023F" w:rsidRPr="004F6C4A" w:rsidRDefault="00BC023F" w:rsidP="0047071E">
      <w:pPr>
        <w:pStyle w:val="TH"/>
        <w:rPr>
          <w:lang w:eastAsia="zh-TW"/>
        </w:rPr>
      </w:pPr>
      <w:del w:id="3500" w:author="Ivan Cheng (鄭宜樺)" w:date="2022-07-18T15:41:00Z">
        <w:r w:rsidRPr="004F6C4A" w:rsidDel="0047071E">
          <w:rPr>
            <w:lang w:eastAsia="zh-TW"/>
          </w:rPr>
          <w:delText>FFS</w:delText>
        </w:r>
      </w:del>
    </w:p>
    <w:p w14:paraId="640D2C2C" w14:textId="058A2730" w:rsidR="00691C59" w:rsidRPr="003E4C59" w:rsidRDefault="00BC023F" w:rsidP="00BC023F">
      <w:pPr>
        <w:rPr>
          <w:lang w:eastAsia="zh-TW"/>
        </w:rPr>
      </w:pPr>
      <w:r w:rsidRPr="004F6C4A">
        <w:t>For the test to pass, the ratio of successful reported values in each test shall be more than 90% with a confidence level of 95%.</w:t>
      </w:r>
    </w:p>
    <w:p w14:paraId="2BA007E4" w14:textId="68646F78" w:rsidR="009F15F7" w:rsidRDefault="009F15F7" w:rsidP="009F15F7">
      <w:pPr>
        <w:keepNext/>
        <w:keepLines/>
        <w:spacing w:before="180"/>
        <w:ind w:left="1134" w:hanging="1134"/>
        <w:outlineLvl w:val="1"/>
        <w:rPr>
          <w:rFonts w:ascii="Arial" w:eastAsia="??" w:hAnsi="Arial"/>
          <w:color w:val="FF0000"/>
          <w:sz w:val="32"/>
        </w:rPr>
      </w:pPr>
      <w:r w:rsidRPr="003E4C59">
        <w:rPr>
          <w:rFonts w:ascii="Arial" w:eastAsia="??" w:hAnsi="Arial"/>
          <w:color w:val="FF0000"/>
          <w:sz w:val="32"/>
        </w:rPr>
        <w:t>&lt;&lt; Unchanged sections omitted &gt;&gt;</w:t>
      </w:r>
    </w:p>
    <w:p w14:paraId="1DA469F1" w14:textId="77777777" w:rsidR="001F0E03" w:rsidRPr="003128BD" w:rsidRDefault="001F0E03" w:rsidP="001F0E03">
      <w:pPr>
        <w:pStyle w:val="30"/>
      </w:pPr>
      <w:r w:rsidRPr="003128BD">
        <w:t>F.1.1.2</w:t>
      </w:r>
      <w:r w:rsidRPr="003128BD">
        <w:tab/>
        <w:t>Measurement of RRM requirements</w:t>
      </w:r>
    </w:p>
    <w:p w14:paraId="7015467A" w14:textId="6127012E" w:rsidR="00691C59" w:rsidRDefault="001F0E03" w:rsidP="00691C59">
      <w:pPr>
        <w:rPr>
          <w:color w:val="FF0000"/>
          <w:lang w:eastAsia="zh-TW"/>
        </w:rPr>
      </w:pPr>
      <w:r>
        <w:rPr>
          <w:color w:val="FF0000"/>
          <w:lang w:eastAsia="zh-TW"/>
        </w:rPr>
        <w:t>Many information &amp; tables are skipped</w:t>
      </w:r>
    </w:p>
    <w:p w14:paraId="4D7FC447" w14:textId="77777777" w:rsidR="001F0E03" w:rsidRPr="003128BD" w:rsidRDefault="001F0E03" w:rsidP="001F0E03">
      <w:pPr>
        <w:pStyle w:val="TH"/>
      </w:pPr>
      <w:r w:rsidRPr="003128BD">
        <w:lastRenderedPageBreak/>
        <w:t>Table F.1.1.2-3: Maximum test system uncertainty for RRM requirements for EN-DC FR1 test cases</w:t>
      </w:r>
    </w:p>
    <w:tbl>
      <w:tblPr>
        <w:tblW w:w="9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72"/>
        <w:gridCol w:w="2652"/>
        <w:gridCol w:w="3850"/>
      </w:tblGrid>
      <w:tr w:rsidR="001F0E03" w:rsidRPr="003128BD" w14:paraId="0BFB2366" w14:textId="77777777" w:rsidTr="001F0E03">
        <w:trPr>
          <w:cantSplit/>
          <w:jc w:val="center"/>
        </w:trPr>
        <w:tc>
          <w:tcPr>
            <w:tcW w:w="3372" w:type="dxa"/>
            <w:tcBorders>
              <w:top w:val="single" w:sz="4" w:space="0" w:color="auto"/>
              <w:left w:val="single" w:sz="4" w:space="0" w:color="auto"/>
              <w:bottom w:val="single" w:sz="4" w:space="0" w:color="auto"/>
              <w:right w:val="single" w:sz="4" w:space="0" w:color="auto"/>
            </w:tcBorders>
          </w:tcPr>
          <w:p w14:paraId="3999BD52" w14:textId="77777777" w:rsidR="001F0E03" w:rsidRPr="003128BD" w:rsidRDefault="001F0E03" w:rsidP="007053E7">
            <w:pPr>
              <w:pStyle w:val="TAH"/>
              <w:jc w:val="left"/>
              <w:rPr>
                <w:shd w:val="clear" w:color="auto" w:fill="FFFFFF"/>
              </w:rPr>
            </w:pPr>
            <w:r w:rsidRPr="003128BD">
              <w:t>Subclause</w:t>
            </w:r>
          </w:p>
        </w:tc>
        <w:tc>
          <w:tcPr>
            <w:tcW w:w="2652" w:type="dxa"/>
            <w:tcBorders>
              <w:top w:val="single" w:sz="4" w:space="0" w:color="auto"/>
              <w:left w:val="single" w:sz="4" w:space="0" w:color="auto"/>
              <w:bottom w:val="single" w:sz="4" w:space="0" w:color="auto"/>
              <w:right w:val="single" w:sz="4" w:space="0" w:color="auto"/>
            </w:tcBorders>
          </w:tcPr>
          <w:p w14:paraId="5A00D159" w14:textId="77777777" w:rsidR="001F0E03" w:rsidRPr="003128BD" w:rsidRDefault="001F0E03" w:rsidP="007053E7">
            <w:pPr>
              <w:pStyle w:val="TAH"/>
              <w:jc w:val="left"/>
              <w:rPr>
                <w:shd w:val="clear" w:color="auto" w:fill="FFFFFF"/>
              </w:rPr>
            </w:pPr>
            <w:r w:rsidRPr="003128BD">
              <w:t>Maximum Test System Uncertainty</w:t>
            </w:r>
            <w:r w:rsidRPr="003128BD">
              <w:rPr>
                <w:vertAlign w:val="superscript"/>
              </w:rPr>
              <w:t>1</w:t>
            </w:r>
          </w:p>
        </w:tc>
        <w:tc>
          <w:tcPr>
            <w:tcW w:w="3850" w:type="dxa"/>
            <w:tcBorders>
              <w:top w:val="single" w:sz="4" w:space="0" w:color="auto"/>
              <w:left w:val="single" w:sz="4" w:space="0" w:color="auto"/>
              <w:bottom w:val="single" w:sz="4" w:space="0" w:color="auto"/>
              <w:right w:val="single" w:sz="4" w:space="0" w:color="auto"/>
            </w:tcBorders>
          </w:tcPr>
          <w:p w14:paraId="6C6C2603" w14:textId="77777777" w:rsidR="001F0E03" w:rsidRPr="003128BD" w:rsidRDefault="001F0E03" w:rsidP="007053E7">
            <w:pPr>
              <w:pStyle w:val="TAH"/>
              <w:jc w:val="left"/>
            </w:pPr>
            <w:r w:rsidRPr="003128BD">
              <w:t>Derivation of Test System Uncertainty</w:t>
            </w:r>
          </w:p>
        </w:tc>
      </w:tr>
      <w:tr w:rsidR="001F0E03" w:rsidRPr="003128BD" w14:paraId="5649591F" w14:textId="77777777" w:rsidTr="001F0E03">
        <w:trPr>
          <w:cantSplit/>
          <w:jc w:val="center"/>
        </w:trPr>
        <w:tc>
          <w:tcPr>
            <w:tcW w:w="3372" w:type="dxa"/>
            <w:tcBorders>
              <w:top w:val="single" w:sz="4" w:space="0" w:color="auto"/>
              <w:left w:val="single" w:sz="4" w:space="0" w:color="auto"/>
              <w:bottom w:val="single" w:sz="4" w:space="0" w:color="auto"/>
              <w:right w:val="single" w:sz="4" w:space="0" w:color="auto"/>
            </w:tcBorders>
          </w:tcPr>
          <w:p w14:paraId="3C89BF85" w14:textId="77777777" w:rsidR="001F0E03" w:rsidRPr="003128BD" w:rsidRDefault="001F0E03" w:rsidP="007053E7">
            <w:pPr>
              <w:pStyle w:val="TAL"/>
            </w:pPr>
            <w:r w:rsidRPr="003128BD">
              <w:rPr>
                <w:shd w:val="clear" w:color="auto" w:fill="FFFFFF"/>
              </w:rPr>
              <w:t>4.3.2.2.1</w:t>
            </w:r>
            <w:r w:rsidRPr="003128BD">
              <w:rPr>
                <w:shd w:val="clear" w:color="auto" w:fill="FFFFFF"/>
                <w:lang w:eastAsia="ja-JP"/>
              </w:rPr>
              <w:t xml:space="preserve"> Contention based random access test in FR1 for </w:t>
            </w:r>
            <w:proofErr w:type="spellStart"/>
            <w:r w:rsidRPr="003128BD">
              <w:rPr>
                <w:shd w:val="clear" w:color="auto" w:fill="FFFFFF"/>
                <w:lang w:eastAsia="ja-JP"/>
              </w:rPr>
              <w:t>PSCell</w:t>
            </w:r>
            <w:proofErr w:type="spellEnd"/>
            <w:r w:rsidRPr="003128BD">
              <w:rPr>
                <w:shd w:val="clear" w:color="auto" w:fill="FFFFFF"/>
                <w:lang w:eastAsia="ja-JP"/>
              </w:rPr>
              <w:t xml:space="preserve"> in EN-DC</w:t>
            </w:r>
          </w:p>
        </w:tc>
        <w:tc>
          <w:tcPr>
            <w:tcW w:w="2652" w:type="dxa"/>
            <w:tcBorders>
              <w:top w:val="single" w:sz="4" w:space="0" w:color="auto"/>
              <w:left w:val="single" w:sz="4" w:space="0" w:color="auto"/>
              <w:bottom w:val="single" w:sz="4" w:space="0" w:color="auto"/>
              <w:right w:val="single" w:sz="4" w:space="0" w:color="auto"/>
            </w:tcBorders>
          </w:tcPr>
          <w:p w14:paraId="0B852564" w14:textId="77777777" w:rsidR="001F0E03" w:rsidRPr="003128BD" w:rsidRDefault="001F0E03" w:rsidP="007053E7">
            <w:pPr>
              <w:pStyle w:val="TAL"/>
              <w:rPr>
                <w:shd w:val="clear" w:color="auto" w:fill="FFFFFF"/>
              </w:rPr>
            </w:pPr>
            <w:proofErr w:type="spellStart"/>
            <w:r w:rsidRPr="003128BD">
              <w:rPr>
                <w:shd w:val="clear" w:color="auto" w:fill="FFFFFF"/>
              </w:rPr>
              <w:t>Noc</w:t>
            </w:r>
            <w:proofErr w:type="spellEnd"/>
            <w:r w:rsidRPr="003128BD">
              <w:rPr>
                <w:shd w:val="clear" w:color="auto" w:fill="FFFFFF"/>
              </w:rPr>
              <w:t xml:space="preserve"> ±1.5 dB</w:t>
            </w:r>
          </w:p>
          <w:p w14:paraId="0DF8192A" w14:textId="77777777" w:rsidR="001F0E03" w:rsidRPr="003128BD" w:rsidRDefault="001F0E03" w:rsidP="007053E7">
            <w:pPr>
              <w:pStyle w:val="TAL"/>
              <w:rPr>
                <w:shd w:val="clear" w:color="auto" w:fill="FFFFFF"/>
              </w:rPr>
            </w:pPr>
            <w:r w:rsidRPr="003128BD">
              <w:rPr>
                <w:shd w:val="clear" w:color="auto" w:fill="FFFFFF"/>
              </w:rPr>
              <w:t>Ês</w:t>
            </w:r>
            <w:r w:rsidRPr="003128BD">
              <w:rPr>
                <w:shd w:val="clear" w:color="auto" w:fill="FFFFFF"/>
                <w:vertAlign w:val="subscript"/>
              </w:rPr>
              <w:t>2</w:t>
            </w:r>
            <w:r w:rsidRPr="003128BD">
              <w:rPr>
                <w:shd w:val="clear" w:color="auto" w:fill="FFFFFF"/>
              </w:rPr>
              <w:t xml:space="preserve"> / </w:t>
            </w:r>
            <w:proofErr w:type="spellStart"/>
            <w:r w:rsidRPr="003128BD">
              <w:rPr>
                <w:shd w:val="clear" w:color="auto" w:fill="FFFFFF"/>
              </w:rPr>
              <w:t>Noc</w:t>
            </w:r>
            <w:proofErr w:type="spellEnd"/>
            <w:r w:rsidRPr="003128BD">
              <w:rPr>
                <w:shd w:val="clear" w:color="auto" w:fill="FFFFFF"/>
              </w:rPr>
              <w:t xml:space="preserve"> ±0.3 dB</w:t>
            </w:r>
          </w:p>
          <w:p w14:paraId="01EA1DB4" w14:textId="77777777" w:rsidR="001F0E03" w:rsidRPr="003128BD" w:rsidRDefault="001F0E03" w:rsidP="007053E7">
            <w:pPr>
              <w:pStyle w:val="TAL"/>
              <w:rPr>
                <w:shd w:val="clear" w:color="auto" w:fill="FFFFFF"/>
              </w:rPr>
            </w:pPr>
          </w:p>
          <w:p w14:paraId="0D8233C6" w14:textId="77777777" w:rsidR="001F0E03" w:rsidRPr="003128BD" w:rsidRDefault="001F0E03" w:rsidP="007053E7">
            <w:pPr>
              <w:pStyle w:val="TAL"/>
              <w:rPr>
                <w:shd w:val="clear" w:color="auto" w:fill="FFFFFF"/>
              </w:rPr>
            </w:pPr>
            <w:r w:rsidRPr="003128BD">
              <w:rPr>
                <w:shd w:val="clear" w:color="auto" w:fill="FFFFFF"/>
              </w:rPr>
              <w:t>Uplink absolute power measurement ±1.5 dB</w:t>
            </w:r>
          </w:p>
          <w:p w14:paraId="5708DAF1" w14:textId="77777777" w:rsidR="001F0E03" w:rsidRPr="003128BD" w:rsidRDefault="001F0E03" w:rsidP="007053E7">
            <w:pPr>
              <w:pStyle w:val="TAL"/>
              <w:rPr>
                <w:shd w:val="clear" w:color="auto" w:fill="FFFFFF"/>
              </w:rPr>
            </w:pPr>
          </w:p>
          <w:p w14:paraId="09C4403F" w14:textId="77777777" w:rsidR="001F0E03" w:rsidRPr="003128BD" w:rsidRDefault="001F0E03" w:rsidP="007053E7">
            <w:pPr>
              <w:pStyle w:val="TAL"/>
              <w:rPr>
                <w:shd w:val="clear" w:color="auto" w:fill="FFFFFF"/>
              </w:rPr>
            </w:pPr>
            <w:r w:rsidRPr="003128BD">
              <w:rPr>
                <w:shd w:val="clear" w:color="auto" w:fill="FFFFFF"/>
              </w:rPr>
              <w:t>Uplink relative power measurement ±0.7 dB</w:t>
            </w:r>
          </w:p>
          <w:p w14:paraId="48E16B8E" w14:textId="77777777" w:rsidR="001F0E03" w:rsidRPr="003128BD" w:rsidRDefault="001F0E03" w:rsidP="007053E7">
            <w:pPr>
              <w:pStyle w:val="TAL"/>
              <w:rPr>
                <w:shd w:val="clear" w:color="auto" w:fill="FFFFFF"/>
              </w:rPr>
            </w:pPr>
          </w:p>
          <w:p w14:paraId="0AE8090C" w14:textId="77777777" w:rsidR="001F0E03" w:rsidRPr="003128BD" w:rsidRDefault="001F0E03" w:rsidP="007053E7">
            <w:pPr>
              <w:pStyle w:val="TAL"/>
              <w:rPr>
                <w:shd w:val="clear" w:color="auto" w:fill="FFFFFF"/>
              </w:rPr>
            </w:pPr>
            <w:r w:rsidRPr="003128BD">
              <w:rPr>
                <w:shd w:val="clear" w:color="auto" w:fill="FFFFFF"/>
              </w:rPr>
              <w:t>±112T</w:t>
            </w:r>
            <w:r w:rsidRPr="003128BD">
              <w:rPr>
                <w:shd w:val="clear" w:color="auto" w:fill="FFFFFF"/>
                <w:vertAlign w:val="subscript"/>
              </w:rPr>
              <w:t>c</w:t>
            </w:r>
            <w:r w:rsidRPr="003128BD">
              <w:rPr>
                <w:shd w:val="clear" w:color="auto" w:fill="FFFFFF"/>
              </w:rPr>
              <w:t xml:space="preserve"> Uplink signal transmit timing relative to downlink</w:t>
            </w:r>
          </w:p>
        </w:tc>
        <w:tc>
          <w:tcPr>
            <w:tcW w:w="3850" w:type="dxa"/>
            <w:tcBorders>
              <w:top w:val="single" w:sz="4" w:space="0" w:color="auto"/>
              <w:left w:val="single" w:sz="4" w:space="0" w:color="auto"/>
              <w:bottom w:val="single" w:sz="4" w:space="0" w:color="auto"/>
              <w:right w:val="single" w:sz="4" w:space="0" w:color="auto"/>
            </w:tcBorders>
          </w:tcPr>
          <w:p w14:paraId="02AFB867" w14:textId="77777777" w:rsidR="001F0E03" w:rsidRPr="003128BD" w:rsidRDefault="001F0E03" w:rsidP="007053E7">
            <w:pPr>
              <w:pStyle w:val="TAL"/>
            </w:pPr>
            <w:r w:rsidRPr="003128BD">
              <w:t>Ês</w:t>
            </w:r>
            <w:r w:rsidRPr="003128BD">
              <w:rPr>
                <w:vertAlign w:val="subscript"/>
              </w:rPr>
              <w:t>2</w:t>
            </w:r>
            <w:r w:rsidRPr="003128BD">
              <w:t xml:space="preserve"> /</w:t>
            </w:r>
            <w:r w:rsidRPr="003128BD">
              <w:rPr>
                <w:shd w:val="clear" w:color="auto" w:fill="FFFFFF"/>
              </w:rPr>
              <w:t xml:space="preserve"> </w:t>
            </w:r>
            <w:proofErr w:type="spellStart"/>
            <w:r w:rsidRPr="003128BD">
              <w:rPr>
                <w:shd w:val="clear" w:color="auto" w:fill="FFFFFF"/>
              </w:rPr>
              <w:t>N</w:t>
            </w:r>
            <w:r w:rsidRPr="003128BD">
              <w:rPr>
                <w:shd w:val="clear" w:color="auto" w:fill="FFFFFF"/>
                <w:vertAlign w:val="subscript"/>
              </w:rPr>
              <w:t>oc</w:t>
            </w:r>
            <w:proofErr w:type="spellEnd"/>
            <w:r w:rsidRPr="003128BD">
              <w:t xml:space="preserve"> is the ratio of cell 2 signal / AWGN</w:t>
            </w:r>
          </w:p>
          <w:p w14:paraId="2A41ECE2" w14:textId="77777777" w:rsidR="001F0E03" w:rsidRPr="003128BD" w:rsidRDefault="001F0E03" w:rsidP="007053E7">
            <w:pPr>
              <w:pStyle w:val="TAL"/>
              <w:rPr>
                <w:rFonts w:cs="v3.7.0"/>
              </w:rPr>
            </w:pPr>
          </w:p>
          <w:p w14:paraId="3E296D0D" w14:textId="77777777" w:rsidR="001F0E03" w:rsidRPr="003128BD" w:rsidRDefault="001F0E03" w:rsidP="007053E7">
            <w:pPr>
              <w:pStyle w:val="TAL"/>
            </w:pPr>
            <w:r w:rsidRPr="003128BD">
              <w:t>T</w:t>
            </w:r>
            <w:r w:rsidRPr="003128BD">
              <w:rPr>
                <w:vertAlign w:val="subscript"/>
              </w:rPr>
              <w:t>c</w:t>
            </w:r>
            <w:r w:rsidRPr="003128BD">
              <w:t xml:space="preserve"> = 1</w:t>
            </w:r>
            <w:proofErr w:type="gramStart"/>
            <w:r w:rsidRPr="003128BD">
              <w:t>/(</w:t>
            </w:r>
            <w:proofErr w:type="gramEnd"/>
            <w:r w:rsidRPr="003128BD">
              <w:t>480000 x 4096) seconds, the basic timing unit defined in TS 38.211 [7]</w:t>
            </w:r>
          </w:p>
        </w:tc>
      </w:tr>
      <w:tr w:rsidR="001F0E03" w:rsidRPr="003128BD" w14:paraId="4022D0FC" w14:textId="77777777" w:rsidTr="001F0E03">
        <w:trPr>
          <w:cantSplit/>
          <w:jc w:val="center"/>
        </w:trPr>
        <w:tc>
          <w:tcPr>
            <w:tcW w:w="3372" w:type="dxa"/>
            <w:tcBorders>
              <w:top w:val="single" w:sz="4" w:space="0" w:color="auto"/>
              <w:left w:val="single" w:sz="4" w:space="0" w:color="auto"/>
              <w:bottom w:val="single" w:sz="4" w:space="0" w:color="auto"/>
              <w:right w:val="single" w:sz="4" w:space="0" w:color="auto"/>
            </w:tcBorders>
          </w:tcPr>
          <w:p w14:paraId="47D18202" w14:textId="6F985BA3" w:rsidR="001F0E03" w:rsidRPr="001F0E03" w:rsidRDefault="001F0E03" w:rsidP="007053E7">
            <w:pPr>
              <w:pStyle w:val="TAL"/>
              <w:rPr>
                <w:color w:val="FF0000"/>
                <w:shd w:val="clear" w:color="auto" w:fill="FFFFFF"/>
                <w:lang w:eastAsia="zh-TW"/>
              </w:rPr>
            </w:pPr>
            <w:r>
              <w:rPr>
                <w:color w:val="FF0000"/>
                <w:shd w:val="clear" w:color="auto" w:fill="FFFFFF"/>
                <w:lang w:eastAsia="zh-TW"/>
              </w:rPr>
              <w:t>Many columns are skipped</w:t>
            </w:r>
          </w:p>
        </w:tc>
        <w:tc>
          <w:tcPr>
            <w:tcW w:w="2652" w:type="dxa"/>
            <w:tcBorders>
              <w:top w:val="single" w:sz="4" w:space="0" w:color="auto"/>
              <w:left w:val="single" w:sz="4" w:space="0" w:color="auto"/>
              <w:bottom w:val="single" w:sz="4" w:space="0" w:color="auto"/>
              <w:right w:val="single" w:sz="4" w:space="0" w:color="auto"/>
            </w:tcBorders>
          </w:tcPr>
          <w:p w14:paraId="4B7558D9" w14:textId="77777777" w:rsidR="001F0E03" w:rsidRPr="003128BD" w:rsidRDefault="001F0E03" w:rsidP="007053E7">
            <w:pPr>
              <w:pStyle w:val="TAL"/>
              <w:rPr>
                <w:shd w:val="clear" w:color="auto" w:fill="FFFFFF"/>
              </w:rPr>
            </w:pPr>
          </w:p>
        </w:tc>
        <w:tc>
          <w:tcPr>
            <w:tcW w:w="3850" w:type="dxa"/>
            <w:tcBorders>
              <w:top w:val="single" w:sz="4" w:space="0" w:color="auto"/>
              <w:left w:val="single" w:sz="4" w:space="0" w:color="auto"/>
              <w:bottom w:val="single" w:sz="4" w:space="0" w:color="auto"/>
              <w:right w:val="single" w:sz="4" w:space="0" w:color="auto"/>
            </w:tcBorders>
          </w:tcPr>
          <w:p w14:paraId="6FDE59AA" w14:textId="77777777" w:rsidR="001F0E03" w:rsidRPr="003128BD" w:rsidRDefault="001F0E03" w:rsidP="007053E7">
            <w:pPr>
              <w:pStyle w:val="TAL"/>
            </w:pPr>
          </w:p>
        </w:tc>
      </w:tr>
      <w:tr w:rsidR="001F0E03" w:rsidRPr="003128BD" w14:paraId="6E1577CD" w14:textId="77777777" w:rsidTr="001F0E03">
        <w:trPr>
          <w:cantSplit/>
          <w:jc w:val="center"/>
        </w:trPr>
        <w:tc>
          <w:tcPr>
            <w:tcW w:w="3372" w:type="dxa"/>
            <w:tcBorders>
              <w:top w:val="single" w:sz="4" w:space="0" w:color="auto"/>
              <w:left w:val="single" w:sz="4" w:space="0" w:color="auto"/>
              <w:bottom w:val="single" w:sz="4" w:space="0" w:color="auto"/>
              <w:right w:val="single" w:sz="4" w:space="0" w:color="auto"/>
            </w:tcBorders>
          </w:tcPr>
          <w:p w14:paraId="3C8C3679" w14:textId="77777777" w:rsidR="001F0E03" w:rsidRPr="001F0E03" w:rsidRDefault="001F0E03" w:rsidP="007053E7">
            <w:pPr>
              <w:pStyle w:val="TAL"/>
              <w:rPr>
                <w:color w:val="FF0000"/>
                <w:shd w:val="clear" w:color="auto" w:fill="FFFFFF"/>
                <w:lang w:eastAsia="zh-TW"/>
              </w:rPr>
            </w:pPr>
            <w:r w:rsidRPr="00FD260B">
              <w:rPr>
                <w:shd w:val="clear" w:color="auto" w:fill="FFFFFF"/>
              </w:rPr>
              <w:t>4.7.5.1 EN-DC FR1 SFTD measurement accuracy</w:t>
            </w:r>
          </w:p>
        </w:tc>
        <w:tc>
          <w:tcPr>
            <w:tcW w:w="2652" w:type="dxa"/>
            <w:tcBorders>
              <w:top w:val="single" w:sz="4" w:space="0" w:color="auto"/>
              <w:left w:val="single" w:sz="4" w:space="0" w:color="auto"/>
              <w:bottom w:val="single" w:sz="4" w:space="0" w:color="auto"/>
              <w:right w:val="single" w:sz="4" w:space="0" w:color="auto"/>
            </w:tcBorders>
          </w:tcPr>
          <w:p w14:paraId="6A12A5C8" w14:textId="77777777" w:rsidR="001F0E03" w:rsidRPr="001F0E03" w:rsidRDefault="001F0E03" w:rsidP="007053E7">
            <w:pPr>
              <w:pStyle w:val="TAL"/>
              <w:rPr>
                <w:shd w:val="clear" w:color="auto" w:fill="FFFFFF"/>
              </w:rPr>
            </w:pPr>
            <w:r w:rsidRPr="001F0E03">
              <w:rPr>
                <w:shd w:val="clear" w:color="auto" w:fill="FFFFFF"/>
              </w:rPr>
              <w:t>Average Noc1 ±1.5 dB</w:t>
            </w:r>
          </w:p>
          <w:p w14:paraId="686EE416" w14:textId="77777777" w:rsidR="001F0E03" w:rsidRPr="001F0E03" w:rsidRDefault="001F0E03" w:rsidP="007053E7">
            <w:pPr>
              <w:pStyle w:val="TAL"/>
              <w:rPr>
                <w:shd w:val="clear" w:color="auto" w:fill="FFFFFF"/>
              </w:rPr>
            </w:pPr>
            <w:r w:rsidRPr="001F0E03">
              <w:rPr>
                <w:shd w:val="clear" w:color="auto" w:fill="FFFFFF"/>
              </w:rPr>
              <w:t>Average Ês1 / Noc1 ±0.3 dB</w:t>
            </w:r>
          </w:p>
          <w:p w14:paraId="0131188E" w14:textId="77777777" w:rsidR="001F0E03" w:rsidRPr="001F0E03" w:rsidRDefault="001F0E03" w:rsidP="007053E7">
            <w:pPr>
              <w:pStyle w:val="TAL"/>
              <w:rPr>
                <w:shd w:val="clear" w:color="auto" w:fill="FFFFFF"/>
              </w:rPr>
            </w:pPr>
          </w:p>
          <w:p w14:paraId="5387BD07" w14:textId="77777777" w:rsidR="001F0E03" w:rsidRPr="001F0E03" w:rsidRDefault="001F0E03" w:rsidP="007053E7">
            <w:pPr>
              <w:pStyle w:val="TAL"/>
              <w:rPr>
                <w:shd w:val="clear" w:color="auto" w:fill="FFFFFF"/>
              </w:rPr>
            </w:pPr>
            <w:proofErr w:type="spellStart"/>
            <w:r w:rsidRPr="001F0E03">
              <w:rPr>
                <w:shd w:val="clear" w:color="auto" w:fill="FFFFFF"/>
              </w:rPr>
              <w:t>Meas</w:t>
            </w:r>
            <w:proofErr w:type="spellEnd"/>
            <w:r w:rsidRPr="001F0E03">
              <w:rPr>
                <w:shd w:val="clear" w:color="auto" w:fill="FFFFFF"/>
              </w:rPr>
              <w:t xml:space="preserve"> PRB Noc1 ±1.5 dB</w:t>
            </w:r>
          </w:p>
          <w:p w14:paraId="196B8D4A" w14:textId="77777777" w:rsidR="001F0E03" w:rsidRPr="001F0E03" w:rsidRDefault="001F0E03" w:rsidP="007053E7">
            <w:pPr>
              <w:pStyle w:val="TAL"/>
              <w:rPr>
                <w:shd w:val="clear" w:color="auto" w:fill="FFFFFF"/>
              </w:rPr>
            </w:pPr>
            <w:proofErr w:type="spellStart"/>
            <w:r w:rsidRPr="001F0E03">
              <w:rPr>
                <w:shd w:val="clear" w:color="auto" w:fill="FFFFFF"/>
              </w:rPr>
              <w:t>Meas</w:t>
            </w:r>
            <w:proofErr w:type="spellEnd"/>
            <w:r w:rsidRPr="001F0E03">
              <w:rPr>
                <w:shd w:val="clear" w:color="auto" w:fill="FFFFFF"/>
              </w:rPr>
              <w:t xml:space="preserve"> PRB Ês1 / Noc1 ±0.3 dB </w:t>
            </w:r>
          </w:p>
          <w:p w14:paraId="4E18035C" w14:textId="77777777" w:rsidR="001F0E03" w:rsidRPr="001F0E03" w:rsidRDefault="001F0E03" w:rsidP="007053E7">
            <w:pPr>
              <w:pStyle w:val="TAL"/>
              <w:rPr>
                <w:shd w:val="clear" w:color="auto" w:fill="FFFFFF"/>
              </w:rPr>
            </w:pPr>
          </w:p>
          <w:p w14:paraId="0A45B219" w14:textId="77777777" w:rsidR="001F0E03" w:rsidRPr="001F0E03" w:rsidRDefault="001F0E03" w:rsidP="007053E7">
            <w:pPr>
              <w:pStyle w:val="TAL"/>
              <w:rPr>
                <w:shd w:val="clear" w:color="auto" w:fill="FFFFFF"/>
              </w:rPr>
            </w:pPr>
            <w:r w:rsidRPr="001F0E03">
              <w:rPr>
                <w:shd w:val="clear" w:color="auto" w:fill="FFFFFF"/>
              </w:rPr>
              <w:t>Average Noc2 ±1.5 dB</w:t>
            </w:r>
          </w:p>
          <w:p w14:paraId="2ECE1C1C" w14:textId="77777777" w:rsidR="001F0E03" w:rsidRPr="001F0E03" w:rsidRDefault="001F0E03" w:rsidP="007053E7">
            <w:pPr>
              <w:pStyle w:val="TAL"/>
              <w:rPr>
                <w:shd w:val="clear" w:color="auto" w:fill="FFFFFF"/>
              </w:rPr>
            </w:pPr>
            <w:r w:rsidRPr="001F0E03">
              <w:rPr>
                <w:shd w:val="clear" w:color="auto" w:fill="FFFFFF"/>
              </w:rPr>
              <w:t>Average Ês2 / Noc2 ±0.3 dB</w:t>
            </w:r>
          </w:p>
          <w:p w14:paraId="34192C66" w14:textId="77777777" w:rsidR="001F0E03" w:rsidRPr="001F0E03" w:rsidRDefault="001F0E03" w:rsidP="007053E7">
            <w:pPr>
              <w:pStyle w:val="TAL"/>
              <w:rPr>
                <w:shd w:val="clear" w:color="auto" w:fill="FFFFFF"/>
              </w:rPr>
            </w:pPr>
          </w:p>
          <w:p w14:paraId="44C910CF" w14:textId="77777777" w:rsidR="001F0E03" w:rsidRPr="001F0E03" w:rsidRDefault="001F0E03" w:rsidP="007053E7">
            <w:pPr>
              <w:pStyle w:val="TAL"/>
              <w:rPr>
                <w:shd w:val="clear" w:color="auto" w:fill="FFFFFF"/>
              </w:rPr>
            </w:pPr>
            <w:proofErr w:type="spellStart"/>
            <w:r w:rsidRPr="001F0E03">
              <w:rPr>
                <w:shd w:val="clear" w:color="auto" w:fill="FFFFFF"/>
              </w:rPr>
              <w:t>Meas</w:t>
            </w:r>
            <w:proofErr w:type="spellEnd"/>
            <w:r w:rsidRPr="001F0E03">
              <w:rPr>
                <w:shd w:val="clear" w:color="auto" w:fill="FFFFFF"/>
              </w:rPr>
              <w:t xml:space="preserve"> PRB Noc2 ±1.5 dB</w:t>
            </w:r>
          </w:p>
          <w:p w14:paraId="7096A12D" w14:textId="77777777" w:rsidR="001F0E03" w:rsidRPr="001F0E03" w:rsidRDefault="001F0E03" w:rsidP="007053E7">
            <w:pPr>
              <w:pStyle w:val="TAL"/>
              <w:rPr>
                <w:shd w:val="clear" w:color="auto" w:fill="FFFFFF"/>
              </w:rPr>
            </w:pPr>
            <w:proofErr w:type="spellStart"/>
            <w:r w:rsidRPr="001F0E03">
              <w:rPr>
                <w:shd w:val="clear" w:color="auto" w:fill="FFFFFF"/>
              </w:rPr>
              <w:t>Meas</w:t>
            </w:r>
            <w:proofErr w:type="spellEnd"/>
            <w:r w:rsidRPr="001F0E03">
              <w:rPr>
                <w:shd w:val="clear" w:color="auto" w:fill="FFFFFF"/>
              </w:rPr>
              <w:t xml:space="preserve"> PRB Ês2 / Noc2 ±0.8 dB</w:t>
            </w:r>
          </w:p>
        </w:tc>
        <w:tc>
          <w:tcPr>
            <w:tcW w:w="3850" w:type="dxa"/>
            <w:tcBorders>
              <w:top w:val="single" w:sz="4" w:space="0" w:color="auto"/>
              <w:left w:val="single" w:sz="4" w:space="0" w:color="auto"/>
              <w:bottom w:val="single" w:sz="4" w:space="0" w:color="auto"/>
              <w:right w:val="single" w:sz="4" w:space="0" w:color="auto"/>
            </w:tcBorders>
          </w:tcPr>
          <w:p w14:paraId="5DB21C3A" w14:textId="77777777" w:rsidR="001F0E03" w:rsidRPr="001F0E03" w:rsidRDefault="001F0E03" w:rsidP="007053E7">
            <w:pPr>
              <w:pStyle w:val="TAL"/>
            </w:pPr>
            <w:r w:rsidRPr="001F0E03">
              <w:t>Noc1 is the AWGN on NR freq1</w:t>
            </w:r>
          </w:p>
          <w:p w14:paraId="14F1D808" w14:textId="77777777" w:rsidR="001F0E03" w:rsidRPr="003128BD" w:rsidRDefault="001F0E03" w:rsidP="007053E7">
            <w:pPr>
              <w:pStyle w:val="TAL"/>
            </w:pPr>
            <w:r w:rsidRPr="003128BD">
              <w:t>Ês</w:t>
            </w:r>
            <w:r w:rsidRPr="001F0E03">
              <w:t>1</w:t>
            </w:r>
            <w:r w:rsidRPr="003128BD">
              <w:t xml:space="preserve"> / Noc</w:t>
            </w:r>
            <w:r w:rsidRPr="001F0E03">
              <w:t>1</w:t>
            </w:r>
            <w:r w:rsidRPr="003128BD">
              <w:t xml:space="preserve"> is the ratio of cell 1 signal / AWGN</w:t>
            </w:r>
          </w:p>
          <w:p w14:paraId="1CF96128" w14:textId="77777777" w:rsidR="001F0E03" w:rsidRPr="001F0E03" w:rsidRDefault="001F0E03" w:rsidP="007053E7">
            <w:pPr>
              <w:pStyle w:val="TAL"/>
            </w:pPr>
          </w:p>
          <w:p w14:paraId="2611027E" w14:textId="77777777" w:rsidR="001F0E03" w:rsidRPr="001F0E03" w:rsidRDefault="001F0E03" w:rsidP="007053E7">
            <w:pPr>
              <w:pStyle w:val="TAL"/>
            </w:pPr>
            <w:proofErr w:type="spellStart"/>
            <w:r w:rsidRPr="001F0E03">
              <w:t>Meas</w:t>
            </w:r>
            <w:proofErr w:type="spellEnd"/>
            <w:r w:rsidRPr="001F0E03">
              <w:t xml:space="preserve"> PRB are the measurement PRB for SS-RSRP #RBJ to RBJ+19</w:t>
            </w:r>
          </w:p>
          <w:p w14:paraId="75994FC5" w14:textId="77777777" w:rsidR="001F0E03" w:rsidRPr="003128BD" w:rsidRDefault="001F0E03" w:rsidP="007053E7">
            <w:pPr>
              <w:pStyle w:val="TAL"/>
            </w:pPr>
          </w:p>
          <w:p w14:paraId="15963B05" w14:textId="77777777" w:rsidR="001F0E03" w:rsidRPr="001F0E03" w:rsidRDefault="001F0E03" w:rsidP="007053E7">
            <w:pPr>
              <w:pStyle w:val="TAL"/>
            </w:pPr>
            <w:r w:rsidRPr="001F0E03">
              <w:t>Noc2 is the AWGN on E-UTRA freq2</w:t>
            </w:r>
          </w:p>
          <w:p w14:paraId="3F62EB6F" w14:textId="77777777" w:rsidR="001F0E03" w:rsidRPr="003128BD" w:rsidRDefault="001F0E03" w:rsidP="007053E7">
            <w:pPr>
              <w:pStyle w:val="TAL"/>
            </w:pPr>
            <w:r w:rsidRPr="003128BD">
              <w:t>Ês</w:t>
            </w:r>
            <w:r w:rsidRPr="001F0E03">
              <w:t>2</w:t>
            </w:r>
            <w:r w:rsidRPr="003128BD">
              <w:t xml:space="preserve"> / Noc</w:t>
            </w:r>
            <w:r w:rsidRPr="001F0E03">
              <w:t>2</w:t>
            </w:r>
            <w:r w:rsidRPr="003128BD">
              <w:t xml:space="preserve"> is the ratio of cell 2 signal / AWGN</w:t>
            </w:r>
          </w:p>
          <w:p w14:paraId="50EED924" w14:textId="77777777" w:rsidR="001F0E03" w:rsidRPr="001F0E03" w:rsidRDefault="001F0E03" w:rsidP="007053E7">
            <w:pPr>
              <w:pStyle w:val="TAL"/>
            </w:pPr>
          </w:p>
          <w:p w14:paraId="760D0F6B" w14:textId="77777777" w:rsidR="001F0E03" w:rsidRPr="001F0E03" w:rsidRDefault="001F0E03" w:rsidP="007053E7">
            <w:pPr>
              <w:pStyle w:val="TAL"/>
            </w:pPr>
            <w:proofErr w:type="spellStart"/>
            <w:r w:rsidRPr="001F0E03">
              <w:t>Meas</w:t>
            </w:r>
            <w:proofErr w:type="spellEnd"/>
            <w:r w:rsidRPr="001F0E03">
              <w:t xml:space="preserve"> PRB are the measurement PRB for SS-RSRP #RB22 to RB27</w:t>
            </w:r>
          </w:p>
        </w:tc>
      </w:tr>
      <w:tr w:rsidR="00FD260B" w:rsidRPr="003128BD" w14:paraId="75AE80B2" w14:textId="77777777" w:rsidTr="001F0E03">
        <w:trPr>
          <w:cantSplit/>
          <w:jc w:val="center"/>
          <w:ins w:id="3501" w:author="Ivan Cheng (鄭宜樺)" w:date="2022-07-18T16:08:00Z"/>
        </w:trPr>
        <w:tc>
          <w:tcPr>
            <w:tcW w:w="3372" w:type="dxa"/>
            <w:tcBorders>
              <w:top w:val="single" w:sz="4" w:space="0" w:color="auto"/>
              <w:left w:val="single" w:sz="4" w:space="0" w:color="auto"/>
              <w:bottom w:val="single" w:sz="4" w:space="0" w:color="auto"/>
              <w:right w:val="single" w:sz="4" w:space="0" w:color="auto"/>
            </w:tcBorders>
          </w:tcPr>
          <w:p w14:paraId="4E0D6365" w14:textId="05A411C4" w:rsidR="00FD260B" w:rsidRPr="00FD260B" w:rsidRDefault="00FD260B" w:rsidP="00FD260B">
            <w:pPr>
              <w:pStyle w:val="TAL"/>
              <w:rPr>
                <w:ins w:id="3502" w:author="Ivan Cheng (鄭宜樺)" w:date="2022-07-18T16:08:00Z"/>
                <w:shd w:val="clear" w:color="auto" w:fill="FFFFFF"/>
              </w:rPr>
            </w:pPr>
            <w:ins w:id="3503" w:author="Ivan Cheng (鄭宜樺)" w:date="2022-07-18T16:09:00Z">
              <w:r w:rsidRPr="003E4C59">
                <w:rPr>
                  <w:rFonts w:hint="eastAsia"/>
                  <w:lang w:eastAsia="zh-TW"/>
                </w:rPr>
                <w:t>4.7.7.1</w:t>
              </w:r>
            </w:ins>
            <w:ins w:id="3504" w:author="Ivan Cheng (鄭宜樺)" w:date="2022-07-19T13:51:00Z">
              <w:r w:rsidR="00CF72E6">
                <w:rPr>
                  <w:lang w:eastAsia="zh-TW"/>
                </w:rPr>
                <w:t>.1</w:t>
              </w:r>
            </w:ins>
            <w:ins w:id="3505" w:author="Ivan Cheng (鄭宜樺)" w:date="2022-07-18T16:09:00Z">
              <w:r w:rsidRPr="003E4C59">
                <w:rPr>
                  <w:rFonts w:hint="eastAsia"/>
                  <w:lang w:eastAsia="zh-TW"/>
                </w:rPr>
                <w:t xml:space="preserve"> </w:t>
              </w:r>
            </w:ins>
            <w:ins w:id="3506" w:author="Ivan Cheng (鄭宜樺)" w:date="2022-07-19T13:51:00Z">
              <w:r w:rsidR="00CF72E6" w:rsidRPr="00CF72E6">
                <w:t>EN-DC FR1 CSI-RS based CMR and no dedicated IMR configured and CSI-RS resource set with repetition off L1-SINR absolute measurement accuracy</w:t>
              </w:r>
            </w:ins>
          </w:p>
        </w:tc>
        <w:tc>
          <w:tcPr>
            <w:tcW w:w="2652" w:type="dxa"/>
            <w:tcBorders>
              <w:top w:val="single" w:sz="4" w:space="0" w:color="auto"/>
              <w:left w:val="single" w:sz="4" w:space="0" w:color="auto"/>
              <w:bottom w:val="single" w:sz="4" w:space="0" w:color="auto"/>
              <w:right w:val="single" w:sz="4" w:space="0" w:color="auto"/>
            </w:tcBorders>
          </w:tcPr>
          <w:p w14:paraId="65450822" w14:textId="77777777" w:rsidR="00FD260B" w:rsidRPr="003E4C59" w:rsidRDefault="00FD260B" w:rsidP="00FD260B">
            <w:pPr>
              <w:pStyle w:val="TAL"/>
              <w:rPr>
                <w:ins w:id="3507" w:author="Ivan Cheng (鄭宜樺)" w:date="2022-07-18T16:09:00Z"/>
                <w:lang w:eastAsia="zh-TW"/>
              </w:rPr>
            </w:pPr>
            <w:ins w:id="3508" w:author="Ivan Cheng (鄭宜樺)" w:date="2022-07-18T16:09:00Z">
              <w:r w:rsidRPr="003E4C59">
                <w:rPr>
                  <w:rFonts w:cs="Arial"/>
                  <w:szCs w:val="18"/>
                </w:rPr>
                <w:t>Average</w:t>
              </w:r>
              <w:r w:rsidRPr="003E4C59">
                <w:t xml:space="preserve"> </w:t>
              </w:r>
              <w:proofErr w:type="spellStart"/>
              <w:r w:rsidRPr="003E4C59">
                <w:t>Noc</w:t>
              </w:r>
              <w:proofErr w:type="spellEnd"/>
              <w:r w:rsidRPr="003E4C59">
                <w:t xml:space="preserve"> ±1.5 dB</w:t>
              </w:r>
            </w:ins>
          </w:p>
          <w:p w14:paraId="2455E3DC" w14:textId="77777777" w:rsidR="00FD260B" w:rsidRPr="003E4C59" w:rsidRDefault="00FD260B" w:rsidP="00FD260B">
            <w:pPr>
              <w:pStyle w:val="TAL"/>
              <w:rPr>
                <w:ins w:id="3509" w:author="Ivan Cheng (鄭宜樺)" w:date="2022-07-18T16:09:00Z"/>
                <w:lang w:eastAsia="zh-TW"/>
              </w:rPr>
            </w:pPr>
            <w:ins w:id="3510" w:author="Ivan Cheng (鄭宜樺)" w:date="2022-07-18T16:09:00Z">
              <w:r w:rsidRPr="003E4C59">
                <w:rPr>
                  <w:rFonts w:cs="Arial"/>
                  <w:szCs w:val="18"/>
                </w:rPr>
                <w:t xml:space="preserve">Average </w:t>
              </w:r>
              <w:r w:rsidRPr="003E4C59">
                <w:t>Ês</w:t>
              </w:r>
              <w:r w:rsidRPr="003E4C59">
                <w:rPr>
                  <w:rFonts w:hint="eastAsia"/>
                  <w:vertAlign w:val="subscript"/>
                  <w:lang w:eastAsia="zh-TW"/>
                </w:rPr>
                <w:t>2</w:t>
              </w:r>
              <w:r w:rsidRPr="003E4C59">
                <w:t xml:space="preserve"> / </w:t>
              </w:r>
              <w:proofErr w:type="spellStart"/>
              <w:r w:rsidRPr="003E4C59">
                <w:t>Noc</w:t>
              </w:r>
              <w:proofErr w:type="spellEnd"/>
              <w:r w:rsidRPr="003E4C59">
                <w:t xml:space="preserve"> ±0.3 dB</w:t>
              </w:r>
            </w:ins>
          </w:p>
          <w:p w14:paraId="72AB080F" w14:textId="0E132ACB" w:rsidR="00FD260B" w:rsidRPr="001F0E03" w:rsidRDefault="00FD260B" w:rsidP="00FD260B">
            <w:pPr>
              <w:pStyle w:val="TAL"/>
              <w:rPr>
                <w:ins w:id="3511" w:author="Ivan Cheng (鄭宜樺)" w:date="2022-07-18T16:08:00Z"/>
                <w:shd w:val="clear" w:color="auto" w:fill="FFFFFF"/>
              </w:rPr>
            </w:pPr>
            <w:proofErr w:type="spellStart"/>
            <w:ins w:id="3512" w:author="Ivan Cheng (鄭宜樺)" w:date="2022-07-18T16:09:00Z">
              <w:r w:rsidRPr="003E4C59">
                <w:rPr>
                  <w:rFonts w:cs="Arial"/>
                  <w:szCs w:val="18"/>
                </w:rPr>
                <w:t>Meas</w:t>
              </w:r>
              <w:proofErr w:type="spellEnd"/>
              <w:r w:rsidRPr="003E4C59">
                <w:rPr>
                  <w:rFonts w:cs="Arial"/>
                  <w:szCs w:val="18"/>
                </w:rPr>
                <w:t xml:space="preserve"> PRB </w:t>
              </w:r>
              <w:r w:rsidRPr="003E4C59">
                <w:t>Ês</w:t>
              </w:r>
              <w:r w:rsidRPr="003E4C59">
                <w:rPr>
                  <w:rFonts w:hint="eastAsia"/>
                  <w:vertAlign w:val="subscript"/>
                  <w:lang w:eastAsia="zh-TW"/>
                </w:rPr>
                <w:t xml:space="preserve">2 </w:t>
              </w:r>
              <w:r w:rsidRPr="003E4C59">
                <w:rPr>
                  <w:rFonts w:hint="eastAsia"/>
                  <w:lang w:eastAsia="zh-TW"/>
                </w:rPr>
                <w:t xml:space="preserve">/ </w:t>
              </w:r>
              <w:proofErr w:type="spellStart"/>
              <w:r w:rsidRPr="003E4C59">
                <w:t>Noc</w:t>
              </w:r>
              <w:proofErr w:type="spellEnd"/>
              <w:r w:rsidRPr="003E4C59">
                <w:t xml:space="preserve"> ±</w:t>
              </w:r>
              <w:r w:rsidRPr="003E4C59">
                <w:rPr>
                  <w:rFonts w:hint="eastAsia"/>
                  <w:lang w:eastAsia="zh-TW"/>
                </w:rPr>
                <w:t>0</w:t>
              </w:r>
              <w:r w:rsidRPr="003E4C59">
                <w:t>.</w:t>
              </w:r>
              <w:r w:rsidRPr="003E4C59">
                <w:rPr>
                  <w:rFonts w:hint="eastAsia"/>
                  <w:lang w:eastAsia="zh-TW"/>
                </w:rPr>
                <w:t>8</w:t>
              </w:r>
              <w:r w:rsidRPr="003E4C59">
                <w:t xml:space="preserve"> dB</w:t>
              </w:r>
            </w:ins>
          </w:p>
        </w:tc>
        <w:tc>
          <w:tcPr>
            <w:tcW w:w="3850" w:type="dxa"/>
            <w:tcBorders>
              <w:top w:val="single" w:sz="4" w:space="0" w:color="auto"/>
              <w:left w:val="single" w:sz="4" w:space="0" w:color="auto"/>
              <w:bottom w:val="single" w:sz="4" w:space="0" w:color="auto"/>
              <w:right w:val="single" w:sz="4" w:space="0" w:color="auto"/>
            </w:tcBorders>
          </w:tcPr>
          <w:p w14:paraId="105D663F" w14:textId="77777777" w:rsidR="00FD260B" w:rsidRPr="003E4C59" w:rsidRDefault="00FD260B" w:rsidP="00FD260B">
            <w:pPr>
              <w:pStyle w:val="TAL"/>
              <w:rPr>
                <w:ins w:id="3513" w:author="Ivan Cheng (鄭宜樺)" w:date="2022-07-18T16:09:00Z"/>
                <w:rFonts w:cs="Arial"/>
                <w:szCs w:val="18"/>
                <w:lang w:eastAsia="zh-TW"/>
              </w:rPr>
            </w:pPr>
            <w:proofErr w:type="spellStart"/>
            <w:ins w:id="3514" w:author="Ivan Cheng (鄭宜樺)" w:date="2022-07-18T16:09:00Z">
              <w:r w:rsidRPr="003E4C59">
                <w:rPr>
                  <w:rFonts w:cs="Arial"/>
                  <w:szCs w:val="18"/>
                </w:rPr>
                <w:t>Noc</w:t>
              </w:r>
              <w:proofErr w:type="spellEnd"/>
              <w:r w:rsidRPr="003E4C59">
                <w:rPr>
                  <w:rFonts w:cs="Arial"/>
                  <w:szCs w:val="18"/>
                </w:rPr>
                <w:t xml:space="preserve"> is the AWGN on </w:t>
              </w:r>
              <w:r w:rsidRPr="003E4C59">
                <w:rPr>
                  <w:rFonts w:cs="Arial" w:hint="eastAsia"/>
                  <w:szCs w:val="18"/>
                  <w:lang w:eastAsia="zh-TW"/>
                </w:rPr>
                <w:t>NR freq1</w:t>
              </w:r>
            </w:ins>
          </w:p>
          <w:p w14:paraId="6A2830B6" w14:textId="77777777" w:rsidR="00FD260B" w:rsidRPr="003E4C59" w:rsidRDefault="00FD260B" w:rsidP="00FD260B">
            <w:pPr>
              <w:pStyle w:val="TAL"/>
              <w:rPr>
                <w:ins w:id="3515" w:author="Ivan Cheng (鄭宜樺)" w:date="2022-07-18T16:09:00Z"/>
                <w:rFonts w:cs="Arial"/>
                <w:szCs w:val="18"/>
                <w:lang w:eastAsia="zh-TW"/>
              </w:rPr>
            </w:pPr>
            <w:ins w:id="3516" w:author="Ivan Cheng (鄭宜樺)" w:date="2022-07-18T16:09:00Z">
              <w:r w:rsidRPr="003E4C59">
                <w:t>Ês</w:t>
              </w:r>
              <w:r w:rsidRPr="003E4C59">
                <w:rPr>
                  <w:rFonts w:hint="eastAsia"/>
                  <w:vertAlign w:val="subscript"/>
                  <w:lang w:eastAsia="zh-TW"/>
                </w:rPr>
                <w:t>2</w:t>
              </w:r>
              <w:r w:rsidRPr="003E4C59">
                <w:t xml:space="preserve"> / </w:t>
              </w:r>
              <w:proofErr w:type="spellStart"/>
              <w:r w:rsidRPr="003E4C59">
                <w:t>Noc</w:t>
              </w:r>
              <w:proofErr w:type="spellEnd"/>
              <w:r w:rsidRPr="003E4C59">
                <w:t xml:space="preserve"> is the </w:t>
              </w:r>
              <w:r w:rsidRPr="003E4C59">
                <w:rPr>
                  <w:rFonts w:hint="eastAsia"/>
                  <w:lang w:eastAsia="zh-TW"/>
                </w:rPr>
                <w:t>SNR for the CSI-RS#0 &amp; CSI-RS#1</w:t>
              </w:r>
            </w:ins>
          </w:p>
          <w:p w14:paraId="22E1AE4E" w14:textId="77777777" w:rsidR="00FD260B" w:rsidRPr="003E4C59" w:rsidRDefault="00FD260B" w:rsidP="00FD260B">
            <w:pPr>
              <w:pStyle w:val="TAL"/>
              <w:rPr>
                <w:ins w:id="3517" w:author="Ivan Cheng (鄭宜樺)" w:date="2022-07-18T16:09:00Z"/>
                <w:shd w:val="clear" w:color="auto" w:fill="FFFFFF"/>
              </w:rPr>
            </w:pPr>
          </w:p>
          <w:p w14:paraId="266116A5" w14:textId="46E8A74C" w:rsidR="00FD260B" w:rsidRPr="001F0E03" w:rsidRDefault="00FD260B" w:rsidP="00FD260B">
            <w:pPr>
              <w:pStyle w:val="TAL"/>
              <w:rPr>
                <w:ins w:id="3518" w:author="Ivan Cheng (鄭宜樺)" w:date="2022-07-18T16:08:00Z"/>
              </w:rPr>
            </w:pPr>
            <w:proofErr w:type="spellStart"/>
            <w:ins w:id="3519" w:author="Ivan Cheng (鄭宜樺)" w:date="2022-07-18T16:09:00Z">
              <w:r w:rsidRPr="003E4C59">
                <w:rPr>
                  <w:rFonts w:cs="Arial"/>
                  <w:szCs w:val="18"/>
                </w:rPr>
                <w:t>Meas</w:t>
              </w:r>
              <w:proofErr w:type="spellEnd"/>
              <w:r w:rsidRPr="003E4C59">
                <w:rPr>
                  <w:rFonts w:cs="Arial"/>
                  <w:szCs w:val="18"/>
                </w:rPr>
                <w:t xml:space="preserve"> PRB is the measurement PRB for CSI-SINR #RB</w:t>
              </w:r>
              <w:r w:rsidRPr="003E4C59">
                <w:rPr>
                  <w:rFonts w:cs="Arial" w:hint="eastAsia"/>
                  <w:szCs w:val="18"/>
                  <w:vertAlign w:val="subscript"/>
                  <w:lang w:eastAsia="zh-TW"/>
                </w:rPr>
                <w:t>0</w:t>
              </w:r>
              <w:r w:rsidRPr="003E4C59">
                <w:rPr>
                  <w:rFonts w:cs="Arial"/>
                  <w:szCs w:val="18"/>
                </w:rPr>
                <w:t xml:space="preserve"> to RB</w:t>
              </w:r>
              <w:r w:rsidRPr="003E4C59">
                <w:rPr>
                  <w:rFonts w:cs="Arial" w:hint="eastAsia"/>
                  <w:szCs w:val="18"/>
                  <w:vertAlign w:val="subscript"/>
                  <w:lang w:eastAsia="zh-TW"/>
                </w:rPr>
                <w:t>275</w:t>
              </w:r>
            </w:ins>
          </w:p>
        </w:tc>
      </w:tr>
      <w:tr w:rsidR="000E683E" w:rsidRPr="003128BD" w14:paraId="73B52E0C" w14:textId="77777777" w:rsidTr="001F0E03">
        <w:trPr>
          <w:cantSplit/>
          <w:jc w:val="center"/>
          <w:ins w:id="3520" w:author="Ivan Cheng (鄭宜樺)" w:date="2022-07-19T13:52:00Z"/>
        </w:trPr>
        <w:tc>
          <w:tcPr>
            <w:tcW w:w="3372" w:type="dxa"/>
            <w:tcBorders>
              <w:top w:val="single" w:sz="4" w:space="0" w:color="auto"/>
              <w:left w:val="single" w:sz="4" w:space="0" w:color="auto"/>
              <w:bottom w:val="single" w:sz="4" w:space="0" w:color="auto"/>
              <w:right w:val="single" w:sz="4" w:space="0" w:color="auto"/>
            </w:tcBorders>
          </w:tcPr>
          <w:p w14:paraId="5330B66B" w14:textId="5E701612" w:rsidR="000E683E" w:rsidRPr="003E4C59" w:rsidRDefault="000E683E" w:rsidP="000E683E">
            <w:pPr>
              <w:pStyle w:val="TAL"/>
              <w:rPr>
                <w:ins w:id="3521" w:author="Ivan Cheng (鄭宜樺)" w:date="2022-07-19T13:52:00Z"/>
                <w:lang w:eastAsia="zh-TW"/>
              </w:rPr>
            </w:pPr>
            <w:ins w:id="3522" w:author="Ivan Cheng (鄭宜樺)" w:date="2022-07-19T13:52:00Z">
              <w:r>
                <w:rPr>
                  <w:rFonts w:hint="eastAsia"/>
                  <w:lang w:eastAsia="zh-TW"/>
                </w:rPr>
                <w:t>4</w:t>
              </w:r>
              <w:r>
                <w:rPr>
                  <w:lang w:eastAsia="zh-TW"/>
                </w:rPr>
                <w:t xml:space="preserve">.7.7.1.2 </w:t>
              </w:r>
              <w:r w:rsidRPr="00CF72E6">
                <w:rPr>
                  <w:lang w:eastAsia="zh-TW"/>
                </w:rPr>
                <w:t>EN-DC FR1 CSI-RS based CMR and no dedicated IMR configured and CSI-RS resource set with repetition off L1-SINR relative measurement accuracy</w:t>
              </w:r>
            </w:ins>
          </w:p>
        </w:tc>
        <w:tc>
          <w:tcPr>
            <w:tcW w:w="2652" w:type="dxa"/>
            <w:tcBorders>
              <w:top w:val="single" w:sz="4" w:space="0" w:color="auto"/>
              <w:left w:val="single" w:sz="4" w:space="0" w:color="auto"/>
              <w:bottom w:val="single" w:sz="4" w:space="0" w:color="auto"/>
              <w:right w:val="single" w:sz="4" w:space="0" w:color="auto"/>
            </w:tcBorders>
          </w:tcPr>
          <w:p w14:paraId="0ED31A90" w14:textId="43824533" w:rsidR="000E683E" w:rsidRPr="003E4C59" w:rsidRDefault="000E683E" w:rsidP="000E683E">
            <w:pPr>
              <w:pStyle w:val="TAL"/>
              <w:rPr>
                <w:ins w:id="3523" w:author="Ivan Cheng (鄭宜樺)" w:date="2022-07-19T13:52:00Z"/>
                <w:rFonts w:cs="Arial"/>
                <w:szCs w:val="18"/>
              </w:rPr>
            </w:pPr>
            <w:ins w:id="3524" w:author="Ivan Cheng (鄭宜樺)" w:date="2022-07-19T13:52:00Z">
              <w:r w:rsidRPr="003E4C59">
                <w:rPr>
                  <w:rFonts w:cs="Arial"/>
                  <w:szCs w:val="18"/>
                </w:rPr>
                <w:t>Same as 4.7.</w:t>
              </w:r>
              <w:r w:rsidRPr="003E4C59">
                <w:rPr>
                  <w:rFonts w:cs="Arial" w:hint="eastAsia"/>
                  <w:szCs w:val="18"/>
                  <w:lang w:eastAsia="zh-TW"/>
                </w:rPr>
                <w:t>7</w:t>
              </w:r>
              <w:r w:rsidRPr="003E4C59">
                <w:rPr>
                  <w:rFonts w:cs="Arial"/>
                  <w:szCs w:val="18"/>
                </w:rPr>
                <w:t>.1</w:t>
              </w:r>
            </w:ins>
            <w:ins w:id="3525" w:author="Ivan Cheng (鄭宜樺)" w:date="2022-07-19T13:53:00Z">
              <w:r>
                <w:rPr>
                  <w:rFonts w:cs="Arial"/>
                  <w:szCs w:val="18"/>
                </w:rPr>
                <w:t>.1</w:t>
              </w:r>
            </w:ins>
          </w:p>
        </w:tc>
        <w:tc>
          <w:tcPr>
            <w:tcW w:w="3850" w:type="dxa"/>
            <w:tcBorders>
              <w:top w:val="single" w:sz="4" w:space="0" w:color="auto"/>
              <w:left w:val="single" w:sz="4" w:space="0" w:color="auto"/>
              <w:bottom w:val="single" w:sz="4" w:space="0" w:color="auto"/>
              <w:right w:val="single" w:sz="4" w:space="0" w:color="auto"/>
            </w:tcBorders>
          </w:tcPr>
          <w:p w14:paraId="53AECB2C" w14:textId="27CA002E" w:rsidR="000E683E" w:rsidRPr="003E4C59" w:rsidRDefault="000E683E" w:rsidP="000E683E">
            <w:pPr>
              <w:pStyle w:val="TAL"/>
              <w:rPr>
                <w:ins w:id="3526" w:author="Ivan Cheng (鄭宜樺)" w:date="2022-07-19T13:52:00Z"/>
                <w:rFonts w:cs="Arial"/>
                <w:szCs w:val="18"/>
              </w:rPr>
            </w:pPr>
            <w:ins w:id="3527" w:author="Ivan Cheng (鄭宜樺)" w:date="2022-07-19T13:52:00Z">
              <w:r w:rsidRPr="003E4C59">
                <w:rPr>
                  <w:rFonts w:cs="Arial"/>
                  <w:szCs w:val="18"/>
                </w:rPr>
                <w:t>Same as 4.7.</w:t>
              </w:r>
              <w:r w:rsidRPr="003E4C59">
                <w:rPr>
                  <w:rFonts w:cs="Arial" w:hint="eastAsia"/>
                  <w:szCs w:val="18"/>
                  <w:lang w:eastAsia="zh-TW"/>
                </w:rPr>
                <w:t>7</w:t>
              </w:r>
              <w:r w:rsidRPr="003E4C59">
                <w:rPr>
                  <w:rFonts w:cs="Arial"/>
                  <w:szCs w:val="18"/>
                </w:rPr>
                <w:t>.1</w:t>
              </w:r>
            </w:ins>
            <w:ins w:id="3528" w:author="Ivan Cheng (鄭宜樺)" w:date="2022-07-19T13:53:00Z">
              <w:r>
                <w:rPr>
                  <w:rFonts w:cs="Arial"/>
                  <w:szCs w:val="18"/>
                </w:rPr>
                <w:t>.1</w:t>
              </w:r>
            </w:ins>
          </w:p>
        </w:tc>
      </w:tr>
      <w:tr w:rsidR="00FD260B" w:rsidRPr="003128BD" w14:paraId="4021661B" w14:textId="77777777" w:rsidTr="001F0E03">
        <w:trPr>
          <w:cantSplit/>
          <w:jc w:val="center"/>
          <w:ins w:id="3529" w:author="Ivan Cheng (鄭宜樺)" w:date="2022-07-18T16:08:00Z"/>
        </w:trPr>
        <w:tc>
          <w:tcPr>
            <w:tcW w:w="3372" w:type="dxa"/>
            <w:tcBorders>
              <w:top w:val="single" w:sz="4" w:space="0" w:color="auto"/>
              <w:left w:val="single" w:sz="4" w:space="0" w:color="auto"/>
              <w:bottom w:val="single" w:sz="4" w:space="0" w:color="auto"/>
              <w:right w:val="single" w:sz="4" w:space="0" w:color="auto"/>
            </w:tcBorders>
          </w:tcPr>
          <w:p w14:paraId="3BBEFA3E" w14:textId="6666FAF4" w:rsidR="00FD260B" w:rsidRPr="00FD260B" w:rsidRDefault="00FD260B" w:rsidP="00FD260B">
            <w:pPr>
              <w:pStyle w:val="TAL"/>
              <w:rPr>
                <w:ins w:id="3530" w:author="Ivan Cheng (鄭宜樺)" w:date="2022-07-18T16:08:00Z"/>
                <w:shd w:val="clear" w:color="auto" w:fill="FFFFFF"/>
              </w:rPr>
            </w:pPr>
            <w:ins w:id="3531" w:author="Ivan Cheng (鄭宜樺)" w:date="2022-07-18T16:09:00Z">
              <w:r w:rsidRPr="003E4C59">
                <w:rPr>
                  <w:rFonts w:hint="eastAsia"/>
                  <w:lang w:eastAsia="zh-TW"/>
                </w:rPr>
                <w:t xml:space="preserve">4.7.7.2 </w:t>
              </w:r>
              <w:r w:rsidRPr="003E4C59">
                <w:rPr>
                  <w:lang w:eastAsia="sv-SE"/>
                </w:rPr>
                <w:t>EN-DC FR1 SSB based CMR and dedicated IMR L1-SINR absolute measurement accuracy</w:t>
              </w:r>
            </w:ins>
          </w:p>
        </w:tc>
        <w:tc>
          <w:tcPr>
            <w:tcW w:w="2652" w:type="dxa"/>
            <w:tcBorders>
              <w:top w:val="single" w:sz="4" w:space="0" w:color="auto"/>
              <w:left w:val="single" w:sz="4" w:space="0" w:color="auto"/>
              <w:bottom w:val="single" w:sz="4" w:space="0" w:color="auto"/>
              <w:right w:val="single" w:sz="4" w:space="0" w:color="auto"/>
            </w:tcBorders>
          </w:tcPr>
          <w:p w14:paraId="17B65582" w14:textId="77777777" w:rsidR="00FD260B" w:rsidRPr="003E4C59" w:rsidRDefault="00FD260B" w:rsidP="00FD260B">
            <w:pPr>
              <w:pStyle w:val="TAL"/>
              <w:rPr>
                <w:ins w:id="3532" w:author="Ivan Cheng (鄭宜樺)" w:date="2022-07-18T16:09:00Z"/>
                <w:lang w:eastAsia="zh-TW"/>
              </w:rPr>
            </w:pPr>
            <w:ins w:id="3533" w:author="Ivan Cheng (鄭宜樺)" w:date="2022-07-18T16:09:00Z">
              <w:r w:rsidRPr="003E4C59">
                <w:rPr>
                  <w:rFonts w:cs="Arial"/>
                  <w:szCs w:val="18"/>
                </w:rPr>
                <w:t>Average</w:t>
              </w:r>
              <w:r w:rsidRPr="003E4C59">
                <w:t xml:space="preserve"> </w:t>
              </w:r>
              <w:proofErr w:type="spellStart"/>
              <w:r w:rsidRPr="003E4C59">
                <w:t>Noc</w:t>
              </w:r>
              <w:proofErr w:type="spellEnd"/>
              <w:r w:rsidRPr="003E4C59">
                <w:t xml:space="preserve"> ±1.5 dB</w:t>
              </w:r>
            </w:ins>
          </w:p>
          <w:p w14:paraId="48FB2129" w14:textId="77777777" w:rsidR="00FD260B" w:rsidRPr="003E4C59" w:rsidRDefault="00FD260B" w:rsidP="00FD260B">
            <w:pPr>
              <w:pStyle w:val="TAL"/>
              <w:rPr>
                <w:ins w:id="3534" w:author="Ivan Cheng (鄭宜樺)" w:date="2022-07-18T16:09:00Z"/>
                <w:lang w:eastAsia="zh-TW"/>
              </w:rPr>
            </w:pPr>
            <w:ins w:id="3535" w:author="Ivan Cheng (鄭宜樺)" w:date="2022-07-18T16:09:00Z">
              <w:r w:rsidRPr="003E4C59">
                <w:rPr>
                  <w:rFonts w:cs="Arial"/>
                  <w:szCs w:val="18"/>
                </w:rPr>
                <w:t xml:space="preserve">Average </w:t>
              </w:r>
              <w:r w:rsidRPr="003E4C59">
                <w:t>Ês</w:t>
              </w:r>
              <w:r w:rsidRPr="003E4C59">
                <w:rPr>
                  <w:rFonts w:hint="eastAsia"/>
                  <w:vertAlign w:val="subscript"/>
                  <w:lang w:eastAsia="zh-TW"/>
                </w:rPr>
                <w:t>2</w:t>
              </w:r>
              <w:r w:rsidRPr="003E4C59">
                <w:t xml:space="preserve"> / </w:t>
              </w:r>
              <w:proofErr w:type="spellStart"/>
              <w:r w:rsidRPr="003E4C59">
                <w:t>Noc</w:t>
              </w:r>
              <w:proofErr w:type="spellEnd"/>
              <w:r w:rsidRPr="003E4C59">
                <w:t xml:space="preserve"> ±0.3 dB</w:t>
              </w:r>
            </w:ins>
          </w:p>
          <w:p w14:paraId="2892E7D4" w14:textId="6533FFED" w:rsidR="00FD260B" w:rsidRPr="001F0E03" w:rsidRDefault="00FD260B" w:rsidP="00FD260B">
            <w:pPr>
              <w:pStyle w:val="TAL"/>
              <w:rPr>
                <w:ins w:id="3536" w:author="Ivan Cheng (鄭宜樺)" w:date="2022-07-18T16:08:00Z"/>
                <w:shd w:val="clear" w:color="auto" w:fill="FFFFFF"/>
              </w:rPr>
            </w:pPr>
            <w:proofErr w:type="spellStart"/>
            <w:ins w:id="3537" w:author="Ivan Cheng (鄭宜樺)" w:date="2022-07-18T16:09:00Z">
              <w:r w:rsidRPr="003E4C59">
                <w:rPr>
                  <w:rFonts w:cs="Arial"/>
                  <w:szCs w:val="18"/>
                </w:rPr>
                <w:t>Meas</w:t>
              </w:r>
              <w:proofErr w:type="spellEnd"/>
              <w:r w:rsidRPr="003E4C59">
                <w:rPr>
                  <w:rFonts w:cs="Arial"/>
                  <w:szCs w:val="18"/>
                </w:rPr>
                <w:t xml:space="preserve"> PRB </w:t>
              </w:r>
              <w:r w:rsidRPr="003E4C59">
                <w:t>Ês</w:t>
              </w:r>
              <w:r w:rsidRPr="003E4C59">
                <w:rPr>
                  <w:rFonts w:hint="eastAsia"/>
                  <w:vertAlign w:val="subscript"/>
                  <w:lang w:eastAsia="zh-TW"/>
                </w:rPr>
                <w:t xml:space="preserve">2 </w:t>
              </w:r>
              <w:r w:rsidRPr="003E4C59">
                <w:rPr>
                  <w:rFonts w:hint="eastAsia"/>
                  <w:lang w:eastAsia="zh-TW"/>
                </w:rPr>
                <w:t xml:space="preserve">/ </w:t>
              </w:r>
              <w:proofErr w:type="spellStart"/>
              <w:r w:rsidRPr="003E4C59">
                <w:t>Noc</w:t>
              </w:r>
              <w:proofErr w:type="spellEnd"/>
              <w:r w:rsidRPr="003E4C59">
                <w:t xml:space="preserve"> ±</w:t>
              </w:r>
              <w:r w:rsidRPr="003E4C59">
                <w:rPr>
                  <w:rFonts w:hint="eastAsia"/>
                  <w:lang w:eastAsia="zh-TW"/>
                </w:rPr>
                <w:t>0</w:t>
              </w:r>
              <w:r w:rsidRPr="003E4C59">
                <w:t>.</w:t>
              </w:r>
              <w:r w:rsidRPr="003E4C59">
                <w:rPr>
                  <w:rFonts w:hint="eastAsia"/>
                  <w:lang w:eastAsia="zh-TW"/>
                </w:rPr>
                <w:t>8</w:t>
              </w:r>
              <w:r w:rsidRPr="003E4C59">
                <w:t xml:space="preserve"> dB</w:t>
              </w:r>
            </w:ins>
          </w:p>
        </w:tc>
        <w:tc>
          <w:tcPr>
            <w:tcW w:w="3850" w:type="dxa"/>
            <w:tcBorders>
              <w:top w:val="single" w:sz="4" w:space="0" w:color="auto"/>
              <w:left w:val="single" w:sz="4" w:space="0" w:color="auto"/>
              <w:bottom w:val="single" w:sz="4" w:space="0" w:color="auto"/>
              <w:right w:val="single" w:sz="4" w:space="0" w:color="auto"/>
            </w:tcBorders>
          </w:tcPr>
          <w:p w14:paraId="16EE25BB" w14:textId="77777777" w:rsidR="00FD260B" w:rsidRPr="003E4C59" w:rsidRDefault="00FD260B" w:rsidP="00FD260B">
            <w:pPr>
              <w:pStyle w:val="TAL"/>
              <w:rPr>
                <w:ins w:id="3538" w:author="Ivan Cheng (鄭宜樺)" w:date="2022-07-18T16:09:00Z"/>
                <w:rFonts w:cs="Arial"/>
                <w:szCs w:val="18"/>
                <w:lang w:eastAsia="zh-TW"/>
              </w:rPr>
            </w:pPr>
            <w:proofErr w:type="spellStart"/>
            <w:ins w:id="3539" w:author="Ivan Cheng (鄭宜樺)" w:date="2022-07-18T16:09:00Z">
              <w:r w:rsidRPr="003E4C59">
                <w:rPr>
                  <w:rFonts w:cs="Arial"/>
                  <w:szCs w:val="18"/>
                </w:rPr>
                <w:t>Noc</w:t>
              </w:r>
              <w:proofErr w:type="spellEnd"/>
              <w:r w:rsidRPr="003E4C59">
                <w:rPr>
                  <w:rFonts w:cs="Arial"/>
                  <w:szCs w:val="18"/>
                </w:rPr>
                <w:t xml:space="preserve"> is the AWGN on </w:t>
              </w:r>
              <w:r w:rsidRPr="003E4C59">
                <w:rPr>
                  <w:rFonts w:cs="Arial" w:hint="eastAsia"/>
                  <w:szCs w:val="18"/>
                  <w:lang w:eastAsia="zh-TW"/>
                </w:rPr>
                <w:t>NR freq1</w:t>
              </w:r>
            </w:ins>
          </w:p>
          <w:p w14:paraId="492A295C" w14:textId="77777777" w:rsidR="00FD260B" w:rsidRPr="003E4C59" w:rsidRDefault="00FD260B" w:rsidP="00FD260B">
            <w:pPr>
              <w:pStyle w:val="TAL"/>
              <w:rPr>
                <w:ins w:id="3540" w:author="Ivan Cheng (鄭宜樺)" w:date="2022-07-18T16:09:00Z"/>
                <w:rFonts w:cs="Arial"/>
                <w:szCs w:val="18"/>
                <w:lang w:eastAsia="zh-TW"/>
              </w:rPr>
            </w:pPr>
            <w:ins w:id="3541" w:author="Ivan Cheng (鄭宜樺)" w:date="2022-07-18T16:09:00Z">
              <w:r w:rsidRPr="003E4C59">
                <w:t>Ês</w:t>
              </w:r>
              <w:r w:rsidRPr="003E4C59">
                <w:rPr>
                  <w:rFonts w:hint="eastAsia"/>
                  <w:vertAlign w:val="subscript"/>
                  <w:lang w:eastAsia="zh-TW"/>
                </w:rPr>
                <w:t>2</w:t>
              </w:r>
              <w:r w:rsidRPr="003E4C59">
                <w:t xml:space="preserve"> / </w:t>
              </w:r>
              <w:proofErr w:type="spellStart"/>
              <w:r w:rsidRPr="003E4C59">
                <w:t>Noc</w:t>
              </w:r>
              <w:proofErr w:type="spellEnd"/>
              <w:r w:rsidRPr="003E4C59">
                <w:t xml:space="preserve"> is the </w:t>
              </w:r>
              <w:r w:rsidRPr="003E4C59">
                <w:rPr>
                  <w:rFonts w:hint="eastAsia"/>
                  <w:lang w:eastAsia="zh-TW"/>
                </w:rPr>
                <w:t>SNR for the SSB#0 &amp; SSB#1</w:t>
              </w:r>
            </w:ins>
          </w:p>
          <w:p w14:paraId="718191A0" w14:textId="77777777" w:rsidR="00FD260B" w:rsidRPr="003E4C59" w:rsidRDefault="00FD260B" w:rsidP="00FD260B">
            <w:pPr>
              <w:pStyle w:val="TAL"/>
              <w:rPr>
                <w:ins w:id="3542" w:author="Ivan Cheng (鄭宜樺)" w:date="2022-07-18T16:09:00Z"/>
                <w:shd w:val="clear" w:color="auto" w:fill="FFFFFF"/>
              </w:rPr>
            </w:pPr>
          </w:p>
          <w:p w14:paraId="26D4788C" w14:textId="12BC93D9" w:rsidR="00FD260B" w:rsidRPr="001F0E03" w:rsidRDefault="00FD260B" w:rsidP="00FD260B">
            <w:pPr>
              <w:pStyle w:val="TAL"/>
              <w:rPr>
                <w:ins w:id="3543" w:author="Ivan Cheng (鄭宜樺)" w:date="2022-07-18T16:08:00Z"/>
              </w:rPr>
            </w:pPr>
            <w:proofErr w:type="spellStart"/>
            <w:ins w:id="3544" w:author="Ivan Cheng (鄭宜樺)" w:date="2022-07-18T16:09:00Z">
              <w:r w:rsidRPr="003E4C59">
                <w:rPr>
                  <w:rFonts w:cs="Arial"/>
                  <w:szCs w:val="18"/>
                </w:rPr>
                <w:t>Meas</w:t>
              </w:r>
              <w:proofErr w:type="spellEnd"/>
              <w:r w:rsidRPr="003E4C59">
                <w:rPr>
                  <w:rFonts w:cs="Arial"/>
                  <w:szCs w:val="18"/>
                </w:rPr>
                <w:t xml:space="preserve"> PRB is the measurement PRB for S</w:t>
              </w:r>
              <w:r w:rsidRPr="003E4C59">
                <w:rPr>
                  <w:rFonts w:cs="Arial" w:hint="eastAsia"/>
                  <w:szCs w:val="18"/>
                  <w:lang w:eastAsia="zh-TW"/>
                </w:rPr>
                <w:t>S</w:t>
              </w:r>
              <w:r w:rsidRPr="003E4C59">
                <w:rPr>
                  <w:rFonts w:cs="Arial"/>
                  <w:szCs w:val="18"/>
                </w:rPr>
                <w:t>-SINR #RB</w:t>
              </w:r>
              <w:r w:rsidRPr="003E4C59">
                <w:rPr>
                  <w:rFonts w:cs="Arial"/>
                  <w:szCs w:val="18"/>
                  <w:vertAlign w:val="subscript"/>
                </w:rPr>
                <w:t>J</w:t>
              </w:r>
              <w:r w:rsidRPr="003E4C59">
                <w:rPr>
                  <w:rFonts w:cs="Arial"/>
                  <w:szCs w:val="18"/>
                </w:rPr>
                <w:t xml:space="preserve"> to RB</w:t>
              </w:r>
              <w:r w:rsidRPr="003E4C59">
                <w:rPr>
                  <w:rFonts w:cs="Arial"/>
                  <w:szCs w:val="18"/>
                  <w:vertAlign w:val="subscript"/>
                </w:rPr>
                <w:t>J+19</w:t>
              </w:r>
            </w:ins>
          </w:p>
        </w:tc>
      </w:tr>
      <w:tr w:rsidR="00FD260B" w:rsidRPr="003128BD" w14:paraId="3CCE41AE" w14:textId="77777777" w:rsidTr="001F0E03">
        <w:trPr>
          <w:cantSplit/>
          <w:jc w:val="center"/>
          <w:ins w:id="3545" w:author="Ivan Cheng (鄭宜樺)" w:date="2022-07-18T16:08:00Z"/>
        </w:trPr>
        <w:tc>
          <w:tcPr>
            <w:tcW w:w="3372" w:type="dxa"/>
            <w:tcBorders>
              <w:top w:val="single" w:sz="4" w:space="0" w:color="auto"/>
              <w:left w:val="single" w:sz="4" w:space="0" w:color="auto"/>
              <w:bottom w:val="single" w:sz="4" w:space="0" w:color="auto"/>
              <w:right w:val="single" w:sz="4" w:space="0" w:color="auto"/>
            </w:tcBorders>
          </w:tcPr>
          <w:p w14:paraId="6AE99F56" w14:textId="10F5556C" w:rsidR="00FD260B" w:rsidRPr="00FD260B" w:rsidRDefault="00FD260B" w:rsidP="00FD260B">
            <w:pPr>
              <w:pStyle w:val="TAL"/>
              <w:rPr>
                <w:ins w:id="3546" w:author="Ivan Cheng (鄭宜樺)" w:date="2022-07-18T16:08:00Z"/>
                <w:shd w:val="clear" w:color="auto" w:fill="FFFFFF"/>
              </w:rPr>
            </w:pPr>
            <w:ins w:id="3547" w:author="Ivan Cheng (鄭宜樺)" w:date="2022-07-18T16:09:00Z">
              <w:r w:rsidRPr="003E4C59">
                <w:rPr>
                  <w:rFonts w:hint="eastAsia"/>
                  <w:lang w:eastAsia="zh-TW"/>
                </w:rPr>
                <w:t>4.7.7.3</w:t>
              </w:r>
            </w:ins>
            <w:ins w:id="3548" w:author="Ivan Cheng (鄭宜樺)" w:date="2022-07-19T13:53:00Z">
              <w:r w:rsidR="000E683E">
                <w:rPr>
                  <w:lang w:eastAsia="zh-TW"/>
                </w:rPr>
                <w:t>.1</w:t>
              </w:r>
            </w:ins>
            <w:ins w:id="3549" w:author="Ivan Cheng (鄭宜樺)" w:date="2022-07-18T16:09:00Z">
              <w:r w:rsidRPr="003E4C59">
                <w:rPr>
                  <w:rFonts w:hint="eastAsia"/>
                  <w:lang w:eastAsia="zh-TW"/>
                </w:rPr>
                <w:t xml:space="preserve"> </w:t>
              </w:r>
            </w:ins>
            <w:ins w:id="3550" w:author="Ivan Cheng (鄭宜樺)" w:date="2022-07-19T13:53:00Z">
              <w:r w:rsidR="000E683E" w:rsidRPr="000E683E">
                <w:t>EN-DC FR1 CSI-RS based CMR and dedicated IMR L1-SINR absolute measurement accuracy</w:t>
              </w:r>
            </w:ins>
          </w:p>
        </w:tc>
        <w:tc>
          <w:tcPr>
            <w:tcW w:w="2652" w:type="dxa"/>
            <w:tcBorders>
              <w:top w:val="single" w:sz="4" w:space="0" w:color="auto"/>
              <w:left w:val="single" w:sz="4" w:space="0" w:color="auto"/>
              <w:bottom w:val="single" w:sz="4" w:space="0" w:color="auto"/>
              <w:right w:val="single" w:sz="4" w:space="0" w:color="auto"/>
            </w:tcBorders>
          </w:tcPr>
          <w:p w14:paraId="1F928E2C" w14:textId="3E4D0235" w:rsidR="00FD260B" w:rsidRPr="001F0E03" w:rsidRDefault="00FD260B" w:rsidP="00FD260B">
            <w:pPr>
              <w:pStyle w:val="TAL"/>
              <w:rPr>
                <w:ins w:id="3551" w:author="Ivan Cheng (鄭宜樺)" w:date="2022-07-18T16:08:00Z"/>
                <w:shd w:val="clear" w:color="auto" w:fill="FFFFFF"/>
              </w:rPr>
            </w:pPr>
            <w:ins w:id="3552" w:author="Ivan Cheng (鄭宜樺)" w:date="2022-07-18T16:09:00Z">
              <w:r w:rsidRPr="003E4C59">
                <w:rPr>
                  <w:rFonts w:cs="Arial"/>
                  <w:szCs w:val="18"/>
                </w:rPr>
                <w:t>Same as 4.7.</w:t>
              </w:r>
              <w:r w:rsidRPr="003E4C59">
                <w:rPr>
                  <w:rFonts w:cs="Arial" w:hint="eastAsia"/>
                  <w:szCs w:val="18"/>
                  <w:lang w:eastAsia="zh-TW"/>
                </w:rPr>
                <w:t>7</w:t>
              </w:r>
              <w:r w:rsidRPr="003E4C59">
                <w:rPr>
                  <w:rFonts w:cs="Arial"/>
                  <w:szCs w:val="18"/>
                </w:rPr>
                <w:t>.1</w:t>
              </w:r>
            </w:ins>
            <w:ins w:id="3553" w:author="Ivan Cheng (鄭宜樺)" w:date="2022-07-19T13:53:00Z">
              <w:r w:rsidR="000E683E">
                <w:rPr>
                  <w:rFonts w:cs="Arial"/>
                  <w:szCs w:val="18"/>
                </w:rPr>
                <w:t>.1</w:t>
              </w:r>
            </w:ins>
          </w:p>
        </w:tc>
        <w:tc>
          <w:tcPr>
            <w:tcW w:w="3850" w:type="dxa"/>
            <w:tcBorders>
              <w:top w:val="single" w:sz="4" w:space="0" w:color="auto"/>
              <w:left w:val="single" w:sz="4" w:space="0" w:color="auto"/>
              <w:bottom w:val="single" w:sz="4" w:space="0" w:color="auto"/>
              <w:right w:val="single" w:sz="4" w:space="0" w:color="auto"/>
            </w:tcBorders>
          </w:tcPr>
          <w:p w14:paraId="5464DF10" w14:textId="49188DC1" w:rsidR="00FD260B" w:rsidRPr="001F0E03" w:rsidRDefault="00FD260B" w:rsidP="00FD260B">
            <w:pPr>
              <w:pStyle w:val="TAL"/>
              <w:rPr>
                <w:ins w:id="3554" w:author="Ivan Cheng (鄭宜樺)" w:date="2022-07-18T16:08:00Z"/>
              </w:rPr>
            </w:pPr>
            <w:ins w:id="3555" w:author="Ivan Cheng (鄭宜樺)" w:date="2022-07-18T16:09:00Z">
              <w:r w:rsidRPr="003E4C59">
                <w:rPr>
                  <w:rFonts w:cs="Arial"/>
                  <w:szCs w:val="18"/>
                </w:rPr>
                <w:t>Same as 4.7.</w:t>
              </w:r>
              <w:r w:rsidRPr="003E4C59">
                <w:rPr>
                  <w:rFonts w:cs="Arial" w:hint="eastAsia"/>
                  <w:szCs w:val="18"/>
                  <w:lang w:eastAsia="zh-TW"/>
                </w:rPr>
                <w:t>7</w:t>
              </w:r>
              <w:r w:rsidRPr="003E4C59">
                <w:rPr>
                  <w:rFonts w:cs="Arial"/>
                  <w:szCs w:val="18"/>
                </w:rPr>
                <w:t>.1</w:t>
              </w:r>
            </w:ins>
            <w:ins w:id="3556" w:author="Ivan Cheng (鄭宜樺)" w:date="2022-07-19T13:53:00Z">
              <w:r w:rsidR="000E683E">
                <w:rPr>
                  <w:rFonts w:cs="Arial"/>
                  <w:szCs w:val="18"/>
                </w:rPr>
                <w:t>.1</w:t>
              </w:r>
            </w:ins>
          </w:p>
        </w:tc>
      </w:tr>
      <w:tr w:rsidR="000E683E" w:rsidRPr="003128BD" w14:paraId="3C154160" w14:textId="77777777" w:rsidTr="001F0E03">
        <w:trPr>
          <w:cantSplit/>
          <w:jc w:val="center"/>
          <w:ins w:id="3557" w:author="Ivan Cheng (鄭宜樺)" w:date="2022-07-19T13:53:00Z"/>
        </w:trPr>
        <w:tc>
          <w:tcPr>
            <w:tcW w:w="3372" w:type="dxa"/>
            <w:tcBorders>
              <w:top w:val="single" w:sz="4" w:space="0" w:color="auto"/>
              <w:left w:val="single" w:sz="4" w:space="0" w:color="auto"/>
              <w:bottom w:val="single" w:sz="4" w:space="0" w:color="auto"/>
              <w:right w:val="single" w:sz="4" w:space="0" w:color="auto"/>
            </w:tcBorders>
          </w:tcPr>
          <w:p w14:paraId="5F7DAF82" w14:textId="3A9CB7E7" w:rsidR="000E683E" w:rsidRPr="003E4C59" w:rsidRDefault="000E683E" w:rsidP="000E683E">
            <w:pPr>
              <w:pStyle w:val="TAL"/>
              <w:rPr>
                <w:ins w:id="3558" w:author="Ivan Cheng (鄭宜樺)" w:date="2022-07-19T13:53:00Z"/>
                <w:lang w:eastAsia="zh-TW"/>
              </w:rPr>
            </w:pPr>
            <w:ins w:id="3559" w:author="Ivan Cheng (鄭宜樺)" w:date="2022-07-19T13:54:00Z">
              <w:r>
                <w:rPr>
                  <w:rFonts w:hint="eastAsia"/>
                  <w:lang w:eastAsia="zh-TW"/>
                </w:rPr>
                <w:t>4</w:t>
              </w:r>
              <w:r>
                <w:rPr>
                  <w:lang w:eastAsia="zh-TW"/>
                </w:rPr>
                <w:t xml:space="preserve">.7.7.3.2 </w:t>
              </w:r>
              <w:r w:rsidRPr="000E683E">
                <w:rPr>
                  <w:lang w:eastAsia="zh-TW"/>
                </w:rPr>
                <w:t>EN-DC FR1 CSI-RS based CMR and dedicated IMR L1-SINR relative measurement accuracy</w:t>
              </w:r>
            </w:ins>
          </w:p>
        </w:tc>
        <w:tc>
          <w:tcPr>
            <w:tcW w:w="2652" w:type="dxa"/>
            <w:tcBorders>
              <w:top w:val="single" w:sz="4" w:space="0" w:color="auto"/>
              <w:left w:val="single" w:sz="4" w:space="0" w:color="auto"/>
              <w:bottom w:val="single" w:sz="4" w:space="0" w:color="auto"/>
              <w:right w:val="single" w:sz="4" w:space="0" w:color="auto"/>
            </w:tcBorders>
          </w:tcPr>
          <w:p w14:paraId="73C2F1A7" w14:textId="1BE6490B" w:rsidR="000E683E" w:rsidRPr="003E4C59" w:rsidRDefault="000E683E" w:rsidP="000E683E">
            <w:pPr>
              <w:pStyle w:val="TAL"/>
              <w:rPr>
                <w:ins w:id="3560" w:author="Ivan Cheng (鄭宜樺)" w:date="2022-07-19T13:53:00Z"/>
                <w:rFonts w:cs="Arial"/>
                <w:szCs w:val="18"/>
              </w:rPr>
            </w:pPr>
            <w:ins w:id="3561" w:author="Ivan Cheng (鄭宜樺)" w:date="2022-07-19T13:54:00Z">
              <w:r w:rsidRPr="003E4C59">
                <w:rPr>
                  <w:rFonts w:cs="Arial"/>
                  <w:szCs w:val="18"/>
                </w:rPr>
                <w:t>Same as 4.7.</w:t>
              </w:r>
              <w:r w:rsidRPr="003E4C59">
                <w:rPr>
                  <w:rFonts w:cs="Arial" w:hint="eastAsia"/>
                  <w:szCs w:val="18"/>
                  <w:lang w:eastAsia="zh-TW"/>
                </w:rPr>
                <w:t>7</w:t>
              </w:r>
              <w:r w:rsidRPr="003E4C59">
                <w:rPr>
                  <w:rFonts w:cs="Arial"/>
                  <w:szCs w:val="18"/>
                </w:rPr>
                <w:t>.1</w:t>
              </w:r>
              <w:r>
                <w:rPr>
                  <w:rFonts w:cs="Arial"/>
                  <w:szCs w:val="18"/>
                </w:rPr>
                <w:t>.1</w:t>
              </w:r>
            </w:ins>
          </w:p>
        </w:tc>
        <w:tc>
          <w:tcPr>
            <w:tcW w:w="3850" w:type="dxa"/>
            <w:tcBorders>
              <w:top w:val="single" w:sz="4" w:space="0" w:color="auto"/>
              <w:left w:val="single" w:sz="4" w:space="0" w:color="auto"/>
              <w:bottom w:val="single" w:sz="4" w:space="0" w:color="auto"/>
              <w:right w:val="single" w:sz="4" w:space="0" w:color="auto"/>
            </w:tcBorders>
          </w:tcPr>
          <w:p w14:paraId="18BD954C" w14:textId="6C8CF83F" w:rsidR="000E683E" w:rsidRPr="003E4C59" w:rsidRDefault="000E683E" w:rsidP="000E683E">
            <w:pPr>
              <w:pStyle w:val="TAL"/>
              <w:rPr>
                <w:ins w:id="3562" w:author="Ivan Cheng (鄭宜樺)" w:date="2022-07-19T13:53:00Z"/>
                <w:rFonts w:cs="Arial"/>
                <w:szCs w:val="18"/>
              </w:rPr>
            </w:pPr>
            <w:ins w:id="3563" w:author="Ivan Cheng (鄭宜樺)" w:date="2022-07-19T13:54:00Z">
              <w:r w:rsidRPr="003E4C59">
                <w:rPr>
                  <w:rFonts w:cs="Arial"/>
                  <w:szCs w:val="18"/>
                </w:rPr>
                <w:t>Same as 4.7.</w:t>
              </w:r>
              <w:r w:rsidRPr="003E4C59">
                <w:rPr>
                  <w:rFonts w:cs="Arial" w:hint="eastAsia"/>
                  <w:szCs w:val="18"/>
                  <w:lang w:eastAsia="zh-TW"/>
                </w:rPr>
                <w:t>7</w:t>
              </w:r>
              <w:r w:rsidRPr="003E4C59">
                <w:rPr>
                  <w:rFonts w:cs="Arial"/>
                  <w:szCs w:val="18"/>
                </w:rPr>
                <w:t>.1</w:t>
              </w:r>
              <w:r>
                <w:rPr>
                  <w:rFonts w:cs="Arial"/>
                  <w:szCs w:val="18"/>
                </w:rPr>
                <w:t>.1</w:t>
              </w:r>
            </w:ins>
          </w:p>
        </w:tc>
      </w:tr>
    </w:tbl>
    <w:p w14:paraId="30652C8F" w14:textId="632CB5A3" w:rsidR="001F0E03" w:rsidRDefault="001F0E03" w:rsidP="00691C59">
      <w:pPr>
        <w:rPr>
          <w:ins w:id="3564" w:author="Ivan Cheng (鄭宜樺)" w:date="2022-07-18T16:09:00Z"/>
          <w:color w:val="FF0000"/>
          <w:lang w:eastAsia="zh-TW"/>
        </w:rPr>
      </w:pPr>
    </w:p>
    <w:p w14:paraId="114418E9" w14:textId="77777777" w:rsidR="00BF1200" w:rsidRPr="003128BD" w:rsidRDefault="00BF1200" w:rsidP="00BF1200">
      <w:pPr>
        <w:pStyle w:val="TH"/>
      </w:pPr>
      <w:r w:rsidRPr="003128BD">
        <w:lastRenderedPageBreak/>
        <w:t>Table F.1.1.2-4 Maximum test system uncertainty for RRM requirements for SA FR1 test cases</w:t>
      </w:r>
    </w:p>
    <w:tbl>
      <w:tblPr>
        <w:tblW w:w="95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244"/>
        <w:gridCol w:w="2575"/>
        <w:gridCol w:w="3730"/>
      </w:tblGrid>
      <w:tr w:rsidR="00BF1200" w:rsidRPr="003128BD" w14:paraId="16EB4660" w14:textId="77777777" w:rsidTr="00BF1200">
        <w:trPr>
          <w:cantSplit/>
          <w:jc w:val="center"/>
        </w:trPr>
        <w:tc>
          <w:tcPr>
            <w:tcW w:w="3244" w:type="dxa"/>
          </w:tcPr>
          <w:p w14:paraId="7C7C4BED" w14:textId="77777777" w:rsidR="00BF1200" w:rsidRPr="003128BD" w:rsidRDefault="00BF1200" w:rsidP="007053E7">
            <w:pPr>
              <w:pStyle w:val="TAH"/>
              <w:jc w:val="left"/>
            </w:pPr>
            <w:r w:rsidRPr="003128BD">
              <w:rPr>
                <w:bCs/>
              </w:rPr>
              <w:t>Subclause</w:t>
            </w:r>
          </w:p>
        </w:tc>
        <w:tc>
          <w:tcPr>
            <w:tcW w:w="2575" w:type="dxa"/>
          </w:tcPr>
          <w:p w14:paraId="4779C686" w14:textId="77777777" w:rsidR="00BF1200" w:rsidRPr="003128BD" w:rsidRDefault="00BF1200" w:rsidP="007053E7">
            <w:pPr>
              <w:pStyle w:val="TAH"/>
              <w:jc w:val="left"/>
              <w:rPr>
                <w:shd w:val="clear" w:color="auto" w:fill="FFFFFF"/>
              </w:rPr>
            </w:pPr>
            <w:r w:rsidRPr="003128BD">
              <w:rPr>
                <w:bCs/>
              </w:rPr>
              <w:t>Maximum Test System Uncertainty</w:t>
            </w:r>
            <w:r w:rsidRPr="003128BD">
              <w:rPr>
                <w:bCs/>
                <w:vertAlign w:val="superscript"/>
              </w:rPr>
              <w:t>1</w:t>
            </w:r>
          </w:p>
        </w:tc>
        <w:tc>
          <w:tcPr>
            <w:tcW w:w="3730" w:type="dxa"/>
          </w:tcPr>
          <w:p w14:paraId="25C1CD3C" w14:textId="77777777" w:rsidR="00BF1200" w:rsidRPr="003128BD" w:rsidRDefault="00BF1200" w:rsidP="007053E7">
            <w:pPr>
              <w:pStyle w:val="TAH"/>
              <w:jc w:val="left"/>
            </w:pPr>
            <w:r w:rsidRPr="003128BD">
              <w:rPr>
                <w:bCs/>
              </w:rPr>
              <w:t>Derivation of Test System Uncertainty</w:t>
            </w:r>
          </w:p>
        </w:tc>
      </w:tr>
      <w:tr w:rsidR="00BF1200" w:rsidRPr="003128BD" w14:paraId="269EA90A" w14:textId="77777777" w:rsidTr="00BF1200">
        <w:trPr>
          <w:cantSplit/>
          <w:jc w:val="center"/>
        </w:trPr>
        <w:tc>
          <w:tcPr>
            <w:tcW w:w="3244" w:type="dxa"/>
          </w:tcPr>
          <w:p w14:paraId="5AF7809A" w14:textId="77777777" w:rsidR="00BF1200" w:rsidRPr="00DB4CE5" w:rsidRDefault="00BF1200" w:rsidP="007053E7">
            <w:pPr>
              <w:pStyle w:val="TAL"/>
              <w:rPr>
                <w:lang w:val="fr-FR"/>
              </w:rPr>
            </w:pPr>
            <w:r w:rsidRPr="00DB4CE5">
              <w:rPr>
                <w:lang w:val="fr-FR"/>
              </w:rPr>
              <w:t>6.1.1.1 NR SA FR1 cell re-selection</w:t>
            </w:r>
          </w:p>
        </w:tc>
        <w:tc>
          <w:tcPr>
            <w:tcW w:w="2575" w:type="dxa"/>
          </w:tcPr>
          <w:p w14:paraId="640D88D5" w14:textId="77777777" w:rsidR="00BF1200" w:rsidRPr="00DB4CE5" w:rsidRDefault="00BF1200" w:rsidP="007053E7">
            <w:pPr>
              <w:pStyle w:val="TAL"/>
              <w:rPr>
                <w:lang w:val="fr-FR"/>
              </w:rPr>
            </w:pPr>
            <w:r w:rsidRPr="00DB4CE5">
              <w:rPr>
                <w:lang w:val="fr-FR"/>
              </w:rPr>
              <w:t>Noc ±1.5 dB</w:t>
            </w:r>
          </w:p>
          <w:p w14:paraId="76473B00" w14:textId="77777777" w:rsidR="00BF1200" w:rsidRPr="00DB4CE5" w:rsidRDefault="00BF1200" w:rsidP="007053E7">
            <w:pPr>
              <w:pStyle w:val="TAL"/>
              <w:rPr>
                <w:lang w:val="fr-FR"/>
              </w:rPr>
            </w:pPr>
            <w:r w:rsidRPr="00DB4CE5">
              <w:rPr>
                <w:lang w:val="fr-FR"/>
              </w:rPr>
              <w:t>Ês1 / Noc ±0.3 dB</w:t>
            </w:r>
          </w:p>
          <w:p w14:paraId="25AF7739" w14:textId="77777777" w:rsidR="00BF1200" w:rsidRPr="00DB4CE5" w:rsidRDefault="00BF1200" w:rsidP="007053E7">
            <w:pPr>
              <w:pStyle w:val="TAL"/>
              <w:rPr>
                <w:lang w:val="fr-FR"/>
              </w:rPr>
            </w:pPr>
            <w:r w:rsidRPr="00DB4CE5">
              <w:rPr>
                <w:lang w:val="fr-FR"/>
              </w:rPr>
              <w:t>Ês2 / Noc ±0.3 dB</w:t>
            </w:r>
          </w:p>
        </w:tc>
        <w:tc>
          <w:tcPr>
            <w:tcW w:w="3730" w:type="dxa"/>
          </w:tcPr>
          <w:p w14:paraId="577D81E0" w14:textId="77777777" w:rsidR="00BF1200" w:rsidRPr="003128BD" w:rsidRDefault="00BF1200" w:rsidP="007053E7">
            <w:pPr>
              <w:pStyle w:val="TAL"/>
            </w:pPr>
            <w:r w:rsidRPr="003128BD">
              <w:t>Note:</w:t>
            </w:r>
          </w:p>
          <w:p w14:paraId="04EC42C0" w14:textId="77777777" w:rsidR="00BF1200" w:rsidRPr="003128BD" w:rsidRDefault="00BF1200" w:rsidP="007053E7">
            <w:pPr>
              <w:pStyle w:val="TAL"/>
            </w:pPr>
            <w:r w:rsidRPr="003128BD">
              <w:t xml:space="preserve">Ês1 / </w:t>
            </w:r>
            <w:proofErr w:type="spellStart"/>
            <w:r w:rsidRPr="003128BD">
              <w:t>Noc</w:t>
            </w:r>
            <w:proofErr w:type="spellEnd"/>
            <w:r w:rsidRPr="003128BD">
              <w:t xml:space="preserve"> is the ratio of cell 1 signal / AWGN</w:t>
            </w:r>
          </w:p>
          <w:p w14:paraId="76C96117" w14:textId="77777777" w:rsidR="00BF1200" w:rsidRPr="003128BD" w:rsidRDefault="00BF1200" w:rsidP="007053E7">
            <w:pPr>
              <w:pStyle w:val="TAL"/>
            </w:pPr>
            <w:r w:rsidRPr="003128BD">
              <w:t xml:space="preserve">Ês2 / </w:t>
            </w:r>
            <w:proofErr w:type="spellStart"/>
            <w:r w:rsidRPr="003128BD">
              <w:t>Noc</w:t>
            </w:r>
            <w:proofErr w:type="spellEnd"/>
            <w:r w:rsidRPr="003128BD">
              <w:t xml:space="preserve"> is the ratio of cell 2 signal / AWGN</w:t>
            </w:r>
          </w:p>
        </w:tc>
      </w:tr>
      <w:tr w:rsidR="00BF1200" w:rsidRPr="003128BD" w14:paraId="294DF0D4" w14:textId="77777777" w:rsidTr="00BF1200">
        <w:trPr>
          <w:cantSplit/>
          <w:jc w:val="center"/>
        </w:trPr>
        <w:tc>
          <w:tcPr>
            <w:tcW w:w="3244" w:type="dxa"/>
          </w:tcPr>
          <w:p w14:paraId="613AFA57" w14:textId="1F897824" w:rsidR="00BF1200" w:rsidRPr="00BF1200" w:rsidRDefault="00BF1200" w:rsidP="007053E7">
            <w:pPr>
              <w:pStyle w:val="TAL"/>
              <w:rPr>
                <w:color w:val="FF0000"/>
                <w:lang w:val="fr-FR"/>
              </w:rPr>
            </w:pPr>
            <w:r>
              <w:rPr>
                <w:color w:val="FF0000"/>
                <w:shd w:val="clear" w:color="auto" w:fill="FFFFFF"/>
                <w:lang w:eastAsia="zh-TW"/>
              </w:rPr>
              <w:t>Many columns are skipped</w:t>
            </w:r>
          </w:p>
        </w:tc>
        <w:tc>
          <w:tcPr>
            <w:tcW w:w="2575" w:type="dxa"/>
          </w:tcPr>
          <w:p w14:paraId="2EA2C388" w14:textId="77777777" w:rsidR="00BF1200" w:rsidRPr="00DB4CE5" w:rsidRDefault="00BF1200" w:rsidP="007053E7">
            <w:pPr>
              <w:pStyle w:val="TAL"/>
              <w:rPr>
                <w:lang w:val="fr-FR"/>
              </w:rPr>
            </w:pPr>
          </w:p>
        </w:tc>
        <w:tc>
          <w:tcPr>
            <w:tcW w:w="3730" w:type="dxa"/>
          </w:tcPr>
          <w:p w14:paraId="35340FC6" w14:textId="77777777" w:rsidR="00BF1200" w:rsidRPr="003128BD" w:rsidRDefault="00BF1200" w:rsidP="007053E7">
            <w:pPr>
              <w:pStyle w:val="TAL"/>
            </w:pPr>
          </w:p>
        </w:tc>
      </w:tr>
      <w:tr w:rsidR="00BF1200" w:rsidRPr="003128BD" w14:paraId="2F01C5A0" w14:textId="77777777" w:rsidTr="00BF1200">
        <w:trPr>
          <w:cantSplit/>
          <w:jc w:val="center"/>
        </w:trPr>
        <w:tc>
          <w:tcPr>
            <w:tcW w:w="3244" w:type="dxa"/>
            <w:tcBorders>
              <w:top w:val="single" w:sz="4" w:space="0" w:color="auto"/>
              <w:left w:val="single" w:sz="4" w:space="0" w:color="auto"/>
              <w:bottom w:val="single" w:sz="4" w:space="0" w:color="auto"/>
              <w:right w:val="single" w:sz="4" w:space="0" w:color="auto"/>
            </w:tcBorders>
          </w:tcPr>
          <w:p w14:paraId="6495E3B6" w14:textId="77777777" w:rsidR="00BF1200" w:rsidRPr="00393DEC" w:rsidRDefault="00BF1200" w:rsidP="007053E7">
            <w:pPr>
              <w:pStyle w:val="TAL"/>
              <w:rPr>
                <w:lang w:val="fr-FR"/>
              </w:rPr>
            </w:pPr>
            <w:r w:rsidRPr="00393DEC">
              <w:rPr>
                <w:lang w:val="fr-FR"/>
              </w:rPr>
              <w:t>6.7.7.1 NR SA FR1 – E-UTRAN RS-SINR absolute measurement accuracy</w:t>
            </w:r>
          </w:p>
        </w:tc>
        <w:tc>
          <w:tcPr>
            <w:tcW w:w="2575" w:type="dxa"/>
            <w:tcBorders>
              <w:top w:val="single" w:sz="4" w:space="0" w:color="auto"/>
              <w:left w:val="single" w:sz="4" w:space="0" w:color="auto"/>
              <w:bottom w:val="single" w:sz="4" w:space="0" w:color="auto"/>
              <w:right w:val="single" w:sz="4" w:space="0" w:color="auto"/>
            </w:tcBorders>
          </w:tcPr>
          <w:p w14:paraId="654DABEF" w14:textId="77777777" w:rsidR="00BF1200" w:rsidRPr="00BF1200" w:rsidRDefault="00BF1200" w:rsidP="007053E7">
            <w:pPr>
              <w:pStyle w:val="TAL"/>
              <w:rPr>
                <w:lang w:val="fr-FR"/>
              </w:rPr>
            </w:pPr>
            <w:r w:rsidRPr="00BF1200">
              <w:rPr>
                <w:lang w:val="fr-FR"/>
              </w:rPr>
              <w:t>Same as 6.7.5.1</w:t>
            </w:r>
          </w:p>
        </w:tc>
        <w:tc>
          <w:tcPr>
            <w:tcW w:w="3730" w:type="dxa"/>
            <w:tcBorders>
              <w:top w:val="single" w:sz="4" w:space="0" w:color="auto"/>
              <w:left w:val="single" w:sz="4" w:space="0" w:color="auto"/>
              <w:bottom w:val="single" w:sz="4" w:space="0" w:color="auto"/>
              <w:right w:val="single" w:sz="4" w:space="0" w:color="auto"/>
            </w:tcBorders>
          </w:tcPr>
          <w:p w14:paraId="6FC9E276" w14:textId="77777777" w:rsidR="00BF1200" w:rsidRPr="003128BD" w:rsidRDefault="00BF1200" w:rsidP="007053E7">
            <w:pPr>
              <w:pStyle w:val="TAL"/>
            </w:pPr>
            <w:r w:rsidRPr="003128BD">
              <w:t>Same as 6.7.5.1</w:t>
            </w:r>
          </w:p>
        </w:tc>
      </w:tr>
      <w:tr w:rsidR="00BF1200" w:rsidRPr="003128BD" w14:paraId="2B65E793" w14:textId="77777777" w:rsidTr="00BF1200">
        <w:trPr>
          <w:cantSplit/>
          <w:jc w:val="center"/>
          <w:ins w:id="3565" w:author="Ivan Cheng (鄭宜樺)" w:date="2022-07-18T16:22:00Z"/>
        </w:trPr>
        <w:tc>
          <w:tcPr>
            <w:tcW w:w="3244" w:type="dxa"/>
            <w:tcBorders>
              <w:top w:val="single" w:sz="4" w:space="0" w:color="auto"/>
              <w:left w:val="single" w:sz="4" w:space="0" w:color="auto"/>
              <w:bottom w:val="single" w:sz="4" w:space="0" w:color="auto"/>
              <w:right w:val="single" w:sz="4" w:space="0" w:color="auto"/>
            </w:tcBorders>
          </w:tcPr>
          <w:p w14:paraId="6655519F" w14:textId="631F06A5" w:rsidR="00BF1200" w:rsidRPr="00BF1200" w:rsidRDefault="00BF1200" w:rsidP="00BF1200">
            <w:pPr>
              <w:pStyle w:val="TAL"/>
              <w:rPr>
                <w:ins w:id="3566" w:author="Ivan Cheng (鄭宜樺)" w:date="2022-07-18T16:22:00Z"/>
                <w:color w:val="FF0000"/>
                <w:shd w:val="clear" w:color="auto" w:fill="FFFFFF"/>
                <w:lang w:eastAsia="zh-TW"/>
              </w:rPr>
            </w:pPr>
            <w:ins w:id="3567" w:author="Ivan Cheng (鄭宜樺)" w:date="2022-07-18T16:23:00Z">
              <w:r w:rsidRPr="003E4C59">
                <w:rPr>
                  <w:rFonts w:hint="eastAsia"/>
                  <w:lang w:eastAsia="zh-TW"/>
                </w:rPr>
                <w:t>6.7.9.1</w:t>
              </w:r>
            </w:ins>
            <w:ins w:id="3568" w:author="Ivan Cheng (鄭宜樺)" w:date="2022-07-19T13:54:00Z">
              <w:r w:rsidR="00A80957">
                <w:rPr>
                  <w:lang w:eastAsia="zh-TW"/>
                </w:rPr>
                <w:t>.1</w:t>
              </w:r>
            </w:ins>
            <w:ins w:id="3569" w:author="Ivan Cheng (鄭宜樺)" w:date="2022-07-18T16:23:00Z">
              <w:r w:rsidRPr="003E4C59">
                <w:rPr>
                  <w:rFonts w:hint="eastAsia"/>
                  <w:lang w:eastAsia="zh-TW"/>
                </w:rPr>
                <w:t xml:space="preserve"> </w:t>
              </w:r>
            </w:ins>
            <w:ins w:id="3570" w:author="Ivan Cheng (鄭宜樺)" w:date="2022-07-19T13:54:00Z">
              <w:r w:rsidR="00A80957" w:rsidRPr="00A80957">
                <w:t>NR SA FR1 CSI-RS based CMR and no dedicated IMR configured and CSI-RS resource set with repetition off L1-SINR absolute measurement accuracy</w:t>
              </w:r>
            </w:ins>
          </w:p>
        </w:tc>
        <w:tc>
          <w:tcPr>
            <w:tcW w:w="2575" w:type="dxa"/>
            <w:tcBorders>
              <w:top w:val="single" w:sz="4" w:space="0" w:color="auto"/>
              <w:left w:val="single" w:sz="4" w:space="0" w:color="auto"/>
              <w:bottom w:val="single" w:sz="4" w:space="0" w:color="auto"/>
              <w:right w:val="single" w:sz="4" w:space="0" w:color="auto"/>
            </w:tcBorders>
          </w:tcPr>
          <w:p w14:paraId="27A678AD" w14:textId="77777777" w:rsidR="00BF1200" w:rsidRPr="003E4C59" w:rsidRDefault="00BF1200" w:rsidP="00BF1200">
            <w:pPr>
              <w:pStyle w:val="TAL"/>
              <w:rPr>
                <w:ins w:id="3571" w:author="Ivan Cheng (鄭宜樺)" w:date="2022-07-18T16:23:00Z"/>
                <w:lang w:eastAsia="zh-TW"/>
              </w:rPr>
            </w:pPr>
            <w:ins w:id="3572" w:author="Ivan Cheng (鄭宜樺)" w:date="2022-07-18T16:23:00Z">
              <w:r w:rsidRPr="003E4C59">
                <w:rPr>
                  <w:rFonts w:cs="Arial"/>
                  <w:szCs w:val="18"/>
                </w:rPr>
                <w:t>Average</w:t>
              </w:r>
              <w:r w:rsidRPr="003E4C59">
                <w:t xml:space="preserve"> </w:t>
              </w:r>
              <w:proofErr w:type="spellStart"/>
              <w:r w:rsidRPr="003E4C59">
                <w:t>Noc</w:t>
              </w:r>
              <w:proofErr w:type="spellEnd"/>
              <w:r w:rsidRPr="003E4C59">
                <w:t xml:space="preserve"> ±1.5 dB</w:t>
              </w:r>
            </w:ins>
          </w:p>
          <w:p w14:paraId="38705EB0" w14:textId="77777777" w:rsidR="00BF1200" w:rsidRPr="003E4C59" w:rsidRDefault="00BF1200" w:rsidP="00BF1200">
            <w:pPr>
              <w:pStyle w:val="TAL"/>
              <w:rPr>
                <w:ins w:id="3573" w:author="Ivan Cheng (鄭宜樺)" w:date="2022-07-18T16:23:00Z"/>
                <w:lang w:eastAsia="zh-TW"/>
              </w:rPr>
            </w:pPr>
            <w:ins w:id="3574" w:author="Ivan Cheng (鄭宜樺)" w:date="2022-07-18T16:23:00Z">
              <w:r w:rsidRPr="003E4C59">
                <w:rPr>
                  <w:rFonts w:cs="Arial"/>
                  <w:szCs w:val="18"/>
                </w:rPr>
                <w:t xml:space="preserve">Average </w:t>
              </w:r>
              <w:r w:rsidRPr="003E4C59">
                <w:t>Ês</w:t>
              </w:r>
              <w:r w:rsidRPr="003E4C59">
                <w:rPr>
                  <w:rFonts w:hint="eastAsia"/>
                  <w:vertAlign w:val="subscript"/>
                  <w:lang w:eastAsia="zh-TW"/>
                </w:rPr>
                <w:t>2</w:t>
              </w:r>
              <w:r w:rsidRPr="003E4C59">
                <w:t xml:space="preserve"> / </w:t>
              </w:r>
              <w:proofErr w:type="spellStart"/>
              <w:r w:rsidRPr="003E4C59">
                <w:t>Noc</w:t>
              </w:r>
              <w:proofErr w:type="spellEnd"/>
              <w:r w:rsidRPr="003E4C59">
                <w:t xml:space="preserve"> ±0.3 dB</w:t>
              </w:r>
            </w:ins>
          </w:p>
          <w:p w14:paraId="72292457" w14:textId="49ED579C" w:rsidR="00BF1200" w:rsidRPr="00BF1200" w:rsidRDefault="00BF1200" w:rsidP="00BF1200">
            <w:pPr>
              <w:pStyle w:val="TAL"/>
              <w:rPr>
                <w:ins w:id="3575" w:author="Ivan Cheng (鄭宜樺)" w:date="2022-07-18T16:22:00Z"/>
                <w:lang w:val="fr-FR"/>
              </w:rPr>
            </w:pPr>
            <w:proofErr w:type="spellStart"/>
            <w:ins w:id="3576" w:author="Ivan Cheng (鄭宜樺)" w:date="2022-07-18T16:23:00Z">
              <w:r w:rsidRPr="003E4C59">
                <w:rPr>
                  <w:rFonts w:cs="Arial"/>
                  <w:szCs w:val="18"/>
                </w:rPr>
                <w:t>Meas</w:t>
              </w:r>
              <w:proofErr w:type="spellEnd"/>
              <w:r w:rsidRPr="003E4C59">
                <w:rPr>
                  <w:rFonts w:cs="Arial"/>
                  <w:szCs w:val="18"/>
                </w:rPr>
                <w:t xml:space="preserve"> PRB </w:t>
              </w:r>
              <w:r w:rsidRPr="003E4C59">
                <w:t>Ês</w:t>
              </w:r>
              <w:r w:rsidRPr="003E4C59">
                <w:rPr>
                  <w:rFonts w:hint="eastAsia"/>
                  <w:vertAlign w:val="subscript"/>
                  <w:lang w:eastAsia="zh-TW"/>
                </w:rPr>
                <w:t xml:space="preserve">2 </w:t>
              </w:r>
              <w:r w:rsidRPr="003E4C59">
                <w:rPr>
                  <w:rFonts w:hint="eastAsia"/>
                  <w:lang w:eastAsia="zh-TW"/>
                </w:rPr>
                <w:t xml:space="preserve">/ </w:t>
              </w:r>
              <w:proofErr w:type="spellStart"/>
              <w:r w:rsidRPr="003E4C59">
                <w:t>Noc</w:t>
              </w:r>
              <w:proofErr w:type="spellEnd"/>
              <w:r w:rsidRPr="003E4C59">
                <w:t xml:space="preserve"> ±</w:t>
              </w:r>
              <w:r w:rsidRPr="003E4C59">
                <w:rPr>
                  <w:rFonts w:hint="eastAsia"/>
                  <w:lang w:eastAsia="zh-TW"/>
                </w:rPr>
                <w:t>0</w:t>
              </w:r>
              <w:r w:rsidRPr="003E4C59">
                <w:t>.</w:t>
              </w:r>
              <w:r w:rsidRPr="003E4C59">
                <w:rPr>
                  <w:rFonts w:hint="eastAsia"/>
                  <w:lang w:eastAsia="zh-TW"/>
                </w:rPr>
                <w:t>8</w:t>
              </w:r>
              <w:r w:rsidRPr="003E4C59">
                <w:t xml:space="preserve"> dB</w:t>
              </w:r>
            </w:ins>
          </w:p>
        </w:tc>
        <w:tc>
          <w:tcPr>
            <w:tcW w:w="3730" w:type="dxa"/>
            <w:tcBorders>
              <w:top w:val="single" w:sz="4" w:space="0" w:color="auto"/>
              <w:left w:val="single" w:sz="4" w:space="0" w:color="auto"/>
              <w:bottom w:val="single" w:sz="4" w:space="0" w:color="auto"/>
              <w:right w:val="single" w:sz="4" w:space="0" w:color="auto"/>
            </w:tcBorders>
          </w:tcPr>
          <w:p w14:paraId="3146D510" w14:textId="77777777" w:rsidR="00BF1200" w:rsidRPr="003E4C59" w:rsidRDefault="00BF1200" w:rsidP="00BF1200">
            <w:pPr>
              <w:pStyle w:val="TAL"/>
              <w:rPr>
                <w:ins w:id="3577" w:author="Ivan Cheng (鄭宜樺)" w:date="2022-07-18T16:23:00Z"/>
                <w:rFonts w:cs="Arial"/>
                <w:szCs w:val="18"/>
                <w:lang w:eastAsia="zh-TW"/>
              </w:rPr>
            </w:pPr>
            <w:proofErr w:type="spellStart"/>
            <w:ins w:id="3578" w:author="Ivan Cheng (鄭宜樺)" w:date="2022-07-18T16:23:00Z">
              <w:r w:rsidRPr="003E4C59">
                <w:rPr>
                  <w:rFonts w:cs="Arial"/>
                  <w:szCs w:val="18"/>
                </w:rPr>
                <w:t>Noc</w:t>
              </w:r>
              <w:proofErr w:type="spellEnd"/>
              <w:r w:rsidRPr="003E4C59">
                <w:rPr>
                  <w:rFonts w:cs="Arial"/>
                  <w:szCs w:val="18"/>
                </w:rPr>
                <w:t xml:space="preserve"> is the AWGN on </w:t>
              </w:r>
              <w:r w:rsidRPr="003E4C59">
                <w:rPr>
                  <w:rFonts w:cs="Arial" w:hint="eastAsia"/>
                  <w:szCs w:val="18"/>
                  <w:lang w:eastAsia="zh-TW"/>
                </w:rPr>
                <w:t>NR freq1</w:t>
              </w:r>
            </w:ins>
          </w:p>
          <w:p w14:paraId="0568950B" w14:textId="77777777" w:rsidR="00BF1200" w:rsidRPr="003E4C59" w:rsidRDefault="00BF1200" w:rsidP="00BF1200">
            <w:pPr>
              <w:pStyle w:val="TAL"/>
              <w:rPr>
                <w:ins w:id="3579" w:author="Ivan Cheng (鄭宜樺)" w:date="2022-07-18T16:23:00Z"/>
                <w:rFonts w:cs="Arial"/>
                <w:szCs w:val="18"/>
                <w:lang w:eastAsia="zh-TW"/>
              </w:rPr>
            </w:pPr>
            <w:ins w:id="3580" w:author="Ivan Cheng (鄭宜樺)" w:date="2022-07-18T16:23:00Z">
              <w:r w:rsidRPr="003E4C59">
                <w:t>Ês</w:t>
              </w:r>
              <w:r w:rsidRPr="003E4C59">
                <w:rPr>
                  <w:rFonts w:hint="eastAsia"/>
                  <w:vertAlign w:val="subscript"/>
                  <w:lang w:eastAsia="zh-TW"/>
                </w:rPr>
                <w:t>2</w:t>
              </w:r>
              <w:r w:rsidRPr="003E4C59">
                <w:t xml:space="preserve"> / </w:t>
              </w:r>
              <w:proofErr w:type="spellStart"/>
              <w:r w:rsidRPr="003E4C59">
                <w:t>Noc</w:t>
              </w:r>
              <w:proofErr w:type="spellEnd"/>
              <w:r w:rsidRPr="003E4C59">
                <w:t xml:space="preserve"> is the </w:t>
              </w:r>
              <w:r w:rsidRPr="003E4C59">
                <w:rPr>
                  <w:rFonts w:hint="eastAsia"/>
                  <w:lang w:eastAsia="zh-TW"/>
                </w:rPr>
                <w:t>SNR for the CSI-RS#0 &amp; CSI-RS#1</w:t>
              </w:r>
            </w:ins>
          </w:p>
          <w:p w14:paraId="182A6C63" w14:textId="77777777" w:rsidR="00BF1200" w:rsidRPr="003E4C59" w:rsidRDefault="00BF1200" w:rsidP="00BF1200">
            <w:pPr>
              <w:pStyle w:val="TAL"/>
              <w:rPr>
                <w:ins w:id="3581" w:author="Ivan Cheng (鄭宜樺)" w:date="2022-07-18T16:23:00Z"/>
                <w:shd w:val="clear" w:color="auto" w:fill="FFFFFF"/>
              </w:rPr>
            </w:pPr>
          </w:p>
          <w:p w14:paraId="2F6406CE" w14:textId="2E8CDDF2" w:rsidR="00BF1200" w:rsidRPr="003128BD" w:rsidRDefault="00BF1200" w:rsidP="00BF1200">
            <w:pPr>
              <w:pStyle w:val="TAL"/>
              <w:rPr>
                <w:ins w:id="3582" w:author="Ivan Cheng (鄭宜樺)" w:date="2022-07-18T16:22:00Z"/>
              </w:rPr>
            </w:pPr>
            <w:proofErr w:type="spellStart"/>
            <w:ins w:id="3583" w:author="Ivan Cheng (鄭宜樺)" w:date="2022-07-18T16:23:00Z">
              <w:r w:rsidRPr="003E4C59">
                <w:rPr>
                  <w:rFonts w:cs="Arial"/>
                  <w:szCs w:val="18"/>
                </w:rPr>
                <w:t>Meas</w:t>
              </w:r>
              <w:proofErr w:type="spellEnd"/>
              <w:r w:rsidRPr="003E4C59">
                <w:rPr>
                  <w:rFonts w:cs="Arial"/>
                  <w:szCs w:val="18"/>
                </w:rPr>
                <w:t xml:space="preserve"> PRB is the measurement PRB for CSI-SINR #RB</w:t>
              </w:r>
              <w:r w:rsidRPr="003E4C59">
                <w:rPr>
                  <w:vertAlign w:val="subscript"/>
                </w:rPr>
                <w:t>0</w:t>
              </w:r>
              <w:r w:rsidRPr="003E4C59">
                <w:rPr>
                  <w:rFonts w:cs="Arial"/>
                  <w:szCs w:val="18"/>
                </w:rPr>
                <w:t xml:space="preserve"> to RB</w:t>
              </w:r>
              <w:r w:rsidRPr="003E4C59">
                <w:rPr>
                  <w:vertAlign w:val="subscript"/>
                </w:rPr>
                <w:t>275</w:t>
              </w:r>
            </w:ins>
          </w:p>
        </w:tc>
      </w:tr>
      <w:tr w:rsidR="00A80957" w:rsidRPr="003128BD" w14:paraId="624068CD" w14:textId="77777777" w:rsidTr="00BF1200">
        <w:trPr>
          <w:cantSplit/>
          <w:jc w:val="center"/>
          <w:ins w:id="3584" w:author="Ivan Cheng (鄭宜樺)" w:date="2022-07-19T13:54:00Z"/>
        </w:trPr>
        <w:tc>
          <w:tcPr>
            <w:tcW w:w="3244" w:type="dxa"/>
            <w:tcBorders>
              <w:top w:val="single" w:sz="4" w:space="0" w:color="auto"/>
              <w:left w:val="single" w:sz="4" w:space="0" w:color="auto"/>
              <w:bottom w:val="single" w:sz="4" w:space="0" w:color="auto"/>
              <w:right w:val="single" w:sz="4" w:space="0" w:color="auto"/>
            </w:tcBorders>
          </w:tcPr>
          <w:p w14:paraId="1EBF4DFA" w14:textId="356AB5AF" w:rsidR="00A80957" w:rsidRPr="003E4C59" w:rsidRDefault="00A80957" w:rsidP="00A80957">
            <w:pPr>
              <w:pStyle w:val="TAL"/>
              <w:rPr>
                <w:ins w:id="3585" w:author="Ivan Cheng (鄭宜樺)" w:date="2022-07-19T13:54:00Z"/>
                <w:lang w:eastAsia="zh-TW"/>
              </w:rPr>
            </w:pPr>
            <w:ins w:id="3586" w:author="Ivan Cheng (鄭宜樺)" w:date="2022-07-19T13:54:00Z">
              <w:r>
                <w:rPr>
                  <w:rFonts w:hint="eastAsia"/>
                  <w:lang w:eastAsia="zh-TW"/>
                </w:rPr>
                <w:t>6</w:t>
              </w:r>
            </w:ins>
            <w:ins w:id="3587" w:author="Ivan Cheng (鄭宜樺)" w:date="2022-07-19T13:55:00Z">
              <w:r>
                <w:rPr>
                  <w:lang w:eastAsia="zh-TW"/>
                </w:rPr>
                <w:t xml:space="preserve">.7.9.1.2 </w:t>
              </w:r>
              <w:r w:rsidRPr="00A80957">
                <w:rPr>
                  <w:lang w:eastAsia="zh-TW"/>
                </w:rPr>
                <w:t>NR SA FR1 CSI-RS based CMR and no dedicated IMR configured and CSI-RS resource set with repetition off L1-SINR relative measurement accuracy</w:t>
              </w:r>
            </w:ins>
          </w:p>
        </w:tc>
        <w:tc>
          <w:tcPr>
            <w:tcW w:w="2575" w:type="dxa"/>
            <w:tcBorders>
              <w:top w:val="single" w:sz="4" w:space="0" w:color="auto"/>
              <w:left w:val="single" w:sz="4" w:space="0" w:color="auto"/>
              <w:bottom w:val="single" w:sz="4" w:space="0" w:color="auto"/>
              <w:right w:val="single" w:sz="4" w:space="0" w:color="auto"/>
            </w:tcBorders>
          </w:tcPr>
          <w:p w14:paraId="2C1F32E2" w14:textId="715958D2" w:rsidR="00A80957" w:rsidRPr="003E4C59" w:rsidRDefault="00A80957" w:rsidP="00A80957">
            <w:pPr>
              <w:pStyle w:val="TAL"/>
              <w:rPr>
                <w:ins w:id="3588" w:author="Ivan Cheng (鄭宜樺)" w:date="2022-07-19T13:54:00Z"/>
                <w:rFonts w:cs="Arial"/>
                <w:szCs w:val="18"/>
              </w:rPr>
            </w:pPr>
            <w:ins w:id="3589" w:author="Ivan Cheng (鄭宜樺)" w:date="2022-07-19T13:55:00Z">
              <w:r w:rsidRPr="003E4C59">
                <w:rPr>
                  <w:rFonts w:cs="Arial"/>
                  <w:szCs w:val="18"/>
                  <w:lang w:eastAsia="zh-TW"/>
                </w:rPr>
                <w:t>S</w:t>
              </w:r>
              <w:r w:rsidRPr="003E4C59">
                <w:rPr>
                  <w:rFonts w:cs="Arial" w:hint="eastAsia"/>
                  <w:szCs w:val="18"/>
                  <w:lang w:eastAsia="zh-TW"/>
                </w:rPr>
                <w:t>ame as 6.7.9.1</w:t>
              </w:r>
              <w:r>
                <w:rPr>
                  <w:rFonts w:cs="Arial"/>
                  <w:szCs w:val="18"/>
                  <w:lang w:eastAsia="zh-TW"/>
                </w:rPr>
                <w:t>.1</w:t>
              </w:r>
            </w:ins>
          </w:p>
        </w:tc>
        <w:tc>
          <w:tcPr>
            <w:tcW w:w="3730" w:type="dxa"/>
            <w:tcBorders>
              <w:top w:val="single" w:sz="4" w:space="0" w:color="auto"/>
              <w:left w:val="single" w:sz="4" w:space="0" w:color="auto"/>
              <w:bottom w:val="single" w:sz="4" w:space="0" w:color="auto"/>
              <w:right w:val="single" w:sz="4" w:space="0" w:color="auto"/>
            </w:tcBorders>
          </w:tcPr>
          <w:p w14:paraId="43EFD162" w14:textId="301E9024" w:rsidR="00A80957" w:rsidRPr="003E4C59" w:rsidRDefault="00A80957" w:rsidP="00A80957">
            <w:pPr>
              <w:pStyle w:val="TAL"/>
              <w:rPr>
                <w:ins w:id="3590" w:author="Ivan Cheng (鄭宜樺)" w:date="2022-07-19T13:54:00Z"/>
                <w:rFonts w:cs="Arial"/>
                <w:szCs w:val="18"/>
              </w:rPr>
            </w:pPr>
            <w:ins w:id="3591" w:author="Ivan Cheng (鄭宜樺)" w:date="2022-07-19T13:55:00Z">
              <w:r w:rsidRPr="003E4C59">
                <w:rPr>
                  <w:rFonts w:cs="Arial"/>
                  <w:szCs w:val="18"/>
                  <w:lang w:eastAsia="zh-TW"/>
                </w:rPr>
                <w:t>S</w:t>
              </w:r>
              <w:r w:rsidRPr="003E4C59">
                <w:rPr>
                  <w:rFonts w:cs="Arial" w:hint="eastAsia"/>
                  <w:szCs w:val="18"/>
                  <w:lang w:eastAsia="zh-TW"/>
                </w:rPr>
                <w:t>ame as 6.7.9.1</w:t>
              </w:r>
              <w:r>
                <w:rPr>
                  <w:rFonts w:cs="Arial"/>
                  <w:szCs w:val="18"/>
                  <w:lang w:eastAsia="zh-TW"/>
                </w:rPr>
                <w:t>.1</w:t>
              </w:r>
            </w:ins>
          </w:p>
        </w:tc>
      </w:tr>
      <w:tr w:rsidR="00BF1200" w:rsidRPr="003128BD" w14:paraId="7CA8E9A9" w14:textId="77777777" w:rsidTr="00BF1200">
        <w:trPr>
          <w:cantSplit/>
          <w:jc w:val="center"/>
          <w:ins w:id="3592" w:author="Ivan Cheng (鄭宜樺)" w:date="2022-07-18T16:22:00Z"/>
        </w:trPr>
        <w:tc>
          <w:tcPr>
            <w:tcW w:w="3244" w:type="dxa"/>
            <w:tcBorders>
              <w:top w:val="single" w:sz="4" w:space="0" w:color="auto"/>
              <w:left w:val="single" w:sz="4" w:space="0" w:color="auto"/>
              <w:bottom w:val="single" w:sz="4" w:space="0" w:color="auto"/>
              <w:right w:val="single" w:sz="4" w:space="0" w:color="auto"/>
            </w:tcBorders>
          </w:tcPr>
          <w:p w14:paraId="3BF2E71C" w14:textId="6D2B476E" w:rsidR="00BF1200" w:rsidRPr="00BF1200" w:rsidRDefault="00BF1200" w:rsidP="00BF1200">
            <w:pPr>
              <w:pStyle w:val="TAL"/>
              <w:rPr>
                <w:ins w:id="3593" w:author="Ivan Cheng (鄭宜樺)" w:date="2022-07-18T16:22:00Z"/>
                <w:color w:val="FF0000"/>
                <w:shd w:val="clear" w:color="auto" w:fill="FFFFFF"/>
                <w:lang w:eastAsia="zh-TW"/>
              </w:rPr>
            </w:pPr>
            <w:ins w:id="3594" w:author="Ivan Cheng (鄭宜樺)" w:date="2022-07-18T16:23:00Z">
              <w:r w:rsidRPr="003E4C59">
                <w:rPr>
                  <w:rFonts w:hint="eastAsia"/>
                  <w:lang w:eastAsia="zh-TW"/>
                </w:rPr>
                <w:t xml:space="preserve">6.7.9.2 </w:t>
              </w:r>
              <w:r w:rsidRPr="003E4C59">
                <w:t>NR SA FR1 SSB based CMR and dedicated IMR L1-SINR absolute measurement accuracy</w:t>
              </w:r>
            </w:ins>
          </w:p>
        </w:tc>
        <w:tc>
          <w:tcPr>
            <w:tcW w:w="2575" w:type="dxa"/>
            <w:tcBorders>
              <w:top w:val="single" w:sz="4" w:space="0" w:color="auto"/>
              <w:left w:val="single" w:sz="4" w:space="0" w:color="auto"/>
              <w:bottom w:val="single" w:sz="4" w:space="0" w:color="auto"/>
              <w:right w:val="single" w:sz="4" w:space="0" w:color="auto"/>
            </w:tcBorders>
          </w:tcPr>
          <w:p w14:paraId="306041D8" w14:textId="77777777" w:rsidR="00BF1200" w:rsidRPr="003E4C59" w:rsidRDefault="00BF1200" w:rsidP="00BF1200">
            <w:pPr>
              <w:pStyle w:val="TAL"/>
              <w:rPr>
                <w:ins w:id="3595" w:author="Ivan Cheng (鄭宜樺)" w:date="2022-07-18T16:23:00Z"/>
                <w:lang w:eastAsia="zh-TW"/>
              </w:rPr>
            </w:pPr>
            <w:ins w:id="3596" w:author="Ivan Cheng (鄭宜樺)" w:date="2022-07-18T16:23:00Z">
              <w:r w:rsidRPr="003E4C59">
                <w:rPr>
                  <w:rFonts w:cs="Arial"/>
                  <w:szCs w:val="18"/>
                </w:rPr>
                <w:t>Average</w:t>
              </w:r>
              <w:r w:rsidRPr="003E4C59">
                <w:t xml:space="preserve"> </w:t>
              </w:r>
              <w:proofErr w:type="spellStart"/>
              <w:r w:rsidRPr="003E4C59">
                <w:t>Noc</w:t>
              </w:r>
              <w:proofErr w:type="spellEnd"/>
              <w:r w:rsidRPr="003E4C59">
                <w:t xml:space="preserve"> ±1.5 dB</w:t>
              </w:r>
            </w:ins>
          </w:p>
          <w:p w14:paraId="77CAD11C" w14:textId="77777777" w:rsidR="00BF1200" w:rsidRPr="003E4C59" w:rsidRDefault="00BF1200" w:rsidP="00BF1200">
            <w:pPr>
              <w:pStyle w:val="TAL"/>
              <w:rPr>
                <w:ins w:id="3597" w:author="Ivan Cheng (鄭宜樺)" w:date="2022-07-18T16:23:00Z"/>
                <w:lang w:eastAsia="zh-TW"/>
              </w:rPr>
            </w:pPr>
            <w:ins w:id="3598" w:author="Ivan Cheng (鄭宜樺)" w:date="2022-07-18T16:23:00Z">
              <w:r w:rsidRPr="003E4C59">
                <w:rPr>
                  <w:rFonts w:cs="Arial"/>
                  <w:szCs w:val="18"/>
                </w:rPr>
                <w:t xml:space="preserve">Average </w:t>
              </w:r>
              <w:r w:rsidRPr="003E4C59">
                <w:t>Ês</w:t>
              </w:r>
              <w:r w:rsidRPr="003E4C59">
                <w:rPr>
                  <w:rFonts w:hint="eastAsia"/>
                  <w:vertAlign w:val="subscript"/>
                  <w:lang w:eastAsia="zh-TW"/>
                </w:rPr>
                <w:t>2</w:t>
              </w:r>
              <w:r w:rsidRPr="003E4C59">
                <w:t xml:space="preserve"> / </w:t>
              </w:r>
              <w:proofErr w:type="spellStart"/>
              <w:r w:rsidRPr="003E4C59">
                <w:t>Noc</w:t>
              </w:r>
              <w:proofErr w:type="spellEnd"/>
              <w:r w:rsidRPr="003E4C59">
                <w:t xml:space="preserve"> ±0.3 dB</w:t>
              </w:r>
            </w:ins>
          </w:p>
          <w:p w14:paraId="7098F822" w14:textId="3AC5109D" w:rsidR="00BF1200" w:rsidRPr="00BF1200" w:rsidRDefault="00BF1200" w:rsidP="00BF1200">
            <w:pPr>
              <w:pStyle w:val="TAL"/>
              <w:rPr>
                <w:ins w:id="3599" w:author="Ivan Cheng (鄭宜樺)" w:date="2022-07-18T16:22:00Z"/>
                <w:lang w:val="fr-FR"/>
              </w:rPr>
            </w:pPr>
            <w:proofErr w:type="spellStart"/>
            <w:ins w:id="3600" w:author="Ivan Cheng (鄭宜樺)" w:date="2022-07-18T16:23:00Z">
              <w:r w:rsidRPr="003E4C59">
                <w:rPr>
                  <w:rFonts w:cs="Arial"/>
                  <w:szCs w:val="18"/>
                </w:rPr>
                <w:t>Meas</w:t>
              </w:r>
              <w:proofErr w:type="spellEnd"/>
              <w:r w:rsidRPr="003E4C59">
                <w:rPr>
                  <w:rFonts w:cs="Arial"/>
                  <w:szCs w:val="18"/>
                </w:rPr>
                <w:t xml:space="preserve"> PRB </w:t>
              </w:r>
              <w:r w:rsidRPr="003E4C59">
                <w:t>Ês</w:t>
              </w:r>
              <w:r w:rsidRPr="003E4C59">
                <w:rPr>
                  <w:rFonts w:hint="eastAsia"/>
                  <w:vertAlign w:val="subscript"/>
                  <w:lang w:eastAsia="zh-TW"/>
                </w:rPr>
                <w:t xml:space="preserve">2 </w:t>
              </w:r>
              <w:r w:rsidRPr="003E4C59">
                <w:rPr>
                  <w:rFonts w:hint="eastAsia"/>
                  <w:lang w:eastAsia="zh-TW"/>
                </w:rPr>
                <w:t xml:space="preserve">/ </w:t>
              </w:r>
              <w:proofErr w:type="spellStart"/>
              <w:r w:rsidRPr="003E4C59">
                <w:t>Noc</w:t>
              </w:r>
              <w:proofErr w:type="spellEnd"/>
              <w:r w:rsidRPr="003E4C59">
                <w:t xml:space="preserve"> ±</w:t>
              </w:r>
              <w:r w:rsidRPr="003E4C59">
                <w:rPr>
                  <w:rFonts w:hint="eastAsia"/>
                  <w:lang w:eastAsia="zh-TW"/>
                </w:rPr>
                <w:t>0</w:t>
              </w:r>
              <w:r w:rsidRPr="003E4C59">
                <w:t>.</w:t>
              </w:r>
              <w:r w:rsidRPr="003E4C59">
                <w:rPr>
                  <w:rFonts w:hint="eastAsia"/>
                  <w:lang w:eastAsia="zh-TW"/>
                </w:rPr>
                <w:t>8</w:t>
              </w:r>
              <w:r w:rsidRPr="003E4C59">
                <w:t xml:space="preserve"> dB</w:t>
              </w:r>
            </w:ins>
          </w:p>
        </w:tc>
        <w:tc>
          <w:tcPr>
            <w:tcW w:w="3730" w:type="dxa"/>
            <w:tcBorders>
              <w:top w:val="single" w:sz="4" w:space="0" w:color="auto"/>
              <w:left w:val="single" w:sz="4" w:space="0" w:color="auto"/>
              <w:bottom w:val="single" w:sz="4" w:space="0" w:color="auto"/>
              <w:right w:val="single" w:sz="4" w:space="0" w:color="auto"/>
            </w:tcBorders>
          </w:tcPr>
          <w:p w14:paraId="351B312D" w14:textId="77777777" w:rsidR="00BF1200" w:rsidRPr="003E4C59" w:rsidRDefault="00BF1200" w:rsidP="00BF1200">
            <w:pPr>
              <w:pStyle w:val="TAL"/>
              <w:rPr>
                <w:ins w:id="3601" w:author="Ivan Cheng (鄭宜樺)" w:date="2022-07-18T16:23:00Z"/>
                <w:rFonts w:cs="Arial"/>
                <w:szCs w:val="18"/>
                <w:lang w:eastAsia="zh-TW"/>
              </w:rPr>
            </w:pPr>
            <w:proofErr w:type="spellStart"/>
            <w:ins w:id="3602" w:author="Ivan Cheng (鄭宜樺)" w:date="2022-07-18T16:23:00Z">
              <w:r w:rsidRPr="003E4C59">
                <w:rPr>
                  <w:rFonts w:cs="Arial"/>
                  <w:szCs w:val="18"/>
                </w:rPr>
                <w:t>Noc</w:t>
              </w:r>
              <w:proofErr w:type="spellEnd"/>
              <w:r w:rsidRPr="003E4C59">
                <w:rPr>
                  <w:rFonts w:cs="Arial"/>
                  <w:szCs w:val="18"/>
                </w:rPr>
                <w:t xml:space="preserve"> is the AWGN on </w:t>
              </w:r>
              <w:r w:rsidRPr="003E4C59">
                <w:rPr>
                  <w:rFonts w:cs="Arial" w:hint="eastAsia"/>
                  <w:szCs w:val="18"/>
                  <w:lang w:eastAsia="zh-TW"/>
                </w:rPr>
                <w:t>NR freq1</w:t>
              </w:r>
            </w:ins>
          </w:p>
          <w:p w14:paraId="6F3A5287" w14:textId="77777777" w:rsidR="00BF1200" w:rsidRPr="003E4C59" w:rsidRDefault="00BF1200" w:rsidP="00BF1200">
            <w:pPr>
              <w:pStyle w:val="TAL"/>
              <w:rPr>
                <w:ins w:id="3603" w:author="Ivan Cheng (鄭宜樺)" w:date="2022-07-18T16:23:00Z"/>
                <w:rFonts w:cs="Arial"/>
                <w:szCs w:val="18"/>
                <w:lang w:eastAsia="zh-TW"/>
              </w:rPr>
            </w:pPr>
            <w:ins w:id="3604" w:author="Ivan Cheng (鄭宜樺)" w:date="2022-07-18T16:23:00Z">
              <w:r w:rsidRPr="003E4C59">
                <w:t>Ês</w:t>
              </w:r>
              <w:r w:rsidRPr="003E4C59">
                <w:rPr>
                  <w:rFonts w:hint="eastAsia"/>
                  <w:vertAlign w:val="subscript"/>
                  <w:lang w:eastAsia="zh-TW"/>
                </w:rPr>
                <w:t>2</w:t>
              </w:r>
              <w:r w:rsidRPr="003E4C59">
                <w:t xml:space="preserve"> / </w:t>
              </w:r>
              <w:proofErr w:type="spellStart"/>
              <w:r w:rsidRPr="003E4C59">
                <w:t>Noc</w:t>
              </w:r>
              <w:proofErr w:type="spellEnd"/>
              <w:r w:rsidRPr="003E4C59">
                <w:t xml:space="preserve"> is the </w:t>
              </w:r>
              <w:r w:rsidRPr="003E4C59">
                <w:rPr>
                  <w:rFonts w:hint="eastAsia"/>
                  <w:lang w:eastAsia="zh-TW"/>
                </w:rPr>
                <w:t>SNR for the SSB#0 &amp; SSB#1</w:t>
              </w:r>
            </w:ins>
          </w:p>
          <w:p w14:paraId="2B7CF450" w14:textId="77777777" w:rsidR="00BF1200" w:rsidRPr="003E4C59" w:rsidRDefault="00BF1200" w:rsidP="00BF1200">
            <w:pPr>
              <w:pStyle w:val="TAL"/>
              <w:rPr>
                <w:ins w:id="3605" w:author="Ivan Cheng (鄭宜樺)" w:date="2022-07-18T16:23:00Z"/>
                <w:shd w:val="clear" w:color="auto" w:fill="FFFFFF"/>
              </w:rPr>
            </w:pPr>
          </w:p>
          <w:p w14:paraId="37741DD3" w14:textId="73B570DC" w:rsidR="00BF1200" w:rsidRPr="003128BD" w:rsidRDefault="00BF1200" w:rsidP="00BF1200">
            <w:pPr>
              <w:pStyle w:val="TAL"/>
              <w:rPr>
                <w:ins w:id="3606" w:author="Ivan Cheng (鄭宜樺)" w:date="2022-07-18T16:22:00Z"/>
              </w:rPr>
            </w:pPr>
            <w:proofErr w:type="spellStart"/>
            <w:ins w:id="3607" w:author="Ivan Cheng (鄭宜樺)" w:date="2022-07-18T16:23:00Z">
              <w:r w:rsidRPr="003E4C59">
                <w:rPr>
                  <w:rFonts w:cs="Arial"/>
                  <w:szCs w:val="18"/>
                </w:rPr>
                <w:t>Meas</w:t>
              </w:r>
              <w:proofErr w:type="spellEnd"/>
              <w:r w:rsidRPr="003E4C59">
                <w:rPr>
                  <w:rFonts w:cs="Arial"/>
                  <w:szCs w:val="18"/>
                </w:rPr>
                <w:t xml:space="preserve"> PRB is the measurement PRB for S</w:t>
              </w:r>
              <w:r w:rsidRPr="003E4C59">
                <w:rPr>
                  <w:rFonts w:cs="Arial" w:hint="eastAsia"/>
                  <w:szCs w:val="18"/>
                  <w:lang w:eastAsia="zh-TW"/>
                </w:rPr>
                <w:t>S</w:t>
              </w:r>
              <w:r w:rsidRPr="003E4C59">
                <w:rPr>
                  <w:rFonts w:cs="Arial"/>
                  <w:szCs w:val="18"/>
                </w:rPr>
                <w:t>-SINR #RB</w:t>
              </w:r>
              <w:r w:rsidRPr="003E4C59">
                <w:rPr>
                  <w:rFonts w:cs="Arial"/>
                  <w:szCs w:val="18"/>
                  <w:vertAlign w:val="subscript"/>
                </w:rPr>
                <w:t>J</w:t>
              </w:r>
              <w:r w:rsidRPr="003E4C59">
                <w:rPr>
                  <w:rFonts w:cs="Arial"/>
                  <w:szCs w:val="18"/>
                </w:rPr>
                <w:t xml:space="preserve"> to RB</w:t>
              </w:r>
              <w:r w:rsidRPr="003E4C59">
                <w:rPr>
                  <w:rFonts w:cs="Arial"/>
                  <w:szCs w:val="18"/>
                  <w:vertAlign w:val="subscript"/>
                </w:rPr>
                <w:t>J+19</w:t>
              </w:r>
            </w:ins>
          </w:p>
        </w:tc>
      </w:tr>
      <w:tr w:rsidR="00BF1200" w:rsidRPr="003128BD" w14:paraId="72586F0A" w14:textId="77777777" w:rsidTr="00BF1200">
        <w:trPr>
          <w:cantSplit/>
          <w:jc w:val="center"/>
          <w:ins w:id="3608" w:author="Ivan Cheng (鄭宜樺)" w:date="2022-07-18T16:22:00Z"/>
        </w:trPr>
        <w:tc>
          <w:tcPr>
            <w:tcW w:w="3244" w:type="dxa"/>
            <w:tcBorders>
              <w:top w:val="single" w:sz="4" w:space="0" w:color="auto"/>
              <w:left w:val="single" w:sz="4" w:space="0" w:color="auto"/>
              <w:bottom w:val="single" w:sz="4" w:space="0" w:color="auto"/>
              <w:right w:val="single" w:sz="4" w:space="0" w:color="auto"/>
            </w:tcBorders>
          </w:tcPr>
          <w:p w14:paraId="4202353C" w14:textId="449AD232" w:rsidR="00BF1200" w:rsidRPr="00BF1200" w:rsidRDefault="00BF1200" w:rsidP="00BF1200">
            <w:pPr>
              <w:pStyle w:val="TAL"/>
              <w:rPr>
                <w:ins w:id="3609" w:author="Ivan Cheng (鄭宜樺)" w:date="2022-07-18T16:22:00Z"/>
                <w:color w:val="FF0000"/>
                <w:shd w:val="clear" w:color="auto" w:fill="FFFFFF"/>
                <w:lang w:eastAsia="zh-TW"/>
              </w:rPr>
            </w:pPr>
            <w:ins w:id="3610" w:author="Ivan Cheng (鄭宜樺)" w:date="2022-07-18T16:23:00Z">
              <w:r w:rsidRPr="003E4C59">
                <w:rPr>
                  <w:rFonts w:hint="eastAsia"/>
                  <w:lang w:eastAsia="zh-TW"/>
                </w:rPr>
                <w:t>6.7.9.3</w:t>
              </w:r>
            </w:ins>
            <w:ins w:id="3611" w:author="Ivan Cheng (鄭宜樺)" w:date="2022-07-19T13:55:00Z">
              <w:r w:rsidR="00A80957">
                <w:rPr>
                  <w:lang w:eastAsia="zh-TW"/>
                </w:rPr>
                <w:t>.1</w:t>
              </w:r>
            </w:ins>
            <w:ins w:id="3612" w:author="Ivan Cheng (鄭宜樺)" w:date="2022-07-18T16:23:00Z">
              <w:r w:rsidRPr="003E4C59">
                <w:rPr>
                  <w:rFonts w:hint="eastAsia"/>
                  <w:lang w:eastAsia="zh-TW"/>
                </w:rPr>
                <w:t xml:space="preserve"> </w:t>
              </w:r>
            </w:ins>
            <w:ins w:id="3613" w:author="Ivan Cheng (鄭宜樺)" w:date="2022-07-19T13:55:00Z">
              <w:r w:rsidR="00A80957" w:rsidRPr="00A80957">
                <w:t>NR SA FR1 CSI-RS based CMR and dedicated IMR L1-SINR absolute measurement accuracy</w:t>
              </w:r>
            </w:ins>
          </w:p>
        </w:tc>
        <w:tc>
          <w:tcPr>
            <w:tcW w:w="2575" w:type="dxa"/>
            <w:tcBorders>
              <w:top w:val="single" w:sz="4" w:space="0" w:color="auto"/>
              <w:left w:val="single" w:sz="4" w:space="0" w:color="auto"/>
              <w:bottom w:val="single" w:sz="4" w:space="0" w:color="auto"/>
              <w:right w:val="single" w:sz="4" w:space="0" w:color="auto"/>
            </w:tcBorders>
          </w:tcPr>
          <w:p w14:paraId="69C11BEE" w14:textId="4ED1F545" w:rsidR="00BF1200" w:rsidRPr="00BF1200" w:rsidRDefault="00BF1200" w:rsidP="00BF1200">
            <w:pPr>
              <w:pStyle w:val="TAL"/>
              <w:rPr>
                <w:ins w:id="3614" w:author="Ivan Cheng (鄭宜樺)" w:date="2022-07-18T16:22:00Z"/>
                <w:lang w:val="fr-FR"/>
              </w:rPr>
            </w:pPr>
            <w:ins w:id="3615" w:author="Ivan Cheng (鄭宜樺)" w:date="2022-07-18T16:23:00Z">
              <w:r w:rsidRPr="003E4C59">
                <w:rPr>
                  <w:rFonts w:cs="Arial"/>
                  <w:szCs w:val="18"/>
                  <w:lang w:eastAsia="zh-TW"/>
                </w:rPr>
                <w:t>S</w:t>
              </w:r>
              <w:r w:rsidRPr="003E4C59">
                <w:rPr>
                  <w:rFonts w:cs="Arial" w:hint="eastAsia"/>
                  <w:szCs w:val="18"/>
                  <w:lang w:eastAsia="zh-TW"/>
                </w:rPr>
                <w:t>ame as 6.7.9.1</w:t>
              </w:r>
            </w:ins>
            <w:ins w:id="3616" w:author="Ivan Cheng (鄭宜樺)" w:date="2022-07-19T13:55:00Z">
              <w:r w:rsidR="00A80957">
                <w:rPr>
                  <w:rFonts w:cs="Arial"/>
                  <w:szCs w:val="18"/>
                  <w:lang w:eastAsia="zh-TW"/>
                </w:rPr>
                <w:t>.1</w:t>
              </w:r>
            </w:ins>
          </w:p>
        </w:tc>
        <w:tc>
          <w:tcPr>
            <w:tcW w:w="3730" w:type="dxa"/>
            <w:tcBorders>
              <w:top w:val="single" w:sz="4" w:space="0" w:color="auto"/>
              <w:left w:val="single" w:sz="4" w:space="0" w:color="auto"/>
              <w:bottom w:val="single" w:sz="4" w:space="0" w:color="auto"/>
              <w:right w:val="single" w:sz="4" w:space="0" w:color="auto"/>
            </w:tcBorders>
          </w:tcPr>
          <w:p w14:paraId="30597133" w14:textId="11966F8F" w:rsidR="00BF1200" w:rsidRPr="003128BD" w:rsidRDefault="00BF1200" w:rsidP="00BF1200">
            <w:pPr>
              <w:pStyle w:val="TAL"/>
              <w:rPr>
                <w:ins w:id="3617" w:author="Ivan Cheng (鄭宜樺)" w:date="2022-07-18T16:22:00Z"/>
              </w:rPr>
            </w:pPr>
            <w:ins w:id="3618" w:author="Ivan Cheng (鄭宜樺)" w:date="2022-07-18T16:23:00Z">
              <w:r w:rsidRPr="003E4C59">
                <w:rPr>
                  <w:rFonts w:cs="Arial"/>
                  <w:szCs w:val="18"/>
                  <w:lang w:eastAsia="zh-TW"/>
                </w:rPr>
                <w:t>S</w:t>
              </w:r>
              <w:r w:rsidRPr="003E4C59">
                <w:rPr>
                  <w:rFonts w:cs="Arial" w:hint="eastAsia"/>
                  <w:szCs w:val="18"/>
                  <w:lang w:eastAsia="zh-TW"/>
                </w:rPr>
                <w:t>ame as 6.7.9.1</w:t>
              </w:r>
            </w:ins>
            <w:ins w:id="3619" w:author="Ivan Cheng (鄭宜樺)" w:date="2022-07-19T13:56:00Z">
              <w:r w:rsidR="00A80957">
                <w:rPr>
                  <w:rFonts w:cs="Arial"/>
                  <w:szCs w:val="18"/>
                  <w:lang w:eastAsia="zh-TW"/>
                </w:rPr>
                <w:t>.1</w:t>
              </w:r>
            </w:ins>
          </w:p>
        </w:tc>
      </w:tr>
      <w:tr w:rsidR="00A80957" w:rsidRPr="003128BD" w14:paraId="38471B20" w14:textId="77777777" w:rsidTr="00BF1200">
        <w:trPr>
          <w:cantSplit/>
          <w:jc w:val="center"/>
          <w:ins w:id="3620" w:author="Ivan Cheng (鄭宜樺)" w:date="2022-07-19T13:55:00Z"/>
        </w:trPr>
        <w:tc>
          <w:tcPr>
            <w:tcW w:w="3244" w:type="dxa"/>
            <w:tcBorders>
              <w:top w:val="single" w:sz="4" w:space="0" w:color="auto"/>
              <w:left w:val="single" w:sz="4" w:space="0" w:color="auto"/>
              <w:bottom w:val="single" w:sz="4" w:space="0" w:color="auto"/>
              <w:right w:val="single" w:sz="4" w:space="0" w:color="auto"/>
            </w:tcBorders>
          </w:tcPr>
          <w:p w14:paraId="1163F678" w14:textId="41774234" w:rsidR="00A80957" w:rsidRPr="003E4C59" w:rsidRDefault="00A80957" w:rsidP="00A80957">
            <w:pPr>
              <w:pStyle w:val="TAL"/>
              <w:rPr>
                <w:ins w:id="3621" w:author="Ivan Cheng (鄭宜樺)" w:date="2022-07-19T13:55:00Z"/>
                <w:lang w:eastAsia="zh-TW"/>
              </w:rPr>
            </w:pPr>
            <w:ins w:id="3622" w:author="Ivan Cheng (鄭宜樺)" w:date="2022-07-19T13:56:00Z">
              <w:r>
                <w:rPr>
                  <w:rFonts w:hint="eastAsia"/>
                  <w:lang w:eastAsia="zh-TW"/>
                </w:rPr>
                <w:t>6</w:t>
              </w:r>
              <w:r>
                <w:rPr>
                  <w:lang w:eastAsia="zh-TW"/>
                </w:rPr>
                <w:t xml:space="preserve">.7.9.3.2 </w:t>
              </w:r>
              <w:r w:rsidRPr="00A80957">
                <w:rPr>
                  <w:lang w:eastAsia="zh-TW"/>
                </w:rPr>
                <w:t>NR SA FR1 CSI-RS based CMR and dedicated IMR L1-SINR relative measurement accuracy</w:t>
              </w:r>
            </w:ins>
          </w:p>
        </w:tc>
        <w:tc>
          <w:tcPr>
            <w:tcW w:w="2575" w:type="dxa"/>
            <w:tcBorders>
              <w:top w:val="single" w:sz="4" w:space="0" w:color="auto"/>
              <w:left w:val="single" w:sz="4" w:space="0" w:color="auto"/>
              <w:bottom w:val="single" w:sz="4" w:space="0" w:color="auto"/>
              <w:right w:val="single" w:sz="4" w:space="0" w:color="auto"/>
            </w:tcBorders>
          </w:tcPr>
          <w:p w14:paraId="42F31B62" w14:textId="4D976C65" w:rsidR="00A80957" w:rsidRPr="003E4C59" w:rsidRDefault="00A80957" w:rsidP="00A80957">
            <w:pPr>
              <w:pStyle w:val="TAL"/>
              <w:rPr>
                <w:ins w:id="3623" w:author="Ivan Cheng (鄭宜樺)" w:date="2022-07-19T13:55:00Z"/>
                <w:rFonts w:cs="Arial"/>
                <w:szCs w:val="18"/>
                <w:lang w:eastAsia="zh-TW"/>
              </w:rPr>
            </w:pPr>
            <w:ins w:id="3624" w:author="Ivan Cheng (鄭宜樺)" w:date="2022-07-19T13:56:00Z">
              <w:r w:rsidRPr="003E4C59">
                <w:rPr>
                  <w:rFonts w:cs="Arial"/>
                  <w:szCs w:val="18"/>
                  <w:lang w:eastAsia="zh-TW"/>
                </w:rPr>
                <w:t>S</w:t>
              </w:r>
              <w:r w:rsidRPr="003E4C59">
                <w:rPr>
                  <w:rFonts w:cs="Arial" w:hint="eastAsia"/>
                  <w:szCs w:val="18"/>
                  <w:lang w:eastAsia="zh-TW"/>
                </w:rPr>
                <w:t>ame as 6.7.9.1</w:t>
              </w:r>
              <w:r>
                <w:rPr>
                  <w:rFonts w:cs="Arial"/>
                  <w:szCs w:val="18"/>
                  <w:lang w:eastAsia="zh-TW"/>
                </w:rPr>
                <w:t>.1</w:t>
              </w:r>
            </w:ins>
          </w:p>
        </w:tc>
        <w:tc>
          <w:tcPr>
            <w:tcW w:w="3730" w:type="dxa"/>
            <w:tcBorders>
              <w:top w:val="single" w:sz="4" w:space="0" w:color="auto"/>
              <w:left w:val="single" w:sz="4" w:space="0" w:color="auto"/>
              <w:bottom w:val="single" w:sz="4" w:space="0" w:color="auto"/>
              <w:right w:val="single" w:sz="4" w:space="0" w:color="auto"/>
            </w:tcBorders>
          </w:tcPr>
          <w:p w14:paraId="036E4484" w14:textId="452633CF" w:rsidR="00A80957" w:rsidRPr="003E4C59" w:rsidRDefault="00A80957" w:rsidP="00A80957">
            <w:pPr>
              <w:pStyle w:val="TAL"/>
              <w:rPr>
                <w:ins w:id="3625" w:author="Ivan Cheng (鄭宜樺)" w:date="2022-07-19T13:55:00Z"/>
                <w:rFonts w:cs="Arial"/>
                <w:szCs w:val="18"/>
                <w:lang w:eastAsia="zh-TW"/>
              </w:rPr>
            </w:pPr>
            <w:ins w:id="3626" w:author="Ivan Cheng (鄭宜樺)" w:date="2022-07-19T13:56:00Z">
              <w:r w:rsidRPr="003E4C59">
                <w:rPr>
                  <w:rFonts w:cs="Arial"/>
                  <w:szCs w:val="18"/>
                  <w:lang w:eastAsia="zh-TW"/>
                </w:rPr>
                <w:t>S</w:t>
              </w:r>
              <w:r w:rsidRPr="003E4C59">
                <w:rPr>
                  <w:rFonts w:cs="Arial" w:hint="eastAsia"/>
                  <w:szCs w:val="18"/>
                  <w:lang w:eastAsia="zh-TW"/>
                </w:rPr>
                <w:t>ame as 6.7.9.1</w:t>
              </w:r>
              <w:r>
                <w:rPr>
                  <w:rFonts w:cs="Arial"/>
                  <w:szCs w:val="18"/>
                  <w:lang w:eastAsia="zh-TW"/>
                </w:rPr>
                <w:t>.1</w:t>
              </w:r>
            </w:ins>
          </w:p>
        </w:tc>
      </w:tr>
    </w:tbl>
    <w:p w14:paraId="7B869359" w14:textId="7B3DA822" w:rsidR="003F2F46" w:rsidRDefault="003F2F46" w:rsidP="003F2F46">
      <w:pPr>
        <w:keepNext/>
        <w:keepLines/>
        <w:spacing w:before="180"/>
        <w:ind w:left="1134" w:hanging="1134"/>
        <w:outlineLvl w:val="1"/>
        <w:rPr>
          <w:rFonts w:ascii="Arial" w:eastAsia="??" w:hAnsi="Arial"/>
          <w:color w:val="FF0000"/>
          <w:sz w:val="32"/>
        </w:rPr>
      </w:pPr>
      <w:r w:rsidRPr="003E4C59">
        <w:rPr>
          <w:rFonts w:ascii="Arial" w:eastAsia="??" w:hAnsi="Arial"/>
          <w:color w:val="FF0000"/>
          <w:sz w:val="32"/>
        </w:rPr>
        <w:t>&lt;&lt; Unchanged sections omitted &gt;&gt;</w:t>
      </w:r>
    </w:p>
    <w:p w14:paraId="445B7D7F" w14:textId="77777777" w:rsidR="001145CD" w:rsidRPr="003128BD" w:rsidRDefault="001145CD" w:rsidP="001145CD">
      <w:pPr>
        <w:pStyle w:val="30"/>
      </w:pPr>
      <w:r w:rsidRPr="003128BD">
        <w:t>F.1.3.2</w:t>
      </w:r>
      <w:r w:rsidRPr="003128BD">
        <w:tab/>
      </w:r>
      <w:r w:rsidRPr="003128BD">
        <w:rPr>
          <w:lang w:eastAsia="sv-SE"/>
        </w:rPr>
        <w:t xml:space="preserve">Measurement of RRM </w:t>
      </w:r>
      <w:r w:rsidRPr="003128BD">
        <w:t>requirements</w:t>
      </w:r>
    </w:p>
    <w:p w14:paraId="07681D43" w14:textId="71175C6E" w:rsidR="00691C59" w:rsidRDefault="001145CD" w:rsidP="00691C59">
      <w:pPr>
        <w:rPr>
          <w:color w:val="FF0000"/>
          <w:lang w:eastAsia="zh-TW"/>
        </w:rPr>
      </w:pPr>
      <w:r>
        <w:rPr>
          <w:color w:val="FF0000"/>
          <w:lang w:eastAsia="zh-TW"/>
        </w:rPr>
        <w:t xml:space="preserve">Many information </w:t>
      </w:r>
      <w:proofErr w:type="gramStart"/>
      <w:r>
        <w:rPr>
          <w:color w:val="FF0000"/>
          <w:lang w:eastAsia="zh-TW"/>
        </w:rPr>
        <w:t>are</w:t>
      </w:r>
      <w:proofErr w:type="gramEnd"/>
      <w:r>
        <w:rPr>
          <w:color w:val="FF0000"/>
          <w:lang w:eastAsia="zh-TW"/>
        </w:rPr>
        <w:t xml:space="preserve"> skipped</w:t>
      </w:r>
    </w:p>
    <w:p w14:paraId="6DBFCEAD" w14:textId="77777777" w:rsidR="001145CD" w:rsidRPr="003128BD" w:rsidRDefault="001145CD" w:rsidP="001145CD">
      <w:pPr>
        <w:pStyle w:val="TH"/>
      </w:pPr>
      <w:r w:rsidRPr="003128BD">
        <w:lastRenderedPageBreak/>
        <w:t>Table F.1.3.2-1: Derivation of test requirements for EN-DC FR1 RRM tests</w:t>
      </w:r>
    </w:p>
    <w:tbl>
      <w:tblPr>
        <w:tblW w:w="106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93"/>
        <w:gridCol w:w="4043"/>
        <w:gridCol w:w="1652"/>
        <w:gridCol w:w="2765"/>
      </w:tblGrid>
      <w:tr w:rsidR="001145CD" w:rsidRPr="003128BD" w14:paraId="6108C13A" w14:textId="77777777" w:rsidTr="001145CD">
        <w:trPr>
          <w:jc w:val="center"/>
        </w:trPr>
        <w:tc>
          <w:tcPr>
            <w:tcW w:w="2193" w:type="dxa"/>
          </w:tcPr>
          <w:p w14:paraId="7268AC45" w14:textId="77777777" w:rsidR="001145CD" w:rsidRPr="003128BD" w:rsidRDefault="001145CD" w:rsidP="00650316">
            <w:pPr>
              <w:pStyle w:val="TAH"/>
            </w:pPr>
            <w:r w:rsidRPr="003128BD">
              <w:t>Test</w:t>
            </w:r>
          </w:p>
        </w:tc>
        <w:tc>
          <w:tcPr>
            <w:tcW w:w="4043" w:type="dxa"/>
          </w:tcPr>
          <w:p w14:paraId="34A5C2C9" w14:textId="77777777" w:rsidR="001145CD" w:rsidRPr="003128BD" w:rsidRDefault="001145CD" w:rsidP="00650316">
            <w:pPr>
              <w:pStyle w:val="TAH"/>
            </w:pPr>
            <w:r w:rsidRPr="003128BD">
              <w:t>Minimum requirement in TS 38.133 [6]</w:t>
            </w:r>
          </w:p>
        </w:tc>
        <w:tc>
          <w:tcPr>
            <w:tcW w:w="1652" w:type="dxa"/>
          </w:tcPr>
          <w:p w14:paraId="562E6C44" w14:textId="77777777" w:rsidR="001145CD" w:rsidRPr="003128BD" w:rsidRDefault="001145CD" w:rsidP="00650316">
            <w:pPr>
              <w:pStyle w:val="TAH"/>
            </w:pPr>
            <w:r w:rsidRPr="003128BD">
              <w:t>Test tolerance</w:t>
            </w:r>
            <w:r w:rsidRPr="003128BD">
              <w:br/>
              <w:t>(TT)</w:t>
            </w:r>
          </w:p>
        </w:tc>
        <w:tc>
          <w:tcPr>
            <w:tcW w:w="2765" w:type="dxa"/>
          </w:tcPr>
          <w:p w14:paraId="4DFC3EF9" w14:textId="77777777" w:rsidR="001145CD" w:rsidRPr="003128BD" w:rsidRDefault="001145CD" w:rsidP="00650316">
            <w:pPr>
              <w:pStyle w:val="TAH"/>
            </w:pPr>
            <w:r w:rsidRPr="003128BD">
              <w:t>Test requirement in TS 38.533</w:t>
            </w:r>
          </w:p>
        </w:tc>
      </w:tr>
      <w:tr w:rsidR="001145CD" w:rsidRPr="00011811" w14:paraId="495CF7F9" w14:textId="77777777" w:rsidTr="001145CD">
        <w:trPr>
          <w:jc w:val="center"/>
        </w:trPr>
        <w:tc>
          <w:tcPr>
            <w:tcW w:w="2193" w:type="dxa"/>
          </w:tcPr>
          <w:p w14:paraId="27E9C80E" w14:textId="77777777" w:rsidR="001145CD" w:rsidRPr="003128BD" w:rsidRDefault="001145CD" w:rsidP="00650316">
            <w:pPr>
              <w:pStyle w:val="TAL"/>
            </w:pPr>
            <w:r w:rsidRPr="003128BD">
              <w:rPr>
                <w:shd w:val="clear" w:color="auto" w:fill="FFFFFF"/>
              </w:rPr>
              <w:t>4.3.2.2.1</w:t>
            </w:r>
          </w:p>
        </w:tc>
        <w:tc>
          <w:tcPr>
            <w:tcW w:w="4043" w:type="dxa"/>
          </w:tcPr>
          <w:p w14:paraId="4EAC8FD6" w14:textId="77777777" w:rsidR="001145CD" w:rsidRPr="003128BD" w:rsidRDefault="001145CD" w:rsidP="00650316">
            <w:pPr>
              <w:pStyle w:val="TAL"/>
              <w:rPr>
                <w:shd w:val="clear" w:color="auto" w:fill="FFFFFF"/>
              </w:rPr>
            </w:pPr>
            <w:r w:rsidRPr="003128BD">
              <w:rPr>
                <w:shd w:val="clear" w:color="auto" w:fill="FFFFFF"/>
              </w:rPr>
              <w:t>Absolute uplink power:</w:t>
            </w:r>
          </w:p>
          <w:p w14:paraId="4D16DAE9" w14:textId="77777777" w:rsidR="001145CD" w:rsidRPr="003128BD" w:rsidRDefault="001145CD" w:rsidP="00650316">
            <w:pPr>
              <w:pStyle w:val="TAL"/>
              <w:rPr>
                <w:u w:val="single"/>
              </w:rPr>
            </w:pPr>
            <w:r w:rsidRPr="003128BD">
              <w:rPr>
                <w:shd w:val="clear" w:color="auto" w:fill="FFFFFF"/>
              </w:rPr>
              <w:t>Normal conditions ±9dB</w:t>
            </w:r>
          </w:p>
          <w:p w14:paraId="00D8F224" w14:textId="77777777" w:rsidR="001145CD" w:rsidRPr="003128BD" w:rsidRDefault="001145CD" w:rsidP="00650316">
            <w:pPr>
              <w:pStyle w:val="TAL"/>
              <w:rPr>
                <w:rFonts w:cs="v4.2.0"/>
              </w:rPr>
            </w:pPr>
          </w:p>
          <w:p w14:paraId="1DCE0C39" w14:textId="77777777" w:rsidR="001145CD" w:rsidRPr="003128BD" w:rsidRDefault="001145CD" w:rsidP="00650316">
            <w:pPr>
              <w:pStyle w:val="TAL"/>
              <w:rPr>
                <w:shd w:val="clear" w:color="auto" w:fill="FFFFFF"/>
              </w:rPr>
            </w:pPr>
            <w:r w:rsidRPr="003128BD">
              <w:rPr>
                <w:shd w:val="clear" w:color="auto" w:fill="FFFFFF"/>
              </w:rPr>
              <w:t>Relative uplink power</w:t>
            </w:r>
            <w:r w:rsidRPr="003128BD">
              <w:rPr>
                <w:shd w:val="clear" w:color="auto" w:fill="FFFFFF"/>
                <w:vertAlign w:val="subscript"/>
              </w:rPr>
              <w:t xml:space="preserve"> </w:t>
            </w:r>
            <w:r w:rsidRPr="003128BD">
              <w:rPr>
                <w:shd w:val="clear" w:color="auto" w:fill="FFFFFF"/>
              </w:rPr>
              <w:t>step:</w:t>
            </w:r>
          </w:p>
          <w:p w14:paraId="04B7A294" w14:textId="77777777" w:rsidR="001145CD" w:rsidRPr="003128BD" w:rsidRDefault="001145CD" w:rsidP="00650316">
            <w:pPr>
              <w:pStyle w:val="TAL"/>
              <w:rPr>
                <w:u w:val="single"/>
              </w:rPr>
            </w:pPr>
            <w:r w:rsidRPr="003128BD">
              <w:rPr>
                <w:shd w:val="clear" w:color="auto" w:fill="FFFFFF"/>
              </w:rPr>
              <w:t>Normal conditions ±2.5dB</w:t>
            </w:r>
          </w:p>
          <w:p w14:paraId="13E4CBC4" w14:textId="77777777" w:rsidR="001145CD" w:rsidRPr="003128BD" w:rsidRDefault="001145CD" w:rsidP="00650316">
            <w:pPr>
              <w:pStyle w:val="TAL"/>
              <w:rPr>
                <w:rFonts w:cs="v4.2.0"/>
              </w:rPr>
            </w:pPr>
          </w:p>
          <w:p w14:paraId="4B69DEAE" w14:textId="77777777" w:rsidR="001145CD" w:rsidRPr="003128BD" w:rsidRDefault="001145CD" w:rsidP="00650316">
            <w:pPr>
              <w:pStyle w:val="TAL"/>
              <w:rPr>
                <w:shd w:val="clear" w:color="auto" w:fill="FFFFFF"/>
              </w:rPr>
            </w:pPr>
            <w:r w:rsidRPr="003128BD">
              <w:rPr>
                <w:shd w:val="clear" w:color="auto" w:fill="FFFFFF"/>
              </w:rPr>
              <w:t>Uplink timing:</w:t>
            </w:r>
          </w:p>
          <w:p w14:paraId="37908B72" w14:textId="77777777" w:rsidR="001145CD" w:rsidRPr="00DB4CE5" w:rsidRDefault="001145CD" w:rsidP="00650316">
            <w:pPr>
              <w:pStyle w:val="TAL"/>
              <w:rPr>
                <w:shd w:val="clear" w:color="auto" w:fill="FFFFFF"/>
                <w:lang w:val="fr-FR"/>
              </w:rPr>
            </w:pPr>
            <w:r w:rsidRPr="00DB4CE5">
              <w:rPr>
                <w:shd w:val="clear" w:color="auto" w:fill="FFFFFF"/>
                <w:lang w:val="fr-FR"/>
              </w:rPr>
              <w:t>15kHz SCS T</w:t>
            </w:r>
            <w:r w:rsidRPr="00DB4CE5">
              <w:rPr>
                <w:shd w:val="clear" w:color="auto" w:fill="FFFFFF"/>
                <w:vertAlign w:val="subscript"/>
                <w:lang w:val="fr-FR"/>
              </w:rPr>
              <w:t>e</w:t>
            </w:r>
            <w:r w:rsidRPr="00DB4CE5">
              <w:rPr>
                <w:shd w:val="clear" w:color="auto" w:fill="FFFFFF"/>
                <w:lang w:val="fr-FR"/>
              </w:rPr>
              <w:t xml:space="preserve"> ±12*64*</w:t>
            </w:r>
            <w:r w:rsidRPr="00DB4CE5">
              <w:rPr>
                <w:shd w:val="clear" w:color="auto" w:fill="FFFFFF"/>
                <w:lang w:val="fr-FR" w:eastAsia="sv-SE"/>
              </w:rPr>
              <w:t>T</w:t>
            </w:r>
            <w:r w:rsidRPr="00DB4CE5">
              <w:rPr>
                <w:shd w:val="clear" w:color="auto" w:fill="FFFFFF"/>
                <w:vertAlign w:val="subscript"/>
                <w:lang w:val="fr-FR" w:eastAsia="sv-SE"/>
              </w:rPr>
              <w:t>c</w:t>
            </w:r>
          </w:p>
          <w:p w14:paraId="3F42687C" w14:textId="77777777" w:rsidR="001145CD" w:rsidRPr="00DB4CE5" w:rsidRDefault="001145CD" w:rsidP="00650316">
            <w:pPr>
              <w:pStyle w:val="TAL"/>
              <w:rPr>
                <w:lang w:val="fr-FR"/>
              </w:rPr>
            </w:pPr>
            <w:r w:rsidRPr="00DB4CE5">
              <w:rPr>
                <w:shd w:val="clear" w:color="auto" w:fill="FFFFFF"/>
                <w:lang w:val="fr-FR"/>
              </w:rPr>
              <w:t>30kHz SCS T</w:t>
            </w:r>
            <w:r w:rsidRPr="00DB4CE5">
              <w:rPr>
                <w:shd w:val="clear" w:color="auto" w:fill="FFFFFF"/>
                <w:vertAlign w:val="subscript"/>
                <w:lang w:val="fr-FR"/>
              </w:rPr>
              <w:t>e</w:t>
            </w:r>
            <w:r w:rsidRPr="00DB4CE5">
              <w:rPr>
                <w:shd w:val="clear" w:color="auto" w:fill="FFFFFF"/>
                <w:lang w:val="fr-FR"/>
              </w:rPr>
              <w:t xml:space="preserve"> ±8*64*T</w:t>
            </w:r>
            <w:r w:rsidRPr="00DB4CE5">
              <w:rPr>
                <w:shd w:val="clear" w:color="auto" w:fill="FFFFFF"/>
                <w:vertAlign w:val="subscript"/>
                <w:lang w:val="fr-FR"/>
              </w:rPr>
              <w:t>c</w:t>
            </w:r>
          </w:p>
        </w:tc>
        <w:tc>
          <w:tcPr>
            <w:tcW w:w="1652" w:type="dxa"/>
          </w:tcPr>
          <w:p w14:paraId="71AF2F3E" w14:textId="77777777" w:rsidR="001145CD" w:rsidRPr="00DB4CE5" w:rsidRDefault="001145CD" w:rsidP="00650316">
            <w:pPr>
              <w:pStyle w:val="TAL"/>
              <w:rPr>
                <w:shd w:val="clear" w:color="auto" w:fill="FFFFFF"/>
                <w:lang w:val="fr-FR"/>
              </w:rPr>
            </w:pPr>
          </w:p>
          <w:p w14:paraId="68B44153" w14:textId="77777777" w:rsidR="001145CD" w:rsidRPr="003128BD" w:rsidRDefault="001145CD" w:rsidP="00650316">
            <w:pPr>
              <w:pStyle w:val="TAL"/>
              <w:rPr>
                <w:u w:val="single"/>
              </w:rPr>
            </w:pPr>
            <w:r w:rsidRPr="003128BD">
              <w:rPr>
                <w:shd w:val="clear" w:color="auto" w:fill="FFFFFF"/>
              </w:rPr>
              <w:t>2.1dB</w:t>
            </w:r>
          </w:p>
          <w:p w14:paraId="663B0B41" w14:textId="77777777" w:rsidR="001145CD" w:rsidRPr="003128BD" w:rsidRDefault="001145CD" w:rsidP="00650316">
            <w:pPr>
              <w:pStyle w:val="TAL"/>
              <w:rPr>
                <w:shd w:val="clear" w:color="auto" w:fill="FFFFFF"/>
              </w:rPr>
            </w:pPr>
          </w:p>
          <w:p w14:paraId="022BB15B" w14:textId="77777777" w:rsidR="001145CD" w:rsidRPr="003128BD" w:rsidRDefault="001145CD" w:rsidP="00650316">
            <w:pPr>
              <w:pStyle w:val="TAL"/>
              <w:rPr>
                <w:u w:val="single"/>
              </w:rPr>
            </w:pPr>
          </w:p>
          <w:p w14:paraId="613FA362" w14:textId="77777777" w:rsidR="001145CD" w:rsidRPr="003128BD" w:rsidRDefault="001145CD" w:rsidP="00650316">
            <w:pPr>
              <w:pStyle w:val="TAL"/>
              <w:rPr>
                <w:u w:val="single"/>
              </w:rPr>
            </w:pPr>
            <w:r w:rsidRPr="003128BD">
              <w:rPr>
                <w:shd w:val="clear" w:color="auto" w:fill="FFFFFF"/>
              </w:rPr>
              <w:t>0.7dB</w:t>
            </w:r>
          </w:p>
          <w:p w14:paraId="616BD0B3" w14:textId="77777777" w:rsidR="001145CD" w:rsidRPr="003128BD" w:rsidRDefault="001145CD" w:rsidP="00650316">
            <w:pPr>
              <w:pStyle w:val="TAL"/>
              <w:rPr>
                <w:u w:val="single"/>
              </w:rPr>
            </w:pPr>
          </w:p>
          <w:p w14:paraId="00325BAB" w14:textId="77777777" w:rsidR="001145CD" w:rsidRPr="003128BD" w:rsidRDefault="001145CD" w:rsidP="00650316">
            <w:pPr>
              <w:pStyle w:val="TAL"/>
              <w:rPr>
                <w:shd w:val="clear" w:color="auto" w:fill="FFFFFF"/>
                <w:lang w:eastAsia="sv-SE"/>
              </w:rPr>
            </w:pPr>
          </w:p>
          <w:p w14:paraId="26F34D2B" w14:textId="77777777" w:rsidR="001145CD" w:rsidRPr="003128BD" w:rsidRDefault="001145CD" w:rsidP="00650316">
            <w:pPr>
              <w:pStyle w:val="TAL"/>
              <w:rPr>
                <w:shd w:val="clear" w:color="auto" w:fill="FFFFFF"/>
                <w:lang w:eastAsia="sv-SE"/>
              </w:rPr>
            </w:pPr>
            <w:r w:rsidRPr="003128BD">
              <w:rPr>
                <w:shd w:val="clear" w:color="auto" w:fill="FFFFFF"/>
                <w:lang w:eastAsia="sv-SE"/>
              </w:rPr>
              <w:t>112T</w:t>
            </w:r>
            <w:r w:rsidRPr="003128BD">
              <w:rPr>
                <w:shd w:val="clear" w:color="auto" w:fill="FFFFFF"/>
                <w:vertAlign w:val="subscript"/>
                <w:lang w:eastAsia="sv-SE"/>
              </w:rPr>
              <w:t>c</w:t>
            </w:r>
            <w:r w:rsidRPr="003128BD">
              <w:rPr>
                <w:shd w:val="clear" w:color="auto" w:fill="FFFFFF"/>
                <w:lang w:eastAsia="sv-SE"/>
              </w:rPr>
              <w:t xml:space="preserve"> </w:t>
            </w:r>
          </w:p>
          <w:p w14:paraId="5EE43E3E" w14:textId="77777777" w:rsidR="001145CD" w:rsidRPr="003128BD" w:rsidRDefault="001145CD" w:rsidP="00650316">
            <w:pPr>
              <w:pStyle w:val="TAL"/>
            </w:pPr>
            <w:r w:rsidRPr="003128BD">
              <w:rPr>
                <w:shd w:val="clear" w:color="auto" w:fill="FFFFFF"/>
                <w:lang w:eastAsia="sv-SE"/>
              </w:rPr>
              <w:t>112T</w:t>
            </w:r>
            <w:r w:rsidRPr="003128BD">
              <w:rPr>
                <w:shd w:val="clear" w:color="auto" w:fill="FFFFFF"/>
                <w:vertAlign w:val="subscript"/>
                <w:lang w:eastAsia="sv-SE"/>
              </w:rPr>
              <w:t>c</w:t>
            </w:r>
          </w:p>
        </w:tc>
        <w:tc>
          <w:tcPr>
            <w:tcW w:w="2765" w:type="dxa"/>
          </w:tcPr>
          <w:p w14:paraId="7534ADA8" w14:textId="77777777" w:rsidR="001145CD" w:rsidRPr="003128BD" w:rsidRDefault="001145CD" w:rsidP="00650316">
            <w:pPr>
              <w:pStyle w:val="TAL"/>
              <w:rPr>
                <w:shd w:val="clear" w:color="auto" w:fill="FFFFFF"/>
              </w:rPr>
            </w:pPr>
            <w:r w:rsidRPr="003128BD">
              <w:rPr>
                <w:shd w:val="clear" w:color="auto" w:fill="FFFFFF"/>
              </w:rPr>
              <w:t>Absolute uplink power:</w:t>
            </w:r>
          </w:p>
          <w:p w14:paraId="00F6FDC5" w14:textId="77777777" w:rsidR="001145CD" w:rsidRPr="003128BD" w:rsidRDefault="001145CD" w:rsidP="00650316">
            <w:pPr>
              <w:pStyle w:val="TAL"/>
              <w:rPr>
                <w:u w:val="single"/>
              </w:rPr>
            </w:pPr>
            <w:r w:rsidRPr="003128BD">
              <w:rPr>
                <w:shd w:val="clear" w:color="auto" w:fill="FFFFFF"/>
              </w:rPr>
              <w:t>Normal conditions ±11.1dB</w:t>
            </w:r>
          </w:p>
          <w:p w14:paraId="1E722C3C" w14:textId="77777777" w:rsidR="001145CD" w:rsidRPr="003128BD" w:rsidRDefault="001145CD" w:rsidP="00650316">
            <w:pPr>
              <w:pStyle w:val="TAL"/>
            </w:pPr>
          </w:p>
          <w:p w14:paraId="1D17C015" w14:textId="77777777" w:rsidR="001145CD" w:rsidRPr="003128BD" w:rsidRDefault="001145CD" w:rsidP="00650316">
            <w:pPr>
              <w:pStyle w:val="TAL"/>
              <w:rPr>
                <w:shd w:val="clear" w:color="auto" w:fill="FFFFFF"/>
              </w:rPr>
            </w:pPr>
            <w:r w:rsidRPr="003128BD">
              <w:rPr>
                <w:shd w:val="clear" w:color="auto" w:fill="FFFFFF"/>
              </w:rPr>
              <w:t>Relative uplink power</w:t>
            </w:r>
            <w:r w:rsidRPr="003128BD">
              <w:rPr>
                <w:shd w:val="clear" w:color="auto" w:fill="FFFFFF"/>
                <w:vertAlign w:val="subscript"/>
              </w:rPr>
              <w:t xml:space="preserve"> </w:t>
            </w:r>
            <w:r w:rsidRPr="003128BD">
              <w:rPr>
                <w:shd w:val="clear" w:color="auto" w:fill="FFFFFF"/>
              </w:rPr>
              <w:t>step:</w:t>
            </w:r>
          </w:p>
          <w:p w14:paraId="3330B325" w14:textId="77777777" w:rsidR="001145CD" w:rsidRPr="003128BD" w:rsidRDefault="001145CD" w:rsidP="00650316">
            <w:pPr>
              <w:pStyle w:val="TAL"/>
              <w:rPr>
                <w:u w:val="single"/>
              </w:rPr>
            </w:pPr>
            <w:r w:rsidRPr="003128BD">
              <w:rPr>
                <w:shd w:val="clear" w:color="auto" w:fill="FFFFFF"/>
              </w:rPr>
              <w:t>Normal conditions ±3.2dB</w:t>
            </w:r>
          </w:p>
          <w:p w14:paraId="6E55558A" w14:textId="77777777" w:rsidR="001145CD" w:rsidRPr="003128BD" w:rsidRDefault="001145CD" w:rsidP="00650316">
            <w:pPr>
              <w:pStyle w:val="TAL"/>
              <w:rPr>
                <w:u w:val="single"/>
              </w:rPr>
            </w:pPr>
          </w:p>
          <w:p w14:paraId="5ABF6F14" w14:textId="77777777" w:rsidR="001145CD" w:rsidRPr="003128BD" w:rsidRDefault="001145CD" w:rsidP="00650316">
            <w:pPr>
              <w:pStyle w:val="TAL"/>
              <w:rPr>
                <w:shd w:val="clear" w:color="auto" w:fill="FFFFFF"/>
              </w:rPr>
            </w:pPr>
            <w:r w:rsidRPr="003128BD">
              <w:rPr>
                <w:shd w:val="clear" w:color="auto" w:fill="FFFFFF"/>
              </w:rPr>
              <w:t>Uplink timing:</w:t>
            </w:r>
          </w:p>
          <w:p w14:paraId="7D152FB3" w14:textId="77777777" w:rsidR="001145CD" w:rsidRPr="00DB4CE5" w:rsidRDefault="001145CD" w:rsidP="00650316">
            <w:pPr>
              <w:pStyle w:val="TAL"/>
              <w:rPr>
                <w:shd w:val="clear" w:color="auto" w:fill="FFFFFF"/>
                <w:lang w:val="fr-FR"/>
              </w:rPr>
            </w:pPr>
            <w:r w:rsidRPr="00DB4CE5">
              <w:rPr>
                <w:shd w:val="clear" w:color="auto" w:fill="FFFFFF"/>
                <w:lang w:val="fr-FR"/>
              </w:rPr>
              <w:t>15kHz SCS T</w:t>
            </w:r>
            <w:r w:rsidRPr="00DB4CE5">
              <w:rPr>
                <w:shd w:val="clear" w:color="auto" w:fill="FFFFFF"/>
                <w:vertAlign w:val="subscript"/>
                <w:lang w:val="fr-FR"/>
              </w:rPr>
              <w:t>e</w:t>
            </w:r>
            <w:r w:rsidRPr="00DB4CE5">
              <w:rPr>
                <w:shd w:val="clear" w:color="auto" w:fill="FFFFFF"/>
                <w:lang w:val="fr-FR"/>
              </w:rPr>
              <w:t xml:space="preserve"> ±880*</w:t>
            </w:r>
            <w:r w:rsidRPr="00DB4CE5">
              <w:rPr>
                <w:shd w:val="clear" w:color="auto" w:fill="FFFFFF"/>
                <w:lang w:val="fr-FR" w:eastAsia="sv-SE"/>
              </w:rPr>
              <w:t>T</w:t>
            </w:r>
            <w:r w:rsidRPr="00DB4CE5">
              <w:rPr>
                <w:shd w:val="clear" w:color="auto" w:fill="FFFFFF"/>
                <w:vertAlign w:val="subscript"/>
                <w:lang w:val="fr-FR" w:eastAsia="sv-SE"/>
              </w:rPr>
              <w:t>c</w:t>
            </w:r>
          </w:p>
          <w:p w14:paraId="30D3D346" w14:textId="77777777" w:rsidR="001145CD" w:rsidRPr="00DB4CE5" w:rsidRDefault="001145CD" w:rsidP="00650316">
            <w:pPr>
              <w:pStyle w:val="TAL"/>
              <w:rPr>
                <w:lang w:val="fr-FR"/>
              </w:rPr>
            </w:pPr>
            <w:r w:rsidRPr="00DB4CE5">
              <w:rPr>
                <w:shd w:val="clear" w:color="auto" w:fill="FFFFFF"/>
                <w:lang w:val="fr-FR"/>
              </w:rPr>
              <w:t>30kHz SCS Te ±624*T</w:t>
            </w:r>
            <w:r w:rsidRPr="00DB4CE5">
              <w:rPr>
                <w:shd w:val="clear" w:color="auto" w:fill="FFFFFF"/>
                <w:vertAlign w:val="subscript"/>
                <w:lang w:val="fr-FR"/>
              </w:rPr>
              <w:t>c</w:t>
            </w:r>
          </w:p>
        </w:tc>
      </w:tr>
      <w:tr w:rsidR="001145CD" w:rsidRPr="00011811" w14:paraId="3A7E1C18" w14:textId="77777777" w:rsidTr="001145CD">
        <w:trPr>
          <w:jc w:val="center"/>
        </w:trPr>
        <w:tc>
          <w:tcPr>
            <w:tcW w:w="2193" w:type="dxa"/>
          </w:tcPr>
          <w:p w14:paraId="1C783E1F" w14:textId="4C530A26" w:rsidR="001145CD" w:rsidRPr="003128BD" w:rsidRDefault="001145CD" w:rsidP="00650316">
            <w:pPr>
              <w:pStyle w:val="TAL"/>
              <w:rPr>
                <w:shd w:val="clear" w:color="auto" w:fill="FFFFFF"/>
              </w:rPr>
            </w:pPr>
            <w:r>
              <w:rPr>
                <w:color w:val="FF0000"/>
                <w:shd w:val="clear" w:color="auto" w:fill="FFFFFF"/>
                <w:lang w:eastAsia="zh-TW"/>
              </w:rPr>
              <w:t>Many columns are skipped</w:t>
            </w:r>
          </w:p>
        </w:tc>
        <w:tc>
          <w:tcPr>
            <w:tcW w:w="4043" w:type="dxa"/>
          </w:tcPr>
          <w:p w14:paraId="4BF3E435" w14:textId="77777777" w:rsidR="001145CD" w:rsidRPr="003128BD" w:rsidRDefault="001145CD" w:rsidP="00650316">
            <w:pPr>
              <w:pStyle w:val="TAL"/>
              <w:rPr>
                <w:shd w:val="clear" w:color="auto" w:fill="FFFFFF"/>
              </w:rPr>
            </w:pPr>
          </w:p>
        </w:tc>
        <w:tc>
          <w:tcPr>
            <w:tcW w:w="1652" w:type="dxa"/>
          </w:tcPr>
          <w:p w14:paraId="6686A0E4" w14:textId="77777777" w:rsidR="001145CD" w:rsidRPr="00DB4CE5" w:rsidRDefault="001145CD" w:rsidP="00650316">
            <w:pPr>
              <w:pStyle w:val="TAL"/>
              <w:rPr>
                <w:shd w:val="clear" w:color="auto" w:fill="FFFFFF"/>
                <w:lang w:val="fr-FR"/>
              </w:rPr>
            </w:pPr>
          </w:p>
        </w:tc>
        <w:tc>
          <w:tcPr>
            <w:tcW w:w="2765" w:type="dxa"/>
          </w:tcPr>
          <w:p w14:paraId="55D72A49" w14:textId="77777777" w:rsidR="001145CD" w:rsidRPr="003128BD" w:rsidRDefault="001145CD" w:rsidP="00650316">
            <w:pPr>
              <w:pStyle w:val="TAL"/>
              <w:rPr>
                <w:shd w:val="clear" w:color="auto" w:fill="FFFFFF"/>
              </w:rPr>
            </w:pPr>
          </w:p>
        </w:tc>
      </w:tr>
      <w:tr w:rsidR="001145CD" w:rsidRPr="003128BD" w14:paraId="758F1B80" w14:textId="77777777" w:rsidTr="001145CD">
        <w:trPr>
          <w:jc w:val="center"/>
        </w:trPr>
        <w:tc>
          <w:tcPr>
            <w:tcW w:w="2193" w:type="dxa"/>
            <w:tcBorders>
              <w:top w:val="single" w:sz="4" w:space="0" w:color="auto"/>
              <w:left w:val="single" w:sz="4" w:space="0" w:color="auto"/>
              <w:bottom w:val="single" w:sz="4" w:space="0" w:color="auto"/>
              <w:right w:val="single" w:sz="4" w:space="0" w:color="auto"/>
            </w:tcBorders>
          </w:tcPr>
          <w:p w14:paraId="3BFD5656" w14:textId="77777777" w:rsidR="001145CD" w:rsidRPr="001145CD" w:rsidRDefault="001145CD" w:rsidP="00650316">
            <w:pPr>
              <w:pStyle w:val="TAL"/>
              <w:rPr>
                <w:color w:val="FF0000"/>
                <w:shd w:val="clear" w:color="auto" w:fill="FFFFFF"/>
                <w:lang w:eastAsia="zh-TW"/>
              </w:rPr>
            </w:pPr>
            <w:r w:rsidRPr="001145CD">
              <w:rPr>
                <w:color w:val="FF0000"/>
                <w:shd w:val="clear" w:color="auto" w:fill="FFFFFF"/>
                <w:lang w:eastAsia="zh-TW"/>
              </w:rPr>
              <w:t>4.7.5.1 EN-DC FR1 SFTD measurement accuracy</w:t>
            </w:r>
          </w:p>
        </w:tc>
        <w:tc>
          <w:tcPr>
            <w:tcW w:w="4043" w:type="dxa"/>
            <w:tcBorders>
              <w:top w:val="single" w:sz="4" w:space="0" w:color="auto"/>
              <w:left w:val="single" w:sz="4" w:space="0" w:color="auto"/>
              <w:bottom w:val="single" w:sz="4" w:space="0" w:color="auto"/>
              <w:right w:val="single" w:sz="4" w:space="0" w:color="auto"/>
            </w:tcBorders>
          </w:tcPr>
          <w:p w14:paraId="00E5F6F7" w14:textId="77777777" w:rsidR="001145CD" w:rsidRPr="001145CD" w:rsidRDefault="001145CD" w:rsidP="00650316">
            <w:pPr>
              <w:pStyle w:val="TAL"/>
              <w:rPr>
                <w:shd w:val="clear" w:color="auto" w:fill="FFFFFF"/>
              </w:rPr>
            </w:pPr>
            <w:r w:rsidRPr="001145CD">
              <w:rPr>
                <w:shd w:val="clear" w:color="auto" w:fill="FFFFFF"/>
              </w:rPr>
              <w:t>Noc1: -104dBm/15kHz</w:t>
            </w:r>
          </w:p>
          <w:p w14:paraId="11400D6B" w14:textId="77777777" w:rsidR="001145CD" w:rsidRPr="001145CD" w:rsidRDefault="001145CD" w:rsidP="00650316">
            <w:pPr>
              <w:pStyle w:val="TAL"/>
              <w:rPr>
                <w:shd w:val="clear" w:color="auto" w:fill="FFFFFF"/>
              </w:rPr>
            </w:pPr>
            <w:r w:rsidRPr="001145CD">
              <w:rPr>
                <w:shd w:val="clear" w:color="auto" w:fill="FFFFFF"/>
              </w:rPr>
              <w:t>Ês1 / Noc1: -3.0dB</w:t>
            </w:r>
          </w:p>
          <w:p w14:paraId="614F7160" w14:textId="77777777" w:rsidR="001145CD" w:rsidRPr="001145CD" w:rsidRDefault="001145CD" w:rsidP="00650316">
            <w:pPr>
              <w:pStyle w:val="TAL"/>
              <w:rPr>
                <w:shd w:val="clear" w:color="auto" w:fill="FFFFFF"/>
              </w:rPr>
            </w:pPr>
          </w:p>
          <w:p w14:paraId="3FBD5B5C" w14:textId="77777777" w:rsidR="001145CD" w:rsidRPr="001145CD" w:rsidRDefault="001145CD" w:rsidP="00650316">
            <w:pPr>
              <w:pStyle w:val="TAL"/>
              <w:rPr>
                <w:shd w:val="clear" w:color="auto" w:fill="FFFFFF"/>
              </w:rPr>
            </w:pPr>
            <w:r w:rsidRPr="001145CD">
              <w:rPr>
                <w:shd w:val="clear" w:color="auto" w:fill="FFFFFF"/>
              </w:rPr>
              <w:t>Noc2: -104dBm/15kHz</w:t>
            </w:r>
          </w:p>
          <w:p w14:paraId="5E66B4BB" w14:textId="77777777" w:rsidR="001145CD" w:rsidRPr="001145CD" w:rsidRDefault="001145CD" w:rsidP="00650316">
            <w:pPr>
              <w:pStyle w:val="TAL"/>
              <w:rPr>
                <w:shd w:val="clear" w:color="auto" w:fill="FFFFFF"/>
              </w:rPr>
            </w:pPr>
            <w:r w:rsidRPr="001145CD">
              <w:rPr>
                <w:shd w:val="clear" w:color="auto" w:fill="FFFFFF"/>
              </w:rPr>
              <w:t>Ês2 / Noc2: 17.0dB</w:t>
            </w:r>
          </w:p>
        </w:tc>
        <w:tc>
          <w:tcPr>
            <w:tcW w:w="1652" w:type="dxa"/>
            <w:tcBorders>
              <w:top w:val="single" w:sz="4" w:space="0" w:color="auto"/>
              <w:left w:val="single" w:sz="4" w:space="0" w:color="auto"/>
              <w:bottom w:val="single" w:sz="4" w:space="0" w:color="auto"/>
              <w:right w:val="single" w:sz="4" w:space="0" w:color="auto"/>
            </w:tcBorders>
          </w:tcPr>
          <w:p w14:paraId="253061BF" w14:textId="77777777" w:rsidR="001145CD" w:rsidRPr="001145CD" w:rsidRDefault="001145CD" w:rsidP="00650316">
            <w:pPr>
              <w:pStyle w:val="TAL"/>
              <w:rPr>
                <w:shd w:val="clear" w:color="auto" w:fill="FFFFFF"/>
                <w:lang w:val="fr-FR"/>
              </w:rPr>
            </w:pPr>
            <w:r w:rsidRPr="001145CD">
              <w:rPr>
                <w:shd w:val="clear" w:color="auto" w:fill="FFFFFF"/>
                <w:lang w:val="fr-FR"/>
              </w:rPr>
              <w:t>0dB</w:t>
            </w:r>
          </w:p>
          <w:p w14:paraId="4C22A0DF" w14:textId="77777777" w:rsidR="001145CD" w:rsidRPr="001145CD" w:rsidRDefault="001145CD" w:rsidP="00650316">
            <w:pPr>
              <w:pStyle w:val="TAL"/>
              <w:rPr>
                <w:shd w:val="clear" w:color="auto" w:fill="FFFFFF"/>
                <w:lang w:val="fr-FR"/>
              </w:rPr>
            </w:pPr>
            <w:r w:rsidRPr="001145CD">
              <w:rPr>
                <w:shd w:val="clear" w:color="auto" w:fill="FFFFFF"/>
                <w:lang w:val="fr-FR"/>
              </w:rPr>
              <w:t>0.3dB</w:t>
            </w:r>
          </w:p>
          <w:p w14:paraId="67826599" w14:textId="77777777" w:rsidR="001145CD" w:rsidRPr="001145CD" w:rsidRDefault="001145CD" w:rsidP="00650316">
            <w:pPr>
              <w:pStyle w:val="TAL"/>
              <w:rPr>
                <w:shd w:val="clear" w:color="auto" w:fill="FFFFFF"/>
                <w:lang w:val="fr-FR"/>
              </w:rPr>
            </w:pPr>
          </w:p>
          <w:p w14:paraId="10808F94" w14:textId="77777777" w:rsidR="001145CD" w:rsidRPr="001145CD" w:rsidRDefault="001145CD" w:rsidP="00650316">
            <w:pPr>
              <w:pStyle w:val="TAL"/>
              <w:rPr>
                <w:shd w:val="clear" w:color="auto" w:fill="FFFFFF"/>
                <w:lang w:val="fr-FR"/>
              </w:rPr>
            </w:pPr>
            <w:r w:rsidRPr="001145CD">
              <w:rPr>
                <w:shd w:val="clear" w:color="auto" w:fill="FFFFFF"/>
                <w:lang w:val="fr-FR"/>
              </w:rPr>
              <w:t>0dB</w:t>
            </w:r>
          </w:p>
          <w:p w14:paraId="2F10D0F2" w14:textId="77777777" w:rsidR="001145CD" w:rsidRPr="001145CD" w:rsidRDefault="001145CD" w:rsidP="00650316">
            <w:pPr>
              <w:pStyle w:val="TAL"/>
              <w:rPr>
                <w:shd w:val="clear" w:color="auto" w:fill="FFFFFF"/>
                <w:lang w:val="fr-FR"/>
              </w:rPr>
            </w:pPr>
            <w:r w:rsidRPr="001145CD">
              <w:rPr>
                <w:shd w:val="clear" w:color="auto" w:fill="FFFFFF"/>
                <w:lang w:val="fr-FR"/>
              </w:rPr>
              <w:t>0dB</w:t>
            </w:r>
          </w:p>
        </w:tc>
        <w:tc>
          <w:tcPr>
            <w:tcW w:w="2765" w:type="dxa"/>
            <w:tcBorders>
              <w:top w:val="single" w:sz="4" w:space="0" w:color="auto"/>
              <w:left w:val="single" w:sz="4" w:space="0" w:color="auto"/>
              <w:bottom w:val="single" w:sz="4" w:space="0" w:color="auto"/>
              <w:right w:val="single" w:sz="4" w:space="0" w:color="auto"/>
            </w:tcBorders>
          </w:tcPr>
          <w:p w14:paraId="332CA5E3" w14:textId="77777777" w:rsidR="001145CD" w:rsidRPr="001145CD" w:rsidRDefault="001145CD" w:rsidP="00650316">
            <w:pPr>
              <w:pStyle w:val="TAL"/>
              <w:rPr>
                <w:shd w:val="clear" w:color="auto" w:fill="FFFFFF"/>
              </w:rPr>
            </w:pPr>
            <w:r w:rsidRPr="001145CD">
              <w:rPr>
                <w:shd w:val="clear" w:color="auto" w:fill="FFFFFF"/>
              </w:rPr>
              <w:t>Noc1: -104dBm/15kHz</w:t>
            </w:r>
          </w:p>
          <w:p w14:paraId="52E4C45D" w14:textId="77777777" w:rsidR="001145CD" w:rsidRPr="001145CD" w:rsidRDefault="001145CD" w:rsidP="00650316">
            <w:pPr>
              <w:pStyle w:val="TAL"/>
              <w:rPr>
                <w:shd w:val="clear" w:color="auto" w:fill="FFFFFF"/>
              </w:rPr>
            </w:pPr>
            <w:r w:rsidRPr="001145CD">
              <w:rPr>
                <w:shd w:val="clear" w:color="auto" w:fill="FFFFFF"/>
              </w:rPr>
              <w:t>Ês1 / Noc1: -2.7dB</w:t>
            </w:r>
          </w:p>
          <w:p w14:paraId="2D4E07E4" w14:textId="77777777" w:rsidR="001145CD" w:rsidRPr="001145CD" w:rsidRDefault="001145CD" w:rsidP="00650316">
            <w:pPr>
              <w:pStyle w:val="TAL"/>
              <w:rPr>
                <w:shd w:val="clear" w:color="auto" w:fill="FFFFFF"/>
              </w:rPr>
            </w:pPr>
          </w:p>
          <w:p w14:paraId="25918315" w14:textId="77777777" w:rsidR="001145CD" w:rsidRPr="001145CD" w:rsidRDefault="001145CD" w:rsidP="00650316">
            <w:pPr>
              <w:pStyle w:val="TAL"/>
              <w:rPr>
                <w:shd w:val="clear" w:color="auto" w:fill="FFFFFF"/>
              </w:rPr>
            </w:pPr>
            <w:r w:rsidRPr="001145CD">
              <w:rPr>
                <w:shd w:val="clear" w:color="auto" w:fill="FFFFFF"/>
              </w:rPr>
              <w:t>Noc2: -104dBm/15kHz</w:t>
            </w:r>
          </w:p>
          <w:p w14:paraId="5A5E7A85" w14:textId="77777777" w:rsidR="001145CD" w:rsidRPr="001145CD" w:rsidRDefault="001145CD" w:rsidP="00650316">
            <w:pPr>
              <w:pStyle w:val="TAL"/>
              <w:rPr>
                <w:shd w:val="clear" w:color="auto" w:fill="FFFFFF"/>
              </w:rPr>
            </w:pPr>
            <w:r w:rsidRPr="001145CD">
              <w:rPr>
                <w:shd w:val="clear" w:color="auto" w:fill="FFFFFF"/>
              </w:rPr>
              <w:t>Ês2 / Noc2: 17.0dB</w:t>
            </w:r>
          </w:p>
        </w:tc>
      </w:tr>
      <w:tr w:rsidR="001145CD" w:rsidRPr="003128BD" w14:paraId="37B23AD7" w14:textId="77777777" w:rsidTr="00650316">
        <w:trPr>
          <w:jc w:val="center"/>
          <w:ins w:id="3627" w:author="Ivan Cheng (鄭宜樺)" w:date="2022-07-18T16:25:00Z"/>
        </w:trPr>
        <w:tc>
          <w:tcPr>
            <w:tcW w:w="10653" w:type="dxa"/>
            <w:gridSpan w:val="4"/>
            <w:tcBorders>
              <w:top w:val="single" w:sz="4" w:space="0" w:color="auto"/>
              <w:left w:val="single" w:sz="4" w:space="0" w:color="auto"/>
              <w:bottom w:val="single" w:sz="4" w:space="0" w:color="auto"/>
              <w:right w:val="single" w:sz="4" w:space="0" w:color="auto"/>
            </w:tcBorders>
          </w:tcPr>
          <w:p w14:paraId="418C1FF1" w14:textId="40159A07" w:rsidR="001145CD" w:rsidRPr="001145CD" w:rsidRDefault="001145CD" w:rsidP="00650316">
            <w:pPr>
              <w:pStyle w:val="TAL"/>
              <w:rPr>
                <w:ins w:id="3628" w:author="Ivan Cheng (鄭宜樺)" w:date="2022-07-18T16:25:00Z"/>
                <w:shd w:val="clear" w:color="auto" w:fill="FFFFFF"/>
              </w:rPr>
            </w:pPr>
            <w:ins w:id="3629" w:author="Ivan Cheng (鄭宜樺)" w:date="2022-07-18T16:26:00Z">
              <w:r w:rsidRPr="003E4C59">
                <w:rPr>
                  <w:rFonts w:hint="eastAsia"/>
                  <w:lang w:eastAsia="zh-TW"/>
                </w:rPr>
                <w:t>4.7.7.1</w:t>
              </w:r>
              <w:r>
                <w:rPr>
                  <w:lang w:eastAsia="zh-TW"/>
                </w:rPr>
                <w:t>.1</w:t>
              </w:r>
              <w:r w:rsidRPr="003E4C59">
                <w:rPr>
                  <w:rFonts w:hint="eastAsia"/>
                  <w:lang w:eastAsia="zh-TW"/>
                </w:rPr>
                <w:t xml:space="preserve"> </w:t>
              </w:r>
              <w:r w:rsidRPr="003E4C59">
                <w:t>EN-DC FR1 CSI-RS based CMR and no dedicated IMR configured and CSI-RS resource set with repetition off L1-SINR measurement accuracy</w:t>
              </w:r>
            </w:ins>
          </w:p>
        </w:tc>
      </w:tr>
      <w:tr w:rsidR="001145CD" w:rsidRPr="003128BD" w14:paraId="29A8931F" w14:textId="77777777" w:rsidTr="001145CD">
        <w:trPr>
          <w:jc w:val="center"/>
          <w:ins w:id="3630" w:author="Ivan Cheng (鄭宜樺)" w:date="2022-07-18T16:25:00Z"/>
        </w:trPr>
        <w:tc>
          <w:tcPr>
            <w:tcW w:w="2193" w:type="dxa"/>
            <w:tcBorders>
              <w:top w:val="single" w:sz="4" w:space="0" w:color="auto"/>
              <w:left w:val="single" w:sz="4" w:space="0" w:color="auto"/>
              <w:bottom w:val="single" w:sz="4" w:space="0" w:color="auto"/>
              <w:right w:val="single" w:sz="4" w:space="0" w:color="auto"/>
            </w:tcBorders>
          </w:tcPr>
          <w:p w14:paraId="4F677288" w14:textId="6A80B283" w:rsidR="001145CD" w:rsidRPr="001145CD" w:rsidRDefault="001145CD" w:rsidP="001145CD">
            <w:pPr>
              <w:pStyle w:val="TAL"/>
              <w:rPr>
                <w:ins w:id="3631" w:author="Ivan Cheng (鄭宜樺)" w:date="2022-07-18T16:25:00Z"/>
                <w:color w:val="FF0000"/>
                <w:shd w:val="clear" w:color="auto" w:fill="FFFFFF"/>
                <w:lang w:eastAsia="zh-TW"/>
              </w:rPr>
            </w:pPr>
            <w:ins w:id="3632" w:author="Ivan Cheng (鄭宜樺)" w:date="2022-07-18T16:27:00Z">
              <w:r w:rsidRPr="003E4C59">
                <w:t>Test Configuration 1,2,4,5</w:t>
              </w:r>
            </w:ins>
          </w:p>
        </w:tc>
        <w:tc>
          <w:tcPr>
            <w:tcW w:w="4043" w:type="dxa"/>
            <w:tcBorders>
              <w:top w:val="single" w:sz="4" w:space="0" w:color="auto"/>
              <w:left w:val="single" w:sz="4" w:space="0" w:color="auto"/>
              <w:bottom w:val="single" w:sz="4" w:space="0" w:color="auto"/>
              <w:right w:val="single" w:sz="4" w:space="0" w:color="auto"/>
            </w:tcBorders>
          </w:tcPr>
          <w:p w14:paraId="664D4E0A" w14:textId="77777777" w:rsidR="001145CD" w:rsidRPr="003E4C59" w:rsidRDefault="001145CD" w:rsidP="001145CD">
            <w:pPr>
              <w:pStyle w:val="TAL"/>
              <w:rPr>
                <w:ins w:id="3633" w:author="Ivan Cheng (鄭宜樺)" w:date="2022-07-18T16:27:00Z"/>
              </w:rPr>
            </w:pPr>
            <w:ins w:id="3634" w:author="Ivan Cheng (鄭宜樺)" w:date="2022-07-18T16:27:00Z">
              <w:r w:rsidRPr="003E4C59">
                <w:t>Test 1:</w:t>
              </w:r>
            </w:ins>
          </w:p>
          <w:p w14:paraId="3EB7B88A" w14:textId="77777777" w:rsidR="001145CD" w:rsidRPr="003E4C59" w:rsidRDefault="001145CD" w:rsidP="001145CD">
            <w:pPr>
              <w:pStyle w:val="TAL"/>
              <w:rPr>
                <w:ins w:id="3635" w:author="Ivan Cheng (鄭宜樺)" w:date="2022-07-18T16:27:00Z"/>
              </w:rPr>
            </w:pPr>
            <w:ins w:id="3636" w:author="Ivan Cheng (鄭宜樺)" w:date="2022-07-18T16:27:00Z">
              <w:r w:rsidRPr="003E4C59">
                <w:t>N</w:t>
              </w:r>
              <w:r w:rsidRPr="003E4C59">
                <w:rPr>
                  <w:vertAlign w:val="subscript"/>
                </w:rPr>
                <w:t>oc1</w:t>
              </w:r>
              <w:r w:rsidRPr="003E4C59">
                <w:t>: -94.65 dBm/15kHz</w:t>
              </w:r>
            </w:ins>
          </w:p>
          <w:p w14:paraId="292F56FB" w14:textId="77777777" w:rsidR="001145CD" w:rsidRPr="003E4C59" w:rsidRDefault="001145CD" w:rsidP="001145CD">
            <w:pPr>
              <w:pStyle w:val="TAL"/>
              <w:rPr>
                <w:ins w:id="3637" w:author="Ivan Cheng (鄭宜樺)" w:date="2022-07-18T16:27:00Z"/>
              </w:rPr>
            </w:pPr>
            <w:ins w:id="3638" w:author="Ivan Cheng (鄭宜樺)" w:date="2022-07-18T16:27:00Z">
              <w:r w:rsidRPr="003E4C59">
                <w:t>Ê</w:t>
              </w:r>
              <w:r w:rsidRPr="003E4C59">
                <w:rPr>
                  <w:vertAlign w:val="subscript"/>
                </w:rPr>
                <w:t>s2</w:t>
              </w:r>
              <w:r w:rsidRPr="003E4C59">
                <w:t xml:space="preserve"> / N</w:t>
              </w:r>
              <w:r w:rsidRPr="003E4C59">
                <w:rPr>
                  <w:vertAlign w:val="subscript"/>
                </w:rPr>
                <w:t>oc1</w:t>
              </w:r>
              <w:r w:rsidRPr="003E4C59">
                <w:t>: 10dB</w:t>
              </w:r>
            </w:ins>
          </w:p>
          <w:p w14:paraId="1828B4A7" w14:textId="77777777" w:rsidR="001145CD" w:rsidRPr="003E4C59" w:rsidRDefault="001145CD" w:rsidP="001145CD">
            <w:pPr>
              <w:pStyle w:val="TAL"/>
              <w:rPr>
                <w:ins w:id="3639" w:author="Ivan Cheng (鄭宜樺)" w:date="2022-07-18T16:27:00Z"/>
              </w:rPr>
            </w:pPr>
            <w:ins w:id="3640" w:author="Ivan Cheng (鄭宜樺)" w:date="2022-07-18T16:27:00Z">
              <w:r w:rsidRPr="003E4C59">
                <w:t xml:space="preserve">Reported </w:t>
              </w:r>
              <w:r w:rsidRPr="003E4C59">
                <w:rPr>
                  <w:rFonts w:hint="eastAsia"/>
                  <w:lang w:eastAsia="zh-TW"/>
                </w:rPr>
                <w:t>CSI</w:t>
              </w:r>
              <w:r w:rsidRPr="003E4C59">
                <w:t>-S</w:t>
              </w:r>
              <w:r w:rsidRPr="003E4C59">
                <w:rPr>
                  <w:rFonts w:hint="eastAsia"/>
                  <w:lang w:eastAsia="zh-TW"/>
                </w:rPr>
                <w:t>INR</w:t>
              </w:r>
              <w:r w:rsidRPr="003E4C59">
                <w:t xml:space="preserve"> values: ±</w:t>
              </w:r>
              <w:r w:rsidRPr="003E4C59">
                <w:rPr>
                  <w:rFonts w:hint="eastAsia"/>
                  <w:lang w:eastAsia="zh-TW"/>
                </w:rPr>
                <w:t>5</w:t>
              </w:r>
              <w:r w:rsidRPr="003E4C59">
                <w:t>.5dB</w:t>
              </w:r>
            </w:ins>
          </w:p>
          <w:p w14:paraId="6CA7197F" w14:textId="77777777" w:rsidR="001145CD" w:rsidRPr="003E4C59" w:rsidRDefault="001145CD" w:rsidP="001145CD">
            <w:pPr>
              <w:pStyle w:val="TAL"/>
              <w:rPr>
                <w:ins w:id="3641" w:author="Ivan Cheng (鄭宜樺)" w:date="2022-07-18T16:27:00Z"/>
              </w:rPr>
            </w:pPr>
            <w:ins w:id="3642" w:author="Ivan Cheng (鄭宜樺)" w:date="2022-07-18T16:27:00Z">
              <w:r w:rsidRPr="003E4C59">
                <w:t>(±</w:t>
              </w:r>
              <w:r w:rsidRPr="003E4C59">
                <w:rPr>
                  <w:rFonts w:hint="eastAsia"/>
                  <w:lang w:eastAsia="zh-TW"/>
                </w:rPr>
                <w:t>1</w:t>
              </w:r>
              <w:r w:rsidRPr="003E4C59">
                <w:t>dB additionally for extreme conditions)</w:t>
              </w:r>
            </w:ins>
          </w:p>
          <w:p w14:paraId="618A0B21" w14:textId="77777777" w:rsidR="001145CD" w:rsidRPr="003E4C59" w:rsidRDefault="001145CD" w:rsidP="001145CD">
            <w:pPr>
              <w:pStyle w:val="TAL"/>
              <w:rPr>
                <w:ins w:id="3643" w:author="Ivan Cheng (鄭宜樺)" w:date="2022-07-18T16:27:00Z"/>
              </w:rPr>
            </w:pPr>
          </w:p>
          <w:p w14:paraId="07D9E3B5" w14:textId="77777777" w:rsidR="001145CD" w:rsidRPr="003E4C59" w:rsidRDefault="001145CD" w:rsidP="001145CD">
            <w:pPr>
              <w:pStyle w:val="TAL"/>
              <w:rPr>
                <w:ins w:id="3644" w:author="Ivan Cheng (鄭宜樺)" w:date="2022-07-18T16:27:00Z"/>
              </w:rPr>
            </w:pPr>
            <w:ins w:id="3645" w:author="Ivan Cheng (鄭宜樺)" w:date="2022-07-18T16:27:00Z">
              <w:r w:rsidRPr="003E4C59">
                <w:t>Test 2:</w:t>
              </w:r>
            </w:ins>
          </w:p>
          <w:p w14:paraId="4D014DC0" w14:textId="77777777" w:rsidR="001145CD" w:rsidRPr="003E4C59" w:rsidRDefault="001145CD" w:rsidP="001145CD">
            <w:pPr>
              <w:pStyle w:val="TAL"/>
              <w:rPr>
                <w:ins w:id="3646" w:author="Ivan Cheng (鄭宜樺)" w:date="2022-07-18T16:27:00Z"/>
              </w:rPr>
            </w:pPr>
            <w:ins w:id="3647" w:author="Ivan Cheng (鄭宜樺)" w:date="2022-07-18T16:27:00Z">
              <w:r w:rsidRPr="003E4C59">
                <w:t>N</w:t>
              </w:r>
              <w:r w:rsidRPr="003E4C59">
                <w:rPr>
                  <w:vertAlign w:val="subscript"/>
                </w:rPr>
                <w:t>oc1</w:t>
              </w:r>
              <w:r w:rsidRPr="003E4C59">
                <w:t xml:space="preserve">: -119.5dBm/15kHz + </w:t>
              </w:r>
              <w:proofErr w:type="spellStart"/>
              <w:r w:rsidRPr="003E4C59">
                <w:t>ΔBG_offset</w:t>
              </w:r>
              <w:proofErr w:type="spellEnd"/>
            </w:ins>
          </w:p>
          <w:p w14:paraId="4610A507" w14:textId="77777777" w:rsidR="001145CD" w:rsidRPr="003E4C59" w:rsidRDefault="001145CD" w:rsidP="001145CD">
            <w:pPr>
              <w:pStyle w:val="TAL"/>
              <w:rPr>
                <w:ins w:id="3648" w:author="Ivan Cheng (鄭宜樺)" w:date="2022-07-18T16:27:00Z"/>
              </w:rPr>
            </w:pPr>
          </w:p>
          <w:p w14:paraId="0797D510" w14:textId="77777777" w:rsidR="001145CD" w:rsidRPr="003E4C59" w:rsidRDefault="001145CD" w:rsidP="001145CD">
            <w:pPr>
              <w:pStyle w:val="TAL"/>
              <w:rPr>
                <w:ins w:id="3649" w:author="Ivan Cheng (鄭宜樺)" w:date="2022-07-18T16:27:00Z"/>
              </w:rPr>
            </w:pPr>
            <w:ins w:id="3650" w:author="Ivan Cheng (鄭宜樺)" w:date="2022-07-18T16:27:00Z">
              <w:r w:rsidRPr="003E4C59">
                <w:t>Ê</w:t>
              </w:r>
              <w:r w:rsidRPr="003E4C59">
                <w:rPr>
                  <w:vertAlign w:val="subscript"/>
                </w:rPr>
                <w:t>s2</w:t>
              </w:r>
              <w:r w:rsidRPr="003E4C59">
                <w:t xml:space="preserve"> / N</w:t>
              </w:r>
              <w:r w:rsidRPr="003E4C59">
                <w:rPr>
                  <w:vertAlign w:val="subscript"/>
                </w:rPr>
                <w:t>oc1</w:t>
              </w:r>
              <w:r w:rsidRPr="003E4C59">
                <w:t>: -3dB</w:t>
              </w:r>
            </w:ins>
          </w:p>
          <w:p w14:paraId="66D58048" w14:textId="77777777" w:rsidR="001145CD" w:rsidRPr="003E4C59" w:rsidRDefault="001145CD" w:rsidP="001145CD">
            <w:pPr>
              <w:pStyle w:val="TAL"/>
              <w:rPr>
                <w:ins w:id="3651" w:author="Ivan Cheng (鄭宜樺)" w:date="2022-07-18T16:27:00Z"/>
              </w:rPr>
            </w:pPr>
          </w:p>
          <w:p w14:paraId="27A73036" w14:textId="3E8327A5" w:rsidR="001145CD" w:rsidRPr="003E4C59" w:rsidRDefault="001145CD" w:rsidP="001145CD">
            <w:pPr>
              <w:pStyle w:val="TAL"/>
              <w:rPr>
                <w:ins w:id="3652" w:author="Ivan Cheng (鄭宜樺)" w:date="2022-07-18T16:27:00Z"/>
              </w:rPr>
            </w:pPr>
            <w:ins w:id="3653" w:author="Ivan Cheng (鄭宜樺)" w:date="2022-07-18T16:27:00Z">
              <w:r w:rsidRPr="003E4C59">
                <w:t xml:space="preserve">Reported </w:t>
              </w:r>
            </w:ins>
            <w:ins w:id="3654" w:author="Ivan Cheng (鄭宜樺)" w:date="2022-07-18T16:32:00Z">
              <w:r>
                <w:t>CSI</w:t>
              </w:r>
            </w:ins>
            <w:ins w:id="3655" w:author="Ivan Cheng (鄭宜樺)" w:date="2022-07-18T16:27:00Z">
              <w:r w:rsidRPr="003E4C59">
                <w:t>-</w:t>
              </w:r>
              <w:r w:rsidRPr="003E4C59">
                <w:rPr>
                  <w:rFonts w:hint="eastAsia"/>
                  <w:lang w:eastAsia="zh-TW"/>
                </w:rPr>
                <w:t>SINR</w:t>
              </w:r>
              <w:r w:rsidRPr="003E4C59">
                <w:t xml:space="preserve"> values: ±5</w:t>
              </w:r>
              <w:r w:rsidRPr="003E4C59">
                <w:rPr>
                  <w:rFonts w:hint="eastAsia"/>
                  <w:lang w:eastAsia="zh-TW"/>
                </w:rPr>
                <w:t>.5</w:t>
              </w:r>
              <w:r w:rsidRPr="003E4C59">
                <w:t>dB</w:t>
              </w:r>
            </w:ins>
          </w:p>
          <w:p w14:paraId="4EA1AD1D" w14:textId="53F14A3A" w:rsidR="001145CD" w:rsidRPr="001145CD" w:rsidRDefault="001145CD" w:rsidP="001145CD">
            <w:pPr>
              <w:pStyle w:val="TAL"/>
              <w:rPr>
                <w:ins w:id="3656" w:author="Ivan Cheng (鄭宜樺)" w:date="2022-07-18T16:25:00Z"/>
                <w:shd w:val="clear" w:color="auto" w:fill="FFFFFF"/>
              </w:rPr>
            </w:pPr>
            <w:ins w:id="3657" w:author="Ivan Cheng (鄭宜樺)" w:date="2022-07-18T16:27:00Z">
              <w:r w:rsidRPr="003E4C59">
                <w:t>(±</w:t>
              </w:r>
              <w:r w:rsidRPr="003E4C59">
                <w:rPr>
                  <w:rFonts w:hint="eastAsia"/>
                  <w:lang w:eastAsia="zh-TW"/>
                </w:rPr>
                <w:t>1</w:t>
              </w:r>
              <w:r w:rsidRPr="003E4C59">
                <w:t>dB additionally for extreme conditions)</w:t>
              </w:r>
            </w:ins>
          </w:p>
        </w:tc>
        <w:tc>
          <w:tcPr>
            <w:tcW w:w="1652" w:type="dxa"/>
            <w:tcBorders>
              <w:top w:val="single" w:sz="4" w:space="0" w:color="auto"/>
              <w:left w:val="single" w:sz="4" w:space="0" w:color="auto"/>
              <w:bottom w:val="single" w:sz="4" w:space="0" w:color="auto"/>
              <w:right w:val="single" w:sz="4" w:space="0" w:color="auto"/>
            </w:tcBorders>
          </w:tcPr>
          <w:p w14:paraId="6AB97F44" w14:textId="77777777" w:rsidR="001145CD" w:rsidRPr="003E4C59" w:rsidRDefault="001145CD" w:rsidP="001145CD">
            <w:pPr>
              <w:pStyle w:val="TAL"/>
              <w:rPr>
                <w:ins w:id="3658" w:author="Ivan Cheng (鄭宜樺)" w:date="2022-07-18T16:27:00Z"/>
                <w:u w:val="single"/>
              </w:rPr>
            </w:pPr>
            <w:ins w:id="3659" w:author="Ivan Cheng (鄭宜樺)" w:date="2022-07-18T16:27:00Z">
              <w:r w:rsidRPr="003E4C59">
                <w:rPr>
                  <w:u w:val="single"/>
                </w:rPr>
                <w:t>Test 1:</w:t>
              </w:r>
            </w:ins>
          </w:p>
          <w:p w14:paraId="695438A1" w14:textId="77777777" w:rsidR="001145CD" w:rsidRPr="003E4C59" w:rsidRDefault="001145CD" w:rsidP="001145CD">
            <w:pPr>
              <w:pStyle w:val="TAL"/>
              <w:rPr>
                <w:ins w:id="3660" w:author="Ivan Cheng (鄭宜樺)" w:date="2022-07-18T16:27:00Z"/>
                <w:rFonts w:cs="Arial"/>
                <w:szCs w:val="18"/>
              </w:rPr>
            </w:pPr>
            <w:ins w:id="3661" w:author="Ivan Cheng (鄭宜樺)" w:date="2022-07-18T16:27:00Z">
              <w:r w:rsidRPr="003E4C59">
                <w:rPr>
                  <w:rFonts w:cs="Arial"/>
                  <w:szCs w:val="18"/>
                </w:rPr>
                <w:t>0dB</w:t>
              </w:r>
            </w:ins>
          </w:p>
          <w:p w14:paraId="5F0D6C07" w14:textId="77777777" w:rsidR="001145CD" w:rsidRPr="003E4C59" w:rsidRDefault="001145CD" w:rsidP="001145CD">
            <w:pPr>
              <w:pStyle w:val="TAL"/>
              <w:rPr>
                <w:ins w:id="3662" w:author="Ivan Cheng (鄭宜樺)" w:date="2022-07-18T16:27:00Z"/>
              </w:rPr>
            </w:pPr>
            <w:ins w:id="3663" w:author="Ivan Cheng (鄭宜樺)" w:date="2022-07-18T16:27:00Z">
              <w:r w:rsidRPr="003E4C59">
                <w:t>0dB</w:t>
              </w:r>
            </w:ins>
          </w:p>
          <w:p w14:paraId="20F625D5" w14:textId="77777777" w:rsidR="001145CD" w:rsidRPr="003E4C59" w:rsidRDefault="001145CD" w:rsidP="001145CD">
            <w:pPr>
              <w:pStyle w:val="TAL"/>
              <w:rPr>
                <w:ins w:id="3664" w:author="Ivan Cheng (鄭宜樺)" w:date="2022-07-18T16:27:00Z"/>
              </w:rPr>
            </w:pPr>
            <w:ins w:id="3665" w:author="Ivan Cheng (鄭宜樺)" w:date="2022-07-18T16:27:00Z">
              <w:r w:rsidRPr="003E4C59">
                <w:t>Via mapping</w:t>
              </w:r>
            </w:ins>
          </w:p>
          <w:p w14:paraId="1E161554" w14:textId="77777777" w:rsidR="001145CD" w:rsidRPr="003E4C59" w:rsidRDefault="001145CD" w:rsidP="001145CD">
            <w:pPr>
              <w:pStyle w:val="TAL"/>
              <w:rPr>
                <w:ins w:id="3666" w:author="Ivan Cheng (鄭宜樺)" w:date="2022-07-18T16:27:00Z"/>
              </w:rPr>
            </w:pPr>
          </w:p>
          <w:p w14:paraId="503CECCA" w14:textId="77777777" w:rsidR="001145CD" w:rsidRPr="003E4C59" w:rsidRDefault="001145CD" w:rsidP="001145CD">
            <w:pPr>
              <w:pStyle w:val="TAL"/>
              <w:rPr>
                <w:ins w:id="3667" w:author="Ivan Cheng (鄭宜樺)" w:date="2022-07-18T16:27:00Z"/>
              </w:rPr>
            </w:pPr>
          </w:p>
          <w:p w14:paraId="4C54E0D7" w14:textId="77777777" w:rsidR="001145CD" w:rsidRPr="003E4C59" w:rsidRDefault="001145CD" w:rsidP="001145CD">
            <w:pPr>
              <w:pStyle w:val="TAL"/>
              <w:rPr>
                <w:ins w:id="3668" w:author="Ivan Cheng (鄭宜樺)" w:date="2022-07-18T16:27:00Z"/>
                <w:u w:val="single"/>
              </w:rPr>
            </w:pPr>
            <w:ins w:id="3669" w:author="Ivan Cheng (鄭宜樺)" w:date="2022-07-18T16:27:00Z">
              <w:r w:rsidRPr="003E4C59">
                <w:rPr>
                  <w:u w:val="single"/>
                </w:rPr>
                <w:t>Test 2:</w:t>
              </w:r>
            </w:ins>
          </w:p>
          <w:p w14:paraId="6F4281AD" w14:textId="77777777" w:rsidR="001145CD" w:rsidRPr="003E4C59" w:rsidRDefault="001145CD" w:rsidP="001145CD">
            <w:pPr>
              <w:pStyle w:val="TAL"/>
              <w:rPr>
                <w:ins w:id="3670" w:author="Ivan Cheng (鄭宜樺)" w:date="2022-07-18T16:27:00Z"/>
                <w:rFonts w:cs="Arial"/>
                <w:szCs w:val="18"/>
              </w:rPr>
            </w:pPr>
            <w:ins w:id="3671" w:author="Ivan Cheng (鄭宜樺)" w:date="2022-07-18T16:27:00Z">
              <w:r w:rsidRPr="003E4C59">
                <w:rPr>
                  <w:rFonts w:cs="Arial"/>
                  <w:szCs w:val="18"/>
                </w:rPr>
                <w:t>0dB</w:t>
              </w:r>
            </w:ins>
          </w:p>
          <w:p w14:paraId="6575C76D" w14:textId="77777777" w:rsidR="001145CD" w:rsidRPr="003E4C59" w:rsidRDefault="001145CD" w:rsidP="001145CD">
            <w:pPr>
              <w:pStyle w:val="TAL"/>
              <w:rPr>
                <w:ins w:id="3672" w:author="Ivan Cheng (鄭宜樺)" w:date="2022-07-18T16:27:00Z"/>
              </w:rPr>
            </w:pPr>
          </w:p>
          <w:p w14:paraId="72708AEB" w14:textId="77777777" w:rsidR="001145CD" w:rsidRPr="003E4C59" w:rsidRDefault="001145CD" w:rsidP="001145CD">
            <w:pPr>
              <w:pStyle w:val="TAL"/>
              <w:rPr>
                <w:ins w:id="3673" w:author="Ivan Cheng (鄭宜樺)" w:date="2022-07-18T16:27:00Z"/>
              </w:rPr>
            </w:pPr>
            <w:ins w:id="3674" w:author="Ivan Cheng (鄭宜樺)" w:date="2022-07-18T16:27:00Z">
              <w:r w:rsidRPr="003E4C59">
                <w:t>0.8dB</w:t>
              </w:r>
            </w:ins>
          </w:p>
          <w:p w14:paraId="628E4FE8" w14:textId="77777777" w:rsidR="001145CD" w:rsidRPr="003E4C59" w:rsidRDefault="001145CD" w:rsidP="001145CD">
            <w:pPr>
              <w:pStyle w:val="TAL"/>
              <w:rPr>
                <w:ins w:id="3675" w:author="Ivan Cheng (鄭宜樺)" w:date="2022-07-18T16:27:00Z"/>
              </w:rPr>
            </w:pPr>
          </w:p>
          <w:p w14:paraId="2B7B05FB" w14:textId="089C5EE9" w:rsidR="001145CD" w:rsidRPr="001145CD" w:rsidRDefault="001145CD" w:rsidP="001145CD">
            <w:pPr>
              <w:pStyle w:val="TAL"/>
              <w:rPr>
                <w:ins w:id="3676" w:author="Ivan Cheng (鄭宜樺)" w:date="2022-07-18T16:25:00Z"/>
                <w:shd w:val="clear" w:color="auto" w:fill="FFFFFF"/>
                <w:lang w:val="fr-FR"/>
              </w:rPr>
            </w:pPr>
            <w:ins w:id="3677" w:author="Ivan Cheng (鄭宜樺)" w:date="2022-07-18T16:27:00Z">
              <w:r w:rsidRPr="003E4C59">
                <w:t>Via mapping</w:t>
              </w:r>
            </w:ins>
          </w:p>
        </w:tc>
        <w:tc>
          <w:tcPr>
            <w:tcW w:w="2765" w:type="dxa"/>
            <w:tcBorders>
              <w:top w:val="single" w:sz="4" w:space="0" w:color="auto"/>
              <w:left w:val="single" w:sz="4" w:space="0" w:color="auto"/>
              <w:bottom w:val="single" w:sz="4" w:space="0" w:color="auto"/>
              <w:right w:val="single" w:sz="4" w:space="0" w:color="auto"/>
            </w:tcBorders>
          </w:tcPr>
          <w:p w14:paraId="71F1CC23" w14:textId="77777777" w:rsidR="001145CD" w:rsidRPr="003E4C59" w:rsidRDefault="001145CD" w:rsidP="001145CD">
            <w:pPr>
              <w:pStyle w:val="TAL"/>
              <w:rPr>
                <w:ins w:id="3678" w:author="Ivan Cheng (鄭宜樺)" w:date="2022-07-18T16:27:00Z"/>
                <w:u w:val="single"/>
              </w:rPr>
            </w:pPr>
            <w:ins w:id="3679" w:author="Ivan Cheng (鄭宜樺)" w:date="2022-07-18T16:27:00Z">
              <w:r w:rsidRPr="003E4C59">
                <w:rPr>
                  <w:u w:val="single"/>
                </w:rPr>
                <w:t>Test 1:</w:t>
              </w:r>
            </w:ins>
          </w:p>
          <w:p w14:paraId="64313D18" w14:textId="77777777" w:rsidR="001145CD" w:rsidRPr="003E4C59" w:rsidRDefault="001145CD" w:rsidP="001145CD">
            <w:pPr>
              <w:pStyle w:val="TAL"/>
              <w:rPr>
                <w:ins w:id="3680" w:author="Ivan Cheng (鄭宜樺)" w:date="2022-07-18T16:27:00Z"/>
              </w:rPr>
            </w:pPr>
            <w:ins w:id="3681" w:author="Ivan Cheng (鄭宜樺)" w:date="2022-07-18T16:27:00Z">
              <w:r w:rsidRPr="003E4C59">
                <w:t>N</w:t>
              </w:r>
              <w:r w:rsidRPr="003E4C59">
                <w:rPr>
                  <w:vertAlign w:val="subscript"/>
                </w:rPr>
                <w:t>oc1</w:t>
              </w:r>
              <w:r w:rsidRPr="003E4C59">
                <w:t>: -94.65dBm/15kHz</w:t>
              </w:r>
            </w:ins>
          </w:p>
          <w:p w14:paraId="5001AE97" w14:textId="77777777" w:rsidR="001145CD" w:rsidRPr="003E4C59" w:rsidRDefault="001145CD" w:rsidP="001145CD">
            <w:pPr>
              <w:pStyle w:val="TAL"/>
              <w:rPr>
                <w:ins w:id="3682" w:author="Ivan Cheng (鄭宜樺)" w:date="2022-07-18T16:27:00Z"/>
              </w:rPr>
            </w:pPr>
            <w:ins w:id="3683" w:author="Ivan Cheng (鄭宜樺)" w:date="2022-07-18T16:27:00Z">
              <w:r w:rsidRPr="003E4C59">
                <w:t>Ê</w:t>
              </w:r>
              <w:r w:rsidRPr="003E4C59">
                <w:rPr>
                  <w:vertAlign w:val="subscript"/>
                </w:rPr>
                <w:t>s2</w:t>
              </w:r>
              <w:r w:rsidRPr="003E4C59">
                <w:t xml:space="preserve"> / N</w:t>
              </w:r>
              <w:r w:rsidRPr="003E4C59">
                <w:rPr>
                  <w:vertAlign w:val="subscript"/>
                </w:rPr>
                <w:t>oc1</w:t>
              </w:r>
              <w:r w:rsidRPr="003E4C59">
                <w:t>: 10dB</w:t>
              </w:r>
            </w:ins>
          </w:p>
          <w:p w14:paraId="6B93ADC5" w14:textId="2D2856BA" w:rsidR="001145CD" w:rsidRPr="003E4C59" w:rsidRDefault="0034387D" w:rsidP="001145CD">
            <w:pPr>
              <w:pStyle w:val="TAL"/>
              <w:rPr>
                <w:ins w:id="3684" w:author="Ivan Cheng (鄭宜樺)" w:date="2022-07-18T16:27:00Z"/>
                <w:lang w:eastAsia="zh-TW"/>
              </w:rPr>
            </w:pPr>
            <w:ins w:id="3685" w:author="Ivan Cheng (鄭宜樺)" w:date="2022-08-22T17:27:00Z">
              <w:r w:rsidRPr="00B61252">
                <w:rPr>
                  <w:highlight w:val="magenta"/>
                </w:rPr>
                <w:t>All bands: L1-SINR_2</w:t>
              </w:r>
            </w:ins>
            <w:ins w:id="3686" w:author="Ivan Cheng (鄭宜樺)" w:date="2022-08-22T17:28:00Z">
              <w:r>
                <w:rPr>
                  <w:highlight w:val="magenta"/>
                </w:rPr>
                <w:t>8</w:t>
              </w:r>
            </w:ins>
            <w:ins w:id="3687" w:author="Ivan Cheng (鄭宜樺)" w:date="2022-08-22T17:27:00Z">
              <w:r w:rsidRPr="00B61252">
                <w:rPr>
                  <w:highlight w:val="magenta"/>
                </w:rPr>
                <w:t xml:space="preserve"> to L1-SINR_5</w:t>
              </w:r>
            </w:ins>
            <w:ins w:id="3688" w:author="Ivan Cheng (鄭宜樺)" w:date="2022-08-22T17:28:00Z">
              <w:r>
                <w:rPr>
                  <w:highlight w:val="magenta"/>
                </w:rPr>
                <w:t>7</w:t>
              </w:r>
            </w:ins>
          </w:p>
          <w:p w14:paraId="1B7E5362" w14:textId="77777777" w:rsidR="001145CD" w:rsidRPr="003E4C59" w:rsidRDefault="001145CD" w:rsidP="001145CD">
            <w:pPr>
              <w:pStyle w:val="TAL"/>
              <w:rPr>
                <w:ins w:id="3689" w:author="Ivan Cheng (鄭宜樺)" w:date="2022-07-18T16:27:00Z"/>
                <w:shd w:val="clear" w:color="auto" w:fill="FFFFFF"/>
                <w:lang w:eastAsia="sv-SE"/>
              </w:rPr>
            </w:pPr>
          </w:p>
          <w:p w14:paraId="585190F8" w14:textId="77777777" w:rsidR="001145CD" w:rsidRPr="003E4C59" w:rsidRDefault="001145CD" w:rsidP="001145CD">
            <w:pPr>
              <w:pStyle w:val="TAL"/>
              <w:rPr>
                <w:ins w:id="3690" w:author="Ivan Cheng (鄭宜樺)" w:date="2022-07-18T16:27:00Z"/>
                <w:shd w:val="clear" w:color="auto" w:fill="FFFFFF"/>
                <w:lang w:eastAsia="sv-SE"/>
              </w:rPr>
            </w:pPr>
          </w:p>
          <w:p w14:paraId="4C33670A" w14:textId="77777777" w:rsidR="001145CD" w:rsidRPr="003E4C59" w:rsidRDefault="001145CD" w:rsidP="001145CD">
            <w:pPr>
              <w:pStyle w:val="TAL"/>
              <w:rPr>
                <w:ins w:id="3691" w:author="Ivan Cheng (鄭宜樺)" w:date="2022-07-18T16:27:00Z"/>
              </w:rPr>
            </w:pPr>
            <w:ins w:id="3692" w:author="Ivan Cheng (鄭宜樺)" w:date="2022-07-18T16:27:00Z">
              <w:r w:rsidRPr="003E4C59">
                <w:t>Test 2:</w:t>
              </w:r>
            </w:ins>
          </w:p>
          <w:p w14:paraId="6B04C884" w14:textId="77777777" w:rsidR="001145CD" w:rsidRPr="003E4C59" w:rsidRDefault="001145CD" w:rsidP="001145CD">
            <w:pPr>
              <w:pStyle w:val="TAL"/>
              <w:rPr>
                <w:ins w:id="3693" w:author="Ivan Cheng (鄭宜樺)" w:date="2022-07-18T16:27:00Z"/>
              </w:rPr>
            </w:pPr>
            <w:ins w:id="3694" w:author="Ivan Cheng (鄭宜樺)" w:date="2022-07-18T16:27:00Z">
              <w:r w:rsidRPr="003E4C59">
                <w:t>N</w:t>
              </w:r>
              <w:r w:rsidRPr="003E4C59">
                <w:rPr>
                  <w:vertAlign w:val="subscript"/>
                </w:rPr>
                <w:t>oc1</w:t>
              </w:r>
              <w:r w:rsidRPr="003E4C59">
                <w:t xml:space="preserve">: -119.2dBm/15kHz + </w:t>
              </w:r>
              <w:proofErr w:type="spellStart"/>
              <w:r w:rsidRPr="003E4C59">
                <w:t>Δ</w:t>
              </w:r>
              <w:r w:rsidRPr="003E4C59">
                <w:rPr>
                  <w:vertAlign w:val="subscript"/>
                </w:rPr>
                <w:t>BG_offset</w:t>
              </w:r>
              <w:proofErr w:type="spellEnd"/>
            </w:ins>
          </w:p>
          <w:p w14:paraId="318D60A5" w14:textId="77777777" w:rsidR="001145CD" w:rsidRPr="003E4C59" w:rsidRDefault="001145CD" w:rsidP="001145CD">
            <w:pPr>
              <w:pStyle w:val="TAL"/>
              <w:rPr>
                <w:ins w:id="3695" w:author="Ivan Cheng (鄭宜樺)" w:date="2022-07-18T16:27:00Z"/>
              </w:rPr>
            </w:pPr>
            <w:ins w:id="3696" w:author="Ivan Cheng (鄭宜樺)" w:date="2022-07-18T16:27:00Z">
              <w:r w:rsidRPr="003E4C59">
                <w:t>Ê</w:t>
              </w:r>
              <w:r w:rsidRPr="003E4C59">
                <w:rPr>
                  <w:vertAlign w:val="subscript"/>
                </w:rPr>
                <w:t>s2</w:t>
              </w:r>
              <w:r w:rsidRPr="003E4C59">
                <w:t xml:space="preserve"> / N</w:t>
              </w:r>
              <w:r w:rsidRPr="003E4C59">
                <w:rPr>
                  <w:vertAlign w:val="subscript"/>
                </w:rPr>
                <w:t>oc1</w:t>
              </w:r>
              <w:r w:rsidRPr="003E4C59">
                <w:t>: -2.2dB</w:t>
              </w:r>
            </w:ins>
          </w:p>
          <w:p w14:paraId="17C17AFA" w14:textId="77777777" w:rsidR="001145CD" w:rsidRPr="003E4C59" w:rsidRDefault="001145CD" w:rsidP="001145CD">
            <w:pPr>
              <w:pStyle w:val="TAL"/>
              <w:rPr>
                <w:ins w:id="3697" w:author="Ivan Cheng (鄭宜樺)" w:date="2022-07-18T16:27:00Z"/>
              </w:rPr>
            </w:pPr>
          </w:p>
          <w:p w14:paraId="29A13CDC" w14:textId="1C1BE504" w:rsidR="001145CD" w:rsidRPr="001145CD" w:rsidRDefault="00E20A59" w:rsidP="00B61252">
            <w:pPr>
              <w:pStyle w:val="TAL"/>
              <w:rPr>
                <w:ins w:id="3698" w:author="Ivan Cheng (鄭宜樺)" w:date="2022-07-18T16:25:00Z"/>
                <w:shd w:val="clear" w:color="auto" w:fill="FFFFFF"/>
              </w:rPr>
            </w:pPr>
            <w:ins w:id="3699" w:author="Ivan Cheng (鄭宜樺)" w:date="2022-08-22T14:47:00Z">
              <w:r w:rsidRPr="00B61252">
                <w:rPr>
                  <w:highlight w:val="magenta"/>
                </w:rPr>
                <w:t xml:space="preserve">All bands: </w:t>
              </w:r>
            </w:ins>
            <w:ins w:id="3700" w:author="Ivan Cheng (鄭宜樺)" w:date="2022-07-18T16:30:00Z">
              <w:r w:rsidR="001145CD" w:rsidRPr="00B61252">
                <w:rPr>
                  <w:highlight w:val="magenta"/>
                </w:rPr>
                <w:t>L1-SINR</w:t>
              </w:r>
            </w:ins>
            <w:ins w:id="3701" w:author="Ivan Cheng (鄭宜樺)" w:date="2022-07-18T16:27:00Z">
              <w:r w:rsidR="001145CD" w:rsidRPr="00B61252">
                <w:rPr>
                  <w:highlight w:val="magenta"/>
                </w:rPr>
                <w:t>_</w:t>
              </w:r>
            </w:ins>
            <w:ins w:id="3702" w:author="Ivan Cheng (鄭宜樺)" w:date="2022-07-18T16:29:00Z">
              <w:r w:rsidR="001145CD" w:rsidRPr="00B61252">
                <w:rPr>
                  <w:highlight w:val="magenta"/>
                </w:rPr>
                <w:t>2</w:t>
              </w:r>
            </w:ins>
            <w:ins w:id="3703" w:author="Ivan Cheng (鄭宜樺)" w:date="2022-08-22T17:27:00Z">
              <w:r w:rsidR="00D46E01">
                <w:rPr>
                  <w:highlight w:val="magenta"/>
                </w:rPr>
                <w:t>7</w:t>
              </w:r>
            </w:ins>
            <w:ins w:id="3704" w:author="Ivan Cheng (鄭宜樺)" w:date="2022-07-18T16:27:00Z">
              <w:r w:rsidR="001145CD" w:rsidRPr="00B61252">
                <w:rPr>
                  <w:highlight w:val="magenta"/>
                </w:rPr>
                <w:t xml:space="preserve"> to </w:t>
              </w:r>
            </w:ins>
            <w:ins w:id="3705" w:author="Ivan Cheng (鄭宜樺)" w:date="2022-07-18T16:30:00Z">
              <w:r w:rsidR="001145CD" w:rsidRPr="00B61252">
                <w:rPr>
                  <w:highlight w:val="magenta"/>
                </w:rPr>
                <w:t>L1-SINR</w:t>
              </w:r>
            </w:ins>
            <w:ins w:id="3706" w:author="Ivan Cheng (鄭宜樺)" w:date="2022-07-18T16:27:00Z">
              <w:r w:rsidR="001145CD" w:rsidRPr="00B61252">
                <w:rPr>
                  <w:highlight w:val="magenta"/>
                </w:rPr>
                <w:t>_</w:t>
              </w:r>
            </w:ins>
            <w:ins w:id="3707" w:author="Ivan Cheng (鄭宜樺)" w:date="2022-07-18T16:30:00Z">
              <w:r w:rsidR="001145CD" w:rsidRPr="00B61252">
                <w:rPr>
                  <w:highlight w:val="magenta"/>
                </w:rPr>
                <w:t>5</w:t>
              </w:r>
            </w:ins>
            <w:ins w:id="3708" w:author="Ivan Cheng (鄭宜樺)" w:date="2022-08-22T17:27:00Z">
              <w:r w:rsidR="00D46E01">
                <w:rPr>
                  <w:highlight w:val="magenta"/>
                </w:rPr>
                <w:t>8</w:t>
              </w:r>
            </w:ins>
            <w:ins w:id="3709" w:author="Ivan Cheng (鄭宜樺)" w:date="2022-07-18T16:27:00Z">
              <w:r w:rsidR="001145CD" w:rsidRPr="003E4C59">
                <w:t xml:space="preserve"> </w:t>
              </w:r>
            </w:ins>
          </w:p>
        </w:tc>
      </w:tr>
      <w:tr w:rsidR="001145CD" w:rsidRPr="003128BD" w14:paraId="1B43025C" w14:textId="77777777" w:rsidTr="001145CD">
        <w:trPr>
          <w:jc w:val="center"/>
          <w:ins w:id="3710" w:author="Ivan Cheng (鄭宜樺)" w:date="2022-07-18T16:25:00Z"/>
        </w:trPr>
        <w:tc>
          <w:tcPr>
            <w:tcW w:w="2193" w:type="dxa"/>
            <w:tcBorders>
              <w:top w:val="single" w:sz="4" w:space="0" w:color="auto"/>
              <w:left w:val="single" w:sz="4" w:space="0" w:color="auto"/>
              <w:bottom w:val="single" w:sz="4" w:space="0" w:color="auto"/>
              <w:right w:val="single" w:sz="4" w:space="0" w:color="auto"/>
            </w:tcBorders>
          </w:tcPr>
          <w:p w14:paraId="169B0506" w14:textId="42EBBCA1" w:rsidR="001145CD" w:rsidRPr="001145CD" w:rsidRDefault="001145CD" w:rsidP="001145CD">
            <w:pPr>
              <w:pStyle w:val="TAL"/>
              <w:rPr>
                <w:ins w:id="3711" w:author="Ivan Cheng (鄭宜樺)" w:date="2022-07-18T16:25:00Z"/>
                <w:color w:val="FF0000"/>
                <w:shd w:val="clear" w:color="auto" w:fill="FFFFFF"/>
                <w:lang w:eastAsia="zh-TW"/>
              </w:rPr>
            </w:pPr>
            <w:ins w:id="3712" w:author="Ivan Cheng (鄭宜樺)" w:date="2022-07-18T16:27:00Z">
              <w:r w:rsidRPr="003E4C59">
                <w:t>Test Configuration 3,6</w:t>
              </w:r>
            </w:ins>
          </w:p>
        </w:tc>
        <w:tc>
          <w:tcPr>
            <w:tcW w:w="4043" w:type="dxa"/>
            <w:tcBorders>
              <w:top w:val="single" w:sz="4" w:space="0" w:color="auto"/>
              <w:left w:val="single" w:sz="4" w:space="0" w:color="auto"/>
              <w:bottom w:val="single" w:sz="4" w:space="0" w:color="auto"/>
              <w:right w:val="single" w:sz="4" w:space="0" w:color="auto"/>
            </w:tcBorders>
          </w:tcPr>
          <w:p w14:paraId="68B056E2" w14:textId="77777777" w:rsidR="001145CD" w:rsidRPr="003E4C59" w:rsidRDefault="001145CD" w:rsidP="001145CD">
            <w:pPr>
              <w:pStyle w:val="TAL"/>
              <w:rPr>
                <w:ins w:id="3713" w:author="Ivan Cheng (鄭宜樺)" w:date="2022-07-18T16:27:00Z"/>
              </w:rPr>
            </w:pPr>
            <w:ins w:id="3714" w:author="Ivan Cheng (鄭宜樺)" w:date="2022-07-18T16:27:00Z">
              <w:r w:rsidRPr="003E4C59">
                <w:t>Test 1:</w:t>
              </w:r>
            </w:ins>
          </w:p>
          <w:p w14:paraId="5002199B" w14:textId="77777777" w:rsidR="001145CD" w:rsidRPr="003E4C59" w:rsidRDefault="001145CD" w:rsidP="001145CD">
            <w:pPr>
              <w:pStyle w:val="TAL"/>
              <w:rPr>
                <w:ins w:id="3715" w:author="Ivan Cheng (鄭宜樺)" w:date="2022-07-18T16:27:00Z"/>
              </w:rPr>
            </w:pPr>
            <w:ins w:id="3716" w:author="Ivan Cheng (鄭宜樺)" w:date="2022-07-18T16:27:00Z">
              <w:r w:rsidRPr="003E4C59">
                <w:t>N</w:t>
              </w:r>
              <w:r w:rsidRPr="003E4C59">
                <w:rPr>
                  <w:vertAlign w:val="subscript"/>
                </w:rPr>
                <w:t>oc1</w:t>
              </w:r>
              <w:r w:rsidRPr="003E4C59">
                <w:t>: -94.65 dBm/15kHz</w:t>
              </w:r>
            </w:ins>
          </w:p>
          <w:p w14:paraId="7B9D32A9" w14:textId="77777777" w:rsidR="001145CD" w:rsidRPr="003E4C59" w:rsidRDefault="001145CD" w:rsidP="001145CD">
            <w:pPr>
              <w:pStyle w:val="TAL"/>
              <w:rPr>
                <w:ins w:id="3717" w:author="Ivan Cheng (鄭宜樺)" w:date="2022-07-18T16:27:00Z"/>
              </w:rPr>
            </w:pPr>
            <w:ins w:id="3718" w:author="Ivan Cheng (鄭宜樺)" w:date="2022-07-18T16:27:00Z">
              <w:r w:rsidRPr="003E4C59">
                <w:t>Ê</w:t>
              </w:r>
              <w:r w:rsidRPr="003E4C59">
                <w:rPr>
                  <w:vertAlign w:val="subscript"/>
                </w:rPr>
                <w:t>s2</w:t>
              </w:r>
              <w:r w:rsidRPr="003E4C59">
                <w:t xml:space="preserve"> / N</w:t>
              </w:r>
              <w:r w:rsidRPr="003E4C59">
                <w:rPr>
                  <w:vertAlign w:val="subscript"/>
                </w:rPr>
                <w:t>oc1</w:t>
              </w:r>
              <w:r w:rsidRPr="003E4C59">
                <w:t>: 10dB</w:t>
              </w:r>
            </w:ins>
          </w:p>
          <w:p w14:paraId="58AD780D" w14:textId="77777777" w:rsidR="001145CD" w:rsidRPr="003E4C59" w:rsidRDefault="001145CD" w:rsidP="001145CD">
            <w:pPr>
              <w:pStyle w:val="TAL"/>
              <w:rPr>
                <w:ins w:id="3719" w:author="Ivan Cheng (鄭宜樺)" w:date="2022-07-18T16:27:00Z"/>
              </w:rPr>
            </w:pPr>
            <w:ins w:id="3720" w:author="Ivan Cheng (鄭宜樺)" w:date="2022-07-18T16:27:00Z">
              <w:r w:rsidRPr="003E4C59">
                <w:t xml:space="preserve">Reported </w:t>
              </w:r>
              <w:r w:rsidRPr="003E4C59">
                <w:rPr>
                  <w:rFonts w:hint="eastAsia"/>
                  <w:lang w:eastAsia="zh-TW"/>
                </w:rPr>
                <w:t>CSI</w:t>
              </w:r>
              <w:r w:rsidRPr="003E4C59">
                <w:t>-</w:t>
              </w:r>
              <w:r w:rsidRPr="003E4C59">
                <w:rPr>
                  <w:rFonts w:hint="eastAsia"/>
                  <w:lang w:eastAsia="zh-TW"/>
                </w:rPr>
                <w:t>SINR</w:t>
              </w:r>
              <w:r w:rsidRPr="003E4C59">
                <w:t xml:space="preserve"> values: ±</w:t>
              </w:r>
              <w:r w:rsidRPr="003E4C59">
                <w:rPr>
                  <w:rFonts w:hint="eastAsia"/>
                  <w:lang w:eastAsia="zh-TW"/>
                </w:rPr>
                <w:t>5</w:t>
              </w:r>
              <w:r w:rsidRPr="003E4C59">
                <w:t>.5dB</w:t>
              </w:r>
            </w:ins>
          </w:p>
          <w:p w14:paraId="11E371E7" w14:textId="77777777" w:rsidR="001145CD" w:rsidRPr="003E4C59" w:rsidRDefault="001145CD" w:rsidP="001145CD">
            <w:pPr>
              <w:pStyle w:val="TAL"/>
              <w:rPr>
                <w:ins w:id="3721" w:author="Ivan Cheng (鄭宜樺)" w:date="2022-07-18T16:27:00Z"/>
              </w:rPr>
            </w:pPr>
            <w:ins w:id="3722" w:author="Ivan Cheng (鄭宜樺)" w:date="2022-07-18T16:27:00Z">
              <w:r w:rsidRPr="003E4C59">
                <w:t>(±</w:t>
              </w:r>
              <w:r w:rsidRPr="003E4C59">
                <w:rPr>
                  <w:rFonts w:hint="eastAsia"/>
                  <w:lang w:eastAsia="zh-TW"/>
                </w:rPr>
                <w:t>1</w:t>
              </w:r>
              <w:r w:rsidRPr="003E4C59">
                <w:t>dB additionally for extreme conditions)</w:t>
              </w:r>
            </w:ins>
          </w:p>
          <w:p w14:paraId="5D9562F6" w14:textId="77777777" w:rsidR="001145CD" w:rsidRPr="003E4C59" w:rsidRDefault="001145CD" w:rsidP="001145CD">
            <w:pPr>
              <w:pStyle w:val="TAL"/>
              <w:rPr>
                <w:ins w:id="3723" w:author="Ivan Cheng (鄭宜樺)" w:date="2022-07-18T16:27:00Z"/>
              </w:rPr>
            </w:pPr>
          </w:p>
          <w:p w14:paraId="47027279" w14:textId="77777777" w:rsidR="001145CD" w:rsidRPr="003E4C59" w:rsidRDefault="001145CD" w:rsidP="001145CD">
            <w:pPr>
              <w:pStyle w:val="TAL"/>
              <w:rPr>
                <w:ins w:id="3724" w:author="Ivan Cheng (鄭宜樺)" w:date="2022-07-18T16:27:00Z"/>
              </w:rPr>
            </w:pPr>
            <w:ins w:id="3725" w:author="Ivan Cheng (鄭宜樺)" w:date="2022-07-18T16:27:00Z">
              <w:r w:rsidRPr="003E4C59">
                <w:t>Test 2:</w:t>
              </w:r>
            </w:ins>
          </w:p>
          <w:p w14:paraId="43EE7681" w14:textId="77777777" w:rsidR="001145CD" w:rsidRPr="003E4C59" w:rsidRDefault="001145CD" w:rsidP="001145CD">
            <w:pPr>
              <w:pStyle w:val="TAL"/>
              <w:rPr>
                <w:ins w:id="3726" w:author="Ivan Cheng (鄭宜樺)" w:date="2022-07-18T16:27:00Z"/>
              </w:rPr>
            </w:pPr>
            <w:ins w:id="3727" w:author="Ivan Cheng (鄭宜樺)" w:date="2022-07-18T16:27:00Z">
              <w:r w:rsidRPr="003E4C59">
                <w:t>N</w:t>
              </w:r>
              <w:r w:rsidRPr="003E4C59">
                <w:rPr>
                  <w:vertAlign w:val="subscript"/>
                </w:rPr>
                <w:t>oc1</w:t>
              </w:r>
              <w:r w:rsidRPr="003E4C59">
                <w:t xml:space="preserve">: -119.5dBm/15kHz + </w:t>
              </w:r>
              <w:proofErr w:type="spellStart"/>
              <w:r w:rsidRPr="003E4C59">
                <w:t>ΔBG_offset</w:t>
              </w:r>
              <w:proofErr w:type="spellEnd"/>
            </w:ins>
          </w:p>
          <w:p w14:paraId="2E4517F1" w14:textId="77777777" w:rsidR="001145CD" w:rsidRPr="003E4C59" w:rsidRDefault="001145CD" w:rsidP="001145CD">
            <w:pPr>
              <w:pStyle w:val="TAL"/>
              <w:rPr>
                <w:ins w:id="3728" w:author="Ivan Cheng (鄭宜樺)" w:date="2022-07-18T16:27:00Z"/>
              </w:rPr>
            </w:pPr>
          </w:p>
          <w:p w14:paraId="2BB453AA" w14:textId="77777777" w:rsidR="001145CD" w:rsidRPr="003E4C59" w:rsidRDefault="001145CD" w:rsidP="001145CD">
            <w:pPr>
              <w:pStyle w:val="TAL"/>
              <w:rPr>
                <w:ins w:id="3729" w:author="Ivan Cheng (鄭宜樺)" w:date="2022-07-18T16:27:00Z"/>
              </w:rPr>
            </w:pPr>
            <w:ins w:id="3730" w:author="Ivan Cheng (鄭宜樺)" w:date="2022-07-18T16:27:00Z">
              <w:r w:rsidRPr="003E4C59">
                <w:t>Ê</w:t>
              </w:r>
              <w:r w:rsidRPr="003E4C59">
                <w:rPr>
                  <w:vertAlign w:val="subscript"/>
                </w:rPr>
                <w:t>s2</w:t>
              </w:r>
              <w:r w:rsidRPr="003E4C59">
                <w:t xml:space="preserve"> / N</w:t>
              </w:r>
              <w:r w:rsidRPr="003E4C59">
                <w:rPr>
                  <w:vertAlign w:val="subscript"/>
                </w:rPr>
                <w:t>oc1</w:t>
              </w:r>
              <w:r w:rsidRPr="003E4C59">
                <w:t>: -3dB</w:t>
              </w:r>
            </w:ins>
          </w:p>
          <w:p w14:paraId="3FFA75CD" w14:textId="77777777" w:rsidR="001145CD" w:rsidRPr="003E4C59" w:rsidRDefault="001145CD" w:rsidP="001145CD">
            <w:pPr>
              <w:pStyle w:val="TAL"/>
              <w:rPr>
                <w:ins w:id="3731" w:author="Ivan Cheng (鄭宜樺)" w:date="2022-07-18T16:27:00Z"/>
              </w:rPr>
            </w:pPr>
          </w:p>
          <w:p w14:paraId="06861989" w14:textId="77777777" w:rsidR="001145CD" w:rsidRPr="003E4C59" w:rsidRDefault="001145CD" w:rsidP="001145CD">
            <w:pPr>
              <w:pStyle w:val="TAL"/>
              <w:rPr>
                <w:ins w:id="3732" w:author="Ivan Cheng (鄭宜樺)" w:date="2022-07-18T16:27:00Z"/>
              </w:rPr>
            </w:pPr>
            <w:ins w:id="3733" w:author="Ivan Cheng (鄭宜樺)" w:date="2022-07-18T16:27:00Z">
              <w:r w:rsidRPr="003E4C59">
                <w:t xml:space="preserve">Reported </w:t>
              </w:r>
              <w:r w:rsidRPr="003E4C59">
                <w:rPr>
                  <w:rFonts w:hint="eastAsia"/>
                  <w:lang w:eastAsia="zh-TW"/>
                </w:rPr>
                <w:t>CSI</w:t>
              </w:r>
              <w:r w:rsidRPr="003E4C59">
                <w:t>-</w:t>
              </w:r>
              <w:r w:rsidRPr="003E4C59">
                <w:rPr>
                  <w:rFonts w:hint="eastAsia"/>
                  <w:lang w:eastAsia="zh-TW"/>
                </w:rPr>
                <w:t>SINR</w:t>
              </w:r>
              <w:r w:rsidRPr="003E4C59">
                <w:t xml:space="preserve"> values: ±5</w:t>
              </w:r>
              <w:r w:rsidRPr="003E4C59">
                <w:rPr>
                  <w:rFonts w:hint="eastAsia"/>
                  <w:lang w:eastAsia="zh-TW"/>
                </w:rPr>
                <w:t>.5</w:t>
              </w:r>
              <w:r w:rsidRPr="003E4C59">
                <w:t>dB</w:t>
              </w:r>
            </w:ins>
          </w:p>
          <w:p w14:paraId="541C7CF0" w14:textId="74023A26" w:rsidR="001145CD" w:rsidRPr="001145CD" w:rsidRDefault="001145CD" w:rsidP="00B61252">
            <w:pPr>
              <w:pStyle w:val="TAL"/>
              <w:rPr>
                <w:ins w:id="3734" w:author="Ivan Cheng (鄭宜樺)" w:date="2022-07-18T16:25:00Z"/>
                <w:shd w:val="clear" w:color="auto" w:fill="FFFFFF"/>
              </w:rPr>
            </w:pPr>
            <w:ins w:id="3735" w:author="Ivan Cheng (鄭宜樺)" w:date="2022-07-18T16:27:00Z">
              <w:r w:rsidRPr="003E4C59">
                <w:t>(±</w:t>
              </w:r>
              <w:r w:rsidRPr="003E4C59">
                <w:rPr>
                  <w:rFonts w:hint="eastAsia"/>
                  <w:lang w:eastAsia="zh-TW"/>
                </w:rPr>
                <w:t>1</w:t>
              </w:r>
              <w:r w:rsidRPr="003E4C59">
                <w:t>dB additionally for extreme conditions)</w:t>
              </w:r>
            </w:ins>
          </w:p>
        </w:tc>
        <w:tc>
          <w:tcPr>
            <w:tcW w:w="1652" w:type="dxa"/>
            <w:tcBorders>
              <w:top w:val="single" w:sz="4" w:space="0" w:color="auto"/>
              <w:left w:val="single" w:sz="4" w:space="0" w:color="auto"/>
              <w:bottom w:val="single" w:sz="4" w:space="0" w:color="auto"/>
              <w:right w:val="single" w:sz="4" w:space="0" w:color="auto"/>
            </w:tcBorders>
          </w:tcPr>
          <w:p w14:paraId="2AE01B9D" w14:textId="77777777" w:rsidR="001145CD" w:rsidRPr="003E4C59" w:rsidRDefault="001145CD" w:rsidP="001145CD">
            <w:pPr>
              <w:pStyle w:val="TAL"/>
              <w:rPr>
                <w:ins w:id="3736" w:author="Ivan Cheng (鄭宜樺)" w:date="2022-07-18T16:27:00Z"/>
              </w:rPr>
            </w:pPr>
            <w:ins w:id="3737" w:author="Ivan Cheng (鄭宜樺)" w:date="2022-07-18T16:27:00Z">
              <w:r w:rsidRPr="003E4C59">
                <w:t>Test 1:</w:t>
              </w:r>
            </w:ins>
          </w:p>
          <w:p w14:paraId="72901CFD" w14:textId="77777777" w:rsidR="001145CD" w:rsidRPr="003E4C59" w:rsidRDefault="001145CD" w:rsidP="001145CD">
            <w:pPr>
              <w:pStyle w:val="TAL"/>
              <w:rPr>
                <w:ins w:id="3738" w:author="Ivan Cheng (鄭宜樺)" w:date="2022-07-18T16:27:00Z"/>
              </w:rPr>
            </w:pPr>
            <w:ins w:id="3739" w:author="Ivan Cheng (鄭宜樺)" w:date="2022-07-18T16:27:00Z">
              <w:r w:rsidRPr="003E4C59">
                <w:t>-1.35dB</w:t>
              </w:r>
            </w:ins>
          </w:p>
          <w:p w14:paraId="1DB516A4" w14:textId="77777777" w:rsidR="001145CD" w:rsidRPr="003E4C59" w:rsidRDefault="001145CD" w:rsidP="001145CD">
            <w:pPr>
              <w:pStyle w:val="TAL"/>
              <w:rPr>
                <w:ins w:id="3740" w:author="Ivan Cheng (鄭宜樺)" w:date="2022-07-18T16:27:00Z"/>
              </w:rPr>
            </w:pPr>
            <w:ins w:id="3741" w:author="Ivan Cheng (鄭宜樺)" w:date="2022-07-18T16:27:00Z">
              <w:r w:rsidRPr="003E4C59">
                <w:t>0dB</w:t>
              </w:r>
            </w:ins>
          </w:p>
          <w:p w14:paraId="47324774" w14:textId="77777777" w:rsidR="001145CD" w:rsidRPr="003E4C59" w:rsidRDefault="001145CD" w:rsidP="001145CD">
            <w:pPr>
              <w:pStyle w:val="TAL"/>
              <w:rPr>
                <w:ins w:id="3742" w:author="Ivan Cheng (鄭宜樺)" w:date="2022-07-18T16:27:00Z"/>
              </w:rPr>
            </w:pPr>
            <w:ins w:id="3743" w:author="Ivan Cheng (鄭宜樺)" w:date="2022-07-18T16:27:00Z">
              <w:r w:rsidRPr="003E4C59">
                <w:t>Via mapping</w:t>
              </w:r>
            </w:ins>
          </w:p>
          <w:p w14:paraId="6EEBF79E" w14:textId="77777777" w:rsidR="001145CD" w:rsidRPr="003E4C59" w:rsidRDefault="001145CD" w:rsidP="001145CD">
            <w:pPr>
              <w:pStyle w:val="TAL"/>
              <w:rPr>
                <w:ins w:id="3744" w:author="Ivan Cheng (鄭宜樺)" w:date="2022-07-18T16:27:00Z"/>
              </w:rPr>
            </w:pPr>
          </w:p>
          <w:p w14:paraId="6D87575D" w14:textId="77777777" w:rsidR="001145CD" w:rsidRPr="003E4C59" w:rsidRDefault="001145CD" w:rsidP="001145CD">
            <w:pPr>
              <w:pStyle w:val="TAL"/>
              <w:rPr>
                <w:ins w:id="3745" w:author="Ivan Cheng (鄭宜樺)" w:date="2022-07-18T16:27:00Z"/>
              </w:rPr>
            </w:pPr>
          </w:p>
          <w:p w14:paraId="7C2F8B6F" w14:textId="77777777" w:rsidR="001145CD" w:rsidRPr="003E4C59" w:rsidRDefault="001145CD" w:rsidP="001145CD">
            <w:pPr>
              <w:pStyle w:val="TAL"/>
              <w:rPr>
                <w:ins w:id="3746" w:author="Ivan Cheng (鄭宜樺)" w:date="2022-07-18T16:27:00Z"/>
              </w:rPr>
            </w:pPr>
            <w:ins w:id="3747" w:author="Ivan Cheng (鄭宜樺)" w:date="2022-07-18T16:27:00Z">
              <w:r w:rsidRPr="003E4C59">
                <w:t>Test 2:</w:t>
              </w:r>
            </w:ins>
          </w:p>
          <w:p w14:paraId="47051CE2" w14:textId="77777777" w:rsidR="001145CD" w:rsidRPr="003E4C59" w:rsidRDefault="001145CD" w:rsidP="001145CD">
            <w:pPr>
              <w:pStyle w:val="TAL"/>
              <w:rPr>
                <w:ins w:id="3748" w:author="Ivan Cheng (鄭宜樺)" w:date="2022-07-18T16:27:00Z"/>
              </w:rPr>
            </w:pPr>
            <w:ins w:id="3749" w:author="Ivan Cheng (鄭宜樺)" w:date="2022-07-18T16:27:00Z">
              <w:r w:rsidRPr="003E4C59">
                <w:t>0dB</w:t>
              </w:r>
            </w:ins>
          </w:p>
          <w:p w14:paraId="2A31D1CF" w14:textId="77777777" w:rsidR="001145CD" w:rsidRPr="003E4C59" w:rsidRDefault="001145CD" w:rsidP="001145CD">
            <w:pPr>
              <w:pStyle w:val="TAL"/>
              <w:rPr>
                <w:ins w:id="3750" w:author="Ivan Cheng (鄭宜樺)" w:date="2022-07-18T16:27:00Z"/>
              </w:rPr>
            </w:pPr>
          </w:p>
          <w:p w14:paraId="544AC585" w14:textId="77777777" w:rsidR="001145CD" w:rsidRPr="003E4C59" w:rsidRDefault="001145CD" w:rsidP="001145CD">
            <w:pPr>
              <w:pStyle w:val="TAL"/>
              <w:rPr>
                <w:ins w:id="3751" w:author="Ivan Cheng (鄭宜樺)" w:date="2022-07-18T16:27:00Z"/>
              </w:rPr>
            </w:pPr>
            <w:ins w:id="3752" w:author="Ivan Cheng (鄭宜樺)" w:date="2022-07-18T16:27:00Z">
              <w:r w:rsidRPr="003E4C59">
                <w:t>0.8dB</w:t>
              </w:r>
            </w:ins>
          </w:p>
          <w:p w14:paraId="5388588E" w14:textId="77777777" w:rsidR="001145CD" w:rsidRPr="003E4C59" w:rsidRDefault="001145CD" w:rsidP="001145CD">
            <w:pPr>
              <w:pStyle w:val="TAL"/>
              <w:rPr>
                <w:ins w:id="3753" w:author="Ivan Cheng (鄭宜樺)" w:date="2022-07-18T16:27:00Z"/>
              </w:rPr>
            </w:pPr>
          </w:p>
          <w:p w14:paraId="63F1E125" w14:textId="30BA263D" w:rsidR="001145CD" w:rsidRPr="001145CD" w:rsidRDefault="001145CD" w:rsidP="001145CD">
            <w:pPr>
              <w:pStyle w:val="TAL"/>
              <w:rPr>
                <w:ins w:id="3754" w:author="Ivan Cheng (鄭宜樺)" w:date="2022-07-18T16:25:00Z"/>
                <w:shd w:val="clear" w:color="auto" w:fill="FFFFFF"/>
                <w:lang w:val="fr-FR"/>
              </w:rPr>
            </w:pPr>
            <w:ins w:id="3755" w:author="Ivan Cheng (鄭宜樺)" w:date="2022-07-18T16:27:00Z">
              <w:r w:rsidRPr="003E4C59">
                <w:t>Via mapping</w:t>
              </w:r>
            </w:ins>
          </w:p>
        </w:tc>
        <w:tc>
          <w:tcPr>
            <w:tcW w:w="2765" w:type="dxa"/>
            <w:tcBorders>
              <w:top w:val="single" w:sz="4" w:space="0" w:color="auto"/>
              <w:left w:val="single" w:sz="4" w:space="0" w:color="auto"/>
              <w:bottom w:val="single" w:sz="4" w:space="0" w:color="auto"/>
              <w:right w:val="single" w:sz="4" w:space="0" w:color="auto"/>
            </w:tcBorders>
          </w:tcPr>
          <w:p w14:paraId="7059C627" w14:textId="77777777" w:rsidR="001145CD" w:rsidRPr="003E4C59" w:rsidRDefault="001145CD" w:rsidP="001145CD">
            <w:pPr>
              <w:pStyle w:val="TAL"/>
              <w:rPr>
                <w:ins w:id="3756" w:author="Ivan Cheng (鄭宜樺)" w:date="2022-07-18T16:27:00Z"/>
              </w:rPr>
            </w:pPr>
            <w:ins w:id="3757" w:author="Ivan Cheng (鄭宜樺)" w:date="2022-07-18T16:27:00Z">
              <w:r w:rsidRPr="003E4C59">
                <w:t>Test 1:</w:t>
              </w:r>
            </w:ins>
          </w:p>
          <w:p w14:paraId="3F13B7C2" w14:textId="77777777" w:rsidR="001145CD" w:rsidRPr="003E4C59" w:rsidRDefault="001145CD" w:rsidP="001145CD">
            <w:pPr>
              <w:pStyle w:val="TAL"/>
              <w:rPr>
                <w:ins w:id="3758" w:author="Ivan Cheng (鄭宜樺)" w:date="2022-07-18T16:27:00Z"/>
              </w:rPr>
            </w:pPr>
            <w:ins w:id="3759" w:author="Ivan Cheng (鄭宜樺)" w:date="2022-07-18T16:27:00Z">
              <w:r w:rsidRPr="003E4C59">
                <w:t>N</w:t>
              </w:r>
              <w:r w:rsidRPr="003E4C59">
                <w:rPr>
                  <w:vertAlign w:val="subscript"/>
                </w:rPr>
                <w:t>oc1</w:t>
              </w:r>
              <w:r w:rsidRPr="003E4C59">
                <w:t>: -96dBm/15kHz</w:t>
              </w:r>
            </w:ins>
          </w:p>
          <w:p w14:paraId="727D7566" w14:textId="77777777" w:rsidR="001145CD" w:rsidRPr="003E4C59" w:rsidRDefault="001145CD" w:rsidP="001145CD">
            <w:pPr>
              <w:pStyle w:val="TAL"/>
              <w:rPr>
                <w:ins w:id="3760" w:author="Ivan Cheng (鄭宜樺)" w:date="2022-07-18T16:27:00Z"/>
              </w:rPr>
            </w:pPr>
            <w:ins w:id="3761" w:author="Ivan Cheng (鄭宜樺)" w:date="2022-07-18T16:27:00Z">
              <w:r w:rsidRPr="003E4C59">
                <w:t>Ê</w:t>
              </w:r>
              <w:r w:rsidRPr="003E4C59">
                <w:rPr>
                  <w:vertAlign w:val="subscript"/>
                </w:rPr>
                <w:t>s2</w:t>
              </w:r>
              <w:r w:rsidRPr="003E4C59">
                <w:t xml:space="preserve"> / N</w:t>
              </w:r>
              <w:r w:rsidRPr="003E4C59">
                <w:rPr>
                  <w:vertAlign w:val="subscript"/>
                </w:rPr>
                <w:t>oc1</w:t>
              </w:r>
              <w:r w:rsidRPr="003E4C59">
                <w:t>: 10dB</w:t>
              </w:r>
            </w:ins>
          </w:p>
          <w:p w14:paraId="520DC7C9" w14:textId="6E71F672" w:rsidR="001145CD" w:rsidRPr="003E4C59" w:rsidRDefault="0034387D" w:rsidP="001145CD">
            <w:pPr>
              <w:pStyle w:val="TAL"/>
              <w:rPr>
                <w:ins w:id="3762" w:author="Ivan Cheng (鄭宜樺)" w:date="2022-07-18T16:27:00Z"/>
                <w:lang w:eastAsia="zh-TW"/>
              </w:rPr>
            </w:pPr>
            <w:ins w:id="3763" w:author="Ivan Cheng (鄭宜樺)" w:date="2022-08-22T17:28:00Z">
              <w:r w:rsidRPr="00B61252">
                <w:rPr>
                  <w:highlight w:val="magenta"/>
                </w:rPr>
                <w:t>All bands: L1-SINR_2</w:t>
              </w:r>
              <w:r>
                <w:rPr>
                  <w:highlight w:val="magenta"/>
                </w:rPr>
                <w:t>8</w:t>
              </w:r>
              <w:r w:rsidRPr="00B61252">
                <w:rPr>
                  <w:highlight w:val="magenta"/>
                </w:rPr>
                <w:t xml:space="preserve"> to L1-SINR_5</w:t>
              </w:r>
              <w:r>
                <w:rPr>
                  <w:highlight w:val="magenta"/>
                </w:rPr>
                <w:t>7</w:t>
              </w:r>
            </w:ins>
          </w:p>
          <w:p w14:paraId="75B63C10" w14:textId="77777777" w:rsidR="001145CD" w:rsidRPr="003E4C59" w:rsidRDefault="001145CD" w:rsidP="001145CD">
            <w:pPr>
              <w:pStyle w:val="TAL"/>
              <w:rPr>
                <w:ins w:id="3764" w:author="Ivan Cheng (鄭宜樺)" w:date="2022-07-18T16:27:00Z"/>
              </w:rPr>
            </w:pPr>
          </w:p>
          <w:p w14:paraId="6B2B2E0B" w14:textId="77777777" w:rsidR="001145CD" w:rsidRPr="003E4C59" w:rsidRDefault="001145CD" w:rsidP="001145CD">
            <w:pPr>
              <w:pStyle w:val="TAL"/>
              <w:rPr>
                <w:ins w:id="3765" w:author="Ivan Cheng (鄭宜樺)" w:date="2022-07-18T16:27:00Z"/>
              </w:rPr>
            </w:pPr>
          </w:p>
          <w:p w14:paraId="72923C20" w14:textId="77777777" w:rsidR="001145CD" w:rsidRPr="003E4C59" w:rsidRDefault="001145CD" w:rsidP="001145CD">
            <w:pPr>
              <w:pStyle w:val="TAL"/>
              <w:rPr>
                <w:ins w:id="3766" w:author="Ivan Cheng (鄭宜樺)" w:date="2022-07-18T16:27:00Z"/>
              </w:rPr>
            </w:pPr>
            <w:ins w:id="3767" w:author="Ivan Cheng (鄭宜樺)" w:date="2022-07-18T16:27:00Z">
              <w:r w:rsidRPr="003E4C59">
                <w:t>Test 2:</w:t>
              </w:r>
            </w:ins>
          </w:p>
          <w:p w14:paraId="6F19999F" w14:textId="77777777" w:rsidR="001145CD" w:rsidRPr="003E4C59" w:rsidRDefault="001145CD" w:rsidP="001145CD">
            <w:pPr>
              <w:pStyle w:val="TAL"/>
              <w:rPr>
                <w:ins w:id="3768" w:author="Ivan Cheng (鄭宜樺)" w:date="2022-07-18T16:27:00Z"/>
              </w:rPr>
            </w:pPr>
            <w:ins w:id="3769" w:author="Ivan Cheng (鄭宜樺)" w:date="2022-07-18T16:27:00Z">
              <w:r w:rsidRPr="003E4C59">
                <w:t>N</w:t>
              </w:r>
              <w:r w:rsidRPr="003E4C59">
                <w:rPr>
                  <w:vertAlign w:val="subscript"/>
                </w:rPr>
                <w:t>oc1</w:t>
              </w:r>
              <w:r w:rsidRPr="003E4C59">
                <w:t xml:space="preserve">: -116.2dBm/15kHz + </w:t>
              </w:r>
              <w:proofErr w:type="spellStart"/>
              <w:r w:rsidRPr="003E4C59">
                <w:t>ΔBG_offset</w:t>
              </w:r>
              <w:proofErr w:type="spellEnd"/>
            </w:ins>
          </w:p>
          <w:p w14:paraId="44276EA9" w14:textId="77777777" w:rsidR="001145CD" w:rsidRPr="003E4C59" w:rsidRDefault="001145CD" w:rsidP="001145CD">
            <w:pPr>
              <w:pStyle w:val="TAL"/>
              <w:rPr>
                <w:ins w:id="3770" w:author="Ivan Cheng (鄭宜樺)" w:date="2022-07-18T16:27:00Z"/>
              </w:rPr>
            </w:pPr>
            <w:ins w:id="3771" w:author="Ivan Cheng (鄭宜樺)" w:date="2022-07-18T16:27:00Z">
              <w:r w:rsidRPr="003E4C59">
                <w:t>Ê</w:t>
              </w:r>
              <w:r w:rsidRPr="003E4C59">
                <w:rPr>
                  <w:vertAlign w:val="subscript"/>
                </w:rPr>
                <w:t>s2</w:t>
              </w:r>
              <w:r w:rsidRPr="003E4C59">
                <w:t xml:space="preserve"> / N</w:t>
              </w:r>
              <w:r w:rsidRPr="003E4C59">
                <w:rPr>
                  <w:vertAlign w:val="subscript"/>
                </w:rPr>
                <w:t>oc1</w:t>
              </w:r>
              <w:r w:rsidRPr="003E4C59">
                <w:t>: -2.2dB</w:t>
              </w:r>
            </w:ins>
          </w:p>
          <w:p w14:paraId="37CD13A6" w14:textId="77777777" w:rsidR="001145CD" w:rsidRPr="003E4C59" w:rsidRDefault="001145CD" w:rsidP="001145CD">
            <w:pPr>
              <w:pStyle w:val="TAL"/>
              <w:rPr>
                <w:ins w:id="3772" w:author="Ivan Cheng (鄭宜樺)" w:date="2022-07-18T16:27:00Z"/>
              </w:rPr>
            </w:pPr>
          </w:p>
          <w:p w14:paraId="5157401A" w14:textId="3A686AB4" w:rsidR="001145CD" w:rsidRPr="001145CD" w:rsidRDefault="00B61252" w:rsidP="00B61252">
            <w:pPr>
              <w:pStyle w:val="TAL"/>
              <w:rPr>
                <w:ins w:id="3773" w:author="Ivan Cheng (鄭宜樺)" w:date="2022-07-18T16:25:00Z"/>
                <w:shd w:val="clear" w:color="auto" w:fill="FFFFFF"/>
              </w:rPr>
            </w:pPr>
            <w:ins w:id="3774" w:author="Ivan Cheng (鄭宜樺)" w:date="2022-08-22T14:49:00Z">
              <w:r w:rsidRPr="00B61252">
                <w:rPr>
                  <w:highlight w:val="magenta"/>
                </w:rPr>
                <w:t xml:space="preserve">All bands: </w:t>
              </w:r>
            </w:ins>
            <w:ins w:id="3775" w:author="Ivan Cheng (鄭宜樺)" w:date="2022-07-18T16:32:00Z">
              <w:r w:rsidR="001145CD" w:rsidRPr="00B61252">
                <w:rPr>
                  <w:highlight w:val="magenta"/>
                </w:rPr>
                <w:t>L1-SINR_2</w:t>
              </w:r>
            </w:ins>
            <w:ins w:id="3776" w:author="Ivan Cheng (鄭宜樺)" w:date="2022-08-22T17:28:00Z">
              <w:r w:rsidR="0034387D">
                <w:rPr>
                  <w:highlight w:val="magenta"/>
                </w:rPr>
                <w:t>7</w:t>
              </w:r>
            </w:ins>
            <w:ins w:id="3777" w:author="Ivan Cheng (鄭宜樺)" w:date="2022-07-18T16:32:00Z">
              <w:r w:rsidR="001145CD" w:rsidRPr="00B61252">
                <w:rPr>
                  <w:highlight w:val="magenta"/>
                </w:rPr>
                <w:t xml:space="preserve"> to L1-SINR_5</w:t>
              </w:r>
            </w:ins>
            <w:ins w:id="3778" w:author="Ivan Cheng (鄭宜樺)" w:date="2022-08-22T17:28:00Z">
              <w:r w:rsidR="0034387D">
                <w:rPr>
                  <w:highlight w:val="magenta"/>
                </w:rPr>
                <w:t>8</w:t>
              </w:r>
            </w:ins>
          </w:p>
        </w:tc>
      </w:tr>
      <w:tr w:rsidR="006138C7" w:rsidRPr="003128BD" w14:paraId="12D51BAD" w14:textId="77777777" w:rsidTr="00F15EDE">
        <w:trPr>
          <w:jc w:val="center"/>
          <w:ins w:id="3779" w:author="Ivan Cheng (鄭宜樺)" w:date="2022-07-19T14:46:00Z"/>
        </w:trPr>
        <w:tc>
          <w:tcPr>
            <w:tcW w:w="10653" w:type="dxa"/>
            <w:gridSpan w:val="4"/>
            <w:tcBorders>
              <w:top w:val="single" w:sz="4" w:space="0" w:color="auto"/>
              <w:left w:val="single" w:sz="4" w:space="0" w:color="auto"/>
              <w:bottom w:val="single" w:sz="4" w:space="0" w:color="auto"/>
              <w:right w:val="single" w:sz="4" w:space="0" w:color="auto"/>
            </w:tcBorders>
          </w:tcPr>
          <w:p w14:paraId="2C6DFECF" w14:textId="429AFB0F" w:rsidR="006138C7" w:rsidRPr="003E4C59" w:rsidRDefault="006138C7" w:rsidP="001145CD">
            <w:pPr>
              <w:pStyle w:val="TAL"/>
              <w:rPr>
                <w:ins w:id="3780" w:author="Ivan Cheng (鄭宜樺)" w:date="2022-07-19T14:46:00Z"/>
                <w:lang w:eastAsia="zh-TW"/>
              </w:rPr>
            </w:pPr>
            <w:ins w:id="3781" w:author="Ivan Cheng (鄭宜樺)" w:date="2022-07-19T14:46:00Z">
              <w:r>
                <w:rPr>
                  <w:rFonts w:hint="eastAsia"/>
                  <w:lang w:eastAsia="zh-TW"/>
                </w:rPr>
                <w:t>4</w:t>
              </w:r>
              <w:r>
                <w:rPr>
                  <w:lang w:eastAsia="zh-TW"/>
                </w:rPr>
                <w:t>.7.7.1.2</w:t>
              </w:r>
              <w:r w:rsidR="00711E52">
                <w:rPr>
                  <w:lang w:eastAsia="zh-TW"/>
                </w:rPr>
                <w:t xml:space="preserve"> </w:t>
              </w:r>
              <w:r w:rsidR="00711E52" w:rsidRPr="00711E52">
                <w:rPr>
                  <w:lang w:eastAsia="zh-TW"/>
                </w:rPr>
                <w:t>EN-DC FR1 CSI-RS based CMR and no dedicated IMR configured and CSI-RS resource set with repetition off L1-SINR relative measurement accuracy</w:t>
              </w:r>
            </w:ins>
          </w:p>
        </w:tc>
      </w:tr>
      <w:tr w:rsidR="00981B2A" w:rsidRPr="003128BD" w14:paraId="2E860D78" w14:textId="77777777" w:rsidTr="001145CD">
        <w:trPr>
          <w:jc w:val="center"/>
          <w:ins w:id="3782" w:author="Ivan Cheng (鄭宜樺)" w:date="2022-07-19T14:46:00Z"/>
        </w:trPr>
        <w:tc>
          <w:tcPr>
            <w:tcW w:w="2193" w:type="dxa"/>
            <w:tcBorders>
              <w:top w:val="single" w:sz="4" w:space="0" w:color="auto"/>
              <w:left w:val="single" w:sz="4" w:space="0" w:color="auto"/>
              <w:bottom w:val="single" w:sz="4" w:space="0" w:color="auto"/>
              <w:right w:val="single" w:sz="4" w:space="0" w:color="auto"/>
            </w:tcBorders>
          </w:tcPr>
          <w:p w14:paraId="555B4068" w14:textId="0771B836" w:rsidR="00981B2A" w:rsidRPr="003E4C59" w:rsidRDefault="00981B2A" w:rsidP="00981B2A">
            <w:pPr>
              <w:pStyle w:val="TAL"/>
              <w:rPr>
                <w:ins w:id="3783" w:author="Ivan Cheng (鄭宜樺)" w:date="2022-07-19T14:46:00Z"/>
                <w:lang w:eastAsia="zh-TW"/>
              </w:rPr>
            </w:pPr>
            <w:ins w:id="3784" w:author="Ivan Cheng (鄭宜樺)" w:date="2022-07-19T17:19:00Z">
              <w:r>
                <w:rPr>
                  <w:rFonts w:hint="eastAsia"/>
                  <w:lang w:eastAsia="zh-TW"/>
                </w:rPr>
                <w:t>S</w:t>
              </w:r>
              <w:r>
                <w:rPr>
                  <w:lang w:eastAsia="zh-TW"/>
                </w:rPr>
                <w:t>ame as 4.7.7.1.1</w:t>
              </w:r>
            </w:ins>
          </w:p>
        </w:tc>
        <w:tc>
          <w:tcPr>
            <w:tcW w:w="4043" w:type="dxa"/>
            <w:tcBorders>
              <w:top w:val="single" w:sz="4" w:space="0" w:color="auto"/>
              <w:left w:val="single" w:sz="4" w:space="0" w:color="auto"/>
              <w:bottom w:val="single" w:sz="4" w:space="0" w:color="auto"/>
              <w:right w:val="single" w:sz="4" w:space="0" w:color="auto"/>
            </w:tcBorders>
          </w:tcPr>
          <w:p w14:paraId="28C2B3F8" w14:textId="2F80EA2F" w:rsidR="00981B2A" w:rsidRPr="003E4C59" w:rsidRDefault="00981B2A" w:rsidP="00981B2A">
            <w:pPr>
              <w:pStyle w:val="TAL"/>
              <w:rPr>
                <w:ins w:id="3785" w:author="Ivan Cheng (鄭宜樺)" w:date="2022-07-19T14:46:00Z"/>
              </w:rPr>
            </w:pPr>
            <w:ins w:id="3786" w:author="Ivan Cheng (鄭宜樺)" w:date="2022-07-19T17:19:00Z">
              <w:r w:rsidRPr="00850C4C">
                <w:rPr>
                  <w:rFonts w:hint="eastAsia"/>
                  <w:lang w:eastAsia="zh-TW"/>
                </w:rPr>
                <w:t>S</w:t>
              </w:r>
              <w:r w:rsidRPr="00850C4C">
                <w:rPr>
                  <w:lang w:eastAsia="zh-TW"/>
                </w:rPr>
                <w:t>ame as 4.7.7.1.1</w:t>
              </w:r>
            </w:ins>
          </w:p>
        </w:tc>
        <w:tc>
          <w:tcPr>
            <w:tcW w:w="1652" w:type="dxa"/>
            <w:tcBorders>
              <w:top w:val="single" w:sz="4" w:space="0" w:color="auto"/>
              <w:left w:val="single" w:sz="4" w:space="0" w:color="auto"/>
              <w:bottom w:val="single" w:sz="4" w:space="0" w:color="auto"/>
              <w:right w:val="single" w:sz="4" w:space="0" w:color="auto"/>
            </w:tcBorders>
          </w:tcPr>
          <w:p w14:paraId="507EF0EF" w14:textId="6FA6A571" w:rsidR="00981B2A" w:rsidRPr="003E4C59" w:rsidRDefault="00981B2A" w:rsidP="00981B2A">
            <w:pPr>
              <w:pStyle w:val="TAL"/>
              <w:rPr>
                <w:ins w:id="3787" w:author="Ivan Cheng (鄭宜樺)" w:date="2022-07-19T14:46:00Z"/>
              </w:rPr>
            </w:pPr>
            <w:ins w:id="3788" w:author="Ivan Cheng (鄭宜樺)" w:date="2022-07-19T17:19:00Z">
              <w:r w:rsidRPr="00850C4C">
                <w:rPr>
                  <w:rFonts w:hint="eastAsia"/>
                  <w:lang w:eastAsia="zh-TW"/>
                </w:rPr>
                <w:t>S</w:t>
              </w:r>
              <w:r w:rsidRPr="00850C4C">
                <w:rPr>
                  <w:lang w:eastAsia="zh-TW"/>
                </w:rPr>
                <w:t>ame as 4.7.7.1.1</w:t>
              </w:r>
            </w:ins>
          </w:p>
        </w:tc>
        <w:tc>
          <w:tcPr>
            <w:tcW w:w="2765" w:type="dxa"/>
            <w:tcBorders>
              <w:top w:val="single" w:sz="4" w:space="0" w:color="auto"/>
              <w:left w:val="single" w:sz="4" w:space="0" w:color="auto"/>
              <w:bottom w:val="single" w:sz="4" w:space="0" w:color="auto"/>
              <w:right w:val="single" w:sz="4" w:space="0" w:color="auto"/>
            </w:tcBorders>
          </w:tcPr>
          <w:p w14:paraId="14065F16" w14:textId="77777777" w:rsidR="00981B2A" w:rsidRPr="003E4C59" w:rsidRDefault="00981B2A" w:rsidP="00981B2A">
            <w:pPr>
              <w:pStyle w:val="TAL"/>
              <w:rPr>
                <w:ins w:id="3789" w:author="Ivan Cheng (鄭宜樺)" w:date="2022-07-19T17:23:00Z"/>
                <w:u w:val="single"/>
              </w:rPr>
            </w:pPr>
            <w:ins w:id="3790" w:author="Ivan Cheng (鄭宜樺)" w:date="2022-07-19T17:23:00Z">
              <w:r w:rsidRPr="003E4C59">
                <w:rPr>
                  <w:u w:val="single"/>
                </w:rPr>
                <w:t>Test 1:</w:t>
              </w:r>
            </w:ins>
          </w:p>
          <w:p w14:paraId="537A829E" w14:textId="77777777" w:rsidR="00981B2A" w:rsidRPr="003E4C59" w:rsidRDefault="00981B2A" w:rsidP="00981B2A">
            <w:pPr>
              <w:pStyle w:val="TAL"/>
              <w:rPr>
                <w:ins w:id="3791" w:author="Ivan Cheng (鄭宜樺)" w:date="2022-07-19T17:23:00Z"/>
              </w:rPr>
            </w:pPr>
            <w:ins w:id="3792" w:author="Ivan Cheng (鄭宜樺)" w:date="2022-07-19T17:23:00Z">
              <w:r w:rsidRPr="003E4C59">
                <w:t>N</w:t>
              </w:r>
              <w:r w:rsidRPr="003E4C59">
                <w:rPr>
                  <w:vertAlign w:val="subscript"/>
                </w:rPr>
                <w:t>oc1</w:t>
              </w:r>
              <w:r w:rsidRPr="003E4C59">
                <w:t>: -94.65dBm/15kHz</w:t>
              </w:r>
            </w:ins>
          </w:p>
          <w:p w14:paraId="1DF1C702" w14:textId="77777777" w:rsidR="00981B2A" w:rsidRPr="003E4C59" w:rsidRDefault="00981B2A" w:rsidP="00981B2A">
            <w:pPr>
              <w:pStyle w:val="TAL"/>
              <w:rPr>
                <w:ins w:id="3793" w:author="Ivan Cheng (鄭宜樺)" w:date="2022-07-19T17:23:00Z"/>
              </w:rPr>
            </w:pPr>
            <w:ins w:id="3794" w:author="Ivan Cheng (鄭宜樺)" w:date="2022-07-19T17:23:00Z">
              <w:r w:rsidRPr="003E4C59">
                <w:t>Ê</w:t>
              </w:r>
              <w:r w:rsidRPr="003E4C59">
                <w:rPr>
                  <w:vertAlign w:val="subscript"/>
                </w:rPr>
                <w:t>s2</w:t>
              </w:r>
              <w:r w:rsidRPr="003E4C59">
                <w:t xml:space="preserve"> / N</w:t>
              </w:r>
              <w:r w:rsidRPr="003E4C59">
                <w:rPr>
                  <w:vertAlign w:val="subscript"/>
                </w:rPr>
                <w:t>oc1</w:t>
              </w:r>
              <w:r w:rsidRPr="003E4C59">
                <w:t>: 10dB</w:t>
              </w:r>
            </w:ins>
          </w:p>
          <w:p w14:paraId="5F6C68DF" w14:textId="5341DD97" w:rsidR="00981B2A" w:rsidRPr="003E4C59" w:rsidRDefault="00981B2A" w:rsidP="00981B2A">
            <w:pPr>
              <w:pStyle w:val="TAL"/>
              <w:rPr>
                <w:ins w:id="3795" w:author="Ivan Cheng (鄭宜樺)" w:date="2022-07-19T17:23:00Z"/>
                <w:lang w:eastAsia="zh-TW"/>
              </w:rPr>
            </w:pPr>
            <w:ins w:id="3796" w:author="Ivan Cheng (鄭宜樺)" w:date="2022-07-19T17:23:00Z">
              <w:r>
                <w:t>L1-SINR</w:t>
              </w:r>
              <w:r w:rsidRPr="003E4C59">
                <w:t>_</w:t>
              </w:r>
            </w:ins>
            <w:ins w:id="3797" w:author="Ivan Cheng (鄭宜樺)" w:date="2022-07-19T17:25:00Z">
              <w:r>
                <w:t>x-9</w:t>
              </w:r>
            </w:ins>
            <w:ins w:id="3798" w:author="Ivan Cheng (鄭宜樺)" w:date="2022-07-19T17:23:00Z">
              <w:r w:rsidRPr="003E4C59">
                <w:t xml:space="preserve"> to </w:t>
              </w:r>
              <w:r>
                <w:t>L1-</w:t>
              </w:r>
              <w:r w:rsidRPr="003E4C59">
                <w:t>S</w:t>
              </w:r>
              <w:r>
                <w:t>INR</w:t>
              </w:r>
              <w:r w:rsidRPr="003E4C59">
                <w:t>_</w:t>
              </w:r>
            </w:ins>
            <w:ins w:id="3799" w:author="Ivan Cheng (鄭宜樺)" w:date="2022-07-19T17:25:00Z">
              <w:r>
                <w:t>x</w:t>
              </w:r>
            </w:ins>
            <w:ins w:id="3800" w:author="Ivan Cheng (鄭宜樺)" w:date="2022-07-19T17:26:00Z">
              <w:r>
                <w:t>+</w:t>
              </w:r>
            </w:ins>
            <w:ins w:id="3801" w:author="Ivan Cheng (鄭宜樺)" w:date="2022-07-19T17:25:00Z">
              <w:r>
                <w:t>9</w:t>
              </w:r>
            </w:ins>
          </w:p>
          <w:p w14:paraId="5D002859" w14:textId="77777777" w:rsidR="00981B2A" w:rsidRPr="003E4C59" w:rsidRDefault="00981B2A" w:rsidP="00981B2A">
            <w:pPr>
              <w:pStyle w:val="TAL"/>
              <w:rPr>
                <w:ins w:id="3802" w:author="Ivan Cheng (鄭宜樺)" w:date="2022-07-19T17:23:00Z"/>
                <w:shd w:val="clear" w:color="auto" w:fill="FFFFFF"/>
                <w:lang w:eastAsia="sv-SE"/>
              </w:rPr>
            </w:pPr>
          </w:p>
          <w:p w14:paraId="6A18C967" w14:textId="77777777" w:rsidR="00981B2A" w:rsidRPr="003E4C59" w:rsidRDefault="00981B2A" w:rsidP="00981B2A">
            <w:pPr>
              <w:pStyle w:val="TAL"/>
              <w:rPr>
                <w:ins w:id="3803" w:author="Ivan Cheng (鄭宜樺)" w:date="2022-07-19T17:23:00Z"/>
                <w:shd w:val="clear" w:color="auto" w:fill="FFFFFF"/>
                <w:lang w:eastAsia="sv-SE"/>
              </w:rPr>
            </w:pPr>
          </w:p>
          <w:p w14:paraId="53F363E9" w14:textId="77777777" w:rsidR="00981B2A" w:rsidRPr="003E4C59" w:rsidRDefault="00981B2A" w:rsidP="00981B2A">
            <w:pPr>
              <w:pStyle w:val="TAL"/>
              <w:rPr>
                <w:ins w:id="3804" w:author="Ivan Cheng (鄭宜樺)" w:date="2022-07-19T17:23:00Z"/>
              </w:rPr>
            </w:pPr>
            <w:ins w:id="3805" w:author="Ivan Cheng (鄭宜樺)" w:date="2022-07-19T17:23:00Z">
              <w:r w:rsidRPr="003E4C59">
                <w:t>Test 2:</w:t>
              </w:r>
            </w:ins>
          </w:p>
          <w:p w14:paraId="3B4CC646" w14:textId="77777777" w:rsidR="00981B2A" w:rsidRPr="003E4C59" w:rsidRDefault="00981B2A" w:rsidP="00981B2A">
            <w:pPr>
              <w:pStyle w:val="TAL"/>
              <w:rPr>
                <w:ins w:id="3806" w:author="Ivan Cheng (鄭宜樺)" w:date="2022-07-19T17:23:00Z"/>
              </w:rPr>
            </w:pPr>
            <w:ins w:id="3807" w:author="Ivan Cheng (鄭宜樺)" w:date="2022-07-19T17:23:00Z">
              <w:r w:rsidRPr="003E4C59">
                <w:t>N</w:t>
              </w:r>
              <w:r w:rsidRPr="003E4C59">
                <w:rPr>
                  <w:vertAlign w:val="subscript"/>
                </w:rPr>
                <w:t>oc1</w:t>
              </w:r>
              <w:r w:rsidRPr="003E4C59">
                <w:t xml:space="preserve">: -119.2dBm/15kHz + </w:t>
              </w:r>
              <w:proofErr w:type="spellStart"/>
              <w:r w:rsidRPr="003E4C59">
                <w:t>Δ</w:t>
              </w:r>
              <w:r w:rsidRPr="003E4C59">
                <w:rPr>
                  <w:vertAlign w:val="subscript"/>
                </w:rPr>
                <w:t>BG_offset</w:t>
              </w:r>
              <w:proofErr w:type="spellEnd"/>
            </w:ins>
          </w:p>
          <w:p w14:paraId="0B5F4319" w14:textId="77777777" w:rsidR="00981B2A" w:rsidRPr="003E4C59" w:rsidRDefault="00981B2A" w:rsidP="00981B2A">
            <w:pPr>
              <w:pStyle w:val="TAL"/>
              <w:rPr>
                <w:ins w:id="3808" w:author="Ivan Cheng (鄭宜樺)" w:date="2022-07-19T17:23:00Z"/>
              </w:rPr>
            </w:pPr>
            <w:ins w:id="3809" w:author="Ivan Cheng (鄭宜樺)" w:date="2022-07-19T17:23:00Z">
              <w:r w:rsidRPr="003E4C59">
                <w:t>Ê</w:t>
              </w:r>
              <w:r w:rsidRPr="003E4C59">
                <w:rPr>
                  <w:vertAlign w:val="subscript"/>
                </w:rPr>
                <w:t>s2</w:t>
              </w:r>
              <w:r w:rsidRPr="003E4C59">
                <w:t xml:space="preserve"> / N</w:t>
              </w:r>
              <w:r w:rsidRPr="003E4C59">
                <w:rPr>
                  <w:vertAlign w:val="subscript"/>
                </w:rPr>
                <w:t>oc1</w:t>
              </w:r>
              <w:r w:rsidRPr="003E4C59">
                <w:t>: -2.2dB</w:t>
              </w:r>
            </w:ins>
          </w:p>
          <w:p w14:paraId="609DDD7D" w14:textId="77777777" w:rsidR="00981B2A" w:rsidRPr="003E4C59" w:rsidRDefault="00981B2A" w:rsidP="00981B2A">
            <w:pPr>
              <w:pStyle w:val="TAL"/>
              <w:rPr>
                <w:ins w:id="3810" w:author="Ivan Cheng (鄭宜樺)" w:date="2022-07-19T17:23:00Z"/>
              </w:rPr>
            </w:pPr>
          </w:p>
          <w:p w14:paraId="30EDD160" w14:textId="00080F4D" w:rsidR="00981B2A" w:rsidRPr="00981B2A" w:rsidRDefault="00981B2A" w:rsidP="00981B2A">
            <w:pPr>
              <w:pStyle w:val="TAL"/>
              <w:rPr>
                <w:ins w:id="3811" w:author="Ivan Cheng (鄭宜樺)" w:date="2022-07-19T14:46:00Z"/>
              </w:rPr>
            </w:pPr>
            <w:ins w:id="3812" w:author="Ivan Cheng (鄭宜樺)" w:date="2022-07-19T17:26:00Z">
              <w:r>
                <w:t>L1-SINR</w:t>
              </w:r>
              <w:r w:rsidRPr="003E4C59">
                <w:t>_</w:t>
              </w:r>
              <w:r>
                <w:t>x-9</w:t>
              </w:r>
              <w:r w:rsidRPr="003E4C59">
                <w:t xml:space="preserve"> to </w:t>
              </w:r>
              <w:r>
                <w:t>L1-</w:t>
              </w:r>
              <w:r w:rsidRPr="003E4C59">
                <w:t>S</w:t>
              </w:r>
              <w:r>
                <w:t>INR</w:t>
              </w:r>
              <w:r w:rsidRPr="003E4C59">
                <w:t>_</w:t>
              </w:r>
              <w:r>
                <w:t>x+9</w:t>
              </w:r>
            </w:ins>
          </w:p>
        </w:tc>
      </w:tr>
      <w:tr w:rsidR="00981B2A" w:rsidRPr="003128BD" w14:paraId="60994E92" w14:textId="77777777" w:rsidTr="001145CD">
        <w:trPr>
          <w:jc w:val="center"/>
          <w:ins w:id="3813" w:author="Ivan Cheng (鄭宜樺)" w:date="2022-07-19T14:46:00Z"/>
        </w:trPr>
        <w:tc>
          <w:tcPr>
            <w:tcW w:w="2193" w:type="dxa"/>
            <w:tcBorders>
              <w:top w:val="single" w:sz="4" w:space="0" w:color="auto"/>
              <w:left w:val="single" w:sz="4" w:space="0" w:color="auto"/>
              <w:bottom w:val="single" w:sz="4" w:space="0" w:color="auto"/>
              <w:right w:val="single" w:sz="4" w:space="0" w:color="auto"/>
            </w:tcBorders>
          </w:tcPr>
          <w:p w14:paraId="1EE305DE" w14:textId="32107B42" w:rsidR="00981B2A" w:rsidRPr="003E4C59" w:rsidRDefault="00981B2A" w:rsidP="00981B2A">
            <w:pPr>
              <w:pStyle w:val="TAL"/>
              <w:rPr>
                <w:ins w:id="3814" w:author="Ivan Cheng (鄭宜樺)" w:date="2022-07-19T14:46:00Z"/>
              </w:rPr>
            </w:pPr>
            <w:ins w:id="3815" w:author="Ivan Cheng (鄭宜樺)" w:date="2022-07-19T17:19:00Z">
              <w:r>
                <w:rPr>
                  <w:rFonts w:hint="eastAsia"/>
                  <w:lang w:eastAsia="zh-TW"/>
                </w:rPr>
                <w:t>S</w:t>
              </w:r>
              <w:r>
                <w:rPr>
                  <w:lang w:eastAsia="zh-TW"/>
                </w:rPr>
                <w:t>ame as 4.7.7.1.1</w:t>
              </w:r>
            </w:ins>
          </w:p>
        </w:tc>
        <w:tc>
          <w:tcPr>
            <w:tcW w:w="4043" w:type="dxa"/>
            <w:tcBorders>
              <w:top w:val="single" w:sz="4" w:space="0" w:color="auto"/>
              <w:left w:val="single" w:sz="4" w:space="0" w:color="auto"/>
              <w:bottom w:val="single" w:sz="4" w:space="0" w:color="auto"/>
              <w:right w:val="single" w:sz="4" w:space="0" w:color="auto"/>
            </w:tcBorders>
          </w:tcPr>
          <w:p w14:paraId="0664E2C1" w14:textId="7FA4C857" w:rsidR="00981B2A" w:rsidRPr="003E4C59" w:rsidRDefault="00981B2A" w:rsidP="00981B2A">
            <w:pPr>
              <w:pStyle w:val="TAL"/>
              <w:rPr>
                <w:ins w:id="3816" w:author="Ivan Cheng (鄭宜樺)" w:date="2022-07-19T14:46:00Z"/>
              </w:rPr>
            </w:pPr>
            <w:ins w:id="3817" w:author="Ivan Cheng (鄭宜樺)" w:date="2022-07-19T17:19:00Z">
              <w:r w:rsidRPr="00850C4C">
                <w:rPr>
                  <w:rFonts w:hint="eastAsia"/>
                  <w:lang w:eastAsia="zh-TW"/>
                </w:rPr>
                <w:t>S</w:t>
              </w:r>
              <w:r w:rsidRPr="00850C4C">
                <w:rPr>
                  <w:lang w:eastAsia="zh-TW"/>
                </w:rPr>
                <w:t>ame as 4.7.7.1.1</w:t>
              </w:r>
            </w:ins>
          </w:p>
        </w:tc>
        <w:tc>
          <w:tcPr>
            <w:tcW w:w="1652" w:type="dxa"/>
            <w:tcBorders>
              <w:top w:val="single" w:sz="4" w:space="0" w:color="auto"/>
              <w:left w:val="single" w:sz="4" w:space="0" w:color="auto"/>
              <w:bottom w:val="single" w:sz="4" w:space="0" w:color="auto"/>
              <w:right w:val="single" w:sz="4" w:space="0" w:color="auto"/>
            </w:tcBorders>
          </w:tcPr>
          <w:p w14:paraId="675BB611" w14:textId="6725D95C" w:rsidR="00981B2A" w:rsidRPr="003E4C59" w:rsidRDefault="00981B2A" w:rsidP="00981B2A">
            <w:pPr>
              <w:pStyle w:val="TAL"/>
              <w:rPr>
                <w:ins w:id="3818" w:author="Ivan Cheng (鄭宜樺)" w:date="2022-07-19T14:46:00Z"/>
              </w:rPr>
            </w:pPr>
            <w:ins w:id="3819" w:author="Ivan Cheng (鄭宜樺)" w:date="2022-07-19T17:19:00Z">
              <w:r w:rsidRPr="00850C4C">
                <w:rPr>
                  <w:rFonts w:hint="eastAsia"/>
                  <w:lang w:eastAsia="zh-TW"/>
                </w:rPr>
                <w:t>S</w:t>
              </w:r>
              <w:r w:rsidRPr="00850C4C">
                <w:rPr>
                  <w:lang w:eastAsia="zh-TW"/>
                </w:rPr>
                <w:t>ame as 4.7.7.1.1</w:t>
              </w:r>
            </w:ins>
          </w:p>
        </w:tc>
        <w:tc>
          <w:tcPr>
            <w:tcW w:w="2765" w:type="dxa"/>
            <w:tcBorders>
              <w:top w:val="single" w:sz="4" w:space="0" w:color="auto"/>
              <w:left w:val="single" w:sz="4" w:space="0" w:color="auto"/>
              <w:bottom w:val="single" w:sz="4" w:space="0" w:color="auto"/>
              <w:right w:val="single" w:sz="4" w:space="0" w:color="auto"/>
            </w:tcBorders>
          </w:tcPr>
          <w:p w14:paraId="3B5EB8A7" w14:textId="77777777" w:rsidR="00981B2A" w:rsidRPr="003E4C59" w:rsidRDefault="00981B2A" w:rsidP="00981B2A">
            <w:pPr>
              <w:pStyle w:val="TAL"/>
              <w:rPr>
                <w:ins w:id="3820" w:author="Ivan Cheng (鄭宜樺)" w:date="2022-07-19T17:27:00Z"/>
              </w:rPr>
            </w:pPr>
            <w:ins w:id="3821" w:author="Ivan Cheng (鄭宜樺)" w:date="2022-07-19T17:27:00Z">
              <w:r w:rsidRPr="003E4C59">
                <w:t>Test 1:</w:t>
              </w:r>
            </w:ins>
          </w:p>
          <w:p w14:paraId="3BDEB5CF" w14:textId="77777777" w:rsidR="00981B2A" w:rsidRPr="003E4C59" w:rsidRDefault="00981B2A" w:rsidP="00981B2A">
            <w:pPr>
              <w:pStyle w:val="TAL"/>
              <w:rPr>
                <w:ins w:id="3822" w:author="Ivan Cheng (鄭宜樺)" w:date="2022-07-19T17:27:00Z"/>
              </w:rPr>
            </w:pPr>
            <w:ins w:id="3823" w:author="Ivan Cheng (鄭宜樺)" w:date="2022-07-19T17:27:00Z">
              <w:r w:rsidRPr="003E4C59">
                <w:t>N</w:t>
              </w:r>
              <w:r w:rsidRPr="003E4C59">
                <w:rPr>
                  <w:vertAlign w:val="subscript"/>
                </w:rPr>
                <w:t>oc1</w:t>
              </w:r>
              <w:r w:rsidRPr="003E4C59">
                <w:t>: -96dBm/15kHz</w:t>
              </w:r>
            </w:ins>
          </w:p>
          <w:p w14:paraId="69F1A98D" w14:textId="77777777" w:rsidR="00981B2A" w:rsidRPr="003E4C59" w:rsidRDefault="00981B2A" w:rsidP="00981B2A">
            <w:pPr>
              <w:pStyle w:val="TAL"/>
              <w:rPr>
                <w:ins w:id="3824" w:author="Ivan Cheng (鄭宜樺)" w:date="2022-07-19T17:27:00Z"/>
              </w:rPr>
            </w:pPr>
            <w:ins w:id="3825" w:author="Ivan Cheng (鄭宜樺)" w:date="2022-07-19T17:27:00Z">
              <w:r w:rsidRPr="003E4C59">
                <w:t>Ê</w:t>
              </w:r>
              <w:r w:rsidRPr="003E4C59">
                <w:rPr>
                  <w:vertAlign w:val="subscript"/>
                </w:rPr>
                <w:t>s2</w:t>
              </w:r>
              <w:r w:rsidRPr="003E4C59">
                <w:t xml:space="preserve"> / N</w:t>
              </w:r>
              <w:r w:rsidRPr="003E4C59">
                <w:rPr>
                  <w:vertAlign w:val="subscript"/>
                </w:rPr>
                <w:t>oc1</w:t>
              </w:r>
              <w:r w:rsidRPr="003E4C59">
                <w:t>: 10dB</w:t>
              </w:r>
            </w:ins>
          </w:p>
          <w:p w14:paraId="770280E1" w14:textId="48A6BDF5" w:rsidR="00981B2A" w:rsidRPr="003E4C59" w:rsidRDefault="00981B2A" w:rsidP="00981B2A">
            <w:pPr>
              <w:pStyle w:val="TAL"/>
              <w:rPr>
                <w:ins w:id="3826" w:author="Ivan Cheng (鄭宜樺)" w:date="2022-07-19T17:27:00Z"/>
                <w:lang w:eastAsia="zh-TW"/>
              </w:rPr>
            </w:pPr>
            <w:ins w:id="3827" w:author="Ivan Cheng (鄭宜樺)" w:date="2022-07-19T17:28:00Z">
              <w:r>
                <w:t>L1-SINR</w:t>
              </w:r>
              <w:r w:rsidRPr="003E4C59">
                <w:t>_</w:t>
              </w:r>
              <w:r>
                <w:t>x-9</w:t>
              </w:r>
              <w:r w:rsidRPr="003E4C59">
                <w:t xml:space="preserve"> to </w:t>
              </w:r>
              <w:r>
                <w:t>L1-</w:t>
              </w:r>
              <w:r w:rsidRPr="003E4C59">
                <w:t>S</w:t>
              </w:r>
              <w:r>
                <w:t>INR</w:t>
              </w:r>
              <w:r w:rsidRPr="003E4C59">
                <w:t>_</w:t>
              </w:r>
              <w:r>
                <w:t>x+9</w:t>
              </w:r>
            </w:ins>
          </w:p>
          <w:p w14:paraId="36171ED7" w14:textId="77777777" w:rsidR="00981B2A" w:rsidRPr="003E4C59" w:rsidRDefault="00981B2A" w:rsidP="00981B2A">
            <w:pPr>
              <w:pStyle w:val="TAL"/>
              <w:rPr>
                <w:ins w:id="3828" w:author="Ivan Cheng (鄭宜樺)" w:date="2022-07-19T17:27:00Z"/>
              </w:rPr>
            </w:pPr>
          </w:p>
          <w:p w14:paraId="3006F58C" w14:textId="77777777" w:rsidR="00981B2A" w:rsidRPr="003E4C59" w:rsidRDefault="00981B2A" w:rsidP="00981B2A">
            <w:pPr>
              <w:pStyle w:val="TAL"/>
              <w:rPr>
                <w:ins w:id="3829" w:author="Ivan Cheng (鄭宜樺)" w:date="2022-07-19T17:27:00Z"/>
              </w:rPr>
            </w:pPr>
          </w:p>
          <w:p w14:paraId="1606D4BA" w14:textId="77777777" w:rsidR="00981B2A" w:rsidRPr="003E4C59" w:rsidRDefault="00981B2A" w:rsidP="00981B2A">
            <w:pPr>
              <w:pStyle w:val="TAL"/>
              <w:rPr>
                <w:ins w:id="3830" w:author="Ivan Cheng (鄭宜樺)" w:date="2022-07-19T17:27:00Z"/>
              </w:rPr>
            </w:pPr>
            <w:ins w:id="3831" w:author="Ivan Cheng (鄭宜樺)" w:date="2022-07-19T17:27:00Z">
              <w:r w:rsidRPr="003E4C59">
                <w:t>Test 2:</w:t>
              </w:r>
            </w:ins>
          </w:p>
          <w:p w14:paraId="1F1BA762" w14:textId="77777777" w:rsidR="00981B2A" w:rsidRPr="003E4C59" w:rsidRDefault="00981B2A" w:rsidP="00981B2A">
            <w:pPr>
              <w:pStyle w:val="TAL"/>
              <w:rPr>
                <w:ins w:id="3832" w:author="Ivan Cheng (鄭宜樺)" w:date="2022-07-19T17:27:00Z"/>
              </w:rPr>
            </w:pPr>
            <w:ins w:id="3833" w:author="Ivan Cheng (鄭宜樺)" w:date="2022-07-19T17:27:00Z">
              <w:r w:rsidRPr="003E4C59">
                <w:t>N</w:t>
              </w:r>
              <w:r w:rsidRPr="003E4C59">
                <w:rPr>
                  <w:vertAlign w:val="subscript"/>
                </w:rPr>
                <w:t>oc1</w:t>
              </w:r>
              <w:r w:rsidRPr="003E4C59">
                <w:t xml:space="preserve">: -116.2dBm/15kHz + </w:t>
              </w:r>
              <w:proofErr w:type="spellStart"/>
              <w:r w:rsidRPr="003E4C59">
                <w:t>ΔBG_offset</w:t>
              </w:r>
              <w:proofErr w:type="spellEnd"/>
            </w:ins>
          </w:p>
          <w:p w14:paraId="02F11CD8" w14:textId="77777777" w:rsidR="00981B2A" w:rsidRPr="003E4C59" w:rsidRDefault="00981B2A" w:rsidP="00981B2A">
            <w:pPr>
              <w:pStyle w:val="TAL"/>
              <w:rPr>
                <w:ins w:id="3834" w:author="Ivan Cheng (鄭宜樺)" w:date="2022-07-19T17:27:00Z"/>
              </w:rPr>
            </w:pPr>
            <w:ins w:id="3835" w:author="Ivan Cheng (鄭宜樺)" w:date="2022-07-19T17:27:00Z">
              <w:r w:rsidRPr="003E4C59">
                <w:t>Ê</w:t>
              </w:r>
              <w:r w:rsidRPr="003E4C59">
                <w:rPr>
                  <w:vertAlign w:val="subscript"/>
                </w:rPr>
                <w:t>s2</w:t>
              </w:r>
              <w:r w:rsidRPr="003E4C59">
                <w:t xml:space="preserve"> / N</w:t>
              </w:r>
              <w:r w:rsidRPr="003E4C59">
                <w:rPr>
                  <w:vertAlign w:val="subscript"/>
                </w:rPr>
                <w:t>oc1</w:t>
              </w:r>
              <w:r w:rsidRPr="003E4C59">
                <w:t>: -2.2dB</w:t>
              </w:r>
            </w:ins>
          </w:p>
          <w:p w14:paraId="76EC2D75" w14:textId="77777777" w:rsidR="00981B2A" w:rsidRPr="003E4C59" w:rsidRDefault="00981B2A" w:rsidP="00981B2A">
            <w:pPr>
              <w:pStyle w:val="TAL"/>
              <w:rPr>
                <w:ins w:id="3836" w:author="Ivan Cheng (鄭宜樺)" w:date="2022-07-19T17:27:00Z"/>
              </w:rPr>
            </w:pPr>
          </w:p>
          <w:p w14:paraId="44648D9B" w14:textId="19572D65" w:rsidR="00981B2A" w:rsidRPr="00981B2A" w:rsidRDefault="00981B2A" w:rsidP="00981B2A">
            <w:pPr>
              <w:pStyle w:val="TAL"/>
              <w:rPr>
                <w:ins w:id="3837" w:author="Ivan Cheng (鄭宜樺)" w:date="2022-07-19T14:46:00Z"/>
              </w:rPr>
            </w:pPr>
            <w:ins w:id="3838" w:author="Ivan Cheng (鄭宜樺)" w:date="2022-07-19T17:28:00Z">
              <w:r>
                <w:t>L1-SINR</w:t>
              </w:r>
              <w:r w:rsidRPr="003E4C59">
                <w:t>_</w:t>
              </w:r>
              <w:r>
                <w:t>x-9</w:t>
              </w:r>
              <w:r w:rsidRPr="003E4C59">
                <w:t xml:space="preserve"> to </w:t>
              </w:r>
              <w:r>
                <w:t>L1-</w:t>
              </w:r>
              <w:r w:rsidRPr="003E4C59">
                <w:t>S</w:t>
              </w:r>
              <w:r>
                <w:t>INR</w:t>
              </w:r>
              <w:r w:rsidRPr="003E4C59">
                <w:t>_</w:t>
              </w:r>
              <w:r>
                <w:t>x+9</w:t>
              </w:r>
            </w:ins>
          </w:p>
        </w:tc>
      </w:tr>
      <w:tr w:rsidR="00981B2A" w:rsidRPr="003128BD" w14:paraId="12E5EC14" w14:textId="77777777" w:rsidTr="00650316">
        <w:trPr>
          <w:jc w:val="center"/>
          <w:ins w:id="3839" w:author="Ivan Cheng (鄭宜樺)" w:date="2022-07-18T16:27:00Z"/>
        </w:trPr>
        <w:tc>
          <w:tcPr>
            <w:tcW w:w="10653" w:type="dxa"/>
            <w:gridSpan w:val="4"/>
            <w:tcBorders>
              <w:top w:val="single" w:sz="4" w:space="0" w:color="auto"/>
              <w:left w:val="single" w:sz="4" w:space="0" w:color="auto"/>
              <w:bottom w:val="single" w:sz="4" w:space="0" w:color="auto"/>
              <w:right w:val="single" w:sz="4" w:space="0" w:color="auto"/>
            </w:tcBorders>
          </w:tcPr>
          <w:p w14:paraId="177587C2" w14:textId="62757A74" w:rsidR="00981B2A" w:rsidRPr="001145CD" w:rsidRDefault="00981B2A" w:rsidP="00981B2A">
            <w:pPr>
              <w:pStyle w:val="TAL"/>
              <w:rPr>
                <w:ins w:id="3840" w:author="Ivan Cheng (鄭宜樺)" w:date="2022-07-18T16:27:00Z"/>
                <w:shd w:val="clear" w:color="auto" w:fill="FFFFFF"/>
              </w:rPr>
            </w:pPr>
            <w:ins w:id="3841" w:author="Ivan Cheng (鄭宜樺)" w:date="2022-07-18T16:35:00Z">
              <w:r w:rsidRPr="003E4C59">
                <w:rPr>
                  <w:rFonts w:hint="eastAsia"/>
                  <w:lang w:eastAsia="zh-TW"/>
                </w:rPr>
                <w:lastRenderedPageBreak/>
                <w:t xml:space="preserve">4.7.7.2 </w:t>
              </w:r>
              <w:r w:rsidRPr="003E4C59">
                <w:rPr>
                  <w:lang w:eastAsia="sv-SE"/>
                </w:rPr>
                <w:t>EN-DC FR1 SSB based CMR and dedicated IMR L1-SINR absolute measurement accuracy</w:t>
              </w:r>
            </w:ins>
          </w:p>
        </w:tc>
      </w:tr>
      <w:tr w:rsidR="00981B2A" w:rsidRPr="003128BD" w14:paraId="61C82630" w14:textId="77777777" w:rsidTr="001145CD">
        <w:trPr>
          <w:jc w:val="center"/>
          <w:ins w:id="3842" w:author="Ivan Cheng (鄭宜樺)" w:date="2022-07-18T16:27:00Z"/>
        </w:trPr>
        <w:tc>
          <w:tcPr>
            <w:tcW w:w="2193" w:type="dxa"/>
            <w:tcBorders>
              <w:top w:val="single" w:sz="4" w:space="0" w:color="auto"/>
              <w:left w:val="single" w:sz="4" w:space="0" w:color="auto"/>
              <w:bottom w:val="single" w:sz="4" w:space="0" w:color="auto"/>
              <w:right w:val="single" w:sz="4" w:space="0" w:color="auto"/>
            </w:tcBorders>
          </w:tcPr>
          <w:p w14:paraId="1CA50135" w14:textId="3587A4EE" w:rsidR="00981B2A" w:rsidRPr="001145CD" w:rsidRDefault="00981B2A" w:rsidP="00981B2A">
            <w:pPr>
              <w:pStyle w:val="TAL"/>
              <w:rPr>
                <w:ins w:id="3843" w:author="Ivan Cheng (鄭宜樺)" w:date="2022-07-18T16:27:00Z"/>
                <w:color w:val="FF0000"/>
                <w:shd w:val="clear" w:color="auto" w:fill="FFFFFF"/>
                <w:lang w:eastAsia="zh-TW"/>
              </w:rPr>
            </w:pPr>
            <w:ins w:id="3844" w:author="Ivan Cheng (鄭宜樺)" w:date="2022-07-18T16:35:00Z">
              <w:r w:rsidRPr="003E4C59">
                <w:t>Test Configuration 1,2,4,5</w:t>
              </w:r>
            </w:ins>
          </w:p>
        </w:tc>
        <w:tc>
          <w:tcPr>
            <w:tcW w:w="4043" w:type="dxa"/>
            <w:tcBorders>
              <w:top w:val="single" w:sz="4" w:space="0" w:color="auto"/>
              <w:left w:val="single" w:sz="4" w:space="0" w:color="auto"/>
              <w:bottom w:val="single" w:sz="4" w:space="0" w:color="auto"/>
              <w:right w:val="single" w:sz="4" w:space="0" w:color="auto"/>
            </w:tcBorders>
          </w:tcPr>
          <w:p w14:paraId="2FCF171A" w14:textId="77777777" w:rsidR="00981B2A" w:rsidRPr="003E4C59" w:rsidRDefault="00981B2A" w:rsidP="00981B2A">
            <w:pPr>
              <w:pStyle w:val="TAL"/>
              <w:rPr>
                <w:ins w:id="3845" w:author="Ivan Cheng (鄭宜樺)" w:date="2022-07-18T16:35:00Z"/>
              </w:rPr>
            </w:pPr>
            <w:ins w:id="3846" w:author="Ivan Cheng (鄭宜樺)" w:date="2022-07-18T16:35:00Z">
              <w:r w:rsidRPr="003E4C59">
                <w:t>Test 1:</w:t>
              </w:r>
            </w:ins>
          </w:p>
          <w:p w14:paraId="36B615B7" w14:textId="77777777" w:rsidR="00981B2A" w:rsidRPr="003E4C59" w:rsidRDefault="00981B2A" w:rsidP="00981B2A">
            <w:pPr>
              <w:pStyle w:val="TAL"/>
              <w:rPr>
                <w:ins w:id="3847" w:author="Ivan Cheng (鄭宜樺)" w:date="2022-07-18T16:35:00Z"/>
              </w:rPr>
            </w:pPr>
            <w:ins w:id="3848" w:author="Ivan Cheng (鄭宜樺)" w:date="2022-07-18T16:35:00Z">
              <w:r w:rsidRPr="003E4C59">
                <w:t>N</w:t>
              </w:r>
              <w:r w:rsidRPr="003E4C59">
                <w:rPr>
                  <w:vertAlign w:val="subscript"/>
                </w:rPr>
                <w:t>oc1</w:t>
              </w:r>
              <w:r w:rsidRPr="003E4C59">
                <w:t>: -94.65 dBm/15kHz</w:t>
              </w:r>
            </w:ins>
          </w:p>
          <w:p w14:paraId="026BDC16" w14:textId="77777777" w:rsidR="00981B2A" w:rsidRPr="003E4C59" w:rsidRDefault="00981B2A" w:rsidP="00981B2A">
            <w:pPr>
              <w:pStyle w:val="TAL"/>
              <w:rPr>
                <w:ins w:id="3849" w:author="Ivan Cheng (鄭宜樺)" w:date="2022-07-18T16:35:00Z"/>
              </w:rPr>
            </w:pPr>
            <w:ins w:id="3850" w:author="Ivan Cheng (鄭宜樺)" w:date="2022-07-18T16:35:00Z">
              <w:r w:rsidRPr="003E4C59">
                <w:t>Ê</w:t>
              </w:r>
              <w:r w:rsidRPr="003E4C59">
                <w:rPr>
                  <w:vertAlign w:val="subscript"/>
                </w:rPr>
                <w:t>s2</w:t>
              </w:r>
              <w:r w:rsidRPr="003E4C59">
                <w:t xml:space="preserve"> / N</w:t>
              </w:r>
              <w:r w:rsidRPr="003E4C59">
                <w:rPr>
                  <w:vertAlign w:val="subscript"/>
                </w:rPr>
                <w:t>oc1</w:t>
              </w:r>
              <w:r w:rsidRPr="003E4C59">
                <w:t>: 10dB</w:t>
              </w:r>
            </w:ins>
          </w:p>
          <w:p w14:paraId="7EE6D9DB" w14:textId="77777777" w:rsidR="00981B2A" w:rsidRPr="003E4C59" w:rsidRDefault="00981B2A" w:rsidP="00981B2A">
            <w:pPr>
              <w:pStyle w:val="TAL"/>
              <w:rPr>
                <w:ins w:id="3851" w:author="Ivan Cheng (鄭宜樺)" w:date="2022-07-18T16:35:00Z"/>
              </w:rPr>
            </w:pPr>
            <w:ins w:id="3852" w:author="Ivan Cheng (鄭宜樺)" w:date="2022-07-18T16:35:00Z">
              <w:r w:rsidRPr="003E4C59">
                <w:t xml:space="preserve">Reported </w:t>
              </w:r>
              <w:r w:rsidRPr="003E4C59">
                <w:rPr>
                  <w:rFonts w:hint="eastAsia"/>
                  <w:lang w:eastAsia="zh-TW"/>
                </w:rPr>
                <w:t>SS</w:t>
              </w:r>
              <w:r w:rsidRPr="003E4C59">
                <w:t>-S</w:t>
              </w:r>
              <w:r w:rsidRPr="003E4C59">
                <w:rPr>
                  <w:rFonts w:hint="eastAsia"/>
                  <w:lang w:eastAsia="zh-TW"/>
                </w:rPr>
                <w:t>INR</w:t>
              </w:r>
              <w:r w:rsidRPr="003E4C59">
                <w:t xml:space="preserve"> values: ±</w:t>
              </w:r>
              <w:r w:rsidRPr="003E4C59">
                <w:rPr>
                  <w:rFonts w:hint="eastAsia"/>
                  <w:lang w:eastAsia="zh-TW"/>
                </w:rPr>
                <w:t>4</w:t>
              </w:r>
              <w:r w:rsidRPr="003E4C59">
                <w:t>.5dB</w:t>
              </w:r>
            </w:ins>
          </w:p>
          <w:p w14:paraId="7940AAA8" w14:textId="77777777" w:rsidR="00981B2A" w:rsidRPr="003E4C59" w:rsidRDefault="00981B2A" w:rsidP="00981B2A">
            <w:pPr>
              <w:pStyle w:val="TAL"/>
              <w:rPr>
                <w:ins w:id="3853" w:author="Ivan Cheng (鄭宜樺)" w:date="2022-07-18T16:35:00Z"/>
              </w:rPr>
            </w:pPr>
            <w:ins w:id="3854" w:author="Ivan Cheng (鄭宜樺)" w:date="2022-07-18T16:35:00Z">
              <w:r w:rsidRPr="003E4C59">
                <w:t>(±</w:t>
              </w:r>
              <w:r w:rsidRPr="003E4C59">
                <w:rPr>
                  <w:rFonts w:hint="eastAsia"/>
                  <w:lang w:eastAsia="zh-TW"/>
                </w:rPr>
                <w:t>1</w:t>
              </w:r>
              <w:r w:rsidRPr="003E4C59">
                <w:t>dB additionally for extreme conditions)</w:t>
              </w:r>
            </w:ins>
          </w:p>
          <w:p w14:paraId="40DFE8CA" w14:textId="77777777" w:rsidR="00981B2A" w:rsidRPr="003E4C59" w:rsidRDefault="00981B2A" w:rsidP="00981B2A">
            <w:pPr>
              <w:pStyle w:val="TAL"/>
              <w:rPr>
                <w:ins w:id="3855" w:author="Ivan Cheng (鄭宜樺)" w:date="2022-07-18T16:35:00Z"/>
              </w:rPr>
            </w:pPr>
          </w:p>
          <w:p w14:paraId="68F26DAA" w14:textId="77777777" w:rsidR="00981B2A" w:rsidRPr="003E4C59" w:rsidRDefault="00981B2A" w:rsidP="00981B2A">
            <w:pPr>
              <w:pStyle w:val="TAL"/>
              <w:rPr>
                <w:ins w:id="3856" w:author="Ivan Cheng (鄭宜樺)" w:date="2022-07-18T16:35:00Z"/>
              </w:rPr>
            </w:pPr>
            <w:ins w:id="3857" w:author="Ivan Cheng (鄭宜樺)" w:date="2022-07-18T16:35:00Z">
              <w:r w:rsidRPr="003E4C59">
                <w:t>Test 2:</w:t>
              </w:r>
            </w:ins>
          </w:p>
          <w:p w14:paraId="3765FC42" w14:textId="77777777" w:rsidR="00981B2A" w:rsidRPr="003E4C59" w:rsidRDefault="00981B2A" w:rsidP="00981B2A">
            <w:pPr>
              <w:pStyle w:val="TAL"/>
              <w:rPr>
                <w:ins w:id="3858" w:author="Ivan Cheng (鄭宜樺)" w:date="2022-07-18T16:35:00Z"/>
              </w:rPr>
            </w:pPr>
            <w:ins w:id="3859" w:author="Ivan Cheng (鄭宜樺)" w:date="2022-07-18T16:35:00Z">
              <w:r w:rsidRPr="003E4C59">
                <w:t>N</w:t>
              </w:r>
              <w:r w:rsidRPr="003E4C59">
                <w:rPr>
                  <w:vertAlign w:val="subscript"/>
                </w:rPr>
                <w:t>oc1</w:t>
              </w:r>
              <w:r w:rsidRPr="003E4C59">
                <w:t xml:space="preserve">: -119.5dBm/15kHz + </w:t>
              </w:r>
              <w:proofErr w:type="spellStart"/>
              <w:r w:rsidRPr="003E4C59">
                <w:t>ΔBG_offset</w:t>
              </w:r>
              <w:proofErr w:type="spellEnd"/>
            </w:ins>
          </w:p>
          <w:p w14:paraId="5E8B4039" w14:textId="77777777" w:rsidR="00981B2A" w:rsidRPr="003E4C59" w:rsidRDefault="00981B2A" w:rsidP="00981B2A">
            <w:pPr>
              <w:pStyle w:val="TAL"/>
              <w:rPr>
                <w:ins w:id="3860" w:author="Ivan Cheng (鄭宜樺)" w:date="2022-07-18T16:35:00Z"/>
              </w:rPr>
            </w:pPr>
          </w:p>
          <w:p w14:paraId="1F2BB927" w14:textId="77777777" w:rsidR="00981B2A" w:rsidRPr="003E4C59" w:rsidRDefault="00981B2A" w:rsidP="00981B2A">
            <w:pPr>
              <w:pStyle w:val="TAL"/>
              <w:rPr>
                <w:ins w:id="3861" w:author="Ivan Cheng (鄭宜樺)" w:date="2022-07-18T16:35:00Z"/>
              </w:rPr>
            </w:pPr>
            <w:ins w:id="3862" w:author="Ivan Cheng (鄭宜樺)" w:date="2022-07-18T16:35:00Z">
              <w:r w:rsidRPr="003E4C59">
                <w:t>Ê</w:t>
              </w:r>
              <w:r w:rsidRPr="003E4C59">
                <w:rPr>
                  <w:vertAlign w:val="subscript"/>
                </w:rPr>
                <w:t>s2</w:t>
              </w:r>
              <w:r w:rsidRPr="003E4C59">
                <w:t xml:space="preserve"> / N</w:t>
              </w:r>
              <w:r w:rsidRPr="003E4C59">
                <w:rPr>
                  <w:vertAlign w:val="subscript"/>
                </w:rPr>
                <w:t>oc1</w:t>
              </w:r>
              <w:r w:rsidRPr="003E4C59">
                <w:t>: -3dB</w:t>
              </w:r>
            </w:ins>
          </w:p>
          <w:p w14:paraId="6B6ADCF7" w14:textId="77777777" w:rsidR="00981B2A" w:rsidRPr="003E4C59" w:rsidRDefault="00981B2A" w:rsidP="00981B2A">
            <w:pPr>
              <w:pStyle w:val="TAL"/>
              <w:rPr>
                <w:ins w:id="3863" w:author="Ivan Cheng (鄭宜樺)" w:date="2022-07-18T16:35:00Z"/>
              </w:rPr>
            </w:pPr>
          </w:p>
          <w:p w14:paraId="7DABDABA" w14:textId="77777777" w:rsidR="00981B2A" w:rsidRPr="003E4C59" w:rsidRDefault="00981B2A" w:rsidP="00981B2A">
            <w:pPr>
              <w:pStyle w:val="TAL"/>
              <w:rPr>
                <w:ins w:id="3864" w:author="Ivan Cheng (鄭宜樺)" w:date="2022-07-18T16:35:00Z"/>
              </w:rPr>
            </w:pPr>
            <w:ins w:id="3865" w:author="Ivan Cheng (鄭宜樺)" w:date="2022-07-18T16:35:00Z">
              <w:r w:rsidRPr="003E4C59">
                <w:t xml:space="preserve">Reported </w:t>
              </w:r>
              <w:r w:rsidRPr="003E4C59">
                <w:rPr>
                  <w:rFonts w:hint="eastAsia"/>
                  <w:lang w:eastAsia="zh-TW"/>
                </w:rPr>
                <w:t>SS</w:t>
              </w:r>
              <w:r w:rsidRPr="003E4C59">
                <w:t>-</w:t>
              </w:r>
              <w:r w:rsidRPr="003E4C59">
                <w:rPr>
                  <w:rFonts w:hint="eastAsia"/>
                  <w:lang w:eastAsia="zh-TW"/>
                </w:rPr>
                <w:t>SINR</w:t>
              </w:r>
              <w:r w:rsidRPr="003E4C59">
                <w:t xml:space="preserve"> values: ±</w:t>
              </w:r>
              <w:r w:rsidRPr="003E4C59">
                <w:rPr>
                  <w:rFonts w:hint="eastAsia"/>
                  <w:lang w:eastAsia="zh-TW"/>
                </w:rPr>
                <w:t>4.5</w:t>
              </w:r>
              <w:r w:rsidRPr="003E4C59">
                <w:t>dB</w:t>
              </w:r>
            </w:ins>
          </w:p>
          <w:p w14:paraId="012C12E4" w14:textId="44F2FA18" w:rsidR="00981B2A" w:rsidRPr="001145CD" w:rsidRDefault="00981B2A" w:rsidP="00981B2A">
            <w:pPr>
              <w:pStyle w:val="TAL"/>
              <w:rPr>
                <w:ins w:id="3866" w:author="Ivan Cheng (鄭宜樺)" w:date="2022-07-18T16:27:00Z"/>
                <w:shd w:val="clear" w:color="auto" w:fill="FFFFFF"/>
              </w:rPr>
            </w:pPr>
            <w:ins w:id="3867" w:author="Ivan Cheng (鄭宜樺)" w:date="2022-07-18T16:35:00Z">
              <w:r w:rsidRPr="003E4C59">
                <w:t>(±</w:t>
              </w:r>
              <w:r w:rsidRPr="003E4C59">
                <w:rPr>
                  <w:rFonts w:hint="eastAsia"/>
                  <w:lang w:eastAsia="zh-TW"/>
                </w:rPr>
                <w:t>1</w:t>
              </w:r>
              <w:r w:rsidRPr="003E4C59">
                <w:t>dB additionally for extreme conditions)</w:t>
              </w:r>
            </w:ins>
          </w:p>
        </w:tc>
        <w:tc>
          <w:tcPr>
            <w:tcW w:w="1652" w:type="dxa"/>
            <w:tcBorders>
              <w:top w:val="single" w:sz="4" w:space="0" w:color="auto"/>
              <w:left w:val="single" w:sz="4" w:space="0" w:color="auto"/>
              <w:bottom w:val="single" w:sz="4" w:space="0" w:color="auto"/>
              <w:right w:val="single" w:sz="4" w:space="0" w:color="auto"/>
            </w:tcBorders>
          </w:tcPr>
          <w:p w14:paraId="3871538B" w14:textId="77777777" w:rsidR="00981B2A" w:rsidRPr="003E4C59" w:rsidRDefault="00981B2A" w:rsidP="00981B2A">
            <w:pPr>
              <w:pStyle w:val="TAL"/>
              <w:rPr>
                <w:ins w:id="3868" w:author="Ivan Cheng (鄭宜樺)" w:date="2022-07-18T16:35:00Z"/>
                <w:u w:val="single"/>
              </w:rPr>
            </w:pPr>
            <w:ins w:id="3869" w:author="Ivan Cheng (鄭宜樺)" w:date="2022-07-18T16:35:00Z">
              <w:r w:rsidRPr="003E4C59">
                <w:rPr>
                  <w:u w:val="single"/>
                </w:rPr>
                <w:t>Test 1:</w:t>
              </w:r>
            </w:ins>
          </w:p>
          <w:p w14:paraId="6E9ED9C1" w14:textId="77777777" w:rsidR="00981B2A" w:rsidRPr="003E4C59" w:rsidRDefault="00981B2A" w:rsidP="00981B2A">
            <w:pPr>
              <w:pStyle w:val="TAL"/>
              <w:rPr>
                <w:ins w:id="3870" w:author="Ivan Cheng (鄭宜樺)" w:date="2022-07-18T16:35:00Z"/>
                <w:rFonts w:cs="Arial"/>
                <w:szCs w:val="18"/>
              </w:rPr>
            </w:pPr>
            <w:ins w:id="3871" w:author="Ivan Cheng (鄭宜樺)" w:date="2022-07-18T16:35:00Z">
              <w:r w:rsidRPr="003E4C59">
                <w:rPr>
                  <w:rFonts w:cs="Arial"/>
                  <w:szCs w:val="18"/>
                </w:rPr>
                <w:t>0dB</w:t>
              </w:r>
            </w:ins>
          </w:p>
          <w:p w14:paraId="5F14AE48" w14:textId="77777777" w:rsidR="00981B2A" w:rsidRPr="003E4C59" w:rsidRDefault="00981B2A" w:rsidP="00981B2A">
            <w:pPr>
              <w:pStyle w:val="TAL"/>
              <w:rPr>
                <w:ins w:id="3872" w:author="Ivan Cheng (鄭宜樺)" w:date="2022-07-18T16:35:00Z"/>
              </w:rPr>
            </w:pPr>
            <w:ins w:id="3873" w:author="Ivan Cheng (鄭宜樺)" w:date="2022-07-18T16:35:00Z">
              <w:r w:rsidRPr="003E4C59">
                <w:t>0dB</w:t>
              </w:r>
            </w:ins>
          </w:p>
          <w:p w14:paraId="376EF306" w14:textId="77777777" w:rsidR="00981B2A" w:rsidRPr="003E4C59" w:rsidRDefault="00981B2A" w:rsidP="00981B2A">
            <w:pPr>
              <w:pStyle w:val="TAL"/>
              <w:rPr>
                <w:ins w:id="3874" w:author="Ivan Cheng (鄭宜樺)" w:date="2022-07-18T16:35:00Z"/>
              </w:rPr>
            </w:pPr>
            <w:ins w:id="3875" w:author="Ivan Cheng (鄭宜樺)" w:date="2022-07-18T16:35:00Z">
              <w:r w:rsidRPr="003E4C59">
                <w:t>Via mapping</w:t>
              </w:r>
            </w:ins>
          </w:p>
          <w:p w14:paraId="366DF21D" w14:textId="77777777" w:rsidR="00981B2A" w:rsidRPr="003E4C59" w:rsidRDefault="00981B2A" w:rsidP="00981B2A">
            <w:pPr>
              <w:pStyle w:val="TAL"/>
              <w:rPr>
                <w:ins w:id="3876" w:author="Ivan Cheng (鄭宜樺)" w:date="2022-07-18T16:35:00Z"/>
              </w:rPr>
            </w:pPr>
          </w:p>
          <w:p w14:paraId="32EE2092" w14:textId="77777777" w:rsidR="00981B2A" w:rsidRPr="003E4C59" w:rsidRDefault="00981B2A" w:rsidP="00981B2A">
            <w:pPr>
              <w:pStyle w:val="TAL"/>
              <w:rPr>
                <w:ins w:id="3877" w:author="Ivan Cheng (鄭宜樺)" w:date="2022-07-18T16:35:00Z"/>
              </w:rPr>
            </w:pPr>
          </w:p>
          <w:p w14:paraId="7464594D" w14:textId="77777777" w:rsidR="00981B2A" w:rsidRPr="003E4C59" w:rsidRDefault="00981B2A" w:rsidP="00981B2A">
            <w:pPr>
              <w:pStyle w:val="TAL"/>
              <w:rPr>
                <w:ins w:id="3878" w:author="Ivan Cheng (鄭宜樺)" w:date="2022-07-18T16:35:00Z"/>
                <w:u w:val="single"/>
              </w:rPr>
            </w:pPr>
            <w:ins w:id="3879" w:author="Ivan Cheng (鄭宜樺)" w:date="2022-07-18T16:35:00Z">
              <w:r w:rsidRPr="003E4C59">
                <w:rPr>
                  <w:u w:val="single"/>
                </w:rPr>
                <w:t>Test 2:</w:t>
              </w:r>
            </w:ins>
          </w:p>
          <w:p w14:paraId="48C2DE20" w14:textId="77777777" w:rsidR="00981B2A" w:rsidRPr="003E4C59" w:rsidRDefault="00981B2A" w:rsidP="00981B2A">
            <w:pPr>
              <w:pStyle w:val="TAL"/>
              <w:rPr>
                <w:ins w:id="3880" w:author="Ivan Cheng (鄭宜樺)" w:date="2022-07-18T16:35:00Z"/>
                <w:rFonts w:cs="Arial"/>
                <w:szCs w:val="18"/>
              </w:rPr>
            </w:pPr>
            <w:ins w:id="3881" w:author="Ivan Cheng (鄭宜樺)" w:date="2022-07-18T16:35:00Z">
              <w:r w:rsidRPr="003E4C59">
                <w:rPr>
                  <w:rFonts w:cs="Arial"/>
                  <w:szCs w:val="18"/>
                </w:rPr>
                <w:t>0dB</w:t>
              </w:r>
            </w:ins>
          </w:p>
          <w:p w14:paraId="76D054E7" w14:textId="77777777" w:rsidR="00981B2A" w:rsidRPr="003E4C59" w:rsidRDefault="00981B2A" w:rsidP="00981B2A">
            <w:pPr>
              <w:pStyle w:val="TAL"/>
              <w:rPr>
                <w:ins w:id="3882" w:author="Ivan Cheng (鄭宜樺)" w:date="2022-07-18T16:35:00Z"/>
              </w:rPr>
            </w:pPr>
          </w:p>
          <w:p w14:paraId="3156159C" w14:textId="77777777" w:rsidR="00981B2A" w:rsidRPr="003E4C59" w:rsidRDefault="00981B2A" w:rsidP="00981B2A">
            <w:pPr>
              <w:pStyle w:val="TAL"/>
              <w:rPr>
                <w:ins w:id="3883" w:author="Ivan Cheng (鄭宜樺)" w:date="2022-07-18T16:35:00Z"/>
              </w:rPr>
            </w:pPr>
            <w:ins w:id="3884" w:author="Ivan Cheng (鄭宜樺)" w:date="2022-07-18T16:35:00Z">
              <w:r w:rsidRPr="003E4C59">
                <w:t>0.8dB</w:t>
              </w:r>
            </w:ins>
          </w:p>
          <w:p w14:paraId="4E87C688" w14:textId="77777777" w:rsidR="00981B2A" w:rsidRPr="003E4C59" w:rsidRDefault="00981B2A" w:rsidP="00981B2A">
            <w:pPr>
              <w:pStyle w:val="TAL"/>
              <w:rPr>
                <w:ins w:id="3885" w:author="Ivan Cheng (鄭宜樺)" w:date="2022-07-18T16:35:00Z"/>
              </w:rPr>
            </w:pPr>
          </w:p>
          <w:p w14:paraId="12DD76FE" w14:textId="49D82679" w:rsidR="00981B2A" w:rsidRPr="001145CD" w:rsidRDefault="00981B2A" w:rsidP="00981B2A">
            <w:pPr>
              <w:pStyle w:val="TAL"/>
              <w:rPr>
                <w:ins w:id="3886" w:author="Ivan Cheng (鄭宜樺)" w:date="2022-07-18T16:27:00Z"/>
                <w:shd w:val="clear" w:color="auto" w:fill="FFFFFF"/>
                <w:lang w:val="fr-FR"/>
              </w:rPr>
            </w:pPr>
            <w:ins w:id="3887" w:author="Ivan Cheng (鄭宜樺)" w:date="2022-07-18T16:35:00Z">
              <w:r w:rsidRPr="003E4C59">
                <w:t>Via mapping</w:t>
              </w:r>
            </w:ins>
          </w:p>
        </w:tc>
        <w:tc>
          <w:tcPr>
            <w:tcW w:w="2765" w:type="dxa"/>
            <w:tcBorders>
              <w:top w:val="single" w:sz="4" w:space="0" w:color="auto"/>
              <w:left w:val="single" w:sz="4" w:space="0" w:color="auto"/>
              <w:bottom w:val="single" w:sz="4" w:space="0" w:color="auto"/>
              <w:right w:val="single" w:sz="4" w:space="0" w:color="auto"/>
            </w:tcBorders>
          </w:tcPr>
          <w:p w14:paraId="0448CC59" w14:textId="77777777" w:rsidR="00981B2A" w:rsidRPr="003E4C59" w:rsidRDefault="00981B2A" w:rsidP="00981B2A">
            <w:pPr>
              <w:pStyle w:val="TAL"/>
              <w:rPr>
                <w:ins w:id="3888" w:author="Ivan Cheng (鄭宜樺)" w:date="2022-07-18T16:35:00Z"/>
                <w:u w:val="single"/>
              </w:rPr>
            </w:pPr>
            <w:ins w:id="3889" w:author="Ivan Cheng (鄭宜樺)" w:date="2022-07-18T16:35:00Z">
              <w:r w:rsidRPr="003E4C59">
                <w:rPr>
                  <w:u w:val="single"/>
                </w:rPr>
                <w:t>Test 1:</w:t>
              </w:r>
            </w:ins>
          </w:p>
          <w:p w14:paraId="77D42462" w14:textId="77777777" w:rsidR="00981B2A" w:rsidRPr="003E4C59" w:rsidRDefault="00981B2A" w:rsidP="00981B2A">
            <w:pPr>
              <w:pStyle w:val="TAL"/>
              <w:rPr>
                <w:ins w:id="3890" w:author="Ivan Cheng (鄭宜樺)" w:date="2022-07-18T16:35:00Z"/>
              </w:rPr>
            </w:pPr>
            <w:ins w:id="3891" w:author="Ivan Cheng (鄭宜樺)" w:date="2022-07-18T16:35:00Z">
              <w:r w:rsidRPr="003E4C59">
                <w:t>N</w:t>
              </w:r>
              <w:r w:rsidRPr="003E4C59">
                <w:rPr>
                  <w:vertAlign w:val="subscript"/>
                </w:rPr>
                <w:t>oc1</w:t>
              </w:r>
              <w:r w:rsidRPr="003E4C59">
                <w:t>: -94.65dBm/15kHz</w:t>
              </w:r>
            </w:ins>
          </w:p>
          <w:p w14:paraId="2084AA55" w14:textId="77777777" w:rsidR="00981B2A" w:rsidRPr="003E4C59" w:rsidRDefault="00981B2A" w:rsidP="00981B2A">
            <w:pPr>
              <w:pStyle w:val="TAL"/>
              <w:rPr>
                <w:ins w:id="3892" w:author="Ivan Cheng (鄭宜樺)" w:date="2022-07-18T16:35:00Z"/>
              </w:rPr>
            </w:pPr>
            <w:ins w:id="3893" w:author="Ivan Cheng (鄭宜樺)" w:date="2022-07-18T16:35:00Z">
              <w:r w:rsidRPr="003E4C59">
                <w:t>Ê</w:t>
              </w:r>
              <w:r w:rsidRPr="003E4C59">
                <w:rPr>
                  <w:vertAlign w:val="subscript"/>
                </w:rPr>
                <w:t>s2</w:t>
              </w:r>
              <w:r w:rsidRPr="003E4C59">
                <w:t xml:space="preserve"> / N</w:t>
              </w:r>
              <w:r w:rsidRPr="003E4C59">
                <w:rPr>
                  <w:vertAlign w:val="subscript"/>
                </w:rPr>
                <w:t>oc1</w:t>
              </w:r>
              <w:r w:rsidRPr="003E4C59">
                <w:t>: 10dB</w:t>
              </w:r>
            </w:ins>
          </w:p>
          <w:p w14:paraId="1C87338E" w14:textId="2DCDC626" w:rsidR="00981B2A" w:rsidRPr="003E4C59" w:rsidRDefault="00524C1F" w:rsidP="00981B2A">
            <w:pPr>
              <w:pStyle w:val="TAL"/>
              <w:rPr>
                <w:ins w:id="3894" w:author="Ivan Cheng (鄭宜樺)" w:date="2022-07-18T16:35:00Z"/>
                <w:lang w:eastAsia="zh-TW"/>
              </w:rPr>
            </w:pPr>
            <w:ins w:id="3895" w:author="Ivan Cheng (鄭宜樺)" w:date="2022-08-22T17:29:00Z">
              <w:r w:rsidRPr="00B61252">
                <w:rPr>
                  <w:highlight w:val="magenta"/>
                </w:rPr>
                <w:t>All bands: L1-SINR_</w:t>
              </w:r>
              <w:r>
                <w:rPr>
                  <w:highlight w:val="magenta"/>
                </w:rPr>
                <w:t>30</w:t>
              </w:r>
              <w:r w:rsidRPr="00B61252">
                <w:rPr>
                  <w:highlight w:val="magenta"/>
                </w:rPr>
                <w:t xml:space="preserve"> to L1-SINR_5</w:t>
              </w:r>
              <w:r>
                <w:rPr>
                  <w:highlight w:val="magenta"/>
                </w:rPr>
                <w:t>5</w:t>
              </w:r>
            </w:ins>
          </w:p>
          <w:p w14:paraId="09D19CAA" w14:textId="77777777" w:rsidR="00981B2A" w:rsidRPr="003E4C59" w:rsidRDefault="00981B2A" w:rsidP="00981B2A">
            <w:pPr>
              <w:pStyle w:val="TAL"/>
              <w:rPr>
                <w:ins w:id="3896" w:author="Ivan Cheng (鄭宜樺)" w:date="2022-07-18T16:35:00Z"/>
                <w:shd w:val="clear" w:color="auto" w:fill="FFFFFF"/>
                <w:lang w:eastAsia="sv-SE"/>
              </w:rPr>
            </w:pPr>
          </w:p>
          <w:p w14:paraId="4973E393" w14:textId="77777777" w:rsidR="00981B2A" w:rsidRPr="003E4C59" w:rsidRDefault="00981B2A" w:rsidP="00981B2A">
            <w:pPr>
              <w:pStyle w:val="TAL"/>
              <w:rPr>
                <w:ins w:id="3897" w:author="Ivan Cheng (鄭宜樺)" w:date="2022-07-18T16:35:00Z"/>
                <w:shd w:val="clear" w:color="auto" w:fill="FFFFFF"/>
                <w:lang w:eastAsia="sv-SE"/>
              </w:rPr>
            </w:pPr>
          </w:p>
          <w:p w14:paraId="7DEE529E" w14:textId="77777777" w:rsidR="00981B2A" w:rsidRPr="003E4C59" w:rsidRDefault="00981B2A" w:rsidP="00981B2A">
            <w:pPr>
              <w:pStyle w:val="TAL"/>
              <w:rPr>
                <w:ins w:id="3898" w:author="Ivan Cheng (鄭宜樺)" w:date="2022-07-18T16:35:00Z"/>
              </w:rPr>
            </w:pPr>
            <w:ins w:id="3899" w:author="Ivan Cheng (鄭宜樺)" w:date="2022-07-18T16:35:00Z">
              <w:r w:rsidRPr="003E4C59">
                <w:t>Test 2:</w:t>
              </w:r>
            </w:ins>
          </w:p>
          <w:p w14:paraId="3AE47DE5" w14:textId="77777777" w:rsidR="00981B2A" w:rsidRPr="003E4C59" w:rsidRDefault="00981B2A" w:rsidP="00981B2A">
            <w:pPr>
              <w:pStyle w:val="TAL"/>
              <w:rPr>
                <w:ins w:id="3900" w:author="Ivan Cheng (鄭宜樺)" w:date="2022-07-18T16:35:00Z"/>
              </w:rPr>
            </w:pPr>
            <w:ins w:id="3901" w:author="Ivan Cheng (鄭宜樺)" w:date="2022-07-18T16:35:00Z">
              <w:r w:rsidRPr="003E4C59">
                <w:t>N</w:t>
              </w:r>
              <w:r w:rsidRPr="003E4C59">
                <w:rPr>
                  <w:vertAlign w:val="subscript"/>
                </w:rPr>
                <w:t>oc1</w:t>
              </w:r>
              <w:r w:rsidRPr="003E4C59">
                <w:t xml:space="preserve">: -119.2dBm/15kHz + </w:t>
              </w:r>
              <w:proofErr w:type="spellStart"/>
              <w:r w:rsidRPr="003E4C59">
                <w:t>Δ</w:t>
              </w:r>
              <w:r w:rsidRPr="003E4C59">
                <w:rPr>
                  <w:vertAlign w:val="subscript"/>
                </w:rPr>
                <w:t>BG_offset</w:t>
              </w:r>
              <w:proofErr w:type="spellEnd"/>
            </w:ins>
          </w:p>
          <w:p w14:paraId="6ABE95D4" w14:textId="77777777" w:rsidR="00981B2A" w:rsidRPr="003E4C59" w:rsidRDefault="00981B2A" w:rsidP="00981B2A">
            <w:pPr>
              <w:pStyle w:val="TAL"/>
              <w:rPr>
                <w:ins w:id="3902" w:author="Ivan Cheng (鄭宜樺)" w:date="2022-07-18T16:35:00Z"/>
              </w:rPr>
            </w:pPr>
            <w:ins w:id="3903" w:author="Ivan Cheng (鄭宜樺)" w:date="2022-07-18T16:35:00Z">
              <w:r w:rsidRPr="003E4C59">
                <w:t>Ê</w:t>
              </w:r>
              <w:r w:rsidRPr="003E4C59">
                <w:rPr>
                  <w:vertAlign w:val="subscript"/>
                </w:rPr>
                <w:t>s2</w:t>
              </w:r>
              <w:r w:rsidRPr="003E4C59">
                <w:t xml:space="preserve"> / N</w:t>
              </w:r>
              <w:r w:rsidRPr="003E4C59">
                <w:rPr>
                  <w:vertAlign w:val="subscript"/>
                </w:rPr>
                <w:t>oc1</w:t>
              </w:r>
              <w:r w:rsidRPr="003E4C59">
                <w:t>: -2.2dB</w:t>
              </w:r>
            </w:ins>
          </w:p>
          <w:p w14:paraId="2C86C57A" w14:textId="77777777" w:rsidR="00981B2A" w:rsidRPr="003E4C59" w:rsidRDefault="00981B2A" w:rsidP="00981B2A">
            <w:pPr>
              <w:pStyle w:val="TAL"/>
              <w:rPr>
                <w:ins w:id="3904" w:author="Ivan Cheng (鄭宜樺)" w:date="2022-07-18T16:35:00Z"/>
              </w:rPr>
            </w:pPr>
          </w:p>
          <w:p w14:paraId="552AB0A9" w14:textId="476E5CFD" w:rsidR="00981B2A" w:rsidRPr="001145CD" w:rsidRDefault="006778CE" w:rsidP="00981B2A">
            <w:pPr>
              <w:pStyle w:val="TAL"/>
              <w:rPr>
                <w:ins w:id="3905" w:author="Ivan Cheng (鄭宜樺)" w:date="2022-07-18T16:27:00Z"/>
                <w:shd w:val="clear" w:color="auto" w:fill="FFFFFF"/>
              </w:rPr>
            </w:pPr>
            <w:ins w:id="3906" w:author="Ivan Cheng (鄭宜樺)" w:date="2022-08-22T17:10:00Z">
              <w:r w:rsidRPr="00B61252">
                <w:rPr>
                  <w:highlight w:val="magenta"/>
                </w:rPr>
                <w:t>All bands: L1-SINR_</w:t>
              </w:r>
            </w:ins>
            <w:ins w:id="3907" w:author="Ivan Cheng (鄭宜樺)" w:date="2022-08-22T17:29:00Z">
              <w:r w:rsidR="00524C1F">
                <w:rPr>
                  <w:highlight w:val="magenta"/>
                </w:rPr>
                <w:t>29</w:t>
              </w:r>
            </w:ins>
            <w:ins w:id="3908" w:author="Ivan Cheng (鄭宜樺)" w:date="2022-08-22T17:10:00Z">
              <w:r w:rsidRPr="00B61252">
                <w:rPr>
                  <w:highlight w:val="magenta"/>
                </w:rPr>
                <w:t xml:space="preserve"> to L1-SINR_5</w:t>
              </w:r>
            </w:ins>
            <w:ins w:id="3909" w:author="Ivan Cheng (鄭宜樺)" w:date="2022-08-22T17:29:00Z">
              <w:r w:rsidR="00524C1F">
                <w:rPr>
                  <w:highlight w:val="magenta"/>
                </w:rPr>
                <w:t>6</w:t>
              </w:r>
            </w:ins>
          </w:p>
        </w:tc>
      </w:tr>
      <w:tr w:rsidR="00981B2A" w:rsidRPr="003128BD" w14:paraId="1623535C" w14:textId="77777777" w:rsidTr="001145CD">
        <w:trPr>
          <w:jc w:val="center"/>
          <w:ins w:id="3910" w:author="Ivan Cheng (鄭宜樺)" w:date="2022-07-18T16:27:00Z"/>
        </w:trPr>
        <w:tc>
          <w:tcPr>
            <w:tcW w:w="2193" w:type="dxa"/>
            <w:tcBorders>
              <w:top w:val="single" w:sz="4" w:space="0" w:color="auto"/>
              <w:left w:val="single" w:sz="4" w:space="0" w:color="auto"/>
              <w:bottom w:val="single" w:sz="4" w:space="0" w:color="auto"/>
              <w:right w:val="single" w:sz="4" w:space="0" w:color="auto"/>
            </w:tcBorders>
          </w:tcPr>
          <w:p w14:paraId="3299CBF9" w14:textId="4038CCC1" w:rsidR="00981B2A" w:rsidRPr="001145CD" w:rsidRDefault="00981B2A" w:rsidP="00981B2A">
            <w:pPr>
              <w:pStyle w:val="TAL"/>
              <w:rPr>
                <w:ins w:id="3911" w:author="Ivan Cheng (鄭宜樺)" w:date="2022-07-18T16:27:00Z"/>
                <w:color w:val="FF0000"/>
                <w:shd w:val="clear" w:color="auto" w:fill="FFFFFF"/>
                <w:lang w:eastAsia="zh-TW"/>
              </w:rPr>
            </w:pPr>
            <w:ins w:id="3912" w:author="Ivan Cheng (鄭宜樺)" w:date="2022-07-18T16:35:00Z">
              <w:r w:rsidRPr="003E4C59">
                <w:t>Test Configuration 3,6</w:t>
              </w:r>
            </w:ins>
          </w:p>
        </w:tc>
        <w:tc>
          <w:tcPr>
            <w:tcW w:w="4043" w:type="dxa"/>
            <w:tcBorders>
              <w:top w:val="single" w:sz="4" w:space="0" w:color="auto"/>
              <w:left w:val="single" w:sz="4" w:space="0" w:color="auto"/>
              <w:bottom w:val="single" w:sz="4" w:space="0" w:color="auto"/>
              <w:right w:val="single" w:sz="4" w:space="0" w:color="auto"/>
            </w:tcBorders>
          </w:tcPr>
          <w:p w14:paraId="5E13D331" w14:textId="77777777" w:rsidR="00981B2A" w:rsidRPr="003E4C59" w:rsidRDefault="00981B2A" w:rsidP="00981B2A">
            <w:pPr>
              <w:pStyle w:val="TAL"/>
              <w:rPr>
                <w:ins w:id="3913" w:author="Ivan Cheng (鄭宜樺)" w:date="2022-07-18T16:35:00Z"/>
              </w:rPr>
            </w:pPr>
            <w:ins w:id="3914" w:author="Ivan Cheng (鄭宜樺)" w:date="2022-07-18T16:35:00Z">
              <w:r w:rsidRPr="003E4C59">
                <w:t>Test 1:</w:t>
              </w:r>
            </w:ins>
          </w:p>
          <w:p w14:paraId="3999D8CA" w14:textId="77777777" w:rsidR="00981B2A" w:rsidRPr="003E4C59" w:rsidRDefault="00981B2A" w:rsidP="00981B2A">
            <w:pPr>
              <w:pStyle w:val="TAL"/>
              <w:rPr>
                <w:ins w:id="3915" w:author="Ivan Cheng (鄭宜樺)" w:date="2022-07-18T16:35:00Z"/>
              </w:rPr>
            </w:pPr>
            <w:ins w:id="3916" w:author="Ivan Cheng (鄭宜樺)" w:date="2022-07-18T16:35:00Z">
              <w:r w:rsidRPr="003E4C59">
                <w:t>N</w:t>
              </w:r>
              <w:r w:rsidRPr="003E4C59">
                <w:rPr>
                  <w:vertAlign w:val="subscript"/>
                </w:rPr>
                <w:t>oc1</w:t>
              </w:r>
              <w:r w:rsidRPr="003E4C59">
                <w:t>: -94.65 dBm/15kHz</w:t>
              </w:r>
            </w:ins>
          </w:p>
          <w:p w14:paraId="5E1E9CFD" w14:textId="77777777" w:rsidR="00981B2A" w:rsidRPr="003E4C59" w:rsidRDefault="00981B2A" w:rsidP="00981B2A">
            <w:pPr>
              <w:pStyle w:val="TAL"/>
              <w:rPr>
                <w:ins w:id="3917" w:author="Ivan Cheng (鄭宜樺)" w:date="2022-07-18T16:35:00Z"/>
              </w:rPr>
            </w:pPr>
            <w:ins w:id="3918" w:author="Ivan Cheng (鄭宜樺)" w:date="2022-07-18T16:35:00Z">
              <w:r w:rsidRPr="003E4C59">
                <w:t>Ê</w:t>
              </w:r>
              <w:r w:rsidRPr="003E4C59">
                <w:rPr>
                  <w:vertAlign w:val="subscript"/>
                </w:rPr>
                <w:t>s2</w:t>
              </w:r>
              <w:r w:rsidRPr="003E4C59">
                <w:t xml:space="preserve"> / N</w:t>
              </w:r>
              <w:r w:rsidRPr="003E4C59">
                <w:rPr>
                  <w:vertAlign w:val="subscript"/>
                </w:rPr>
                <w:t>oc1</w:t>
              </w:r>
              <w:r w:rsidRPr="003E4C59">
                <w:t>: 10dB</w:t>
              </w:r>
            </w:ins>
          </w:p>
          <w:p w14:paraId="57798D6B" w14:textId="77777777" w:rsidR="00981B2A" w:rsidRPr="003E4C59" w:rsidRDefault="00981B2A" w:rsidP="00981B2A">
            <w:pPr>
              <w:pStyle w:val="TAL"/>
              <w:rPr>
                <w:ins w:id="3919" w:author="Ivan Cheng (鄭宜樺)" w:date="2022-07-18T16:35:00Z"/>
              </w:rPr>
            </w:pPr>
            <w:ins w:id="3920" w:author="Ivan Cheng (鄭宜樺)" w:date="2022-07-18T16:35:00Z">
              <w:r w:rsidRPr="003E4C59">
                <w:t xml:space="preserve">Reported </w:t>
              </w:r>
              <w:r w:rsidRPr="003E4C59">
                <w:rPr>
                  <w:rFonts w:hint="eastAsia"/>
                  <w:lang w:eastAsia="zh-TW"/>
                </w:rPr>
                <w:t>CSI</w:t>
              </w:r>
              <w:r w:rsidRPr="003E4C59">
                <w:t>-</w:t>
              </w:r>
              <w:r w:rsidRPr="003E4C59">
                <w:rPr>
                  <w:rFonts w:hint="eastAsia"/>
                  <w:lang w:eastAsia="zh-TW"/>
                </w:rPr>
                <w:t>SINR</w:t>
              </w:r>
              <w:r w:rsidRPr="003E4C59">
                <w:t xml:space="preserve"> values: ±</w:t>
              </w:r>
              <w:r w:rsidRPr="003E4C59">
                <w:rPr>
                  <w:rFonts w:hint="eastAsia"/>
                  <w:lang w:eastAsia="zh-TW"/>
                </w:rPr>
                <w:t>4</w:t>
              </w:r>
              <w:r w:rsidRPr="003E4C59">
                <w:t>.5dB</w:t>
              </w:r>
            </w:ins>
          </w:p>
          <w:p w14:paraId="6D333735" w14:textId="77777777" w:rsidR="00981B2A" w:rsidRPr="003E4C59" w:rsidRDefault="00981B2A" w:rsidP="00981B2A">
            <w:pPr>
              <w:pStyle w:val="TAL"/>
              <w:rPr>
                <w:ins w:id="3921" w:author="Ivan Cheng (鄭宜樺)" w:date="2022-07-18T16:35:00Z"/>
              </w:rPr>
            </w:pPr>
            <w:ins w:id="3922" w:author="Ivan Cheng (鄭宜樺)" w:date="2022-07-18T16:35:00Z">
              <w:r w:rsidRPr="003E4C59">
                <w:t>(±</w:t>
              </w:r>
              <w:r w:rsidRPr="003E4C59">
                <w:rPr>
                  <w:rFonts w:hint="eastAsia"/>
                  <w:lang w:eastAsia="zh-TW"/>
                </w:rPr>
                <w:t>1</w:t>
              </w:r>
              <w:r w:rsidRPr="003E4C59">
                <w:t>dB additionally for extreme conditions)</w:t>
              </w:r>
            </w:ins>
          </w:p>
          <w:p w14:paraId="60D9D753" w14:textId="77777777" w:rsidR="00981B2A" w:rsidRPr="003E4C59" w:rsidRDefault="00981B2A" w:rsidP="00981B2A">
            <w:pPr>
              <w:pStyle w:val="TAL"/>
              <w:rPr>
                <w:ins w:id="3923" w:author="Ivan Cheng (鄭宜樺)" w:date="2022-07-18T16:35:00Z"/>
              </w:rPr>
            </w:pPr>
          </w:p>
          <w:p w14:paraId="20267AB9" w14:textId="77777777" w:rsidR="00981B2A" w:rsidRPr="003E4C59" w:rsidRDefault="00981B2A" w:rsidP="00981B2A">
            <w:pPr>
              <w:pStyle w:val="TAL"/>
              <w:rPr>
                <w:ins w:id="3924" w:author="Ivan Cheng (鄭宜樺)" w:date="2022-07-18T16:35:00Z"/>
              </w:rPr>
            </w:pPr>
            <w:ins w:id="3925" w:author="Ivan Cheng (鄭宜樺)" w:date="2022-07-18T16:35:00Z">
              <w:r w:rsidRPr="003E4C59">
                <w:t>Test 2:</w:t>
              </w:r>
            </w:ins>
          </w:p>
          <w:p w14:paraId="7F3ED070" w14:textId="77777777" w:rsidR="00981B2A" w:rsidRPr="003E4C59" w:rsidRDefault="00981B2A" w:rsidP="00981B2A">
            <w:pPr>
              <w:pStyle w:val="TAL"/>
              <w:rPr>
                <w:ins w:id="3926" w:author="Ivan Cheng (鄭宜樺)" w:date="2022-07-18T16:35:00Z"/>
              </w:rPr>
            </w:pPr>
            <w:ins w:id="3927" w:author="Ivan Cheng (鄭宜樺)" w:date="2022-07-18T16:35:00Z">
              <w:r w:rsidRPr="003E4C59">
                <w:t>N</w:t>
              </w:r>
              <w:r w:rsidRPr="003E4C59">
                <w:rPr>
                  <w:vertAlign w:val="subscript"/>
                </w:rPr>
                <w:t>oc1</w:t>
              </w:r>
              <w:r w:rsidRPr="003E4C59">
                <w:t xml:space="preserve">: -119.5dBm/15kHz + </w:t>
              </w:r>
              <w:proofErr w:type="spellStart"/>
              <w:r w:rsidRPr="003E4C59">
                <w:t>ΔBG_offset</w:t>
              </w:r>
              <w:proofErr w:type="spellEnd"/>
            </w:ins>
          </w:p>
          <w:p w14:paraId="27CF5299" w14:textId="77777777" w:rsidR="00981B2A" w:rsidRPr="003E4C59" w:rsidRDefault="00981B2A" w:rsidP="00981B2A">
            <w:pPr>
              <w:pStyle w:val="TAL"/>
              <w:rPr>
                <w:ins w:id="3928" w:author="Ivan Cheng (鄭宜樺)" w:date="2022-07-18T16:35:00Z"/>
              </w:rPr>
            </w:pPr>
          </w:p>
          <w:p w14:paraId="57A07F70" w14:textId="77777777" w:rsidR="00981B2A" w:rsidRPr="003E4C59" w:rsidRDefault="00981B2A" w:rsidP="00981B2A">
            <w:pPr>
              <w:pStyle w:val="TAL"/>
              <w:rPr>
                <w:ins w:id="3929" w:author="Ivan Cheng (鄭宜樺)" w:date="2022-07-18T16:35:00Z"/>
              </w:rPr>
            </w:pPr>
            <w:ins w:id="3930" w:author="Ivan Cheng (鄭宜樺)" w:date="2022-07-18T16:35:00Z">
              <w:r w:rsidRPr="003E4C59">
                <w:t>Ê</w:t>
              </w:r>
              <w:r w:rsidRPr="003E4C59">
                <w:rPr>
                  <w:vertAlign w:val="subscript"/>
                </w:rPr>
                <w:t>s2</w:t>
              </w:r>
              <w:r w:rsidRPr="003E4C59">
                <w:t xml:space="preserve"> / N</w:t>
              </w:r>
              <w:r w:rsidRPr="003E4C59">
                <w:rPr>
                  <w:vertAlign w:val="subscript"/>
                </w:rPr>
                <w:t>oc1</w:t>
              </w:r>
              <w:r w:rsidRPr="003E4C59">
                <w:t>: -3dB</w:t>
              </w:r>
            </w:ins>
          </w:p>
          <w:p w14:paraId="4345CCF2" w14:textId="77777777" w:rsidR="00981B2A" w:rsidRPr="003E4C59" w:rsidRDefault="00981B2A" w:rsidP="00981B2A">
            <w:pPr>
              <w:pStyle w:val="TAL"/>
              <w:rPr>
                <w:ins w:id="3931" w:author="Ivan Cheng (鄭宜樺)" w:date="2022-07-18T16:35:00Z"/>
              </w:rPr>
            </w:pPr>
          </w:p>
          <w:p w14:paraId="67D430E9" w14:textId="77777777" w:rsidR="00981B2A" w:rsidRPr="003E4C59" w:rsidRDefault="00981B2A" w:rsidP="00981B2A">
            <w:pPr>
              <w:pStyle w:val="TAL"/>
              <w:rPr>
                <w:ins w:id="3932" w:author="Ivan Cheng (鄭宜樺)" w:date="2022-07-18T16:35:00Z"/>
              </w:rPr>
            </w:pPr>
            <w:ins w:id="3933" w:author="Ivan Cheng (鄭宜樺)" w:date="2022-07-18T16:35:00Z">
              <w:r w:rsidRPr="003E4C59">
                <w:t xml:space="preserve">Reported </w:t>
              </w:r>
              <w:r w:rsidRPr="003E4C59">
                <w:rPr>
                  <w:rFonts w:hint="eastAsia"/>
                  <w:lang w:eastAsia="zh-TW"/>
                </w:rPr>
                <w:t>CSI</w:t>
              </w:r>
              <w:r w:rsidRPr="003E4C59">
                <w:t>-</w:t>
              </w:r>
              <w:r w:rsidRPr="003E4C59">
                <w:rPr>
                  <w:rFonts w:hint="eastAsia"/>
                  <w:lang w:eastAsia="zh-TW"/>
                </w:rPr>
                <w:t>SINR</w:t>
              </w:r>
              <w:r w:rsidRPr="003E4C59">
                <w:t xml:space="preserve"> values: ±</w:t>
              </w:r>
              <w:r w:rsidRPr="003E4C59">
                <w:rPr>
                  <w:rFonts w:hint="eastAsia"/>
                  <w:lang w:eastAsia="zh-TW"/>
                </w:rPr>
                <w:t>4.5</w:t>
              </w:r>
              <w:r w:rsidRPr="003E4C59">
                <w:t>dB</w:t>
              </w:r>
            </w:ins>
          </w:p>
          <w:p w14:paraId="5132DAFC" w14:textId="33232082" w:rsidR="00981B2A" w:rsidRPr="001145CD" w:rsidRDefault="00981B2A" w:rsidP="006778CE">
            <w:pPr>
              <w:pStyle w:val="TAL"/>
              <w:rPr>
                <w:ins w:id="3934" w:author="Ivan Cheng (鄭宜樺)" w:date="2022-07-18T16:27:00Z"/>
                <w:shd w:val="clear" w:color="auto" w:fill="FFFFFF"/>
              </w:rPr>
            </w:pPr>
            <w:ins w:id="3935" w:author="Ivan Cheng (鄭宜樺)" w:date="2022-07-18T16:35:00Z">
              <w:r w:rsidRPr="003E4C59">
                <w:t>(±</w:t>
              </w:r>
              <w:r w:rsidRPr="003E4C59">
                <w:rPr>
                  <w:rFonts w:hint="eastAsia"/>
                  <w:lang w:eastAsia="zh-TW"/>
                </w:rPr>
                <w:t>1</w:t>
              </w:r>
              <w:r w:rsidRPr="003E4C59">
                <w:t>dB additionally for extreme conditions)</w:t>
              </w:r>
            </w:ins>
          </w:p>
        </w:tc>
        <w:tc>
          <w:tcPr>
            <w:tcW w:w="1652" w:type="dxa"/>
            <w:tcBorders>
              <w:top w:val="single" w:sz="4" w:space="0" w:color="auto"/>
              <w:left w:val="single" w:sz="4" w:space="0" w:color="auto"/>
              <w:bottom w:val="single" w:sz="4" w:space="0" w:color="auto"/>
              <w:right w:val="single" w:sz="4" w:space="0" w:color="auto"/>
            </w:tcBorders>
          </w:tcPr>
          <w:p w14:paraId="11A39350" w14:textId="77777777" w:rsidR="00981B2A" w:rsidRPr="003E4C59" w:rsidRDefault="00981B2A" w:rsidP="00981B2A">
            <w:pPr>
              <w:pStyle w:val="TAL"/>
              <w:rPr>
                <w:ins w:id="3936" w:author="Ivan Cheng (鄭宜樺)" w:date="2022-07-18T16:35:00Z"/>
              </w:rPr>
            </w:pPr>
            <w:ins w:id="3937" w:author="Ivan Cheng (鄭宜樺)" w:date="2022-07-18T16:35:00Z">
              <w:r w:rsidRPr="003E4C59">
                <w:t>Test 1:</w:t>
              </w:r>
            </w:ins>
          </w:p>
          <w:p w14:paraId="4B572C71" w14:textId="77777777" w:rsidR="00981B2A" w:rsidRPr="003E4C59" w:rsidRDefault="00981B2A" w:rsidP="00981B2A">
            <w:pPr>
              <w:pStyle w:val="TAL"/>
              <w:rPr>
                <w:ins w:id="3938" w:author="Ivan Cheng (鄭宜樺)" w:date="2022-07-18T16:35:00Z"/>
              </w:rPr>
            </w:pPr>
            <w:ins w:id="3939" w:author="Ivan Cheng (鄭宜樺)" w:date="2022-07-18T16:35:00Z">
              <w:r w:rsidRPr="003E4C59">
                <w:t>-1.35dB</w:t>
              </w:r>
            </w:ins>
          </w:p>
          <w:p w14:paraId="6A50D6B8" w14:textId="77777777" w:rsidR="00981B2A" w:rsidRPr="003E4C59" w:rsidRDefault="00981B2A" w:rsidP="00981B2A">
            <w:pPr>
              <w:pStyle w:val="TAL"/>
              <w:rPr>
                <w:ins w:id="3940" w:author="Ivan Cheng (鄭宜樺)" w:date="2022-07-18T16:35:00Z"/>
              </w:rPr>
            </w:pPr>
            <w:ins w:id="3941" w:author="Ivan Cheng (鄭宜樺)" w:date="2022-07-18T16:35:00Z">
              <w:r w:rsidRPr="003E4C59">
                <w:t>0dB</w:t>
              </w:r>
            </w:ins>
          </w:p>
          <w:p w14:paraId="3A4A51B9" w14:textId="77777777" w:rsidR="00981B2A" w:rsidRPr="003E4C59" w:rsidRDefault="00981B2A" w:rsidP="00981B2A">
            <w:pPr>
              <w:pStyle w:val="TAL"/>
              <w:rPr>
                <w:ins w:id="3942" w:author="Ivan Cheng (鄭宜樺)" w:date="2022-07-18T16:35:00Z"/>
              </w:rPr>
            </w:pPr>
            <w:ins w:id="3943" w:author="Ivan Cheng (鄭宜樺)" w:date="2022-07-18T16:35:00Z">
              <w:r w:rsidRPr="003E4C59">
                <w:t>Via mapping</w:t>
              </w:r>
            </w:ins>
          </w:p>
          <w:p w14:paraId="502DE9DE" w14:textId="77777777" w:rsidR="00981B2A" w:rsidRPr="003E4C59" w:rsidRDefault="00981B2A" w:rsidP="00981B2A">
            <w:pPr>
              <w:pStyle w:val="TAL"/>
              <w:rPr>
                <w:ins w:id="3944" w:author="Ivan Cheng (鄭宜樺)" w:date="2022-07-18T16:35:00Z"/>
              </w:rPr>
            </w:pPr>
          </w:p>
          <w:p w14:paraId="0C71C451" w14:textId="77777777" w:rsidR="00981B2A" w:rsidRPr="003E4C59" w:rsidRDefault="00981B2A" w:rsidP="00981B2A">
            <w:pPr>
              <w:pStyle w:val="TAL"/>
              <w:rPr>
                <w:ins w:id="3945" w:author="Ivan Cheng (鄭宜樺)" w:date="2022-07-18T16:35:00Z"/>
              </w:rPr>
            </w:pPr>
          </w:p>
          <w:p w14:paraId="038502AA" w14:textId="77777777" w:rsidR="00981B2A" w:rsidRPr="003E4C59" w:rsidRDefault="00981B2A" w:rsidP="00981B2A">
            <w:pPr>
              <w:pStyle w:val="TAL"/>
              <w:rPr>
                <w:ins w:id="3946" w:author="Ivan Cheng (鄭宜樺)" w:date="2022-07-18T16:35:00Z"/>
              </w:rPr>
            </w:pPr>
            <w:ins w:id="3947" w:author="Ivan Cheng (鄭宜樺)" w:date="2022-07-18T16:35:00Z">
              <w:r w:rsidRPr="003E4C59">
                <w:t>Test 2:</w:t>
              </w:r>
            </w:ins>
          </w:p>
          <w:p w14:paraId="20C3DFD1" w14:textId="77777777" w:rsidR="00981B2A" w:rsidRPr="003E4C59" w:rsidRDefault="00981B2A" w:rsidP="00981B2A">
            <w:pPr>
              <w:pStyle w:val="TAL"/>
              <w:rPr>
                <w:ins w:id="3948" w:author="Ivan Cheng (鄭宜樺)" w:date="2022-07-18T16:35:00Z"/>
              </w:rPr>
            </w:pPr>
            <w:ins w:id="3949" w:author="Ivan Cheng (鄭宜樺)" w:date="2022-07-18T16:35:00Z">
              <w:r w:rsidRPr="003E4C59">
                <w:t>0dB</w:t>
              </w:r>
            </w:ins>
          </w:p>
          <w:p w14:paraId="156E2746" w14:textId="77777777" w:rsidR="00981B2A" w:rsidRPr="003E4C59" w:rsidRDefault="00981B2A" w:rsidP="00981B2A">
            <w:pPr>
              <w:pStyle w:val="TAL"/>
              <w:rPr>
                <w:ins w:id="3950" w:author="Ivan Cheng (鄭宜樺)" w:date="2022-07-18T16:35:00Z"/>
              </w:rPr>
            </w:pPr>
          </w:p>
          <w:p w14:paraId="3DE573CF" w14:textId="77777777" w:rsidR="00981B2A" w:rsidRPr="003E4C59" w:rsidRDefault="00981B2A" w:rsidP="00981B2A">
            <w:pPr>
              <w:pStyle w:val="TAL"/>
              <w:rPr>
                <w:ins w:id="3951" w:author="Ivan Cheng (鄭宜樺)" w:date="2022-07-18T16:35:00Z"/>
              </w:rPr>
            </w:pPr>
            <w:ins w:id="3952" w:author="Ivan Cheng (鄭宜樺)" w:date="2022-07-18T16:35:00Z">
              <w:r w:rsidRPr="003E4C59">
                <w:t>0.8dB</w:t>
              </w:r>
            </w:ins>
          </w:p>
          <w:p w14:paraId="26989BB3" w14:textId="77777777" w:rsidR="00981B2A" w:rsidRPr="003E4C59" w:rsidRDefault="00981B2A" w:rsidP="00981B2A">
            <w:pPr>
              <w:pStyle w:val="TAL"/>
              <w:rPr>
                <w:ins w:id="3953" w:author="Ivan Cheng (鄭宜樺)" w:date="2022-07-18T16:35:00Z"/>
              </w:rPr>
            </w:pPr>
          </w:p>
          <w:p w14:paraId="2707D2FC" w14:textId="4799F127" w:rsidR="00981B2A" w:rsidRPr="001145CD" w:rsidRDefault="00981B2A" w:rsidP="00981B2A">
            <w:pPr>
              <w:pStyle w:val="TAL"/>
              <w:rPr>
                <w:ins w:id="3954" w:author="Ivan Cheng (鄭宜樺)" w:date="2022-07-18T16:27:00Z"/>
                <w:shd w:val="clear" w:color="auto" w:fill="FFFFFF"/>
                <w:lang w:val="fr-FR"/>
              </w:rPr>
            </w:pPr>
            <w:ins w:id="3955" w:author="Ivan Cheng (鄭宜樺)" w:date="2022-07-18T16:35:00Z">
              <w:r w:rsidRPr="003E4C59">
                <w:t>Via mapping</w:t>
              </w:r>
            </w:ins>
          </w:p>
        </w:tc>
        <w:tc>
          <w:tcPr>
            <w:tcW w:w="2765" w:type="dxa"/>
            <w:tcBorders>
              <w:top w:val="single" w:sz="4" w:space="0" w:color="auto"/>
              <w:left w:val="single" w:sz="4" w:space="0" w:color="auto"/>
              <w:bottom w:val="single" w:sz="4" w:space="0" w:color="auto"/>
              <w:right w:val="single" w:sz="4" w:space="0" w:color="auto"/>
            </w:tcBorders>
          </w:tcPr>
          <w:p w14:paraId="77C537D0" w14:textId="77777777" w:rsidR="00981B2A" w:rsidRPr="003E4C59" w:rsidRDefault="00981B2A" w:rsidP="00981B2A">
            <w:pPr>
              <w:pStyle w:val="TAL"/>
              <w:rPr>
                <w:ins w:id="3956" w:author="Ivan Cheng (鄭宜樺)" w:date="2022-07-18T16:35:00Z"/>
              </w:rPr>
            </w:pPr>
            <w:ins w:id="3957" w:author="Ivan Cheng (鄭宜樺)" w:date="2022-07-18T16:35:00Z">
              <w:r w:rsidRPr="003E4C59">
                <w:t>Test 1:</w:t>
              </w:r>
            </w:ins>
          </w:p>
          <w:p w14:paraId="63FB0DD0" w14:textId="77777777" w:rsidR="00981B2A" w:rsidRPr="003E4C59" w:rsidRDefault="00981B2A" w:rsidP="00981B2A">
            <w:pPr>
              <w:pStyle w:val="TAL"/>
              <w:rPr>
                <w:ins w:id="3958" w:author="Ivan Cheng (鄭宜樺)" w:date="2022-07-18T16:35:00Z"/>
              </w:rPr>
            </w:pPr>
            <w:ins w:id="3959" w:author="Ivan Cheng (鄭宜樺)" w:date="2022-07-18T16:35:00Z">
              <w:r w:rsidRPr="003E4C59">
                <w:t>N</w:t>
              </w:r>
              <w:r w:rsidRPr="003E4C59">
                <w:rPr>
                  <w:vertAlign w:val="subscript"/>
                </w:rPr>
                <w:t>oc1</w:t>
              </w:r>
              <w:r w:rsidRPr="003E4C59">
                <w:t>: -96dBm/15kHz</w:t>
              </w:r>
            </w:ins>
          </w:p>
          <w:p w14:paraId="314DCA17" w14:textId="77777777" w:rsidR="00981B2A" w:rsidRPr="003E4C59" w:rsidRDefault="00981B2A" w:rsidP="00981B2A">
            <w:pPr>
              <w:pStyle w:val="TAL"/>
              <w:rPr>
                <w:ins w:id="3960" w:author="Ivan Cheng (鄭宜樺)" w:date="2022-07-18T16:35:00Z"/>
              </w:rPr>
            </w:pPr>
            <w:ins w:id="3961" w:author="Ivan Cheng (鄭宜樺)" w:date="2022-07-18T16:35:00Z">
              <w:r w:rsidRPr="003E4C59">
                <w:t>Ê</w:t>
              </w:r>
              <w:r w:rsidRPr="003E4C59">
                <w:rPr>
                  <w:vertAlign w:val="subscript"/>
                </w:rPr>
                <w:t>s2</w:t>
              </w:r>
              <w:r w:rsidRPr="003E4C59">
                <w:t xml:space="preserve"> / N</w:t>
              </w:r>
              <w:r w:rsidRPr="003E4C59">
                <w:rPr>
                  <w:vertAlign w:val="subscript"/>
                </w:rPr>
                <w:t>oc1</w:t>
              </w:r>
              <w:r w:rsidRPr="003E4C59">
                <w:t>: 10dB</w:t>
              </w:r>
            </w:ins>
          </w:p>
          <w:p w14:paraId="104EB2EB" w14:textId="3E01904D" w:rsidR="00981B2A" w:rsidRPr="003E4C59" w:rsidRDefault="00524C1F" w:rsidP="00981B2A">
            <w:pPr>
              <w:pStyle w:val="TAL"/>
              <w:rPr>
                <w:ins w:id="3962" w:author="Ivan Cheng (鄭宜樺)" w:date="2022-07-18T16:35:00Z"/>
                <w:lang w:eastAsia="zh-TW"/>
              </w:rPr>
            </w:pPr>
            <w:ins w:id="3963" w:author="Ivan Cheng (鄭宜樺)" w:date="2022-08-22T17:30:00Z">
              <w:r w:rsidRPr="00B61252">
                <w:rPr>
                  <w:highlight w:val="magenta"/>
                </w:rPr>
                <w:t>All bands: L1-SINR_</w:t>
              </w:r>
              <w:r>
                <w:rPr>
                  <w:highlight w:val="magenta"/>
                </w:rPr>
                <w:t>30</w:t>
              </w:r>
              <w:r w:rsidRPr="00B61252">
                <w:rPr>
                  <w:highlight w:val="magenta"/>
                </w:rPr>
                <w:t xml:space="preserve"> to L1-SINR_5</w:t>
              </w:r>
              <w:r>
                <w:rPr>
                  <w:highlight w:val="magenta"/>
                </w:rPr>
                <w:t>5</w:t>
              </w:r>
            </w:ins>
          </w:p>
          <w:p w14:paraId="36329DB0" w14:textId="77777777" w:rsidR="00981B2A" w:rsidRPr="003E4C59" w:rsidRDefault="00981B2A" w:rsidP="00981B2A">
            <w:pPr>
              <w:pStyle w:val="TAL"/>
              <w:rPr>
                <w:ins w:id="3964" w:author="Ivan Cheng (鄭宜樺)" w:date="2022-07-18T16:35:00Z"/>
              </w:rPr>
            </w:pPr>
          </w:p>
          <w:p w14:paraId="4ED84B3E" w14:textId="77777777" w:rsidR="00981B2A" w:rsidRPr="003E4C59" w:rsidRDefault="00981B2A" w:rsidP="00981B2A">
            <w:pPr>
              <w:pStyle w:val="TAL"/>
              <w:rPr>
                <w:ins w:id="3965" w:author="Ivan Cheng (鄭宜樺)" w:date="2022-07-18T16:35:00Z"/>
              </w:rPr>
            </w:pPr>
          </w:p>
          <w:p w14:paraId="5ACB6F5A" w14:textId="77777777" w:rsidR="00981B2A" w:rsidRPr="003E4C59" w:rsidRDefault="00981B2A" w:rsidP="00981B2A">
            <w:pPr>
              <w:pStyle w:val="TAL"/>
              <w:rPr>
                <w:ins w:id="3966" w:author="Ivan Cheng (鄭宜樺)" w:date="2022-07-18T16:35:00Z"/>
              </w:rPr>
            </w:pPr>
            <w:ins w:id="3967" w:author="Ivan Cheng (鄭宜樺)" w:date="2022-07-18T16:35:00Z">
              <w:r w:rsidRPr="003E4C59">
                <w:t>Test 2:</w:t>
              </w:r>
            </w:ins>
          </w:p>
          <w:p w14:paraId="497BA3C4" w14:textId="77777777" w:rsidR="00981B2A" w:rsidRPr="003E4C59" w:rsidRDefault="00981B2A" w:rsidP="00981B2A">
            <w:pPr>
              <w:pStyle w:val="TAL"/>
              <w:rPr>
                <w:ins w:id="3968" w:author="Ivan Cheng (鄭宜樺)" w:date="2022-07-18T16:35:00Z"/>
              </w:rPr>
            </w:pPr>
            <w:ins w:id="3969" w:author="Ivan Cheng (鄭宜樺)" w:date="2022-07-18T16:35:00Z">
              <w:r w:rsidRPr="003E4C59">
                <w:t>N</w:t>
              </w:r>
              <w:r w:rsidRPr="003E4C59">
                <w:rPr>
                  <w:vertAlign w:val="subscript"/>
                </w:rPr>
                <w:t>oc1</w:t>
              </w:r>
              <w:r w:rsidRPr="003E4C59">
                <w:t xml:space="preserve">: -116.2dBm/15kHz + </w:t>
              </w:r>
              <w:proofErr w:type="spellStart"/>
              <w:r w:rsidRPr="003E4C59">
                <w:t>ΔBG_offset</w:t>
              </w:r>
              <w:proofErr w:type="spellEnd"/>
            </w:ins>
          </w:p>
          <w:p w14:paraId="27466867" w14:textId="77777777" w:rsidR="00981B2A" w:rsidRPr="003E4C59" w:rsidRDefault="00981B2A" w:rsidP="00981B2A">
            <w:pPr>
              <w:pStyle w:val="TAL"/>
              <w:rPr>
                <w:ins w:id="3970" w:author="Ivan Cheng (鄭宜樺)" w:date="2022-07-18T16:35:00Z"/>
              </w:rPr>
            </w:pPr>
            <w:ins w:id="3971" w:author="Ivan Cheng (鄭宜樺)" w:date="2022-07-18T16:35:00Z">
              <w:r w:rsidRPr="003E4C59">
                <w:t>Ê</w:t>
              </w:r>
              <w:r w:rsidRPr="003E4C59">
                <w:rPr>
                  <w:vertAlign w:val="subscript"/>
                </w:rPr>
                <w:t>s2</w:t>
              </w:r>
              <w:r w:rsidRPr="003E4C59">
                <w:t xml:space="preserve"> / N</w:t>
              </w:r>
              <w:r w:rsidRPr="003E4C59">
                <w:rPr>
                  <w:vertAlign w:val="subscript"/>
                </w:rPr>
                <w:t>oc1</w:t>
              </w:r>
              <w:r w:rsidRPr="003E4C59">
                <w:t>: -2.2dB</w:t>
              </w:r>
            </w:ins>
          </w:p>
          <w:p w14:paraId="531FF4DC" w14:textId="77777777" w:rsidR="00981B2A" w:rsidRPr="003E4C59" w:rsidRDefault="00981B2A" w:rsidP="00981B2A">
            <w:pPr>
              <w:pStyle w:val="TAL"/>
              <w:rPr>
                <w:ins w:id="3972" w:author="Ivan Cheng (鄭宜樺)" w:date="2022-07-18T16:35:00Z"/>
              </w:rPr>
            </w:pPr>
          </w:p>
          <w:p w14:paraId="7235D46D" w14:textId="0E9776DB" w:rsidR="00981B2A" w:rsidRPr="001145CD" w:rsidRDefault="006778CE" w:rsidP="00981B2A">
            <w:pPr>
              <w:pStyle w:val="TAL"/>
              <w:rPr>
                <w:ins w:id="3973" w:author="Ivan Cheng (鄭宜樺)" w:date="2022-07-18T16:27:00Z"/>
                <w:shd w:val="clear" w:color="auto" w:fill="FFFFFF"/>
              </w:rPr>
            </w:pPr>
            <w:ins w:id="3974" w:author="Ivan Cheng (鄭宜樺)" w:date="2022-08-22T17:10:00Z">
              <w:r w:rsidRPr="00B61252">
                <w:rPr>
                  <w:highlight w:val="magenta"/>
                </w:rPr>
                <w:t>All bands: L1-SINR_</w:t>
              </w:r>
            </w:ins>
            <w:ins w:id="3975" w:author="Ivan Cheng (鄭宜樺)" w:date="2022-08-22T17:30:00Z">
              <w:r w:rsidR="00524C1F">
                <w:rPr>
                  <w:highlight w:val="magenta"/>
                </w:rPr>
                <w:t>29</w:t>
              </w:r>
            </w:ins>
            <w:ins w:id="3976" w:author="Ivan Cheng (鄭宜樺)" w:date="2022-08-22T17:10:00Z">
              <w:r w:rsidRPr="00B61252">
                <w:rPr>
                  <w:highlight w:val="magenta"/>
                </w:rPr>
                <w:t xml:space="preserve"> to L1-SINR_5</w:t>
              </w:r>
            </w:ins>
            <w:ins w:id="3977" w:author="Ivan Cheng (鄭宜樺)" w:date="2022-08-22T17:30:00Z">
              <w:r w:rsidR="00524C1F">
                <w:rPr>
                  <w:highlight w:val="magenta"/>
                </w:rPr>
                <w:t>6</w:t>
              </w:r>
            </w:ins>
          </w:p>
        </w:tc>
      </w:tr>
      <w:tr w:rsidR="00981B2A" w:rsidRPr="003128BD" w14:paraId="170B8A9A" w14:textId="77777777" w:rsidTr="00650316">
        <w:trPr>
          <w:jc w:val="center"/>
          <w:ins w:id="3978" w:author="Ivan Cheng (鄭宜樺)" w:date="2022-07-18T16:27:00Z"/>
        </w:trPr>
        <w:tc>
          <w:tcPr>
            <w:tcW w:w="10653" w:type="dxa"/>
            <w:gridSpan w:val="4"/>
            <w:tcBorders>
              <w:top w:val="single" w:sz="4" w:space="0" w:color="auto"/>
              <w:left w:val="single" w:sz="4" w:space="0" w:color="auto"/>
              <w:bottom w:val="single" w:sz="4" w:space="0" w:color="auto"/>
              <w:right w:val="single" w:sz="4" w:space="0" w:color="auto"/>
            </w:tcBorders>
          </w:tcPr>
          <w:p w14:paraId="033EB0A6" w14:textId="6180BD23" w:rsidR="00981B2A" w:rsidRPr="001145CD" w:rsidRDefault="00981B2A" w:rsidP="00981B2A">
            <w:pPr>
              <w:pStyle w:val="TAL"/>
              <w:rPr>
                <w:ins w:id="3979" w:author="Ivan Cheng (鄭宜樺)" w:date="2022-07-18T16:27:00Z"/>
                <w:shd w:val="clear" w:color="auto" w:fill="FFFFFF"/>
                <w:lang w:eastAsia="zh-TW"/>
              </w:rPr>
            </w:pPr>
            <w:ins w:id="3980" w:author="Ivan Cheng (鄭宜樺)" w:date="2022-07-18T16:44:00Z">
              <w:r w:rsidRPr="003E4C59">
                <w:rPr>
                  <w:rFonts w:hint="eastAsia"/>
                  <w:lang w:eastAsia="zh-TW"/>
                </w:rPr>
                <w:t>4.7.7.3</w:t>
              </w:r>
              <w:r>
                <w:rPr>
                  <w:lang w:eastAsia="zh-TW"/>
                </w:rPr>
                <w:t>.1</w:t>
              </w:r>
              <w:r w:rsidRPr="003E4C59">
                <w:rPr>
                  <w:rFonts w:hint="eastAsia"/>
                  <w:lang w:eastAsia="zh-TW"/>
                </w:rPr>
                <w:t xml:space="preserve"> </w:t>
              </w:r>
              <w:r w:rsidRPr="003D421F">
                <w:t>EN-DC FR1 CSI-RS based CMR and dedicated IMR L1-SINR absolute measurement accuracy</w:t>
              </w:r>
            </w:ins>
          </w:p>
        </w:tc>
      </w:tr>
      <w:tr w:rsidR="00981B2A" w:rsidRPr="003128BD" w14:paraId="15C44F9F" w14:textId="77777777" w:rsidTr="001145CD">
        <w:trPr>
          <w:jc w:val="center"/>
          <w:ins w:id="3981" w:author="Ivan Cheng (鄭宜樺)" w:date="2022-07-18T16:27:00Z"/>
        </w:trPr>
        <w:tc>
          <w:tcPr>
            <w:tcW w:w="2193" w:type="dxa"/>
            <w:tcBorders>
              <w:top w:val="single" w:sz="4" w:space="0" w:color="auto"/>
              <w:left w:val="single" w:sz="4" w:space="0" w:color="auto"/>
              <w:bottom w:val="single" w:sz="4" w:space="0" w:color="auto"/>
              <w:right w:val="single" w:sz="4" w:space="0" w:color="auto"/>
            </w:tcBorders>
          </w:tcPr>
          <w:p w14:paraId="7C09F2C4" w14:textId="2ADB7154" w:rsidR="00981B2A" w:rsidRPr="001145CD" w:rsidRDefault="00981B2A" w:rsidP="00981B2A">
            <w:pPr>
              <w:pStyle w:val="TAL"/>
              <w:rPr>
                <w:ins w:id="3982" w:author="Ivan Cheng (鄭宜樺)" w:date="2022-07-18T16:27:00Z"/>
                <w:color w:val="FF0000"/>
                <w:shd w:val="clear" w:color="auto" w:fill="FFFFFF"/>
                <w:lang w:eastAsia="zh-TW"/>
              </w:rPr>
            </w:pPr>
            <w:ins w:id="3983" w:author="Ivan Cheng (鄭宜樺)" w:date="2022-07-18T16:44:00Z">
              <w:r w:rsidRPr="003E4C59">
                <w:t>Test Configuration 1,2,4,5</w:t>
              </w:r>
            </w:ins>
          </w:p>
        </w:tc>
        <w:tc>
          <w:tcPr>
            <w:tcW w:w="4043" w:type="dxa"/>
            <w:tcBorders>
              <w:top w:val="single" w:sz="4" w:space="0" w:color="auto"/>
              <w:left w:val="single" w:sz="4" w:space="0" w:color="auto"/>
              <w:bottom w:val="single" w:sz="4" w:space="0" w:color="auto"/>
              <w:right w:val="single" w:sz="4" w:space="0" w:color="auto"/>
            </w:tcBorders>
          </w:tcPr>
          <w:p w14:paraId="3F977C88" w14:textId="77777777" w:rsidR="00981B2A" w:rsidRPr="003E4C59" w:rsidRDefault="00981B2A" w:rsidP="00981B2A">
            <w:pPr>
              <w:pStyle w:val="TAL"/>
              <w:rPr>
                <w:ins w:id="3984" w:author="Ivan Cheng (鄭宜樺)" w:date="2022-07-18T16:44:00Z"/>
              </w:rPr>
            </w:pPr>
            <w:ins w:id="3985" w:author="Ivan Cheng (鄭宜樺)" w:date="2022-07-18T16:44:00Z">
              <w:r w:rsidRPr="003E4C59">
                <w:t>Test 1:</w:t>
              </w:r>
            </w:ins>
          </w:p>
          <w:p w14:paraId="31913F27" w14:textId="77777777" w:rsidR="00981B2A" w:rsidRPr="003E4C59" w:rsidRDefault="00981B2A" w:rsidP="00981B2A">
            <w:pPr>
              <w:pStyle w:val="TAL"/>
              <w:rPr>
                <w:ins w:id="3986" w:author="Ivan Cheng (鄭宜樺)" w:date="2022-07-18T16:44:00Z"/>
              </w:rPr>
            </w:pPr>
            <w:ins w:id="3987" w:author="Ivan Cheng (鄭宜樺)" w:date="2022-07-18T16:44:00Z">
              <w:r w:rsidRPr="003E4C59">
                <w:t>N</w:t>
              </w:r>
              <w:r w:rsidRPr="003E4C59">
                <w:rPr>
                  <w:vertAlign w:val="subscript"/>
                </w:rPr>
                <w:t>oc1</w:t>
              </w:r>
              <w:r w:rsidRPr="003E4C59">
                <w:t>: -94.65 dBm/15kHz</w:t>
              </w:r>
            </w:ins>
          </w:p>
          <w:p w14:paraId="2C309B87" w14:textId="77777777" w:rsidR="00981B2A" w:rsidRPr="003E4C59" w:rsidRDefault="00981B2A" w:rsidP="00981B2A">
            <w:pPr>
              <w:pStyle w:val="TAL"/>
              <w:rPr>
                <w:ins w:id="3988" w:author="Ivan Cheng (鄭宜樺)" w:date="2022-07-18T16:44:00Z"/>
              </w:rPr>
            </w:pPr>
            <w:ins w:id="3989" w:author="Ivan Cheng (鄭宜樺)" w:date="2022-07-18T16:44:00Z">
              <w:r w:rsidRPr="003E4C59">
                <w:t>Ê</w:t>
              </w:r>
              <w:r w:rsidRPr="003E4C59">
                <w:rPr>
                  <w:vertAlign w:val="subscript"/>
                </w:rPr>
                <w:t>s2</w:t>
              </w:r>
              <w:r w:rsidRPr="003E4C59">
                <w:t xml:space="preserve"> / N</w:t>
              </w:r>
              <w:r w:rsidRPr="003E4C59">
                <w:rPr>
                  <w:vertAlign w:val="subscript"/>
                </w:rPr>
                <w:t>oc1</w:t>
              </w:r>
              <w:r w:rsidRPr="003E4C59">
                <w:t>: 10dB</w:t>
              </w:r>
            </w:ins>
          </w:p>
          <w:p w14:paraId="5FCB5425" w14:textId="77777777" w:rsidR="00981B2A" w:rsidRPr="003E4C59" w:rsidRDefault="00981B2A" w:rsidP="00981B2A">
            <w:pPr>
              <w:pStyle w:val="TAL"/>
              <w:rPr>
                <w:ins w:id="3990" w:author="Ivan Cheng (鄭宜樺)" w:date="2022-07-18T16:44:00Z"/>
              </w:rPr>
            </w:pPr>
            <w:ins w:id="3991" w:author="Ivan Cheng (鄭宜樺)" w:date="2022-07-18T16:44:00Z">
              <w:r w:rsidRPr="003E4C59">
                <w:t xml:space="preserve">Reported </w:t>
              </w:r>
              <w:r w:rsidRPr="003E4C59">
                <w:rPr>
                  <w:rFonts w:hint="eastAsia"/>
                  <w:lang w:eastAsia="zh-TW"/>
                </w:rPr>
                <w:t>CSI</w:t>
              </w:r>
              <w:r w:rsidRPr="003E4C59">
                <w:t>-S</w:t>
              </w:r>
              <w:r w:rsidRPr="003E4C59">
                <w:rPr>
                  <w:rFonts w:hint="eastAsia"/>
                  <w:lang w:eastAsia="zh-TW"/>
                </w:rPr>
                <w:t>INR</w:t>
              </w:r>
              <w:r w:rsidRPr="003E4C59">
                <w:t xml:space="preserve"> values: ±</w:t>
              </w:r>
              <w:r w:rsidRPr="003E4C59">
                <w:rPr>
                  <w:rFonts w:hint="eastAsia"/>
                  <w:lang w:eastAsia="zh-TW"/>
                </w:rPr>
                <w:t>4</w:t>
              </w:r>
              <w:r w:rsidRPr="003E4C59">
                <w:t>.5dB</w:t>
              </w:r>
            </w:ins>
          </w:p>
          <w:p w14:paraId="166801EF" w14:textId="77777777" w:rsidR="00981B2A" w:rsidRPr="003E4C59" w:rsidRDefault="00981B2A" w:rsidP="00981B2A">
            <w:pPr>
              <w:pStyle w:val="TAL"/>
              <w:rPr>
                <w:ins w:id="3992" w:author="Ivan Cheng (鄭宜樺)" w:date="2022-07-18T16:44:00Z"/>
              </w:rPr>
            </w:pPr>
            <w:ins w:id="3993" w:author="Ivan Cheng (鄭宜樺)" w:date="2022-07-18T16:44:00Z">
              <w:r w:rsidRPr="003E4C59">
                <w:t>(±</w:t>
              </w:r>
              <w:r w:rsidRPr="003E4C59">
                <w:rPr>
                  <w:rFonts w:hint="eastAsia"/>
                  <w:lang w:eastAsia="zh-TW"/>
                </w:rPr>
                <w:t>1</w:t>
              </w:r>
              <w:r w:rsidRPr="003E4C59">
                <w:t>dB additionally for extreme conditions)</w:t>
              </w:r>
            </w:ins>
          </w:p>
          <w:p w14:paraId="2F1EF648" w14:textId="77777777" w:rsidR="00981B2A" w:rsidRPr="003E4C59" w:rsidRDefault="00981B2A" w:rsidP="00981B2A">
            <w:pPr>
              <w:pStyle w:val="TAL"/>
              <w:rPr>
                <w:ins w:id="3994" w:author="Ivan Cheng (鄭宜樺)" w:date="2022-07-18T16:44:00Z"/>
              </w:rPr>
            </w:pPr>
          </w:p>
          <w:p w14:paraId="51DAF46F" w14:textId="77777777" w:rsidR="00981B2A" w:rsidRPr="003E4C59" w:rsidRDefault="00981B2A" w:rsidP="00981B2A">
            <w:pPr>
              <w:pStyle w:val="TAL"/>
              <w:rPr>
                <w:ins w:id="3995" w:author="Ivan Cheng (鄭宜樺)" w:date="2022-07-18T16:44:00Z"/>
              </w:rPr>
            </w:pPr>
            <w:ins w:id="3996" w:author="Ivan Cheng (鄭宜樺)" w:date="2022-07-18T16:44:00Z">
              <w:r w:rsidRPr="003E4C59">
                <w:t>Test 2:</w:t>
              </w:r>
            </w:ins>
          </w:p>
          <w:p w14:paraId="57E01CB7" w14:textId="77777777" w:rsidR="00981B2A" w:rsidRPr="003E4C59" w:rsidRDefault="00981B2A" w:rsidP="00981B2A">
            <w:pPr>
              <w:pStyle w:val="TAL"/>
              <w:rPr>
                <w:ins w:id="3997" w:author="Ivan Cheng (鄭宜樺)" w:date="2022-07-18T16:44:00Z"/>
              </w:rPr>
            </w:pPr>
            <w:ins w:id="3998" w:author="Ivan Cheng (鄭宜樺)" w:date="2022-07-18T16:44:00Z">
              <w:r w:rsidRPr="003E4C59">
                <w:t>N</w:t>
              </w:r>
              <w:r w:rsidRPr="003E4C59">
                <w:rPr>
                  <w:vertAlign w:val="subscript"/>
                </w:rPr>
                <w:t>oc1</w:t>
              </w:r>
              <w:r w:rsidRPr="003E4C59">
                <w:t xml:space="preserve">: -119.5dBm/15kHz + </w:t>
              </w:r>
              <w:proofErr w:type="spellStart"/>
              <w:r w:rsidRPr="003E4C59">
                <w:t>ΔBG_offset</w:t>
              </w:r>
              <w:proofErr w:type="spellEnd"/>
            </w:ins>
          </w:p>
          <w:p w14:paraId="4BBA82E1" w14:textId="77777777" w:rsidR="00981B2A" w:rsidRPr="003E4C59" w:rsidRDefault="00981B2A" w:rsidP="00981B2A">
            <w:pPr>
              <w:pStyle w:val="TAL"/>
              <w:rPr>
                <w:ins w:id="3999" w:author="Ivan Cheng (鄭宜樺)" w:date="2022-07-18T16:44:00Z"/>
              </w:rPr>
            </w:pPr>
          </w:p>
          <w:p w14:paraId="4D3BC8E1" w14:textId="77777777" w:rsidR="00981B2A" w:rsidRPr="003E4C59" w:rsidRDefault="00981B2A" w:rsidP="00981B2A">
            <w:pPr>
              <w:pStyle w:val="TAL"/>
              <w:rPr>
                <w:ins w:id="4000" w:author="Ivan Cheng (鄭宜樺)" w:date="2022-07-18T16:44:00Z"/>
              </w:rPr>
            </w:pPr>
            <w:ins w:id="4001" w:author="Ivan Cheng (鄭宜樺)" w:date="2022-07-18T16:44:00Z">
              <w:r w:rsidRPr="003E4C59">
                <w:t>Ê</w:t>
              </w:r>
              <w:r w:rsidRPr="003E4C59">
                <w:rPr>
                  <w:vertAlign w:val="subscript"/>
                </w:rPr>
                <w:t>s2</w:t>
              </w:r>
              <w:r w:rsidRPr="003E4C59">
                <w:t xml:space="preserve"> / N</w:t>
              </w:r>
              <w:r w:rsidRPr="003E4C59">
                <w:rPr>
                  <w:vertAlign w:val="subscript"/>
                </w:rPr>
                <w:t>oc1</w:t>
              </w:r>
              <w:r w:rsidRPr="003E4C59">
                <w:t>: -3dB</w:t>
              </w:r>
            </w:ins>
          </w:p>
          <w:p w14:paraId="09964319" w14:textId="77777777" w:rsidR="00981B2A" w:rsidRPr="003E4C59" w:rsidRDefault="00981B2A" w:rsidP="00981B2A">
            <w:pPr>
              <w:pStyle w:val="TAL"/>
              <w:rPr>
                <w:ins w:id="4002" w:author="Ivan Cheng (鄭宜樺)" w:date="2022-07-18T16:44:00Z"/>
              </w:rPr>
            </w:pPr>
          </w:p>
          <w:p w14:paraId="6498C403" w14:textId="77777777" w:rsidR="00981B2A" w:rsidRPr="003E4C59" w:rsidRDefault="00981B2A" w:rsidP="00981B2A">
            <w:pPr>
              <w:pStyle w:val="TAL"/>
              <w:rPr>
                <w:ins w:id="4003" w:author="Ivan Cheng (鄭宜樺)" w:date="2022-07-18T16:44:00Z"/>
              </w:rPr>
            </w:pPr>
            <w:ins w:id="4004" w:author="Ivan Cheng (鄭宜樺)" w:date="2022-07-18T16:44:00Z">
              <w:r w:rsidRPr="003E4C59">
                <w:t xml:space="preserve">Reported </w:t>
              </w:r>
              <w:r w:rsidRPr="003E4C59">
                <w:rPr>
                  <w:rFonts w:hint="eastAsia"/>
                  <w:lang w:eastAsia="zh-TW"/>
                </w:rPr>
                <w:t>CSI</w:t>
              </w:r>
              <w:r w:rsidRPr="003E4C59">
                <w:t>-</w:t>
              </w:r>
              <w:r w:rsidRPr="003E4C59">
                <w:rPr>
                  <w:rFonts w:hint="eastAsia"/>
                  <w:lang w:eastAsia="zh-TW"/>
                </w:rPr>
                <w:t>SINR</w:t>
              </w:r>
              <w:r w:rsidRPr="003E4C59">
                <w:t xml:space="preserve"> values: ±</w:t>
              </w:r>
              <w:r w:rsidRPr="003E4C59">
                <w:rPr>
                  <w:rFonts w:hint="eastAsia"/>
                  <w:lang w:eastAsia="zh-TW"/>
                </w:rPr>
                <w:t>4.5</w:t>
              </w:r>
              <w:r w:rsidRPr="003E4C59">
                <w:t>dB</w:t>
              </w:r>
            </w:ins>
          </w:p>
          <w:p w14:paraId="24B33BC5" w14:textId="53A48E31" w:rsidR="00981B2A" w:rsidRPr="001145CD" w:rsidRDefault="00981B2A" w:rsidP="00981B2A">
            <w:pPr>
              <w:pStyle w:val="TAL"/>
              <w:rPr>
                <w:ins w:id="4005" w:author="Ivan Cheng (鄭宜樺)" w:date="2022-07-18T16:27:00Z"/>
                <w:shd w:val="clear" w:color="auto" w:fill="FFFFFF"/>
              </w:rPr>
            </w:pPr>
            <w:ins w:id="4006" w:author="Ivan Cheng (鄭宜樺)" w:date="2022-07-18T16:44:00Z">
              <w:r w:rsidRPr="003E4C59">
                <w:t>(±</w:t>
              </w:r>
              <w:r w:rsidRPr="003E4C59">
                <w:rPr>
                  <w:rFonts w:hint="eastAsia"/>
                  <w:lang w:eastAsia="zh-TW"/>
                </w:rPr>
                <w:t>1</w:t>
              </w:r>
              <w:r w:rsidRPr="003E4C59">
                <w:t>dB additionally for extreme conditions)</w:t>
              </w:r>
            </w:ins>
          </w:p>
        </w:tc>
        <w:tc>
          <w:tcPr>
            <w:tcW w:w="1652" w:type="dxa"/>
            <w:tcBorders>
              <w:top w:val="single" w:sz="4" w:space="0" w:color="auto"/>
              <w:left w:val="single" w:sz="4" w:space="0" w:color="auto"/>
              <w:bottom w:val="single" w:sz="4" w:space="0" w:color="auto"/>
              <w:right w:val="single" w:sz="4" w:space="0" w:color="auto"/>
            </w:tcBorders>
          </w:tcPr>
          <w:p w14:paraId="6AEFC53D" w14:textId="77777777" w:rsidR="00981B2A" w:rsidRPr="003E4C59" w:rsidRDefault="00981B2A" w:rsidP="00981B2A">
            <w:pPr>
              <w:pStyle w:val="TAL"/>
              <w:rPr>
                <w:ins w:id="4007" w:author="Ivan Cheng (鄭宜樺)" w:date="2022-07-18T16:44:00Z"/>
                <w:u w:val="single"/>
              </w:rPr>
            </w:pPr>
            <w:ins w:id="4008" w:author="Ivan Cheng (鄭宜樺)" w:date="2022-07-18T16:44:00Z">
              <w:r w:rsidRPr="003E4C59">
                <w:rPr>
                  <w:u w:val="single"/>
                </w:rPr>
                <w:t>Test 1:</w:t>
              </w:r>
            </w:ins>
          </w:p>
          <w:p w14:paraId="0B6EB464" w14:textId="77777777" w:rsidR="00981B2A" w:rsidRPr="003E4C59" w:rsidRDefault="00981B2A" w:rsidP="00981B2A">
            <w:pPr>
              <w:pStyle w:val="TAL"/>
              <w:rPr>
                <w:ins w:id="4009" w:author="Ivan Cheng (鄭宜樺)" w:date="2022-07-18T16:44:00Z"/>
                <w:rFonts w:cs="Arial"/>
                <w:szCs w:val="18"/>
              </w:rPr>
            </w:pPr>
            <w:ins w:id="4010" w:author="Ivan Cheng (鄭宜樺)" w:date="2022-07-18T16:44:00Z">
              <w:r w:rsidRPr="003E4C59">
                <w:rPr>
                  <w:rFonts w:cs="Arial"/>
                  <w:szCs w:val="18"/>
                </w:rPr>
                <w:t>0dB</w:t>
              </w:r>
            </w:ins>
          </w:p>
          <w:p w14:paraId="310B244A" w14:textId="77777777" w:rsidR="00981B2A" w:rsidRPr="003E4C59" w:rsidRDefault="00981B2A" w:rsidP="00981B2A">
            <w:pPr>
              <w:pStyle w:val="TAL"/>
              <w:rPr>
                <w:ins w:id="4011" w:author="Ivan Cheng (鄭宜樺)" w:date="2022-07-18T16:44:00Z"/>
              </w:rPr>
            </w:pPr>
            <w:ins w:id="4012" w:author="Ivan Cheng (鄭宜樺)" w:date="2022-07-18T16:44:00Z">
              <w:r w:rsidRPr="003E4C59">
                <w:t>0dB</w:t>
              </w:r>
            </w:ins>
          </w:p>
          <w:p w14:paraId="137BFB0F" w14:textId="77777777" w:rsidR="00981B2A" w:rsidRPr="003E4C59" w:rsidRDefault="00981B2A" w:rsidP="00981B2A">
            <w:pPr>
              <w:pStyle w:val="TAL"/>
              <w:rPr>
                <w:ins w:id="4013" w:author="Ivan Cheng (鄭宜樺)" w:date="2022-07-18T16:44:00Z"/>
              </w:rPr>
            </w:pPr>
            <w:ins w:id="4014" w:author="Ivan Cheng (鄭宜樺)" w:date="2022-07-18T16:44:00Z">
              <w:r w:rsidRPr="003E4C59">
                <w:t>Via mapping</w:t>
              </w:r>
            </w:ins>
          </w:p>
          <w:p w14:paraId="165B2F91" w14:textId="77777777" w:rsidR="00981B2A" w:rsidRPr="003E4C59" w:rsidRDefault="00981B2A" w:rsidP="00981B2A">
            <w:pPr>
              <w:pStyle w:val="TAL"/>
              <w:rPr>
                <w:ins w:id="4015" w:author="Ivan Cheng (鄭宜樺)" w:date="2022-07-18T16:44:00Z"/>
              </w:rPr>
            </w:pPr>
          </w:p>
          <w:p w14:paraId="433C7B3B" w14:textId="77777777" w:rsidR="00981B2A" w:rsidRPr="003E4C59" w:rsidRDefault="00981B2A" w:rsidP="00981B2A">
            <w:pPr>
              <w:pStyle w:val="TAL"/>
              <w:rPr>
                <w:ins w:id="4016" w:author="Ivan Cheng (鄭宜樺)" w:date="2022-07-18T16:44:00Z"/>
              </w:rPr>
            </w:pPr>
          </w:p>
          <w:p w14:paraId="02507110" w14:textId="77777777" w:rsidR="00981B2A" w:rsidRPr="003E4C59" w:rsidRDefault="00981B2A" w:rsidP="00981B2A">
            <w:pPr>
              <w:pStyle w:val="TAL"/>
              <w:rPr>
                <w:ins w:id="4017" w:author="Ivan Cheng (鄭宜樺)" w:date="2022-07-18T16:44:00Z"/>
                <w:u w:val="single"/>
              </w:rPr>
            </w:pPr>
            <w:ins w:id="4018" w:author="Ivan Cheng (鄭宜樺)" w:date="2022-07-18T16:44:00Z">
              <w:r w:rsidRPr="003E4C59">
                <w:rPr>
                  <w:u w:val="single"/>
                </w:rPr>
                <w:t>Test 2:</w:t>
              </w:r>
            </w:ins>
          </w:p>
          <w:p w14:paraId="630E1221" w14:textId="77777777" w:rsidR="00981B2A" w:rsidRPr="003E4C59" w:rsidRDefault="00981B2A" w:rsidP="00981B2A">
            <w:pPr>
              <w:pStyle w:val="TAL"/>
              <w:rPr>
                <w:ins w:id="4019" w:author="Ivan Cheng (鄭宜樺)" w:date="2022-07-18T16:44:00Z"/>
                <w:rFonts w:cs="Arial"/>
                <w:szCs w:val="18"/>
              </w:rPr>
            </w:pPr>
            <w:ins w:id="4020" w:author="Ivan Cheng (鄭宜樺)" w:date="2022-07-18T16:44:00Z">
              <w:r w:rsidRPr="003E4C59">
                <w:rPr>
                  <w:rFonts w:cs="Arial"/>
                  <w:szCs w:val="18"/>
                </w:rPr>
                <w:t>0dB</w:t>
              </w:r>
            </w:ins>
          </w:p>
          <w:p w14:paraId="2DDA7959" w14:textId="77777777" w:rsidR="00981B2A" w:rsidRPr="003E4C59" w:rsidRDefault="00981B2A" w:rsidP="00981B2A">
            <w:pPr>
              <w:pStyle w:val="TAL"/>
              <w:rPr>
                <w:ins w:id="4021" w:author="Ivan Cheng (鄭宜樺)" w:date="2022-07-18T16:44:00Z"/>
              </w:rPr>
            </w:pPr>
          </w:p>
          <w:p w14:paraId="316E1164" w14:textId="77777777" w:rsidR="00981B2A" w:rsidRPr="003E4C59" w:rsidRDefault="00981B2A" w:rsidP="00981B2A">
            <w:pPr>
              <w:pStyle w:val="TAL"/>
              <w:rPr>
                <w:ins w:id="4022" w:author="Ivan Cheng (鄭宜樺)" w:date="2022-07-18T16:44:00Z"/>
              </w:rPr>
            </w:pPr>
            <w:ins w:id="4023" w:author="Ivan Cheng (鄭宜樺)" w:date="2022-07-18T16:44:00Z">
              <w:r w:rsidRPr="003E4C59">
                <w:t>0.8dB</w:t>
              </w:r>
            </w:ins>
          </w:p>
          <w:p w14:paraId="669DFCCC" w14:textId="77777777" w:rsidR="00981B2A" w:rsidRPr="003E4C59" w:rsidRDefault="00981B2A" w:rsidP="00981B2A">
            <w:pPr>
              <w:pStyle w:val="TAL"/>
              <w:rPr>
                <w:ins w:id="4024" w:author="Ivan Cheng (鄭宜樺)" w:date="2022-07-18T16:44:00Z"/>
              </w:rPr>
            </w:pPr>
          </w:p>
          <w:p w14:paraId="0B08C412" w14:textId="55F80549" w:rsidR="00981B2A" w:rsidRPr="001145CD" w:rsidRDefault="00981B2A" w:rsidP="00981B2A">
            <w:pPr>
              <w:pStyle w:val="TAL"/>
              <w:rPr>
                <w:ins w:id="4025" w:author="Ivan Cheng (鄭宜樺)" w:date="2022-07-18T16:27:00Z"/>
                <w:shd w:val="clear" w:color="auto" w:fill="FFFFFF"/>
                <w:lang w:val="fr-FR"/>
              </w:rPr>
            </w:pPr>
            <w:ins w:id="4026" w:author="Ivan Cheng (鄭宜樺)" w:date="2022-07-18T16:44:00Z">
              <w:r w:rsidRPr="003E4C59">
                <w:t>Via mapping</w:t>
              </w:r>
            </w:ins>
          </w:p>
        </w:tc>
        <w:tc>
          <w:tcPr>
            <w:tcW w:w="2765" w:type="dxa"/>
            <w:tcBorders>
              <w:top w:val="single" w:sz="4" w:space="0" w:color="auto"/>
              <w:left w:val="single" w:sz="4" w:space="0" w:color="auto"/>
              <w:bottom w:val="single" w:sz="4" w:space="0" w:color="auto"/>
              <w:right w:val="single" w:sz="4" w:space="0" w:color="auto"/>
            </w:tcBorders>
          </w:tcPr>
          <w:p w14:paraId="26EF9FEE" w14:textId="77777777" w:rsidR="00981B2A" w:rsidRPr="003E4C59" w:rsidRDefault="00981B2A" w:rsidP="00981B2A">
            <w:pPr>
              <w:pStyle w:val="TAL"/>
              <w:rPr>
                <w:ins w:id="4027" w:author="Ivan Cheng (鄭宜樺)" w:date="2022-07-18T16:44:00Z"/>
                <w:u w:val="single"/>
              </w:rPr>
            </w:pPr>
            <w:ins w:id="4028" w:author="Ivan Cheng (鄭宜樺)" w:date="2022-07-18T16:44:00Z">
              <w:r w:rsidRPr="003E4C59">
                <w:rPr>
                  <w:u w:val="single"/>
                </w:rPr>
                <w:t>Test 1:</w:t>
              </w:r>
            </w:ins>
          </w:p>
          <w:p w14:paraId="51D74234" w14:textId="77777777" w:rsidR="00981B2A" w:rsidRPr="003E4C59" w:rsidRDefault="00981B2A" w:rsidP="00981B2A">
            <w:pPr>
              <w:pStyle w:val="TAL"/>
              <w:rPr>
                <w:ins w:id="4029" w:author="Ivan Cheng (鄭宜樺)" w:date="2022-07-18T16:44:00Z"/>
              </w:rPr>
            </w:pPr>
            <w:ins w:id="4030" w:author="Ivan Cheng (鄭宜樺)" w:date="2022-07-18T16:44:00Z">
              <w:r w:rsidRPr="003E4C59">
                <w:t>N</w:t>
              </w:r>
              <w:r w:rsidRPr="003E4C59">
                <w:rPr>
                  <w:vertAlign w:val="subscript"/>
                </w:rPr>
                <w:t>oc1</w:t>
              </w:r>
              <w:r w:rsidRPr="003E4C59">
                <w:t>: -94.65dBm/15kHz</w:t>
              </w:r>
            </w:ins>
          </w:p>
          <w:p w14:paraId="4A13AF70" w14:textId="77777777" w:rsidR="00981B2A" w:rsidRPr="003E4C59" w:rsidRDefault="00981B2A" w:rsidP="00981B2A">
            <w:pPr>
              <w:pStyle w:val="TAL"/>
              <w:rPr>
                <w:ins w:id="4031" w:author="Ivan Cheng (鄭宜樺)" w:date="2022-07-18T16:44:00Z"/>
              </w:rPr>
            </w:pPr>
            <w:ins w:id="4032" w:author="Ivan Cheng (鄭宜樺)" w:date="2022-07-18T16:44:00Z">
              <w:r w:rsidRPr="003E4C59">
                <w:t>Ê</w:t>
              </w:r>
              <w:r w:rsidRPr="003E4C59">
                <w:rPr>
                  <w:vertAlign w:val="subscript"/>
                </w:rPr>
                <w:t>s2</w:t>
              </w:r>
              <w:r w:rsidRPr="003E4C59">
                <w:t xml:space="preserve"> / N</w:t>
              </w:r>
              <w:r w:rsidRPr="003E4C59">
                <w:rPr>
                  <w:vertAlign w:val="subscript"/>
                </w:rPr>
                <w:t>oc1</w:t>
              </w:r>
              <w:r w:rsidRPr="003E4C59">
                <w:t>: 10dB</w:t>
              </w:r>
            </w:ins>
          </w:p>
          <w:p w14:paraId="703E40C3" w14:textId="17290099" w:rsidR="00981B2A" w:rsidRPr="003E4C59" w:rsidRDefault="009466C8" w:rsidP="00981B2A">
            <w:pPr>
              <w:pStyle w:val="TAL"/>
              <w:rPr>
                <w:ins w:id="4033" w:author="Ivan Cheng (鄭宜樺)" w:date="2022-07-18T16:44:00Z"/>
                <w:lang w:eastAsia="zh-TW"/>
              </w:rPr>
            </w:pPr>
            <w:ins w:id="4034" w:author="Ivan Cheng (鄭宜樺)" w:date="2022-08-22T21:38:00Z">
              <w:r w:rsidRPr="00B61252">
                <w:rPr>
                  <w:highlight w:val="magenta"/>
                </w:rPr>
                <w:t>All bands: L1-SINR_</w:t>
              </w:r>
              <w:r>
                <w:rPr>
                  <w:highlight w:val="magenta"/>
                </w:rPr>
                <w:t>30</w:t>
              </w:r>
              <w:r w:rsidRPr="00B61252">
                <w:rPr>
                  <w:highlight w:val="magenta"/>
                </w:rPr>
                <w:t xml:space="preserve"> to L1-SINR_5</w:t>
              </w:r>
              <w:r>
                <w:rPr>
                  <w:highlight w:val="magenta"/>
                </w:rPr>
                <w:t>5</w:t>
              </w:r>
            </w:ins>
          </w:p>
          <w:p w14:paraId="1F477A51" w14:textId="77777777" w:rsidR="00981B2A" w:rsidRPr="003E4C59" w:rsidRDefault="00981B2A" w:rsidP="00981B2A">
            <w:pPr>
              <w:pStyle w:val="TAL"/>
              <w:rPr>
                <w:ins w:id="4035" w:author="Ivan Cheng (鄭宜樺)" w:date="2022-07-18T16:44:00Z"/>
                <w:shd w:val="clear" w:color="auto" w:fill="FFFFFF"/>
                <w:lang w:eastAsia="sv-SE"/>
              </w:rPr>
            </w:pPr>
          </w:p>
          <w:p w14:paraId="142C4A79" w14:textId="77777777" w:rsidR="00981B2A" w:rsidRPr="003E4C59" w:rsidRDefault="00981B2A" w:rsidP="00981B2A">
            <w:pPr>
              <w:pStyle w:val="TAL"/>
              <w:rPr>
                <w:ins w:id="4036" w:author="Ivan Cheng (鄭宜樺)" w:date="2022-07-18T16:44:00Z"/>
                <w:shd w:val="clear" w:color="auto" w:fill="FFFFFF"/>
                <w:lang w:eastAsia="sv-SE"/>
              </w:rPr>
            </w:pPr>
          </w:p>
          <w:p w14:paraId="0231BDA8" w14:textId="77777777" w:rsidR="00981B2A" w:rsidRPr="003E4C59" w:rsidRDefault="00981B2A" w:rsidP="00981B2A">
            <w:pPr>
              <w:pStyle w:val="TAL"/>
              <w:rPr>
                <w:ins w:id="4037" w:author="Ivan Cheng (鄭宜樺)" w:date="2022-07-18T16:44:00Z"/>
              </w:rPr>
            </w:pPr>
            <w:ins w:id="4038" w:author="Ivan Cheng (鄭宜樺)" w:date="2022-07-18T16:44:00Z">
              <w:r w:rsidRPr="003E4C59">
                <w:t>Test 2:</w:t>
              </w:r>
            </w:ins>
          </w:p>
          <w:p w14:paraId="49458443" w14:textId="77777777" w:rsidR="00981B2A" w:rsidRPr="003E4C59" w:rsidRDefault="00981B2A" w:rsidP="00981B2A">
            <w:pPr>
              <w:pStyle w:val="TAL"/>
              <w:rPr>
                <w:ins w:id="4039" w:author="Ivan Cheng (鄭宜樺)" w:date="2022-07-18T16:44:00Z"/>
              </w:rPr>
            </w:pPr>
            <w:ins w:id="4040" w:author="Ivan Cheng (鄭宜樺)" w:date="2022-07-18T16:44:00Z">
              <w:r w:rsidRPr="003E4C59">
                <w:t>N</w:t>
              </w:r>
              <w:r w:rsidRPr="003E4C59">
                <w:rPr>
                  <w:vertAlign w:val="subscript"/>
                </w:rPr>
                <w:t>oc1</w:t>
              </w:r>
              <w:r w:rsidRPr="003E4C59">
                <w:t xml:space="preserve">: -119.2dBm/15kHz + </w:t>
              </w:r>
              <w:proofErr w:type="spellStart"/>
              <w:r w:rsidRPr="003E4C59">
                <w:t>Δ</w:t>
              </w:r>
              <w:r w:rsidRPr="003E4C59">
                <w:rPr>
                  <w:vertAlign w:val="subscript"/>
                </w:rPr>
                <w:t>BG_offset</w:t>
              </w:r>
              <w:proofErr w:type="spellEnd"/>
            </w:ins>
          </w:p>
          <w:p w14:paraId="0AEFDAF5" w14:textId="77777777" w:rsidR="00981B2A" w:rsidRPr="003E4C59" w:rsidRDefault="00981B2A" w:rsidP="00981B2A">
            <w:pPr>
              <w:pStyle w:val="TAL"/>
              <w:rPr>
                <w:ins w:id="4041" w:author="Ivan Cheng (鄭宜樺)" w:date="2022-07-18T16:44:00Z"/>
              </w:rPr>
            </w:pPr>
            <w:ins w:id="4042" w:author="Ivan Cheng (鄭宜樺)" w:date="2022-07-18T16:44:00Z">
              <w:r w:rsidRPr="003E4C59">
                <w:t>Ê</w:t>
              </w:r>
              <w:r w:rsidRPr="003E4C59">
                <w:rPr>
                  <w:vertAlign w:val="subscript"/>
                </w:rPr>
                <w:t>s2</w:t>
              </w:r>
              <w:r w:rsidRPr="003E4C59">
                <w:t xml:space="preserve"> / N</w:t>
              </w:r>
              <w:r w:rsidRPr="003E4C59">
                <w:rPr>
                  <w:vertAlign w:val="subscript"/>
                </w:rPr>
                <w:t>oc1</w:t>
              </w:r>
              <w:r w:rsidRPr="003E4C59">
                <w:t>: -2.2dB</w:t>
              </w:r>
            </w:ins>
          </w:p>
          <w:p w14:paraId="2EAFA09A" w14:textId="77777777" w:rsidR="00981B2A" w:rsidRPr="003E4C59" w:rsidRDefault="00981B2A" w:rsidP="00981B2A">
            <w:pPr>
              <w:pStyle w:val="TAL"/>
              <w:rPr>
                <w:ins w:id="4043" w:author="Ivan Cheng (鄭宜樺)" w:date="2022-07-18T16:44:00Z"/>
              </w:rPr>
            </w:pPr>
          </w:p>
          <w:p w14:paraId="6A568F4C" w14:textId="01289E10" w:rsidR="00981B2A" w:rsidRPr="001145CD" w:rsidRDefault="009466C8" w:rsidP="00981B2A">
            <w:pPr>
              <w:pStyle w:val="TAL"/>
              <w:rPr>
                <w:ins w:id="4044" w:author="Ivan Cheng (鄭宜樺)" w:date="2022-07-18T16:27:00Z"/>
                <w:shd w:val="clear" w:color="auto" w:fill="FFFFFF"/>
              </w:rPr>
            </w:pPr>
            <w:ins w:id="4045" w:author="Ivan Cheng (鄭宜樺)" w:date="2022-08-22T21:39:00Z">
              <w:r w:rsidRPr="00B61252">
                <w:rPr>
                  <w:highlight w:val="magenta"/>
                </w:rPr>
                <w:t>All bands: L1-SINR_</w:t>
              </w:r>
              <w:r>
                <w:rPr>
                  <w:highlight w:val="magenta"/>
                </w:rPr>
                <w:t>29</w:t>
              </w:r>
              <w:r w:rsidRPr="00B61252">
                <w:rPr>
                  <w:highlight w:val="magenta"/>
                </w:rPr>
                <w:t xml:space="preserve"> to L1-SINR_5</w:t>
              </w:r>
              <w:r>
                <w:rPr>
                  <w:highlight w:val="magenta"/>
                </w:rPr>
                <w:t>6</w:t>
              </w:r>
            </w:ins>
          </w:p>
        </w:tc>
      </w:tr>
      <w:tr w:rsidR="00981B2A" w:rsidRPr="003128BD" w14:paraId="788224F6" w14:textId="77777777" w:rsidTr="001145CD">
        <w:trPr>
          <w:jc w:val="center"/>
          <w:ins w:id="4046" w:author="Ivan Cheng (鄭宜樺)" w:date="2022-07-18T16:35:00Z"/>
        </w:trPr>
        <w:tc>
          <w:tcPr>
            <w:tcW w:w="2193" w:type="dxa"/>
            <w:tcBorders>
              <w:top w:val="single" w:sz="4" w:space="0" w:color="auto"/>
              <w:left w:val="single" w:sz="4" w:space="0" w:color="auto"/>
              <w:bottom w:val="single" w:sz="4" w:space="0" w:color="auto"/>
              <w:right w:val="single" w:sz="4" w:space="0" w:color="auto"/>
            </w:tcBorders>
          </w:tcPr>
          <w:p w14:paraId="5913E3CC" w14:textId="715AF9A5" w:rsidR="00981B2A" w:rsidRPr="001145CD" w:rsidRDefault="00981B2A" w:rsidP="00981B2A">
            <w:pPr>
              <w:pStyle w:val="TAL"/>
              <w:rPr>
                <w:ins w:id="4047" w:author="Ivan Cheng (鄭宜樺)" w:date="2022-07-18T16:35:00Z"/>
                <w:color w:val="FF0000"/>
                <w:shd w:val="clear" w:color="auto" w:fill="FFFFFF"/>
                <w:lang w:eastAsia="zh-TW"/>
              </w:rPr>
            </w:pPr>
            <w:ins w:id="4048" w:author="Ivan Cheng (鄭宜樺)" w:date="2022-07-18T16:44:00Z">
              <w:r w:rsidRPr="003E4C59">
                <w:t>Test Configuration 3,6</w:t>
              </w:r>
            </w:ins>
          </w:p>
        </w:tc>
        <w:tc>
          <w:tcPr>
            <w:tcW w:w="4043" w:type="dxa"/>
            <w:tcBorders>
              <w:top w:val="single" w:sz="4" w:space="0" w:color="auto"/>
              <w:left w:val="single" w:sz="4" w:space="0" w:color="auto"/>
              <w:bottom w:val="single" w:sz="4" w:space="0" w:color="auto"/>
              <w:right w:val="single" w:sz="4" w:space="0" w:color="auto"/>
            </w:tcBorders>
          </w:tcPr>
          <w:p w14:paraId="4A283164" w14:textId="77777777" w:rsidR="00981B2A" w:rsidRPr="003E4C59" w:rsidRDefault="00981B2A" w:rsidP="00981B2A">
            <w:pPr>
              <w:pStyle w:val="TAL"/>
              <w:rPr>
                <w:ins w:id="4049" w:author="Ivan Cheng (鄭宜樺)" w:date="2022-07-18T16:44:00Z"/>
              </w:rPr>
            </w:pPr>
            <w:ins w:id="4050" w:author="Ivan Cheng (鄭宜樺)" w:date="2022-07-18T16:44:00Z">
              <w:r w:rsidRPr="003E4C59">
                <w:t>Test 1:</w:t>
              </w:r>
            </w:ins>
          </w:p>
          <w:p w14:paraId="02FBAC50" w14:textId="77777777" w:rsidR="00981B2A" w:rsidRPr="003E4C59" w:rsidRDefault="00981B2A" w:rsidP="00981B2A">
            <w:pPr>
              <w:pStyle w:val="TAL"/>
              <w:rPr>
                <w:ins w:id="4051" w:author="Ivan Cheng (鄭宜樺)" w:date="2022-07-18T16:44:00Z"/>
              </w:rPr>
            </w:pPr>
            <w:ins w:id="4052" w:author="Ivan Cheng (鄭宜樺)" w:date="2022-07-18T16:44:00Z">
              <w:r w:rsidRPr="003E4C59">
                <w:t>N</w:t>
              </w:r>
              <w:r w:rsidRPr="003E4C59">
                <w:rPr>
                  <w:vertAlign w:val="subscript"/>
                </w:rPr>
                <w:t>oc1</w:t>
              </w:r>
              <w:r w:rsidRPr="003E4C59">
                <w:t>: -94.65 dBm/15kHz</w:t>
              </w:r>
            </w:ins>
          </w:p>
          <w:p w14:paraId="0C0E2A85" w14:textId="77777777" w:rsidR="00981B2A" w:rsidRPr="003E4C59" w:rsidRDefault="00981B2A" w:rsidP="00981B2A">
            <w:pPr>
              <w:pStyle w:val="TAL"/>
              <w:rPr>
                <w:ins w:id="4053" w:author="Ivan Cheng (鄭宜樺)" w:date="2022-07-18T16:44:00Z"/>
              </w:rPr>
            </w:pPr>
            <w:ins w:id="4054" w:author="Ivan Cheng (鄭宜樺)" w:date="2022-07-18T16:44:00Z">
              <w:r w:rsidRPr="003E4C59">
                <w:t>Ê</w:t>
              </w:r>
              <w:r w:rsidRPr="003E4C59">
                <w:rPr>
                  <w:vertAlign w:val="subscript"/>
                </w:rPr>
                <w:t>s2</w:t>
              </w:r>
              <w:r w:rsidRPr="003E4C59">
                <w:t xml:space="preserve"> / N</w:t>
              </w:r>
              <w:r w:rsidRPr="003E4C59">
                <w:rPr>
                  <w:vertAlign w:val="subscript"/>
                </w:rPr>
                <w:t>oc1</w:t>
              </w:r>
              <w:r w:rsidRPr="003E4C59">
                <w:t>: 10dB</w:t>
              </w:r>
            </w:ins>
          </w:p>
          <w:p w14:paraId="1681DF4D" w14:textId="77777777" w:rsidR="00981B2A" w:rsidRPr="003E4C59" w:rsidRDefault="00981B2A" w:rsidP="00981B2A">
            <w:pPr>
              <w:pStyle w:val="TAL"/>
              <w:rPr>
                <w:ins w:id="4055" w:author="Ivan Cheng (鄭宜樺)" w:date="2022-07-18T16:44:00Z"/>
              </w:rPr>
            </w:pPr>
            <w:ins w:id="4056" w:author="Ivan Cheng (鄭宜樺)" w:date="2022-07-18T16:44:00Z">
              <w:r w:rsidRPr="003E4C59">
                <w:t xml:space="preserve">Reported </w:t>
              </w:r>
              <w:r w:rsidRPr="003E4C59">
                <w:rPr>
                  <w:rFonts w:hint="eastAsia"/>
                  <w:lang w:eastAsia="zh-TW"/>
                </w:rPr>
                <w:t>CSI</w:t>
              </w:r>
              <w:r w:rsidRPr="003E4C59">
                <w:t>-</w:t>
              </w:r>
              <w:r w:rsidRPr="003E4C59">
                <w:rPr>
                  <w:rFonts w:hint="eastAsia"/>
                  <w:lang w:eastAsia="zh-TW"/>
                </w:rPr>
                <w:t>SINR</w:t>
              </w:r>
              <w:r w:rsidRPr="003E4C59">
                <w:t xml:space="preserve"> values: ±</w:t>
              </w:r>
              <w:r w:rsidRPr="003E4C59">
                <w:rPr>
                  <w:rFonts w:hint="eastAsia"/>
                  <w:lang w:eastAsia="zh-TW"/>
                </w:rPr>
                <w:t>4</w:t>
              </w:r>
              <w:r w:rsidRPr="003E4C59">
                <w:t>.5dB</w:t>
              </w:r>
            </w:ins>
          </w:p>
          <w:p w14:paraId="0F60532D" w14:textId="77777777" w:rsidR="00981B2A" w:rsidRPr="003E4C59" w:rsidRDefault="00981B2A" w:rsidP="00981B2A">
            <w:pPr>
              <w:pStyle w:val="TAL"/>
              <w:rPr>
                <w:ins w:id="4057" w:author="Ivan Cheng (鄭宜樺)" w:date="2022-07-18T16:44:00Z"/>
              </w:rPr>
            </w:pPr>
            <w:ins w:id="4058" w:author="Ivan Cheng (鄭宜樺)" w:date="2022-07-18T16:44:00Z">
              <w:r w:rsidRPr="003E4C59">
                <w:t>(±</w:t>
              </w:r>
              <w:r w:rsidRPr="003E4C59">
                <w:rPr>
                  <w:rFonts w:hint="eastAsia"/>
                  <w:lang w:eastAsia="zh-TW"/>
                </w:rPr>
                <w:t>1</w:t>
              </w:r>
              <w:r w:rsidRPr="003E4C59">
                <w:t>dB additionally for extreme conditions)</w:t>
              </w:r>
            </w:ins>
          </w:p>
          <w:p w14:paraId="7D639124" w14:textId="77777777" w:rsidR="00981B2A" w:rsidRPr="003E4C59" w:rsidRDefault="00981B2A" w:rsidP="00981B2A">
            <w:pPr>
              <w:pStyle w:val="TAL"/>
              <w:rPr>
                <w:ins w:id="4059" w:author="Ivan Cheng (鄭宜樺)" w:date="2022-07-18T16:44:00Z"/>
              </w:rPr>
            </w:pPr>
          </w:p>
          <w:p w14:paraId="6FC40594" w14:textId="77777777" w:rsidR="00981B2A" w:rsidRPr="003E4C59" w:rsidRDefault="00981B2A" w:rsidP="00981B2A">
            <w:pPr>
              <w:pStyle w:val="TAL"/>
              <w:rPr>
                <w:ins w:id="4060" w:author="Ivan Cheng (鄭宜樺)" w:date="2022-07-18T16:44:00Z"/>
              </w:rPr>
            </w:pPr>
            <w:ins w:id="4061" w:author="Ivan Cheng (鄭宜樺)" w:date="2022-07-18T16:44:00Z">
              <w:r w:rsidRPr="003E4C59">
                <w:t>Test 2:</w:t>
              </w:r>
            </w:ins>
          </w:p>
          <w:p w14:paraId="4E16EBC9" w14:textId="77777777" w:rsidR="00981B2A" w:rsidRPr="003E4C59" w:rsidRDefault="00981B2A" w:rsidP="00981B2A">
            <w:pPr>
              <w:pStyle w:val="TAL"/>
              <w:rPr>
                <w:ins w:id="4062" w:author="Ivan Cheng (鄭宜樺)" w:date="2022-07-18T16:44:00Z"/>
              </w:rPr>
            </w:pPr>
            <w:ins w:id="4063" w:author="Ivan Cheng (鄭宜樺)" w:date="2022-07-18T16:44:00Z">
              <w:r w:rsidRPr="003E4C59">
                <w:t>N</w:t>
              </w:r>
              <w:r w:rsidRPr="003E4C59">
                <w:rPr>
                  <w:vertAlign w:val="subscript"/>
                </w:rPr>
                <w:t>oc1</w:t>
              </w:r>
              <w:r w:rsidRPr="003E4C59">
                <w:t xml:space="preserve">: -119.5dBm/15kHz + </w:t>
              </w:r>
              <w:proofErr w:type="spellStart"/>
              <w:r w:rsidRPr="003E4C59">
                <w:t>ΔBG_offset</w:t>
              </w:r>
              <w:proofErr w:type="spellEnd"/>
            </w:ins>
          </w:p>
          <w:p w14:paraId="606062F2" w14:textId="77777777" w:rsidR="00981B2A" w:rsidRPr="003E4C59" w:rsidRDefault="00981B2A" w:rsidP="00981B2A">
            <w:pPr>
              <w:pStyle w:val="TAL"/>
              <w:rPr>
                <w:ins w:id="4064" w:author="Ivan Cheng (鄭宜樺)" w:date="2022-07-18T16:44:00Z"/>
              </w:rPr>
            </w:pPr>
          </w:p>
          <w:p w14:paraId="6CC0D173" w14:textId="77777777" w:rsidR="00981B2A" w:rsidRPr="003E4C59" w:rsidRDefault="00981B2A" w:rsidP="00981B2A">
            <w:pPr>
              <w:pStyle w:val="TAL"/>
              <w:rPr>
                <w:ins w:id="4065" w:author="Ivan Cheng (鄭宜樺)" w:date="2022-07-18T16:44:00Z"/>
              </w:rPr>
            </w:pPr>
            <w:ins w:id="4066" w:author="Ivan Cheng (鄭宜樺)" w:date="2022-07-18T16:44:00Z">
              <w:r w:rsidRPr="003E4C59">
                <w:t>Ê</w:t>
              </w:r>
              <w:r w:rsidRPr="003E4C59">
                <w:rPr>
                  <w:vertAlign w:val="subscript"/>
                </w:rPr>
                <w:t>s2</w:t>
              </w:r>
              <w:r w:rsidRPr="003E4C59">
                <w:t xml:space="preserve"> / N</w:t>
              </w:r>
              <w:r w:rsidRPr="003E4C59">
                <w:rPr>
                  <w:vertAlign w:val="subscript"/>
                </w:rPr>
                <w:t>oc1</w:t>
              </w:r>
              <w:r w:rsidRPr="003E4C59">
                <w:t>: -3dB</w:t>
              </w:r>
            </w:ins>
          </w:p>
          <w:p w14:paraId="3C302C6D" w14:textId="77777777" w:rsidR="00981B2A" w:rsidRPr="003E4C59" w:rsidRDefault="00981B2A" w:rsidP="00981B2A">
            <w:pPr>
              <w:pStyle w:val="TAL"/>
              <w:rPr>
                <w:ins w:id="4067" w:author="Ivan Cheng (鄭宜樺)" w:date="2022-07-18T16:44:00Z"/>
              </w:rPr>
            </w:pPr>
          </w:p>
          <w:p w14:paraId="1F2530FC" w14:textId="77777777" w:rsidR="00981B2A" w:rsidRPr="003E4C59" w:rsidRDefault="00981B2A" w:rsidP="00981B2A">
            <w:pPr>
              <w:pStyle w:val="TAL"/>
              <w:rPr>
                <w:ins w:id="4068" w:author="Ivan Cheng (鄭宜樺)" w:date="2022-07-18T16:44:00Z"/>
              </w:rPr>
            </w:pPr>
            <w:ins w:id="4069" w:author="Ivan Cheng (鄭宜樺)" w:date="2022-07-18T16:44:00Z">
              <w:r w:rsidRPr="003E4C59">
                <w:t xml:space="preserve">Reported </w:t>
              </w:r>
              <w:r w:rsidRPr="003E4C59">
                <w:rPr>
                  <w:rFonts w:hint="eastAsia"/>
                  <w:lang w:eastAsia="zh-TW"/>
                </w:rPr>
                <w:t>CSI</w:t>
              </w:r>
              <w:r w:rsidRPr="003E4C59">
                <w:t>-</w:t>
              </w:r>
              <w:r w:rsidRPr="003E4C59">
                <w:rPr>
                  <w:rFonts w:hint="eastAsia"/>
                  <w:lang w:eastAsia="zh-TW"/>
                </w:rPr>
                <w:t>SINR</w:t>
              </w:r>
              <w:r w:rsidRPr="003E4C59">
                <w:t xml:space="preserve"> values: ±</w:t>
              </w:r>
              <w:r w:rsidRPr="003E4C59">
                <w:rPr>
                  <w:rFonts w:hint="eastAsia"/>
                  <w:lang w:eastAsia="zh-TW"/>
                </w:rPr>
                <w:t>4.5</w:t>
              </w:r>
              <w:r w:rsidRPr="003E4C59">
                <w:t>dB</w:t>
              </w:r>
            </w:ins>
          </w:p>
          <w:p w14:paraId="70D4EFC9" w14:textId="77777777" w:rsidR="00981B2A" w:rsidRPr="003E4C59" w:rsidRDefault="00981B2A" w:rsidP="00981B2A">
            <w:pPr>
              <w:pStyle w:val="TAL"/>
              <w:rPr>
                <w:ins w:id="4070" w:author="Ivan Cheng (鄭宜樺)" w:date="2022-07-18T16:44:00Z"/>
              </w:rPr>
            </w:pPr>
            <w:ins w:id="4071" w:author="Ivan Cheng (鄭宜樺)" w:date="2022-07-18T16:44:00Z">
              <w:r w:rsidRPr="003E4C59">
                <w:t>(±</w:t>
              </w:r>
              <w:r w:rsidRPr="003E4C59">
                <w:rPr>
                  <w:rFonts w:hint="eastAsia"/>
                  <w:lang w:eastAsia="zh-TW"/>
                </w:rPr>
                <w:t>1</w:t>
              </w:r>
              <w:r w:rsidRPr="003E4C59">
                <w:t>dB additionally for extreme conditions)</w:t>
              </w:r>
            </w:ins>
          </w:p>
          <w:p w14:paraId="6B16EFD5" w14:textId="77777777" w:rsidR="00981B2A" w:rsidRPr="001145CD" w:rsidRDefault="00981B2A" w:rsidP="00981B2A">
            <w:pPr>
              <w:pStyle w:val="TAL"/>
              <w:rPr>
                <w:ins w:id="4072" w:author="Ivan Cheng (鄭宜樺)" w:date="2022-07-18T16:35:00Z"/>
                <w:shd w:val="clear" w:color="auto" w:fill="FFFFFF"/>
              </w:rPr>
            </w:pPr>
          </w:p>
        </w:tc>
        <w:tc>
          <w:tcPr>
            <w:tcW w:w="1652" w:type="dxa"/>
            <w:tcBorders>
              <w:top w:val="single" w:sz="4" w:space="0" w:color="auto"/>
              <w:left w:val="single" w:sz="4" w:space="0" w:color="auto"/>
              <w:bottom w:val="single" w:sz="4" w:space="0" w:color="auto"/>
              <w:right w:val="single" w:sz="4" w:space="0" w:color="auto"/>
            </w:tcBorders>
          </w:tcPr>
          <w:p w14:paraId="33FFF3B9" w14:textId="77777777" w:rsidR="00981B2A" w:rsidRPr="003E4C59" w:rsidRDefault="00981B2A" w:rsidP="00981B2A">
            <w:pPr>
              <w:pStyle w:val="TAL"/>
              <w:rPr>
                <w:ins w:id="4073" w:author="Ivan Cheng (鄭宜樺)" w:date="2022-07-18T16:44:00Z"/>
              </w:rPr>
            </w:pPr>
            <w:ins w:id="4074" w:author="Ivan Cheng (鄭宜樺)" w:date="2022-07-18T16:44:00Z">
              <w:r w:rsidRPr="003E4C59">
                <w:t>Test 1:</w:t>
              </w:r>
            </w:ins>
          </w:p>
          <w:p w14:paraId="7D35C3DD" w14:textId="77777777" w:rsidR="00981B2A" w:rsidRPr="003E4C59" w:rsidRDefault="00981B2A" w:rsidP="00981B2A">
            <w:pPr>
              <w:pStyle w:val="TAL"/>
              <w:rPr>
                <w:ins w:id="4075" w:author="Ivan Cheng (鄭宜樺)" w:date="2022-07-18T16:44:00Z"/>
              </w:rPr>
            </w:pPr>
            <w:ins w:id="4076" w:author="Ivan Cheng (鄭宜樺)" w:date="2022-07-18T16:44:00Z">
              <w:r w:rsidRPr="003E4C59">
                <w:t>-1.35dB</w:t>
              </w:r>
            </w:ins>
          </w:p>
          <w:p w14:paraId="12A7F651" w14:textId="77777777" w:rsidR="00981B2A" w:rsidRPr="003E4C59" w:rsidRDefault="00981B2A" w:rsidP="00981B2A">
            <w:pPr>
              <w:pStyle w:val="TAL"/>
              <w:rPr>
                <w:ins w:id="4077" w:author="Ivan Cheng (鄭宜樺)" w:date="2022-07-18T16:44:00Z"/>
              </w:rPr>
            </w:pPr>
            <w:ins w:id="4078" w:author="Ivan Cheng (鄭宜樺)" w:date="2022-07-18T16:44:00Z">
              <w:r w:rsidRPr="003E4C59">
                <w:t>0dB</w:t>
              </w:r>
            </w:ins>
          </w:p>
          <w:p w14:paraId="50A12CCF" w14:textId="77777777" w:rsidR="00981B2A" w:rsidRPr="003E4C59" w:rsidRDefault="00981B2A" w:rsidP="00981B2A">
            <w:pPr>
              <w:pStyle w:val="TAL"/>
              <w:rPr>
                <w:ins w:id="4079" w:author="Ivan Cheng (鄭宜樺)" w:date="2022-07-18T16:44:00Z"/>
              </w:rPr>
            </w:pPr>
            <w:ins w:id="4080" w:author="Ivan Cheng (鄭宜樺)" w:date="2022-07-18T16:44:00Z">
              <w:r w:rsidRPr="003E4C59">
                <w:t>Via mapping</w:t>
              </w:r>
            </w:ins>
          </w:p>
          <w:p w14:paraId="5240E18E" w14:textId="77777777" w:rsidR="00981B2A" w:rsidRPr="003E4C59" w:rsidRDefault="00981B2A" w:rsidP="00981B2A">
            <w:pPr>
              <w:pStyle w:val="TAL"/>
              <w:rPr>
                <w:ins w:id="4081" w:author="Ivan Cheng (鄭宜樺)" w:date="2022-07-18T16:44:00Z"/>
              </w:rPr>
            </w:pPr>
          </w:p>
          <w:p w14:paraId="1E19F50E" w14:textId="77777777" w:rsidR="00981B2A" w:rsidRPr="003E4C59" w:rsidRDefault="00981B2A" w:rsidP="00981B2A">
            <w:pPr>
              <w:pStyle w:val="TAL"/>
              <w:rPr>
                <w:ins w:id="4082" w:author="Ivan Cheng (鄭宜樺)" w:date="2022-07-18T16:44:00Z"/>
              </w:rPr>
            </w:pPr>
          </w:p>
          <w:p w14:paraId="64DAE636" w14:textId="77777777" w:rsidR="00981B2A" w:rsidRPr="003E4C59" w:rsidRDefault="00981B2A" w:rsidP="00981B2A">
            <w:pPr>
              <w:pStyle w:val="TAL"/>
              <w:rPr>
                <w:ins w:id="4083" w:author="Ivan Cheng (鄭宜樺)" w:date="2022-07-18T16:44:00Z"/>
              </w:rPr>
            </w:pPr>
            <w:ins w:id="4084" w:author="Ivan Cheng (鄭宜樺)" w:date="2022-07-18T16:44:00Z">
              <w:r w:rsidRPr="003E4C59">
                <w:t>Test 2:</w:t>
              </w:r>
            </w:ins>
          </w:p>
          <w:p w14:paraId="3CBE9470" w14:textId="77777777" w:rsidR="00981B2A" w:rsidRPr="003E4C59" w:rsidRDefault="00981B2A" w:rsidP="00981B2A">
            <w:pPr>
              <w:pStyle w:val="TAL"/>
              <w:rPr>
                <w:ins w:id="4085" w:author="Ivan Cheng (鄭宜樺)" w:date="2022-07-18T16:44:00Z"/>
              </w:rPr>
            </w:pPr>
            <w:ins w:id="4086" w:author="Ivan Cheng (鄭宜樺)" w:date="2022-07-18T16:44:00Z">
              <w:r w:rsidRPr="003E4C59">
                <w:t>0dB</w:t>
              </w:r>
            </w:ins>
          </w:p>
          <w:p w14:paraId="765158F6" w14:textId="77777777" w:rsidR="00981B2A" w:rsidRPr="003E4C59" w:rsidRDefault="00981B2A" w:rsidP="00981B2A">
            <w:pPr>
              <w:pStyle w:val="TAL"/>
              <w:rPr>
                <w:ins w:id="4087" w:author="Ivan Cheng (鄭宜樺)" w:date="2022-07-18T16:44:00Z"/>
              </w:rPr>
            </w:pPr>
          </w:p>
          <w:p w14:paraId="29CED220" w14:textId="77777777" w:rsidR="00981B2A" w:rsidRPr="003E4C59" w:rsidRDefault="00981B2A" w:rsidP="00981B2A">
            <w:pPr>
              <w:pStyle w:val="TAL"/>
              <w:rPr>
                <w:ins w:id="4088" w:author="Ivan Cheng (鄭宜樺)" w:date="2022-07-18T16:44:00Z"/>
              </w:rPr>
            </w:pPr>
            <w:ins w:id="4089" w:author="Ivan Cheng (鄭宜樺)" w:date="2022-07-18T16:44:00Z">
              <w:r w:rsidRPr="003E4C59">
                <w:t>0.8dB</w:t>
              </w:r>
            </w:ins>
          </w:p>
          <w:p w14:paraId="7E5FD9BB" w14:textId="77777777" w:rsidR="00981B2A" w:rsidRPr="003E4C59" w:rsidRDefault="00981B2A" w:rsidP="00981B2A">
            <w:pPr>
              <w:pStyle w:val="TAL"/>
              <w:rPr>
                <w:ins w:id="4090" w:author="Ivan Cheng (鄭宜樺)" w:date="2022-07-18T16:44:00Z"/>
              </w:rPr>
            </w:pPr>
          </w:p>
          <w:p w14:paraId="69FBBFB4" w14:textId="3E30DF68" w:rsidR="00981B2A" w:rsidRPr="001145CD" w:rsidRDefault="00981B2A" w:rsidP="00981B2A">
            <w:pPr>
              <w:pStyle w:val="TAL"/>
              <w:rPr>
                <w:ins w:id="4091" w:author="Ivan Cheng (鄭宜樺)" w:date="2022-07-18T16:35:00Z"/>
                <w:shd w:val="clear" w:color="auto" w:fill="FFFFFF"/>
                <w:lang w:val="fr-FR"/>
              </w:rPr>
            </w:pPr>
            <w:ins w:id="4092" w:author="Ivan Cheng (鄭宜樺)" w:date="2022-07-18T16:44:00Z">
              <w:r w:rsidRPr="003E4C59">
                <w:t>Via mapping</w:t>
              </w:r>
            </w:ins>
          </w:p>
        </w:tc>
        <w:tc>
          <w:tcPr>
            <w:tcW w:w="2765" w:type="dxa"/>
            <w:tcBorders>
              <w:top w:val="single" w:sz="4" w:space="0" w:color="auto"/>
              <w:left w:val="single" w:sz="4" w:space="0" w:color="auto"/>
              <w:bottom w:val="single" w:sz="4" w:space="0" w:color="auto"/>
              <w:right w:val="single" w:sz="4" w:space="0" w:color="auto"/>
            </w:tcBorders>
          </w:tcPr>
          <w:p w14:paraId="73F77803" w14:textId="77777777" w:rsidR="00981B2A" w:rsidRPr="003E4C59" w:rsidRDefault="00981B2A" w:rsidP="00981B2A">
            <w:pPr>
              <w:pStyle w:val="TAL"/>
              <w:rPr>
                <w:ins w:id="4093" w:author="Ivan Cheng (鄭宜樺)" w:date="2022-07-18T16:44:00Z"/>
              </w:rPr>
            </w:pPr>
            <w:ins w:id="4094" w:author="Ivan Cheng (鄭宜樺)" w:date="2022-07-18T16:44:00Z">
              <w:r w:rsidRPr="003E4C59">
                <w:t>Test 1:</w:t>
              </w:r>
            </w:ins>
          </w:p>
          <w:p w14:paraId="77C4061E" w14:textId="77777777" w:rsidR="00981B2A" w:rsidRPr="003E4C59" w:rsidRDefault="00981B2A" w:rsidP="00981B2A">
            <w:pPr>
              <w:pStyle w:val="TAL"/>
              <w:rPr>
                <w:ins w:id="4095" w:author="Ivan Cheng (鄭宜樺)" w:date="2022-07-18T16:44:00Z"/>
              </w:rPr>
            </w:pPr>
            <w:ins w:id="4096" w:author="Ivan Cheng (鄭宜樺)" w:date="2022-07-18T16:44:00Z">
              <w:r w:rsidRPr="003E4C59">
                <w:t>N</w:t>
              </w:r>
              <w:r w:rsidRPr="003E4C59">
                <w:rPr>
                  <w:vertAlign w:val="subscript"/>
                </w:rPr>
                <w:t>oc1</w:t>
              </w:r>
              <w:r w:rsidRPr="003E4C59">
                <w:t>: -96dBm/15kHz</w:t>
              </w:r>
            </w:ins>
          </w:p>
          <w:p w14:paraId="362BB6FE" w14:textId="77777777" w:rsidR="00981B2A" w:rsidRPr="003E4C59" w:rsidRDefault="00981B2A" w:rsidP="00981B2A">
            <w:pPr>
              <w:pStyle w:val="TAL"/>
              <w:rPr>
                <w:ins w:id="4097" w:author="Ivan Cheng (鄭宜樺)" w:date="2022-07-18T16:44:00Z"/>
              </w:rPr>
            </w:pPr>
            <w:ins w:id="4098" w:author="Ivan Cheng (鄭宜樺)" w:date="2022-07-18T16:44:00Z">
              <w:r w:rsidRPr="003E4C59">
                <w:t>Ê</w:t>
              </w:r>
              <w:r w:rsidRPr="003E4C59">
                <w:rPr>
                  <w:vertAlign w:val="subscript"/>
                </w:rPr>
                <w:t>s2</w:t>
              </w:r>
              <w:r w:rsidRPr="003E4C59">
                <w:t xml:space="preserve"> / N</w:t>
              </w:r>
              <w:r w:rsidRPr="003E4C59">
                <w:rPr>
                  <w:vertAlign w:val="subscript"/>
                </w:rPr>
                <w:t>oc1</w:t>
              </w:r>
              <w:r w:rsidRPr="003E4C59">
                <w:t>: 10dB</w:t>
              </w:r>
            </w:ins>
          </w:p>
          <w:p w14:paraId="4617FF1F" w14:textId="5B69ADA5" w:rsidR="00981B2A" w:rsidRPr="003E4C59" w:rsidRDefault="009466C8" w:rsidP="00981B2A">
            <w:pPr>
              <w:pStyle w:val="TAL"/>
              <w:rPr>
                <w:ins w:id="4099" w:author="Ivan Cheng (鄭宜樺)" w:date="2022-07-18T16:44:00Z"/>
                <w:lang w:eastAsia="zh-TW"/>
              </w:rPr>
            </w:pPr>
            <w:ins w:id="4100" w:author="Ivan Cheng (鄭宜樺)" w:date="2022-08-22T21:39:00Z">
              <w:r w:rsidRPr="00B61252">
                <w:rPr>
                  <w:highlight w:val="magenta"/>
                </w:rPr>
                <w:t>All bands: L1-SINR_</w:t>
              </w:r>
              <w:r>
                <w:rPr>
                  <w:highlight w:val="magenta"/>
                </w:rPr>
                <w:t>30</w:t>
              </w:r>
              <w:r w:rsidRPr="00B61252">
                <w:rPr>
                  <w:highlight w:val="magenta"/>
                </w:rPr>
                <w:t xml:space="preserve"> to L1-SINR_5</w:t>
              </w:r>
              <w:r>
                <w:rPr>
                  <w:highlight w:val="magenta"/>
                </w:rPr>
                <w:t>5</w:t>
              </w:r>
            </w:ins>
          </w:p>
          <w:p w14:paraId="21A321BA" w14:textId="77777777" w:rsidR="00981B2A" w:rsidRPr="003E4C59" w:rsidRDefault="00981B2A" w:rsidP="00981B2A">
            <w:pPr>
              <w:pStyle w:val="TAL"/>
              <w:rPr>
                <w:ins w:id="4101" w:author="Ivan Cheng (鄭宜樺)" w:date="2022-07-18T16:44:00Z"/>
              </w:rPr>
            </w:pPr>
          </w:p>
          <w:p w14:paraId="0A51B1C4" w14:textId="77777777" w:rsidR="00981B2A" w:rsidRPr="003E4C59" w:rsidRDefault="00981B2A" w:rsidP="00981B2A">
            <w:pPr>
              <w:pStyle w:val="TAL"/>
              <w:rPr>
                <w:ins w:id="4102" w:author="Ivan Cheng (鄭宜樺)" w:date="2022-07-18T16:44:00Z"/>
              </w:rPr>
            </w:pPr>
          </w:p>
          <w:p w14:paraId="7B1D73D5" w14:textId="77777777" w:rsidR="00981B2A" w:rsidRPr="003E4C59" w:rsidRDefault="00981B2A" w:rsidP="00981B2A">
            <w:pPr>
              <w:pStyle w:val="TAL"/>
              <w:rPr>
                <w:ins w:id="4103" w:author="Ivan Cheng (鄭宜樺)" w:date="2022-07-18T16:44:00Z"/>
              </w:rPr>
            </w:pPr>
            <w:ins w:id="4104" w:author="Ivan Cheng (鄭宜樺)" w:date="2022-07-18T16:44:00Z">
              <w:r w:rsidRPr="003E4C59">
                <w:t>Test 2:</w:t>
              </w:r>
            </w:ins>
          </w:p>
          <w:p w14:paraId="33F1A518" w14:textId="77777777" w:rsidR="00981B2A" w:rsidRPr="003E4C59" w:rsidRDefault="00981B2A" w:rsidP="00981B2A">
            <w:pPr>
              <w:pStyle w:val="TAL"/>
              <w:rPr>
                <w:ins w:id="4105" w:author="Ivan Cheng (鄭宜樺)" w:date="2022-07-18T16:44:00Z"/>
              </w:rPr>
            </w:pPr>
            <w:ins w:id="4106" w:author="Ivan Cheng (鄭宜樺)" w:date="2022-07-18T16:44:00Z">
              <w:r w:rsidRPr="003E4C59">
                <w:t>N</w:t>
              </w:r>
              <w:r w:rsidRPr="003E4C59">
                <w:rPr>
                  <w:vertAlign w:val="subscript"/>
                </w:rPr>
                <w:t>oc1</w:t>
              </w:r>
              <w:r w:rsidRPr="003E4C59">
                <w:t xml:space="preserve">: -116.2dBm/15kHz + </w:t>
              </w:r>
              <w:proofErr w:type="spellStart"/>
              <w:r w:rsidRPr="003E4C59">
                <w:t>ΔBG_offset</w:t>
              </w:r>
              <w:proofErr w:type="spellEnd"/>
            </w:ins>
          </w:p>
          <w:p w14:paraId="58576727" w14:textId="77777777" w:rsidR="00981B2A" w:rsidRPr="003E4C59" w:rsidRDefault="00981B2A" w:rsidP="00981B2A">
            <w:pPr>
              <w:pStyle w:val="TAL"/>
              <w:rPr>
                <w:ins w:id="4107" w:author="Ivan Cheng (鄭宜樺)" w:date="2022-07-18T16:44:00Z"/>
              </w:rPr>
            </w:pPr>
            <w:ins w:id="4108" w:author="Ivan Cheng (鄭宜樺)" w:date="2022-07-18T16:44:00Z">
              <w:r w:rsidRPr="003E4C59">
                <w:t>Ê</w:t>
              </w:r>
              <w:r w:rsidRPr="003E4C59">
                <w:rPr>
                  <w:vertAlign w:val="subscript"/>
                </w:rPr>
                <w:t>s2</w:t>
              </w:r>
              <w:r w:rsidRPr="003E4C59">
                <w:t xml:space="preserve"> / N</w:t>
              </w:r>
              <w:r w:rsidRPr="003E4C59">
                <w:rPr>
                  <w:vertAlign w:val="subscript"/>
                </w:rPr>
                <w:t>oc1</w:t>
              </w:r>
              <w:r w:rsidRPr="003E4C59">
                <w:t>: -2.2dB</w:t>
              </w:r>
            </w:ins>
          </w:p>
          <w:p w14:paraId="2C1D306A" w14:textId="77777777" w:rsidR="00981B2A" w:rsidRPr="003E4C59" w:rsidRDefault="00981B2A" w:rsidP="00981B2A">
            <w:pPr>
              <w:pStyle w:val="TAL"/>
              <w:rPr>
                <w:ins w:id="4109" w:author="Ivan Cheng (鄭宜樺)" w:date="2022-07-18T16:44:00Z"/>
              </w:rPr>
            </w:pPr>
          </w:p>
          <w:p w14:paraId="79F64A02" w14:textId="61DE1F9C" w:rsidR="00981B2A" w:rsidRPr="001145CD" w:rsidRDefault="009466C8" w:rsidP="00981B2A">
            <w:pPr>
              <w:pStyle w:val="TAL"/>
              <w:rPr>
                <w:ins w:id="4110" w:author="Ivan Cheng (鄭宜樺)" w:date="2022-07-18T16:35:00Z"/>
                <w:shd w:val="clear" w:color="auto" w:fill="FFFFFF"/>
              </w:rPr>
            </w:pPr>
            <w:ins w:id="4111" w:author="Ivan Cheng (鄭宜樺)" w:date="2022-08-22T21:39:00Z">
              <w:r w:rsidRPr="00B61252">
                <w:rPr>
                  <w:highlight w:val="magenta"/>
                </w:rPr>
                <w:t>All bands: L1-SINR_</w:t>
              </w:r>
              <w:r>
                <w:rPr>
                  <w:highlight w:val="magenta"/>
                </w:rPr>
                <w:t>29</w:t>
              </w:r>
              <w:r w:rsidRPr="00B61252">
                <w:rPr>
                  <w:highlight w:val="magenta"/>
                </w:rPr>
                <w:t xml:space="preserve"> to L1-SINR_5</w:t>
              </w:r>
              <w:r>
                <w:rPr>
                  <w:highlight w:val="magenta"/>
                </w:rPr>
                <w:t>6</w:t>
              </w:r>
            </w:ins>
          </w:p>
        </w:tc>
      </w:tr>
      <w:tr w:rsidR="00C6681F" w:rsidRPr="003128BD" w14:paraId="31158A75" w14:textId="77777777" w:rsidTr="003F1A1F">
        <w:trPr>
          <w:jc w:val="center"/>
          <w:ins w:id="4112" w:author="Ivan Cheng (鄭宜樺)" w:date="2022-07-19T17:30:00Z"/>
        </w:trPr>
        <w:tc>
          <w:tcPr>
            <w:tcW w:w="10653" w:type="dxa"/>
            <w:gridSpan w:val="4"/>
            <w:tcBorders>
              <w:top w:val="single" w:sz="4" w:space="0" w:color="auto"/>
              <w:left w:val="single" w:sz="4" w:space="0" w:color="auto"/>
              <w:bottom w:val="single" w:sz="4" w:space="0" w:color="auto"/>
              <w:right w:val="single" w:sz="4" w:space="0" w:color="auto"/>
            </w:tcBorders>
          </w:tcPr>
          <w:p w14:paraId="3A1E2245" w14:textId="1839BD53" w:rsidR="00C6681F" w:rsidRPr="003E4C59" w:rsidRDefault="00C6681F" w:rsidP="00981B2A">
            <w:pPr>
              <w:pStyle w:val="TAL"/>
              <w:rPr>
                <w:ins w:id="4113" w:author="Ivan Cheng (鄭宜樺)" w:date="2022-07-19T17:30:00Z"/>
              </w:rPr>
            </w:pPr>
            <w:ins w:id="4114" w:author="Ivan Cheng (鄭宜樺)" w:date="2022-07-19T17:30:00Z">
              <w:r w:rsidRPr="003E4C59">
                <w:rPr>
                  <w:rFonts w:hint="eastAsia"/>
                  <w:lang w:eastAsia="zh-TW"/>
                </w:rPr>
                <w:t>4.7.7.3</w:t>
              </w:r>
              <w:r>
                <w:rPr>
                  <w:lang w:eastAsia="zh-TW"/>
                </w:rPr>
                <w:t>.2</w:t>
              </w:r>
              <w:r w:rsidRPr="003E4C59">
                <w:rPr>
                  <w:rFonts w:hint="eastAsia"/>
                  <w:lang w:eastAsia="zh-TW"/>
                </w:rPr>
                <w:t xml:space="preserve"> </w:t>
              </w:r>
              <w:r w:rsidRPr="00C6681F">
                <w:t>EN-DC FR1 CSI-RS based CMR and dedicated IMR L1-SINR relative measurement accuracy</w:t>
              </w:r>
            </w:ins>
          </w:p>
        </w:tc>
      </w:tr>
      <w:tr w:rsidR="003334F0" w:rsidRPr="003128BD" w14:paraId="0DD3A817" w14:textId="77777777" w:rsidTr="001145CD">
        <w:trPr>
          <w:jc w:val="center"/>
          <w:ins w:id="4115" w:author="Ivan Cheng (鄭宜樺)" w:date="2022-07-19T17:30:00Z"/>
        </w:trPr>
        <w:tc>
          <w:tcPr>
            <w:tcW w:w="2193" w:type="dxa"/>
            <w:tcBorders>
              <w:top w:val="single" w:sz="4" w:space="0" w:color="auto"/>
              <w:left w:val="single" w:sz="4" w:space="0" w:color="auto"/>
              <w:bottom w:val="single" w:sz="4" w:space="0" w:color="auto"/>
              <w:right w:val="single" w:sz="4" w:space="0" w:color="auto"/>
            </w:tcBorders>
          </w:tcPr>
          <w:p w14:paraId="6E9C34C3" w14:textId="4C98E1BE" w:rsidR="003334F0" w:rsidRPr="003E4C59" w:rsidRDefault="003334F0" w:rsidP="003334F0">
            <w:pPr>
              <w:pStyle w:val="TAL"/>
              <w:rPr>
                <w:ins w:id="4116" w:author="Ivan Cheng (鄭宜樺)" w:date="2022-07-19T17:30:00Z"/>
              </w:rPr>
            </w:pPr>
            <w:ins w:id="4117" w:author="Ivan Cheng (鄭宜樺)" w:date="2022-07-19T17:31:00Z">
              <w:r>
                <w:rPr>
                  <w:rFonts w:hint="eastAsia"/>
                  <w:lang w:eastAsia="zh-TW"/>
                </w:rPr>
                <w:t>S</w:t>
              </w:r>
              <w:r>
                <w:rPr>
                  <w:lang w:eastAsia="zh-TW"/>
                </w:rPr>
                <w:t>ame as 4.7.7.1.2</w:t>
              </w:r>
            </w:ins>
          </w:p>
        </w:tc>
        <w:tc>
          <w:tcPr>
            <w:tcW w:w="4043" w:type="dxa"/>
            <w:tcBorders>
              <w:top w:val="single" w:sz="4" w:space="0" w:color="auto"/>
              <w:left w:val="single" w:sz="4" w:space="0" w:color="auto"/>
              <w:bottom w:val="single" w:sz="4" w:space="0" w:color="auto"/>
              <w:right w:val="single" w:sz="4" w:space="0" w:color="auto"/>
            </w:tcBorders>
          </w:tcPr>
          <w:p w14:paraId="79A11AA4" w14:textId="330F42CD" w:rsidR="003334F0" w:rsidRPr="003E4C59" w:rsidRDefault="003334F0" w:rsidP="003334F0">
            <w:pPr>
              <w:pStyle w:val="TAL"/>
              <w:rPr>
                <w:ins w:id="4118" w:author="Ivan Cheng (鄭宜樺)" w:date="2022-07-19T17:30:00Z"/>
              </w:rPr>
            </w:pPr>
            <w:ins w:id="4119" w:author="Ivan Cheng (鄭宜樺)" w:date="2022-07-19T17:31:00Z">
              <w:r w:rsidRPr="007773FE">
                <w:rPr>
                  <w:rFonts w:hint="eastAsia"/>
                  <w:lang w:eastAsia="zh-TW"/>
                </w:rPr>
                <w:t>S</w:t>
              </w:r>
              <w:r w:rsidRPr="007773FE">
                <w:rPr>
                  <w:lang w:eastAsia="zh-TW"/>
                </w:rPr>
                <w:t>ame as 4.7.7.1.2</w:t>
              </w:r>
            </w:ins>
          </w:p>
        </w:tc>
        <w:tc>
          <w:tcPr>
            <w:tcW w:w="1652" w:type="dxa"/>
            <w:tcBorders>
              <w:top w:val="single" w:sz="4" w:space="0" w:color="auto"/>
              <w:left w:val="single" w:sz="4" w:space="0" w:color="auto"/>
              <w:bottom w:val="single" w:sz="4" w:space="0" w:color="auto"/>
              <w:right w:val="single" w:sz="4" w:space="0" w:color="auto"/>
            </w:tcBorders>
          </w:tcPr>
          <w:p w14:paraId="348804E2" w14:textId="7D375BCF" w:rsidR="003334F0" w:rsidRPr="003E4C59" w:rsidRDefault="003334F0" w:rsidP="003334F0">
            <w:pPr>
              <w:pStyle w:val="TAL"/>
              <w:rPr>
                <w:ins w:id="4120" w:author="Ivan Cheng (鄭宜樺)" w:date="2022-07-19T17:30:00Z"/>
              </w:rPr>
            </w:pPr>
            <w:ins w:id="4121" w:author="Ivan Cheng (鄭宜樺)" w:date="2022-07-19T17:31:00Z">
              <w:r w:rsidRPr="007773FE">
                <w:rPr>
                  <w:rFonts w:hint="eastAsia"/>
                  <w:lang w:eastAsia="zh-TW"/>
                </w:rPr>
                <w:t>S</w:t>
              </w:r>
              <w:r w:rsidRPr="007773FE">
                <w:rPr>
                  <w:lang w:eastAsia="zh-TW"/>
                </w:rPr>
                <w:t>ame as 4.7.7.1.2</w:t>
              </w:r>
            </w:ins>
          </w:p>
        </w:tc>
        <w:tc>
          <w:tcPr>
            <w:tcW w:w="2765" w:type="dxa"/>
            <w:tcBorders>
              <w:top w:val="single" w:sz="4" w:space="0" w:color="auto"/>
              <w:left w:val="single" w:sz="4" w:space="0" w:color="auto"/>
              <w:bottom w:val="single" w:sz="4" w:space="0" w:color="auto"/>
              <w:right w:val="single" w:sz="4" w:space="0" w:color="auto"/>
            </w:tcBorders>
          </w:tcPr>
          <w:p w14:paraId="61301CF4" w14:textId="3B2CE996" w:rsidR="003334F0" w:rsidRPr="003E4C59" w:rsidRDefault="003334F0" w:rsidP="003334F0">
            <w:pPr>
              <w:pStyle w:val="TAL"/>
              <w:rPr>
                <w:ins w:id="4122" w:author="Ivan Cheng (鄭宜樺)" w:date="2022-07-19T17:30:00Z"/>
              </w:rPr>
            </w:pPr>
            <w:ins w:id="4123" w:author="Ivan Cheng (鄭宜樺)" w:date="2022-07-19T17:31:00Z">
              <w:r w:rsidRPr="007773FE">
                <w:rPr>
                  <w:rFonts w:hint="eastAsia"/>
                  <w:lang w:eastAsia="zh-TW"/>
                </w:rPr>
                <w:t>S</w:t>
              </w:r>
              <w:r w:rsidRPr="007773FE">
                <w:rPr>
                  <w:lang w:eastAsia="zh-TW"/>
                </w:rPr>
                <w:t>ame as 4.7.7.1.2</w:t>
              </w:r>
            </w:ins>
          </w:p>
        </w:tc>
      </w:tr>
      <w:tr w:rsidR="003334F0" w:rsidRPr="003128BD" w14:paraId="02D4796D" w14:textId="77777777" w:rsidTr="001145CD">
        <w:trPr>
          <w:jc w:val="center"/>
          <w:ins w:id="4124" w:author="Ivan Cheng (鄭宜樺)" w:date="2022-07-19T17:30:00Z"/>
        </w:trPr>
        <w:tc>
          <w:tcPr>
            <w:tcW w:w="2193" w:type="dxa"/>
            <w:tcBorders>
              <w:top w:val="single" w:sz="4" w:space="0" w:color="auto"/>
              <w:left w:val="single" w:sz="4" w:space="0" w:color="auto"/>
              <w:bottom w:val="single" w:sz="4" w:space="0" w:color="auto"/>
              <w:right w:val="single" w:sz="4" w:space="0" w:color="auto"/>
            </w:tcBorders>
          </w:tcPr>
          <w:p w14:paraId="42F6026A" w14:textId="097A7DD9" w:rsidR="003334F0" w:rsidRPr="003E4C59" w:rsidRDefault="003334F0" w:rsidP="003334F0">
            <w:pPr>
              <w:pStyle w:val="TAL"/>
              <w:rPr>
                <w:ins w:id="4125" w:author="Ivan Cheng (鄭宜樺)" w:date="2022-07-19T17:30:00Z"/>
              </w:rPr>
            </w:pPr>
            <w:ins w:id="4126" w:author="Ivan Cheng (鄭宜樺)" w:date="2022-07-19T17:31:00Z">
              <w:r>
                <w:rPr>
                  <w:rFonts w:hint="eastAsia"/>
                  <w:lang w:eastAsia="zh-TW"/>
                </w:rPr>
                <w:lastRenderedPageBreak/>
                <w:t>S</w:t>
              </w:r>
              <w:r>
                <w:rPr>
                  <w:lang w:eastAsia="zh-TW"/>
                </w:rPr>
                <w:t>ame as 4.7.7.1.</w:t>
              </w:r>
            </w:ins>
            <w:ins w:id="4127" w:author="Ivan Cheng (鄭宜樺)" w:date="2022-07-19T17:32:00Z">
              <w:r>
                <w:rPr>
                  <w:lang w:eastAsia="zh-TW"/>
                </w:rPr>
                <w:t>2</w:t>
              </w:r>
            </w:ins>
          </w:p>
        </w:tc>
        <w:tc>
          <w:tcPr>
            <w:tcW w:w="4043" w:type="dxa"/>
            <w:tcBorders>
              <w:top w:val="single" w:sz="4" w:space="0" w:color="auto"/>
              <w:left w:val="single" w:sz="4" w:space="0" w:color="auto"/>
              <w:bottom w:val="single" w:sz="4" w:space="0" w:color="auto"/>
              <w:right w:val="single" w:sz="4" w:space="0" w:color="auto"/>
            </w:tcBorders>
          </w:tcPr>
          <w:p w14:paraId="72C77898" w14:textId="00BDA036" w:rsidR="003334F0" w:rsidRPr="003E4C59" w:rsidRDefault="003334F0" w:rsidP="003334F0">
            <w:pPr>
              <w:pStyle w:val="TAL"/>
              <w:rPr>
                <w:ins w:id="4128" w:author="Ivan Cheng (鄭宜樺)" w:date="2022-07-19T17:30:00Z"/>
              </w:rPr>
            </w:pPr>
            <w:ins w:id="4129" w:author="Ivan Cheng (鄭宜樺)" w:date="2022-07-19T17:31:00Z">
              <w:r w:rsidRPr="007773FE">
                <w:rPr>
                  <w:rFonts w:hint="eastAsia"/>
                  <w:lang w:eastAsia="zh-TW"/>
                </w:rPr>
                <w:t>S</w:t>
              </w:r>
              <w:r w:rsidRPr="007773FE">
                <w:rPr>
                  <w:lang w:eastAsia="zh-TW"/>
                </w:rPr>
                <w:t>ame as 4.7.7.1.2</w:t>
              </w:r>
            </w:ins>
          </w:p>
        </w:tc>
        <w:tc>
          <w:tcPr>
            <w:tcW w:w="1652" w:type="dxa"/>
            <w:tcBorders>
              <w:top w:val="single" w:sz="4" w:space="0" w:color="auto"/>
              <w:left w:val="single" w:sz="4" w:space="0" w:color="auto"/>
              <w:bottom w:val="single" w:sz="4" w:space="0" w:color="auto"/>
              <w:right w:val="single" w:sz="4" w:space="0" w:color="auto"/>
            </w:tcBorders>
          </w:tcPr>
          <w:p w14:paraId="696A421F" w14:textId="54AAE556" w:rsidR="003334F0" w:rsidRPr="003E4C59" w:rsidRDefault="003334F0" w:rsidP="003334F0">
            <w:pPr>
              <w:pStyle w:val="TAL"/>
              <w:rPr>
                <w:ins w:id="4130" w:author="Ivan Cheng (鄭宜樺)" w:date="2022-07-19T17:30:00Z"/>
              </w:rPr>
            </w:pPr>
            <w:ins w:id="4131" w:author="Ivan Cheng (鄭宜樺)" w:date="2022-07-19T17:31:00Z">
              <w:r w:rsidRPr="007773FE">
                <w:rPr>
                  <w:rFonts w:hint="eastAsia"/>
                  <w:lang w:eastAsia="zh-TW"/>
                </w:rPr>
                <w:t>S</w:t>
              </w:r>
              <w:r w:rsidRPr="007773FE">
                <w:rPr>
                  <w:lang w:eastAsia="zh-TW"/>
                </w:rPr>
                <w:t>ame as 4.7.7.1.2</w:t>
              </w:r>
            </w:ins>
          </w:p>
        </w:tc>
        <w:tc>
          <w:tcPr>
            <w:tcW w:w="2765" w:type="dxa"/>
            <w:tcBorders>
              <w:top w:val="single" w:sz="4" w:space="0" w:color="auto"/>
              <w:left w:val="single" w:sz="4" w:space="0" w:color="auto"/>
              <w:bottom w:val="single" w:sz="4" w:space="0" w:color="auto"/>
              <w:right w:val="single" w:sz="4" w:space="0" w:color="auto"/>
            </w:tcBorders>
          </w:tcPr>
          <w:p w14:paraId="2C779679" w14:textId="4509F50F" w:rsidR="003334F0" w:rsidRPr="003E4C59" w:rsidRDefault="003334F0" w:rsidP="003334F0">
            <w:pPr>
              <w:pStyle w:val="TAL"/>
              <w:rPr>
                <w:ins w:id="4132" w:author="Ivan Cheng (鄭宜樺)" w:date="2022-07-19T17:30:00Z"/>
              </w:rPr>
            </w:pPr>
            <w:ins w:id="4133" w:author="Ivan Cheng (鄭宜樺)" w:date="2022-07-19T17:31:00Z">
              <w:r w:rsidRPr="007773FE">
                <w:rPr>
                  <w:rFonts w:hint="eastAsia"/>
                  <w:lang w:eastAsia="zh-TW"/>
                </w:rPr>
                <w:t>S</w:t>
              </w:r>
              <w:r w:rsidRPr="007773FE">
                <w:rPr>
                  <w:lang w:eastAsia="zh-TW"/>
                </w:rPr>
                <w:t>ame as 4.7.7.1.2</w:t>
              </w:r>
            </w:ins>
          </w:p>
        </w:tc>
      </w:tr>
    </w:tbl>
    <w:p w14:paraId="4DAF3F24" w14:textId="710BF732" w:rsidR="001145CD" w:rsidRDefault="001145CD" w:rsidP="00691C59">
      <w:pPr>
        <w:rPr>
          <w:color w:val="FF0000"/>
          <w:lang w:eastAsia="zh-TW"/>
        </w:rPr>
      </w:pPr>
    </w:p>
    <w:p w14:paraId="58B96E3E" w14:textId="77777777" w:rsidR="00650316" w:rsidRPr="003128BD" w:rsidRDefault="00650316" w:rsidP="00650316">
      <w:pPr>
        <w:pStyle w:val="TH"/>
      </w:pPr>
      <w:r w:rsidRPr="003128BD">
        <w:t>Table F.1.3.2-2: Derivation of test requirements for NR SA FR1 RRM tests</w:t>
      </w:r>
    </w:p>
    <w:tbl>
      <w:tblPr>
        <w:tblW w:w="10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47"/>
        <w:gridCol w:w="3363"/>
        <w:gridCol w:w="1646"/>
        <w:gridCol w:w="2750"/>
      </w:tblGrid>
      <w:tr w:rsidR="00650316" w:rsidRPr="003128BD" w14:paraId="671564C2" w14:textId="77777777" w:rsidTr="00650316">
        <w:trPr>
          <w:jc w:val="center"/>
        </w:trPr>
        <w:tc>
          <w:tcPr>
            <w:tcW w:w="2847" w:type="dxa"/>
          </w:tcPr>
          <w:p w14:paraId="5CC72527" w14:textId="77777777" w:rsidR="00650316" w:rsidRPr="003128BD" w:rsidRDefault="00650316" w:rsidP="00650316">
            <w:pPr>
              <w:pStyle w:val="TAH"/>
            </w:pPr>
            <w:r w:rsidRPr="003128BD">
              <w:t>Test</w:t>
            </w:r>
          </w:p>
        </w:tc>
        <w:tc>
          <w:tcPr>
            <w:tcW w:w="3363" w:type="dxa"/>
          </w:tcPr>
          <w:p w14:paraId="5EE920D5" w14:textId="77777777" w:rsidR="00650316" w:rsidRPr="003128BD" w:rsidRDefault="00650316" w:rsidP="00650316">
            <w:pPr>
              <w:pStyle w:val="TAH"/>
            </w:pPr>
            <w:r w:rsidRPr="003128BD">
              <w:t>Minimum requirement in TS 38.133 [6]</w:t>
            </w:r>
          </w:p>
        </w:tc>
        <w:tc>
          <w:tcPr>
            <w:tcW w:w="1646" w:type="dxa"/>
          </w:tcPr>
          <w:p w14:paraId="309D7926" w14:textId="77777777" w:rsidR="00650316" w:rsidRPr="003128BD" w:rsidRDefault="00650316" w:rsidP="00650316">
            <w:pPr>
              <w:pStyle w:val="TAH"/>
            </w:pPr>
            <w:r w:rsidRPr="003128BD">
              <w:t>Test tolerance</w:t>
            </w:r>
            <w:r w:rsidRPr="003128BD">
              <w:br/>
              <w:t>(TT)</w:t>
            </w:r>
          </w:p>
        </w:tc>
        <w:tc>
          <w:tcPr>
            <w:tcW w:w="2750" w:type="dxa"/>
          </w:tcPr>
          <w:p w14:paraId="243D849E" w14:textId="77777777" w:rsidR="00650316" w:rsidRPr="003128BD" w:rsidRDefault="00650316" w:rsidP="00650316">
            <w:pPr>
              <w:pStyle w:val="TAH"/>
            </w:pPr>
            <w:r w:rsidRPr="003128BD">
              <w:t>Test requirement in TS 38.533</w:t>
            </w:r>
          </w:p>
        </w:tc>
      </w:tr>
      <w:tr w:rsidR="00650316" w:rsidRPr="003128BD" w14:paraId="2C63DF0E" w14:textId="77777777" w:rsidTr="00650316">
        <w:trPr>
          <w:jc w:val="center"/>
        </w:trPr>
        <w:tc>
          <w:tcPr>
            <w:tcW w:w="2847" w:type="dxa"/>
          </w:tcPr>
          <w:p w14:paraId="3AC74BA1" w14:textId="77777777" w:rsidR="00650316" w:rsidRPr="00DB4CE5" w:rsidRDefault="00650316" w:rsidP="00650316">
            <w:pPr>
              <w:pStyle w:val="TAL"/>
              <w:rPr>
                <w:lang w:val="fr-FR"/>
              </w:rPr>
            </w:pPr>
            <w:r w:rsidRPr="00DB4CE5">
              <w:rPr>
                <w:lang w:val="fr-FR"/>
              </w:rPr>
              <w:t>6.1.1.1 NR SA FR1 cell re-selection</w:t>
            </w:r>
          </w:p>
        </w:tc>
        <w:tc>
          <w:tcPr>
            <w:tcW w:w="3363" w:type="dxa"/>
          </w:tcPr>
          <w:p w14:paraId="0AAD4193" w14:textId="77777777" w:rsidR="00650316" w:rsidRPr="003128BD" w:rsidRDefault="00650316" w:rsidP="00650316">
            <w:pPr>
              <w:pStyle w:val="TAL"/>
            </w:pPr>
            <w:r w:rsidRPr="003128BD">
              <w:t>During T1:</w:t>
            </w:r>
          </w:p>
          <w:p w14:paraId="33B94EF6" w14:textId="77777777" w:rsidR="00650316" w:rsidRPr="003128BD" w:rsidRDefault="00650316" w:rsidP="00650316">
            <w:pPr>
              <w:pStyle w:val="TAL"/>
            </w:pPr>
            <w:proofErr w:type="spellStart"/>
            <w:r w:rsidRPr="003128BD">
              <w:t>Noc</w:t>
            </w:r>
            <w:proofErr w:type="spellEnd"/>
            <w:r w:rsidRPr="003128BD">
              <w:t>: -98dBm/15kHz</w:t>
            </w:r>
          </w:p>
          <w:p w14:paraId="671713CC" w14:textId="77777777" w:rsidR="00650316" w:rsidRPr="003128BD" w:rsidRDefault="00650316" w:rsidP="00650316">
            <w:pPr>
              <w:pStyle w:val="TAL"/>
            </w:pPr>
            <w:r w:rsidRPr="003128BD">
              <w:t xml:space="preserve">Ês1 / </w:t>
            </w:r>
            <w:proofErr w:type="spellStart"/>
            <w:r w:rsidRPr="003128BD">
              <w:t>Noc</w:t>
            </w:r>
            <w:proofErr w:type="spellEnd"/>
            <w:r w:rsidRPr="003128BD">
              <w:t>: +16dB</w:t>
            </w:r>
          </w:p>
          <w:p w14:paraId="7B5F708B" w14:textId="77777777" w:rsidR="00650316" w:rsidRPr="003128BD" w:rsidRDefault="00650316" w:rsidP="00650316">
            <w:pPr>
              <w:pStyle w:val="TAL"/>
            </w:pPr>
            <w:r w:rsidRPr="003128BD">
              <w:t xml:space="preserve">Ês2 / </w:t>
            </w:r>
            <w:proofErr w:type="spellStart"/>
            <w:r w:rsidRPr="003128BD">
              <w:t>Noc</w:t>
            </w:r>
            <w:proofErr w:type="spellEnd"/>
            <w:r w:rsidRPr="003128BD">
              <w:t>: -infinity</w:t>
            </w:r>
          </w:p>
          <w:p w14:paraId="176D72DE" w14:textId="77777777" w:rsidR="00650316" w:rsidRPr="003128BD" w:rsidRDefault="00650316" w:rsidP="00650316">
            <w:pPr>
              <w:pStyle w:val="TAL"/>
            </w:pPr>
          </w:p>
          <w:p w14:paraId="5CDC778D" w14:textId="77777777" w:rsidR="00650316" w:rsidRPr="003128BD" w:rsidRDefault="00650316" w:rsidP="00650316">
            <w:pPr>
              <w:pStyle w:val="TAL"/>
            </w:pPr>
            <w:r w:rsidRPr="003128BD">
              <w:t>During T2:</w:t>
            </w:r>
          </w:p>
          <w:p w14:paraId="10E35250" w14:textId="77777777" w:rsidR="00650316" w:rsidRPr="003128BD" w:rsidRDefault="00650316" w:rsidP="00650316">
            <w:pPr>
              <w:pStyle w:val="TAL"/>
            </w:pPr>
            <w:proofErr w:type="spellStart"/>
            <w:r w:rsidRPr="003128BD">
              <w:t>Noc</w:t>
            </w:r>
            <w:proofErr w:type="spellEnd"/>
            <w:r w:rsidRPr="003128BD">
              <w:t>: -98dBm/15kHz</w:t>
            </w:r>
          </w:p>
          <w:p w14:paraId="7BD984BA" w14:textId="77777777" w:rsidR="00650316" w:rsidRPr="003128BD" w:rsidRDefault="00650316" w:rsidP="00650316">
            <w:pPr>
              <w:pStyle w:val="TAL"/>
            </w:pPr>
            <w:r w:rsidRPr="003128BD">
              <w:t xml:space="preserve">Ês1 / </w:t>
            </w:r>
            <w:proofErr w:type="spellStart"/>
            <w:r w:rsidRPr="003128BD">
              <w:t>Noc</w:t>
            </w:r>
            <w:proofErr w:type="spellEnd"/>
            <w:r w:rsidRPr="003128BD">
              <w:t>: +13dB</w:t>
            </w:r>
          </w:p>
          <w:p w14:paraId="62C5C037" w14:textId="77777777" w:rsidR="00650316" w:rsidRPr="003128BD" w:rsidRDefault="00650316" w:rsidP="00650316">
            <w:pPr>
              <w:pStyle w:val="TAL"/>
            </w:pPr>
            <w:r w:rsidRPr="003128BD">
              <w:t xml:space="preserve">Ês2 / </w:t>
            </w:r>
            <w:proofErr w:type="spellStart"/>
            <w:r w:rsidRPr="003128BD">
              <w:t>Noc</w:t>
            </w:r>
            <w:proofErr w:type="spellEnd"/>
            <w:r w:rsidRPr="003128BD">
              <w:t>: +16dB</w:t>
            </w:r>
          </w:p>
          <w:p w14:paraId="576BE681" w14:textId="77777777" w:rsidR="00650316" w:rsidRPr="003128BD" w:rsidRDefault="00650316" w:rsidP="00650316">
            <w:pPr>
              <w:pStyle w:val="TAL"/>
            </w:pPr>
          </w:p>
          <w:p w14:paraId="6176CB9C" w14:textId="77777777" w:rsidR="00650316" w:rsidRPr="003128BD" w:rsidRDefault="00650316" w:rsidP="00650316">
            <w:pPr>
              <w:pStyle w:val="TAL"/>
            </w:pPr>
            <w:r w:rsidRPr="003128BD">
              <w:t>During T3:</w:t>
            </w:r>
          </w:p>
          <w:p w14:paraId="256E1D54" w14:textId="77777777" w:rsidR="00650316" w:rsidRPr="003128BD" w:rsidRDefault="00650316" w:rsidP="00650316">
            <w:pPr>
              <w:pStyle w:val="TAL"/>
            </w:pPr>
            <w:proofErr w:type="spellStart"/>
            <w:r w:rsidRPr="003128BD">
              <w:t>Noc</w:t>
            </w:r>
            <w:proofErr w:type="spellEnd"/>
            <w:r w:rsidRPr="003128BD">
              <w:t>: -98dBm/15kHz</w:t>
            </w:r>
          </w:p>
          <w:p w14:paraId="0C67EA73" w14:textId="77777777" w:rsidR="00650316" w:rsidRPr="003128BD" w:rsidRDefault="00650316" w:rsidP="00650316">
            <w:pPr>
              <w:pStyle w:val="TAL"/>
            </w:pPr>
            <w:r w:rsidRPr="003128BD">
              <w:t xml:space="preserve">Ês1 / </w:t>
            </w:r>
            <w:proofErr w:type="spellStart"/>
            <w:r w:rsidRPr="003128BD">
              <w:t>Noc</w:t>
            </w:r>
            <w:proofErr w:type="spellEnd"/>
            <w:r w:rsidRPr="003128BD">
              <w:t>: +16dB</w:t>
            </w:r>
          </w:p>
          <w:p w14:paraId="0999E378" w14:textId="77777777" w:rsidR="00650316" w:rsidRPr="003128BD" w:rsidRDefault="00650316" w:rsidP="00650316">
            <w:pPr>
              <w:pStyle w:val="TAL"/>
              <w:rPr>
                <w:shd w:val="clear" w:color="auto" w:fill="FFFFFF"/>
              </w:rPr>
            </w:pPr>
            <w:r w:rsidRPr="003128BD">
              <w:t xml:space="preserve">Ês2 / </w:t>
            </w:r>
            <w:proofErr w:type="spellStart"/>
            <w:r w:rsidRPr="003128BD">
              <w:t>Noc</w:t>
            </w:r>
            <w:proofErr w:type="spellEnd"/>
            <w:r w:rsidRPr="003128BD">
              <w:t>: +13dB</w:t>
            </w:r>
          </w:p>
        </w:tc>
        <w:tc>
          <w:tcPr>
            <w:tcW w:w="1646" w:type="dxa"/>
          </w:tcPr>
          <w:p w14:paraId="6FB83414" w14:textId="77777777" w:rsidR="00650316" w:rsidRPr="003128BD" w:rsidRDefault="00650316" w:rsidP="00650316">
            <w:pPr>
              <w:pStyle w:val="TAL"/>
            </w:pPr>
            <w:r w:rsidRPr="003128BD">
              <w:t>During T1:</w:t>
            </w:r>
          </w:p>
          <w:p w14:paraId="08B2DA08" w14:textId="77777777" w:rsidR="00650316" w:rsidRPr="003128BD" w:rsidRDefault="00650316" w:rsidP="00650316">
            <w:pPr>
              <w:pStyle w:val="TAL"/>
            </w:pPr>
            <w:r w:rsidRPr="003128BD">
              <w:t>0dB</w:t>
            </w:r>
          </w:p>
          <w:p w14:paraId="506314A3" w14:textId="77777777" w:rsidR="00650316" w:rsidRPr="003128BD" w:rsidRDefault="00650316" w:rsidP="00650316">
            <w:pPr>
              <w:pStyle w:val="TAL"/>
            </w:pPr>
            <w:r w:rsidRPr="003128BD">
              <w:t>0dB</w:t>
            </w:r>
          </w:p>
          <w:p w14:paraId="041B7FBE" w14:textId="77777777" w:rsidR="00650316" w:rsidRPr="003128BD" w:rsidRDefault="00650316" w:rsidP="00650316">
            <w:pPr>
              <w:pStyle w:val="TAL"/>
            </w:pPr>
            <w:r w:rsidRPr="003128BD">
              <w:t>0dB</w:t>
            </w:r>
          </w:p>
          <w:p w14:paraId="2E005D4A" w14:textId="77777777" w:rsidR="00650316" w:rsidRPr="003128BD" w:rsidRDefault="00650316" w:rsidP="00650316">
            <w:pPr>
              <w:pStyle w:val="TAL"/>
            </w:pPr>
          </w:p>
          <w:p w14:paraId="5F079B60" w14:textId="77777777" w:rsidR="00650316" w:rsidRPr="003128BD" w:rsidRDefault="00650316" w:rsidP="00650316">
            <w:pPr>
              <w:pStyle w:val="TAL"/>
            </w:pPr>
            <w:r w:rsidRPr="003128BD">
              <w:t>During T2:</w:t>
            </w:r>
          </w:p>
          <w:p w14:paraId="41E09442" w14:textId="77777777" w:rsidR="00650316" w:rsidRPr="003128BD" w:rsidRDefault="00650316" w:rsidP="00650316">
            <w:pPr>
              <w:pStyle w:val="TAL"/>
            </w:pPr>
            <w:r w:rsidRPr="003128BD">
              <w:t>0dB</w:t>
            </w:r>
          </w:p>
          <w:p w14:paraId="5FA46E68" w14:textId="77777777" w:rsidR="00650316" w:rsidRPr="003128BD" w:rsidRDefault="00650316" w:rsidP="00650316">
            <w:pPr>
              <w:pStyle w:val="TAL"/>
            </w:pPr>
            <w:r w:rsidRPr="003128BD">
              <w:t>0dB</w:t>
            </w:r>
          </w:p>
          <w:p w14:paraId="422C8218" w14:textId="77777777" w:rsidR="00650316" w:rsidRPr="003128BD" w:rsidRDefault="00650316" w:rsidP="00650316">
            <w:pPr>
              <w:pStyle w:val="TAL"/>
            </w:pPr>
            <w:r w:rsidRPr="003128BD">
              <w:t>0.45dB</w:t>
            </w:r>
          </w:p>
          <w:p w14:paraId="4087A54A" w14:textId="77777777" w:rsidR="00650316" w:rsidRPr="003128BD" w:rsidRDefault="00650316" w:rsidP="00650316">
            <w:pPr>
              <w:pStyle w:val="TAL"/>
            </w:pPr>
          </w:p>
          <w:p w14:paraId="2EDCE82B" w14:textId="77777777" w:rsidR="00650316" w:rsidRPr="003128BD" w:rsidRDefault="00650316" w:rsidP="00650316">
            <w:pPr>
              <w:pStyle w:val="TAL"/>
            </w:pPr>
            <w:r w:rsidRPr="003128BD">
              <w:t>During T3:</w:t>
            </w:r>
          </w:p>
          <w:p w14:paraId="6BC37CC1" w14:textId="77777777" w:rsidR="00650316" w:rsidRPr="003128BD" w:rsidRDefault="00650316" w:rsidP="00650316">
            <w:pPr>
              <w:pStyle w:val="TAL"/>
            </w:pPr>
            <w:r w:rsidRPr="003128BD">
              <w:t>0dB</w:t>
            </w:r>
          </w:p>
          <w:p w14:paraId="4595EEBA" w14:textId="77777777" w:rsidR="00650316" w:rsidRPr="003128BD" w:rsidRDefault="00650316" w:rsidP="00650316">
            <w:pPr>
              <w:pStyle w:val="TAL"/>
            </w:pPr>
            <w:r w:rsidRPr="003128BD">
              <w:t>0.45dB</w:t>
            </w:r>
          </w:p>
          <w:p w14:paraId="23F41DBA" w14:textId="77777777" w:rsidR="00650316" w:rsidRPr="003128BD" w:rsidRDefault="00650316" w:rsidP="00650316">
            <w:pPr>
              <w:pStyle w:val="TAL"/>
              <w:rPr>
                <w:shd w:val="clear" w:color="auto" w:fill="FFFFFF"/>
              </w:rPr>
            </w:pPr>
            <w:r w:rsidRPr="003128BD">
              <w:t>0dB</w:t>
            </w:r>
          </w:p>
        </w:tc>
        <w:tc>
          <w:tcPr>
            <w:tcW w:w="2750" w:type="dxa"/>
          </w:tcPr>
          <w:p w14:paraId="67253F56" w14:textId="77777777" w:rsidR="00650316" w:rsidRPr="003128BD" w:rsidRDefault="00650316" w:rsidP="00650316">
            <w:pPr>
              <w:pStyle w:val="TAL"/>
            </w:pPr>
            <w:r w:rsidRPr="003128BD">
              <w:t>During T1:</w:t>
            </w:r>
          </w:p>
          <w:p w14:paraId="1AFBAD1F" w14:textId="77777777" w:rsidR="00650316" w:rsidRPr="003128BD" w:rsidRDefault="00650316" w:rsidP="00650316">
            <w:pPr>
              <w:pStyle w:val="TAL"/>
            </w:pPr>
            <w:proofErr w:type="spellStart"/>
            <w:r w:rsidRPr="003128BD">
              <w:t>Noc</w:t>
            </w:r>
            <w:proofErr w:type="spellEnd"/>
            <w:r w:rsidRPr="003128BD">
              <w:t>: -98dBm/15kHz</w:t>
            </w:r>
          </w:p>
          <w:p w14:paraId="442D40CC" w14:textId="77777777" w:rsidR="00650316" w:rsidRPr="003128BD" w:rsidRDefault="00650316" w:rsidP="00650316">
            <w:pPr>
              <w:pStyle w:val="TAL"/>
            </w:pPr>
            <w:r w:rsidRPr="003128BD">
              <w:t xml:space="preserve">Ês1 / </w:t>
            </w:r>
            <w:proofErr w:type="spellStart"/>
            <w:r w:rsidRPr="003128BD">
              <w:t>Noc</w:t>
            </w:r>
            <w:proofErr w:type="spellEnd"/>
            <w:r w:rsidRPr="003128BD">
              <w:t>: +16dB</w:t>
            </w:r>
          </w:p>
          <w:p w14:paraId="171BB757" w14:textId="77777777" w:rsidR="00650316" w:rsidRPr="003128BD" w:rsidRDefault="00650316" w:rsidP="00650316">
            <w:pPr>
              <w:pStyle w:val="TAL"/>
            </w:pPr>
            <w:r w:rsidRPr="003128BD">
              <w:t xml:space="preserve">Ês2 / </w:t>
            </w:r>
            <w:proofErr w:type="spellStart"/>
            <w:r w:rsidRPr="003128BD">
              <w:t>Noc</w:t>
            </w:r>
            <w:proofErr w:type="spellEnd"/>
            <w:r w:rsidRPr="003128BD">
              <w:t>: -infinity</w:t>
            </w:r>
          </w:p>
          <w:p w14:paraId="1D55474B" w14:textId="77777777" w:rsidR="00650316" w:rsidRPr="003128BD" w:rsidRDefault="00650316" w:rsidP="00650316">
            <w:pPr>
              <w:pStyle w:val="TAL"/>
            </w:pPr>
          </w:p>
          <w:p w14:paraId="6B9CD50C" w14:textId="77777777" w:rsidR="00650316" w:rsidRPr="003128BD" w:rsidRDefault="00650316" w:rsidP="00650316">
            <w:pPr>
              <w:pStyle w:val="TAL"/>
            </w:pPr>
            <w:r w:rsidRPr="003128BD">
              <w:t>During T2:</w:t>
            </w:r>
          </w:p>
          <w:p w14:paraId="7AA60E2A" w14:textId="77777777" w:rsidR="00650316" w:rsidRPr="003128BD" w:rsidRDefault="00650316" w:rsidP="00650316">
            <w:pPr>
              <w:pStyle w:val="TAL"/>
            </w:pPr>
            <w:proofErr w:type="spellStart"/>
            <w:r w:rsidRPr="003128BD">
              <w:t>Noc</w:t>
            </w:r>
            <w:proofErr w:type="spellEnd"/>
            <w:r w:rsidRPr="003128BD">
              <w:t>: -98dBm/15kHz</w:t>
            </w:r>
          </w:p>
          <w:p w14:paraId="4F7A552C" w14:textId="77777777" w:rsidR="00650316" w:rsidRPr="003128BD" w:rsidRDefault="00650316" w:rsidP="00650316">
            <w:pPr>
              <w:pStyle w:val="TAL"/>
            </w:pPr>
            <w:r w:rsidRPr="003128BD">
              <w:t xml:space="preserve">Ês1 / </w:t>
            </w:r>
            <w:proofErr w:type="spellStart"/>
            <w:r w:rsidRPr="003128BD">
              <w:t>Noc</w:t>
            </w:r>
            <w:proofErr w:type="spellEnd"/>
            <w:r w:rsidRPr="003128BD">
              <w:t>: +13dB</w:t>
            </w:r>
          </w:p>
          <w:p w14:paraId="232252D3" w14:textId="77777777" w:rsidR="00650316" w:rsidRPr="003128BD" w:rsidRDefault="00650316" w:rsidP="00650316">
            <w:pPr>
              <w:pStyle w:val="TAL"/>
            </w:pPr>
            <w:r w:rsidRPr="003128BD">
              <w:t xml:space="preserve">Ês2 / </w:t>
            </w:r>
            <w:proofErr w:type="spellStart"/>
            <w:r w:rsidRPr="003128BD">
              <w:t>Noc</w:t>
            </w:r>
            <w:proofErr w:type="spellEnd"/>
            <w:r w:rsidRPr="003128BD">
              <w:t>: +16.45dB</w:t>
            </w:r>
          </w:p>
          <w:p w14:paraId="76D03A52" w14:textId="77777777" w:rsidR="00650316" w:rsidRPr="003128BD" w:rsidRDefault="00650316" w:rsidP="00650316">
            <w:pPr>
              <w:pStyle w:val="TAL"/>
            </w:pPr>
          </w:p>
          <w:p w14:paraId="2D5A5B8B" w14:textId="77777777" w:rsidR="00650316" w:rsidRPr="003128BD" w:rsidRDefault="00650316" w:rsidP="00650316">
            <w:pPr>
              <w:pStyle w:val="TAL"/>
            </w:pPr>
            <w:r w:rsidRPr="003128BD">
              <w:t>During T3:</w:t>
            </w:r>
          </w:p>
          <w:p w14:paraId="7E76B1CB" w14:textId="77777777" w:rsidR="00650316" w:rsidRPr="003128BD" w:rsidRDefault="00650316" w:rsidP="00650316">
            <w:pPr>
              <w:pStyle w:val="TAL"/>
            </w:pPr>
            <w:proofErr w:type="spellStart"/>
            <w:r w:rsidRPr="003128BD">
              <w:t>Noc</w:t>
            </w:r>
            <w:proofErr w:type="spellEnd"/>
            <w:r w:rsidRPr="003128BD">
              <w:t>: -98dBm/15kHz</w:t>
            </w:r>
          </w:p>
          <w:p w14:paraId="2A8FB1D5" w14:textId="77777777" w:rsidR="00650316" w:rsidRPr="003128BD" w:rsidRDefault="00650316" w:rsidP="00650316">
            <w:pPr>
              <w:pStyle w:val="TAL"/>
            </w:pPr>
            <w:r w:rsidRPr="003128BD">
              <w:t xml:space="preserve">Ês1 / </w:t>
            </w:r>
            <w:proofErr w:type="spellStart"/>
            <w:r w:rsidRPr="003128BD">
              <w:t>Noc</w:t>
            </w:r>
            <w:proofErr w:type="spellEnd"/>
            <w:r w:rsidRPr="003128BD">
              <w:t>: +16.45dB</w:t>
            </w:r>
          </w:p>
          <w:p w14:paraId="65A6003C" w14:textId="77777777" w:rsidR="00650316" w:rsidRPr="003128BD" w:rsidRDefault="00650316" w:rsidP="00650316">
            <w:pPr>
              <w:pStyle w:val="TAL"/>
              <w:rPr>
                <w:shd w:val="clear" w:color="auto" w:fill="FFFFFF"/>
              </w:rPr>
            </w:pPr>
            <w:r w:rsidRPr="003128BD">
              <w:t xml:space="preserve">Ês2 / </w:t>
            </w:r>
            <w:proofErr w:type="spellStart"/>
            <w:r w:rsidRPr="003128BD">
              <w:t>Noc</w:t>
            </w:r>
            <w:proofErr w:type="spellEnd"/>
            <w:r w:rsidRPr="003128BD">
              <w:t>: +13dB</w:t>
            </w:r>
          </w:p>
        </w:tc>
      </w:tr>
      <w:tr w:rsidR="00650316" w:rsidRPr="003128BD" w14:paraId="4A287A55" w14:textId="77777777" w:rsidTr="00650316">
        <w:trPr>
          <w:jc w:val="center"/>
        </w:trPr>
        <w:tc>
          <w:tcPr>
            <w:tcW w:w="2847" w:type="dxa"/>
          </w:tcPr>
          <w:p w14:paraId="3B7C2AA5" w14:textId="58045E07" w:rsidR="00650316" w:rsidRPr="00650316" w:rsidRDefault="00650316" w:rsidP="00650316">
            <w:pPr>
              <w:pStyle w:val="TAL"/>
              <w:rPr>
                <w:color w:val="FF0000"/>
                <w:lang w:val="fr-FR" w:eastAsia="zh-TW"/>
              </w:rPr>
            </w:pPr>
            <w:r>
              <w:rPr>
                <w:color w:val="FF0000"/>
                <w:lang w:val="fr-FR" w:eastAsia="zh-TW"/>
              </w:rPr>
              <w:t>Many columns are skipped</w:t>
            </w:r>
          </w:p>
        </w:tc>
        <w:tc>
          <w:tcPr>
            <w:tcW w:w="3363" w:type="dxa"/>
          </w:tcPr>
          <w:p w14:paraId="257CD675" w14:textId="77777777" w:rsidR="00650316" w:rsidRPr="003128BD" w:rsidRDefault="00650316" w:rsidP="00650316">
            <w:pPr>
              <w:pStyle w:val="TAL"/>
            </w:pPr>
          </w:p>
        </w:tc>
        <w:tc>
          <w:tcPr>
            <w:tcW w:w="1646" w:type="dxa"/>
          </w:tcPr>
          <w:p w14:paraId="413C0A2A" w14:textId="77777777" w:rsidR="00650316" w:rsidRPr="003128BD" w:rsidRDefault="00650316" w:rsidP="00650316">
            <w:pPr>
              <w:pStyle w:val="TAL"/>
            </w:pPr>
          </w:p>
        </w:tc>
        <w:tc>
          <w:tcPr>
            <w:tcW w:w="2750" w:type="dxa"/>
          </w:tcPr>
          <w:p w14:paraId="375EC7EC" w14:textId="77777777" w:rsidR="00650316" w:rsidRPr="003128BD" w:rsidRDefault="00650316" w:rsidP="00650316">
            <w:pPr>
              <w:pStyle w:val="TAL"/>
            </w:pPr>
          </w:p>
        </w:tc>
      </w:tr>
      <w:tr w:rsidR="00650316" w:rsidRPr="003128BD" w14:paraId="2D0502DA" w14:textId="77777777" w:rsidTr="00650316">
        <w:trPr>
          <w:jc w:val="center"/>
        </w:trPr>
        <w:tc>
          <w:tcPr>
            <w:tcW w:w="2847" w:type="dxa"/>
          </w:tcPr>
          <w:p w14:paraId="0FF9F6AB" w14:textId="4DFD206F" w:rsidR="00650316" w:rsidRDefault="00650316" w:rsidP="00650316">
            <w:pPr>
              <w:pStyle w:val="TAL"/>
              <w:rPr>
                <w:color w:val="FF0000"/>
                <w:lang w:val="fr-FR" w:eastAsia="zh-TW"/>
              </w:rPr>
            </w:pPr>
            <w:r w:rsidRPr="003128BD">
              <w:rPr>
                <w:lang w:eastAsia="sv-SE"/>
              </w:rPr>
              <w:t>6.7.7.1 NR SA FR1 – E-UTRAN RS-SINR absolute measurement accuracy</w:t>
            </w:r>
          </w:p>
        </w:tc>
        <w:tc>
          <w:tcPr>
            <w:tcW w:w="3363" w:type="dxa"/>
          </w:tcPr>
          <w:p w14:paraId="2D591D0A" w14:textId="77777777" w:rsidR="00650316" w:rsidRPr="003128BD" w:rsidRDefault="00650316" w:rsidP="00650316">
            <w:pPr>
              <w:pStyle w:val="TAL"/>
            </w:pPr>
            <w:r w:rsidRPr="003128BD">
              <w:t>Test 1:</w:t>
            </w:r>
          </w:p>
          <w:p w14:paraId="4EBBD6C8" w14:textId="77777777" w:rsidR="00650316" w:rsidRPr="003128BD" w:rsidRDefault="00650316" w:rsidP="00650316">
            <w:pPr>
              <w:pStyle w:val="TAL"/>
            </w:pPr>
            <w:proofErr w:type="spellStart"/>
            <w:r w:rsidRPr="003128BD">
              <w:t>N</w:t>
            </w:r>
            <w:r w:rsidRPr="003128BD">
              <w:rPr>
                <w:vertAlign w:val="subscript"/>
              </w:rPr>
              <w:t>oc</w:t>
            </w:r>
            <w:proofErr w:type="spellEnd"/>
            <w:r w:rsidRPr="003128BD">
              <w:t>: -88dBm/15kHz</w:t>
            </w:r>
          </w:p>
          <w:p w14:paraId="172BA1CE" w14:textId="77777777" w:rsidR="00650316" w:rsidRPr="003128BD" w:rsidRDefault="00650316" w:rsidP="00650316">
            <w:pPr>
              <w:pStyle w:val="TAL"/>
            </w:pPr>
            <w:proofErr w:type="spellStart"/>
            <w:r w:rsidRPr="003128BD">
              <w:t>Ê</w:t>
            </w:r>
            <w:r w:rsidRPr="003128BD">
              <w:rPr>
                <w:vertAlign w:val="subscript"/>
              </w:rPr>
              <w:t>s</w:t>
            </w:r>
            <w:proofErr w:type="spellEnd"/>
            <w:r w:rsidRPr="003128BD">
              <w:t xml:space="preserve"> / </w:t>
            </w:r>
            <w:proofErr w:type="spellStart"/>
            <w:r w:rsidRPr="003128BD">
              <w:t>N</w:t>
            </w:r>
            <w:r w:rsidRPr="003128BD">
              <w:rPr>
                <w:vertAlign w:val="subscript"/>
              </w:rPr>
              <w:t>oc</w:t>
            </w:r>
            <w:proofErr w:type="spellEnd"/>
            <w:r w:rsidRPr="003128BD">
              <w:t>: -1.75dB</w:t>
            </w:r>
          </w:p>
          <w:p w14:paraId="7FEB2BEE" w14:textId="77777777" w:rsidR="00650316" w:rsidRPr="003128BD" w:rsidRDefault="00650316" w:rsidP="00650316">
            <w:pPr>
              <w:pStyle w:val="TAL"/>
            </w:pPr>
            <w:r w:rsidRPr="003128BD">
              <w:t>Reported RS-SINR values: ±3.0dB</w:t>
            </w:r>
          </w:p>
          <w:p w14:paraId="7C015054" w14:textId="77777777" w:rsidR="00650316" w:rsidRPr="003128BD" w:rsidRDefault="00650316" w:rsidP="00650316">
            <w:pPr>
              <w:pStyle w:val="TAL"/>
            </w:pPr>
            <w:r w:rsidRPr="003128BD">
              <w:rPr>
                <w:lang w:eastAsia="sv-SE"/>
              </w:rPr>
              <w:t>(±1.0dB additionally for extreme conditions)</w:t>
            </w:r>
          </w:p>
          <w:p w14:paraId="5973A4EB" w14:textId="77777777" w:rsidR="00650316" w:rsidRPr="003128BD" w:rsidRDefault="00650316" w:rsidP="00650316">
            <w:pPr>
              <w:pStyle w:val="TAL"/>
            </w:pPr>
          </w:p>
          <w:p w14:paraId="448AB5B2" w14:textId="77777777" w:rsidR="00650316" w:rsidRPr="003128BD" w:rsidRDefault="00650316" w:rsidP="00650316">
            <w:pPr>
              <w:pStyle w:val="TAL"/>
            </w:pPr>
            <w:r w:rsidRPr="003128BD">
              <w:t>Test 2:</w:t>
            </w:r>
          </w:p>
          <w:p w14:paraId="18693DD7" w14:textId="77777777" w:rsidR="00650316" w:rsidRPr="003128BD" w:rsidRDefault="00650316" w:rsidP="00650316">
            <w:pPr>
              <w:pStyle w:val="TAL"/>
            </w:pPr>
            <w:proofErr w:type="spellStart"/>
            <w:r w:rsidRPr="003128BD">
              <w:t>N</w:t>
            </w:r>
            <w:r w:rsidRPr="003128BD">
              <w:rPr>
                <w:vertAlign w:val="subscript"/>
              </w:rPr>
              <w:t>oc</w:t>
            </w:r>
            <w:proofErr w:type="spellEnd"/>
            <w:r w:rsidRPr="003128BD">
              <w:t>: -108.5dBm/15kHz</w:t>
            </w:r>
          </w:p>
          <w:p w14:paraId="18762239" w14:textId="77777777" w:rsidR="00650316" w:rsidRPr="003128BD" w:rsidRDefault="00650316" w:rsidP="00650316">
            <w:pPr>
              <w:pStyle w:val="TAL"/>
            </w:pPr>
            <w:proofErr w:type="spellStart"/>
            <w:r w:rsidRPr="003128BD">
              <w:t>Ê</w:t>
            </w:r>
            <w:r w:rsidRPr="003128BD">
              <w:rPr>
                <w:vertAlign w:val="subscript"/>
              </w:rPr>
              <w:t>s</w:t>
            </w:r>
            <w:proofErr w:type="spellEnd"/>
            <w:r w:rsidRPr="003128BD">
              <w:t xml:space="preserve"> / </w:t>
            </w:r>
            <w:proofErr w:type="spellStart"/>
            <w:r w:rsidRPr="003128BD">
              <w:t>N</w:t>
            </w:r>
            <w:r w:rsidRPr="003128BD">
              <w:rPr>
                <w:vertAlign w:val="subscript"/>
              </w:rPr>
              <w:t>oc</w:t>
            </w:r>
            <w:proofErr w:type="spellEnd"/>
            <w:r w:rsidRPr="003128BD">
              <w:t>: 20.0dB</w:t>
            </w:r>
          </w:p>
          <w:p w14:paraId="070B9244" w14:textId="77777777" w:rsidR="00650316" w:rsidRPr="003128BD" w:rsidRDefault="00650316" w:rsidP="00650316">
            <w:pPr>
              <w:pStyle w:val="TAL"/>
            </w:pPr>
            <w:r w:rsidRPr="003128BD">
              <w:t>Reported RS-SINR values: ±3.0dB</w:t>
            </w:r>
          </w:p>
          <w:p w14:paraId="61F6FEF6" w14:textId="77777777" w:rsidR="00650316" w:rsidRPr="003128BD" w:rsidRDefault="00650316" w:rsidP="00650316">
            <w:pPr>
              <w:pStyle w:val="TAL"/>
            </w:pPr>
            <w:r w:rsidRPr="003128BD">
              <w:rPr>
                <w:lang w:eastAsia="sv-SE"/>
              </w:rPr>
              <w:t>(±1.0dB additionally for extreme conditions)</w:t>
            </w:r>
          </w:p>
          <w:p w14:paraId="5BA00F6A" w14:textId="77777777" w:rsidR="00650316" w:rsidRPr="003128BD" w:rsidRDefault="00650316" w:rsidP="00650316">
            <w:pPr>
              <w:pStyle w:val="TAL"/>
              <w:rPr>
                <w:rFonts w:cs="Arial"/>
                <w:szCs w:val="18"/>
              </w:rPr>
            </w:pPr>
          </w:p>
          <w:p w14:paraId="267C2C80" w14:textId="77777777" w:rsidR="00650316" w:rsidRPr="003128BD" w:rsidRDefault="00650316" w:rsidP="00650316">
            <w:pPr>
              <w:pStyle w:val="TAL"/>
            </w:pPr>
            <w:r w:rsidRPr="003128BD">
              <w:t>Test 3:</w:t>
            </w:r>
          </w:p>
          <w:p w14:paraId="04C3FFEC" w14:textId="77777777" w:rsidR="00650316" w:rsidRPr="003128BD" w:rsidRDefault="00650316" w:rsidP="00650316">
            <w:pPr>
              <w:pStyle w:val="TAL"/>
            </w:pPr>
            <w:proofErr w:type="spellStart"/>
            <w:r w:rsidRPr="003128BD">
              <w:t>N</w:t>
            </w:r>
            <w:r w:rsidRPr="003128BD">
              <w:rPr>
                <w:vertAlign w:val="subscript"/>
              </w:rPr>
              <w:t>oc</w:t>
            </w:r>
            <w:proofErr w:type="spellEnd"/>
            <w:r w:rsidRPr="003128BD">
              <w:t>: -119.5dBm/15kHz</w:t>
            </w:r>
            <w:r w:rsidRPr="003128BD">
              <w:rPr>
                <w:lang w:eastAsia="sv-SE"/>
              </w:rPr>
              <w:t xml:space="preserve">+ </w:t>
            </w:r>
            <w:proofErr w:type="spellStart"/>
            <w:r w:rsidRPr="003128BD">
              <w:rPr>
                <w:rFonts w:cs="Arial"/>
              </w:rPr>
              <w:t>Δ</w:t>
            </w:r>
            <w:r w:rsidRPr="003128BD">
              <w:rPr>
                <w:rFonts w:cs="Arial"/>
                <w:vertAlign w:val="subscript"/>
              </w:rPr>
              <w:t>BG_offset</w:t>
            </w:r>
            <w:proofErr w:type="spellEnd"/>
          </w:p>
          <w:p w14:paraId="6E3DB6E8" w14:textId="77777777" w:rsidR="00650316" w:rsidRPr="003128BD" w:rsidRDefault="00650316" w:rsidP="00650316">
            <w:pPr>
              <w:pStyle w:val="TAL"/>
            </w:pPr>
            <w:proofErr w:type="spellStart"/>
            <w:r w:rsidRPr="003128BD">
              <w:t>Ê</w:t>
            </w:r>
            <w:r w:rsidRPr="003128BD">
              <w:rPr>
                <w:vertAlign w:val="subscript"/>
              </w:rPr>
              <w:t>s</w:t>
            </w:r>
            <w:proofErr w:type="spellEnd"/>
            <w:r w:rsidRPr="003128BD">
              <w:t xml:space="preserve"> / </w:t>
            </w:r>
            <w:proofErr w:type="spellStart"/>
            <w:r w:rsidRPr="003128BD">
              <w:t>N</w:t>
            </w:r>
            <w:r w:rsidRPr="003128BD">
              <w:rPr>
                <w:vertAlign w:val="subscript"/>
              </w:rPr>
              <w:t>oc</w:t>
            </w:r>
            <w:proofErr w:type="spellEnd"/>
            <w:r w:rsidRPr="003128BD">
              <w:t>: -4.0dB</w:t>
            </w:r>
          </w:p>
          <w:p w14:paraId="509EC8A2" w14:textId="77777777" w:rsidR="00650316" w:rsidRPr="003128BD" w:rsidRDefault="00650316" w:rsidP="00650316">
            <w:pPr>
              <w:pStyle w:val="TAL"/>
            </w:pPr>
            <w:r w:rsidRPr="003128BD">
              <w:t>Reported RS-SINR values: ±3.5dB</w:t>
            </w:r>
          </w:p>
          <w:p w14:paraId="0378A876" w14:textId="7683CD7C" w:rsidR="00650316" w:rsidRPr="003128BD" w:rsidRDefault="00650316" w:rsidP="00650316">
            <w:pPr>
              <w:pStyle w:val="TAL"/>
            </w:pPr>
            <w:r w:rsidRPr="003128BD">
              <w:rPr>
                <w:lang w:eastAsia="sv-SE"/>
              </w:rPr>
              <w:t>(±0.5dB additionally for extreme conditions)</w:t>
            </w:r>
          </w:p>
        </w:tc>
        <w:tc>
          <w:tcPr>
            <w:tcW w:w="1646" w:type="dxa"/>
          </w:tcPr>
          <w:p w14:paraId="7D4205D5" w14:textId="77777777" w:rsidR="00650316" w:rsidRPr="003128BD" w:rsidRDefault="00650316" w:rsidP="00650316">
            <w:pPr>
              <w:pStyle w:val="TAL"/>
              <w:rPr>
                <w:rFonts w:cs="Arial"/>
                <w:szCs w:val="18"/>
              </w:rPr>
            </w:pPr>
            <w:r w:rsidRPr="003128BD">
              <w:rPr>
                <w:rFonts w:cs="Arial"/>
                <w:szCs w:val="18"/>
              </w:rPr>
              <w:t>Test 1:</w:t>
            </w:r>
          </w:p>
          <w:p w14:paraId="68E6A80C" w14:textId="77777777" w:rsidR="00650316" w:rsidRPr="003128BD" w:rsidRDefault="00650316" w:rsidP="00650316">
            <w:pPr>
              <w:pStyle w:val="TAL"/>
              <w:rPr>
                <w:rFonts w:cs="Arial"/>
                <w:szCs w:val="18"/>
              </w:rPr>
            </w:pPr>
            <w:r w:rsidRPr="003128BD">
              <w:rPr>
                <w:rFonts w:cs="Arial"/>
                <w:szCs w:val="18"/>
              </w:rPr>
              <w:t>0dB</w:t>
            </w:r>
          </w:p>
          <w:p w14:paraId="73C9D54F" w14:textId="77777777" w:rsidR="00650316" w:rsidRPr="003128BD" w:rsidRDefault="00650316" w:rsidP="00650316">
            <w:pPr>
              <w:pStyle w:val="TAL"/>
              <w:rPr>
                <w:rFonts w:cs="Arial"/>
                <w:szCs w:val="18"/>
              </w:rPr>
            </w:pPr>
            <w:r w:rsidRPr="003128BD">
              <w:rPr>
                <w:rFonts w:cs="Arial"/>
                <w:szCs w:val="18"/>
              </w:rPr>
              <w:t>0dB</w:t>
            </w:r>
          </w:p>
          <w:p w14:paraId="210928B1" w14:textId="77777777" w:rsidR="00650316" w:rsidRPr="003128BD" w:rsidRDefault="00650316" w:rsidP="00650316">
            <w:pPr>
              <w:pStyle w:val="TAL"/>
              <w:rPr>
                <w:rFonts w:cs="Arial"/>
                <w:szCs w:val="18"/>
              </w:rPr>
            </w:pPr>
            <w:r w:rsidRPr="003128BD">
              <w:rPr>
                <w:rFonts w:cs="Arial"/>
                <w:szCs w:val="18"/>
              </w:rPr>
              <w:t>Via mapping</w:t>
            </w:r>
          </w:p>
          <w:p w14:paraId="776AE4D7" w14:textId="77777777" w:rsidR="00650316" w:rsidRPr="003128BD" w:rsidRDefault="00650316" w:rsidP="00650316">
            <w:pPr>
              <w:pStyle w:val="TAL"/>
              <w:rPr>
                <w:rFonts w:cs="Arial"/>
                <w:szCs w:val="18"/>
              </w:rPr>
            </w:pPr>
          </w:p>
          <w:p w14:paraId="5ADA0470" w14:textId="77777777" w:rsidR="00650316" w:rsidRPr="003128BD" w:rsidRDefault="00650316" w:rsidP="00650316">
            <w:pPr>
              <w:pStyle w:val="TAL"/>
              <w:rPr>
                <w:rFonts w:cs="Arial"/>
                <w:szCs w:val="18"/>
              </w:rPr>
            </w:pPr>
          </w:p>
          <w:p w14:paraId="78E93219" w14:textId="77777777" w:rsidR="00650316" w:rsidRPr="003128BD" w:rsidRDefault="00650316" w:rsidP="00650316">
            <w:pPr>
              <w:pStyle w:val="TAL"/>
              <w:rPr>
                <w:rFonts w:cs="Arial"/>
                <w:szCs w:val="18"/>
              </w:rPr>
            </w:pPr>
            <w:r w:rsidRPr="003128BD">
              <w:rPr>
                <w:rFonts w:cs="Arial"/>
                <w:szCs w:val="18"/>
              </w:rPr>
              <w:t>Test 2:</w:t>
            </w:r>
          </w:p>
          <w:p w14:paraId="2533DB20" w14:textId="77777777" w:rsidR="00650316" w:rsidRPr="003128BD" w:rsidRDefault="00650316" w:rsidP="00650316">
            <w:pPr>
              <w:pStyle w:val="TAL"/>
              <w:rPr>
                <w:rFonts w:cs="Arial"/>
                <w:szCs w:val="18"/>
              </w:rPr>
            </w:pPr>
            <w:r w:rsidRPr="003128BD">
              <w:rPr>
                <w:rFonts w:cs="Arial"/>
                <w:szCs w:val="18"/>
              </w:rPr>
              <w:t>0dB</w:t>
            </w:r>
          </w:p>
          <w:p w14:paraId="516A1FC8" w14:textId="77777777" w:rsidR="00650316" w:rsidRPr="003128BD" w:rsidRDefault="00650316" w:rsidP="00650316">
            <w:pPr>
              <w:pStyle w:val="TAL"/>
              <w:rPr>
                <w:rFonts w:cs="Arial"/>
                <w:szCs w:val="18"/>
              </w:rPr>
            </w:pPr>
            <w:r w:rsidRPr="003128BD">
              <w:rPr>
                <w:rFonts w:cs="Arial"/>
                <w:szCs w:val="18"/>
              </w:rPr>
              <w:t>0dB</w:t>
            </w:r>
          </w:p>
          <w:p w14:paraId="6F522E98" w14:textId="77777777" w:rsidR="00650316" w:rsidRPr="003128BD" w:rsidRDefault="00650316" w:rsidP="00650316">
            <w:pPr>
              <w:pStyle w:val="TAL"/>
              <w:rPr>
                <w:rFonts w:cs="Arial"/>
                <w:szCs w:val="18"/>
              </w:rPr>
            </w:pPr>
            <w:r w:rsidRPr="003128BD">
              <w:rPr>
                <w:rFonts w:cs="Arial"/>
                <w:szCs w:val="18"/>
              </w:rPr>
              <w:t>Via mapping</w:t>
            </w:r>
          </w:p>
          <w:p w14:paraId="3ED26F7C" w14:textId="77777777" w:rsidR="00650316" w:rsidRPr="003128BD" w:rsidRDefault="00650316" w:rsidP="00650316">
            <w:pPr>
              <w:pStyle w:val="TAL"/>
              <w:rPr>
                <w:rFonts w:cs="Arial"/>
                <w:szCs w:val="18"/>
              </w:rPr>
            </w:pPr>
          </w:p>
          <w:p w14:paraId="2A0BC20A" w14:textId="77777777" w:rsidR="00650316" w:rsidRPr="003128BD" w:rsidRDefault="00650316" w:rsidP="00650316">
            <w:pPr>
              <w:pStyle w:val="TAL"/>
              <w:rPr>
                <w:rFonts w:cs="Arial"/>
                <w:szCs w:val="18"/>
              </w:rPr>
            </w:pPr>
          </w:p>
          <w:p w14:paraId="201FB2E1" w14:textId="77777777" w:rsidR="00650316" w:rsidRPr="003128BD" w:rsidRDefault="00650316" w:rsidP="00650316">
            <w:pPr>
              <w:pStyle w:val="TAL"/>
              <w:rPr>
                <w:rFonts w:cs="Arial"/>
                <w:szCs w:val="18"/>
              </w:rPr>
            </w:pPr>
            <w:r w:rsidRPr="003128BD">
              <w:rPr>
                <w:rFonts w:cs="Arial"/>
                <w:szCs w:val="18"/>
              </w:rPr>
              <w:t>Test 3:</w:t>
            </w:r>
          </w:p>
          <w:p w14:paraId="7B1E32E2" w14:textId="77777777" w:rsidR="00650316" w:rsidRPr="003128BD" w:rsidRDefault="00650316" w:rsidP="00650316">
            <w:pPr>
              <w:pStyle w:val="TAL"/>
              <w:rPr>
                <w:rFonts w:cs="Arial"/>
                <w:szCs w:val="18"/>
              </w:rPr>
            </w:pPr>
            <w:r w:rsidRPr="003128BD">
              <w:rPr>
                <w:rFonts w:cs="Arial"/>
                <w:szCs w:val="18"/>
              </w:rPr>
              <w:t>0dB</w:t>
            </w:r>
          </w:p>
          <w:p w14:paraId="5092FD70" w14:textId="77777777" w:rsidR="00650316" w:rsidRPr="003128BD" w:rsidRDefault="00650316" w:rsidP="00650316">
            <w:pPr>
              <w:pStyle w:val="TAL"/>
              <w:rPr>
                <w:rFonts w:cs="Arial"/>
                <w:szCs w:val="18"/>
              </w:rPr>
            </w:pPr>
            <w:r w:rsidRPr="003128BD">
              <w:rPr>
                <w:rFonts w:cs="Arial"/>
                <w:szCs w:val="18"/>
              </w:rPr>
              <w:t>0.8dB</w:t>
            </w:r>
          </w:p>
          <w:p w14:paraId="46E35C08" w14:textId="32119CE9" w:rsidR="00650316" w:rsidRPr="003128BD" w:rsidRDefault="00650316" w:rsidP="00650316">
            <w:pPr>
              <w:pStyle w:val="TAL"/>
            </w:pPr>
            <w:r w:rsidRPr="003128BD">
              <w:rPr>
                <w:rFonts w:cs="Arial"/>
                <w:szCs w:val="18"/>
              </w:rPr>
              <w:t>Via mapping</w:t>
            </w:r>
          </w:p>
        </w:tc>
        <w:tc>
          <w:tcPr>
            <w:tcW w:w="2750" w:type="dxa"/>
          </w:tcPr>
          <w:p w14:paraId="68BD6DB6" w14:textId="77777777" w:rsidR="00650316" w:rsidRPr="003128BD" w:rsidRDefault="00650316" w:rsidP="00650316">
            <w:pPr>
              <w:pStyle w:val="TAL"/>
              <w:rPr>
                <w:u w:val="single"/>
              </w:rPr>
            </w:pPr>
            <w:r w:rsidRPr="003128BD">
              <w:rPr>
                <w:u w:val="single"/>
              </w:rPr>
              <w:t>Test 1:</w:t>
            </w:r>
          </w:p>
          <w:p w14:paraId="4626BB81" w14:textId="77777777" w:rsidR="00650316" w:rsidRPr="003128BD" w:rsidRDefault="00650316" w:rsidP="00650316">
            <w:pPr>
              <w:pStyle w:val="TAL"/>
            </w:pPr>
            <w:proofErr w:type="spellStart"/>
            <w:r w:rsidRPr="003128BD">
              <w:t>N</w:t>
            </w:r>
            <w:r w:rsidRPr="003128BD">
              <w:rPr>
                <w:vertAlign w:val="subscript"/>
              </w:rPr>
              <w:t>oc</w:t>
            </w:r>
            <w:proofErr w:type="spellEnd"/>
            <w:r w:rsidRPr="003128BD">
              <w:t xml:space="preserve">: </w:t>
            </w:r>
            <w:r w:rsidRPr="003128BD">
              <w:rPr>
                <w:lang w:eastAsia="sv-SE"/>
              </w:rPr>
              <w:t>-88dBm/15kHz</w:t>
            </w:r>
          </w:p>
          <w:p w14:paraId="56F41C47" w14:textId="77777777" w:rsidR="00650316" w:rsidRPr="003128BD" w:rsidRDefault="00650316" w:rsidP="00650316">
            <w:pPr>
              <w:pStyle w:val="TAL"/>
            </w:pPr>
            <w:proofErr w:type="spellStart"/>
            <w:r w:rsidRPr="003128BD">
              <w:t>Ês</w:t>
            </w:r>
            <w:proofErr w:type="spellEnd"/>
            <w:r w:rsidRPr="003128BD">
              <w:t xml:space="preserve"> / </w:t>
            </w:r>
            <w:proofErr w:type="spellStart"/>
            <w:r w:rsidRPr="003128BD">
              <w:t>N</w:t>
            </w:r>
            <w:r w:rsidRPr="003128BD">
              <w:rPr>
                <w:vertAlign w:val="subscript"/>
              </w:rPr>
              <w:t>oc</w:t>
            </w:r>
            <w:proofErr w:type="spellEnd"/>
            <w:r w:rsidRPr="003128BD">
              <w:t>: -1.75dB</w:t>
            </w:r>
          </w:p>
          <w:p w14:paraId="6DEDB684" w14:textId="77777777" w:rsidR="00650316" w:rsidRPr="003128BD" w:rsidRDefault="00650316" w:rsidP="00650316">
            <w:pPr>
              <w:pStyle w:val="TAL"/>
            </w:pPr>
            <w:r w:rsidRPr="003128BD">
              <w:t>SINR_35 to SINR_51</w:t>
            </w:r>
          </w:p>
          <w:p w14:paraId="537FE747" w14:textId="77777777" w:rsidR="00650316" w:rsidRPr="003128BD" w:rsidRDefault="00650316" w:rsidP="00650316">
            <w:pPr>
              <w:pStyle w:val="TAL"/>
              <w:rPr>
                <w:rFonts w:cs="Arial"/>
                <w:szCs w:val="18"/>
              </w:rPr>
            </w:pPr>
          </w:p>
          <w:p w14:paraId="6CD87C69" w14:textId="77777777" w:rsidR="00650316" w:rsidRPr="003128BD" w:rsidRDefault="00650316" w:rsidP="00650316">
            <w:pPr>
              <w:pStyle w:val="TAL"/>
              <w:rPr>
                <w:rFonts w:cs="Arial"/>
                <w:szCs w:val="18"/>
              </w:rPr>
            </w:pPr>
          </w:p>
          <w:p w14:paraId="4829BE62" w14:textId="77777777" w:rsidR="00650316" w:rsidRPr="003128BD" w:rsidRDefault="00650316" w:rsidP="00650316">
            <w:pPr>
              <w:pStyle w:val="TAL"/>
              <w:rPr>
                <w:u w:val="single"/>
              </w:rPr>
            </w:pPr>
            <w:r w:rsidRPr="003128BD">
              <w:rPr>
                <w:u w:val="single"/>
              </w:rPr>
              <w:t>Test 2:</w:t>
            </w:r>
          </w:p>
          <w:p w14:paraId="0479815C" w14:textId="77777777" w:rsidR="00650316" w:rsidRPr="003128BD" w:rsidRDefault="00650316" w:rsidP="00650316">
            <w:pPr>
              <w:pStyle w:val="TAL"/>
            </w:pPr>
            <w:proofErr w:type="spellStart"/>
            <w:r w:rsidRPr="003128BD">
              <w:t>N</w:t>
            </w:r>
            <w:r w:rsidRPr="003128BD">
              <w:rPr>
                <w:vertAlign w:val="subscript"/>
              </w:rPr>
              <w:t>oc</w:t>
            </w:r>
            <w:proofErr w:type="spellEnd"/>
            <w:r w:rsidRPr="003128BD">
              <w:t xml:space="preserve">: </w:t>
            </w:r>
            <w:r w:rsidRPr="003128BD">
              <w:rPr>
                <w:lang w:eastAsia="sv-SE"/>
              </w:rPr>
              <w:t>-108.5dBm/15kHz</w:t>
            </w:r>
          </w:p>
          <w:p w14:paraId="44644C09" w14:textId="77777777" w:rsidR="00650316" w:rsidRPr="003128BD" w:rsidRDefault="00650316" w:rsidP="00650316">
            <w:pPr>
              <w:pStyle w:val="TAL"/>
            </w:pPr>
            <w:proofErr w:type="spellStart"/>
            <w:r w:rsidRPr="003128BD">
              <w:t>Ês</w:t>
            </w:r>
            <w:proofErr w:type="spellEnd"/>
            <w:r w:rsidRPr="003128BD">
              <w:t xml:space="preserve"> / </w:t>
            </w:r>
            <w:proofErr w:type="spellStart"/>
            <w:r w:rsidRPr="003128BD">
              <w:t>N</w:t>
            </w:r>
            <w:r w:rsidRPr="003128BD">
              <w:rPr>
                <w:vertAlign w:val="subscript"/>
              </w:rPr>
              <w:t>oc</w:t>
            </w:r>
            <w:proofErr w:type="spellEnd"/>
            <w:r w:rsidRPr="003128BD">
              <w:t>: 20.0dB</w:t>
            </w:r>
          </w:p>
          <w:p w14:paraId="56C5D627" w14:textId="77777777" w:rsidR="00650316" w:rsidRPr="003128BD" w:rsidRDefault="00650316" w:rsidP="00650316">
            <w:pPr>
              <w:pStyle w:val="TAL"/>
            </w:pPr>
            <w:r w:rsidRPr="003128BD">
              <w:t>SINR_79 to SINR_94</w:t>
            </w:r>
          </w:p>
          <w:p w14:paraId="7EB56AAF" w14:textId="77777777" w:rsidR="00650316" w:rsidRPr="003128BD" w:rsidRDefault="00650316" w:rsidP="00650316">
            <w:pPr>
              <w:pStyle w:val="TAL"/>
            </w:pPr>
          </w:p>
          <w:p w14:paraId="10CAB795" w14:textId="77777777" w:rsidR="00650316" w:rsidRPr="003128BD" w:rsidRDefault="00650316" w:rsidP="00650316">
            <w:pPr>
              <w:pStyle w:val="TAL"/>
              <w:rPr>
                <w:rFonts w:cs="Arial"/>
                <w:szCs w:val="18"/>
              </w:rPr>
            </w:pPr>
          </w:p>
          <w:p w14:paraId="4BF19A48" w14:textId="77777777" w:rsidR="00650316" w:rsidRPr="003128BD" w:rsidRDefault="00650316" w:rsidP="00650316">
            <w:pPr>
              <w:pStyle w:val="TAL"/>
              <w:rPr>
                <w:rFonts w:cs="Arial"/>
                <w:szCs w:val="18"/>
              </w:rPr>
            </w:pPr>
          </w:p>
          <w:p w14:paraId="0EB89D1E" w14:textId="77777777" w:rsidR="00650316" w:rsidRPr="003128BD" w:rsidRDefault="00650316" w:rsidP="00650316">
            <w:pPr>
              <w:pStyle w:val="TAL"/>
              <w:rPr>
                <w:u w:val="single"/>
              </w:rPr>
            </w:pPr>
            <w:r w:rsidRPr="003128BD">
              <w:rPr>
                <w:u w:val="single"/>
              </w:rPr>
              <w:t>Test 3:</w:t>
            </w:r>
          </w:p>
          <w:p w14:paraId="5B703D05" w14:textId="77777777" w:rsidR="00650316" w:rsidRPr="003128BD" w:rsidRDefault="00650316" w:rsidP="00650316">
            <w:pPr>
              <w:pStyle w:val="TAL"/>
            </w:pPr>
            <w:proofErr w:type="spellStart"/>
            <w:r w:rsidRPr="003128BD">
              <w:t>N</w:t>
            </w:r>
            <w:r w:rsidRPr="003128BD">
              <w:rPr>
                <w:vertAlign w:val="subscript"/>
              </w:rPr>
              <w:t>oc</w:t>
            </w:r>
            <w:proofErr w:type="spellEnd"/>
            <w:r w:rsidRPr="003128BD">
              <w:t xml:space="preserve">: </w:t>
            </w:r>
            <w:r w:rsidRPr="003128BD">
              <w:rPr>
                <w:lang w:eastAsia="sv-SE"/>
              </w:rPr>
              <w:t xml:space="preserve">-119.5dBm/15kHz+ </w:t>
            </w:r>
            <w:proofErr w:type="spellStart"/>
            <w:r w:rsidRPr="003128BD">
              <w:rPr>
                <w:rFonts w:cs="Arial"/>
              </w:rPr>
              <w:t>Δ</w:t>
            </w:r>
            <w:r w:rsidRPr="003128BD">
              <w:rPr>
                <w:rFonts w:cs="Arial"/>
                <w:vertAlign w:val="subscript"/>
              </w:rPr>
              <w:t>BG_offset</w:t>
            </w:r>
            <w:proofErr w:type="spellEnd"/>
          </w:p>
          <w:p w14:paraId="7BE1E0B3" w14:textId="77777777" w:rsidR="00650316" w:rsidRPr="003128BD" w:rsidRDefault="00650316" w:rsidP="00650316">
            <w:pPr>
              <w:pStyle w:val="TAL"/>
            </w:pPr>
            <w:proofErr w:type="spellStart"/>
            <w:r w:rsidRPr="003128BD">
              <w:t>Ês</w:t>
            </w:r>
            <w:proofErr w:type="spellEnd"/>
            <w:r w:rsidRPr="003128BD">
              <w:t xml:space="preserve"> / </w:t>
            </w:r>
            <w:proofErr w:type="spellStart"/>
            <w:r w:rsidRPr="003128BD">
              <w:t>N</w:t>
            </w:r>
            <w:r w:rsidRPr="003128BD">
              <w:rPr>
                <w:vertAlign w:val="subscript"/>
              </w:rPr>
              <w:t>oc</w:t>
            </w:r>
            <w:proofErr w:type="spellEnd"/>
            <w:r w:rsidRPr="003128BD">
              <w:t>: -3.2dB</w:t>
            </w:r>
          </w:p>
          <w:p w14:paraId="237624D8" w14:textId="77777777" w:rsidR="00650316" w:rsidRPr="003128BD" w:rsidRDefault="00650316" w:rsidP="00650316">
            <w:pPr>
              <w:pStyle w:val="TAL"/>
            </w:pPr>
            <w:r w:rsidRPr="003128BD">
              <w:t>SINR_32 to SINR_49</w:t>
            </w:r>
          </w:p>
          <w:p w14:paraId="1B4E7C58" w14:textId="77777777" w:rsidR="00650316" w:rsidRPr="003128BD" w:rsidRDefault="00650316" w:rsidP="00650316">
            <w:pPr>
              <w:pStyle w:val="TAL"/>
            </w:pPr>
          </w:p>
        </w:tc>
      </w:tr>
      <w:tr w:rsidR="00650316" w:rsidRPr="003128BD" w14:paraId="238CEB01" w14:textId="77777777" w:rsidTr="00650316">
        <w:trPr>
          <w:jc w:val="center"/>
          <w:ins w:id="4134" w:author="Ivan Cheng (鄭宜樺)" w:date="2022-07-18T17:36:00Z"/>
        </w:trPr>
        <w:tc>
          <w:tcPr>
            <w:tcW w:w="10606" w:type="dxa"/>
            <w:gridSpan w:val="4"/>
          </w:tcPr>
          <w:p w14:paraId="70811844" w14:textId="63DFE220" w:rsidR="00650316" w:rsidRPr="003128BD" w:rsidRDefault="00650316" w:rsidP="00650316">
            <w:pPr>
              <w:pStyle w:val="TAL"/>
              <w:rPr>
                <w:ins w:id="4135" w:author="Ivan Cheng (鄭宜樺)" w:date="2022-07-18T17:36:00Z"/>
                <w:u w:val="single"/>
              </w:rPr>
            </w:pPr>
            <w:ins w:id="4136" w:author="Ivan Cheng (鄭宜樺)" w:date="2022-07-18T17:39:00Z">
              <w:r w:rsidRPr="003E4C59">
                <w:rPr>
                  <w:rFonts w:hint="eastAsia"/>
                  <w:lang w:eastAsia="zh-TW"/>
                </w:rPr>
                <w:t>6.7.9.1</w:t>
              </w:r>
              <w:r>
                <w:rPr>
                  <w:lang w:eastAsia="zh-TW"/>
                </w:rPr>
                <w:t>.1</w:t>
              </w:r>
              <w:r w:rsidRPr="003E4C59">
                <w:rPr>
                  <w:rFonts w:hint="eastAsia"/>
                  <w:lang w:eastAsia="zh-TW"/>
                </w:rPr>
                <w:t xml:space="preserve"> </w:t>
              </w:r>
              <w:r w:rsidRPr="00650316">
                <w:t>NR SA FR1 CSI-RS based CMR and no dedicated IMR configured and CSI-RS resource set with repetition off L1-SINR absolute measurement accuracy</w:t>
              </w:r>
            </w:ins>
          </w:p>
        </w:tc>
      </w:tr>
      <w:tr w:rsidR="00252C4D" w:rsidRPr="003128BD" w14:paraId="06BE9161" w14:textId="77777777" w:rsidTr="00650316">
        <w:trPr>
          <w:jc w:val="center"/>
          <w:ins w:id="4137" w:author="Ivan Cheng (鄭宜樺)" w:date="2022-07-18T17:36:00Z"/>
        </w:trPr>
        <w:tc>
          <w:tcPr>
            <w:tcW w:w="2847" w:type="dxa"/>
          </w:tcPr>
          <w:p w14:paraId="45E6F051" w14:textId="7F358223" w:rsidR="00252C4D" w:rsidRPr="003128BD" w:rsidRDefault="00252C4D" w:rsidP="00252C4D">
            <w:pPr>
              <w:pStyle w:val="TAL"/>
              <w:rPr>
                <w:ins w:id="4138" w:author="Ivan Cheng (鄭宜樺)" w:date="2022-07-18T17:36:00Z"/>
                <w:lang w:eastAsia="sv-SE"/>
              </w:rPr>
            </w:pPr>
            <w:ins w:id="4139" w:author="Ivan Cheng (鄭宜樺)" w:date="2022-07-18T17:48:00Z">
              <w:r w:rsidRPr="003E4C59">
                <w:t>Test Configuration 1,2,4,5</w:t>
              </w:r>
            </w:ins>
          </w:p>
        </w:tc>
        <w:tc>
          <w:tcPr>
            <w:tcW w:w="3363" w:type="dxa"/>
          </w:tcPr>
          <w:p w14:paraId="479E2E8A" w14:textId="0EC33645" w:rsidR="00252C4D" w:rsidRPr="003128BD" w:rsidRDefault="00252C4D" w:rsidP="00252C4D">
            <w:pPr>
              <w:pStyle w:val="TAL"/>
              <w:rPr>
                <w:ins w:id="4140" w:author="Ivan Cheng (鄭宜樺)" w:date="2022-07-18T17:36:00Z"/>
              </w:rPr>
            </w:pPr>
            <w:ins w:id="4141" w:author="Ivan Cheng (鄭宜樺)" w:date="2022-07-18T17:50:00Z">
              <w:r w:rsidRPr="003E4C59">
                <w:rPr>
                  <w:rFonts w:cs="Arial"/>
                  <w:szCs w:val="18"/>
                </w:rPr>
                <w:t>Same as 4.7.</w:t>
              </w:r>
              <w:r w:rsidRPr="003E4C59">
                <w:rPr>
                  <w:rFonts w:cs="Arial" w:hint="eastAsia"/>
                  <w:szCs w:val="18"/>
                  <w:lang w:eastAsia="zh-TW"/>
                </w:rPr>
                <w:t>7</w:t>
              </w:r>
              <w:r w:rsidRPr="003E4C59">
                <w:rPr>
                  <w:rFonts w:cs="Arial"/>
                  <w:szCs w:val="18"/>
                </w:rPr>
                <w:t>.1</w:t>
              </w:r>
            </w:ins>
          </w:p>
        </w:tc>
        <w:tc>
          <w:tcPr>
            <w:tcW w:w="1646" w:type="dxa"/>
          </w:tcPr>
          <w:p w14:paraId="1A6C392E" w14:textId="17B5978F" w:rsidR="00252C4D" w:rsidRPr="003128BD" w:rsidRDefault="00252C4D" w:rsidP="00252C4D">
            <w:pPr>
              <w:pStyle w:val="TAL"/>
              <w:rPr>
                <w:ins w:id="4142" w:author="Ivan Cheng (鄭宜樺)" w:date="2022-07-18T17:36:00Z"/>
                <w:rFonts w:cs="Arial"/>
                <w:szCs w:val="18"/>
              </w:rPr>
            </w:pPr>
            <w:ins w:id="4143" w:author="Ivan Cheng (鄭宜樺)" w:date="2022-07-18T17:49:00Z">
              <w:r w:rsidRPr="003E4C59">
                <w:rPr>
                  <w:rFonts w:cs="Arial"/>
                  <w:szCs w:val="18"/>
                </w:rPr>
                <w:t>Same as 4.7.</w:t>
              </w:r>
              <w:r w:rsidRPr="003E4C59">
                <w:rPr>
                  <w:rFonts w:cs="Arial" w:hint="eastAsia"/>
                  <w:szCs w:val="18"/>
                  <w:lang w:eastAsia="zh-TW"/>
                </w:rPr>
                <w:t>7</w:t>
              </w:r>
              <w:r w:rsidRPr="003E4C59">
                <w:rPr>
                  <w:rFonts w:cs="Arial"/>
                  <w:szCs w:val="18"/>
                </w:rPr>
                <w:t>.1</w:t>
              </w:r>
            </w:ins>
          </w:p>
        </w:tc>
        <w:tc>
          <w:tcPr>
            <w:tcW w:w="2750" w:type="dxa"/>
          </w:tcPr>
          <w:p w14:paraId="44DA5368" w14:textId="06C1155A" w:rsidR="00252C4D" w:rsidRPr="003128BD" w:rsidRDefault="00252C4D" w:rsidP="00252C4D">
            <w:pPr>
              <w:pStyle w:val="TAL"/>
              <w:rPr>
                <w:ins w:id="4144" w:author="Ivan Cheng (鄭宜樺)" w:date="2022-07-18T17:36:00Z"/>
                <w:u w:val="single"/>
              </w:rPr>
            </w:pPr>
            <w:ins w:id="4145" w:author="Ivan Cheng (鄭宜樺)" w:date="2022-07-18T17:49:00Z">
              <w:r w:rsidRPr="003E4C59">
                <w:rPr>
                  <w:rFonts w:cs="Arial"/>
                  <w:szCs w:val="18"/>
                </w:rPr>
                <w:t>Same as 4.7.</w:t>
              </w:r>
              <w:r w:rsidRPr="003E4C59">
                <w:rPr>
                  <w:rFonts w:cs="Arial" w:hint="eastAsia"/>
                  <w:szCs w:val="18"/>
                  <w:lang w:eastAsia="zh-TW"/>
                </w:rPr>
                <w:t>7</w:t>
              </w:r>
              <w:r w:rsidRPr="003E4C59">
                <w:rPr>
                  <w:rFonts w:cs="Arial"/>
                  <w:szCs w:val="18"/>
                </w:rPr>
                <w:t>.1</w:t>
              </w:r>
            </w:ins>
          </w:p>
        </w:tc>
      </w:tr>
      <w:tr w:rsidR="00252C4D" w:rsidRPr="003128BD" w14:paraId="7D73BCB5" w14:textId="77777777" w:rsidTr="00650316">
        <w:trPr>
          <w:jc w:val="center"/>
          <w:ins w:id="4146" w:author="Ivan Cheng (鄭宜樺)" w:date="2022-07-18T17:38:00Z"/>
        </w:trPr>
        <w:tc>
          <w:tcPr>
            <w:tcW w:w="2847" w:type="dxa"/>
          </w:tcPr>
          <w:p w14:paraId="31FC6BB9" w14:textId="4B9D3CC2" w:rsidR="00252C4D" w:rsidRPr="003128BD" w:rsidRDefault="00252C4D" w:rsidP="00252C4D">
            <w:pPr>
              <w:pStyle w:val="TAL"/>
              <w:rPr>
                <w:ins w:id="4147" w:author="Ivan Cheng (鄭宜樺)" w:date="2022-07-18T17:38:00Z"/>
                <w:lang w:eastAsia="sv-SE"/>
              </w:rPr>
            </w:pPr>
            <w:ins w:id="4148" w:author="Ivan Cheng (鄭宜樺)" w:date="2022-07-18T17:48:00Z">
              <w:r w:rsidRPr="003E4C59">
                <w:t>Test Configuration 3,6</w:t>
              </w:r>
            </w:ins>
          </w:p>
        </w:tc>
        <w:tc>
          <w:tcPr>
            <w:tcW w:w="3363" w:type="dxa"/>
          </w:tcPr>
          <w:p w14:paraId="3BBD6EAD" w14:textId="2A62CD8F" w:rsidR="00252C4D" w:rsidRPr="003128BD" w:rsidRDefault="00252C4D" w:rsidP="00252C4D">
            <w:pPr>
              <w:pStyle w:val="TAL"/>
              <w:rPr>
                <w:ins w:id="4149" w:author="Ivan Cheng (鄭宜樺)" w:date="2022-07-18T17:38:00Z"/>
              </w:rPr>
            </w:pPr>
            <w:ins w:id="4150" w:author="Ivan Cheng (鄭宜樺)" w:date="2022-07-18T17:49:00Z">
              <w:r w:rsidRPr="003E4C59">
                <w:rPr>
                  <w:rFonts w:cs="Arial"/>
                  <w:szCs w:val="18"/>
                </w:rPr>
                <w:t>Same as 4.7.</w:t>
              </w:r>
              <w:r w:rsidRPr="003E4C59">
                <w:rPr>
                  <w:rFonts w:cs="Arial" w:hint="eastAsia"/>
                  <w:szCs w:val="18"/>
                  <w:lang w:eastAsia="zh-TW"/>
                </w:rPr>
                <w:t>7</w:t>
              </w:r>
              <w:r w:rsidRPr="003E4C59">
                <w:rPr>
                  <w:rFonts w:cs="Arial"/>
                  <w:szCs w:val="18"/>
                </w:rPr>
                <w:t>.1</w:t>
              </w:r>
            </w:ins>
          </w:p>
        </w:tc>
        <w:tc>
          <w:tcPr>
            <w:tcW w:w="1646" w:type="dxa"/>
          </w:tcPr>
          <w:p w14:paraId="6D4BADD9" w14:textId="2B74BACC" w:rsidR="00252C4D" w:rsidRPr="003128BD" w:rsidRDefault="00252C4D" w:rsidP="00252C4D">
            <w:pPr>
              <w:pStyle w:val="TAL"/>
              <w:rPr>
                <w:ins w:id="4151" w:author="Ivan Cheng (鄭宜樺)" w:date="2022-07-18T17:38:00Z"/>
                <w:rFonts w:cs="Arial"/>
                <w:szCs w:val="18"/>
              </w:rPr>
            </w:pPr>
            <w:ins w:id="4152" w:author="Ivan Cheng (鄭宜樺)" w:date="2022-07-18T17:49:00Z">
              <w:r w:rsidRPr="003E4C59">
                <w:rPr>
                  <w:rFonts w:cs="Arial"/>
                  <w:szCs w:val="18"/>
                </w:rPr>
                <w:t>Same as 4.7.</w:t>
              </w:r>
              <w:r w:rsidRPr="003E4C59">
                <w:rPr>
                  <w:rFonts w:cs="Arial" w:hint="eastAsia"/>
                  <w:szCs w:val="18"/>
                  <w:lang w:eastAsia="zh-TW"/>
                </w:rPr>
                <w:t>7</w:t>
              </w:r>
              <w:r w:rsidRPr="003E4C59">
                <w:rPr>
                  <w:rFonts w:cs="Arial"/>
                  <w:szCs w:val="18"/>
                </w:rPr>
                <w:t>.1</w:t>
              </w:r>
            </w:ins>
          </w:p>
        </w:tc>
        <w:tc>
          <w:tcPr>
            <w:tcW w:w="2750" w:type="dxa"/>
          </w:tcPr>
          <w:p w14:paraId="0B595738" w14:textId="385CD3B8" w:rsidR="00252C4D" w:rsidRPr="003128BD" w:rsidRDefault="00252C4D" w:rsidP="00252C4D">
            <w:pPr>
              <w:pStyle w:val="TAL"/>
              <w:rPr>
                <w:ins w:id="4153" w:author="Ivan Cheng (鄭宜樺)" w:date="2022-07-18T17:38:00Z"/>
                <w:u w:val="single"/>
              </w:rPr>
            </w:pPr>
            <w:ins w:id="4154" w:author="Ivan Cheng (鄭宜樺)" w:date="2022-07-18T17:49:00Z">
              <w:r w:rsidRPr="003E4C59">
                <w:rPr>
                  <w:rFonts w:cs="Arial"/>
                  <w:szCs w:val="18"/>
                </w:rPr>
                <w:t>Same as 4.7.</w:t>
              </w:r>
              <w:r w:rsidRPr="003E4C59">
                <w:rPr>
                  <w:rFonts w:cs="Arial" w:hint="eastAsia"/>
                  <w:szCs w:val="18"/>
                  <w:lang w:eastAsia="zh-TW"/>
                </w:rPr>
                <w:t>7</w:t>
              </w:r>
              <w:r w:rsidRPr="003E4C59">
                <w:rPr>
                  <w:rFonts w:cs="Arial"/>
                  <w:szCs w:val="18"/>
                </w:rPr>
                <w:t>.1</w:t>
              </w:r>
            </w:ins>
          </w:p>
        </w:tc>
      </w:tr>
      <w:tr w:rsidR="00252C4D" w:rsidRPr="003128BD" w14:paraId="2B9D1EDA" w14:textId="77777777" w:rsidTr="00C9227A">
        <w:trPr>
          <w:jc w:val="center"/>
          <w:ins w:id="4155" w:author="Ivan Cheng (鄭宜樺)" w:date="2022-07-18T17:38:00Z"/>
        </w:trPr>
        <w:tc>
          <w:tcPr>
            <w:tcW w:w="10606" w:type="dxa"/>
            <w:gridSpan w:val="4"/>
          </w:tcPr>
          <w:p w14:paraId="6FDDD0B8" w14:textId="406A9467" w:rsidR="00252C4D" w:rsidRPr="003128BD" w:rsidRDefault="00252C4D" w:rsidP="00252C4D">
            <w:pPr>
              <w:pStyle w:val="TAL"/>
              <w:rPr>
                <w:ins w:id="4156" w:author="Ivan Cheng (鄭宜樺)" w:date="2022-07-18T17:38:00Z"/>
                <w:u w:val="single"/>
              </w:rPr>
            </w:pPr>
            <w:ins w:id="4157" w:author="Ivan Cheng (鄭宜樺)" w:date="2022-07-18T17:40:00Z">
              <w:r w:rsidRPr="003E4C59">
                <w:rPr>
                  <w:rFonts w:hint="eastAsia"/>
                  <w:u w:val="single"/>
                  <w:lang w:eastAsia="zh-TW"/>
                </w:rPr>
                <w:t xml:space="preserve">6.7.9.2 </w:t>
              </w:r>
              <w:r w:rsidRPr="003E4C59">
                <w:t>NR SA FR1 SSB based CMR and dedicated IMR L1-SINR absolute measurement accuracy</w:t>
              </w:r>
            </w:ins>
          </w:p>
        </w:tc>
      </w:tr>
      <w:tr w:rsidR="00252C4D" w:rsidRPr="003128BD" w14:paraId="23121041" w14:textId="77777777" w:rsidTr="00650316">
        <w:trPr>
          <w:jc w:val="center"/>
          <w:ins w:id="4158" w:author="Ivan Cheng (鄭宜樺)" w:date="2022-07-18T17:38:00Z"/>
        </w:trPr>
        <w:tc>
          <w:tcPr>
            <w:tcW w:w="2847" w:type="dxa"/>
          </w:tcPr>
          <w:p w14:paraId="2B759A46" w14:textId="41DE1338" w:rsidR="00252C4D" w:rsidRPr="003128BD" w:rsidRDefault="00252C4D" w:rsidP="00252C4D">
            <w:pPr>
              <w:pStyle w:val="TAL"/>
              <w:rPr>
                <w:ins w:id="4159" w:author="Ivan Cheng (鄭宜樺)" w:date="2022-07-18T17:38:00Z"/>
                <w:lang w:eastAsia="sv-SE"/>
              </w:rPr>
            </w:pPr>
            <w:ins w:id="4160" w:author="Ivan Cheng (鄭宜樺)" w:date="2022-07-18T17:50:00Z">
              <w:r w:rsidRPr="003E4C59">
                <w:t>Test Configuration 1,2,4,5</w:t>
              </w:r>
            </w:ins>
          </w:p>
        </w:tc>
        <w:tc>
          <w:tcPr>
            <w:tcW w:w="3363" w:type="dxa"/>
          </w:tcPr>
          <w:p w14:paraId="59AC30FE" w14:textId="2F6522CC" w:rsidR="00252C4D" w:rsidRPr="003128BD" w:rsidRDefault="00252C4D" w:rsidP="00252C4D">
            <w:pPr>
              <w:pStyle w:val="TAL"/>
              <w:rPr>
                <w:ins w:id="4161" w:author="Ivan Cheng (鄭宜樺)" w:date="2022-07-18T17:38:00Z"/>
              </w:rPr>
            </w:pPr>
            <w:ins w:id="4162" w:author="Ivan Cheng (鄭宜樺)" w:date="2022-07-18T17:50:00Z">
              <w:r w:rsidRPr="003E4C59">
                <w:rPr>
                  <w:rFonts w:cs="Arial"/>
                  <w:szCs w:val="18"/>
                </w:rPr>
                <w:t>Same as 4.7.</w:t>
              </w:r>
              <w:r w:rsidRPr="003E4C59">
                <w:rPr>
                  <w:rFonts w:cs="Arial" w:hint="eastAsia"/>
                  <w:szCs w:val="18"/>
                  <w:lang w:eastAsia="zh-TW"/>
                </w:rPr>
                <w:t>7</w:t>
              </w:r>
              <w:r w:rsidRPr="003E4C59">
                <w:rPr>
                  <w:rFonts w:cs="Arial"/>
                  <w:szCs w:val="18"/>
                </w:rPr>
                <w:t>.</w:t>
              </w:r>
              <w:r>
                <w:rPr>
                  <w:rFonts w:cs="Arial"/>
                  <w:szCs w:val="18"/>
                </w:rPr>
                <w:t>2</w:t>
              </w:r>
            </w:ins>
          </w:p>
        </w:tc>
        <w:tc>
          <w:tcPr>
            <w:tcW w:w="1646" w:type="dxa"/>
          </w:tcPr>
          <w:p w14:paraId="3DE057A4" w14:textId="4230730D" w:rsidR="00252C4D" w:rsidRPr="003128BD" w:rsidRDefault="00252C4D" w:rsidP="00252C4D">
            <w:pPr>
              <w:pStyle w:val="TAL"/>
              <w:rPr>
                <w:ins w:id="4163" w:author="Ivan Cheng (鄭宜樺)" w:date="2022-07-18T17:38:00Z"/>
                <w:rFonts w:cs="Arial"/>
                <w:szCs w:val="18"/>
              </w:rPr>
            </w:pPr>
            <w:ins w:id="4164" w:author="Ivan Cheng (鄭宜樺)" w:date="2022-07-18T17:50:00Z">
              <w:r w:rsidRPr="00B93FF7">
                <w:rPr>
                  <w:rFonts w:cs="Arial"/>
                  <w:szCs w:val="18"/>
                </w:rPr>
                <w:t>Same as 4.7.</w:t>
              </w:r>
              <w:r w:rsidRPr="00B93FF7">
                <w:rPr>
                  <w:rFonts w:cs="Arial" w:hint="eastAsia"/>
                  <w:szCs w:val="18"/>
                  <w:lang w:eastAsia="zh-TW"/>
                </w:rPr>
                <w:t>7</w:t>
              </w:r>
              <w:r w:rsidRPr="00B93FF7">
                <w:rPr>
                  <w:rFonts w:cs="Arial"/>
                  <w:szCs w:val="18"/>
                </w:rPr>
                <w:t>.2</w:t>
              </w:r>
            </w:ins>
          </w:p>
        </w:tc>
        <w:tc>
          <w:tcPr>
            <w:tcW w:w="2750" w:type="dxa"/>
          </w:tcPr>
          <w:p w14:paraId="628F0079" w14:textId="57BAA252" w:rsidR="00252C4D" w:rsidRPr="003128BD" w:rsidRDefault="00252C4D" w:rsidP="00252C4D">
            <w:pPr>
              <w:pStyle w:val="TAL"/>
              <w:rPr>
                <w:ins w:id="4165" w:author="Ivan Cheng (鄭宜樺)" w:date="2022-07-18T17:38:00Z"/>
                <w:u w:val="single"/>
              </w:rPr>
            </w:pPr>
            <w:ins w:id="4166" w:author="Ivan Cheng (鄭宜樺)" w:date="2022-07-18T17:50:00Z">
              <w:r w:rsidRPr="00B93FF7">
                <w:rPr>
                  <w:rFonts w:cs="Arial"/>
                  <w:szCs w:val="18"/>
                </w:rPr>
                <w:t>Same as 4.7.</w:t>
              </w:r>
              <w:r w:rsidRPr="00B93FF7">
                <w:rPr>
                  <w:rFonts w:cs="Arial" w:hint="eastAsia"/>
                  <w:szCs w:val="18"/>
                  <w:lang w:eastAsia="zh-TW"/>
                </w:rPr>
                <w:t>7</w:t>
              </w:r>
              <w:r w:rsidRPr="00B93FF7">
                <w:rPr>
                  <w:rFonts w:cs="Arial"/>
                  <w:szCs w:val="18"/>
                </w:rPr>
                <w:t>.2</w:t>
              </w:r>
            </w:ins>
          </w:p>
        </w:tc>
      </w:tr>
      <w:tr w:rsidR="00252C4D" w:rsidRPr="003128BD" w14:paraId="5E2C1BFD" w14:textId="77777777" w:rsidTr="00650316">
        <w:trPr>
          <w:jc w:val="center"/>
          <w:ins w:id="4167" w:author="Ivan Cheng (鄭宜樺)" w:date="2022-07-18T17:38:00Z"/>
        </w:trPr>
        <w:tc>
          <w:tcPr>
            <w:tcW w:w="2847" w:type="dxa"/>
          </w:tcPr>
          <w:p w14:paraId="3C6DB144" w14:textId="7F941332" w:rsidR="00252C4D" w:rsidRPr="003128BD" w:rsidRDefault="00252C4D" w:rsidP="00252C4D">
            <w:pPr>
              <w:pStyle w:val="TAL"/>
              <w:rPr>
                <w:ins w:id="4168" w:author="Ivan Cheng (鄭宜樺)" w:date="2022-07-18T17:38:00Z"/>
                <w:lang w:eastAsia="sv-SE"/>
              </w:rPr>
            </w:pPr>
            <w:ins w:id="4169" w:author="Ivan Cheng (鄭宜樺)" w:date="2022-07-18T17:50:00Z">
              <w:r w:rsidRPr="003E4C59">
                <w:t>Test Configuration 3,6</w:t>
              </w:r>
            </w:ins>
          </w:p>
        </w:tc>
        <w:tc>
          <w:tcPr>
            <w:tcW w:w="3363" w:type="dxa"/>
          </w:tcPr>
          <w:p w14:paraId="5736645B" w14:textId="265A88F2" w:rsidR="00252C4D" w:rsidRPr="003128BD" w:rsidRDefault="00252C4D" w:rsidP="00252C4D">
            <w:pPr>
              <w:pStyle w:val="TAL"/>
              <w:rPr>
                <w:ins w:id="4170" w:author="Ivan Cheng (鄭宜樺)" w:date="2022-07-18T17:38:00Z"/>
              </w:rPr>
            </w:pPr>
            <w:ins w:id="4171" w:author="Ivan Cheng (鄭宜樺)" w:date="2022-07-18T17:50:00Z">
              <w:r w:rsidRPr="006E0048">
                <w:rPr>
                  <w:rFonts w:cs="Arial"/>
                  <w:szCs w:val="18"/>
                </w:rPr>
                <w:t>Same as 4.7.</w:t>
              </w:r>
              <w:r w:rsidRPr="006E0048">
                <w:rPr>
                  <w:rFonts w:cs="Arial" w:hint="eastAsia"/>
                  <w:szCs w:val="18"/>
                  <w:lang w:eastAsia="zh-TW"/>
                </w:rPr>
                <w:t>7</w:t>
              </w:r>
              <w:r w:rsidRPr="006E0048">
                <w:rPr>
                  <w:rFonts w:cs="Arial"/>
                  <w:szCs w:val="18"/>
                </w:rPr>
                <w:t>.2</w:t>
              </w:r>
            </w:ins>
          </w:p>
        </w:tc>
        <w:tc>
          <w:tcPr>
            <w:tcW w:w="1646" w:type="dxa"/>
          </w:tcPr>
          <w:p w14:paraId="5CB4CB0D" w14:textId="7A446083" w:rsidR="00252C4D" w:rsidRPr="003128BD" w:rsidRDefault="00252C4D" w:rsidP="00252C4D">
            <w:pPr>
              <w:pStyle w:val="TAL"/>
              <w:rPr>
                <w:ins w:id="4172" w:author="Ivan Cheng (鄭宜樺)" w:date="2022-07-18T17:38:00Z"/>
                <w:rFonts w:cs="Arial"/>
                <w:szCs w:val="18"/>
              </w:rPr>
            </w:pPr>
            <w:ins w:id="4173" w:author="Ivan Cheng (鄭宜樺)" w:date="2022-07-18T17:50:00Z">
              <w:r w:rsidRPr="006E0048">
                <w:rPr>
                  <w:rFonts w:cs="Arial"/>
                  <w:szCs w:val="18"/>
                </w:rPr>
                <w:t>Same as 4.7.</w:t>
              </w:r>
              <w:r w:rsidRPr="006E0048">
                <w:rPr>
                  <w:rFonts w:cs="Arial" w:hint="eastAsia"/>
                  <w:szCs w:val="18"/>
                  <w:lang w:eastAsia="zh-TW"/>
                </w:rPr>
                <w:t>7</w:t>
              </w:r>
              <w:r w:rsidRPr="006E0048">
                <w:rPr>
                  <w:rFonts w:cs="Arial"/>
                  <w:szCs w:val="18"/>
                </w:rPr>
                <w:t>.2</w:t>
              </w:r>
            </w:ins>
          </w:p>
        </w:tc>
        <w:tc>
          <w:tcPr>
            <w:tcW w:w="2750" w:type="dxa"/>
          </w:tcPr>
          <w:p w14:paraId="1EDEA351" w14:textId="2C376F10" w:rsidR="00252C4D" w:rsidRPr="003128BD" w:rsidRDefault="00252C4D" w:rsidP="00252C4D">
            <w:pPr>
              <w:pStyle w:val="TAL"/>
              <w:rPr>
                <w:ins w:id="4174" w:author="Ivan Cheng (鄭宜樺)" w:date="2022-07-18T17:38:00Z"/>
                <w:u w:val="single"/>
              </w:rPr>
            </w:pPr>
            <w:ins w:id="4175" w:author="Ivan Cheng (鄭宜樺)" w:date="2022-07-18T17:50:00Z">
              <w:r w:rsidRPr="006E0048">
                <w:rPr>
                  <w:rFonts w:cs="Arial"/>
                  <w:szCs w:val="18"/>
                </w:rPr>
                <w:t>Same as 4.7.</w:t>
              </w:r>
              <w:r w:rsidRPr="006E0048">
                <w:rPr>
                  <w:rFonts w:cs="Arial" w:hint="eastAsia"/>
                  <w:szCs w:val="18"/>
                  <w:lang w:eastAsia="zh-TW"/>
                </w:rPr>
                <w:t>7</w:t>
              </w:r>
              <w:r w:rsidRPr="006E0048">
                <w:rPr>
                  <w:rFonts w:cs="Arial"/>
                  <w:szCs w:val="18"/>
                </w:rPr>
                <w:t>.2</w:t>
              </w:r>
            </w:ins>
          </w:p>
        </w:tc>
      </w:tr>
      <w:tr w:rsidR="00252C4D" w:rsidRPr="003128BD" w14:paraId="2AAB3092" w14:textId="77777777" w:rsidTr="00C9227A">
        <w:trPr>
          <w:jc w:val="center"/>
          <w:ins w:id="4176" w:author="Ivan Cheng (鄭宜樺)" w:date="2022-07-18T17:38:00Z"/>
        </w:trPr>
        <w:tc>
          <w:tcPr>
            <w:tcW w:w="10606" w:type="dxa"/>
            <w:gridSpan w:val="4"/>
          </w:tcPr>
          <w:p w14:paraId="6F94631D" w14:textId="5764804B" w:rsidR="00252C4D" w:rsidRPr="003128BD" w:rsidRDefault="00252C4D" w:rsidP="00252C4D">
            <w:pPr>
              <w:pStyle w:val="TAL"/>
              <w:rPr>
                <w:ins w:id="4177" w:author="Ivan Cheng (鄭宜樺)" w:date="2022-07-18T17:38:00Z"/>
                <w:u w:val="single"/>
              </w:rPr>
            </w:pPr>
            <w:ins w:id="4178" w:author="Ivan Cheng (鄭宜樺)" w:date="2022-07-18T17:40:00Z">
              <w:r w:rsidRPr="003E4C59">
                <w:rPr>
                  <w:rFonts w:hint="eastAsia"/>
                  <w:u w:val="single"/>
                  <w:lang w:eastAsia="zh-TW"/>
                </w:rPr>
                <w:t xml:space="preserve">6.7.9.3 </w:t>
              </w:r>
              <w:r w:rsidRPr="003E4C59">
                <w:t>NR SA FR1 CSI-RS based CMR and dedicated IMR L1-SINR measurement accuracy</w:t>
              </w:r>
            </w:ins>
          </w:p>
        </w:tc>
      </w:tr>
      <w:tr w:rsidR="009A2853" w:rsidRPr="003128BD" w14:paraId="4CB5796C" w14:textId="77777777" w:rsidTr="00650316">
        <w:trPr>
          <w:jc w:val="center"/>
          <w:ins w:id="4179" w:author="Ivan Cheng (鄭宜樺)" w:date="2022-07-18T17:38:00Z"/>
        </w:trPr>
        <w:tc>
          <w:tcPr>
            <w:tcW w:w="2847" w:type="dxa"/>
          </w:tcPr>
          <w:p w14:paraId="57DADEA0" w14:textId="2E7BE355" w:rsidR="009A2853" w:rsidRPr="003128BD" w:rsidRDefault="009A2853" w:rsidP="009A2853">
            <w:pPr>
              <w:pStyle w:val="TAL"/>
              <w:rPr>
                <w:ins w:id="4180" w:author="Ivan Cheng (鄭宜樺)" w:date="2022-07-18T17:38:00Z"/>
                <w:lang w:eastAsia="sv-SE"/>
              </w:rPr>
            </w:pPr>
            <w:ins w:id="4181" w:author="Ivan Cheng (鄭宜樺)" w:date="2022-07-18T17:50:00Z">
              <w:r w:rsidRPr="003E4C59">
                <w:t>Test Configuration 1,2,4,5</w:t>
              </w:r>
            </w:ins>
          </w:p>
        </w:tc>
        <w:tc>
          <w:tcPr>
            <w:tcW w:w="3363" w:type="dxa"/>
          </w:tcPr>
          <w:p w14:paraId="029B84AF" w14:textId="36F84EF8" w:rsidR="009A2853" w:rsidRPr="003128BD" w:rsidRDefault="009A2853" w:rsidP="009A2853">
            <w:pPr>
              <w:pStyle w:val="TAL"/>
              <w:rPr>
                <w:ins w:id="4182" w:author="Ivan Cheng (鄭宜樺)" w:date="2022-07-18T17:38:00Z"/>
              </w:rPr>
            </w:pPr>
            <w:ins w:id="4183" w:author="Ivan Cheng (鄭宜樺)" w:date="2022-07-18T17:50:00Z">
              <w:r w:rsidRPr="003E4C59">
                <w:rPr>
                  <w:rFonts w:cs="Arial"/>
                  <w:szCs w:val="18"/>
                </w:rPr>
                <w:t>Same as 4.7.</w:t>
              </w:r>
              <w:r w:rsidRPr="003E4C59">
                <w:rPr>
                  <w:rFonts w:cs="Arial" w:hint="eastAsia"/>
                  <w:szCs w:val="18"/>
                  <w:lang w:eastAsia="zh-TW"/>
                </w:rPr>
                <w:t>7</w:t>
              </w:r>
              <w:r w:rsidRPr="003E4C59">
                <w:rPr>
                  <w:rFonts w:cs="Arial"/>
                  <w:szCs w:val="18"/>
                </w:rPr>
                <w:t>.</w:t>
              </w:r>
              <w:r>
                <w:rPr>
                  <w:rFonts w:cs="Arial"/>
                  <w:szCs w:val="18"/>
                </w:rPr>
                <w:t>3</w:t>
              </w:r>
            </w:ins>
          </w:p>
        </w:tc>
        <w:tc>
          <w:tcPr>
            <w:tcW w:w="1646" w:type="dxa"/>
          </w:tcPr>
          <w:p w14:paraId="233DD7E9" w14:textId="112861DB" w:rsidR="009A2853" w:rsidRPr="003128BD" w:rsidRDefault="009A2853" w:rsidP="009A2853">
            <w:pPr>
              <w:pStyle w:val="TAL"/>
              <w:rPr>
                <w:ins w:id="4184" w:author="Ivan Cheng (鄭宜樺)" w:date="2022-07-18T17:38:00Z"/>
                <w:rFonts w:cs="Arial"/>
                <w:szCs w:val="18"/>
              </w:rPr>
            </w:pPr>
            <w:ins w:id="4185" w:author="Ivan Cheng (鄭宜樺)" w:date="2022-07-18T17:50:00Z">
              <w:r w:rsidRPr="003E4C59">
                <w:rPr>
                  <w:rFonts w:cs="Arial"/>
                  <w:szCs w:val="18"/>
                </w:rPr>
                <w:t>Same as 4.7.</w:t>
              </w:r>
              <w:r w:rsidRPr="003E4C59">
                <w:rPr>
                  <w:rFonts w:cs="Arial" w:hint="eastAsia"/>
                  <w:szCs w:val="18"/>
                  <w:lang w:eastAsia="zh-TW"/>
                </w:rPr>
                <w:t>7</w:t>
              </w:r>
              <w:r w:rsidRPr="003E4C59">
                <w:rPr>
                  <w:rFonts w:cs="Arial"/>
                  <w:szCs w:val="18"/>
                </w:rPr>
                <w:t>.</w:t>
              </w:r>
              <w:r>
                <w:rPr>
                  <w:rFonts w:cs="Arial"/>
                  <w:szCs w:val="18"/>
                </w:rPr>
                <w:t>3</w:t>
              </w:r>
            </w:ins>
          </w:p>
        </w:tc>
        <w:tc>
          <w:tcPr>
            <w:tcW w:w="2750" w:type="dxa"/>
          </w:tcPr>
          <w:p w14:paraId="1690D12D" w14:textId="63282AA1" w:rsidR="009A2853" w:rsidRPr="003128BD" w:rsidRDefault="009A2853" w:rsidP="009A2853">
            <w:pPr>
              <w:pStyle w:val="TAL"/>
              <w:rPr>
                <w:ins w:id="4186" w:author="Ivan Cheng (鄭宜樺)" w:date="2022-07-18T17:38:00Z"/>
                <w:u w:val="single"/>
              </w:rPr>
            </w:pPr>
            <w:ins w:id="4187" w:author="Ivan Cheng (鄭宜樺)" w:date="2022-07-18T17:50:00Z">
              <w:r w:rsidRPr="003E4C59">
                <w:rPr>
                  <w:rFonts w:cs="Arial"/>
                  <w:szCs w:val="18"/>
                </w:rPr>
                <w:t>Same as 4.7.</w:t>
              </w:r>
              <w:r w:rsidRPr="003E4C59">
                <w:rPr>
                  <w:rFonts w:cs="Arial" w:hint="eastAsia"/>
                  <w:szCs w:val="18"/>
                  <w:lang w:eastAsia="zh-TW"/>
                </w:rPr>
                <w:t>7</w:t>
              </w:r>
              <w:r w:rsidRPr="003E4C59">
                <w:rPr>
                  <w:rFonts w:cs="Arial"/>
                  <w:szCs w:val="18"/>
                </w:rPr>
                <w:t>.</w:t>
              </w:r>
              <w:r>
                <w:rPr>
                  <w:rFonts w:cs="Arial"/>
                  <w:szCs w:val="18"/>
                </w:rPr>
                <w:t>3</w:t>
              </w:r>
            </w:ins>
          </w:p>
        </w:tc>
      </w:tr>
      <w:tr w:rsidR="009A2853" w:rsidRPr="003128BD" w14:paraId="43C41DD1" w14:textId="77777777" w:rsidTr="00650316">
        <w:trPr>
          <w:jc w:val="center"/>
          <w:ins w:id="4188" w:author="Ivan Cheng (鄭宜樺)" w:date="2022-07-18T17:38:00Z"/>
        </w:trPr>
        <w:tc>
          <w:tcPr>
            <w:tcW w:w="2847" w:type="dxa"/>
          </w:tcPr>
          <w:p w14:paraId="30D9D97A" w14:textId="103598CE" w:rsidR="009A2853" w:rsidRPr="003128BD" w:rsidRDefault="009A2853" w:rsidP="009A2853">
            <w:pPr>
              <w:pStyle w:val="TAL"/>
              <w:rPr>
                <w:ins w:id="4189" w:author="Ivan Cheng (鄭宜樺)" w:date="2022-07-18T17:38:00Z"/>
                <w:lang w:eastAsia="sv-SE"/>
              </w:rPr>
            </w:pPr>
            <w:ins w:id="4190" w:author="Ivan Cheng (鄭宜樺)" w:date="2022-07-18T17:50:00Z">
              <w:r w:rsidRPr="003E4C59">
                <w:t>Test Configuration 3,6</w:t>
              </w:r>
            </w:ins>
          </w:p>
        </w:tc>
        <w:tc>
          <w:tcPr>
            <w:tcW w:w="3363" w:type="dxa"/>
          </w:tcPr>
          <w:p w14:paraId="3078E1E2" w14:textId="15F71063" w:rsidR="009A2853" w:rsidRPr="003128BD" w:rsidRDefault="009A2853" w:rsidP="009A2853">
            <w:pPr>
              <w:pStyle w:val="TAL"/>
              <w:rPr>
                <w:ins w:id="4191" w:author="Ivan Cheng (鄭宜樺)" w:date="2022-07-18T17:38:00Z"/>
              </w:rPr>
            </w:pPr>
            <w:ins w:id="4192" w:author="Ivan Cheng (鄭宜樺)" w:date="2022-07-18T17:50:00Z">
              <w:r w:rsidRPr="006E0048">
                <w:rPr>
                  <w:rFonts w:cs="Arial"/>
                  <w:szCs w:val="18"/>
                </w:rPr>
                <w:t>Same as 4.7.</w:t>
              </w:r>
              <w:r w:rsidRPr="006E0048">
                <w:rPr>
                  <w:rFonts w:cs="Arial" w:hint="eastAsia"/>
                  <w:szCs w:val="18"/>
                  <w:lang w:eastAsia="zh-TW"/>
                </w:rPr>
                <w:t>7</w:t>
              </w:r>
              <w:r w:rsidRPr="006E0048">
                <w:rPr>
                  <w:rFonts w:cs="Arial"/>
                  <w:szCs w:val="18"/>
                </w:rPr>
                <w:t>.</w:t>
              </w:r>
              <w:r>
                <w:rPr>
                  <w:rFonts w:cs="Arial"/>
                  <w:szCs w:val="18"/>
                </w:rPr>
                <w:t>3</w:t>
              </w:r>
            </w:ins>
          </w:p>
        </w:tc>
        <w:tc>
          <w:tcPr>
            <w:tcW w:w="1646" w:type="dxa"/>
          </w:tcPr>
          <w:p w14:paraId="287E564C" w14:textId="553EBEBD" w:rsidR="009A2853" w:rsidRPr="003128BD" w:rsidRDefault="009A2853" w:rsidP="009A2853">
            <w:pPr>
              <w:pStyle w:val="TAL"/>
              <w:rPr>
                <w:ins w:id="4193" w:author="Ivan Cheng (鄭宜樺)" w:date="2022-07-18T17:38:00Z"/>
                <w:rFonts w:cs="Arial"/>
                <w:szCs w:val="18"/>
              </w:rPr>
            </w:pPr>
            <w:ins w:id="4194" w:author="Ivan Cheng (鄭宜樺)" w:date="2022-07-18T17:50:00Z">
              <w:r w:rsidRPr="003E4C59">
                <w:rPr>
                  <w:rFonts w:cs="Arial"/>
                  <w:szCs w:val="18"/>
                </w:rPr>
                <w:t>Same as 4.7.</w:t>
              </w:r>
              <w:r w:rsidRPr="003E4C59">
                <w:rPr>
                  <w:rFonts w:cs="Arial" w:hint="eastAsia"/>
                  <w:szCs w:val="18"/>
                  <w:lang w:eastAsia="zh-TW"/>
                </w:rPr>
                <w:t>7</w:t>
              </w:r>
              <w:r w:rsidRPr="003E4C59">
                <w:rPr>
                  <w:rFonts w:cs="Arial"/>
                  <w:szCs w:val="18"/>
                </w:rPr>
                <w:t>.</w:t>
              </w:r>
              <w:r>
                <w:rPr>
                  <w:rFonts w:cs="Arial"/>
                  <w:szCs w:val="18"/>
                </w:rPr>
                <w:t>3</w:t>
              </w:r>
            </w:ins>
          </w:p>
        </w:tc>
        <w:tc>
          <w:tcPr>
            <w:tcW w:w="2750" w:type="dxa"/>
          </w:tcPr>
          <w:p w14:paraId="11C1681F" w14:textId="16F857C1" w:rsidR="009A2853" w:rsidRPr="003128BD" w:rsidRDefault="009A2853" w:rsidP="009A2853">
            <w:pPr>
              <w:pStyle w:val="TAL"/>
              <w:rPr>
                <w:ins w:id="4195" w:author="Ivan Cheng (鄭宜樺)" w:date="2022-07-18T17:38:00Z"/>
                <w:u w:val="single"/>
              </w:rPr>
            </w:pPr>
            <w:ins w:id="4196" w:author="Ivan Cheng (鄭宜樺)" w:date="2022-07-18T17:50:00Z">
              <w:r w:rsidRPr="003E4C59">
                <w:rPr>
                  <w:rFonts w:cs="Arial"/>
                  <w:szCs w:val="18"/>
                </w:rPr>
                <w:t>Same as 4.7.</w:t>
              </w:r>
              <w:r w:rsidRPr="003E4C59">
                <w:rPr>
                  <w:rFonts w:cs="Arial" w:hint="eastAsia"/>
                  <w:szCs w:val="18"/>
                  <w:lang w:eastAsia="zh-TW"/>
                </w:rPr>
                <w:t>7</w:t>
              </w:r>
              <w:r w:rsidRPr="003E4C59">
                <w:rPr>
                  <w:rFonts w:cs="Arial"/>
                  <w:szCs w:val="18"/>
                </w:rPr>
                <w:t>.</w:t>
              </w:r>
              <w:r>
                <w:rPr>
                  <w:rFonts w:cs="Arial"/>
                  <w:szCs w:val="18"/>
                </w:rPr>
                <w:t>3</w:t>
              </w:r>
            </w:ins>
          </w:p>
        </w:tc>
      </w:tr>
    </w:tbl>
    <w:p w14:paraId="73171CD1" w14:textId="77777777" w:rsidR="00650316" w:rsidRPr="001145CD" w:rsidRDefault="00650316" w:rsidP="00691C59">
      <w:pPr>
        <w:rPr>
          <w:color w:val="FF0000"/>
          <w:lang w:eastAsia="zh-TW"/>
        </w:rPr>
      </w:pPr>
    </w:p>
    <w:p w14:paraId="50922B9E" w14:textId="77777777" w:rsidR="00D63124" w:rsidRPr="00DC28A9" w:rsidRDefault="00D63124" w:rsidP="00D63124">
      <w:pPr>
        <w:keepNext/>
        <w:keepLines/>
        <w:spacing w:before="180"/>
        <w:ind w:left="1134" w:hanging="1134"/>
        <w:outlineLvl w:val="1"/>
        <w:rPr>
          <w:rFonts w:eastAsia="新細明體"/>
          <w:noProof/>
          <w:color w:val="FF0000"/>
          <w:lang w:eastAsia="zh-TW"/>
        </w:rPr>
      </w:pPr>
      <w:r w:rsidRPr="003E4C59">
        <w:rPr>
          <w:rFonts w:ascii="Arial" w:eastAsia="??" w:hAnsi="Arial"/>
          <w:color w:val="FF0000"/>
          <w:sz w:val="32"/>
        </w:rPr>
        <w:t>&lt;&lt; End of changes &gt;&gt;</w:t>
      </w:r>
    </w:p>
    <w:p w14:paraId="68C9CD36" w14:textId="442EC040" w:rsidR="001E41F3" w:rsidRPr="00DC28A9" w:rsidRDefault="001E41F3" w:rsidP="00D63124">
      <w:pPr>
        <w:rPr>
          <w:noProof/>
          <w:lang w:eastAsia="zh-TW"/>
        </w:rPr>
      </w:pPr>
    </w:p>
    <w:sectPr w:rsidR="001E41F3" w:rsidRPr="00DC28A9"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1DA592" w14:textId="77777777" w:rsidR="00EC222B" w:rsidRDefault="00EC222B">
      <w:r>
        <w:separator/>
      </w:r>
    </w:p>
  </w:endnote>
  <w:endnote w:type="continuationSeparator" w:id="0">
    <w:p w14:paraId="27E723C2" w14:textId="77777777" w:rsidR="00EC222B" w:rsidRDefault="00EC22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UI"/>
    <w:panose1 w:val="00000000000000000000"/>
    <w:charset w:val="80"/>
    <w:family w:val="auto"/>
    <w:notTrueType/>
    <w:pitch w:val="variable"/>
    <w:sig w:usb0="00000001" w:usb1="08070000" w:usb2="00000010" w:usb3="00000000" w:csb0="00020000"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胩翿"/>
    <w:panose1 w:val="00000000000000000000"/>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細明體">
    <w:altName w:val="MingLiU"/>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 ??">
    <w:altName w:val="Yu Gothic"/>
    <w:panose1 w:val="00000000000000000000"/>
    <w:charset w:val="80"/>
    <w:family w:val="roman"/>
    <w:notTrueType/>
    <w:pitch w:val="fixed"/>
    <w:sig w:usb0="00000001" w:usb1="08070000" w:usb2="00000010" w:usb3="00000000" w:csb0="00020000" w:csb1="00000000"/>
  </w:font>
  <w:font w:name="??">
    <w:altName w:val="Yu Gothic"/>
    <w:charset w:val="80"/>
    <w:family w:val="roman"/>
    <w:pitch w:val="default"/>
    <w:sig w:usb0="00000001" w:usb1="08070000" w:usb2="00000010" w:usb3="00000000" w:csb0="00020000" w:csb1="00000000"/>
  </w:font>
  <w:font w:name="Arial Bold">
    <w:altName w:val="Arial"/>
    <w:panose1 w:val="020B0704020202020204"/>
    <w:charset w:val="00"/>
    <w:family w:val="roman"/>
    <w:notTrueType/>
    <w:pitch w:val="default"/>
    <w:sig w:usb0="00000003" w:usb1="00000000" w:usb2="00000000" w:usb3="00000000" w:csb0="00000001" w:csb1="00000000"/>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2F90C5" w14:textId="77777777" w:rsidR="00EC222B" w:rsidRDefault="00EC222B">
      <w:r>
        <w:separator/>
      </w:r>
    </w:p>
  </w:footnote>
  <w:footnote w:type="continuationSeparator" w:id="0">
    <w:p w14:paraId="25AB4F59" w14:textId="77777777" w:rsidR="00EC222B" w:rsidRDefault="00EC22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3F1A1F" w:rsidRDefault="003F1A1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358BB2" w14:textId="77777777" w:rsidR="003F1A1F" w:rsidRDefault="003F1A1F">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810410" w14:textId="77777777" w:rsidR="003F1A1F" w:rsidRDefault="003F1A1F">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A2CFD2" w14:textId="77777777" w:rsidR="003F1A1F" w:rsidRDefault="003F1A1F">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31832F61"/>
    <w:multiLevelType w:val="hybridMultilevel"/>
    <w:tmpl w:val="293EB1B0"/>
    <w:lvl w:ilvl="0" w:tplc="D67CFECA">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0"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2"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3"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5"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8"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9"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3" w15:restartNumberingAfterBreak="0">
    <w:nsid w:val="59816C46"/>
    <w:multiLevelType w:val="hybridMultilevel"/>
    <w:tmpl w:val="6B3C78FA"/>
    <w:lvl w:ilvl="0" w:tplc="B4AC9B4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24"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0"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33"/>
  </w:num>
  <w:num w:numId="3">
    <w:abstractNumId w:val="13"/>
  </w:num>
  <w:num w:numId="4">
    <w:abstractNumId w:val="19"/>
  </w:num>
  <w:num w:numId="5">
    <w:abstractNumId w:val="15"/>
  </w:num>
  <w:num w:numId="6">
    <w:abstractNumId w:val="22"/>
  </w:num>
  <w:num w:numId="7">
    <w:abstractNumId w:val="3"/>
  </w:num>
  <w:num w:numId="8">
    <w:abstractNumId w:val="34"/>
  </w:num>
  <w:num w:numId="9">
    <w:abstractNumId w:val="28"/>
  </w:num>
  <w:num w:numId="10">
    <w:abstractNumId w:val="21"/>
  </w:num>
  <w:num w:numId="11">
    <w:abstractNumId w:val="27"/>
  </w:num>
  <w:num w:numId="12">
    <w:abstractNumId w:val="31"/>
  </w:num>
  <w:num w:numId="13">
    <w:abstractNumId w:val="6"/>
  </w:num>
  <w:num w:numId="14">
    <w:abstractNumId w:val="26"/>
  </w:num>
  <w:num w:numId="15">
    <w:abstractNumId w:val="25"/>
  </w:num>
  <w:num w:numId="16">
    <w:abstractNumId w:val="2"/>
  </w:num>
  <w:num w:numId="17">
    <w:abstractNumId w:val="0"/>
  </w:num>
  <w:num w:numId="18">
    <w:abstractNumId w:val="4"/>
  </w:num>
  <w:num w:numId="19">
    <w:abstractNumId w:val="18"/>
  </w:num>
  <w:num w:numId="20">
    <w:abstractNumId w:val="12"/>
  </w:num>
  <w:num w:numId="21">
    <w:abstractNumId w:val="30"/>
  </w:num>
  <w:num w:numId="22">
    <w:abstractNumId w:val="35"/>
  </w:num>
  <w:num w:numId="23">
    <w:abstractNumId w:val="36"/>
  </w:num>
  <w:num w:numId="24">
    <w:abstractNumId w:val="14"/>
  </w:num>
  <w:num w:numId="25">
    <w:abstractNumId w:val="17"/>
  </w:num>
  <w:num w:numId="26">
    <w:abstractNumId w:val="10"/>
  </w:num>
  <w:num w:numId="27">
    <w:abstractNumId w:val="29"/>
  </w:num>
  <w:num w:numId="28">
    <w:abstractNumId w:val="32"/>
  </w:num>
  <w:num w:numId="29">
    <w:abstractNumId w:val="16"/>
  </w:num>
  <w:num w:numId="30">
    <w:abstractNumId w:val="8"/>
  </w:num>
  <w:num w:numId="31">
    <w:abstractNumId w:val="24"/>
  </w:num>
  <w:num w:numId="32">
    <w:abstractNumId w:val="11"/>
  </w:num>
  <w:num w:numId="33">
    <w:abstractNumId w:val="1"/>
  </w:num>
  <w:num w:numId="3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3"/>
  </w:num>
  <w:num w:numId="36">
    <w:abstractNumId w:val="5"/>
  </w:num>
  <w:num w:numId="37">
    <w:abstractNumId w:val="9"/>
  </w:num>
  <w:numIdMacAtCleanup w:val="3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van Cheng (鄭宜樺)">
    <w15:presenceInfo w15:providerId="AD" w15:userId="S-1-5-21-3606403673-496131097-30546531-210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126E"/>
    <w:rsid w:val="00007FC6"/>
    <w:rsid w:val="00011B2F"/>
    <w:rsid w:val="00012D46"/>
    <w:rsid w:val="00013EEA"/>
    <w:rsid w:val="00014549"/>
    <w:rsid w:val="000213F3"/>
    <w:rsid w:val="00022E4A"/>
    <w:rsid w:val="000345B2"/>
    <w:rsid w:val="00034EB4"/>
    <w:rsid w:val="00036FA4"/>
    <w:rsid w:val="00040093"/>
    <w:rsid w:val="000417DF"/>
    <w:rsid w:val="00045797"/>
    <w:rsid w:val="000511B0"/>
    <w:rsid w:val="000539ED"/>
    <w:rsid w:val="000614A8"/>
    <w:rsid w:val="00062350"/>
    <w:rsid w:val="000647E1"/>
    <w:rsid w:val="000660FB"/>
    <w:rsid w:val="00067924"/>
    <w:rsid w:val="00073348"/>
    <w:rsid w:val="00073A4B"/>
    <w:rsid w:val="00075496"/>
    <w:rsid w:val="00075D44"/>
    <w:rsid w:val="00081742"/>
    <w:rsid w:val="00090291"/>
    <w:rsid w:val="00090FA2"/>
    <w:rsid w:val="0009350F"/>
    <w:rsid w:val="00094FAB"/>
    <w:rsid w:val="000A6394"/>
    <w:rsid w:val="000A6C33"/>
    <w:rsid w:val="000B5DFD"/>
    <w:rsid w:val="000B776C"/>
    <w:rsid w:val="000B7FED"/>
    <w:rsid w:val="000C038A"/>
    <w:rsid w:val="000C6598"/>
    <w:rsid w:val="000D0482"/>
    <w:rsid w:val="000D44B3"/>
    <w:rsid w:val="000E0609"/>
    <w:rsid w:val="000E1379"/>
    <w:rsid w:val="000E4E36"/>
    <w:rsid w:val="000E683E"/>
    <w:rsid w:val="000F264D"/>
    <w:rsid w:val="000F5047"/>
    <w:rsid w:val="00102B83"/>
    <w:rsid w:val="00103560"/>
    <w:rsid w:val="00110495"/>
    <w:rsid w:val="001112C5"/>
    <w:rsid w:val="001145CD"/>
    <w:rsid w:val="00116453"/>
    <w:rsid w:val="00117BEB"/>
    <w:rsid w:val="00125CE9"/>
    <w:rsid w:val="001369F5"/>
    <w:rsid w:val="00145D43"/>
    <w:rsid w:val="00162ACC"/>
    <w:rsid w:val="00165D97"/>
    <w:rsid w:val="00166EA2"/>
    <w:rsid w:val="00177A92"/>
    <w:rsid w:val="001828F8"/>
    <w:rsid w:val="00185C13"/>
    <w:rsid w:val="00192C46"/>
    <w:rsid w:val="001A08B3"/>
    <w:rsid w:val="001A6B94"/>
    <w:rsid w:val="001A7B60"/>
    <w:rsid w:val="001B174B"/>
    <w:rsid w:val="001B1C1A"/>
    <w:rsid w:val="001B52F0"/>
    <w:rsid w:val="001B7A65"/>
    <w:rsid w:val="001E41F3"/>
    <w:rsid w:val="001E4226"/>
    <w:rsid w:val="001E6748"/>
    <w:rsid w:val="001F0E03"/>
    <w:rsid w:val="001F1A33"/>
    <w:rsid w:val="00210CB5"/>
    <w:rsid w:val="00210E5F"/>
    <w:rsid w:val="00216AB2"/>
    <w:rsid w:val="0021755D"/>
    <w:rsid w:val="00221254"/>
    <w:rsid w:val="0022182D"/>
    <w:rsid w:val="0022704F"/>
    <w:rsid w:val="00236F59"/>
    <w:rsid w:val="0024136D"/>
    <w:rsid w:val="002515D3"/>
    <w:rsid w:val="00252C4D"/>
    <w:rsid w:val="0026004D"/>
    <w:rsid w:val="002633EF"/>
    <w:rsid w:val="002640DD"/>
    <w:rsid w:val="00275D12"/>
    <w:rsid w:val="00284FEB"/>
    <w:rsid w:val="00285DB7"/>
    <w:rsid w:val="002860C4"/>
    <w:rsid w:val="00290476"/>
    <w:rsid w:val="00296957"/>
    <w:rsid w:val="002A33EC"/>
    <w:rsid w:val="002A3ECC"/>
    <w:rsid w:val="002B1885"/>
    <w:rsid w:val="002B3E5C"/>
    <w:rsid w:val="002B5741"/>
    <w:rsid w:val="002C3FBB"/>
    <w:rsid w:val="002C75F9"/>
    <w:rsid w:val="002E183C"/>
    <w:rsid w:val="002E472E"/>
    <w:rsid w:val="002E5817"/>
    <w:rsid w:val="002F2A75"/>
    <w:rsid w:val="002F5D01"/>
    <w:rsid w:val="002F605D"/>
    <w:rsid w:val="00300E8F"/>
    <w:rsid w:val="00303BD9"/>
    <w:rsid w:val="00305409"/>
    <w:rsid w:val="00314947"/>
    <w:rsid w:val="003334F0"/>
    <w:rsid w:val="00342657"/>
    <w:rsid w:val="0034387D"/>
    <w:rsid w:val="003609EF"/>
    <w:rsid w:val="00361A26"/>
    <w:rsid w:val="0036231A"/>
    <w:rsid w:val="00374DD4"/>
    <w:rsid w:val="00375361"/>
    <w:rsid w:val="00387102"/>
    <w:rsid w:val="00387962"/>
    <w:rsid w:val="00393DEC"/>
    <w:rsid w:val="003A0516"/>
    <w:rsid w:val="003A2F60"/>
    <w:rsid w:val="003A66B1"/>
    <w:rsid w:val="003A7DD1"/>
    <w:rsid w:val="003B44B4"/>
    <w:rsid w:val="003C069B"/>
    <w:rsid w:val="003D1B0F"/>
    <w:rsid w:val="003D2FA5"/>
    <w:rsid w:val="003D421F"/>
    <w:rsid w:val="003D6A32"/>
    <w:rsid w:val="003E1A36"/>
    <w:rsid w:val="003E4C59"/>
    <w:rsid w:val="003F1A1F"/>
    <w:rsid w:val="003F2F46"/>
    <w:rsid w:val="003F3053"/>
    <w:rsid w:val="003F7C3E"/>
    <w:rsid w:val="0040092D"/>
    <w:rsid w:val="00405298"/>
    <w:rsid w:val="00410371"/>
    <w:rsid w:val="00413CFB"/>
    <w:rsid w:val="00423467"/>
    <w:rsid w:val="004238F1"/>
    <w:rsid w:val="00424008"/>
    <w:rsid w:val="004242F1"/>
    <w:rsid w:val="0043266D"/>
    <w:rsid w:val="00435FC8"/>
    <w:rsid w:val="0044124B"/>
    <w:rsid w:val="004437BD"/>
    <w:rsid w:val="00452138"/>
    <w:rsid w:val="004642DD"/>
    <w:rsid w:val="00467803"/>
    <w:rsid w:val="0047071E"/>
    <w:rsid w:val="00483CAF"/>
    <w:rsid w:val="004863BB"/>
    <w:rsid w:val="00487977"/>
    <w:rsid w:val="0049774D"/>
    <w:rsid w:val="004A12BF"/>
    <w:rsid w:val="004A68E9"/>
    <w:rsid w:val="004A6EF4"/>
    <w:rsid w:val="004B0C67"/>
    <w:rsid w:val="004B2EC1"/>
    <w:rsid w:val="004B6649"/>
    <w:rsid w:val="004B7192"/>
    <w:rsid w:val="004B75B7"/>
    <w:rsid w:val="004C5668"/>
    <w:rsid w:val="004D1737"/>
    <w:rsid w:val="004D4FA6"/>
    <w:rsid w:val="004D6549"/>
    <w:rsid w:val="004E763D"/>
    <w:rsid w:val="004F09FC"/>
    <w:rsid w:val="004F33E3"/>
    <w:rsid w:val="005003ED"/>
    <w:rsid w:val="005009CE"/>
    <w:rsid w:val="00501CEC"/>
    <w:rsid w:val="0050280B"/>
    <w:rsid w:val="0051580D"/>
    <w:rsid w:val="00520127"/>
    <w:rsid w:val="00523131"/>
    <w:rsid w:val="00524C1F"/>
    <w:rsid w:val="005325FA"/>
    <w:rsid w:val="0053417A"/>
    <w:rsid w:val="00534923"/>
    <w:rsid w:val="00541345"/>
    <w:rsid w:val="00547111"/>
    <w:rsid w:val="0055114A"/>
    <w:rsid w:val="00552ED4"/>
    <w:rsid w:val="00563C78"/>
    <w:rsid w:val="00565940"/>
    <w:rsid w:val="00566CC4"/>
    <w:rsid w:val="005814C7"/>
    <w:rsid w:val="00583FDF"/>
    <w:rsid w:val="005876D9"/>
    <w:rsid w:val="00592D74"/>
    <w:rsid w:val="005A206F"/>
    <w:rsid w:val="005A4CCE"/>
    <w:rsid w:val="005B7BC3"/>
    <w:rsid w:val="005C3D46"/>
    <w:rsid w:val="005C4D46"/>
    <w:rsid w:val="005D7A25"/>
    <w:rsid w:val="005E210F"/>
    <w:rsid w:val="005E2C44"/>
    <w:rsid w:val="005F43F3"/>
    <w:rsid w:val="005F76DC"/>
    <w:rsid w:val="006138C7"/>
    <w:rsid w:val="00615C3F"/>
    <w:rsid w:val="006203F0"/>
    <w:rsid w:val="00621188"/>
    <w:rsid w:val="006246A7"/>
    <w:rsid w:val="006257ED"/>
    <w:rsid w:val="00645477"/>
    <w:rsid w:val="00645BB5"/>
    <w:rsid w:val="00647324"/>
    <w:rsid w:val="00650316"/>
    <w:rsid w:val="006518AE"/>
    <w:rsid w:val="00655240"/>
    <w:rsid w:val="00655EB8"/>
    <w:rsid w:val="00664480"/>
    <w:rsid w:val="00664D1D"/>
    <w:rsid w:val="00665C47"/>
    <w:rsid w:val="00667D9A"/>
    <w:rsid w:val="006718E5"/>
    <w:rsid w:val="0067568A"/>
    <w:rsid w:val="00676A06"/>
    <w:rsid w:val="006778CE"/>
    <w:rsid w:val="006802DD"/>
    <w:rsid w:val="00680C68"/>
    <w:rsid w:val="00691C59"/>
    <w:rsid w:val="00694CD2"/>
    <w:rsid w:val="00695050"/>
    <w:rsid w:val="00695808"/>
    <w:rsid w:val="00695CCF"/>
    <w:rsid w:val="006A1458"/>
    <w:rsid w:val="006B46FB"/>
    <w:rsid w:val="006C583A"/>
    <w:rsid w:val="006D04D9"/>
    <w:rsid w:val="006D242E"/>
    <w:rsid w:val="006D6085"/>
    <w:rsid w:val="006E21FB"/>
    <w:rsid w:val="006F2168"/>
    <w:rsid w:val="00701406"/>
    <w:rsid w:val="007053E7"/>
    <w:rsid w:val="00711E52"/>
    <w:rsid w:val="00715D61"/>
    <w:rsid w:val="0072146D"/>
    <w:rsid w:val="00736E5B"/>
    <w:rsid w:val="00747278"/>
    <w:rsid w:val="0075091A"/>
    <w:rsid w:val="007515B6"/>
    <w:rsid w:val="00752BCA"/>
    <w:rsid w:val="00756B10"/>
    <w:rsid w:val="0076266B"/>
    <w:rsid w:val="00773B1C"/>
    <w:rsid w:val="00781233"/>
    <w:rsid w:val="00781C20"/>
    <w:rsid w:val="00784704"/>
    <w:rsid w:val="00787BDE"/>
    <w:rsid w:val="00791322"/>
    <w:rsid w:val="00792342"/>
    <w:rsid w:val="007977A8"/>
    <w:rsid w:val="007A0C6B"/>
    <w:rsid w:val="007A3B38"/>
    <w:rsid w:val="007A4560"/>
    <w:rsid w:val="007A4906"/>
    <w:rsid w:val="007B143C"/>
    <w:rsid w:val="007B1E43"/>
    <w:rsid w:val="007B2481"/>
    <w:rsid w:val="007B512A"/>
    <w:rsid w:val="007C2097"/>
    <w:rsid w:val="007D3466"/>
    <w:rsid w:val="007D6A07"/>
    <w:rsid w:val="007E4041"/>
    <w:rsid w:val="007F7259"/>
    <w:rsid w:val="00802C3E"/>
    <w:rsid w:val="008040A8"/>
    <w:rsid w:val="008066D8"/>
    <w:rsid w:val="008143D8"/>
    <w:rsid w:val="008173A1"/>
    <w:rsid w:val="008279FA"/>
    <w:rsid w:val="008305C8"/>
    <w:rsid w:val="00841C02"/>
    <w:rsid w:val="00843960"/>
    <w:rsid w:val="008463C6"/>
    <w:rsid w:val="00850508"/>
    <w:rsid w:val="008509CE"/>
    <w:rsid w:val="0086041C"/>
    <w:rsid w:val="008626E7"/>
    <w:rsid w:val="008627FD"/>
    <w:rsid w:val="00865AE0"/>
    <w:rsid w:val="00866F58"/>
    <w:rsid w:val="00870EE7"/>
    <w:rsid w:val="00872665"/>
    <w:rsid w:val="0088205D"/>
    <w:rsid w:val="008863B9"/>
    <w:rsid w:val="00894534"/>
    <w:rsid w:val="008A45A6"/>
    <w:rsid w:val="008B0588"/>
    <w:rsid w:val="008C22B7"/>
    <w:rsid w:val="008C661B"/>
    <w:rsid w:val="008C74CF"/>
    <w:rsid w:val="008C7D22"/>
    <w:rsid w:val="008D2321"/>
    <w:rsid w:val="008F3789"/>
    <w:rsid w:val="008F686C"/>
    <w:rsid w:val="008F74FD"/>
    <w:rsid w:val="008F7CFD"/>
    <w:rsid w:val="00901726"/>
    <w:rsid w:val="00901E49"/>
    <w:rsid w:val="00913A62"/>
    <w:rsid w:val="00914665"/>
    <w:rsid w:val="009148DE"/>
    <w:rsid w:val="00915B75"/>
    <w:rsid w:val="00917D1D"/>
    <w:rsid w:val="00922F0B"/>
    <w:rsid w:val="00930B0D"/>
    <w:rsid w:val="00931939"/>
    <w:rsid w:val="00933CA2"/>
    <w:rsid w:val="00935229"/>
    <w:rsid w:val="00940AB0"/>
    <w:rsid w:val="00940FCC"/>
    <w:rsid w:val="00941E30"/>
    <w:rsid w:val="009466C8"/>
    <w:rsid w:val="00951789"/>
    <w:rsid w:val="00952CC3"/>
    <w:rsid w:val="00955CB5"/>
    <w:rsid w:val="00961138"/>
    <w:rsid w:val="009675FE"/>
    <w:rsid w:val="009753D7"/>
    <w:rsid w:val="009777D9"/>
    <w:rsid w:val="00981B2A"/>
    <w:rsid w:val="0098796A"/>
    <w:rsid w:val="009916AE"/>
    <w:rsid w:val="00991B88"/>
    <w:rsid w:val="009A076C"/>
    <w:rsid w:val="009A2853"/>
    <w:rsid w:val="009A4B54"/>
    <w:rsid w:val="009A5753"/>
    <w:rsid w:val="009A579D"/>
    <w:rsid w:val="009A67F6"/>
    <w:rsid w:val="009A6B00"/>
    <w:rsid w:val="009B018F"/>
    <w:rsid w:val="009B30E1"/>
    <w:rsid w:val="009B4748"/>
    <w:rsid w:val="009B58E5"/>
    <w:rsid w:val="009B7979"/>
    <w:rsid w:val="009C1CA7"/>
    <w:rsid w:val="009D131A"/>
    <w:rsid w:val="009D1676"/>
    <w:rsid w:val="009E3297"/>
    <w:rsid w:val="009F0CD2"/>
    <w:rsid w:val="009F15F7"/>
    <w:rsid w:val="009F1E89"/>
    <w:rsid w:val="009F734F"/>
    <w:rsid w:val="00A02152"/>
    <w:rsid w:val="00A02D86"/>
    <w:rsid w:val="00A1296B"/>
    <w:rsid w:val="00A13E2B"/>
    <w:rsid w:val="00A168C2"/>
    <w:rsid w:val="00A246B6"/>
    <w:rsid w:val="00A32DEC"/>
    <w:rsid w:val="00A37547"/>
    <w:rsid w:val="00A47E70"/>
    <w:rsid w:val="00A50CF0"/>
    <w:rsid w:val="00A55E91"/>
    <w:rsid w:val="00A63C3A"/>
    <w:rsid w:val="00A7671C"/>
    <w:rsid w:val="00A80957"/>
    <w:rsid w:val="00A836CA"/>
    <w:rsid w:val="00A83CC6"/>
    <w:rsid w:val="00A940BE"/>
    <w:rsid w:val="00A94FB6"/>
    <w:rsid w:val="00AA2CBC"/>
    <w:rsid w:val="00AA3680"/>
    <w:rsid w:val="00AA6E75"/>
    <w:rsid w:val="00AA798A"/>
    <w:rsid w:val="00AB40A0"/>
    <w:rsid w:val="00AB5208"/>
    <w:rsid w:val="00AC2870"/>
    <w:rsid w:val="00AC5820"/>
    <w:rsid w:val="00AC6F4B"/>
    <w:rsid w:val="00AD0273"/>
    <w:rsid w:val="00AD1CD8"/>
    <w:rsid w:val="00AD3754"/>
    <w:rsid w:val="00AE02BB"/>
    <w:rsid w:val="00AE67BE"/>
    <w:rsid w:val="00AE68A1"/>
    <w:rsid w:val="00AF0571"/>
    <w:rsid w:val="00AF7DBF"/>
    <w:rsid w:val="00B07410"/>
    <w:rsid w:val="00B07E3E"/>
    <w:rsid w:val="00B10648"/>
    <w:rsid w:val="00B258BB"/>
    <w:rsid w:val="00B335AD"/>
    <w:rsid w:val="00B354A7"/>
    <w:rsid w:val="00B364FD"/>
    <w:rsid w:val="00B42092"/>
    <w:rsid w:val="00B52B88"/>
    <w:rsid w:val="00B5508D"/>
    <w:rsid w:val="00B55B39"/>
    <w:rsid w:val="00B61252"/>
    <w:rsid w:val="00B67B97"/>
    <w:rsid w:val="00B7019D"/>
    <w:rsid w:val="00B759B4"/>
    <w:rsid w:val="00B83D02"/>
    <w:rsid w:val="00B84904"/>
    <w:rsid w:val="00B867E0"/>
    <w:rsid w:val="00B96687"/>
    <w:rsid w:val="00B968C8"/>
    <w:rsid w:val="00B9788E"/>
    <w:rsid w:val="00BA2562"/>
    <w:rsid w:val="00BA3EC5"/>
    <w:rsid w:val="00BA51D9"/>
    <w:rsid w:val="00BB1254"/>
    <w:rsid w:val="00BB5DFC"/>
    <w:rsid w:val="00BC023F"/>
    <w:rsid w:val="00BD279D"/>
    <w:rsid w:val="00BD29FC"/>
    <w:rsid w:val="00BD6BB8"/>
    <w:rsid w:val="00BF1200"/>
    <w:rsid w:val="00BF24E1"/>
    <w:rsid w:val="00BF7462"/>
    <w:rsid w:val="00C14ABF"/>
    <w:rsid w:val="00C2326E"/>
    <w:rsid w:val="00C37000"/>
    <w:rsid w:val="00C442BB"/>
    <w:rsid w:val="00C56966"/>
    <w:rsid w:val="00C65120"/>
    <w:rsid w:val="00C6681F"/>
    <w:rsid w:val="00C66BA2"/>
    <w:rsid w:val="00C7365B"/>
    <w:rsid w:val="00C75B3E"/>
    <w:rsid w:val="00C7622A"/>
    <w:rsid w:val="00C83680"/>
    <w:rsid w:val="00C8513B"/>
    <w:rsid w:val="00C91580"/>
    <w:rsid w:val="00C9227A"/>
    <w:rsid w:val="00C958AB"/>
    <w:rsid w:val="00C95985"/>
    <w:rsid w:val="00C97523"/>
    <w:rsid w:val="00CA36F0"/>
    <w:rsid w:val="00CB3A3A"/>
    <w:rsid w:val="00CB7504"/>
    <w:rsid w:val="00CB764C"/>
    <w:rsid w:val="00CC1593"/>
    <w:rsid w:val="00CC3392"/>
    <w:rsid w:val="00CC3555"/>
    <w:rsid w:val="00CC5026"/>
    <w:rsid w:val="00CC5471"/>
    <w:rsid w:val="00CC68D0"/>
    <w:rsid w:val="00CD57F9"/>
    <w:rsid w:val="00CD5D0D"/>
    <w:rsid w:val="00CD665F"/>
    <w:rsid w:val="00CF3B53"/>
    <w:rsid w:val="00CF4E9A"/>
    <w:rsid w:val="00CF72E6"/>
    <w:rsid w:val="00D00DF5"/>
    <w:rsid w:val="00D03F9A"/>
    <w:rsid w:val="00D06D51"/>
    <w:rsid w:val="00D14355"/>
    <w:rsid w:val="00D16A8C"/>
    <w:rsid w:val="00D21A5D"/>
    <w:rsid w:val="00D24991"/>
    <w:rsid w:val="00D46BE8"/>
    <w:rsid w:val="00D46E01"/>
    <w:rsid w:val="00D50255"/>
    <w:rsid w:val="00D57D38"/>
    <w:rsid w:val="00D61591"/>
    <w:rsid w:val="00D63124"/>
    <w:rsid w:val="00D66520"/>
    <w:rsid w:val="00D711B6"/>
    <w:rsid w:val="00D72361"/>
    <w:rsid w:val="00D7718A"/>
    <w:rsid w:val="00D910A6"/>
    <w:rsid w:val="00D97297"/>
    <w:rsid w:val="00DA341A"/>
    <w:rsid w:val="00DB078E"/>
    <w:rsid w:val="00DB1C10"/>
    <w:rsid w:val="00DB1EC8"/>
    <w:rsid w:val="00DB3F38"/>
    <w:rsid w:val="00DC15FD"/>
    <w:rsid w:val="00DC169B"/>
    <w:rsid w:val="00DC28A9"/>
    <w:rsid w:val="00DC6366"/>
    <w:rsid w:val="00DE24BA"/>
    <w:rsid w:val="00DE34CF"/>
    <w:rsid w:val="00DE6AC5"/>
    <w:rsid w:val="00DF3B94"/>
    <w:rsid w:val="00DF4CF5"/>
    <w:rsid w:val="00E03306"/>
    <w:rsid w:val="00E055C3"/>
    <w:rsid w:val="00E06C29"/>
    <w:rsid w:val="00E117AA"/>
    <w:rsid w:val="00E13F3D"/>
    <w:rsid w:val="00E16107"/>
    <w:rsid w:val="00E20A59"/>
    <w:rsid w:val="00E34898"/>
    <w:rsid w:val="00E40780"/>
    <w:rsid w:val="00E44708"/>
    <w:rsid w:val="00E457FF"/>
    <w:rsid w:val="00E46D78"/>
    <w:rsid w:val="00E47028"/>
    <w:rsid w:val="00E47722"/>
    <w:rsid w:val="00E607F3"/>
    <w:rsid w:val="00E71386"/>
    <w:rsid w:val="00E86569"/>
    <w:rsid w:val="00E86C47"/>
    <w:rsid w:val="00E90A58"/>
    <w:rsid w:val="00EA02ED"/>
    <w:rsid w:val="00EA5230"/>
    <w:rsid w:val="00EB09B7"/>
    <w:rsid w:val="00EB3755"/>
    <w:rsid w:val="00EC222B"/>
    <w:rsid w:val="00EC5879"/>
    <w:rsid w:val="00ED4698"/>
    <w:rsid w:val="00ED54CD"/>
    <w:rsid w:val="00ED5B47"/>
    <w:rsid w:val="00EE60AC"/>
    <w:rsid w:val="00EE7D7C"/>
    <w:rsid w:val="00EF62B5"/>
    <w:rsid w:val="00EF7424"/>
    <w:rsid w:val="00EF7429"/>
    <w:rsid w:val="00F00011"/>
    <w:rsid w:val="00F060AA"/>
    <w:rsid w:val="00F15EDE"/>
    <w:rsid w:val="00F16004"/>
    <w:rsid w:val="00F16012"/>
    <w:rsid w:val="00F25D98"/>
    <w:rsid w:val="00F300FB"/>
    <w:rsid w:val="00F314DC"/>
    <w:rsid w:val="00F31DF8"/>
    <w:rsid w:val="00F361F4"/>
    <w:rsid w:val="00F365DB"/>
    <w:rsid w:val="00F439AA"/>
    <w:rsid w:val="00F45131"/>
    <w:rsid w:val="00F50D3F"/>
    <w:rsid w:val="00F5449F"/>
    <w:rsid w:val="00F663F1"/>
    <w:rsid w:val="00F72B11"/>
    <w:rsid w:val="00F92579"/>
    <w:rsid w:val="00FA2B61"/>
    <w:rsid w:val="00FA5EA9"/>
    <w:rsid w:val="00FA7E29"/>
    <w:rsid w:val="00FB6386"/>
    <w:rsid w:val="00FC1C83"/>
    <w:rsid w:val="00FD260B"/>
    <w:rsid w:val="00FE4975"/>
    <w:rsid w:val="00FE779B"/>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6CD68C7B-6783-4C7C-B8CC-1061A4CA4E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2"/>
    <w:qFormat/>
    <w:rsid w:val="000B7FED"/>
    <w:pPr>
      <w:ind w:left="1134" w:hanging="1134"/>
    </w:pPr>
  </w:style>
  <w:style w:type="paragraph" w:styleId="22">
    <w:name w:val="toc 2"/>
    <w:basedOn w:val="13"/>
    <w:qFormat/>
    <w:rsid w:val="000B7FED"/>
    <w:pPr>
      <w:keepNext w:val="0"/>
      <w:spacing w:before="0"/>
      <w:ind w:left="851" w:hanging="851"/>
    </w:pPr>
    <w:rPr>
      <w:sz w:val="20"/>
    </w:rPr>
  </w:style>
  <w:style w:type="paragraph" w:styleId="23">
    <w:name w:val="index 2"/>
    <w:basedOn w:val="14"/>
    <w:qFormat/>
    <w:rsid w:val="000B7FED"/>
    <w:pPr>
      <w:ind w:left="284"/>
    </w:pPr>
  </w:style>
  <w:style w:type="paragraph" w:styleId="14">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Zchn"/>
    <w:qFormat/>
    <w:rsid w:val="000B7FED"/>
  </w:style>
  <w:style w:type="paragraph" w:customStyle="1" w:styleId="B2">
    <w:name w:val="B2"/>
    <w:basedOn w:val="27"/>
    <w:link w:val="B2Char"/>
    <w:qFormat/>
    <w:rsid w:val="000B7FED"/>
  </w:style>
  <w:style w:type="paragraph" w:customStyle="1" w:styleId="B3">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uiPriority w:val="99"/>
    <w:qFormat/>
    <w:rsid w:val="000B7FED"/>
    <w:rPr>
      <w:sz w:val="16"/>
    </w:rPr>
  </w:style>
  <w:style w:type="paragraph" w:styleId="af3">
    <w:name w:val="annotation text"/>
    <w:basedOn w:val="a1"/>
    <w:link w:val="af4"/>
    <w:uiPriority w:val="99"/>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2"/>
    <w:link w:val="2"/>
    <w:rsid w:val="00F45131"/>
    <w:rPr>
      <w:rFonts w:ascii="Arial" w:hAnsi="Arial"/>
      <w:sz w:val="32"/>
      <w:lang w:val="en-GB" w:eastAsia="en-US"/>
    </w:rPr>
  </w:style>
  <w:style w:type="character" w:customStyle="1" w:styleId="a7">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2"/>
    <w:link w:val="a6"/>
    <w:rsid w:val="00F45131"/>
    <w:rPr>
      <w:rFonts w:ascii="Arial" w:hAnsi="Arial"/>
      <w:b/>
      <w:noProof/>
      <w:sz w:val="18"/>
      <w:lang w:val="en-GB" w:eastAsia="en-US"/>
    </w:rPr>
  </w:style>
  <w:style w:type="character" w:customStyle="1" w:styleId="CRCoverPageChar">
    <w:name w:val="CR Cover Page Char"/>
    <w:link w:val="CRCoverPage"/>
    <w:qFormat/>
    <w:rsid w:val="00D00DF5"/>
    <w:rPr>
      <w:rFonts w:ascii="Arial" w:hAnsi="Arial"/>
      <w:lang w:val="en-GB" w:eastAsia="en-US"/>
    </w:rPr>
  </w:style>
  <w:style w:type="character" w:customStyle="1" w:styleId="31">
    <w:name w:val="標題 3 字元"/>
    <w:aliases w:val="Underrubrik2 字元,H3 字元,0H 字元,h3 字元,no break 字元,Memo Heading 3 字元,l3 字元,3 字元,list 3 字元,Head 3 字元,1.1.1 字元,3rd level 字元,Major Section Sub Section 字元,PA Minor Section 字元,Head3 字元,Level 3 Head 字元,31 字元,32 字元,33 字元,311 字元,321 字元,34 字元,312 字元,322 字元"/>
    <w:link w:val="30"/>
    <w:rsid w:val="00D00DF5"/>
    <w:rPr>
      <w:rFonts w:ascii="Arial" w:hAnsi="Arial"/>
      <w:sz w:val="28"/>
      <w:lang w:val="en-GB" w:eastAsia="en-US"/>
    </w:rPr>
  </w:style>
  <w:style w:type="character" w:customStyle="1" w:styleId="41">
    <w:name w:val="標題 4 字元"/>
    <w:aliases w:val="h4 字元,Memo Heading 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
    <w:link w:val="40"/>
    <w:rsid w:val="00D00DF5"/>
    <w:rPr>
      <w:rFonts w:ascii="Arial" w:hAnsi="Arial"/>
      <w:sz w:val="24"/>
      <w:lang w:val="en-GB" w:eastAsia="en-US"/>
    </w:rPr>
  </w:style>
  <w:style w:type="character" w:customStyle="1" w:styleId="50">
    <w:name w:val="標題 5 字元"/>
    <w:aliases w:val="h5 字元,Heading5 字元,Head5 字元,H5 字元,M5 字元,mh2 字元,Module heading 2 字元,heading 8 字元,Numbered Sub-list 字元,Heading 81 字元,5 字元,标题 81 字元,Heading 811 字元,Level_2 字元,Heading 8111 字元,Heading 81111 字元,标题 811 字元,标题 8111 字元"/>
    <w:link w:val="5"/>
    <w:qFormat/>
    <w:rsid w:val="00D00DF5"/>
    <w:rPr>
      <w:rFonts w:ascii="Arial" w:hAnsi="Arial"/>
      <w:sz w:val="22"/>
      <w:lang w:val="en-GB" w:eastAsia="en-US"/>
    </w:rPr>
  </w:style>
  <w:style w:type="character" w:customStyle="1" w:styleId="H6Char">
    <w:name w:val="H6 Char"/>
    <w:link w:val="H6"/>
    <w:qFormat/>
    <w:locked/>
    <w:rsid w:val="00D00DF5"/>
    <w:rPr>
      <w:rFonts w:ascii="Arial" w:hAnsi="Arial"/>
      <w:lang w:val="en-GB" w:eastAsia="en-US"/>
    </w:rPr>
  </w:style>
  <w:style w:type="character" w:customStyle="1" w:styleId="EQChar">
    <w:name w:val="EQ Char"/>
    <w:link w:val="EQ"/>
    <w:qFormat/>
    <w:rsid w:val="00D00DF5"/>
    <w:rPr>
      <w:rFonts w:ascii="Times New Roman" w:hAnsi="Times New Roman"/>
      <w:noProof/>
      <w:lang w:val="en-GB" w:eastAsia="en-US"/>
    </w:rPr>
  </w:style>
  <w:style w:type="character" w:customStyle="1" w:styleId="NOChar">
    <w:name w:val="NO Char"/>
    <w:link w:val="NO"/>
    <w:qFormat/>
    <w:rsid w:val="00D00DF5"/>
    <w:rPr>
      <w:rFonts w:ascii="Times New Roman" w:hAnsi="Times New Roman"/>
      <w:lang w:val="en-GB" w:eastAsia="en-US"/>
    </w:rPr>
  </w:style>
  <w:style w:type="character" w:customStyle="1" w:styleId="TALChar">
    <w:name w:val="TAL Char"/>
    <w:link w:val="TAL"/>
    <w:qFormat/>
    <w:rsid w:val="00D00DF5"/>
    <w:rPr>
      <w:rFonts w:ascii="Arial" w:hAnsi="Arial"/>
      <w:sz w:val="18"/>
      <w:lang w:val="en-GB" w:eastAsia="en-US"/>
    </w:rPr>
  </w:style>
  <w:style w:type="character" w:customStyle="1" w:styleId="TACCar">
    <w:name w:val="TAC Car"/>
    <w:link w:val="TAC"/>
    <w:qFormat/>
    <w:locked/>
    <w:rsid w:val="00D00DF5"/>
    <w:rPr>
      <w:rFonts w:ascii="Arial" w:hAnsi="Arial"/>
      <w:sz w:val="18"/>
      <w:lang w:val="en-GB" w:eastAsia="en-US"/>
    </w:rPr>
  </w:style>
  <w:style w:type="character" w:customStyle="1" w:styleId="TAHCar">
    <w:name w:val="TAH Car"/>
    <w:link w:val="TAH"/>
    <w:qFormat/>
    <w:locked/>
    <w:rsid w:val="00D00DF5"/>
    <w:rPr>
      <w:rFonts w:ascii="Arial" w:hAnsi="Arial"/>
      <w:b/>
      <w:sz w:val="18"/>
      <w:lang w:val="en-GB" w:eastAsia="en-US"/>
    </w:rPr>
  </w:style>
  <w:style w:type="character" w:customStyle="1" w:styleId="EXChar">
    <w:name w:val="EX Char"/>
    <w:link w:val="EX"/>
    <w:qFormat/>
    <w:locked/>
    <w:rsid w:val="00D00DF5"/>
    <w:rPr>
      <w:rFonts w:ascii="Times New Roman" w:hAnsi="Times New Roman"/>
      <w:lang w:val="en-GB" w:eastAsia="en-US"/>
    </w:rPr>
  </w:style>
  <w:style w:type="character" w:customStyle="1" w:styleId="B1Zchn">
    <w:name w:val="B1 Zchn"/>
    <w:link w:val="B10"/>
    <w:qFormat/>
    <w:rsid w:val="00D00DF5"/>
    <w:rPr>
      <w:rFonts w:ascii="Times New Roman" w:hAnsi="Times New Roman"/>
      <w:lang w:val="en-GB" w:eastAsia="en-US"/>
    </w:rPr>
  </w:style>
  <w:style w:type="character" w:customStyle="1" w:styleId="EditorsNoteChar">
    <w:name w:val="Editor's Note Char"/>
    <w:link w:val="EditorsNote"/>
    <w:qFormat/>
    <w:locked/>
    <w:rsid w:val="00D00DF5"/>
    <w:rPr>
      <w:rFonts w:ascii="Times New Roman" w:hAnsi="Times New Roman"/>
      <w:color w:val="FF0000"/>
      <w:lang w:val="en-GB" w:eastAsia="en-US"/>
    </w:rPr>
  </w:style>
  <w:style w:type="character" w:customStyle="1" w:styleId="THChar">
    <w:name w:val="TH Char"/>
    <w:link w:val="TH"/>
    <w:qFormat/>
    <w:locked/>
    <w:rsid w:val="00D00DF5"/>
    <w:rPr>
      <w:rFonts w:ascii="Arial" w:hAnsi="Arial"/>
      <w:b/>
      <w:lang w:val="en-GB" w:eastAsia="en-US"/>
    </w:rPr>
  </w:style>
  <w:style w:type="character" w:customStyle="1" w:styleId="TANChar">
    <w:name w:val="TAN Char"/>
    <w:link w:val="TAN"/>
    <w:qFormat/>
    <w:rsid w:val="00D00DF5"/>
    <w:rPr>
      <w:rFonts w:ascii="Arial" w:hAnsi="Arial"/>
      <w:sz w:val="18"/>
      <w:lang w:val="en-GB" w:eastAsia="en-US"/>
    </w:rPr>
  </w:style>
  <w:style w:type="character" w:customStyle="1" w:styleId="TFChar">
    <w:name w:val="TF Char"/>
    <w:link w:val="TF"/>
    <w:qFormat/>
    <w:rsid w:val="00D00DF5"/>
    <w:rPr>
      <w:rFonts w:ascii="Arial" w:hAnsi="Arial"/>
      <w:b/>
      <w:lang w:val="en-GB" w:eastAsia="en-US"/>
    </w:rPr>
  </w:style>
  <w:style w:type="character" w:customStyle="1" w:styleId="B2Char">
    <w:name w:val="B2 Char"/>
    <w:link w:val="B2"/>
    <w:qFormat/>
    <w:rsid w:val="00D00DF5"/>
    <w:rPr>
      <w:rFonts w:ascii="Times New Roman" w:hAnsi="Times New Roman"/>
      <w:lang w:val="en-GB" w:eastAsia="en-US"/>
    </w:rPr>
  </w:style>
  <w:style w:type="character" w:customStyle="1" w:styleId="B2Car">
    <w:name w:val="B2 Car"/>
    <w:rsid w:val="00D00DF5"/>
    <w:rPr>
      <w:lang w:val="en-GB" w:eastAsia="en-US"/>
    </w:rPr>
  </w:style>
  <w:style w:type="character" w:customStyle="1" w:styleId="af4">
    <w:name w:val="註解文字 字元"/>
    <w:link w:val="af3"/>
    <w:rsid w:val="00D00DF5"/>
    <w:rPr>
      <w:rFonts w:ascii="Times New Roman" w:hAnsi="Times New Roman"/>
      <w:lang w:val="en-GB" w:eastAsia="en-US"/>
    </w:rPr>
  </w:style>
  <w:style w:type="character" w:customStyle="1" w:styleId="af9">
    <w:name w:val="註解主旨 字元"/>
    <w:link w:val="af8"/>
    <w:rsid w:val="00D00DF5"/>
    <w:rPr>
      <w:rFonts w:ascii="Times New Roman" w:hAnsi="Times New Roman"/>
      <w:b/>
      <w:bCs/>
      <w:lang w:val="en-GB" w:eastAsia="en-US"/>
    </w:rPr>
  </w:style>
  <w:style w:type="character" w:customStyle="1" w:styleId="af7">
    <w:name w:val="註解方塊文字 字元"/>
    <w:link w:val="af6"/>
    <w:rsid w:val="00D00DF5"/>
    <w:rPr>
      <w:rFonts w:ascii="Tahoma" w:hAnsi="Tahoma" w:cs="Tahoma"/>
      <w:sz w:val="16"/>
      <w:szCs w:val="16"/>
      <w:lang w:val="en-GB" w:eastAsia="en-US"/>
    </w:rPr>
  </w:style>
  <w:style w:type="paragraph" w:styleId="afc">
    <w:name w:val="Revision"/>
    <w:hidden/>
    <w:uiPriority w:val="99"/>
    <w:rsid w:val="00D00DF5"/>
    <w:rPr>
      <w:rFonts w:ascii="Times New Roman" w:eastAsia="MS Mincho" w:hAnsi="Times New Roman"/>
      <w:lang w:val="en-GB" w:eastAsia="en-US"/>
    </w:rPr>
  </w:style>
  <w:style w:type="character" w:customStyle="1" w:styleId="B1Char">
    <w:name w:val="B1 Char"/>
    <w:qFormat/>
    <w:rsid w:val="00D00DF5"/>
    <w:rPr>
      <w:lang w:val="en-GB" w:eastAsia="en-US" w:bidi="ar-SA"/>
    </w:rPr>
  </w:style>
  <w:style w:type="paragraph" w:styleId="afd">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a1"/>
    <w:link w:val="afe"/>
    <w:uiPriority w:val="34"/>
    <w:qFormat/>
    <w:rsid w:val="00D00DF5"/>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e">
    <w:name w:val="清單段落 字元"/>
    <w:aliases w:val="- Bullets 字元,목록 단락 字元,?? ?? 字元,????? 字元,???? 字元,リスト段落 字元,清單段落1 字元,Lista1 字元,?? ?목록 단락 Char 字元,¥ê¥¹¥È¶ÎÂä Char 字元,¥¨º¥¹¥È¶ÎÂä Char 字元,列表段落 字元,R4_bullets 字元,列表段落1 字元,—ño’i—Ž 字元,¥¡¡¡¡ì¬º¥¹¥È¶ÎÂä 字元,ÁÐ³ö¶ÎÂä 字元,¥ê¥¹¥È¶ÎÂä 字元"/>
    <w:link w:val="afd"/>
    <w:uiPriority w:val="34"/>
    <w:qFormat/>
    <w:locked/>
    <w:rsid w:val="00D00DF5"/>
    <w:rPr>
      <w:rFonts w:ascii="Calibri" w:eastAsia="Calibri" w:hAnsi="Calibri"/>
      <w:sz w:val="22"/>
      <w:szCs w:val="22"/>
      <w:lang w:val="en-GB" w:eastAsia="en-GB"/>
    </w:rPr>
  </w:style>
  <w:style w:type="paragraph" w:styleId="Web">
    <w:name w:val="Normal (Web)"/>
    <w:basedOn w:val="a1"/>
    <w:uiPriority w:val="99"/>
    <w:unhideWhenUsed/>
    <w:rsid w:val="00D00DF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TACChar">
    <w:name w:val="TAC Char"/>
    <w:uiPriority w:val="99"/>
    <w:qFormat/>
    <w:rsid w:val="00D00DF5"/>
  </w:style>
  <w:style w:type="character" w:customStyle="1" w:styleId="TALCar">
    <w:name w:val="TAL Car"/>
    <w:qFormat/>
    <w:rsid w:val="00D00DF5"/>
    <w:rPr>
      <w:rFonts w:ascii="Arial" w:eastAsia="SimSun" w:hAnsi="Arial" w:cs="Times New Roman"/>
      <w:sz w:val="18"/>
      <w:szCs w:val="20"/>
      <w:lang w:val="en-GB"/>
    </w:rPr>
  </w:style>
  <w:style w:type="character" w:customStyle="1" w:styleId="15">
    <w:name w:val="未解析的提及項目1"/>
    <w:uiPriority w:val="99"/>
    <w:unhideWhenUsed/>
    <w:rsid w:val="00D00DF5"/>
    <w:rPr>
      <w:color w:val="605E5C"/>
      <w:shd w:val="clear" w:color="auto" w:fill="E1DFDD"/>
    </w:r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9"/>
    <w:rsid w:val="00D00DF5"/>
    <w:rPr>
      <w:rFonts w:ascii="Times New Roman" w:hAnsi="Times New Roman"/>
      <w:sz w:val="16"/>
      <w:lang w:val="en-GB" w:eastAsia="en-US"/>
    </w:rPr>
  </w:style>
  <w:style w:type="character" w:customStyle="1" w:styleId="afb">
    <w:name w:val="文件引導模式 字元"/>
    <w:link w:val="afa"/>
    <w:rsid w:val="00D00DF5"/>
    <w:rPr>
      <w:rFonts w:ascii="Tahoma" w:hAnsi="Tahoma" w:cs="Tahoma"/>
      <w:shd w:val="clear" w:color="auto" w:fill="000080"/>
      <w:lang w:val="en-GB" w:eastAsia="en-US"/>
    </w:rPr>
  </w:style>
  <w:style w:type="paragraph" w:styleId="aff">
    <w:name w:val="Body Text Indent"/>
    <w:basedOn w:val="a1"/>
    <w:link w:val="aff0"/>
    <w:uiPriority w:val="99"/>
    <w:rsid w:val="00D00DF5"/>
    <w:pPr>
      <w:overflowPunct w:val="0"/>
      <w:autoSpaceDE w:val="0"/>
      <w:autoSpaceDN w:val="0"/>
      <w:adjustRightInd w:val="0"/>
      <w:spacing w:after="120"/>
      <w:ind w:left="360"/>
      <w:textAlignment w:val="baseline"/>
    </w:pPr>
    <w:rPr>
      <w:rFonts w:eastAsia="SimSun"/>
      <w:lang w:eastAsia="en-GB"/>
    </w:rPr>
  </w:style>
  <w:style w:type="character" w:customStyle="1" w:styleId="aff0">
    <w:name w:val="本文縮排 字元"/>
    <w:basedOn w:val="a2"/>
    <w:link w:val="aff"/>
    <w:uiPriority w:val="99"/>
    <w:rsid w:val="00D00DF5"/>
    <w:rPr>
      <w:rFonts w:ascii="Times New Roman" w:eastAsia="SimSun" w:hAnsi="Times New Roman"/>
      <w:lang w:val="en-GB" w:eastAsia="en-GB"/>
    </w:rPr>
  </w:style>
  <w:style w:type="paragraph" w:styleId="aff1">
    <w:name w:val="caption"/>
    <w:aliases w:val="cap,cap Char,Caption Char1 Char,cap Char Char1,Caption Char Char1 Char,cap Char2 Char,Ca,Caption Char C...,cap1,cap2,cap11,Légende-figure,Légende-figure Char,Beschrifubg,Beschriftung Char,label,cap11 Char Char Char,captions,cap3,cap4"/>
    <w:basedOn w:val="a1"/>
    <w:next w:val="a1"/>
    <w:link w:val="aff2"/>
    <w:uiPriority w:val="99"/>
    <w:unhideWhenUsed/>
    <w:qFormat/>
    <w:rsid w:val="00D00DF5"/>
    <w:pPr>
      <w:overflowPunct w:val="0"/>
      <w:autoSpaceDE w:val="0"/>
      <w:autoSpaceDN w:val="0"/>
      <w:adjustRightInd w:val="0"/>
      <w:textAlignment w:val="baseline"/>
    </w:pPr>
    <w:rPr>
      <w:rFonts w:eastAsia="SimSun"/>
      <w:b/>
      <w:bCs/>
      <w:lang w:eastAsia="en-GB"/>
    </w:rPr>
  </w:style>
  <w:style w:type="character" w:customStyle="1" w:styleId="fontstyle01">
    <w:name w:val="fontstyle01"/>
    <w:rsid w:val="00D00DF5"/>
    <w:rPr>
      <w:rFonts w:ascii="Times New Roman" w:hAnsi="Times New Roman" w:hint="default"/>
      <w:b w:val="0"/>
      <w:bCs w:val="0"/>
      <w:i w:val="0"/>
      <w:iCs w:val="0"/>
      <w:color w:val="000000"/>
      <w:sz w:val="20"/>
      <w:szCs w:val="20"/>
    </w:rPr>
  </w:style>
  <w:style w:type="table" w:styleId="aff3">
    <w:name w:val="Table Grid"/>
    <w:aliases w:val="SGS Table Basic 1"/>
    <w:basedOn w:val="a3"/>
    <w:uiPriority w:val="39"/>
    <w:qFormat/>
    <w:rsid w:val="00D00DF5"/>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rsid w:val="00D00DF5"/>
    <w:pPr>
      <w:overflowPunct w:val="0"/>
      <w:autoSpaceDE w:val="0"/>
      <w:autoSpaceDN w:val="0"/>
      <w:adjustRightInd w:val="0"/>
      <w:spacing w:after="120"/>
      <w:textAlignment w:val="baseline"/>
    </w:pPr>
    <w:rPr>
      <w:rFonts w:eastAsia="SimSun"/>
      <w:lang w:eastAsia="en-GB"/>
    </w:rPr>
  </w:style>
  <w:style w:type="character" w:customStyle="1" w:styleId="aff5">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2"/>
    <w:link w:val="aff4"/>
    <w:rsid w:val="00D00DF5"/>
    <w:rPr>
      <w:rFonts w:ascii="Times New Roman" w:eastAsia="SimSun" w:hAnsi="Times New Roman"/>
      <w:lang w:val="en-GB" w:eastAsia="en-GB"/>
    </w:rPr>
  </w:style>
  <w:style w:type="paragraph" w:styleId="aff6">
    <w:name w:val="Plain Text"/>
    <w:basedOn w:val="a1"/>
    <w:link w:val="aff7"/>
    <w:uiPriority w:val="99"/>
    <w:rsid w:val="00D00DF5"/>
    <w:pPr>
      <w:widowControl w:val="0"/>
      <w:overflowPunct w:val="0"/>
      <w:autoSpaceDE w:val="0"/>
      <w:autoSpaceDN w:val="0"/>
      <w:adjustRightInd w:val="0"/>
      <w:spacing w:after="0"/>
      <w:textAlignment w:val="baseline"/>
    </w:pPr>
    <w:rPr>
      <w:rFonts w:ascii="Courier New" w:eastAsia="新細明體" w:hAnsi="Courier New"/>
      <w:kern w:val="2"/>
      <w:sz w:val="24"/>
      <w:szCs w:val="22"/>
      <w:lang w:val="nb-NO" w:eastAsia="zh-TW"/>
    </w:rPr>
  </w:style>
  <w:style w:type="character" w:customStyle="1" w:styleId="aff7">
    <w:name w:val="純文字 字元"/>
    <w:basedOn w:val="a2"/>
    <w:link w:val="aff6"/>
    <w:uiPriority w:val="99"/>
    <w:rsid w:val="00D00DF5"/>
    <w:rPr>
      <w:rFonts w:ascii="Courier New" w:eastAsia="新細明體" w:hAnsi="Courier New"/>
      <w:kern w:val="2"/>
      <w:sz w:val="24"/>
      <w:szCs w:val="22"/>
      <w:lang w:val="nb-NO" w:eastAsia="zh-TW"/>
    </w:rPr>
  </w:style>
  <w:style w:type="character" w:customStyle="1" w:styleId="msoins0">
    <w:name w:val="msoins"/>
    <w:rsid w:val="00D00DF5"/>
  </w:style>
  <w:style w:type="character" w:customStyle="1" w:styleId="B2Char1">
    <w:name w:val="B2 Char1"/>
    <w:rsid w:val="00D00DF5"/>
    <w:rPr>
      <w:rFonts w:ascii="Times New Roman" w:hAnsi="Times New Roman"/>
      <w:lang w:val="en-GB"/>
    </w:rPr>
  </w:style>
  <w:style w:type="paragraph" w:customStyle="1" w:styleId="FL">
    <w:name w:val="FL"/>
    <w:basedOn w:val="a1"/>
    <w:uiPriority w:val="99"/>
    <w:rsid w:val="00D00DF5"/>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uiPriority w:val="99"/>
    <w:rsid w:val="00D00DF5"/>
    <w:pPr>
      <w:numPr>
        <w:numId w:val="1"/>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D00DF5"/>
    <w:rPr>
      <w:rFonts w:ascii="Times New Roman" w:eastAsia="Times New Roman" w:hAnsi="Times New Roman"/>
      <w:lang w:val="en-GB" w:eastAsia="en-GB"/>
    </w:rPr>
  </w:style>
  <w:style w:type="paragraph" w:customStyle="1" w:styleId="TAJ">
    <w:name w:val="TAJ"/>
    <w:basedOn w:val="TH"/>
    <w:uiPriority w:val="99"/>
    <w:rsid w:val="00D00DF5"/>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rsid w:val="00D00DF5"/>
    <w:pPr>
      <w:overflowPunct w:val="0"/>
      <w:autoSpaceDE w:val="0"/>
      <w:autoSpaceDN w:val="0"/>
      <w:adjustRightInd w:val="0"/>
      <w:textAlignment w:val="baseline"/>
    </w:pPr>
    <w:rPr>
      <w:rFonts w:eastAsia="Times New Roman"/>
      <w:i/>
      <w:color w:val="0000FF"/>
      <w:lang w:eastAsia="en-GB"/>
    </w:rPr>
  </w:style>
  <w:style w:type="character" w:customStyle="1" w:styleId="26">
    <w:name w:val="項目符號 2 字元"/>
    <w:aliases w:val="lb2 字元"/>
    <w:link w:val="25"/>
    <w:rsid w:val="00D00DF5"/>
    <w:rPr>
      <w:rFonts w:ascii="Times New Roman" w:hAnsi="Times New Roman"/>
      <w:lang w:val="en-GB" w:eastAsia="en-US"/>
    </w:rPr>
  </w:style>
  <w:style w:type="character" w:customStyle="1" w:styleId="EditorsNoteCarCar">
    <w:name w:val="Editor's Note Car Car"/>
    <w:rsid w:val="00D00DF5"/>
    <w:rPr>
      <w:rFonts w:eastAsia="Times New Roman"/>
      <w:color w:val="FF0000"/>
    </w:rPr>
  </w:style>
  <w:style w:type="character" w:styleId="aff8">
    <w:name w:val="page number"/>
    <w:rsid w:val="00D00DF5"/>
  </w:style>
  <w:style w:type="character" w:customStyle="1" w:styleId="af0">
    <w:name w:val="頁尾 字元"/>
    <w:aliases w:val="footer odd 字元,footer 字元,fo 字元,pie de página 字元"/>
    <w:link w:val="af"/>
    <w:rsid w:val="00D00DF5"/>
    <w:rPr>
      <w:rFonts w:ascii="Arial" w:hAnsi="Arial"/>
      <w:b/>
      <w:i/>
      <w:noProof/>
      <w:sz w:val="18"/>
      <w:lang w:val="en-GB" w:eastAsia="en-US"/>
    </w:rPr>
  </w:style>
  <w:style w:type="character" w:customStyle="1" w:styleId="TAL0">
    <w:name w:val="TAL (文字)"/>
    <w:locked/>
    <w:rsid w:val="00D00DF5"/>
    <w:rPr>
      <w:rFonts w:ascii="Arial" w:eastAsia="Times New Roman" w:hAnsi="Arial" w:cs="Arial"/>
      <w:sz w:val="18"/>
    </w:rPr>
  </w:style>
  <w:style w:type="numbering" w:customStyle="1" w:styleId="NoList1">
    <w:name w:val="No List1"/>
    <w:next w:val="a4"/>
    <w:uiPriority w:val="99"/>
    <w:semiHidden/>
    <w:unhideWhenUsed/>
    <w:rsid w:val="00D00DF5"/>
  </w:style>
  <w:style w:type="paragraph" w:customStyle="1" w:styleId="TALCharChar">
    <w:name w:val="TAL Char Char"/>
    <w:basedOn w:val="a1"/>
    <w:link w:val="TALCharCharChar"/>
    <w:rsid w:val="00D00DF5"/>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D00DF5"/>
    <w:rPr>
      <w:rFonts w:ascii="Arial" w:eastAsia="Calibri Light" w:hAnsi="Arial"/>
      <w:sz w:val="18"/>
      <w:lang w:val="x-none" w:eastAsia="ja-JP"/>
    </w:rPr>
  </w:style>
  <w:style w:type="character" w:customStyle="1" w:styleId="12">
    <w:name w:val="標題 1 字元"/>
    <w:aliases w:val="H1 字元,Huvudrubrik 字元,app heading 1 字元,l1 字元,h1 字元,h11 字元,h12 字元,h13 字元,h14 字元,h15 字元,h16 字元,NMP Heading 1 字元,heading 1 字元,h17 字元,h111 字元,h121 字元,h131 字元,h141 字元,h151 字元,h161 字元,h18 字元,h112 字元,h122 字元,h132 字元,h142 字元,h152 字元,h162 字元,h19 字元,1 字元"/>
    <w:link w:val="11"/>
    <w:rsid w:val="00D00DF5"/>
    <w:rPr>
      <w:rFonts w:ascii="Arial" w:hAnsi="Arial"/>
      <w:sz w:val="36"/>
      <w:lang w:val="en-GB" w:eastAsia="en-US"/>
    </w:rPr>
  </w:style>
  <w:style w:type="character" w:customStyle="1" w:styleId="60">
    <w:name w:val="標題 6 字元"/>
    <w:aliases w:val="T1 字元,Header 6 字元"/>
    <w:link w:val="6"/>
    <w:rsid w:val="00D00DF5"/>
    <w:rPr>
      <w:rFonts w:ascii="Arial" w:hAnsi="Arial"/>
      <w:lang w:val="en-GB" w:eastAsia="en-US"/>
    </w:rPr>
  </w:style>
  <w:style w:type="character" w:customStyle="1" w:styleId="70">
    <w:name w:val="標題 7 字元"/>
    <w:aliases w:val="L7 字元,Header 7 字元"/>
    <w:link w:val="7"/>
    <w:rsid w:val="00D00DF5"/>
    <w:rPr>
      <w:rFonts w:ascii="Arial" w:hAnsi="Arial"/>
      <w:lang w:val="en-GB" w:eastAsia="en-US"/>
    </w:rPr>
  </w:style>
  <w:style w:type="character" w:customStyle="1" w:styleId="80">
    <w:name w:val="標題 8 字元"/>
    <w:link w:val="8"/>
    <w:rsid w:val="00D00DF5"/>
    <w:rPr>
      <w:rFonts w:ascii="Arial" w:hAnsi="Arial"/>
      <w:sz w:val="36"/>
      <w:lang w:val="en-GB" w:eastAsia="en-US"/>
    </w:rPr>
  </w:style>
  <w:style w:type="character" w:customStyle="1" w:styleId="90">
    <w:name w:val="標題 9 字元"/>
    <w:aliases w:val="Figure Heading 字元,FH 字元"/>
    <w:link w:val="9"/>
    <w:rsid w:val="00D00DF5"/>
    <w:rPr>
      <w:rFonts w:ascii="Arial" w:hAnsi="Arial"/>
      <w:sz w:val="36"/>
      <w:lang w:val="en-GB" w:eastAsia="en-US"/>
    </w:rPr>
  </w:style>
  <w:style w:type="character" w:customStyle="1" w:styleId="apple-converted-space">
    <w:name w:val="apple-converted-space"/>
    <w:qFormat/>
    <w:rsid w:val="00D00DF5"/>
  </w:style>
  <w:style w:type="numbering" w:customStyle="1" w:styleId="NoList2">
    <w:name w:val="No List2"/>
    <w:next w:val="a4"/>
    <w:semiHidden/>
    <w:unhideWhenUsed/>
    <w:rsid w:val="00D00DF5"/>
  </w:style>
  <w:style w:type="numbering" w:customStyle="1" w:styleId="NoList3">
    <w:name w:val="No List3"/>
    <w:next w:val="a4"/>
    <w:uiPriority w:val="99"/>
    <w:semiHidden/>
    <w:unhideWhenUsed/>
    <w:rsid w:val="00D00DF5"/>
  </w:style>
  <w:style w:type="paragraph" w:customStyle="1" w:styleId="Separation">
    <w:name w:val="Separation"/>
    <w:basedOn w:val="11"/>
    <w:next w:val="a1"/>
    <w:uiPriority w:val="99"/>
    <w:rsid w:val="00D00DF5"/>
    <w:pPr>
      <w:pBdr>
        <w:top w:val="none" w:sz="0" w:space="0" w:color="auto"/>
      </w:pBdr>
    </w:pPr>
    <w:rPr>
      <w:rFonts w:eastAsia="Times New Roman"/>
      <w:b/>
      <w:color w:val="0000FF"/>
    </w:rPr>
  </w:style>
  <w:style w:type="character" w:customStyle="1" w:styleId="Heading6Char3">
    <w:name w:val="Heading 6 Char3"/>
    <w:aliases w:val="T1 Char11,Header 6 Char2"/>
    <w:rsid w:val="009F15F7"/>
    <w:rPr>
      <w:rFonts w:ascii="Arial" w:eastAsia="Times New Roman" w:hAnsi="Arial"/>
      <w:lang w:eastAsia="en-US"/>
    </w:rPr>
  </w:style>
  <w:style w:type="character" w:customStyle="1" w:styleId="Heading7Char4">
    <w:name w:val="Heading 7 Char4"/>
    <w:aliases w:val="L7 Char1,Header 7 Char1"/>
    <w:rsid w:val="009F15F7"/>
    <w:rPr>
      <w:rFonts w:ascii="Arial" w:eastAsia="Times New Roman" w:hAnsi="Arial"/>
      <w:lang w:eastAsia="en-US"/>
    </w:rPr>
  </w:style>
  <w:style w:type="character" w:customStyle="1" w:styleId="Heading8Char4">
    <w:name w:val="Heading 8 Char4"/>
    <w:rsid w:val="009F15F7"/>
    <w:rPr>
      <w:rFonts w:ascii="Arial" w:eastAsia="Times New Roman" w:hAnsi="Arial"/>
      <w:sz w:val="36"/>
      <w:lang w:eastAsia="en-US"/>
    </w:rPr>
  </w:style>
  <w:style w:type="character" w:customStyle="1" w:styleId="Heading9Char3">
    <w:name w:val="Heading 9 Char3"/>
    <w:aliases w:val="Figure Heading Char2,FH Char2"/>
    <w:rsid w:val="009F15F7"/>
    <w:rPr>
      <w:rFonts w:ascii="Arial" w:eastAsia="Times New Roman" w:hAnsi="Arial"/>
      <w:sz w:val="36"/>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9F15F7"/>
    <w:rPr>
      <w:rFonts w:ascii="Arial" w:eastAsia="Times New Roman" w:hAnsi="Arial"/>
      <w:b/>
      <w:noProof/>
      <w:sz w:val="18"/>
      <w:lang w:eastAsia="en-US"/>
    </w:rPr>
  </w:style>
  <w:style w:type="character" w:customStyle="1" w:styleId="FooterChar3">
    <w:name w:val="Footer Char3"/>
    <w:aliases w:val="footer odd Char2,footer Char2,fo Char2,pie de página Char2"/>
    <w:rsid w:val="009F15F7"/>
    <w:rPr>
      <w:rFonts w:ascii="Arial" w:eastAsia="Times New Roman" w:hAnsi="Arial"/>
      <w:b/>
      <w:i/>
      <w:noProof/>
      <w:sz w:val="18"/>
      <w:lang w:eastAsia="en-US"/>
    </w:rPr>
  </w:style>
  <w:style w:type="character" w:customStyle="1" w:styleId="PLChar">
    <w:name w:val="PL Char"/>
    <w:link w:val="PL"/>
    <w:qFormat/>
    <w:rsid w:val="009F15F7"/>
    <w:rPr>
      <w:rFonts w:ascii="Courier New" w:hAnsi="Courier New"/>
      <w:noProof/>
      <w:sz w:val="16"/>
      <w:lang w:val="en-GB" w:eastAsia="en-US"/>
    </w:rPr>
  </w:style>
  <w:style w:type="character" w:customStyle="1" w:styleId="ad">
    <w:name w:val="清單 字元"/>
    <w:link w:val="ac"/>
    <w:rsid w:val="009F15F7"/>
    <w:rPr>
      <w:rFonts w:ascii="Times New Roman" w:hAnsi="Times New Roman"/>
      <w:lang w:val="en-GB" w:eastAsia="en-US"/>
    </w:rPr>
  </w:style>
  <w:style w:type="character" w:customStyle="1" w:styleId="EditorsNoteChar2">
    <w:name w:val="Editor's Note Char2"/>
    <w:aliases w:val="EN Char1"/>
    <w:rsid w:val="009F15F7"/>
    <w:rPr>
      <w:rFonts w:ascii="Times New Roman" w:eastAsia="Times New Roman" w:hAnsi="Times New Roman" w:cs="Times New Roman"/>
      <w:color w:val="FF0000"/>
      <w:sz w:val="20"/>
      <w:szCs w:val="20"/>
    </w:rPr>
  </w:style>
  <w:style w:type="character" w:customStyle="1" w:styleId="28">
    <w:name w:val="清單 2 字元"/>
    <w:link w:val="27"/>
    <w:rsid w:val="009F15F7"/>
    <w:rPr>
      <w:rFonts w:ascii="Times New Roman" w:hAnsi="Times New Roman"/>
      <w:lang w:val="en-GB" w:eastAsia="en-US"/>
    </w:rPr>
  </w:style>
  <w:style w:type="character" w:customStyle="1" w:styleId="36">
    <w:name w:val="清單 3 字元"/>
    <w:link w:val="35"/>
    <w:rsid w:val="009F15F7"/>
    <w:rPr>
      <w:rFonts w:ascii="Times New Roman" w:hAnsi="Times New Roman"/>
      <w:lang w:val="en-GB" w:eastAsia="en-US"/>
    </w:rPr>
  </w:style>
  <w:style w:type="character" w:customStyle="1" w:styleId="B3Char">
    <w:name w:val="B3 Char"/>
    <w:link w:val="B3"/>
    <w:qFormat/>
    <w:rsid w:val="009F15F7"/>
    <w:rPr>
      <w:rFonts w:ascii="Times New Roman" w:hAnsi="Times New Roman"/>
      <w:lang w:val="en-GB" w:eastAsia="en-US"/>
    </w:rPr>
  </w:style>
  <w:style w:type="character" w:customStyle="1" w:styleId="B4Char">
    <w:name w:val="B4 Char"/>
    <w:link w:val="B4"/>
    <w:qFormat/>
    <w:rsid w:val="009F15F7"/>
    <w:rPr>
      <w:rFonts w:ascii="Times New Roman" w:hAnsi="Times New Roman"/>
      <w:lang w:val="en-GB" w:eastAsia="en-US"/>
    </w:rPr>
  </w:style>
  <w:style w:type="character" w:customStyle="1" w:styleId="B5Char">
    <w:name w:val="B5 Char"/>
    <w:link w:val="B5"/>
    <w:qFormat/>
    <w:rsid w:val="009F15F7"/>
    <w:rPr>
      <w:rFonts w:ascii="Times New Roman" w:hAnsi="Times New Roman"/>
      <w:lang w:val="en-GB" w:eastAsia="en-US"/>
    </w:rPr>
  </w:style>
  <w:style w:type="character" w:customStyle="1" w:styleId="ae">
    <w:name w:val="項目符號 字元"/>
    <w:aliases w:val="UL 字元"/>
    <w:link w:val="ab"/>
    <w:rsid w:val="009F15F7"/>
    <w:rPr>
      <w:rFonts w:ascii="Times New Roman" w:hAnsi="Times New Roman"/>
      <w:lang w:val="en-GB" w:eastAsia="en-US"/>
    </w:rPr>
  </w:style>
  <w:style w:type="character" w:customStyle="1" w:styleId="34">
    <w:name w:val="項目符號 3 字元"/>
    <w:link w:val="33"/>
    <w:rsid w:val="009F15F7"/>
    <w:rPr>
      <w:rFonts w:ascii="Times New Roman" w:hAnsi="Times New Roman"/>
      <w:lang w:val="en-GB" w:eastAsia="en-US"/>
    </w:rPr>
  </w:style>
  <w:style w:type="character" w:customStyle="1" w:styleId="29">
    <w:name w:val="註解文字 字元2"/>
    <w:basedOn w:val="a2"/>
    <w:uiPriority w:val="99"/>
    <w:qFormat/>
    <w:rsid w:val="009F15F7"/>
    <w:rPr>
      <w:rFonts w:ascii="Times New Roman" w:eastAsia="Times New Roman" w:hAnsi="Times New Roman" w:cs="Times New Roman"/>
      <w:sz w:val="20"/>
      <w:szCs w:val="20"/>
    </w:rPr>
  </w:style>
  <w:style w:type="character" w:styleId="aff9">
    <w:name w:val="Emphasis"/>
    <w:qFormat/>
    <w:rsid w:val="009F15F7"/>
    <w:rPr>
      <w:i/>
      <w:iCs/>
    </w:rPr>
  </w:style>
  <w:style w:type="character" w:styleId="HTML">
    <w:name w:val="HTML Acronym"/>
    <w:uiPriority w:val="99"/>
    <w:unhideWhenUsed/>
    <w:rsid w:val="009F15F7"/>
  </w:style>
  <w:style w:type="character" w:customStyle="1" w:styleId="CarCar10">
    <w:name w:val="Car Car10"/>
    <w:rsid w:val="009F15F7"/>
    <w:rPr>
      <w:rFonts w:ascii="Arial" w:hAnsi="Arial"/>
      <w:lang w:val="en-GB" w:eastAsia="ja-JP" w:bidi="ar-SA"/>
    </w:rPr>
  </w:style>
  <w:style w:type="character" w:styleId="affa">
    <w:name w:val="Strong"/>
    <w:aliases w:val="Level 2"/>
    <w:qFormat/>
    <w:rsid w:val="009F15F7"/>
    <w:rPr>
      <w:b/>
      <w:bCs/>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F15F7"/>
    <w:rPr>
      <w:rFonts w:ascii="Arial" w:hAnsi="Arial"/>
      <w:sz w:val="24"/>
      <w:lang w:val="en-GB"/>
    </w:rPr>
  </w:style>
  <w:style w:type="character" w:customStyle="1" w:styleId="THC">
    <w:name w:val="TH C"/>
    <w:rsid w:val="009F15F7"/>
    <w:rPr>
      <w:rFonts w:ascii="Arial" w:eastAsia="MS Mincho" w:hAnsi="Arial" w:cs="Arial"/>
      <w:b/>
      <w:bCs/>
      <w:lang w:val="en-GB" w:eastAsia="ja-JP"/>
    </w:rPr>
  </w:style>
  <w:style w:type="character" w:customStyle="1" w:styleId="NOZchn">
    <w:name w:val="NO Zchn"/>
    <w:rsid w:val="009F15F7"/>
    <w:rPr>
      <w:lang w:val="en-GB" w:eastAsia="en-US" w:bidi="ar-SA"/>
    </w:rPr>
  </w:style>
  <w:style w:type="character" w:customStyle="1" w:styleId="TALZchn">
    <w:name w:val="TAL Zchn"/>
    <w:rsid w:val="009F15F7"/>
    <w:rPr>
      <w:rFonts w:ascii="Arial" w:hAnsi="Arial"/>
      <w:sz w:val="18"/>
      <w:lang w:val="en-GB" w:eastAsia="en-US" w:bidi="ar-SA"/>
    </w:rPr>
  </w:style>
  <w:style w:type="character" w:customStyle="1" w:styleId="Heading4C">
    <w:name w:val="Heading 4 C"/>
    <w:rsid w:val="009F15F7"/>
    <w:rPr>
      <w:rFonts w:ascii="Arial" w:hAnsi="Arial"/>
      <w:sz w:val="24"/>
      <w:szCs w:val="28"/>
      <w:lang w:val="en-GB" w:eastAsia="en-US" w:bidi="ar-SA"/>
    </w:rPr>
  </w:style>
  <w:style w:type="character" w:customStyle="1" w:styleId="H6C">
    <w:name w:val="H6 C"/>
    <w:rsid w:val="009F15F7"/>
    <w:rPr>
      <w:rFonts w:ascii="Arial" w:hAnsi="Arial"/>
      <w:sz w:val="22"/>
      <w:lang w:val="en-GB" w:eastAsia="ja-JP" w:bidi="ar-SA"/>
    </w:rPr>
  </w:style>
  <w:style w:type="character" w:customStyle="1" w:styleId="h51">
    <w:name w:val="h5 1"/>
    <w:rsid w:val="009F15F7"/>
    <w:rPr>
      <w:rFonts w:ascii="Arial" w:eastAsia="MS Mincho" w:hAnsi="Arial"/>
      <w:sz w:val="22"/>
      <w:lang w:val="en-GB" w:eastAsia="en-US" w:bidi="ar-SA"/>
    </w:rPr>
  </w:style>
  <w:style w:type="character" w:customStyle="1" w:styleId="h4Char">
    <w:name w:val="h4 Char"/>
    <w:aliases w:val="h413 Char,H423 Char,h423 Char,4H Char"/>
    <w:rsid w:val="009F15F7"/>
    <w:rPr>
      <w:rFonts w:ascii="Arial" w:hAnsi="Arial"/>
      <w:sz w:val="24"/>
      <w:lang w:val="en-GB" w:eastAsia="en-US" w:bidi="ar-SA"/>
    </w:rPr>
  </w:style>
  <w:style w:type="character" w:customStyle="1" w:styleId="Underrubrik2Char">
    <w:name w:val="Underrubrik2 Char"/>
    <w:aliases w:val="321 Char,34 Char"/>
    <w:rsid w:val="009F15F7"/>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9F15F7"/>
    <w:rPr>
      <w:rFonts w:ascii="Arial" w:hAnsi="Arial"/>
      <w:sz w:val="22"/>
      <w:lang w:val="en-GB" w:eastAsia="en-US" w:bidi="ar-SA"/>
    </w:rPr>
  </w:style>
  <w:style w:type="paragraph" w:styleId="54">
    <w:name w:val="List Number 5"/>
    <w:basedOn w:val="a1"/>
    <w:uiPriority w:val="99"/>
    <w:rsid w:val="009F15F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3">
    <w:name w:val="List Number 3"/>
    <w:basedOn w:val="a1"/>
    <w:uiPriority w:val="99"/>
    <w:rsid w:val="009F15F7"/>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uiPriority w:val="99"/>
    <w:rsid w:val="009F15F7"/>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9F15F7"/>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F15F7"/>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F15F7"/>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F15F7"/>
    <w:rPr>
      <w:rFonts w:ascii="Arial" w:hAnsi="Arial"/>
      <w:sz w:val="24"/>
      <w:szCs w:val="28"/>
      <w:lang w:val="en-GB" w:eastAsia="en-GB" w:bidi="ar-SA"/>
    </w:rPr>
  </w:style>
  <w:style w:type="character" w:customStyle="1" w:styleId="EXCar">
    <w:name w:val="EX Car"/>
    <w:rsid w:val="009F15F7"/>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F15F7"/>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9F15F7"/>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F15F7"/>
    <w:rPr>
      <w:rFonts w:ascii="Arial" w:hAnsi="Arial"/>
      <w:sz w:val="24"/>
      <w:lang w:val="en-GB" w:eastAsia="ja-JP" w:bidi="ar-SA"/>
    </w:rPr>
  </w:style>
  <w:style w:type="character" w:customStyle="1" w:styleId="FootnoteTextChar2">
    <w:name w:val="Footnote Text Char2"/>
    <w:rsid w:val="009F15F7"/>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9F15F7"/>
    <w:rPr>
      <w:rFonts w:ascii="Arial" w:eastAsia="Times New Roman" w:hAnsi="Arial"/>
      <w:sz w:val="28"/>
      <w:lang w:val="en-GB"/>
    </w:rPr>
  </w:style>
  <w:style w:type="character" w:customStyle="1" w:styleId="ENChar">
    <w:name w:val="EN Char"/>
    <w:rsid w:val="009F15F7"/>
    <w:rPr>
      <w:rFonts w:ascii="Times New Roman" w:hAnsi="Times New Roman"/>
      <w:color w:val="FF0000"/>
      <w:lang w:val="en-US" w:eastAsia="en-US"/>
    </w:rPr>
  </w:style>
  <w:style w:type="character" w:customStyle="1" w:styleId="Heading5Char2">
    <w:name w:val="Heading 5 Char2"/>
    <w:aliases w:val="M5 Cha"/>
    <w:rsid w:val="009F15F7"/>
    <w:rPr>
      <w:rFonts w:ascii="Arial" w:eastAsia="Times New Roman" w:hAnsi="Arial"/>
      <w:sz w:val="22"/>
      <w:lang w:val="en-GB"/>
    </w:rPr>
  </w:style>
  <w:style w:type="character" w:customStyle="1" w:styleId="FooterChar1">
    <w:name w:val="Footer Char1"/>
    <w:aliases w:val="footer odd Char1,footer Char1,fo Char1,pie de página Char1"/>
    <w:rsid w:val="009F15F7"/>
    <w:rPr>
      <w:rFonts w:ascii="Arial" w:hAnsi="Arial"/>
      <w:b/>
      <w:i/>
      <w:noProof/>
      <w:sz w:val="18"/>
    </w:rPr>
  </w:style>
  <w:style w:type="character" w:customStyle="1" w:styleId="CommentTextChar3">
    <w:name w:val="Comment Text Char3"/>
    <w:rsid w:val="009F15F7"/>
    <w:rPr>
      <w:rFonts w:eastAsia="SimSun"/>
      <w:lang w:val="en-GB"/>
    </w:rPr>
  </w:style>
  <w:style w:type="character" w:customStyle="1" w:styleId="CommentSubjectChar2">
    <w:name w:val="Comment Subject Char2"/>
    <w:rsid w:val="009F15F7"/>
    <w:rPr>
      <w:rFonts w:eastAsia="SimSun"/>
      <w:b/>
      <w:bCs/>
      <w:lang w:val="en-GB"/>
    </w:rPr>
  </w:style>
  <w:style w:type="character" w:customStyle="1" w:styleId="DocumentMapChar2">
    <w:name w:val="Document Map Char2"/>
    <w:uiPriority w:val="99"/>
    <w:rsid w:val="009F15F7"/>
    <w:rPr>
      <w:rFonts w:ascii="Tahoma" w:eastAsia="Times New Roman" w:hAnsi="Tahoma" w:cs="Tahoma"/>
      <w:shd w:val="clear" w:color="auto" w:fill="000080"/>
      <w:lang w:val="en-GB"/>
    </w:rPr>
  </w:style>
  <w:style w:type="character" w:customStyle="1" w:styleId="CharChar21">
    <w:name w:val="Char Char21"/>
    <w:rsid w:val="009F15F7"/>
    <w:rPr>
      <w:rFonts w:ascii="Times New Roman" w:hAnsi="Times New Roman"/>
      <w:lang w:val="en-GB" w:eastAsia="en-US"/>
    </w:rPr>
  </w:style>
  <w:style w:type="paragraph" w:customStyle="1" w:styleId="CarCar">
    <w:name w:val="Car Car"/>
    <w:uiPriority w:val="99"/>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rsid w:val="009F15F7"/>
    <w:rPr>
      <w:rFonts w:ascii="Times New Roman" w:hAnsi="Times New Roman"/>
      <w:b/>
      <w:bCs/>
      <w:lang w:val="en-GB" w:eastAsia="en-US"/>
    </w:rPr>
  </w:style>
  <w:style w:type="paragraph" w:customStyle="1" w:styleId="Char">
    <w:name w:val="Char"/>
    <w:uiPriority w:val="99"/>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9F15F7"/>
    <w:rPr>
      <w:rFonts w:eastAsia="SimSun"/>
      <w:lang w:val="en-GB" w:eastAsia="en-US" w:bidi="ar-SA"/>
    </w:rPr>
  </w:style>
  <w:style w:type="character" w:customStyle="1" w:styleId="CharChar7">
    <w:name w:val="Char Char7"/>
    <w:rsid w:val="009F15F7"/>
    <w:rPr>
      <w:rFonts w:ascii="Arial" w:eastAsia="SimSun" w:hAnsi="Arial"/>
      <w:sz w:val="36"/>
      <w:lang w:val="en-GB" w:eastAsia="en-US" w:bidi="ar-SA"/>
    </w:rPr>
  </w:style>
  <w:style w:type="character" w:customStyle="1" w:styleId="CharChar6">
    <w:name w:val="Char Char6"/>
    <w:rsid w:val="009F15F7"/>
    <w:rPr>
      <w:rFonts w:ascii="Arial" w:eastAsia="SimSun" w:hAnsi="Arial"/>
      <w:sz w:val="32"/>
      <w:lang w:val="en-GB" w:eastAsia="en-US" w:bidi="ar-SA"/>
    </w:rPr>
  </w:style>
  <w:style w:type="character" w:customStyle="1" w:styleId="CharChar5">
    <w:name w:val="Char Char5"/>
    <w:rsid w:val="009F15F7"/>
    <w:rPr>
      <w:rFonts w:ascii="Arial" w:eastAsia="SimSun" w:hAnsi="Arial"/>
      <w:sz w:val="28"/>
      <w:lang w:val="en-GB" w:eastAsia="en-US" w:bidi="ar-SA"/>
    </w:rPr>
  </w:style>
  <w:style w:type="character" w:customStyle="1" w:styleId="CharChar16">
    <w:name w:val="Char Char16"/>
    <w:rsid w:val="009F15F7"/>
    <w:rPr>
      <w:rFonts w:ascii="Arial" w:eastAsia="SimSun" w:hAnsi="Arial"/>
      <w:lang w:val="en-GB" w:eastAsia="en-US" w:bidi="ar-SA"/>
    </w:rPr>
  </w:style>
  <w:style w:type="character" w:customStyle="1" w:styleId="CharChar14">
    <w:name w:val="Char Char14"/>
    <w:rsid w:val="009F15F7"/>
    <w:rPr>
      <w:rFonts w:ascii="Arial" w:eastAsia="SimSun" w:hAnsi="Arial"/>
      <w:sz w:val="36"/>
      <w:lang w:val="en-GB" w:eastAsia="en-US" w:bidi="ar-SA"/>
    </w:rPr>
  </w:style>
  <w:style w:type="character" w:customStyle="1" w:styleId="CharChar11">
    <w:name w:val="Char Char11"/>
    <w:rsid w:val="009F15F7"/>
    <w:rPr>
      <w:rFonts w:ascii="Tahoma" w:eastAsia="SimSun" w:hAnsi="Tahoma" w:cs="Tahoma"/>
      <w:lang w:val="en-GB" w:eastAsia="en-US" w:bidi="ar-SA"/>
    </w:rPr>
  </w:style>
  <w:style w:type="paragraph" w:customStyle="1" w:styleId="CharCharCharCharCharChar">
    <w:name w:val="Char Char Char Char Char Char"/>
    <w:uiPriority w:val="99"/>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a">
    <w:name w:val="修订2"/>
    <w:hidden/>
    <w:uiPriority w:val="99"/>
    <w:semiHidden/>
    <w:rsid w:val="009F15F7"/>
    <w:rPr>
      <w:rFonts w:ascii="Times New Roman" w:eastAsia="Batang" w:hAnsi="Times New Roman"/>
      <w:lang w:val="en-GB" w:eastAsia="en-US"/>
    </w:rPr>
  </w:style>
  <w:style w:type="paragraph" w:customStyle="1" w:styleId="affb">
    <w:name w:val="変更箇所"/>
    <w:hidden/>
    <w:semiHidden/>
    <w:rsid w:val="009F15F7"/>
    <w:rPr>
      <w:rFonts w:ascii="Times New Roman" w:eastAsia="MS Mincho" w:hAnsi="Times New Roman"/>
      <w:lang w:val="en-GB" w:eastAsia="en-US"/>
    </w:rPr>
  </w:style>
  <w:style w:type="paragraph" w:customStyle="1" w:styleId="CarCar1CharCharCarCar">
    <w:name w:val="Car Car1 Char Char Car Car"/>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9F15F7"/>
    <w:rPr>
      <w:rFonts w:ascii="Tahoma" w:hAnsi="Tahoma" w:cs="Tahoma"/>
      <w:sz w:val="16"/>
      <w:szCs w:val="16"/>
      <w:lang w:val="en-GB" w:eastAsia="en-US" w:bidi="ar-SA"/>
    </w:rPr>
  </w:style>
  <w:style w:type="paragraph" w:styleId="affc">
    <w:name w:val="Note Heading"/>
    <w:basedOn w:val="a1"/>
    <w:next w:val="a1"/>
    <w:link w:val="affd"/>
    <w:rsid w:val="009F15F7"/>
    <w:pPr>
      <w:overflowPunct w:val="0"/>
      <w:autoSpaceDE w:val="0"/>
      <w:autoSpaceDN w:val="0"/>
      <w:adjustRightInd w:val="0"/>
      <w:textAlignment w:val="baseline"/>
    </w:pPr>
    <w:rPr>
      <w:rFonts w:eastAsia="MS Mincho"/>
      <w:lang w:val="x-none" w:eastAsia="x-none"/>
    </w:rPr>
  </w:style>
  <w:style w:type="character" w:customStyle="1" w:styleId="affd">
    <w:name w:val="註釋標題 字元"/>
    <w:basedOn w:val="a2"/>
    <w:link w:val="affc"/>
    <w:rsid w:val="009F15F7"/>
    <w:rPr>
      <w:rFonts w:ascii="Times New Roman" w:eastAsia="MS Mincho" w:hAnsi="Times New Roman"/>
      <w:lang w:val="x-none" w:eastAsia="x-none"/>
    </w:rPr>
  </w:style>
  <w:style w:type="character" w:customStyle="1" w:styleId="NoteHeadingChar">
    <w:name w:val="Note Heading Char"/>
    <w:basedOn w:val="a2"/>
    <w:rsid w:val="009F15F7"/>
    <w:rPr>
      <w:rFonts w:ascii="Times New Roman" w:eastAsia="Times New Roman" w:hAnsi="Times New Roman" w:cs="Times New Roman"/>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F15F7"/>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F15F7"/>
    <w:rPr>
      <w:rFonts w:ascii="Arial" w:hAnsi="Arial"/>
      <w:b/>
      <w:noProof/>
      <w:sz w:val="18"/>
      <w:lang w:val="en-GB" w:eastAsia="en-US" w:bidi="ar-SA"/>
    </w:rPr>
  </w:style>
  <w:style w:type="character" w:customStyle="1" w:styleId="PlainTextChar">
    <w:name w:val="Plain Text Char"/>
    <w:basedOn w:val="a2"/>
    <w:uiPriority w:val="99"/>
    <w:rsid w:val="009F15F7"/>
    <w:rPr>
      <w:rFonts w:ascii="Consolas" w:eastAsia="Times New Roman" w:hAnsi="Consolas" w:cs="Times New Roman"/>
      <w:sz w:val="21"/>
      <w:szCs w:val="21"/>
    </w:rPr>
  </w:style>
  <w:style w:type="character" w:customStyle="1" w:styleId="CharChar25">
    <w:name w:val="Char Char25"/>
    <w:rsid w:val="009F15F7"/>
    <w:rPr>
      <w:rFonts w:ascii="Arial" w:hAnsi="Arial"/>
      <w:lang w:val="en-GB" w:eastAsia="en-US"/>
    </w:rPr>
  </w:style>
  <w:style w:type="character" w:customStyle="1" w:styleId="CharChar24">
    <w:name w:val="Char Char24"/>
    <w:rsid w:val="009F15F7"/>
    <w:rPr>
      <w:rFonts w:ascii="Arial" w:hAnsi="Arial"/>
      <w:sz w:val="36"/>
      <w:lang w:val="en-GB" w:eastAsia="en-US"/>
    </w:rPr>
  </w:style>
  <w:style w:type="character" w:customStyle="1" w:styleId="CharChar17">
    <w:name w:val="Char Char17"/>
    <w:rsid w:val="009F15F7"/>
    <w:rPr>
      <w:rFonts w:ascii="Tahoma" w:hAnsi="Tahoma" w:cs="Tahoma"/>
      <w:shd w:val="clear" w:color="auto" w:fill="000080"/>
      <w:lang w:val="en-GB" w:eastAsia="en-US"/>
    </w:rPr>
  </w:style>
  <w:style w:type="character" w:customStyle="1" w:styleId="CharChar19">
    <w:name w:val="Char Char19"/>
    <w:rsid w:val="009F15F7"/>
    <w:rPr>
      <w:rFonts w:ascii="Times New Roman" w:hAnsi="Times New Roman"/>
      <w:lang w:val="en-GB"/>
    </w:rPr>
  </w:style>
  <w:style w:type="character" w:customStyle="1" w:styleId="CharChar20">
    <w:name w:val="Char Char20"/>
    <w:rsid w:val="009F15F7"/>
    <w:rPr>
      <w:rFonts w:ascii="Tahoma" w:hAnsi="Tahoma" w:cs="Tahoma"/>
      <w:sz w:val="16"/>
      <w:szCs w:val="16"/>
      <w:lang w:val="en-GB" w:eastAsia="en-US"/>
    </w:rPr>
  </w:style>
  <w:style w:type="paragraph" w:customStyle="1" w:styleId="affe">
    <w:name w:val="수정"/>
    <w:hidden/>
    <w:semiHidden/>
    <w:rsid w:val="009F15F7"/>
    <w:rPr>
      <w:rFonts w:ascii="Times New Roman" w:eastAsia="Batang" w:hAnsi="Times New Roman"/>
      <w:lang w:val="en-GB" w:eastAsia="en-US"/>
    </w:rPr>
  </w:style>
  <w:style w:type="character" w:customStyle="1" w:styleId="CharChar30">
    <w:name w:val="Char Char30"/>
    <w:rsid w:val="009F15F7"/>
    <w:rPr>
      <w:rFonts w:ascii="Arial" w:hAnsi="Arial"/>
      <w:lang w:val="en-GB" w:eastAsia="en-US"/>
    </w:rPr>
  </w:style>
  <w:style w:type="character" w:customStyle="1" w:styleId="CharChar29">
    <w:name w:val="Char Char29"/>
    <w:rsid w:val="009F15F7"/>
    <w:rPr>
      <w:rFonts w:ascii="Arial" w:hAnsi="Arial"/>
      <w:sz w:val="36"/>
      <w:lang w:val="en-GB" w:eastAsia="en-US"/>
    </w:rPr>
  </w:style>
  <w:style w:type="character" w:customStyle="1" w:styleId="CharChar26">
    <w:name w:val="Char Char26"/>
    <w:rsid w:val="009F15F7"/>
    <w:rPr>
      <w:rFonts w:ascii="Times New Roman" w:hAnsi="Times New Roman"/>
      <w:lang w:val="en-GB" w:eastAsia="en-US"/>
    </w:rPr>
  </w:style>
  <w:style w:type="character" w:customStyle="1" w:styleId="CharChar28">
    <w:name w:val="Char Char28"/>
    <w:rsid w:val="009F15F7"/>
    <w:rPr>
      <w:rFonts w:ascii="Arial" w:hAnsi="Arial"/>
      <w:sz w:val="36"/>
      <w:lang w:val="en-GB" w:eastAsia="en-US"/>
    </w:rPr>
  </w:style>
  <w:style w:type="character" w:customStyle="1" w:styleId="CharChar27">
    <w:name w:val="Char Char27"/>
    <w:rsid w:val="009F15F7"/>
    <w:rPr>
      <w:rFonts w:ascii="Arial" w:hAnsi="Arial"/>
      <w:b/>
      <w:i/>
      <w:noProof/>
      <w:sz w:val="18"/>
      <w:lang w:val="en-GB" w:eastAsia="en-US"/>
    </w:rPr>
  </w:style>
  <w:style w:type="character" w:customStyle="1" w:styleId="BalloonTextChar2">
    <w:name w:val="Balloon Text Char2"/>
    <w:uiPriority w:val="99"/>
    <w:rsid w:val="009F15F7"/>
    <w:rPr>
      <w:rFonts w:ascii="Tahoma" w:eastAsia="Times New Roman" w:hAnsi="Tahoma" w:cs="Tahoma"/>
      <w:sz w:val="16"/>
      <w:szCs w:val="16"/>
      <w:lang w:val="en-GB"/>
    </w:rPr>
  </w:style>
  <w:style w:type="paragraph" w:customStyle="1" w:styleId="46">
    <w:name w:val="(文字) (文字)4"/>
    <w:uiPriority w:val="99"/>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9F15F7"/>
    <w:rPr>
      <w:rFonts w:ascii="Cambria" w:eastAsia="MS Gothic" w:hAnsi="Cambria" w:cs="Times New Roman"/>
      <w:i/>
      <w:iCs/>
      <w:color w:val="243F60"/>
      <w:lang w:eastAsia="en-US"/>
    </w:rPr>
  </w:style>
  <w:style w:type="paragraph" w:styleId="afff">
    <w:name w:val="index heading"/>
    <w:basedOn w:val="a1"/>
    <w:next w:val="a1"/>
    <w:uiPriority w:val="99"/>
    <w:rsid w:val="009F15F7"/>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9F15F7"/>
    <w:rPr>
      <w:rFonts w:ascii="Times New Roman" w:eastAsia="Batang" w:hAnsi="Times New Roman"/>
      <w:lang w:val="en-GB" w:eastAsia="en-US"/>
    </w:rPr>
  </w:style>
  <w:style w:type="character" w:customStyle="1" w:styleId="T1Char3">
    <w:name w:val="T1 Char3"/>
    <w:aliases w:val="Header 6 Char Char3"/>
    <w:rsid w:val="009F15F7"/>
    <w:rPr>
      <w:rFonts w:ascii="Arial" w:eastAsia="Times New Roman" w:hAnsi="Arial" w:cs="Times New Roman"/>
      <w:sz w:val="20"/>
      <w:szCs w:val="20"/>
      <w:lang w:val="en-GB" w:eastAsia="ja-JP"/>
    </w:rPr>
  </w:style>
  <w:style w:type="character" w:customStyle="1" w:styleId="CharChar9">
    <w:name w:val="Char Char9"/>
    <w:rsid w:val="009F15F7"/>
    <w:rPr>
      <w:rFonts w:ascii="Arial" w:eastAsia="MS Mincho" w:hAnsi="Arial" w:cs="CG Times (WN)"/>
      <w:kern w:val="0"/>
      <w:sz w:val="22"/>
      <w:szCs w:val="20"/>
      <w:lang w:val="en-GB" w:eastAsia="ar-SA"/>
    </w:rPr>
  </w:style>
  <w:style w:type="character" w:customStyle="1" w:styleId="CharChar3">
    <w:name w:val="Char Char3"/>
    <w:rsid w:val="009F15F7"/>
    <w:rPr>
      <w:rFonts w:ascii="Arial" w:hAnsi="Arial"/>
      <w:sz w:val="22"/>
      <w:lang w:val="en-GB" w:eastAsia="en-US" w:bidi="ar-SA"/>
    </w:rPr>
  </w:style>
  <w:style w:type="paragraph" w:customStyle="1" w:styleId="CharCharCharCharChar">
    <w:name w:val="Char Char Char Char Char"/>
    <w:uiPriority w:val="99"/>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F15F7"/>
    <w:rPr>
      <w:lang w:val="en-GB" w:eastAsia="ja-JP" w:bidi="ar-SA"/>
    </w:rPr>
  </w:style>
  <w:style w:type="paragraph" w:customStyle="1" w:styleId="CharChar1CharChar">
    <w:name w:val="Char Char1 Char Char"/>
    <w:uiPriority w:val="99"/>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uiPriority w:val="99"/>
    <w:rsid w:val="009F15F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F15F7"/>
    <w:rPr>
      <w:rFonts w:ascii="Arial" w:hAnsi="Arial"/>
      <w:sz w:val="32"/>
      <w:lang w:val="en-GB" w:eastAsia="ja-JP" w:bidi="ar-SA"/>
    </w:rPr>
  </w:style>
  <w:style w:type="character" w:customStyle="1" w:styleId="CharChar4">
    <w:name w:val="Char Char4"/>
    <w:rsid w:val="009F15F7"/>
    <w:rPr>
      <w:rFonts w:ascii="Courier New" w:hAnsi="Courier New"/>
      <w:lang w:val="nb-NO" w:eastAsia="ja-JP" w:bidi="ar-SA"/>
    </w:rPr>
  </w:style>
  <w:style w:type="character" w:customStyle="1" w:styleId="NOCharChar">
    <w:name w:val="NO Char Char"/>
    <w:rsid w:val="009F15F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F15F7"/>
    <w:rPr>
      <w:rFonts w:ascii="Arial" w:hAnsi="Arial"/>
      <w:sz w:val="32"/>
      <w:lang w:val="en-GB" w:eastAsia="en-US" w:bidi="ar-SA"/>
    </w:rPr>
  </w:style>
  <w:style w:type="character" w:customStyle="1" w:styleId="T1Char2">
    <w:name w:val="T1 Char2"/>
    <w:aliases w:val="Header 6 Char Char2"/>
    <w:rsid w:val="009F15F7"/>
    <w:rPr>
      <w:rFonts w:ascii="Arial" w:hAnsi="Arial"/>
      <w:lang w:val="en-GB" w:eastAsia="en-US"/>
    </w:rPr>
  </w:style>
  <w:style w:type="character" w:customStyle="1" w:styleId="CharChar10">
    <w:name w:val="Char Char10"/>
    <w:rsid w:val="009F15F7"/>
    <w:rPr>
      <w:rFonts w:ascii="Times New Roman" w:hAnsi="Times New Roman"/>
      <w:lang w:val="en-GB" w:eastAsia="en-US"/>
    </w:rPr>
  </w:style>
  <w:style w:type="paragraph" w:styleId="afff0">
    <w:name w:val="endnote text"/>
    <w:basedOn w:val="a1"/>
    <w:link w:val="afff1"/>
    <w:uiPriority w:val="99"/>
    <w:rsid w:val="009F15F7"/>
    <w:pPr>
      <w:overflowPunct w:val="0"/>
      <w:autoSpaceDE w:val="0"/>
      <w:autoSpaceDN w:val="0"/>
      <w:adjustRightInd w:val="0"/>
      <w:snapToGrid w:val="0"/>
      <w:textAlignment w:val="baseline"/>
    </w:pPr>
    <w:rPr>
      <w:rFonts w:eastAsia="SimSun"/>
    </w:rPr>
  </w:style>
  <w:style w:type="character" w:customStyle="1" w:styleId="afff1">
    <w:name w:val="章節附註文字 字元"/>
    <w:basedOn w:val="a2"/>
    <w:link w:val="afff0"/>
    <w:uiPriority w:val="99"/>
    <w:rsid w:val="009F15F7"/>
    <w:rPr>
      <w:rFonts w:ascii="Times New Roman" w:eastAsia="SimSun" w:hAnsi="Times New Roman"/>
      <w:lang w:val="en-GB" w:eastAsia="en-US"/>
    </w:rPr>
  </w:style>
  <w:style w:type="character" w:styleId="afff2">
    <w:name w:val="endnote reference"/>
    <w:rsid w:val="009F15F7"/>
    <w:rPr>
      <w:vertAlign w:val="superscript"/>
    </w:rPr>
  </w:style>
  <w:style w:type="paragraph" w:customStyle="1" w:styleId="16">
    <w:name w:val="修订1"/>
    <w:hidden/>
    <w:uiPriority w:val="99"/>
    <w:semiHidden/>
    <w:rsid w:val="009F15F7"/>
    <w:rPr>
      <w:rFonts w:ascii="Times New Roman" w:eastAsia="Batang" w:hAnsi="Times New Roman"/>
      <w:lang w:val="en-GB" w:eastAsia="en-US"/>
    </w:rPr>
  </w:style>
  <w:style w:type="character" w:customStyle="1" w:styleId="Heading1Char2">
    <w:name w:val="Heading 1 Char2"/>
    <w:rsid w:val="009F15F7"/>
    <w:rPr>
      <w:rFonts w:ascii="Arial" w:hAnsi="Arial"/>
      <w:sz w:val="3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2"/>
    <w:rsid w:val="009F15F7"/>
    <w:rPr>
      <w:rFonts w:ascii="Times New Roman" w:eastAsia="Times New Roman" w:hAnsi="Times New Roman" w:cs="Times New Roman"/>
      <w:sz w:val="20"/>
      <w:szCs w:val="20"/>
    </w:rPr>
  </w:style>
  <w:style w:type="character" w:customStyle="1" w:styleId="BodyTextIndentChar4">
    <w:name w:val="Body Text Indent Char4"/>
    <w:uiPriority w:val="99"/>
    <w:rsid w:val="009F15F7"/>
    <w:rPr>
      <w:rFonts w:eastAsia="Batang"/>
      <w:lang w:val="en-GB"/>
    </w:rPr>
  </w:style>
  <w:style w:type="character" w:customStyle="1" w:styleId="CharChar15">
    <w:name w:val="Char Char15"/>
    <w:rsid w:val="009F15F7"/>
    <w:rPr>
      <w:rFonts w:ascii="Arial" w:hAnsi="Arial"/>
      <w:sz w:val="36"/>
      <w:lang w:val="en-GB"/>
    </w:rPr>
  </w:style>
  <w:style w:type="character" w:customStyle="1" w:styleId="CharChar2">
    <w:name w:val="Char Char2"/>
    <w:rsid w:val="009F15F7"/>
    <w:rPr>
      <w:rFonts w:ascii="Arial" w:hAnsi="Arial"/>
      <w:lang w:val="en-GB" w:eastAsia="en-US" w:bidi="ar-SA"/>
    </w:rPr>
  </w:style>
  <w:style w:type="character" w:customStyle="1" w:styleId="B1Char1">
    <w:name w:val="B1 Char1"/>
    <w:qFormat/>
    <w:rsid w:val="009F15F7"/>
    <w:rPr>
      <w:rFonts w:ascii="Times New Roman" w:hAnsi="Times New Roman"/>
      <w:lang w:val="en-GB"/>
    </w:rPr>
  </w:style>
  <w:style w:type="character" w:customStyle="1" w:styleId="msoins00">
    <w:name w:val="msoins0"/>
    <w:rsid w:val="009F15F7"/>
  </w:style>
  <w:style w:type="paragraph" w:customStyle="1" w:styleId="17">
    <w:name w:val="수정1"/>
    <w:hidden/>
    <w:semiHidden/>
    <w:rsid w:val="009F15F7"/>
    <w:rPr>
      <w:rFonts w:ascii="Times New Roman" w:eastAsia="Batang" w:hAnsi="Times New Roman"/>
      <w:lang w:val="en-GB" w:eastAsia="en-US"/>
    </w:rPr>
  </w:style>
  <w:style w:type="paragraph" w:customStyle="1" w:styleId="18">
    <w:name w:val="変更箇所1"/>
    <w:hidden/>
    <w:semiHidden/>
    <w:rsid w:val="009F15F7"/>
    <w:rPr>
      <w:rFonts w:ascii="Times New Roman" w:eastAsia="MS Mincho" w:hAnsi="Times New Roman"/>
      <w:lang w:val="en-GB" w:eastAsia="en-US"/>
    </w:rPr>
  </w:style>
  <w:style w:type="character" w:customStyle="1" w:styleId="hps">
    <w:name w:val="hps"/>
    <w:rsid w:val="009F15F7"/>
  </w:style>
  <w:style w:type="paragraph" w:customStyle="1" w:styleId="CarCar5">
    <w:name w:val="Car Car5"/>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aff2">
    <w:name w:val="標號 字元"/>
    <w:aliases w:val="cap 字元,cap Char 字元,Caption Char1 Char 字元,cap Char Char1 字元,Caption Char Char1 Char 字元,cap Char2 Char 字元,Ca 字元,Caption Char C... 字元,cap1 字元,cap2 字元,cap11 字元,Légende-figure 字元,Légende-figure Char 字元,Beschrifubg 字元,Beschriftung Char 字元,label 字元"/>
    <w:link w:val="aff1"/>
    <w:uiPriority w:val="99"/>
    <w:rsid w:val="009F15F7"/>
    <w:rPr>
      <w:rFonts w:ascii="Times New Roman" w:eastAsia="SimSun" w:hAnsi="Times New Roman"/>
      <w:b/>
      <w:bCs/>
      <w:lang w:val="en-GB" w:eastAsia="en-GB"/>
    </w:rPr>
  </w:style>
  <w:style w:type="character" w:styleId="HTML0">
    <w:name w:val="HTML Typewriter"/>
    <w:rsid w:val="009F15F7"/>
    <w:rPr>
      <w:rFonts w:ascii="Courier New" w:eastAsia="Times New Roman" w:hAnsi="Courier New" w:cs="Courier New"/>
      <w:sz w:val="20"/>
      <w:szCs w:val="20"/>
    </w:rPr>
  </w:style>
  <w:style w:type="paragraph" w:styleId="2b">
    <w:name w:val="Body Text 2"/>
    <w:basedOn w:val="a1"/>
    <w:link w:val="2c"/>
    <w:uiPriority w:val="99"/>
    <w:rsid w:val="009F15F7"/>
    <w:pPr>
      <w:overflowPunct w:val="0"/>
      <w:autoSpaceDE w:val="0"/>
      <w:autoSpaceDN w:val="0"/>
      <w:adjustRightInd w:val="0"/>
      <w:textAlignment w:val="baseline"/>
    </w:pPr>
    <w:rPr>
      <w:rFonts w:ascii="CG Times (WN)" w:eastAsia="Malgun Gothic" w:hAnsi="CG Times (WN)"/>
      <w:i/>
      <w:lang w:eastAsia="ko-KR"/>
    </w:rPr>
  </w:style>
  <w:style w:type="character" w:customStyle="1" w:styleId="2c">
    <w:name w:val="本文 2 字元"/>
    <w:basedOn w:val="a2"/>
    <w:link w:val="2b"/>
    <w:uiPriority w:val="99"/>
    <w:rsid w:val="009F15F7"/>
    <w:rPr>
      <w:rFonts w:eastAsia="Malgun Gothic"/>
      <w:i/>
      <w:lang w:val="en-GB" w:eastAsia="ko-KR"/>
    </w:rPr>
  </w:style>
  <w:style w:type="character" w:customStyle="1" w:styleId="BodyText2Char">
    <w:name w:val="Body Text 2 Char"/>
    <w:basedOn w:val="a2"/>
    <w:uiPriority w:val="99"/>
    <w:rsid w:val="009F15F7"/>
    <w:rPr>
      <w:rFonts w:ascii="Times New Roman" w:eastAsia="Times New Roman" w:hAnsi="Times New Roman" w:cs="Times New Roman"/>
      <w:sz w:val="20"/>
      <w:szCs w:val="20"/>
    </w:rPr>
  </w:style>
  <w:style w:type="paragraph" w:styleId="37">
    <w:name w:val="Body Text 3"/>
    <w:basedOn w:val="a1"/>
    <w:link w:val="38"/>
    <w:uiPriority w:val="99"/>
    <w:rsid w:val="009F15F7"/>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8">
    <w:name w:val="本文 3 字元"/>
    <w:basedOn w:val="a2"/>
    <w:link w:val="37"/>
    <w:uiPriority w:val="99"/>
    <w:rsid w:val="009F15F7"/>
    <w:rPr>
      <w:rFonts w:eastAsia="Osaka"/>
      <w:color w:val="000000"/>
      <w:lang w:val="en-GB" w:eastAsia="ko-KR"/>
    </w:rPr>
  </w:style>
  <w:style w:type="character" w:customStyle="1" w:styleId="BodyText3Char">
    <w:name w:val="Body Text 3 Char"/>
    <w:basedOn w:val="a2"/>
    <w:uiPriority w:val="99"/>
    <w:rsid w:val="009F15F7"/>
    <w:rPr>
      <w:rFonts w:ascii="Times New Roman" w:eastAsia="Times New Roman" w:hAnsi="Times New Roman" w:cs="Times New Roman"/>
      <w:sz w:val="16"/>
      <w:szCs w:val="16"/>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9F15F7"/>
    <w:rPr>
      <w:b/>
      <w:lang w:val="en-GB" w:eastAsia="en-US" w:bidi="ar-SA"/>
    </w:rPr>
  </w:style>
  <w:style w:type="paragraph" w:styleId="2d">
    <w:name w:val="Body Text Indent 2"/>
    <w:basedOn w:val="a1"/>
    <w:link w:val="2e"/>
    <w:uiPriority w:val="99"/>
    <w:rsid w:val="009F15F7"/>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2e">
    <w:name w:val="本文縮排 2 字元"/>
    <w:basedOn w:val="a2"/>
    <w:link w:val="2d"/>
    <w:uiPriority w:val="99"/>
    <w:rsid w:val="009F15F7"/>
    <w:rPr>
      <w:rFonts w:eastAsia="MS Mincho"/>
      <w:lang w:val="en-GB" w:eastAsia="en-US"/>
    </w:rPr>
  </w:style>
  <w:style w:type="character" w:customStyle="1" w:styleId="BodyTextIndent2Char">
    <w:name w:val="Body Text Indent 2 Char"/>
    <w:basedOn w:val="a2"/>
    <w:uiPriority w:val="99"/>
    <w:rsid w:val="009F15F7"/>
    <w:rPr>
      <w:rFonts w:ascii="Times New Roman" w:eastAsia="Times New Roman" w:hAnsi="Times New Roman" w:cs="Times New Roman"/>
      <w:sz w:val="20"/>
      <w:szCs w:val="20"/>
    </w:rPr>
  </w:style>
  <w:style w:type="paragraph" w:styleId="afff3">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rsid w:val="009F15F7"/>
    <w:pPr>
      <w:overflowPunct w:val="0"/>
      <w:autoSpaceDE w:val="0"/>
      <w:autoSpaceDN w:val="0"/>
      <w:adjustRightInd w:val="0"/>
      <w:spacing w:after="0"/>
      <w:ind w:left="851"/>
      <w:textAlignment w:val="baseline"/>
    </w:pPr>
    <w:rPr>
      <w:rFonts w:eastAsia="MS Mincho"/>
      <w:lang w:val="it-IT"/>
    </w:rPr>
  </w:style>
  <w:style w:type="paragraph" w:styleId="HTML1">
    <w:name w:val="HTML Preformatted"/>
    <w:basedOn w:val="a1"/>
    <w:link w:val="HTML2"/>
    <w:rsid w:val="009F15F7"/>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預設格式 字元"/>
    <w:basedOn w:val="a2"/>
    <w:link w:val="HTML1"/>
    <w:rsid w:val="009F15F7"/>
    <w:rPr>
      <w:rFonts w:ascii="Courier New" w:eastAsia="MS Mincho" w:hAnsi="Courier New"/>
      <w:lang w:val="en-GB" w:eastAsia="x-none"/>
    </w:rPr>
  </w:style>
  <w:style w:type="character" w:customStyle="1" w:styleId="HTMLPreformattedChar">
    <w:name w:val="HTML Preformatted Char"/>
    <w:basedOn w:val="a2"/>
    <w:rsid w:val="009F15F7"/>
    <w:rPr>
      <w:rFonts w:ascii="Consolas" w:eastAsia="Times New Roman" w:hAnsi="Consolas" w:cs="Times New Roman"/>
      <w:sz w:val="20"/>
      <w:szCs w:val="20"/>
    </w:rPr>
  </w:style>
  <w:style w:type="character" w:customStyle="1" w:styleId="Char0">
    <w:name w:val="批注主题 Char"/>
    <w:rsid w:val="009F15F7"/>
    <w:rPr>
      <w:b/>
      <w:bCs/>
      <w:lang w:val="en-GB" w:eastAsia="en-US" w:bidi="ar-SA"/>
    </w:rPr>
  </w:style>
  <w:style w:type="character" w:customStyle="1" w:styleId="im-content1">
    <w:name w:val="im-content1"/>
    <w:rsid w:val="009F15F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9F15F7"/>
  </w:style>
  <w:style w:type="character" w:customStyle="1" w:styleId="B3Char2">
    <w:name w:val="B3 Char2"/>
    <w:qFormat/>
    <w:rsid w:val="009F15F7"/>
    <w:rPr>
      <w:rFonts w:ascii="Times New Roman" w:hAnsi="Times New Roman"/>
      <w:lang w:val="en-GB" w:eastAsia="en-US"/>
    </w:rPr>
  </w:style>
  <w:style w:type="character" w:customStyle="1" w:styleId="EditorsNoteChar1">
    <w:name w:val="Editor's Note Char1"/>
    <w:locked/>
    <w:rsid w:val="009F15F7"/>
    <w:rPr>
      <w:color w:val="FF0000"/>
      <w:lang w:eastAsia="en-US"/>
    </w:rPr>
  </w:style>
  <w:style w:type="character" w:customStyle="1" w:styleId="PlainTextChar1">
    <w:name w:val="Plain Text Char1"/>
    <w:locked/>
    <w:rsid w:val="009F15F7"/>
    <w:rPr>
      <w:rFonts w:ascii="Courier New" w:hAnsi="Courier New"/>
      <w:lang w:val="nb-NO"/>
    </w:rPr>
  </w:style>
  <w:style w:type="character" w:customStyle="1" w:styleId="19">
    <w:name w:val="書式なし (文字)1"/>
    <w:rsid w:val="009F15F7"/>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9F15F7"/>
    <w:rPr>
      <w:rFonts w:eastAsia="SimSun"/>
    </w:rPr>
  </w:style>
  <w:style w:type="character" w:customStyle="1" w:styleId="1a">
    <w:name w:val="文末脚注文字列 (文字)1"/>
    <w:rsid w:val="009F15F7"/>
    <w:rPr>
      <w:rFonts w:ascii="Times New Roman" w:hAnsi="Times New Roman" w:cs="Times New Roman" w:hint="default"/>
      <w:lang w:val="en-GB" w:eastAsia="en-US"/>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F15F7"/>
    <w:rPr>
      <w:rFonts w:ascii="Arial" w:hAnsi="Arial"/>
      <w:sz w:val="24"/>
      <w:szCs w:val="28"/>
      <w:lang w:val="en-GB" w:eastAsia="en-GB"/>
    </w:rPr>
  </w:style>
  <w:style w:type="character" w:customStyle="1" w:styleId="Heading7Char1">
    <w:name w:val="Heading 7 Char1"/>
    <w:rsid w:val="009F15F7"/>
    <w:rPr>
      <w:rFonts w:ascii="Arial" w:hAnsi="Arial"/>
      <w:lang w:val="en-GB"/>
    </w:rPr>
  </w:style>
  <w:style w:type="character" w:customStyle="1" w:styleId="Heading8Char1">
    <w:name w:val="Heading 8 Char1"/>
    <w:rsid w:val="009F15F7"/>
    <w:rPr>
      <w:rFonts w:ascii="Arial" w:hAnsi="Arial"/>
      <w:sz w:val="36"/>
      <w:lang w:val="en-GB"/>
    </w:rPr>
  </w:style>
  <w:style w:type="character" w:customStyle="1" w:styleId="Heading9Char1">
    <w:name w:val="Heading 9 Char1"/>
    <w:aliases w:val="Figure Heading Char,FH Char"/>
    <w:uiPriority w:val="99"/>
    <w:rsid w:val="009F15F7"/>
    <w:rPr>
      <w:rFonts w:ascii="Arial" w:hAnsi="Arial"/>
      <w:sz w:val="36"/>
      <w:lang w:val="en-GB"/>
    </w:rPr>
  </w:style>
  <w:style w:type="character" w:customStyle="1" w:styleId="DocumentMapChar1">
    <w:name w:val="Document Map Char1"/>
    <w:uiPriority w:val="99"/>
    <w:semiHidden/>
    <w:rsid w:val="009F15F7"/>
    <w:rPr>
      <w:rFonts w:ascii="Tahoma" w:hAnsi="Tahoma"/>
      <w:lang w:val="en-GB" w:eastAsia="en-US"/>
    </w:rPr>
  </w:style>
  <w:style w:type="character" w:customStyle="1" w:styleId="BalloonTextChar1">
    <w:name w:val="Balloon Text Char1"/>
    <w:uiPriority w:val="99"/>
    <w:rsid w:val="009F15F7"/>
    <w:rPr>
      <w:rFonts w:ascii="Tahoma" w:hAnsi="Tahoma" w:cs="Tahoma"/>
      <w:sz w:val="16"/>
      <w:szCs w:val="16"/>
      <w:lang w:val="en-GB" w:eastAsia="en-GB" w:bidi="ar-SA"/>
    </w:rPr>
  </w:style>
  <w:style w:type="paragraph" w:styleId="afff4">
    <w:name w:val="Date"/>
    <w:basedOn w:val="a1"/>
    <w:next w:val="a1"/>
    <w:link w:val="afff5"/>
    <w:uiPriority w:val="99"/>
    <w:rsid w:val="009F15F7"/>
    <w:pPr>
      <w:overflowPunct w:val="0"/>
      <w:autoSpaceDE w:val="0"/>
      <w:autoSpaceDN w:val="0"/>
      <w:adjustRightInd w:val="0"/>
      <w:spacing w:after="0"/>
      <w:jc w:val="both"/>
      <w:textAlignment w:val="baseline"/>
    </w:pPr>
    <w:rPr>
      <w:rFonts w:eastAsia="Times New Roman"/>
      <w:lang w:eastAsia="x-none"/>
    </w:rPr>
  </w:style>
  <w:style w:type="character" w:customStyle="1" w:styleId="afff5">
    <w:name w:val="日期 字元"/>
    <w:basedOn w:val="a2"/>
    <w:link w:val="afff4"/>
    <w:uiPriority w:val="99"/>
    <w:rsid w:val="009F15F7"/>
    <w:rPr>
      <w:rFonts w:ascii="Times New Roman" w:eastAsia="Times New Roman" w:hAnsi="Times New Roman"/>
      <w:lang w:val="en-GB" w:eastAsia="x-none"/>
    </w:rPr>
  </w:style>
  <w:style w:type="paragraph" w:customStyle="1" w:styleId="Revision2">
    <w:name w:val="Revision2"/>
    <w:hidden/>
    <w:semiHidden/>
    <w:rsid w:val="009F15F7"/>
    <w:rPr>
      <w:rFonts w:ascii="Times New Roman" w:eastAsia="MS Mincho" w:hAnsi="Times New Roman"/>
      <w:lang w:val="en-GB" w:eastAsia="en-US"/>
    </w:rPr>
  </w:style>
  <w:style w:type="character" w:customStyle="1" w:styleId="B3c">
    <w:name w:val="B3 c"/>
    <w:rsid w:val="009F15F7"/>
    <w:rPr>
      <w:lang w:val="en-GB" w:eastAsia="en-GB"/>
    </w:rPr>
  </w:style>
  <w:style w:type="paragraph" w:customStyle="1" w:styleId="62">
    <w:name w:val="修订6"/>
    <w:hidden/>
    <w:semiHidden/>
    <w:rsid w:val="009F15F7"/>
    <w:rPr>
      <w:rFonts w:ascii="Times New Roman" w:eastAsia="Batang" w:hAnsi="Times New Roman"/>
      <w:lang w:val="en-GB" w:eastAsia="en-US"/>
    </w:rPr>
  </w:style>
  <w:style w:type="paragraph" w:customStyle="1" w:styleId="39">
    <w:name w:val="修订3"/>
    <w:hidden/>
    <w:uiPriority w:val="99"/>
    <w:semiHidden/>
    <w:rsid w:val="009F15F7"/>
    <w:rPr>
      <w:rFonts w:ascii="Times New Roman" w:eastAsia="Batang" w:hAnsi="Times New Roman"/>
      <w:lang w:val="en-GB" w:eastAsia="en-US"/>
    </w:rPr>
  </w:style>
  <w:style w:type="paragraph" w:customStyle="1" w:styleId="2f">
    <w:name w:val="수정2"/>
    <w:hidden/>
    <w:semiHidden/>
    <w:rsid w:val="009F15F7"/>
    <w:rPr>
      <w:rFonts w:ascii="Times New Roman" w:eastAsia="Batang" w:hAnsi="Times New Roman"/>
      <w:lang w:val="en-GB" w:eastAsia="en-US"/>
    </w:rPr>
  </w:style>
  <w:style w:type="character" w:customStyle="1" w:styleId="apple-style-span">
    <w:name w:val="apple-style-span"/>
    <w:rsid w:val="009F15F7"/>
  </w:style>
  <w:style w:type="character" w:customStyle="1" w:styleId="Titre3Car">
    <w:name w:val="Titre 3 Car"/>
    <w:rsid w:val="009F15F7"/>
    <w:rPr>
      <w:rFonts w:ascii="Arial" w:hAnsi="Arial"/>
      <w:sz w:val="28"/>
      <w:szCs w:val="28"/>
      <w:lang w:val="en-GB" w:eastAsia="en-GB"/>
    </w:rPr>
  </w:style>
  <w:style w:type="character" w:customStyle="1" w:styleId="CommentTextChar1">
    <w:name w:val="Comment Text Char1"/>
    <w:rsid w:val="009F15F7"/>
    <w:rPr>
      <w:lang w:val="en-GB" w:eastAsia="x-none"/>
    </w:rPr>
  </w:style>
  <w:style w:type="character" w:customStyle="1" w:styleId="H6Car">
    <w:name w:val="H6 Car"/>
    <w:rsid w:val="009F15F7"/>
    <w:rPr>
      <w:rFonts w:ascii="Arial" w:eastAsia="Times New Roman" w:hAnsi="Arial" w:cs="Times New Roman"/>
      <w:szCs w:val="20"/>
      <w:lang w:val="en-GB"/>
    </w:rPr>
  </w:style>
  <w:style w:type="character" w:customStyle="1" w:styleId="NOChar1">
    <w:name w:val="NO Char1"/>
    <w:qFormat/>
    <w:rsid w:val="009F15F7"/>
    <w:rPr>
      <w:rFonts w:eastAsia="MS Mincho"/>
      <w:lang w:val="en-GB" w:eastAsia="en-US" w:bidi="ar-SA"/>
    </w:rPr>
  </w:style>
  <w:style w:type="character" w:customStyle="1" w:styleId="afff6">
    <w:name w:val="+"/>
    <w:aliases w:val="superscript"/>
    <w:rsid w:val="009F15F7"/>
    <w:rPr>
      <w:vertAlign w:val="superscript"/>
    </w:rPr>
  </w:style>
  <w:style w:type="character" w:customStyle="1" w:styleId="CommentSubjectChar1">
    <w:name w:val="Comment Subject Char1"/>
    <w:uiPriority w:val="99"/>
    <w:rsid w:val="009F15F7"/>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F15F7"/>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9F15F7"/>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F15F7"/>
    <w:rPr>
      <w:sz w:val="28"/>
      <w:lang w:val="en-GB" w:eastAsia="en-US"/>
    </w:rPr>
  </w:style>
  <w:style w:type="character" w:customStyle="1" w:styleId="mediumtext1">
    <w:name w:val="medium_text1"/>
    <w:rsid w:val="009F15F7"/>
    <w:rPr>
      <w:sz w:val="18"/>
      <w:szCs w:val="18"/>
    </w:rPr>
  </w:style>
  <w:style w:type="character" w:customStyle="1" w:styleId="shorttext1">
    <w:name w:val="short_text1"/>
    <w:rsid w:val="009F15F7"/>
    <w:rPr>
      <w:sz w:val="29"/>
      <w:szCs w:val="29"/>
    </w:rPr>
  </w:style>
  <w:style w:type="character" w:customStyle="1" w:styleId="EditorsNoteCharCharChar">
    <w:name w:val="Editor's Note Char Char Char"/>
    <w:rsid w:val="009F15F7"/>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F15F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F15F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F15F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F15F7"/>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9F15F7"/>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9F15F7"/>
    <w:rPr>
      <w:rFonts w:ascii="Times New Roman" w:eastAsia="SimSun" w:hAnsi="Times New Roman"/>
      <w:lang w:val="en-GB" w:eastAsia="en-US"/>
    </w:rPr>
  </w:style>
  <w:style w:type="paragraph" w:styleId="3a">
    <w:name w:val="Body Text Indent 3"/>
    <w:basedOn w:val="a1"/>
    <w:link w:val="3b"/>
    <w:rsid w:val="009F15F7"/>
    <w:pPr>
      <w:overflowPunct w:val="0"/>
      <w:autoSpaceDE w:val="0"/>
      <w:autoSpaceDN w:val="0"/>
      <w:adjustRightInd w:val="0"/>
      <w:spacing w:after="0"/>
      <w:ind w:left="1080"/>
      <w:textAlignment w:val="baseline"/>
    </w:pPr>
    <w:rPr>
      <w:rFonts w:eastAsia="Times New Roman"/>
      <w:lang w:val="x-none" w:eastAsia="ja-JP"/>
    </w:rPr>
  </w:style>
  <w:style w:type="character" w:customStyle="1" w:styleId="3b">
    <w:name w:val="本文縮排 3 字元"/>
    <w:basedOn w:val="a2"/>
    <w:link w:val="3a"/>
    <w:rsid w:val="009F15F7"/>
    <w:rPr>
      <w:rFonts w:ascii="Times New Roman" w:eastAsia="Times New Roman" w:hAnsi="Times New Roman"/>
      <w:lang w:val="x-none" w:eastAsia="ja-JP"/>
    </w:rPr>
  </w:style>
  <w:style w:type="character" w:customStyle="1" w:styleId="GuidanceChar">
    <w:name w:val="Guidance Char"/>
    <w:link w:val="Guidance"/>
    <w:rsid w:val="009F15F7"/>
    <w:rPr>
      <w:rFonts w:ascii="Times New Roman" w:eastAsia="Times New Roman" w:hAnsi="Times New Roman"/>
      <w:i/>
      <w:color w:val="0000FF"/>
      <w:lang w:val="en-GB" w:eastAsia="en-GB"/>
    </w:rPr>
  </w:style>
  <w:style w:type="character" w:customStyle="1" w:styleId="h4CharChar">
    <w:name w:val="h4 Char Char"/>
    <w:rsid w:val="009F15F7"/>
    <w:rPr>
      <w:rFonts w:ascii="Arial" w:hAnsi="Arial"/>
      <w:sz w:val="24"/>
      <w:lang w:val="en-GB" w:eastAsia="ja-JP" w:bidi="ar-SA"/>
    </w:rPr>
  </w:style>
  <w:style w:type="character" w:customStyle="1" w:styleId="FigureCaption1">
    <w:name w:val="Figure Caption1"/>
    <w:aliases w:val="fc Char1,Figure Caption Char Char"/>
    <w:rsid w:val="009F15F7"/>
    <w:rPr>
      <w:rFonts w:ascii="Arial" w:eastAsia="????" w:hAnsi="Arial" w:cs="Arial"/>
      <w:color w:val="0000FF"/>
      <w:kern w:val="2"/>
      <w:lang w:val="en-US" w:eastAsia="en-US" w:bidi="ar-SA"/>
    </w:rPr>
  </w:style>
  <w:style w:type="character" w:customStyle="1" w:styleId="H1">
    <w:name w:val="H1_"/>
    <w:rsid w:val="009F15F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F15F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F15F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F15F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F15F7"/>
    <w:rPr>
      <w:rFonts w:ascii="Arial" w:eastAsia="MS Mincho" w:hAnsi="Arial"/>
      <w:sz w:val="22"/>
      <w:lang w:val="en-GB" w:eastAsia="en-US" w:bidi="ar-SA"/>
    </w:rPr>
  </w:style>
  <w:style w:type="character" w:customStyle="1" w:styleId="T1Car">
    <w:name w:val="T1 Car"/>
    <w:aliases w:val="Header 6 Car Car"/>
    <w:rsid w:val="009F15F7"/>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F15F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F15F7"/>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F15F7"/>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F15F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F15F7"/>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9F15F7"/>
    <w:rPr>
      <w:rFonts w:ascii="Arial" w:hAnsi="Arial"/>
      <w:sz w:val="28"/>
      <w:lang w:val="en-GB" w:eastAsia="ja-JP" w:bidi="ar-SA"/>
    </w:rPr>
  </w:style>
  <w:style w:type="character" w:customStyle="1" w:styleId="Absatz-Standardschriftart">
    <w:name w:val="Absatz-Standardschriftart"/>
    <w:rsid w:val="009F15F7"/>
  </w:style>
  <w:style w:type="character" w:customStyle="1" w:styleId="WW-Absatz-Standardschriftart">
    <w:name w:val="WW-Absatz-Standardschriftart"/>
    <w:rsid w:val="009F15F7"/>
  </w:style>
  <w:style w:type="character" w:customStyle="1" w:styleId="WW8Num1z0">
    <w:name w:val="WW8Num1z0"/>
    <w:rsid w:val="009F15F7"/>
    <w:rPr>
      <w:rFonts w:ascii="Symbol" w:hAnsi="Symbol"/>
    </w:rPr>
  </w:style>
  <w:style w:type="character" w:customStyle="1" w:styleId="WW8Num5z0">
    <w:name w:val="WW8Num5z0"/>
    <w:rsid w:val="009F15F7"/>
    <w:rPr>
      <w:rFonts w:ascii="Times New Roman" w:eastAsia="MS Mincho" w:hAnsi="Times New Roman" w:cs="Times New Roman"/>
    </w:rPr>
  </w:style>
  <w:style w:type="character" w:customStyle="1" w:styleId="WW8Num5z1">
    <w:name w:val="WW8Num5z1"/>
    <w:rsid w:val="009F15F7"/>
    <w:rPr>
      <w:rFonts w:ascii="Courier New" w:hAnsi="Courier New" w:cs="Courier New"/>
    </w:rPr>
  </w:style>
  <w:style w:type="character" w:customStyle="1" w:styleId="WW8Num5z2">
    <w:name w:val="WW8Num5z2"/>
    <w:rsid w:val="009F15F7"/>
    <w:rPr>
      <w:rFonts w:ascii="Wingdings" w:hAnsi="Wingdings"/>
    </w:rPr>
  </w:style>
  <w:style w:type="character" w:customStyle="1" w:styleId="WW8Num5z3">
    <w:name w:val="WW8Num5z3"/>
    <w:rsid w:val="009F15F7"/>
    <w:rPr>
      <w:rFonts w:ascii="Symbol" w:hAnsi="Symbol"/>
    </w:rPr>
  </w:style>
  <w:style w:type="character" w:customStyle="1" w:styleId="WW8Num6z0">
    <w:name w:val="WW8Num6z0"/>
    <w:rsid w:val="009F15F7"/>
    <w:rPr>
      <w:rFonts w:ascii="Arial" w:eastAsia="MS Mincho" w:hAnsi="Arial" w:cs="Arial"/>
    </w:rPr>
  </w:style>
  <w:style w:type="character" w:customStyle="1" w:styleId="WW8Num6z1">
    <w:name w:val="WW8Num6z1"/>
    <w:rsid w:val="009F15F7"/>
    <w:rPr>
      <w:rFonts w:ascii="Courier New" w:hAnsi="Courier New" w:cs="Courier New"/>
    </w:rPr>
  </w:style>
  <w:style w:type="character" w:customStyle="1" w:styleId="WW8Num6z2">
    <w:name w:val="WW8Num6z2"/>
    <w:rsid w:val="009F15F7"/>
    <w:rPr>
      <w:rFonts w:ascii="Wingdings" w:hAnsi="Wingdings"/>
    </w:rPr>
  </w:style>
  <w:style w:type="character" w:customStyle="1" w:styleId="WW8Num6z3">
    <w:name w:val="WW8Num6z3"/>
    <w:rsid w:val="009F15F7"/>
    <w:rPr>
      <w:rFonts w:ascii="Symbol" w:hAnsi="Symbol"/>
    </w:rPr>
  </w:style>
  <w:style w:type="character" w:customStyle="1" w:styleId="WW8Num9z0">
    <w:name w:val="WW8Num9z0"/>
    <w:rsid w:val="009F15F7"/>
    <w:rPr>
      <w:rFonts w:ascii="Times New Roman" w:eastAsia="MS Mincho" w:hAnsi="Times New Roman" w:cs="Times New Roman"/>
    </w:rPr>
  </w:style>
  <w:style w:type="character" w:customStyle="1" w:styleId="WW8Num9z1">
    <w:name w:val="WW8Num9z1"/>
    <w:rsid w:val="009F15F7"/>
    <w:rPr>
      <w:rFonts w:ascii="Courier New" w:hAnsi="Courier New" w:cs="Courier New"/>
    </w:rPr>
  </w:style>
  <w:style w:type="character" w:customStyle="1" w:styleId="WW8Num9z2">
    <w:name w:val="WW8Num9z2"/>
    <w:rsid w:val="009F15F7"/>
    <w:rPr>
      <w:rFonts w:ascii="Wingdings" w:hAnsi="Wingdings"/>
    </w:rPr>
  </w:style>
  <w:style w:type="character" w:customStyle="1" w:styleId="WW8Num9z3">
    <w:name w:val="WW8Num9z3"/>
    <w:rsid w:val="009F15F7"/>
    <w:rPr>
      <w:rFonts w:ascii="Symbol" w:hAnsi="Symbol"/>
    </w:rPr>
  </w:style>
  <w:style w:type="character" w:customStyle="1" w:styleId="WW8Num11z0">
    <w:name w:val="WW8Num11z0"/>
    <w:rsid w:val="009F15F7"/>
    <w:rPr>
      <w:rFonts w:ascii="Times New Roman" w:eastAsia="MS Mincho" w:hAnsi="Times New Roman" w:cs="Times New Roman"/>
    </w:rPr>
  </w:style>
  <w:style w:type="character" w:customStyle="1" w:styleId="WW8Num11z1">
    <w:name w:val="WW8Num11z1"/>
    <w:rsid w:val="009F15F7"/>
    <w:rPr>
      <w:rFonts w:ascii="Courier New" w:hAnsi="Courier New" w:cs="Courier New"/>
    </w:rPr>
  </w:style>
  <w:style w:type="character" w:customStyle="1" w:styleId="WW8Num11z2">
    <w:name w:val="WW8Num11z2"/>
    <w:rsid w:val="009F15F7"/>
    <w:rPr>
      <w:rFonts w:ascii="Wingdings" w:hAnsi="Wingdings"/>
    </w:rPr>
  </w:style>
  <w:style w:type="character" w:customStyle="1" w:styleId="WW8Num11z3">
    <w:name w:val="WW8Num11z3"/>
    <w:rsid w:val="009F15F7"/>
    <w:rPr>
      <w:rFonts w:ascii="Symbol" w:hAnsi="Symbol"/>
    </w:rPr>
  </w:style>
  <w:style w:type="character" w:customStyle="1" w:styleId="WW8Num15z0">
    <w:name w:val="WW8Num15z0"/>
    <w:rsid w:val="009F15F7"/>
    <w:rPr>
      <w:rFonts w:ascii="Times New Roman" w:eastAsia="Times New Roman" w:hAnsi="Times New Roman" w:cs="Times New Roman"/>
    </w:rPr>
  </w:style>
  <w:style w:type="character" w:customStyle="1" w:styleId="WW8Num15z1">
    <w:name w:val="WW8Num15z1"/>
    <w:rsid w:val="009F15F7"/>
    <w:rPr>
      <w:rFonts w:ascii="Courier New" w:hAnsi="Courier New" w:cs="Courier New"/>
    </w:rPr>
  </w:style>
  <w:style w:type="character" w:customStyle="1" w:styleId="WW8Num15z2">
    <w:name w:val="WW8Num15z2"/>
    <w:rsid w:val="009F15F7"/>
    <w:rPr>
      <w:rFonts w:ascii="Wingdings" w:hAnsi="Wingdings"/>
    </w:rPr>
  </w:style>
  <w:style w:type="character" w:customStyle="1" w:styleId="WW8Num15z3">
    <w:name w:val="WW8Num15z3"/>
    <w:rsid w:val="009F15F7"/>
    <w:rPr>
      <w:rFonts w:ascii="Symbol" w:hAnsi="Symbol"/>
    </w:rPr>
  </w:style>
  <w:style w:type="character" w:customStyle="1" w:styleId="WW8Num16z0">
    <w:name w:val="WW8Num16z0"/>
    <w:rsid w:val="009F15F7"/>
    <w:rPr>
      <w:rFonts w:ascii="Times New Roman" w:eastAsia="MS Mincho" w:hAnsi="Times New Roman" w:cs="Times New Roman"/>
    </w:rPr>
  </w:style>
  <w:style w:type="character" w:customStyle="1" w:styleId="WW8Num16z1">
    <w:name w:val="WW8Num16z1"/>
    <w:rsid w:val="009F15F7"/>
    <w:rPr>
      <w:rFonts w:ascii="Courier New" w:hAnsi="Courier New" w:cs="Courier New"/>
    </w:rPr>
  </w:style>
  <w:style w:type="character" w:customStyle="1" w:styleId="WW8Num16z2">
    <w:name w:val="WW8Num16z2"/>
    <w:rsid w:val="009F15F7"/>
    <w:rPr>
      <w:rFonts w:ascii="Wingdings" w:hAnsi="Wingdings"/>
    </w:rPr>
  </w:style>
  <w:style w:type="character" w:customStyle="1" w:styleId="WW8Num16z3">
    <w:name w:val="WW8Num16z3"/>
    <w:rsid w:val="009F15F7"/>
    <w:rPr>
      <w:rFonts w:ascii="Symbol" w:hAnsi="Symbol"/>
    </w:rPr>
  </w:style>
  <w:style w:type="character" w:customStyle="1" w:styleId="WW8Num18z0">
    <w:name w:val="WW8Num18z0"/>
    <w:rsid w:val="009F15F7"/>
    <w:rPr>
      <w:rFonts w:ascii="Times New Roman" w:eastAsia="Times New Roman" w:hAnsi="Times New Roman" w:cs="Times New Roman"/>
    </w:rPr>
  </w:style>
  <w:style w:type="character" w:customStyle="1" w:styleId="WW8Num18z1">
    <w:name w:val="WW8Num18z1"/>
    <w:rsid w:val="009F15F7"/>
    <w:rPr>
      <w:rFonts w:ascii="Courier New" w:hAnsi="Courier New" w:cs="Courier New"/>
    </w:rPr>
  </w:style>
  <w:style w:type="character" w:customStyle="1" w:styleId="WW8Num18z2">
    <w:name w:val="WW8Num18z2"/>
    <w:rsid w:val="009F15F7"/>
    <w:rPr>
      <w:rFonts w:ascii="Wingdings" w:hAnsi="Wingdings"/>
    </w:rPr>
  </w:style>
  <w:style w:type="character" w:customStyle="1" w:styleId="WW8Num18z3">
    <w:name w:val="WW8Num18z3"/>
    <w:rsid w:val="009F15F7"/>
    <w:rPr>
      <w:rFonts w:ascii="Symbol" w:hAnsi="Symbol"/>
    </w:rPr>
  </w:style>
  <w:style w:type="character" w:customStyle="1" w:styleId="WW8Num19z0">
    <w:name w:val="WW8Num19z0"/>
    <w:rsid w:val="009F15F7"/>
    <w:rPr>
      <w:rFonts w:ascii="Times New Roman" w:eastAsia="MS Mincho" w:hAnsi="Times New Roman" w:cs="Times New Roman"/>
    </w:rPr>
  </w:style>
  <w:style w:type="character" w:customStyle="1" w:styleId="WW8Num19z1">
    <w:name w:val="WW8Num19z1"/>
    <w:rsid w:val="009F15F7"/>
    <w:rPr>
      <w:rFonts w:ascii="Wingdings" w:hAnsi="Wingdings"/>
    </w:rPr>
  </w:style>
  <w:style w:type="character" w:customStyle="1" w:styleId="WW8Num25z0">
    <w:name w:val="WW8Num25z0"/>
    <w:rsid w:val="009F15F7"/>
    <w:rPr>
      <w:rFonts w:ascii="Arial" w:eastAsia="SimSun" w:hAnsi="Arial" w:cs="Arial"/>
    </w:rPr>
  </w:style>
  <w:style w:type="character" w:customStyle="1" w:styleId="WW8Num25z1">
    <w:name w:val="WW8Num25z1"/>
    <w:rsid w:val="009F15F7"/>
    <w:rPr>
      <w:rFonts w:ascii="Wingdings" w:hAnsi="Wingdings"/>
    </w:rPr>
  </w:style>
  <w:style w:type="character" w:customStyle="1" w:styleId="WW8Num28z0">
    <w:name w:val="WW8Num28z0"/>
    <w:rsid w:val="009F15F7"/>
    <w:rPr>
      <w:rFonts w:ascii="Times New Roman" w:eastAsia="MS Mincho" w:hAnsi="Times New Roman" w:cs="Times New Roman"/>
    </w:rPr>
  </w:style>
  <w:style w:type="character" w:customStyle="1" w:styleId="WW8Num28z1">
    <w:name w:val="WW8Num28z1"/>
    <w:rsid w:val="009F15F7"/>
    <w:rPr>
      <w:rFonts w:ascii="Courier New" w:hAnsi="Courier New" w:cs="Courier New"/>
    </w:rPr>
  </w:style>
  <w:style w:type="character" w:customStyle="1" w:styleId="WW8Num28z2">
    <w:name w:val="WW8Num28z2"/>
    <w:rsid w:val="009F15F7"/>
    <w:rPr>
      <w:rFonts w:ascii="Wingdings" w:hAnsi="Wingdings"/>
    </w:rPr>
  </w:style>
  <w:style w:type="character" w:customStyle="1" w:styleId="WW8Num28z3">
    <w:name w:val="WW8Num28z3"/>
    <w:rsid w:val="009F15F7"/>
    <w:rPr>
      <w:rFonts w:ascii="Symbol" w:hAnsi="Symbol"/>
    </w:rPr>
  </w:style>
  <w:style w:type="character" w:customStyle="1" w:styleId="WW8Num32z0">
    <w:name w:val="WW8Num32z0"/>
    <w:rsid w:val="009F15F7"/>
    <w:rPr>
      <w:rFonts w:ascii="Times New Roman" w:eastAsia="Times New Roman" w:hAnsi="Times New Roman" w:cs="Times New Roman"/>
    </w:rPr>
  </w:style>
  <w:style w:type="character" w:customStyle="1" w:styleId="WW8Num32z1">
    <w:name w:val="WW8Num32z1"/>
    <w:rsid w:val="009F15F7"/>
    <w:rPr>
      <w:rFonts w:ascii="Courier New" w:hAnsi="Courier New" w:cs="Courier New"/>
    </w:rPr>
  </w:style>
  <w:style w:type="character" w:customStyle="1" w:styleId="WW8Num32z2">
    <w:name w:val="WW8Num32z2"/>
    <w:rsid w:val="009F15F7"/>
    <w:rPr>
      <w:rFonts w:ascii="Wingdings" w:hAnsi="Wingdings"/>
    </w:rPr>
  </w:style>
  <w:style w:type="character" w:customStyle="1" w:styleId="WW8Num32z3">
    <w:name w:val="WW8Num32z3"/>
    <w:rsid w:val="009F15F7"/>
    <w:rPr>
      <w:rFonts w:ascii="Symbol" w:hAnsi="Symbol"/>
    </w:rPr>
  </w:style>
  <w:style w:type="character" w:customStyle="1" w:styleId="WW8Num34z0">
    <w:name w:val="WW8Num34z0"/>
    <w:rsid w:val="009F15F7"/>
    <w:rPr>
      <w:rFonts w:ascii="Times New Roman" w:eastAsia="SimSun" w:hAnsi="Times New Roman" w:cs="Times New Roman"/>
    </w:rPr>
  </w:style>
  <w:style w:type="character" w:customStyle="1" w:styleId="WW8Num34z1">
    <w:name w:val="WW8Num34z1"/>
    <w:rsid w:val="009F15F7"/>
    <w:rPr>
      <w:rFonts w:ascii="Wingdings" w:hAnsi="Wingdings"/>
    </w:rPr>
  </w:style>
  <w:style w:type="character" w:customStyle="1" w:styleId="WW8Num35z0">
    <w:name w:val="WW8Num35z0"/>
    <w:rsid w:val="009F15F7"/>
    <w:rPr>
      <w:rFonts w:ascii="Times New Roman" w:eastAsia="SimSun" w:hAnsi="Times New Roman" w:cs="Times New Roman"/>
    </w:rPr>
  </w:style>
  <w:style w:type="character" w:customStyle="1" w:styleId="WW8Num35z1">
    <w:name w:val="WW8Num35z1"/>
    <w:rsid w:val="009F15F7"/>
    <w:rPr>
      <w:rFonts w:ascii="Wingdings" w:hAnsi="Wingdings"/>
    </w:rPr>
  </w:style>
  <w:style w:type="character" w:customStyle="1" w:styleId="WW8Num36z0">
    <w:name w:val="WW8Num36z0"/>
    <w:rsid w:val="009F15F7"/>
    <w:rPr>
      <w:rFonts w:ascii="Times New Roman" w:eastAsia="SimSun" w:hAnsi="Times New Roman" w:cs="Times New Roman"/>
    </w:rPr>
  </w:style>
  <w:style w:type="character" w:customStyle="1" w:styleId="WW8Num36z1">
    <w:name w:val="WW8Num36z1"/>
    <w:rsid w:val="009F15F7"/>
    <w:rPr>
      <w:rFonts w:ascii="Wingdings" w:hAnsi="Wingdings"/>
    </w:rPr>
  </w:style>
  <w:style w:type="character" w:customStyle="1" w:styleId="WW8Num39z0">
    <w:name w:val="WW8Num39z0"/>
    <w:rsid w:val="009F15F7"/>
    <w:rPr>
      <w:rFonts w:ascii="Times New Roman" w:eastAsia="SimSun" w:hAnsi="Times New Roman" w:cs="Times New Roman"/>
    </w:rPr>
  </w:style>
  <w:style w:type="character" w:customStyle="1" w:styleId="WW8Num39z1">
    <w:name w:val="WW8Num39z1"/>
    <w:rsid w:val="009F15F7"/>
    <w:rPr>
      <w:rFonts w:ascii="Wingdings" w:hAnsi="Wingdings"/>
    </w:rPr>
  </w:style>
  <w:style w:type="character" w:customStyle="1" w:styleId="WW8NumSt1z0">
    <w:name w:val="WW8NumSt1z0"/>
    <w:rsid w:val="009F15F7"/>
    <w:rPr>
      <w:rFonts w:ascii="Symbol" w:hAnsi="Symbol"/>
    </w:rPr>
  </w:style>
  <w:style w:type="character" w:customStyle="1" w:styleId="WW8NumSt18z0">
    <w:name w:val="WW8NumSt18z0"/>
    <w:rsid w:val="009F15F7"/>
    <w:rPr>
      <w:rFonts w:ascii="Geneva" w:hAnsi="Geneva"/>
    </w:rPr>
  </w:style>
  <w:style w:type="character" w:customStyle="1" w:styleId="afff7">
    <w:name w:val="段落フォント"/>
    <w:rsid w:val="009F15F7"/>
  </w:style>
  <w:style w:type="character" w:customStyle="1" w:styleId="afff8">
    <w:name w:val="脚注番号"/>
    <w:rsid w:val="009F15F7"/>
    <w:rPr>
      <w:b/>
      <w:position w:val="3"/>
      <w:sz w:val="16"/>
    </w:rPr>
  </w:style>
  <w:style w:type="character" w:customStyle="1" w:styleId="afff9">
    <w:name w:val="コメント参照"/>
    <w:rsid w:val="009F15F7"/>
    <w:rPr>
      <w:sz w:val="16"/>
    </w:rPr>
  </w:style>
  <w:style w:type="character" w:customStyle="1" w:styleId="H10">
    <w:name w:val="H1 (文字)"/>
    <w:rsid w:val="009F15F7"/>
    <w:rPr>
      <w:rFonts w:ascii="Arial" w:eastAsia="MS Mincho" w:hAnsi="Arial"/>
      <w:sz w:val="36"/>
      <w:lang w:val="en-GB" w:eastAsia="ar-SA" w:bidi="ar-SA"/>
    </w:rPr>
  </w:style>
  <w:style w:type="character" w:customStyle="1" w:styleId="Head2A">
    <w:name w:val="Head2A (文字)"/>
    <w:rsid w:val="009F15F7"/>
    <w:rPr>
      <w:rFonts w:ascii="Arial" w:eastAsia="MS Mincho" w:hAnsi="Arial"/>
      <w:sz w:val="32"/>
      <w:lang w:val="en-GB" w:eastAsia="ar-SA" w:bidi="ar-SA"/>
    </w:rPr>
  </w:style>
  <w:style w:type="character" w:customStyle="1" w:styleId="Underrubrik2">
    <w:name w:val="Underrubrik2 (文字)"/>
    <w:rsid w:val="009F15F7"/>
    <w:rPr>
      <w:rFonts w:ascii="Arial" w:eastAsia="MS Mincho" w:hAnsi="Arial"/>
      <w:sz w:val="28"/>
      <w:lang w:val="en-GB" w:eastAsia="ar-SA" w:bidi="ar-SA"/>
    </w:rPr>
  </w:style>
  <w:style w:type="character" w:customStyle="1" w:styleId="h4">
    <w:name w:val="h4 (文字)"/>
    <w:rsid w:val="009F15F7"/>
    <w:rPr>
      <w:rFonts w:ascii="Arial" w:eastAsia="MS Mincho" w:hAnsi="Arial" w:cs="Arial"/>
      <w:color w:val="0000FF"/>
      <w:kern w:val="2"/>
      <w:sz w:val="24"/>
      <w:szCs w:val="28"/>
      <w:lang w:val="en-GB" w:eastAsia="ar-SA" w:bidi="ar-SA"/>
    </w:rPr>
  </w:style>
  <w:style w:type="character" w:customStyle="1" w:styleId="M5">
    <w:name w:val="M5 (文字)"/>
    <w:rsid w:val="009F15F7"/>
    <w:rPr>
      <w:rFonts w:ascii="Arial" w:eastAsia="MS Mincho" w:hAnsi="Arial"/>
      <w:sz w:val="22"/>
      <w:lang w:val="en-GB" w:eastAsia="ar-SA" w:bidi="ar-SA"/>
    </w:rPr>
  </w:style>
  <w:style w:type="character" w:customStyle="1" w:styleId="T1">
    <w:name w:val="T1 (文字)"/>
    <w:rsid w:val="009F15F7"/>
    <w:rPr>
      <w:rFonts w:ascii="Arial" w:eastAsia="MS Mincho" w:hAnsi="Arial"/>
      <w:lang w:val="en-GB" w:eastAsia="ar-SA" w:bidi="ar-SA"/>
    </w:rPr>
  </w:style>
  <w:style w:type="character" w:customStyle="1" w:styleId="headerodd">
    <w:name w:val="header odd (文字)"/>
    <w:rsid w:val="009F15F7"/>
    <w:rPr>
      <w:rFonts w:ascii="Arial" w:eastAsia="MS Mincho" w:hAnsi="Arial"/>
      <w:b/>
      <w:sz w:val="18"/>
      <w:lang w:val="en-GB" w:eastAsia="ar-SA" w:bidi="ar-SA"/>
    </w:rPr>
  </w:style>
  <w:style w:type="character" w:customStyle="1" w:styleId="footnotetext1">
    <w:name w:val="footnote text1 (文字)"/>
    <w:rsid w:val="009F15F7"/>
    <w:rPr>
      <w:rFonts w:eastAsia="MS Mincho"/>
      <w:sz w:val="16"/>
      <w:lang w:val="en-GB" w:eastAsia="ar-SA" w:bidi="ar-SA"/>
    </w:rPr>
  </w:style>
  <w:style w:type="character" w:customStyle="1" w:styleId="cap">
    <w:name w:val="cap (文字)"/>
    <w:rsid w:val="009F15F7"/>
    <w:rPr>
      <w:rFonts w:eastAsia="MS Mincho"/>
      <w:b/>
      <w:lang w:val="en-GB" w:eastAsia="ar-SA" w:bidi="ar-SA"/>
    </w:rPr>
  </w:style>
  <w:style w:type="character" w:customStyle="1" w:styleId="bt">
    <w:name w:val="bt (文字)"/>
    <w:rsid w:val="009F15F7"/>
    <w:rPr>
      <w:rFonts w:eastAsia="MS Mincho"/>
      <w:lang w:val="en-GB" w:eastAsia="ar-SA" w:bidi="ar-SA"/>
    </w:rPr>
  </w:style>
  <w:style w:type="character" w:customStyle="1" w:styleId="afffa">
    <w:name w:val="番号付け記号"/>
    <w:rsid w:val="009F15F7"/>
  </w:style>
  <w:style w:type="character" w:customStyle="1" w:styleId="WW8Num27z0">
    <w:name w:val="WW8Num27z0"/>
    <w:rsid w:val="009F15F7"/>
    <w:rPr>
      <w:rFonts w:ascii="Arial" w:eastAsia="Times New Roman" w:hAnsi="Arial" w:cs="Arial"/>
    </w:rPr>
  </w:style>
  <w:style w:type="character" w:customStyle="1" w:styleId="WW8Num27z1">
    <w:name w:val="WW8Num27z1"/>
    <w:rsid w:val="009F15F7"/>
    <w:rPr>
      <w:rFonts w:ascii="Courier New" w:hAnsi="Courier New" w:cs="Courier New"/>
    </w:rPr>
  </w:style>
  <w:style w:type="character" w:customStyle="1" w:styleId="WW8Num27z2">
    <w:name w:val="WW8Num27z2"/>
    <w:rsid w:val="009F15F7"/>
    <w:rPr>
      <w:rFonts w:ascii="Wingdings" w:hAnsi="Wingdings"/>
    </w:rPr>
  </w:style>
  <w:style w:type="character" w:customStyle="1" w:styleId="WW8Num27z3">
    <w:name w:val="WW8Num27z3"/>
    <w:rsid w:val="009F15F7"/>
    <w:rPr>
      <w:rFonts w:ascii="Symbol" w:hAnsi="Symbol"/>
    </w:rPr>
  </w:style>
  <w:style w:type="character" w:customStyle="1" w:styleId="WW8Num29z0">
    <w:name w:val="WW8Num29z0"/>
    <w:rsid w:val="009F15F7"/>
    <w:rPr>
      <w:rFonts w:ascii="Times New Roman" w:eastAsia="MS Mincho" w:hAnsi="Times New Roman" w:cs="Times New Roman"/>
    </w:rPr>
  </w:style>
  <w:style w:type="character" w:customStyle="1" w:styleId="WW8Num29z1">
    <w:name w:val="WW8Num29z1"/>
    <w:rsid w:val="009F15F7"/>
    <w:rPr>
      <w:rFonts w:ascii="Courier New" w:hAnsi="Courier New" w:cs="Courier New"/>
    </w:rPr>
  </w:style>
  <w:style w:type="character" w:customStyle="1" w:styleId="WW8Num29z2">
    <w:name w:val="WW8Num29z2"/>
    <w:rsid w:val="009F15F7"/>
    <w:rPr>
      <w:rFonts w:ascii="Wingdings" w:hAnsi="Wingdings"/>
    </w:rPr>
  </w:style>
  <w:style w:type="character" w:customStyle="1" w:styleId="WW8Num29z3">
    <w:name w:val="WW8Num29z3"/>
    <w:rsid w:val="009F15F7"/>
    <w:rPr>
      <w:rFonts w:ascii="Symbol" w:hAnsi="Symbol"/>
    </w:rPr>
  </w:style>
  <w:style w:type="character" w:customStyle="1" w:styleId="WW8Num31z0">
    <w:name w:val="WW8Num31z0"/>
    <w:rsid w:val="009F15F7"/>
    <w:rPr>
      <w:rFonts w:ascii="Symbol" w:hAnsi="Symbol"/>
    </w:rPr>
  </w:style>
  <w:style w:type="character" w:customStyle="1" w:styleId="WW8Num31z1">
    <w:name w:val="WW8Num31z1"/>
    <w:rsid w:val="009F15F7"/>
    <w:rPr>
      <w:rFonts w:ascii="Courier New" w:hAnsi="Courier New" w:cs="Courier New"/>
    </w:rPr>
  </w:style>
  <w:style w:type="character" w:customStyle="1" w:styleId="WW8Num31z2">
    <w:name w:val="WW8Num31z2"/>
    <w:rsid w:val="009F15F7"/>
    <w:rPr>
      <w:rFonts w:ascii="Wingdings" w:hAnsi="Wingdings"/>
    </w:rPr>
  </w:style>
  <w:style w:type="character" w:customStyle="1" w:styleId="WW8Num34z2">
    <w:name w:val="WW8Num34z2"/>
    <w:rsid w:val="009F15F7"/>
    <w:rPr>
      <w:rFonts w:ascii="Wingdings" w:hAnsi="Wingdings"/>
    </w:rPr>
  </w:style>
  <w:style w:type="character" w:customStyle="1" w:styleId="WW8Num34z3">
    <w:name w:val="WW8Num34z3"/>
    <w:rsid w:val="009F15F7"/>
    <w:rPr>
      <w:rFonts w:ascii="Symbol" w:hAnsi="Symbol"/>
    </w:rPr>
  </w:style>
  <w:style w:type="character" w:customStyle="1" w:styleId="WW8Num37z0">
    <w:name w:val="WW8Num37z0"/>
    <w:rsid w:val="009F15F7"/>
    <w:rPr>
      <w:rFonts w:ascii="Times New Roman" w:eastAsia="SimSun" w:hAnsi="Times New Roman" w:cs="Times New Roman"/>
    </w:rPr>
  </w:style>
  <w:style w:type="character" w:customStyle="1" w:styleId="WW8Num37z1">
    <w:name w:val="WW8Num37z1"/>
    <w:rsid w:val="009F15F7"/>
    <w:rPr>
      <w:rFonts w:ascii="Wingdings" w:hAnsi="Wingdings"/>
    </w:rPr>
  </w:style>
  <w:style w:type="character" w:customStyle="1" w:styleId="WW8Num38z0">
    <w:name w:val="WW8Num38z0"/>
    <w:rsid w:val="009F15F7"/>
    <w:rPr>
      <w:rFonts w:ascii="Times New Roman" w:eastAsia="SimSun" w:hAnsi="Times New Roman" w:cs="Times New Roman"/>
    </w:rPr>
  </w:style>
  <w:style w:type="character" w:customStyle="1" w:styleId="WW8Num38z1">
    <w:name w:val="WW8Num38z1"/>
    <w:rsid w:val="009F15F7"/>
    <w:rPr>
      <w:rFonts w:ascii="Wingdings" w:hAnsi="Wingdings"/>
    </w:rPr>
  </w:style>
  <w:style w:type="character" w:customStyle="1" w:styleId="WW8Num41z0">
    <w:name w:val="WW8Num41z0"/>
    <w:rsid w:val="009F15F7"/>
    <w:rPr>
      <w:rFonts w:ascii="Times New Roman" w:eastAsia="SimSun" w:hAnsi="Times New Roman" w:cs="Times New Roman"/>
    </w:rPr>
  </w:style>
  <w:style w:type="character" w:customStyle="1" w:styleId="WW8Num41z1">
    <w:name w:val="WW8Num41z1"/>
    <w:rsid w:val="009F15F7"/>
    <w:rPr>
      <w:rFonts w:ascii="Wingdings" w:hAnsi="Wingdings"/>
    </w:rPr>
  </w:style>
  <w:style w:type="character" w:customStyle="1" w:styleId="WW8NumSt20z0">
    <w:name w:val="WW8NumSt20z0"/>
    <w:rsid w:val="009F15F7"/>
    <w:rPr>
      <w:rFonts w:ascii="Geneva" w:hAnsi="Geneva"/>
    </w:rPr>
  </w:style>
  <w:style w:type="character" w:customStyle="1" w:styleId="DefaultParagraphFont1">
    <w:name w:val="Default Paragraph Font1"/>
    <w:rsid w:val="009F15F7"/>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9F15F7"/>
    <w:rPr>
      <w:rFonts w:ascii="Arial" w:hAnsi="Arial"/>
      <w:sz w:val="36"/>
      <w:lang w:val="en-GB"/>
    </w:rPr>
  </w:style>
  <w:style w:type="character" w:customStyle="1" w:styleId="Heading2-">
    <w:name w:val="Heading 2-"/>
    <w:rsid w:val="009F15F7"/>
    <w:rPr>
      <w:rFonts w:ascii="Arial" w:hAnsi="Arial"/>
      <w:sz w:val="32"/>
      <w:lang w:val="en-GB"/>
    </w:rPr>
  </w:style>
  <w:style w:type="character" w:customStyle="1" w:styleId="Heading4Char1">
    <w:name w:val="Heading 4 Char1"/>
    <w:aliases w:val="H46 Char,H432 Char,Memo Heading 4 Char1"/>
    <w:rsid w:val="009F15F7"/>
    <w:rPr>
      <w:rFonts w:ascii="Arial" w:hAnsi="Arial"/>
      <w:sz w:val="24"/>
      <w:szCs w:val="28"/>
      <w:lang w:val="en-GB"/>
    </w:rPr>
  </w:style>
  <w:style w:type="character" w:customStyle="1" w:styleId="CommentReference1">
    <w:name w:val="Comment Reference1"/>
    <w:rsid w:val="009F15F7"/>
    <w:rPr>
      <w:sz w:val="16"/>
    </w:rPr>
  </w:style>
  <w:style w:type="character" w:customStyle="1" w:styleId="ListChar">
    <w:name w:val="List Char"/>
    <w:rsid w:val="009F15F7"/>
    <w:rPr>
      <w:lang w:val="en-GB" w:eastAsia="ar-SA" w:bidi="ar-SA"/>
    </w:rPr>
  </w:style>
  <w:style w:type="character" w:customStyle="1" w:styleId="T1Char6">
    <w:name w:val="T1 Char6"/>
    <w:aliases w:val="Header 6 Char Char6"/>
    <w:rsid w:val="009F15F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F15F7"/>
    <w:rPr>
      <w:b/>
      <w:lang w:val="en-GB" w:eastAsia="en-US" w:bidi="ar-SA"/>
    </w:rPr>
  </w:style>
  <w:style w:type="character" w:customStyle="1" w:styleId="Head2AZchn">
    <w:name w:val="Head2A Zchn"/>
    <w:aliases w:val="2 Zchn,H2 Zchn,h2 Zchn,DO NOT USE_h2 Zchn,h21 Zchn,UNDERRUBRIK 1-2 Zchn Zchn"/>
    <w:rsid w:val="009F15F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F15F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F15F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F15F7"/>
    <w:rPr>
      <w:rFonts w:ascii="Arial" w:hAnsi="Arial"/>
      <w:sz w:val="22"/>
      <w:lang w:val="en-GB" w:eastAsia="en-GB" w:bidi="ar-SA"/>
    </w:rPr>
  </w:style>
  <w:style w:type="character" w:customStyle="1" w:styleId="T1Zchn">
    <w:name w:val="T1 Zchn"/>
    <w:aliases w:val="Header 6 Zchn Zchn"/>
    <w:rsid w:val="009F15F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F15F7"/>
    <w:rPr>
      <w:rFonts w:ascii="Arial" w:hAnsi="Arial"/>
      <w:sz w:val="36"/>
      <w:lang w:val="en-GB" w:eastAsia="en-US" w:bidi="ar-SA"/>
    </w:rPr>
  </w:style>
  <w:style w:type="character" w:customStyle="1" w:styleId="T1Char4">
    <w:name w:val="T1 Char4"/>
    <w:aliases w:val="Header 6 Char Char4"/>
    <w:rsid w:val="009F15F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F15F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9F15F7"/>
    <w:rPr>
      <w:rFonts w:eastAsia="Batang"/>
      <w:b/>
      <w:lang w:val="en-GB" w:eastAsia="en-US" w:bidi="ar-SA"/>
    </w:rPr>
  </w:style>
  <w:style w:type="character" w:customStyle="1" w:styleId="Heading6Char2">
    <w:name w:val="Heading 6 Char2"/>
    <w:rsid w:val="009F15F7"/>
    <w:rPr>
      <w:rFonts w:ascii="Arial" w:eastAsia="Times New Roman" w:hAnsi="Arial" w:cs="Times New Roman"/>
      <w:sz w:val="20"/>
      <w:szCs w:val="20"/>
      <w:lang w:val="en-GB"/>
    </w:rPr>
  </w:style>
  <w:style w:type="character" w:customStyle="1" w:styleId="T1Char5">
    <w:name w:val="T1 Char5"/>
    <w:aliases w:val="Header 6 Char Char5"/>
    <w:rsid w:val="009F15F7"/>
  </w:style>
  <w:style w:type="character" w:customStyle="1" w:styleId="capChar4">
    <w:name w:val="cap Char4"/>
    <w:aliases w:val="cap Char Char4,Caption Char Char3,Caption Char1 Char Char3,cap Char Char1 Char3,Caption Char Char1 Char Char3,cap Char2 Char Char Char3"/>
    <w:rsid w:val="009F15F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F15F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F15F7"/>
    <w:rPr>
      <w:rFonts w:ascii="Arial" w:hAnsi="Arial"/>
      <w:sz w:val="28"/>
      <w:lang w:val="en-GB" w:eastAsia="en-US"/>
    </w:rPr>
  </w:style>
  <w:style w:type="character" w:customStyle="1" w:styleId="h4Char10">
    <w:name w:val="h4 Char10"/>
    <w:aliases w:val="h431 Char10"/>
    <w:rsid w:val="009F15F7"/>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9F15F7"/>
    <w:rPr>
      <w:rFonts w:ascii="Arial" w:hAnsi="Arial"/>
      <w:sz w:val="32"/>
      <w:lang w:val="en-GB"/>
    </w:rPr>
  </w:style>
  <w:style w:type="character" w:customStyle="1" w:styleId="T1Char8">
    <w:name w:val="T1 Char8"/>
    <w:aliases w:val="Header 6 Char Char7"/>
    <w:rsid w:val="009F15F7"/>
    <w:rPr>
      <w:rFonts w:ascii="Arial" w:hAnsi="Arial"/>
      <w:lang w:val="en-GB" w:eastAsia="en-US" w:bidi="ar-SA"/>
    </w:rPr>
  </w:style>
  <w:style w:type="character" w:customStyle="1" w:styleId="Head2AChar8">
    <w:name w:val="Head2A Char8"/>
    <w:aliases w:val="heading 2 Char8"/>
    <w:rsid w:val="009F15F7"/>
    <w:rPr>
      <w:rFonts w:ascii="Arial" w:hAnsi="Arial" w:cs="Arial"/>
      <w:sz w:val="32"/>
      <w:szCs w:val="32"/>
      <w:lang w:val="en-GB" w:eastAsia="en-US" w:bidi="he-IL"/>
    </w:rPr>
  </w:style>
  <w:style w:type="character" w:customStyle="1" w:styleId="Underrubrik2Char9">
    <w:name w:val="Underrubrik2 Char9"/>
    <w:aliases w:val="31 Char9,32 Char9,33 Char9,34 Char9"/>
    <w:rsid w:val="009F15F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F15F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F15F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F15F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F15F7"/>
    <w:rPr>
      <w:rFonts w:ascii="Arial" w:hAnsi="Arial"/>
      <w:sz w:val="32"/>
      <w:lang w:val="en-GB" w:eastAsia="en-US"/>
    </w:rPr>
  </w:style>
  <w:style w:type="character" w:customStyle="1" w:styleId="T1Char7">
    <w:name w:val="T1 Char7"/>
    <w:aliases w:val="Header 6 Char Char8"/>
    <w:rsid w:val="009F15F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F15F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F15F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F15F7"/>
    <w:rPr>
      <w:rFonts w:ascii="Arial" w:hAnsi="Arial" w:cs="Arial"/>
      <w:sz w:val="24"/>
      <w:szCs w:val="24"/>
      <w:lang w:val="en-GB" w:eastAsia="en-US" w:bidi="he-IL"/>
    </w:rPr>
  </w:style>
  <w:style w:type="character" w:customStyle="1" w:styleId="T1Char9">
    <w:name w:val="T1 Char9"/>
    <w:aliases w:val="Header 6 Char Char9"/>
    <w:rsid w:val="009F15F7"/>
    <w:rPr>
      <w:rFonts w:ascii="Arial" w:hAnsi="Arial" w:cs="Arial"/>
      <w:lang w:val="en-GB" w:eastAsia="en-US" w:bidi="he-IL"/>
    </w:rPr>
  </w:style>
  <w:style w:type="character" w:customStyle="1" w:styleId="TF0">
    <w:name w:val="TF (文字)"/>
    <w:rsid w:val="009F15F7"/>
    <w:rPr>
      <w:rFonts w:ascii="Arial" w:hAnsi="Arial"/>
      <w:b/>
      <w:lang w:val="en-US" w:eastAsia="en-US"/>
    </w:rPr>
  </w:style>
  <w:style w:type="character" w:customStyle="1" w:styleId="BodyText2Char1">
    <w:name w:val="Body Text 2 Char1"/>
    <w:rsid w:val="009F15F7"/>
    <w:rPr>
      <w:lang w:val="en-GB" w:eastAsia="ja-JP"/>
    </w:rPr>
  </w:style>
  <w:style w:type="character" w:customStyle="1" w:styleId="BodyText3Char1">
    <w:name w:val="Body Text 3 Char1"/>
    <w:rsid w:val="009F15F7"/>
    <w:rPr>
      <w:lang w:val="en-GB" w:eastAsia="ja-JP"/>
    </w:rPr>
  </w:style>
  <w:style w:type="character" w:customStyle="1" w:styleId="BodyTextIndentChar1">
    <w:name w:val="Body Text Indent Char1"/>
    <w:rsid w:val="009F15F7"/>
    <w:rPr>
      <w:rFonts w:eastAsia="MS Mincho"/>
      <w:lang w:val="en-GB" w:eastAsia="x-none"/>
    </w:rPr>
  </w:style>
  <w:style w:type="character" w:customStyle="1" w:styleId="BodyTextIndent2Char1">
    <w:name w:val="Body Text Indent 2 Char1"/>
    <w:rsid w:val="009F15F7"/>
    <w:rPr>
      <w:rFonts w:ascii="Arial" w:eastAsia="MS Mincho" w:hAnsi="Arial"/>
      <w:lang w:val="en-GB" w:eastAsia="ja-JP"/>
    </w:rPr>
  </w:style>
  <w:style w:type="character" w:customStyle="1" w:styleId="NoteHeadingChar1">
    <w:name w:val="Note Heading Char1"/>
    <w:rsid w:val="009F15F7"/>
    <w:rPr>
      <w:rFonts w:eastAsia="MS Mincho"/>
      <w:lang w:val="en-GB" w:eastAsia="x-none"/>
    </w:rPr>
  </w:style>
  <w:style w:type="character" w:customStyle="1" w:styleId="HTMLPreformattedChar1">
    <w:name w:val="HTML Preformatted Char1"/>
    <w:uiPriority w:val="99"/>
    <w:rsid w:val="009F15F7"/>
    <w:rPr>
      <w:rFonts w:ascii="Courier New" w:eastAsia="MS Mincho" w:hAnsi="Courier New"/>
      <w:lang w:val="en-GB" w:eastAsia="x-none"/>
    </w:rPr>
  </w:style>
  <w:style w:type="character" w:customStyle="1" w:styleId="Heading7Char3">
    <w:name w:val="Heading 7 Char3"/>
    <w:rsid w:val="009F15F7"/>
    <w:rPr>
      <w:rFonts w:ascii="Arial" w:eastAsia="Times New Roman" w:hAnsi="Arial"/>
      <w:lang w:val="en-GB"/>
    </w:rPr>
  </w:style>
  <w:style w:type="character" w:customStyle="1" w:styleId="Heading8Char3">
    <w:name w:val="Heading 8 Char3"/>
    <w:rsid w:val="009F15F7"/>
    <w:rPr>
      <w:rFonts w:ascii="Arial" w:eastAsia="Times New Roman" w:hAnsi="Arial"/>
      <w:sz w:val="36"/>
      <w:lang w:val="en-GB"/>
    </w:rPr>
  </w:style>
  <w:style w:type="character" w:customStyle="1" w:styleId="Heading9Char2">
    <w:name w:val="Heading 9 Char2"/>
    <w:rsid w:val="009F15F7"/>
    <w:rPr>
      <w:rFonts w:ascii="Arial" w:eastAsia="Times New Roman" w:hAnsi="Arial"/>
      <w:sz w:val="36"/>
      <w:lang w:val="en-GB"/>
    </w:rPr>
  </w:style>
  <w:style w:type="character" w:customStyle="1" w:styleId="FooterChar2">
    <w:name w:val="Footer Char2"/>
    <w:rsid w:val="009F15F7"/>
    <w:rPr>
      <w:rFonts w:ascii="Arial" w:eastAsia="Times New Roman" w:hAnsi="Arial"/>
      <w:b/>
      <w:i/>
      <w:noProof/>
      <w:sz w:val="18"/>
    </w:rPr>
  </w:style>
  <w:style w:type="character" w:customStyle="1" w:styleId="PlainTextChar3">
    <w:name w:val="Plain Text Char3"/>
    <w:rsid w:val="009F15F7"/>
    <w:rPr>
      <w:rFonts w:ascii="Courier New" w:hAnsi="Courier New"/>
      <w:lang w:val="nb-NO" w:eastAsia="ja-JP"/>
    </w:rPr>
  </w:style>
  <w:style w:type="character" w:customStyle="1" w:styleId="BodyText2Char3">
    <w:name w:val="Body Text 2 Char3"/>
    <w:rsid w:val="009F15F7"/>
    <w:rPr>
      <w:rFonts w:ascii="Times New Roman" w:eastAsia="SimSun" w:hAnsi="Times New Roman"/>
      <w:lang w:val="en-GB" w:eastAsia="ja-JP"/>
    </w:rPr>
  </w:style>
  <w:style w:type="character" w:customStyle="1" w:styleId="BodyText3Char3">
    <w:name w:val="Body Text 3 Char3"/>
    <w:rsid w:val="009F15F7"/>
    <w:rPr>
      <w:rFonts w:ascii="Times New Roman" w:eastAsia="SimSun" w:hAnsi="Times New Roman"/>
      <w:lang w:val="en-GB" w:eastAsia="ja-JP"/>
    </w:rPr>
  </w:style>
  <w:style w:type="character" w:customStyle="1" w:styleId="ListChar3">
    <w:name w:val="List Char3"/>
    <w:rsid w:val="009F15F7"/>
    <w:rPr>
      <w:rFonts w:ascii="Times New Roman" w:eastAsia="Times New Roman" w:hAnsi="Times New Roman"/>
      <w:lang w:val="en-GB"/>
    </w:rPr>
  </w:style>
  <w:style w:type="character" w:customStyle="1" w:styleId="BodyTextIndentChar3">
    <w:name w:val="Body Text Indent Char3"/>
    <w:rsid w:val="009F15F7"/>
    <w:rPr>
      <w:rFonts w:ascii="Times New Roman" w:eastAsia="SimSun" w:hAnsi="Times New Roman"/>
      <w:lang w:val="en-GB" w:eastAsia="ja-JP"/>
    </w:rPr>
  </w:style>
  <w:style w:type="character" w:customStyle="1" w:styleId="BodyTextIndent2Char3">
    <w:name w:val="Body Text Indent 2 Char3"/>
    <w:rsid w:val="009F15F7"/>
    <w:rPr>
      <w:rFonts w:ascii="Arial" w:eastAsia="MS Mincho" w:hAnsi="Arial" w:cs="Arial"/>
      <w:lang w:val="en-GB" w:eastAsia="ja-JP"/>
    </w:rPr>
  </w:style>
  <w:style w:type="character" w:customStyle="1" w:styleId="Heading7Char2">
    <w:name w:val="Heading 7 Char2"/>
    <w:rsid w:val="009F15F7"/>
    <w:rPr>
      <w:rFonts w:ascii="Arial" w:hAnsi="Arial"/>
      <w:lang w:val="en-GB" w:eastAsia="en-GB" w:bidi="ar-SA"/>
    </w:rPr>
  </w:style>
  <w:style w:type="character" w:customStyle="1" w:styleId="Heading8Char2">
    <w:name w:val="Heading 8 Char2"/>
    <w:rsid w:val="009F15F7"/>
    <w:rPr>
      <w:rFonts w:ascii="Arial" w:hAnsi="Arial"/>
      <w:sz w:val="36"/>
      <w:lang w:val="en-GB" w:eastAsia="en-GB" w:bidi="ar-SA"/>
    </w:rPr>
  </w:style>
  <w:style w:type="character" w:customStyle="1" w:styleId="ListChar2">
    <w:name w:val="List Char2"/>
    <w:rsid w:val="009F15F7"/>
    <w:rPr>
      <w:lang w:val="en-GB" w:eastAsia="en-GB" w:bidi="ar-SA"/>
    </w:rPr>
  </w:style>
  <w:style w:type="character" w:customStyle="1" w:styleId="PlainTextChar2">
    <w:name w:val="Plain Text Char2"/>
    <w:rsid w:val="009F15F7"/>
    <w:rPr>
      <w:rFonts w:ascii="Courier New" w:hAnsi="Courier New"/>
      <w:lang w:val="nb-NO" w:eastAsia="en-US" w:bidi="ar-SA"/>
    </w:rPr>
  </w:style>
  <w:style w:type="character" w:customStyle="1" w:styleId="CommentTextChar2">
    <w:name w:val="Comment Text Char2"/>
    <w:semiHidden/>
    <w:rsid w:val="009F15F7"/>
    <w:rPr>
      <w:lang w:val="en-GB" w:eastAsia="en-US" w:bidi="ar-SA"/>
    </w:rPr>
  </w:style>
  <w:style w:type="character" w:customStyle="1" w:styleId="BodyText2Char2">
    <w:name w:val="Body Text 2 Char2"/>
    <w:rsid w:val="009F15F7"/>
    <w:rPr>
      <w:lang w:val="en-GB" w:eastAsia="ja-JP" w:bidi="ar-SA"/>
    </w:rPr>
  </w:style>
  <w:style w:type="character" w:customStyle="1" w:styleId="BodyText3Char2">
    <w:name w:val="Body Text 3 Char2"/>
    <w:rsid w:val="009F15F7"/>
    <w:rPr>
      <w:lang w:val="en-GB" w:eastAsia="ja-JP" w:bidi="ar-SA"/>
    </w:rPr>
  </w:style>
  <w:style w:type="character" w:customStyle="1" w:styleId="BodyTextIndentChar2">
    <w:name w:val="Body Text Indent Char2"/>
    <w:rsid w:val="009F15F7"/>
    <w:rPr>
      <w:lang w:val="en-GB" w:eastAsia="en-US" w:bidi="ar-SA"/>
    </w:rPr>
  </w:style>
  <w:style w:type="character" w:customStyle="1" w:styleId="BodyTextIndent2Char2">
    <w:name w:val="Body Text Indent 2 Char2"/>
    <w:rsid w:val="009F15F7"/>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F15F7"/>
    <w:rPr>
      <w:lang w:val="en-GB" w:eastAsia="ja-JP" w:bidi="ar-SA"/>
    </w:rPr>
  </w:style>
  <w:style w:type="character" w:customStyle="1" w:styleId="1b">
    <w:name w:val="段落フォント1"/>
    <w:rsid w:val="009F15F7"/>
  </w:style>
  <w:style w:type="character" w:customStyle="1" w:styleId="1c">
    <w:name w:val="コメント参照1"/>
    <w:rsid w:val="009F15F7"/>
    <w:rPr>
      <w:sz w:val="16"/>
    </w:rPr>
  </w:style>
  <w:style w:type="character" w:customStyle="1" w:styleId="EmailStyle97">
    <w:name w:val="EmailStyle97"/>
    <w:semiHidden/>
    <w:rsid w:val="009F15F7"/>
    <w:rPr>
      <w:rFonts w:ascii="Arial" w:hAnsi="Arial" w:cs="Arial"/>
      <w:color w:val="auto"/>
      <w:sz w:val="20"/>
      <w:szCs w:val="20"/>
    </w:rPr>
  </w:style>
  <w:style w:type="character" w:customStyle="1" w:styleId="B1C">
    <w:name w:val="B1 C"/>
    <w:rsid w:val="009F15F7"/>
    <w:rPr>
      <w:lang w:val="en-GB" w:eastAsia="en-US" w:bidi="ar-SA"/>
    </w:rPr>
  </w:style>
  <w:style w:type="character" w:customStyle="1" w:styleId="Titre3">
    <w:name w:val="Titre 3"/>
    <w:rsid w:val="009F15F7"/>
    <w:rPr>
      <w:rFonts w:ascii="Arial" w:hAnsi="Arial"/>
      <w:sz w:val="28"/>
      <w:szCs w:val="28"/>
      <w:lang w:val="en-GB" w:eastAsia="en-GB"/>
    </w:rPr>
  </w:style>
  <w:style w:type="character" w:customStyle="1" w:styleId="B2C">
    <w:name w:val="B2 C"/>
    <w:rsid w:val="009F15F7"/>
    <w:rPr>
      <w:lang w:val="en-GB" w:eastAsia="en-GB"/>
    </w:rPr>
  </w:style>
  <w:style w:type="character" w:customStyle="1" w:styleId="st1">
    <w:name w:val="st1"/>
    <w:rsid w:val="009F15F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F15F7"/>
    <w:rPr>
      <w:rFonts w:ascii="Times New Roman" w:eastAsia="Times New Roman" w:hAnsi="Times New Roman"/>
    </w:rPr>
  </w:style>
  <w:style w:type="character" w:customStyle="1" w:styleId="NMPHeading1Char3">
    <w:name w:val="NMP Heading 1 Char3"/>
    <w:aliases w:val="h112 Char1,h19 Char"/>
    <w:rsid w:val="009F15F7"/>
    <w:rPr>
      <w:rFonts w:ascii="Arial" w:hAnsi="Arial"/>
      <w:sz w:val="36"/>
      <w:lang w:val="en-GB" w:eastAsia="en-US" w:bidi="ar-SA"/>
    </w:rPr>
  </w:style>
  <w:style w:type="character" w:customStyle="1" w:styleId="AndreaLeonardi">
    <w:name w:val="Andrea Leonardi"/>
    <w:semiHidden/>
    <w:rsid w:val="009F15F7"/>
    <w:rPr>
      <w:rFonts w:ascii="Arial" w:hAnsi="Arial" w:cs="Arial"/>
      <w:color w:val="auto"/>
      <w:sz w:val="20"/>
      <w:szCs w:val="20"/>
    </w:rPr>
  </w:style>
  <w:style w:type="paragraph" w:styleId="afffb">
    <w:name w:val="Title"/>
    <w:aliases w:val="Section Header"/>
    <w:basedOn w:val="a1"/>
    <w:next w:val="a1"/>
    <w:link w:val="afffc"/>
    <w:uiPriority w:val="99"/>
    <w:qFormat/>
    <w:rsid w:val="009F15F7"/>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afffc">
    <w:name w:val="標題 字元"/>
    <w:aliases w:val="Section Header 字元"/>
    <w:basedOn w:val="a2"/>
    <w:link w:val="afffb"/>
    <w:uiPriority w:val="99"/>
    <w:rsid w:val="009F15F7"/>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9F15F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F15F7"/>
    <w:rPr>
      <w:rFonts w:ascii="Arial" w:eastAsia="MS Mincho" w:hAnsi="Arial"/>
      <w:sz w:val="36"/>
      <w:lang w:val="en-GB" w:eastAsia="en-US" w:bidi="ar-SA"/>
    </w:rPr>
  </w:style>
  <w:style w:type="character" w:customStyle="1" w:styleId="Absatz-Standardschriftart1">
    <w:name w:val="Absatz-Standardschriftart1"/>
    <w:rsid w:val="009F15F7"/>
  </w:style>
  <w:style w:type="character" w:customStyle="1" w:styleId="3c">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F15F7"/>
    <w:rPr>
      <w:rFonts w:ascii="Arial" w:hAnsi="Arial"/>
      <w:sz w:val="28"/>
      <w:lang w:val="en-GB"/>
    </w:rPr>
  </w:style>
  <w:style w:type="character" w:customStyle="1" w:styleId="1Char">
    <w:name w:val="标题 1 Char"/>
    <w:aliases w:val="h132 Char"/>
    <w:uiPriority w:val="9"/>
    <w:rsid w:val="009F15F7"/>
    <w:rPr>
      <w:rFonts w:ascii="Arial" w:hAnsi="Arial"/>
      <w:sz w:val="36"/>
      <w:lang w:val="en-GB" w:eastAsia="en-US" w:bidi="ar-SA"/>
    </w:rPr>
  </w:style>
  <w:style w:type="character" w:customStyle="1" w:styleId="2Char">
    <w:name w:val="标题 2 Char"/>
    <w:aliases w:val="level 2 Char,Heading 2 3GPP Char,22 Char"/>
    <w:uiPriority w:val="9"/>
    <w:rsid w:val="009F15F7"/>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9F15F7"/>
    <w:rPr>
      <w:rFonts w:ascii="Arial" w:hAnsi="Arial"/>
      <w:sz w:val="28"/>
      <w:lang w:val="en-GB"/>
    </w:rPr>
  </w:style>
  <w:style w:type="character" w:customStyle="1" w:styleId="4Char">
    <w:name w:val="标题 4 Char"/>
    <w:aliases w:val="4 Ch"/>
    <w:rsid w:val="009F15F7"/>
    <w:rPr>
      <w:rFonts w:ascii="Arial" w:hAnsi="Arial"/>
      <w:sz w:val="24"/>
      <w:szCs w:val="28"/>
      <w:lang w:val="en-GB" w:eastAsia="en-GB"/>
    </w:rPr>
  </w:style>
  <w:style w:type="character" w:customStyle="1" w:styleId="6Char">
    <w:name w:val="标题 6 Char"/>
    <w:uiPriority w:val="9"/>
    <w:rsid w:val="009F15F7"/>
    <w:rPr>
      <w:rFonts w:ascii="Arial" w:hAnsi="Arial"/>
      <w:lang w:val="en-GB"/>
    </w:rPr>
  </w:style>
  <w:style w:type="character" w:customStyle="1" w:styleId="7Char">
    <w:name w:val="标题 7 Char"/>
    <w:uiPriority w:val="9"/>
    <w:rsid w:val="009F15F7"/>
    <w:rPr>
      <w:rFonts w:ascii="Arial" w:hAnsi="Arial"/>
      <w:lang w:val="en-GB"/>
    </w:rPr>
  </w:style>
  <w:style w:type="character" w:customStyle="1" w:styleId="8Char">
    <w:name w:val="标题 8 Char"/>
    <w:uiPriority w:val="9"/>
    <w:rsid w:val="009F15F7"/>
    <w:rPr>
      <w:rFonts w:ascii="Arial" w:hAnsi="Arial"/>
      <w:sz w:val="36"/>
      <w:lang w:val="en-GB"/>
    </w:rPr>
  </w:style>
  <w:style w:type="character" w:customStyle="1" w:styleId="9Char">
    <w:name w:val="标题 9 Char"/>
    <w:uiPriority w:val="9"/>
    <w:rsid w:val="009F15F7"/>
    <w:rPr>
      <w:rFonts w:ascii="Arial" w:hAnsi="Arial"/>
      <w:sz w:val="36"/>
      <w:lang w:val="en-GB"/>
    </w:rPr>
  </w:style>
  <w:style w:type="character" w:customStyle="1" w:styleId="Char1">
    <w:name w:val="页脚 Char"/>
    <w:uiPriority w:val="99"/>
    <w:rsid w:val="009F15F7"/>
    <w:rPr>
      <w:rFonts w:ascii="Arial" w:hAnsi="Arial"/>
      <w:b/>
      <w:i/>
      <w:noProof/>
      <w:sz w:val="18"/>
    </w:rPr>
  </w:style>
  <w:style w:type="character" w:customStyle="1" w:styleId="Char2">
    <w:name w:val="列表 Char"/>
    <w:rsid w:val="009F15F7"/>
    <w:rPr>
      <w:lang w:val="en-GB"/>
    </w:rPr>
  </w:style>
  <w:style w:type="character" w:customStyle="1" w:styleId="Char3">
    <w:name w:val="文档结构图 Char"/>
    <w:uiPriority w:val="99"/>
    <w:rsid w:val="009F15F7"/>
    <w:rPr>
      <w:rFonts w:ascii="Tahoma" w:hAnsi="Tahoma"/>
      <w:lang w:val="en-GB" w:eastAsia="en-US"/>
    </w:rPr>
  </w:style>
  <w:style w:type="character" w:customStyle="1" w:styleId="Char4">
    <w:name w:val="纯文本 Char"/>
    <w:rsid w:val="009F15F7"/>
    <w:rPr>
      <w:rFonts w:ascii="Courier New" w:hAnsi="Courier New"/>
      <w:lang w:val="nb-NO"/>
    </w:rPr>
  </w:style>
  <w:style w:type="character" w:customStyle="1" w:styleId="Char5">
    <w:name w:val="批注框文本 Char"/>
    <w:uiPriority w:val="99"/>
    <w:rsid w:val="009F15F7"/>
    <w:rPr>
      <w:rFonts w:ascii="Tahoma" w:hAnsi="Tahoma" w:cs="Tahoma"/>
      <w:sz w:val="16"/>
      <w:szCs w:val="16"/>
      <w:lang w:val="en-GB" w:eastAsia="en-GB" w:bidi="ar-SA"/>
    </w:rPr>
  </w:style>
  <w:style w:type="character" w:customStyle="1" w:styleId="Char6">
    <w:name w:val="日期 Char"/>
    <w:rsid w:val="009F15F7"/>
    <w:rPr>
      <w:lang w:val="en-GB"/>
    </w:rPr>
  </w:style>
  <w:style w:type="paragraph" w:customStyle="1" w:styleId="47">
    <w:name w:val="修订4"/>
    <w:hidden/>
    <w:uiPriority w:val="99"/>
    <w:semiHidden/>
    <w:rsid w:val="009F15F7"/>
    <w:rPr>
      <w:rFonts w:ascii="Times New Roman" w:eastAsia="Batang" w:hAnsi="Times New Roman"/>
      <w:lang w:val="en-GB" w:eastAsia="en-US"/>
    </w:rPr>
  </w:style>
  <w:style w:type="paragraph" w:customStyle="1" w:styleId="Char10">
    <w:name w:val="Char1"/>
    <w:semiHidden/>
    <w:rsid w:val="009F15F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9F15F7"/>
    <w:rPr>
      <w:rFonts w:ascii="Arial" w:hAnsi="Arial"/>
      <w:b/>
      <w:i/>
      <w:noProof/>
      <w:sz w:val="18"/>
      <w:lang w:val="en-GB"/>
    </w:rPr>
  </w:style>
  <w:style w:type="character" w:customStyle="1" w:styleId="afffd">
    <w:name w:val="(文字) (文字)"/>
    <w:rsid w:val="009F15F7"/>
    <w:rPr>
      <w:rFonts w:ascii="Arial" w:eastAsia="MS Mincho" w:hAnsi="Arial" w:cs="Arial"/>
      <w:sz w:val="28"/>
      <w:szCs w:val="28"/>
      <w:lang w:val="en-GB" w:eastAsia="ja-JP"/>
    </w:rPr>
  </w:style>
  <w:style w:type="character" w:customStyle="1" w:styleId="CharChar18">
    <w:name w:val="Char Char18"/>
    <w:rsid w:val="009F15F7"/>
    <w:rPr>
      <w:rFonts w:ascii="Arial" w:hAnsi="Arial"/>
      <w:lang w:eastAsia="en-US"/>
    </w:rPr>
  </w:style>
  <w:style w:type="paragraph" w:customStyle="1" w:styleId="CharCharCharChar">
    <w:name w:val="Char Char Char Char"/>
    <w:rsid w:val="009F15F7"/>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9F15F7"/>
    <w:rPr>
      <w:rFonts w:ascii="Arial" w:eastAsia="MS Mincho" w:hAnsi="Arial"/>
      <w:lang w:val="en-GB" w:eastAsia="en-US" w:bidi="ar-SA"/>
    </w:rPr>
  </w:style>
  <w:style w:type="character" w:customStyle="1" w:styleId="CarCar8">
    <w:name w:val="Car Car8"/>
    <w:rsid w:val="009F15F7"/>
    <w:rPr>
      <w:rFonts w:ascii="Arial" w:eastAsia="MS Mincho" w:hAnsi="Arial"/>
      <w:sz w:val="36"/>
      <w:lang w:val="en-GB" w:eastAsia="en-US" w:bidi="ar-SA"/>
    </w:rPr>
  </w:style>
  <w:style w:type="character" w:customStyle="1" w:styleId="CarCar3">
    <w:name w:val="Car Car3"/>
    <w:rsid w:val="009F15F7"/>
    <w:rPr>
      <w:rFonts w:ascii="Arial" w:eastAsia="MS Mincho" w:hAnsi="Arial"/>
      <w:sz w:val="36"/>
      <w:lang w:val="en-GB" w:eastAsia="en-US" w:bidi="ar-SA"/>
    </w:rPr>
  </w:style>
  <w:style w:type="character" w:customStyle="1" w:styleId="CarCar7">
    <w:name w:val="Car Car7"/>
    <w:rsid w:val="009F15F7"/>
    <w:rPr>
      <w:rFonts w:eastAsia="MS Mincho"/>
      <w:lang w:val="en-GB" w:eastAsia="en-US" w:bidi="ar-SA"/>
    </w:rPr>
  </w:style>
  <w:style w:type="character" w:customStyle="1" w:styleId="CarCar6">
    <w:name w:val="Car Car6"/>
    <w:rsid w:val="009F15F7"/>
    <w:rPr>
      <w:rFonts w:ascii="Courier New" w:hAnsi="Courier New"/>
      <w:lang w:val="nb-NO" w:eastAsia="ja-JP" w:bidi="ar-SA"/>
    </w:rPr>
  </w:style>
  <w:style w:type="character" w:customStyle="1" w:styleId="CarCar2">
    <w:name w:val="Car Car2"/>
    <w:rsid w:val="009F15F7"/>
    <w:rPr>
      <w:rFonts w:eastAsia="MS Mincho"/>
      <w:lang w:val="en-GB" w:eastAsia="ja-JP" w:bidi="ar-SA"/>
    </w:rPr>
  </w:style>
  <w:style w:type="character" w:customStyle="1" w:styleId="CarCar9">
    <w:name w:val="Car Car9"/>
    <w:rsid w:val="009F15F7"/>
    <w:rPr>
      <w:rFonts w:ascii="Arial" w:hAnsi="Arial"/>
      <w:lang w:val="en-GB" w:eastAsia="ja-JP" w:bidi="ar-SA"/>
    </w:rPr>
  </w:style>
  <w:style w:type="character" w:customStyle="1" w:styleId="82">
    <w:name w:val="(文字) (文字)8"/>
    <w:rsid w:val="009F15F7"/>
    <w:rPr>
      <w:rFonts w:ascii="Arial" w:eastAsia="MS Mincho" w:hAnsi="Arial"/>
      <w:lang w:val="en-GB" w:eastAsia="ar-SA" w:bidi="ar-SA"/>
    </w:rPr>
  </w:style>
  <w:style w:type="character" w:customStyle="1" w:styleId="72">
    <w:name w:val="(文字) (文字)7"/>
    <w:rsid w:val="009F15F7"/>
    <w:rPr>
      <w:rFonts w:ascii="Arial" w:eastAsia="MS Mincho" w:hAnsi="Arial"/>
      <w:sz w:val="36"/>
      <w:lang w:val="en-GB" w:eastAsia="ar-SA" w:bidi="ar-SA"/>
    </w:rPr>
  </w:style>
  <w:style w:type="character" w:customStyle="1" w:styleId="63">
    <w:name w:val="(文字) (文字)6"/>
    <w:rsid w:val="009F15F7"/>
    <w:rPr>
      <w:rFonts w:eastAsia="MS Mincho"/>
      <w:lang w:val="en-GB" w:eastAsia="ar-SA" w:bidi="ar-SA"/>
    </w:rPr>
  </w:style>
  <w:style w:type="character" w:customStyle="1" w:styleId="55">
    <w:name w:val="(文字) (文字)5"/>
    <w:rsid w:val="009F15F7"/>
    <w:rPr>
      <w:rFonts w:ascii="Courier New" w:eastAsia="MS Mincho" w:hAnsi="Courier New"/>
      <w:lang w:val="nb-NO" w:eastAsia="ar-SA" w:bidi="ar-SA"/>
    </w:rPr>
  </w:style>
  <w:style w:type="character" w:customStyle="1" w:styleId="3d">
    <w:name w:val="(文字) (文字)3"/>
    <w:rsid w:val="009F15F7"/>
    <w:rPr>
      <w:rFonts w:eastAsia="MS Mincho"/>
      <w:lang w:val="en-GB" w:eastAsia="ar-SA" w:bidi="ar-SA"/>
    </w:rPr>
  </w:style>
  <w:style w:type="character" w:customStyle="1" w:styleId="1d">
    <w:name w:val="(文字) (文字)1"/>
    <w:rsid w:val="009F15F7"/>
    <w:rPr>
      <w:rFonts w:eastAsia="MS Mincho"/>
      <w:lang w:val="en-GB" w:eastAsia="ar-SA" w:bidi="ar-SA"/>
    </w:rPr>
  </w:style>
  <w:style w:type="paragraph" w:customStyle="1" w:styleId="2f0">
    <w:name w:val="(文字) (文字)2"/>
    <w:uiPriority w:val="99"/>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9F15F7"/>
    <w:rPr>
      <w:rFonts w:ascii="Arial" w:hAnsi="Arial"/>
      <w:lang w:val="en-GB" w:eastAsia="en-US"/>
    </w:rPr>
  </w:style>
  <w:style w:type="paragraph" w:customStyle="1" w:styleId="1Char0">
    <w:name w:val="(文字) (文字)1 Char (文字) (文字)"/>
    <w:uiPriority w:val="99"/>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9F15F7"/>
    <w:rPr>
      <w:rFonts w:ascii="Courier New" w:eastAsia="Batang" w:hAnsi="Courier New"/>
      <w:lang w:val="nb-NO" w:eastAsia="en-US" w:bidi="ar-SA"/>
    </w:rPr>
  </w:style>
  <w:style w:type="paragraph" w:customStyle="1" w:styleId="1CharChar1Char">
    <w:name w:val="(文字) (文字)1 Char (文字) (文字) Char (文字) (文字)1 Char (文字) (文字)"/>
    <w:uiPriority w:val="99"/>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6">
    <w:name w:val="修订5"/>
    <w:hidden/>
    <w:semiHidden/>
    <w:rsid w:val="009F15F7"/>
    <w:rPr>
      <w:rFonts w:ascii="Times New Roman" w:eastAsia="Batang" w:hAnsi="Times New Roman"/>
      <w:lang w:val="en-GB" w:eastAsia="en-US"/>
    </w:rPr>
  </w:style>
  <w:style w:type="character" w:customStyle="1" w:styleId="Char7">
    <w:name w:val="批注文字 Char"/>
    <w:uiPriority w:val="99"/>
    <w:qFormat/>
    <w:rsid w:val="009F15F7"/>
    <w:rPr>
      <w:lang w:val="en-GB" w:eastAsia="x-none"/>
    </w:rPr>
  </w:style>
  <w:style w:type="character" w:customStyle="1" w:styleId="Char11">
    <w:name w:val="批注主题 Char1"/>
    <w:rsid w:val="009F15F7"/>
    <w:rPr>
      <w:b/>
      <w:bCs/>
      <w:lang w:val="en-GB" w:eastAsia="x-none"/>
    </w:rPr>
  </w:style>
  <w:style w:type="character" w:customStyle="1" w:styleId="Titre32">
    <w:name w:val="Titre 32"/>
    <w:rsid w:val="009F15F7"/>
    <w:rPr>
      <w:rFonts w:ascii="Arial" w:hAnsi="Arial"/>
      <w:sz w:val="28"/>
      <w:szCs w:val="28"/>
      <w:lang w:val="en-GB" w:eastAsia="en-GB"/>
    </w:rPr>
  </w:style>
  <w:style w:type="character" w:customStyle="1" w:styleId="Titre31">
    <w:name w:val="Titre 31"/>
    <w:rsid w:val="009F15F7"/>
    <w:rPr>
      <w:rFonts w:ascii="Arial" w:hAnsi="Arial"/>
      <w:sz w:val="28"/>
      <w:szCs w:val="28"/>
      <w:lang w:val="en-GB" w:eastAsia="en-GB"/>
    </w:rPr>
  </w:style>
  <w:style w:type="character" w:customStyle="1" w:styleId="trans">
    <w:name w:val="trans"/>
    <w:rsid w:val="009F15F7"/>
  </w:style>
  <w:style w:type="character" w:customStyle="1" w:styleId="Char12">
    <w:name w:val="批注文字 Char1"/>
    <w:rsid w:val="009F15F7"/>
    <w:rPr>
      <w:rFonts w:ascii="Times New Roman" w:hAnsi="Times New Roman"/>
      <w:lang w:val="en-GB" w:eastAsia="en-US"/>
    </w:rPr>
  </w:style>
  <w:style w:type="character" w:customStyle="1" w:styleId="h48">
    <w:name w:val="h48"/>
    <w:rsid w:val="009F15F7"/>
    <w:rPr>
      <w:rFonts w:ascii="Arial" w:hAnsi="Arial" w:cs="Arial" w:hint="default"/>
      <w:sz w:val="24"/>
      <w:lang w:val="en-GB"/>
    </w:rPr>
  </w:style>
  <w:style w:type="character" w:customStyle="1" w:styleId="h510">
    <w:name w:val="h51"/>
    <w:rsid w:val="009F15F7"/>
    <w:rPr>
      <w:rFonts w:ascii="Arial" w:eastAsia="SimSun" w:hAnsi="Arial" w:cs="Arial" w:hint="default"/>
      <w:sz w:val="22"/>
      <w:lang w:val="en-GB" w:eastAsia="en-US" w:bidi="ar-SA"/>
    </w:rPr>
  </w:style>
  <w:style w:type="character" w:customStyle="1" w:styleId="Head2A1">
    <w:name w:val="Head2A1"/>
    <w:rsid w:val="009F15F7"/>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9F15F7"/>
    <w:rPr>
      <w:lang w:val="en-GB" w:eastAsia="en-US" w:bidi="ar-SA"/>
    </w:rPr>
  </w:style>
  <w:style w:type="character" w:customStyle="1" w:styleId="ListChar1">
    <w:name w:val="List Char1"/>
    <w:rsid w:val="009F15F7"/>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9F15F7"/>
    <w:rPr>
      <w:b/>
      <w:lang w:val="en-GB"/>
    </w:rPr>
  </w:style>
  <w:style w:type="character" w:customStyle="1" w:styleId="afffe">
    <w:name w:val="標準太字"/>
    <w:autoRedefine/>
    <w:rsid w:val="009F15F7"/>
    <w:rPr>
      <w:b/>
    </w:rPr>
  </w:style>
  <w:style w:type="character" w:styleId="HTML3">
    <w:name w:val="HTML Code"/>
    <w:rsid w:val="009F15F7"/>
    <w:rPr>
      <w:rFonts w:ascii="Arial Unicode MS" w:eastAsia="Arial Unicode MS" w:hAnsi="Arial Unicode MS" w:cs="Arial Unicode MS"/>
      <w:sz w:val="20"/>
      <w:szCs w:val="20"/>
    </w:rPr>
  </w:style>
  <w:style w:type="character" w:customStyle="1" w:styleId="PTK">
    <w:name w:val="PTK"/>
    <w:semiHidden/>
    <w:rsid w:val="009F15F7"/>
    <w:rPr>
      <w:rFonts w:ascii="Arial" w:hAnsi="Arial" w:cs="Arial"/>
      <w:color w:val="000080"/>
      <w:sz w:val="20"/>
      <w:szCs w:val="20"/>
    </w:rPr>
  </w:style>
  <w:style w:type="character" w:customStyle="1" w:styleId="MTEquationSection">
    <w:name w:val="MTEquationSection"/>
    <w:rsid w:val="009F15F7"/>
    <w:rPr>
      <w:noProof w:val="0"/>
      <w:vanish w:val="0"/>
      <w:color w:val="FF0000"/>
      <w:lang w:eastAsia="en-US"/>
    </w:rPr>
  </w:style>
  <w:style w:type="paragraph" w:styleId="affff">
    <w:name w:val="TOC Heading"/>
    <w:basedOn w:val="11"/>
    <w:next w:val="a1"/>
    <w:uiPriority w:val="39"/>
    <w:unhideWhenUsed/>
    <w:qFormat/>
    <w:rsid w:val="009F15F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affff0">
    <w:name w:val="Placeholder Text"/>
    <w:uiPriority w:val="99"/>
    <w:rsid w:val="009F15F7"/>
    <w:rPr>
      <w:color w:val="808080"/>
    </w:rPr>
  </w:style>
  <w:style w:type="character" w:customStyle="1" w:styleId="CharChar31">
    <w:name w:val="Char Char31"/>
    <w:rsid w:val="009F15F7"/>
    <w:rPr>
      <w:rFonts w:ascii="Arial" w:hAnsi="Arial" w:cs="Arial" w:hint="default"/>
      <w:sz w:val="28"/>
      <w:lang w:val="en-GB" w:eastAsia="ko-KR" w:bidi="ar-SA"/>
    </w:rPr>
  </w:style>
  <w:style w:type="paragraph" w:styleId="affff1">
    <w:name w:val="Subtitle"/>
    <w:basedOn w:val="a1"/>
    <w:next w:val="a1"/>
    <w:link w:val="affff2"/>
    <w:uiPriority w:val="11"/>
    <w:qFormat/>
    <w:rsid w:val="009F15F7"/>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affff2">
    <w:name w:val="副標題 字元"/>
    <w:basedOn w:val="a2"/>
    <w:link w:val="affff1"/>
    <w:uiPriority w:val="11"/>
    <w:rsid w:val="009F15F7"/>
    <w:rPr>
      <w:rFonts w:ascii="Calibri Light" w:eastAsia="SimSun" w:hAnsi="Calibri Light"/>
      <w:b/>
      <w:bCs/>
      <w:kern w:val="28"/>
      <w:sz w:val="32"/>
      <w:szCs w:val="32"/>
      <w:lang w:val="en-GB" w:eastAsia="ko-KR"/>
    </w:rPr>
  </w:style>
  <w:style w:type="character" w:customStyle="1" w:styleId="CharChar12">
    <w:name w:val="Char Char12"/>
    <w:rsid w:val="009F15F7"/>
    <w:rPr>
      <w:lang w:val="en-GB" w:eastAsia="ja-JP"/>
    </w:rPr>
  </w:style>
  <w:style w:type="character" w:customStyle="1" w:styleId="CharChar41">
    <w:name w:val="Char Char41"/>
    <w:rsid w:val="009F15F7"/>
    <w:rPr>
      <w:rFonts w:ascii="Times-Roman" w:hAnsi="Times-Roman"/>
      <w:lang w:val="nb-NO" w:eastAsia="ja-JP"/>
    </w:rPr>
  </w:style>
  <w:style w:type="character" w:customStyle="1" w:styleId="CharChar71">
    <w:name w:val="Char Char71"/>
    <w:rsid w:val="009F15F7"/>
    <w:rPr>
      <w:rFonts w:ascii="SimHei" w:eastAsia="SimHei"/>
      <w:shd w:val="clear" w:color="auto" w:fill="000080"/>
      <w:lang w:val="en-GB" w:eastAsia="en-US"/>
    </w:rPr>
  </w:style>
  <w:style w:type="character" w:customStyle="1" w:styleId="CharChar101">
    <w:name w:val="Char Char101"/>
    <w:rsid w:val="009F15F7"/>
    <w:rPr>
      <w:rFonts w:ascii="Times New Roman" w:hAnsi="Times New Roman"/>
      <w:lang w:val="en-GB" w:eastAsia="en-US"/>
    </w:rPr>
  </w:style>
  <w:style w:type="character" w:customStyle="1" w:styleId="CharChar91">
    <w:name w:val="Char Char91"/>
    <w:rsid w:val="009F15F7"/>
    <w:rPr>
      <w:rFonts w:ascii="SimHei" w:eastAsia="SimHei"/>
      <w:sz w:val="16"/>
      <w:lang w:val="en-GB" w:eastAsia="en-US"/>
    </w:rPr>
  </w:style>
  <w:style w:type="character" w:customStyle="1" w:styleId="CharChar81">
    <w:name w:val="Char Char81"/>
    <w:semiHidden/>
    <w:rsid w:val="009F15F7"/>
    <w:rPr>
      <w:rFonts w:ascii="Times New Roman" w:hAnsi="Times New Roman"/>
      <w:b/>
      <w:lang w:val="en-GB" w:eastAsia="en-US"/>
    </w:rPr>
  </w:style>
  <w:style w:type="paragraph" w:styleId="affff3">
    <w:name w:val="table of figures"/>
    <w:basedOn w:val="a1"/>
    <w:next w:val="a1"/>
    <w:rsid w:val="009F15F7"/>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9F15F7"/>
    <w:rPr>
      <w:rFonts w:ascii="Times New Roman" w:hAnsi="Times New Roman"/>
      <w:lang w:val="en-GB" w:eastAsia="x-none"/>
    </w:rPr>
  </w:style>
  <w:style w:type="character" w:customStyle="1" w:styleId="CharChar131">
    <w:name w:val="Char Char131"/>
    <w:semiHidden/>
    <w:rsid w:val="009F15F7"/>
    <w:rPr>
      <w:rFonts w:ascii="Malgun Gothic" w:eastAsia="Malgun Gothic" w:hAnsi="Malgun Gothic"/>
      <w:lang w:val="en-GB" w:eastAsia="en-US"/>
    </w:rPr>
  </w:style>
  <w:style w:type="character" w:customStyle="1" w:styleId="CharChar61">
    <w:name w:val="Char Char61"/>
    <w:rsid w:val="009F15F7"/>
    <w:rPr>
      <w:rFonts w:ascii="Arial" w:eastAsia="Malgun Gothic" w:hAnsi="Arial"/>
      <w:sz w:val="32"/>
      <w:lang w:val="en-GB" w:eastAsia="en-US"/>
    </w:rPr>
  </w:style>
  <w:style w:type="character" w:customStyle="1" w:styleId="CharChar51">
    <w:name w:val="Char Char51"/>
    <w:rsid w:val="009F15F7"/>
    <w:rPr>
      <w:rFonts w:ascii="Arial" w:eastAsia="Malgun Gothic" w:hAnsi="Arial"/>
      <w:sz w:val="28"/>
      <w:lang w:val="en-GB" w:eastAsia="en-US"/>
    </w:rPr>
  </w:style>
  <w:style w:type="character" w:customStyle="1" w:styleId="CharChar161">
    <w:name w:val="Char Char161"/>
    <w:rsid w:val="009F15F7"/>
    <w:rPr>
      <w:rFonts w:ascii="Arial" w:eastAsia="Malgun Gothic" w:hAnsi="Arial"/>
      <w:lang w:val="en-GB" w:eastAsia="en-US"/>
    </w:rPr>
  </w:style>
  <w:style w:type="character" w:customStyle="1" w:styleId="CharChar141">
    <w:name w:val="Char Char141"/>
    <w:rsid w:val="009F15F7"/>
    <w:rPr>
      <w:rFonts w:ascii="Arial" w:eastAsia="Malgun Gothic" w:hAnsi="Arial"/>
      <w:sz w:val="36"/>
      <w:lang w:val="en-GB" w:eastAsia="en-US"/>
    </w:rPr>
  </w:style>
  <w:style w:type="character" w:customStyle="1" w:styleId="CharChar111">
    <w:name w:val="Char Char111"/>
    <w:rsid w:val="009F15F7"/>
    <w:rPr>
      <w:rFonts w:ascii="SimHei" w:eastAsia="Malgun Gothic" w:hAnsi="SimHei"/>
      <w:lang w:val="en-GB" w:eastAsia="en-US"/>
    </w:rPr>
  </w:style>
  <w:style w:type="character" w:customStyle="1" w:styleId="CharChar210">
    <w:name w:val="Char Char210"/>
    <w:rsid w:val="009F15F7"/>
    <w:rPr>
      <w:rFonts w:ascii="Arial" w:hAnsi="Arial"/>
      <w:sz w:val="28"/>
      <w:lang w:val="en-GB" w:eastAsia="en-US"/>
    </w:rPr>
  </w:style>
  <w:style w:type="character" w:customStyle="1" w:styleId="CharChar151">
    <w:name w:val="Char Char151"/>
    <w:rsid w:val="009F15F7"/>
    <w:rPr>
      <w:rFonts w:ascii="Arial" w:hAnsi="Arial"/>
      <w:sz w:val="36"/>
      <w:lang w:val="en-GB" w:eastAsia="x-none"/>
    </w:rPr>
  </w:style>
  <w:style w:type="character" w:customStyle="1" w:styleId="CharChar251">
    <w:name w:val="Char Char251"/>
    <w:rsid w:val="009F15F7"/>
    <w:rPr>
      <w:rFonts w:ascii="Arial" w:hAnsi="Arial"/>
      <w:lang w:val="en-GB" w:eastAsia="en-US"/>
    </w:rPr>
  </w:style>
  <w:style w:type="character" w:customStyle="1" w:styleId="CharChar241">
    <w:name w:val="Char Char241"/>
    <w:rsid w:val="009F15F7"/>
    <w:rPr>
      <w:rFonts w:ascii="Arial" w:hAnsi="Arial"/>
      <w:sz w:val="36"/>
      <w:lang w:val="en-GB" w:eastAsia="en-US"/>
    </w:rPr>
  </w:style>
  <w:style w:type="character" w:customStyle="1" w:styleId="CharChar301">
    <w:name w:val="Char Char301"/>
    <w:rsid w:val="009F15F7"/>
    <w:rPr>
      <w:rFonts w:ascii="Arial" w:hAnsi="Arial"/>
      <w:lang w:val="en-GB" w:eastAsia="en-US"/>
    </w:rPr>
  </w:style>
  <w:style w:type="character" w:customStyle="1" w:styleId="CharChar291">
    <w:name w:val="Char Char291"/>
    <w:rsid w:val="009F15F7"/>
    <w:rPr>
      <w:rFonts w:ascii="Arial" w:hAnsi="Arial"/>
      <w:sz w:val="36"/>
      <w:lang w:val="en-GB" w:eastAsia="en-US"/>
    </w:rPr>
  </w:style>
  <w:style w:type="character" w:customStyle="1" w:styleId="CharChar281">
    <w:name w:val="Char Char281"/>
    <w:rsid w:val="009F15F7"/>
    <w:rPr>
      <w:rFonts w:ascii="Arial" w:hAnsi="Arial"/>
      <w:sz w:val="36"/>
      <w:lang w:val="en-GB" w:eastAsia="en-US"/>
    </w:rPr>
  </w:style>
  <w:style w:type="character" w:customStyle="1" w:styleId="CharChar271">
    <w:name w:val="Char Char271"/>
    <w:rsid w:val="009F15F7"/>
    <w:rPr>
      <w:rFonts w:ascii="Arial" w:hAnsi="Arial"/>
      <w:b/>
      <w:i/>
      <w:noProof/>
      <w:sz w:val="18"/>
      <w:lang w:val="en-GB" w:eastAsia="en-US"/>
    </w:rPr>
  </w:style>
  <w:style w:type="character" w:customStyle="1" w:styleId="CharChar261">
    <w:name w:val="Char Char261"/>
    <w:rsid w:val="009F15F7"/>
    <w:rPr>
      <w:rFonts w:ascii="Arial" w:hAnsi="Arial"/>
      <w:lang w:val="en-GB" w:eastAsia="x-none"/>
    </w:rPr>
  </w:style>
  <w:style w:type="character" w:customStyle="1" w:styleId="CharChar171">
    <w:name w:val="Char Char171"/>
    <w:rsid w:val="009F15F7"/>
    <w:rPr>
      <w:rFonts w:ascii="Arial" w:hAnsi="Arial"/>
      <w:sz w:val="36"/>
      <w:lang w:val="x-none" w:eastAsia="en-US"/>
    </w:rPr>
  </w:style>
  <w:style w:type="character" w:customStyle="1" w:styleId="410">
    <w:name w:val="(文字) (文字)41"/>
    <w:rsid w:val="009F15F7"/>
    <w:rPr>
      <w:rFonts w:eastAsia="Times New Roman"/>
      <w:lang w:val="en-GB" w:eastAsia="ar-SA" w:bidi="ar-SA"/>
    </w:rPr>
  </w:style>
  <w:style w:type="character" w:customStyle="1" w:styleId="CharChar211">
    <w:name w:val="Char Char211"/>
    <w:rsid w:val="009F15F7"/>
    <w:rPr>
      <w:rFonts w:ascii="Times New Roman" w:hAnsi="Times New Roman"/>
      <w:lang w:val="en-GB" w:eastAsia="en-US"/>
    </w:rPr>
  </w:style>
  <w:style w:type="character" w:customStyle="1" w:styleId="CharChar201">
    <w:name w:val="Char Char201"/>
    <w:rsid w:val="009F15F7"/>
    <w:rPr>
      <w:rFonts w:ascii="SimHei" w:eastAsia="SimHei"/>
      <w:sz w:val="16"/>
      <w:lang w:val="en-GB" w:eastAsia="en-US"/>
    </w:rPr>
  </w:style>
  <w:style w:type="character" w:customStyle="1" w:styleId="CharChar221">
    <w:name w:val="Char Char221"/>
    <w:rsid w:val="009F15F7"/>
    <w:rPr>
      <w:rFonts w:ascii="Arial" w:hAnsi="Arial"/>
      <w:b/>
      <w:i/>
      <w:noProof/>
      <w:sz w:val="18"/>
      <w:lang w:val="en-GB"/>
    </w:rPr>
  </w:style>
  <w:style w:type="character" w:customStyle="1" w:styleId="92">
    <w:name w:val="(文字) (文字)9"/>
    <w:rsid w:val="009F15F7"/>
    <w:rPr>
      <w:rFonts w:ascii="Arial" w:hAnsi="Arial"/>
      <w:sz w:val="28"/>
      <w:lang w:val="en-GB" w:eastAsia="ja-JP"/>
    </w:rPr>
  </w:style>
  <w:style w:type="character" w:customStyle="1" w:styleId="CharChar181">
    <w:name w:val="Char Char181"/>
    <w:rsid w:val="009F15F7"/>
    <w:rPr>
      <w:rFonts w:ascii="Arial" w:hAnsi="Arial"/>
      <w:lang w:val="x-none" w:eastAsia="en-US"/>
    </w:rPr>
  </w:style>
  <w:style w:type="character" w:customStyle="1" w:styleId="CarCar41">
    <w:name w:val="Car Car41"/>
    <w:rsid w:val="009F15F7"/>
    <w:rPr>
      <w:rFonts w:ascii="Arial" w:hAnsi="Arial"/>
      <w:lang w:val="en-GB" w:eastAsia="en-US"/>
    </w:rPr>
  </w:style>
  <w:style w:type="character" w:customStyle="1" w:styleId="CarCar81">
    <w:name w:val="Car Car81"/>
    <w:rsid w:val="009F15F7"/>
    <w:rPr>
      <w:rFonts w:ascii="Arial" w:hAnsi="Arial"/>
      <w:sz w:val="36"/>
      <w:lang w:val="en-GB" w:eastAsia="en-US"/>
    </w:rPr>
  </w:style>
  <w:style w:type="character" w:customStyle="1" w:styleId="CarCar31">
    <w:name w:val="Car Car31"/>
    <w:rsid w:val="009F15F7"/>
    <w:rPr>
      <w:rFonts w:ascii="Arial" w:hAnsi="Arial"/>
      <w:sz w:val="36"/>
      <w:lang w:val="en-GB" w:eastAsia="en-US"/>
    </w:rPr>
  </w:style>
  <w:style w:type="character" w:customStyle="1" w:styleId="CarCar71">
    <w:name w:val="Car Car71"/>
    <w:rsid w:val="009F15F7"/>
    <w:rPr>
      <w:rFonts w:eastAsia="Times New Roman"/>
      <w:lang w:val="en-GB" w:eastAsia="en-US"/>
    </w:rPr>
  </w:style>
  <w:style w:type="character" w:customStyle="1" w:styleId="CarCar61">
    <w:name w:val="Car Car61"/>
    <w:rsid w:val="009F15F7"/>
    <w:rPr>
      <w:rFonts w:ascii="Times-Roman" w:hAnsi="Times-Roman"/>
      <w:lang w:val="nb-NO" w:eastAsia="ja-JP"/>
    </w:rPr>
  </w:style>
  <w:style w:type="character" w:customStyle="1" w:styleId="CarCar21">
    <w:name w:val="Car Car21"/>
    <w:rsid w:val="009F15F7"/>
    <w:rPr>
      <w:rFonts w:eastAsia="Times New Roman"/>
      <w:lang w:val="en-GB" w:eastAsia="ja-JP"/>
    </w:rPr>
  </w:style>
  <w:style w:type="character" w:customStyle="1" w:styleId="CarCar91">
    <w:name w:val="Car Car91"/>
    <w:rsid w:val="009F15F7"/>
    <w:rPr>
      <w:rFonts w:ascii="Arial" w:hAnsi="Arial"/>
      <w:lang w:val="en-GB" w:eastAsia="ja-JP"/>
    </w:rPr>
  </w:style>
  <w:style w:type="character" w:customStyle="1" w:styleId="CarCar101">
    <w:name w:val="Car Car101"/>
    <w:rsid w:val="009F15F7"/>
    <w:rPr>
      <w:rFonts w:ascii="Arial" w:hAnsi="Arial"/>
      <w:lang w:val="en-GB" w:eastAsia="ja-JP"/>
    </w:rPr>
  </w:style>
  <w:style w:type="character" w:customStyle="1" w:styleId="810">
    <w:name w:val="(文字) (文字)81"/>
    <w:rsid w:val="009F15F7"/>
    <w:rPr>
      <w:rFonts w:ascii="Arial" w:hAnsi="Arial"/>
      <w:lang w:val="en-GB" w:eastAsia="ar-SA" w:bidi="ar-SA"/>
    </w:rPr>
  </w:style>
  <w:style w:type="character" w:customStyle="1" w:styleId="710">
    <w:name w:val="(文字) (文字)71"/>
    <w:rsid w:val="009F15F7"/>
    <w:rPr>
      <w:rFonts w:ascii="Arial" w:hAnsi="Arial"/>
      <w:sz w:val="36"/>
      <w:lang w:val="en-GB" w:eastAsia="ar-SA" w:bidi="ar-SA"/>
    </w:rPr>
  </w:style>
  <w:style w:type="character" w:customStyle="1" w:styleId="610">
    <w:name w:val="(文字) (文字)61"/>
    <w:rsid w:val="009F15F7"/>
    <w:rPr>
      <w:rFonts w:eastAsia="Times New Roman"/>
      <w:lang w:val="en-GB" w:eastAsia="ar-SA" w:bidi="ar-SA"/>
    </w:rPr>
  </w:style>
  <w:style w:type="character" w:customStyle="1" w:styleId="510">
    <w:name w:val="(文字) (文字)51"/>
    <w:rsid w:val="009F15F7"/>
    <w:rPr>
      <w:rFonts w:ascii="Times-Roman" w:hAnsi="Times-Roman"/>
      <w:lang w:val="nb-NO" w:eastAsia="ar-SA" w:bidi="ar-SA"/>
    </w:rPr>
  </w:style>
  <w:style w:type="character" w:customStyle="1" w:styleId="310">
    <w:name w:val="(文字) (文字)31"/>
    <w:rsid w:val="009F15F7"/>
    <w:rPr>
      <w:rFonts w:eastAsia="Times New Roman"/>
      <w:lang w:val="en-GB" w:eastAsia="ar-SA" w:bidi="ar-SA"/>
    </w:rPr>
  </w:style>
  <w:style w:type="character" w:customStyle="1" w:styleId="110">
    <w:name w:val="(文字) (文字)11"/>
    <w:rsid w:val="009F15F7"/>
    <w:rPr>
      <w:rFonts w:eastAsia="Times New Roman"/>
      <w:lang w:val="en-GB" w:eastAsia="ar-SA" w:bidi="ar-SA"/>
    </w:rPr>
  </w:style>
  <w:style w:type="character" w:customStyle="1" w:styleId="CharChar231">
    <w:name w:val="Char Char231"/>
    <w:rsid w:val="009F15F7"/>
    <w:rPr>
      <w:rFonts w:ascii="Arial" w:hAnsi="Arial"/>
      <w:lang w:val="en-GB" w:eastAsia="en-US"/>
    </w:rPr>
  </w:style>
  <w:style w:type="character" w:customStyle="1" w:styleId="Titre33">
    <w:name w:val="Titre 33"/>
    <w:rsid w:val="009F15F7"/>
    <w:rPr>
      <w:rFonts w:ascii="Arial" w:hAnsi="Arial"/>
      <w:sz w:val="28"/>
      <w:lang w:val="en-GB" w:eastAsia="en-GB"/>
    </w:rPr>
  </w:style>
  <w:style w:type="character" w:customStyle="1" w:styleId="ZchnZchn51">
    <w:name w:val="Zchn Zchn51"/>
    <w:rsid w:val="009F15F7"/>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9F15F7"/>
    <w:rPr>
      <w:rFonts w:ascii="Times New Roman" w:eastAsia="Times New Roman" w:hAnsi="Times New Roman" w:cs="Times New Roman"/>
      <w:b/>
      <w:sz w:val="20"/>
      <w:szCs w:val="20"/>
      <w:lang w:val="en-GB" w:eastAsia="x-none"/>
    </w:rPr>
  </w:style>
  <w:style w:type="table" w:styleId="1e">
    <w:name w:val="Table Grid 1"/>
    <w:basedOn w:val="a3"/>
    <w:rsid w:val="009F15F7"/>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4">
    <w:name w:val="envelope return"/>
    <w:basedOn w:val="a1"/>
    <w:rsid w:val="009F15F7"/>
    <w:pPr>
      <w:overflowPunct w:val="0"/>
      <w:autoSpaceDE w:val="0"/>
      <w:autoSpaceDN w:val="0"/>
      <w:adjustRightInd w:val="0"/>
      <w:textAlignment w:val="baseline"/>
    </w:pPr>
    <w:rPr>
      <w:rFonts w:ascii="Arial" w:eastAsia="Times New Roman" w:hAnsi="Arial" w:cs="Arial"/>
    </w:rPr>
  </w:style>
  <w:style w:type="character" w:styleId="affff5">
    <w:name w:val="Subtle Reference"/>
    <w:uiPriority w:val="31"/>
    <w:qFormat/>
    <w:rsid w:val="009F15F7"/>
    <w:rPr>
      <w:smallCaps/>
      <w:color w:val="5A5A5A"/>
    </w:rPr>
  </w:style>
  <w:style w:type="character" w:customStyle="1" w:styleId="salin1c">
    <w:name w:val="salin1c"/>
    <w:semiHidden/>
    <w:rsid w:val="009F15F7"/>
    <w:rPr>
      <w:rFonts w:ascii="Arial" w:hAnsi="Arial" w:cs="Arial"/>
      <w:color w:val="auto"/>
      <w:sz w:val="20"/>
      <w:szCs w:val="20"/>
    </w:rPr>
  </w:style>
  <w:style w:type="character" w:customStyle="1" w:styleId="TF1">
    <w:name w:val="TF字符"/>
    <w:aliases w:val="left字符"/>
    <w:rsid w:val="009F15F7"/>
    <w:rPr>
      <w:rFonts w:ascii="Arial" w:hAnsi="Arial"/>
      <w:b/>
      <w:lang w:val="en-GB" w:eastAsia="en-US"/>
    </w:rPr>
  </w:style>
  <w:style w:type="paragraph" w:customStyle="1" w:styleId="affff6">
    <w:name w:val="修订"/>
    <w:hidden/>
    <w:semiHidden/>
    <w:rsid w:val="009F15F7"/>
    <w:rPr>
      <w:rFonts w:ascii="Times New Roman" w:eastAsia="Batang" w:hAnsi="Times New Roman"/>
      <w:lang w:val="en-GB" w:eastAsia="en-US"/>
    </w:rPr>
  </w:style>
  <w:style w:type="paragraph" w:customStyle="1" w:styleId="-31">
    <w:name w:val="深色列表 - 着色 31"/>
    <w:hidden/>
    <w:uiPriority w:val="99"/>
    <w:semiHidden/>
    <w:rsid w:val="009F15F7"/>
    <w:rPr>
      <w:rFonts w:ascii="Times New Roman" w:eastAsia="MS Mincho" w:hAnsi="Times New Roman"/>
      <w:lang w:val="en-GB" w:eastAsia="en-US"/>
    </w:rPr>
  </w:style>
  <w:style w:type="character" w:customStyle="1" w:styleId="1-11">
    <w:name w:val="网格表 1 浅色 - 着色 11"/>
    <w:uiPriority w:val="31"/>
    <w:qFormat/>
    <w:rsid w:val="009F15F7"/>
    <w:rPr>
      <w:smallCaps/>
      <w:color w:val="5A5A5A"/>
    </w:rPr>
  </w:style>
  <w:style w:type="character" w:customStyle="1" w:styleId="textbodybold1">
    <w:name w:val="textbodybold1"/>
    <w:rsid w:val="009F15F7"/>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9F15F7"/>
    <w:rPr>
      <w:rFonts w:ascii="Cambria" w:eastAsia="Times New Roman" w:hAnsi="Cambria" w:cs="Times New Roman"/>
      <w:b/>
      <w:bCs/>
      <w:kern w:val="28"/>
      <w:sz w:val="32"/>
      <w:szCs w:val="32"/>
      <w:lang w:val="en-GB"/>
    </w:rPr>
  </w:style>
  <w:style w:type="table" w:styleId="2f1">
    <w:name w:val="Table Classic 2"/>
    <w:basedOn w:val="a3"/>
    <w:rsid w:val="009F15F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9F15F7"/>
    <w:rPr>
      <w:rFonts w:ascii="Times New Roman" w:eastAsia="SimSun" w:hAnsi="Times New Roman"/>
      <w:lang w:val="en-GB" w:eastAsia="en-US"/>
    </w:rPr>
  </w:style>
  <w:style w:type="character" w:customStyle="1" w:styleId="-21">
    <w:name w:val="浅色网格 - 着色 21"/>
    <w:uiPriority w:val="99"/>
    <w:unhideWhenUsed/>
    <w:rsid w:val="009F15F7"/>
    <w:rPr>
      <w:color w:val="808080"/>
    </w:rPr>
  </w:style>
  <w:style w:type="character" w:customStyle="1" w:styleId="nowrap1">
    <w:name w:val="nowrap1"/>
    <w:rsid w:val="009F15F7"/>
  </w:style>
  <w:style w:type="character" w:customStyle="1" w:styleId="shorttext">
    <w:name w:val="short_text"/>
    <w:rsid w:val="009F15F7"/>
  </w:style>
  <w:style w:type="character" w:customStyle="1" w:styleId="UnresolvedMention1">
    <w:name w:val="Unresolved Mention1"/>
    <w:uiPriority w:val="99"/>
    <w:unhideWhenUsed/>
    <w:rsid w:val="009F15F7"/>
    <w:rPr>
      <w:color w:val="808080"/>
      <w:shd w:val="clear" w:color="auto" w:fill="E6E6E6"/>
    </w:rPr>
  </w:style>
  <w:style w:type="character" w:customStyle="1" w:styleId="Char13">
    <w:name w:val="页脚 Char1"/>
    <w:rsid w:val="009F15F7"/>
    <w:rPr>
      <w:sz w:val="18"/>
      <w:szCs w:val="18"/>
      <w:lang w:val="en-GB" w:eastAsia="en-US"/>
    </w:rPr>
  </w:style>
  <w:style w:type="character" w:customStyle="1" w:styleId="-11">
    <w:name w:val="浅色网格 - 着色 11"/>
    <w:uiPriority w:val="99"/>
    <w:rsid w:val="009F15F7"/>
    <w:rPr>
      <w:color w:val="808080"/>
    </w:rPr>
  </w:style>
  <w:style w:type="character" w:customStyle="1" w:styleId="UnresolvedMention2">
    <w:name w:val="Unresolved Mention2"/>
    <w:uiPriority w:val="99"/>
    <w:semiHidden/>
    <w:rsid w:val="009F15F7"/>
    <w:rPr>
      <w:color w:val="808080"/>
      <w:shd w:val="clear" w:color="auto" w:fill="E6E6E6"/>
    </w:rPr>
  </w:style>
  <w:style w:type="paragraph" w:customStyle="1" w:styleId="-110">
    <w:name w:val="彩色底纹 - 着色 11"/>
    <w:hidden/>
    <w:uiPriority w:val="99"/>
    <w:semiHidden/>
    <w:rsid w:val="009F15F7"/>
    <w:rPr>
      <w:rFonts w:ascii="Times New Roman" w:eastAsia="SimSun" w:hAnsi="Times New Roman"/>
      <w:lang w:val="en-GB" w:eastAsia="en-US"/>
    </w:rPr>
  </w:style>
  <w:style w:type="character" w:customStyle="1" w:styleId="UnresolvedMention3">
    <w:name w:val="Unresolved Mention3"/>
    <w:uiPriority w:val="99"/>
    <w:semiHidden/>
    <w:unhideWhenUsed/>
    <w:rsid w:val="009F15F7"/>
    <w:rPr>
      <w:color w:val="808080"/>
      <w:shd w:val="clear" w:color="auto" w:fill="E6E6E6"/>
    </w:rPr>
  </w:style>
  <w:style w:type="character" w:customStyle="1" w:styleId="affff7">
    <w:name w:val="未处理的提及"/>
    <w:uiPriority w:val="52"/>
    <w:rsid w:val="009F15F7"/>
    <w:rPr>
      <w:color w:val="808080"/>
      <w:shd w:val="clear" w:color="auto" w:fill="E6E6E6"/>
    </w:rPr>
  </w:style>
  <w:style w:type="character" w:customStyle="1" w:styleId="Char14">
    <w:name w:val="标题 Char1"/>
    <w:rsid w:val="009F15F7"/>
    <w:rPr>
      <w:rFonts w:ascii="Cambria" w:hAnsi="Cambria" w:cs="Times New Roman"/>
      <w:b/>
      <w:bCs/>
      <w:sz w:val="32"/>
      <w:szCs w:val="32"/>
      <w:lang w:val="en-GB" w:eastAsia="en-US"/>
    </w:rPr>
  </w:style>
  <w:style w:type="character" w:customStyle="1" w:styleId="affff8">
    <w:name w:val="無間距 字元"/>
    <w:link w:val="affff9"/>
    <w:uiPriority w:val="1"/>
    <w:locked/>
    <w:rsid w:val="009F15F7"/>
    <w:rPr>
      <w:rFonts w:ascii="Arial" w:eastAsia="新細明體" w:hAnsi="Arial" w:cs="Arial"/>
    </w:rPr>
  </w:style>
  <w:style w:type="paragraph" w:styleId="affff9">
    <w:name w:val="No Spacing"/>
    <w:basedOn w:val="a1"/>
    <w:link w:val="affff8"/>
    <w:uiPriority w:val="1"/>
    <w:qFormat/>
    <w:rsid w:val="009F15F7"/>
    <w:pPr>
      <w:spacing w:after="0"/>
      <w:jc w:val="both"/>
    </w:pPr>
    <w:rPr>
      <w:rFonts w:ascii="Arial" w:eastAsia="新細明體" w:hAnsi="Arial" w:cs="Arial"/>
      <w:lang w:val="fr-FR" w:eastAsia="fr-FR"/>
    </w:rPr>
  </w:style>
  <w:style w:type="paragraph" w:styleId="affffa">
    <w:name w:val="Quote"/>
    <w:basedOn w:val="a1"/>
    <w:next w:val="a1"/>
    <w:link w:val="affffb"/>
    <w:uiPriority w:val="29"/>
    <w:qFormat/>
    <w:rsid w:val="009F15F7"/>
    <w:pPr>
      <w:jc w:val="both"/>
    </w:pPr>
    <w:rPr>
      <w:rFonts w:ascii="Arial" w:eastAsia="新細明體" w:hAnsi="Arial"/>
      <w:i/>
      <w:iCs/>
      <w:color w:val="000000"/>
    </w:rPr>
  </w:style>
  <w:style w:type="character" w:customStyle="1" w:styleId="affffb">
    <w:name w:val="引文 字元"/>
    <w:basedOn w:val="a2"/>
    <w:link w:val="affffa"/>
    <w:uiPriority w:val="29"/>
    <w:rsid w:val="009F15F7"/>
    <w:rPr>
      <w:rFonts w:ascii="Arial" w:eastAsia="新細明體" w:hAnsi="Arial"/>
      <w:i/>
      <w:iCs/>
      <w:color w:val="000000"/>
      <w:lang w:val="en-GB" w:eastAsia="en-US"/>
    </w:rPr>
  </w:style>
  <w:style w:type="paragraph" w:styleId="affffc">
    <w:name w:val="Intense Quote"/>
    <w:basedOn w:val="a1"/>
    <w:next w:val="a1"/>
    <w:link w:val="affffd"/>
    <w:uiPriority w:val="30"/>
    <w:qFormat/>
    <w:rsid w:val="009F15F7"/>
    <w:pPr>
      <w:pBdr>
        <w:bottom w:val="single" w:sz="4" w:space="4" w:color="4F81BD"/>
      </w:pBdr>
      <w:spacing w:before="200" w:after="280"/>
      <w:ind w:left="936" w:right="936"/>
      <w:jc w:val="both"/>
    </w:pPr>
    <w:rPr>
      <w:rFonts w:ascii="Arial" w:eastAsia="新細明體" w:hAnsi="Arial"/>
      <w:b/>
      <w:bCs/>
      <w:i/>
      <w:iCs/>
      <w:color w:val="4F81BD"/>
    </w:rPr>
  </w:style>
  <w:style w:type="character" w:customStyle="1" w:styleId="affffd">
    <w:name w:val="鮮明引文 字元"/>
    <w:basedOn w:val="a2"/>
    <w:link w:val="affffc"/>
    <w:uiPriority w:val="30"/>
    <w:rsid w:val="009F15F7"/>
    <w:rPr>
      <w:rFonts w:ascii="Arial" w:eastAsia="新細明體" w:hAnsi="Arial"/>
      <w:b/>
      <w:bCs/>
      <w:i/>
      <w:iCs/>
      <w:color w:val="4F81BD"/>
      <w:lang w:val="en-GB" w:eastAsia="en-US"/>
    </w:rPr>
  </w:style>
  <w:style w:type="character" w:styleId="affffe">
    <w:name w:val="Subtle Emphasis"/>
    <w:uiPriority w:val="19"/>
    <w:qFormat/>
    <w:rsid w:val="009F15F7"/>
    <w:rPr>
      <w:i/>
      <w:iCs/>
      <w:color w:val="808080"/>
    </w:rPr>
  </w:style>
  <w:style w:type="character" w:styleId="afffff">
    <w:name w:val="Intense Emphasis"/>
    <w:uiPriority w:val="21"/>
    <w:qFormat/>
    <w:rsid w:val="009F15F7"/>
    <w:rPr>
      <w:b/>
      <w:bCs/>
      <w:i/>
      <w:iCs/>
      <w:color w:val="4F81BD"/>
    </w:rPr>
  </w:style>
  <w:style w:type="character" w:styleId="afffff0">
    <w:name w:val="Intense Reference"/>
    <w:qFormat/>
    <w:rsid w:val="009F15F7"/>
    <w:rPr>
      <w:b/>
      <w:bCs/>
      <w:smallCaps/>
      <w:color w:val="C0504D"/>
      <w:spacing w:val="5"/>
      <w:u w:val="single"/>
    </w:rPr>
  </w:style>
  <w:style w:type="character" w:styleId="afffff1">
    <w:name w:val="Book Title"/>
    <w:uiPriority w:val="33"/>
    <w:qFormat/>
    <w:rsid w:val="009F15F7"/>
    <w:rPr>
      <w:b/>
      <w:bCs/>
      <w:smallCaps/>
      <w:spacing w:val="5"/>
    </w:rPr>
  </w:style>
  <w:style w:type="character" w:customStyle="1" w:styleId="Char30">
    <w:name w:val="批注主题 Char3"/>
    <w:locked/>
    <w:rsid w:val="009F15F7"/>
    <w:rPr>
      <w:rFonts w:ascii="Times New Roman" w:eastAsia="MS Mincho" w:hAnsi="Times New Roman"/>
      <w:b/>
      <w:bCs/>
      <w:lang w:eastAsia="en-US"/>
    </w:rPr>
  </w:style>
  <w:style w:type="character" w:customStyle="1" w:styleId="Char15">
    <w:name w:val="日期 Char1"/>
    <w:rsid w:val="009F15F7"/>
    <w:rPr>
      <w:rFonts w:ascii="MS Mincho" w:eastAsia="MS Mincho" w:hAnsi="MS Mincho" w:hint="eastAsia"/>
      <w:lang w:val="en-GB"/>
    </w:rPr>
  </w:style>
  <w:style w:type="character" w:customStyle="1" w:styleId="Absatz-Standardschriftart2">
    <w:name w:val="Absatz-Standardschriftart2"/>
    <w:rsid w:val="009F15F7"/>
  </w:style>
  <w:style w:type="character" w:customStyle="1" w:styleId="Absatz-Standardschriftart3">
    <w:name w:val="Absatz-Standardschriftart3"/>
    <w:rsid w:val="009F15F7"/>
  </w:style>
  <w:style w:type="character" w:customStyle="1" w:styleId="8Char1">
    <w:name w:val="标题 8 Char1"/>
    <w:rsid w:val="009F15F7"/>
    <w:rPr>
      <w:rFonts w:ascii="Arial" w:hAnsi="Arial" w:cs="Arial" w:hint="default"/>
      <w:sz w:val="36"/>
      <w:lang w:val="en-GB" w:eastAsia="en-US" w:bidi="ar-SA"/>
    </w:rPr>
  </w:style>
  <w:style w:type="character" w:customStyle="1" w:styleId="Char20">
    <w:name w:val="批注主题 Char2"/>
    <w:rsid w:val="009F15F7"/>
    <w:rPr>
      <w:rFonts w:ascii="SimSun" w:eastAsia="SimSun" w:hAnsi="SimSun" w:hint="eastAsia"/>
      <w:b/>
      <w:bCs/>
      <w:lang w:eastAsia="en-US"/>
    </w:rPr>
  </w:style>
  <w:style w:type="character" w:customStyle="1" w:styleId="Char16">
    <w:name w:val="注释标题 Char1"/>
    <w:rsid w:val="009F15F7"/>
    <w:rPr>
      <w:rFonts w:ascii="MS Mincho" w:eastAsia="MS Mincho" w:hAnsi="MS Mincho" w:hint="eastAsia"/>
      <w:lang w:eastAsia="en-US"/>
    </w:rPr>
  </w:style>
  <w:style w:type="character" w:customStyle="1" w:styleId="9Char1">
    <w:name w:val="标题 9 Char1"/>
    <w:rsid w:val="009F15F7"/>
    <w:rPr>
      <w:rFonts w:ascii="Arial" w:hAnsi="Arial" w:cs="Arial" w:hint="default"/>
      <w:sz w:val="36"/>
      <w:lang w:val="en-GB"/>
    </w:rPr>
  </w:style>
  <w:style w:type="character" w:customStyle="1" w:styleId="Char17">
    <w:name w:val="文档结构图 Char1"/>
    <w:semiHidden/>
    <w:rsid w:val="009F15F7"/>
    <w:rPr>
      <w:rFonts w:ascii="Tahoma" w:hAnsi="Tahoma" w:cs="Tahoma" w:hint="default"/>
      <w:shd w:val="clear" w:color="auto" w:fill="000080"/>
      <w:lang w:val="en-GB"/>
    </w:rPr>
  </w:style>
  <w:style w:type="character" w:customStyle="1" w:styleId="Char18">
    <w:name w:val="纯文本 Char1"/>
    <w:rsid w:val="009F15F7"/>
    <w:rPr>
      <w:rFonts w:ascii="Courier New" w:eastAsia="SimSun" w:hAnsi="Courier New" w:cs="Courier New" w:hint="default"/>
      <w:lang w:val="nb-NO"/>
    </w:rPr>
  </w:style>
  <w:style w:type="character" w:customStyle="1" w:styleId="Char19">
    <w:name w:val="批注框文本 Char1"/>
    <w:uiPriority w:val="99"/>
    <w:rsid w:val="009F15F7"/>
    <w:rPr>
      <w:rFonts w:ascii="Tahoma" w:hAnsi="Tahoma" w:cs="Tahoma" w:hint="default"/>
      <w:sz w:val="16"/>
      <w:szCs w:val="16"/>
      <w:lang w:val="en-GB"/>
    </w:rPr>
  </w:style>
  <w:style w:type="character" w:customStyle="1" w:styleId="Char1a">
    <w:name w:val="尾注文本 Char1"/>
    <w:rsid w:val="009F15F7"/>
    <w:rPr>
      <w:rFonts w:ascii="SimSun" w:eastAsia="SimSun" w:hAnsi="SimSun" w:hint="eastAsia"/>
      <w:lang w:val="en-GB"/>
    </w:rPr>
  </w:style>
  <w:style w:type="character" w:customStyle="1" w:styleId="Char1b">
    <w:name w:val="正文文本缩进 Char1"/>
    <w:rsid w:val="009F15F7"/>
    <w:rPr>
      <w:rFonts w:ascii="Batang" w:eastAsia="Batang" w:hAnsi="Batang" w:hint="eastAsia"/>
      <w:lang w:val="en-GB"/>
    </w:rPr>
  </w:style>
  <w:style w:type="character" w:customStyle="1" w:styleId="2Char1">
    <w:name w:val="正文文本 2 Char1"/>
    <w:rsid w:val="009F15F7"/>
    <w:rPr>
      <w:rFonts w:ascii="CG Times (WN)" w:eastAsia="Malgun Gothic" w:hAnsi="CG Times (WN)" w:hint="default"/>
      <w:i/>
      <w:iCs w:val="0"/>
      <w:lang w:val="en-GB" w:eastAsia="ko-KR"/>
    </w:rPr>
  </w:style>
  <w:style w:type="character" w:customStyle="1" w:styleId="3Char1">
    <w:name w:val="正文文本 3 Char1"/>
    <w:rsid w:val="009F15F7"/>
    <w:rPr>
      <w:rFonts w:ascii="CG Times (WN)" w:eastAsia="Osaka" w:hAnsi="CG Times (WN)" w:hint="default"/>
      <w:color w:val="000000"/>
      <w:lang w:val="en-GB" w:eastAsia="ko-KR"/>
    </w:rPr>
  </w:style>
  <w:style w:type="character" w:customStyle="1" w:styleId="2Char10">
    <w:name w:val="正文文本缩进 2 Char1"/>
    <w:rsid w:val="009F15F7"/>
    <w:rPr>
      <w:rFonts w:ascii="CG Times (WN)" w:eastAsia="MS Mincho" w:hAnsi="CG Times (WN)" w:hint="default"/>
      <w:lang w:val="en-GB"/>
    </w:rPr>
  </w:style>
  <w:style w:type="character" w:customStyle="1" w:styleId="HTMLChar1">
    <w:name w:val="HTML 预设格式 Char1"/>
    <w:rsid w:val="009F15F7"/>
    <w:rPr>
      <w:rFonts w:ascii="Courier New" w:eastAsia="MS Mincho" w:hAnsi="Courier New" w:cs="Courier New" w:hint="default"/>
      <w:lang w:val="en-GB"/>
    </w:rPr>
  </w:style>
  <w:style w:type="character" w:customStyle="1" w:styleId="gt-baf-word-clickable1">
    <w:name w:val="gt-baf-word-clickable1"/>
    <w:rsid w:val="009F15F7"/>
    <w:rPr>
      <w:color w:val="000000"/>
    </w:rPr>
  </w:style>
  <w:style w:type="character" w:customStyle="1" w:styleId="afff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F15F7"/>
    <w:rPr>
      <w:rFonts w:ascii="Arial" w:hAnsi="Arial" w:cs="Arial" w:hint="default"/>
      <w:b/>
      <w:bCs w:val="0"/>
      <w:sz w:val="18"/>
      <w:lang w:val="en-GB" w:eastAsia="en-US"/>
    </w:rPr>
  </w:style>
  <w:style w:type="character" w:customStyle="1" w:styleId="Char21">
    <w:name w:val="메모 주제 Char2"/>
    <w:rsid w:val="009F15F7"/>
    <w:rPr>
      <w:rFonts w:ascii="Times New Roman" w:eastAsia="Times New Roman" w:hAnsi="Times New Roman" w:cs="Times New Roman" w:hint="default"/>
      <w:b/>
      <w:bCs/>
      <w:lang w:val="en-GB" w:eastAsia="en-US"/>
    </w:rPr>
  </w:style>
  <w:style w:type="character" w:customStyle="1" w:styleId="searchcontent1">
    <w:name w:val="search_content1"/>
    <w:rsid w:val="009F15F7"/>
    <w:rPr>
      <w:sz w:val="13"/>
      <w:szCs w:val="13"/>
    </w:rPr>
  </w:style>
  <w:style w:type="character" w:customStyle="1" w:styleId="1f">
    <w:name w:val="純文字 字元1"/>
    <w:rsid w:val="009F15F7"/>
    <w:rPr>
      <w:rFonts w:ascii="細明體" w:eastAsia="細明體" w:hAnsi="Courier New" w:cs="Courier New" w:hint="eastAsia"/>
      <w:sz w:val="24"/>
      <w:szCs w:val="24"/>
      <w:lang w:val="en-GB" w:eastAsia="en-US"/>
    </w:rPr>
  </w:style>
  <w:style w:type="character" w:customStyle="1" w:styleId="1f0">
    <w:name w:val="章節附註文字 字元1"/>
    <w:rsid w:val="009F15F7"/>
    <w:rPr>
      <w:lang w:val="en-GB" w:eastAsia="en-US"/>
    </w:rPr>
  </w:style>
  <w:style w:type="character" w:customStyle="1" w:styleId="2f2">
    <w:name w:val="段落フォント2"/>
    <w:rsid w:val="009F15F7"/>
  </w:style>
  <w:style w:type="character" w:customStyle="1" w:styleId="2f3">
    <w:name w:val="コメント参照2"/>
    <w:rsid w:val="009F15F7"/>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F15F7"/>
    <w:rPr>
      <w:rFonts w:ascii="Arial" w:hAnsi="Arial" w:cs="Arial" w:hint="default"/>
      <w:sz w:val="36"/>
      <w:lang w:val="en-GB" w:eastAsia="en-US"/>
    </w:rPr>
  </w:style>
  <w:style w:type="character" w:customStyle="1" w:styleId="3e">
    <w:name w:val="段落フォント3"/>
    <w:rsid w:val="009F15F7"/>
  </w:style>
  <w:style w:type="character" w:customStyle="1" w:styleId="3f">
    <w:name w:val="コメント参照3"/>
    <w:rsid w:val="009F15F7"/>
    <w:rPr>
      <w:sz w:val="16"/>
    </w:rPr>
  </w:style>
  <w:style w:type="character" w:customStyle="1" w:styleId="CommentSubjectChar3">
    <w:name w:val="Comment Subject Char3"/>
    <w:rsid w:val="009F15F7"/>
    <w:rPr>
      <w:rFonts w:ascii="Times New Roman" w:hAnsi="Times New Roman" w:cs="Times New Roman" w:hint="default"/>
      <w:b/>
      <w:bCs/>
      <w:lang w:val="en-GB" w:eastAsia="en-US"/>
    </w:rPr>
  </w:style>
  <w:style w:type="character" w:customStyle="1" w:styleId="1f1">
    <w:name w:val="吹き出し (文字)1"/>
    <w:uiPriority w:val="99"/>
    <w:semiHidden/>
    <w:rsid w:val="009F15F7"/>
    <w:rPr>
      <w:rFonts w:ascii="MS Mincho" w:eastAsia="MS Mincho" w:hAnsi="Times New Roman" w:hint="eastAsia"/>
      <w:sz w:val="18"/>
      <w:szCs w:val="18"/>
      <w:lang w:val="en-GB" w:eastAsia="en-US"/>
    </w:rPr>
  </w:style>
  <w:style w:type="character" w:customStyle="1" w:styleId="1f2">
    <w:name w:val="見出しマップ (文字)1"/>
    <w:uiPriority w:val="99"/>
    <w:semiHidden/>
    <w:rsid w:val="009F15F7"/>
    <w:rPr>
      <w:rFonts w:ascii="MS Mincho" w:eastAsia="MS Mincho" w:hAnsi="Times New Roman" w:hint="eastAsia"/>
      <w:sz w:val="24"/>
      <w:szCs w:val="24"/>
      <w:lang w:val="en-GB" w:eastAsia="en-US"/>
    </w:rPr>
  </w:style>
  <w:style w:type="character" w:customStyle="1" w:styleId="1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F15F7"/>
    <w:rPr>
      <w:rFonts w:ascii="Times New Roman" w:eastAsia="Times New Roman" w:hAnsi="Times New Roman" w:cs="Times New Roman" w:hint="default"/>
      <w:lang w:val="en-GB" w:eastAsia="en-US"/>
    </w:rPr>
  </w:style>
  <w:style w:type="character" w:customStyle="1" w:styleId="1f4">
    <w:name w:val="コメント文字列 (文字)1"/>
    <w:uiPriority w:val="99"/>
    <w:semiHidden/>
    <w:rsid w:val="009F15F7"/>
    <w:rPr>
      <w:rFonts w:ascii="Times New Roman" w:eastAsia="Times New Roman" w:hAnsi="Times New Roman" w:cs="Times New Roman" w:hint="default"/>
      <w:lang w:val="en-GB" w:eastAsia="en-US"/>
    </w:rPr>
  </w:style>
  <w:style w:type="character" w:customStyle="1" w:styleId="1f5">
    <w:name w:val="コメント内容 (文字)1"/>
    <w:uiPriority w:val="99"/>
    <w:semiHidden/>
    <w:rsid w:val="009F15F7"/>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9F15F7"/>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9F15F7"/>
    <w:rPr>
      <w:rFonts w:ascii="Arial" w:eastAsia="新細明體" w:hAnsi="Arial" w:cs="Arial" w:hint="default"/>
      <w:i/>
      <w:iCs/>
      <w:color w:val="000000"/>
      <w:lang w:val="en-GB" w:eastAsia="en-US"/>
    </w:rPr>
  </w:style>
  <w:style w:type="table" w:styleId="-2">
    <w:name w:val="Light Shading Accent 2"/>
    <w:basedOn w:val="a3"/>
    <w:link w:val="LightShading-Accent2Char"/>
    <w:uiPriority w:val="30"/>
    <w:rsid w:val="009F15F7"/>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9F15F7"/>
    <w:rPr>
      <w:rFonts w:ascii="Arial" w:eastAsia="新細明體" w:hAnsi="Arial" w:cs="Arial" w:hint="default"/>
      <w:b/>
      <w:bCs/>
      <w:i/>
      <w:iCs/>
      <w:color w:val="4F81BD"/>
      <w:lang w:val="en-GB" w:eastAsia="en-US"/>
    </w:rPr>
  </w:style>
  <w:style w:type="character" w:customStyle="1" w:styleId="PlainTable35">
    <w:name w:val="Plain Table 35"/>
    <w:uiPriority w:val="19"/>
    <w:qFormat/>
    <w:rsid w:val="009F15F7"/>
    <w:rPr>
      <w:i/>
      <w:iCs/>
      <w:color w:val="808080"/>
    </w:rPr>
  </w:style>
  <w:style w:type="character" w:customStyle="1" w:styleId="PlainTable45">
    <w:name w:val="Plain Table 45"/>
    <w:uiPriority w:val="21"/>
    <w:qFormat/>
    <w:rsid w:val="009F15F7"/>
    <w:rPr>
      <w:b/>
      <w:bCs/>
      <w:i/>
      <w:iCs/>
      <w:color w:val="4F81BD"/>
    </w:rPr>
  </w:style>
  <w:style w:type="character" w:customStyle="1" w:styleId="PlainTable55">
    <w:name w:val="Plain Table 55"/>
    <w:uiPriority w:val="31"/>
    <w:qFormat/>
    <w:rsid w:val="009F15F7"/>
    <w:rPr>
      <w:smallCaps/>
      <w:color w:val="C0504D"/>
      <w:u w:val="single"/>
    </w:rPr>
  </w:style>
  <w:style w:type="character" w:customStyle="1" w:styleId="TableGridLight5">
    <w:name w:val="Table Grid Light5"/>
    <w:uiPriority w:val="32"/>
    <w:qFormat/>
    <w:rsid w:val="009F15F7"/>
    <w:rPr>
      <w:b/>
      <w:bCs/>
      <w:smallCaps/>
      <w:color w:val="C0504D"/>
      <w:spacing w:val="5"/>
      <w:u w:val="single"/>
    </w:rPr>
  </w:style>
  <w:style w:type="character" w:customStyle="1" w:styleId="GridTable1Light5">
    <w:name w:val="Grid Table 1 Light5"/>
    <w:uiPriority w:val="33"/>
    <w:qFormat/>
    <w:rsid w:val="009F15F7"/>
    <w:rPr>
      <w:b/>
      <w:bCs/>
      <w:smallCaps/>
      <w:spacing w:val="5"/>
    </w:rPr>
  </w:style>
  <w:style w:type="character" w:customStyle="1" w:styleId="1f6">
    <w:name w:val="註解主旨 字元1"/>
    <w:rsid w:val="009F15F7"/>
    <w:rPr>
      <w:b/>
      <w:bCs/>
      <w:lang w:val="en-GB" w:eastAsia="sv-SE"/>
    </w:rPr>
  </w:style>
  <w:style w:type="character" w:customStyle="1" w:styleId="NurTextZchn1">
    <w:name w:val="Nur Text Zchn1"/>
    <w:rsid w:val="009F15F7"/>
    <w:rPr>
      <w:rFonts w:ascii="Courier New" w:hAnsi="Courier New" w:cs="Courier New" w:hint="default"/>
      <w:lang w:val="en-GB" w:eastAsia="en-US"/>
    </w:rPr>
  </w:style>
  <w:style w:type="character" w:customStyle="1" w:styleId="EndnotentextZchn1">
    <w:name w:val="Endnotentext Zchn1"/>
    <w:rsid w:val="009F15F7"/>
    <w:rPr>
      <w:rFonts w:ascii="Times New Roman" w:hAnsi="Times New Roman" w:cs="Times New Roman" w:hint="default"/>
      <w:lang w:val="en-GB" w:eastAsia="en-US"/>
    </w:rPr>
  </w:style>
  <w:style w:type="character" w:customStyle="1" w:styleId="48">
    <w:name w:val="段落フォント4"/>
    <w:rsid w:val="009F15F7"/>
  </w:style>
  <w:style w:type="character" w:customStyle="1" w:styleId="49">
    <w:name w:val="コメント参照4"/>
    <w:rsid w:val="009F15F7"/>
    <w:rPr>
      <w:sz w:val="16"/>
    </w:rPr>
  </w:style>
  <w:style w:type="character" w:customStyle="1" w:styleId="Char1c">
    <w:name w:val="글자만 Char1"/>
    <w:uiPriority w:val="99"/>
    <w:semiHidden/>
    <w:rsid w:val="009F15F7"/>
    <w:rPr>
      <w:rFonts w:ascii="Malgun Gothic" w:eastAsia="Malgun Gothic" w:hAnsi="Courier New" w:cs="Courier New" w:hint="eastAsia"/>
      <w:lang w:val="en-GB" w:eastAsia="en-US"/>
    </w:rPr>
  </w:style>
  <w:style w:type="character" w:customStyle="1" w:styleId="Char1d">
    <w:name w:val="미주 텍스트 Char1"/>
    <w:uiPriority w:val="99"/>
    <w:semiHidden/>
    <w:rsid w:val="009F15F7"/>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9F15F7"/>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9F15F7"/>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9F15F7"/>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9F15F7"/>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9F15F7"/>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9F15F7"/>
  </w:style>
  <w:style w:type="character" w:customStyle="1" w:styleId="CommentSubjectChar4">
    <w:name w:val="Comment Subject Char4"/>
    <w:rsid w:val="009F15F7"/>
    <w:rPr>
      <w:rFonts w:ascii="Times New Roman" w:hAnsi="Times New Roman" w:cs="Times New Roman" w:hint="default"/>
      <w:b/>
      <w:bCs/>
      <w:lang w:val="en-GB" w:eastAsia="en-US"/>
    </w:rPr>
  </w:style>
  <w:style w:type="character" w:customStyle="1" w:styleId="Char8">
    <w:name w:val="메모 주제 Char"/>
    <w:rsid w:val="009F15F7"/>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F15F7"/>
    <w:rPr>
      <w:rFonts w:ascii="Times New Roman" w:eastAsia="新細明體"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F15F7"/>
    <w:rPr>
      <w:rFonts w:ascii="Times New Roman" w:hAnsi="Times New Roman" w:cs="Times New Roman" w:hint="default"/>
      <w:b/>
      <w:bCs w:val="0"/>
      <w:lang w:val="en-GB"/>
    </w:rPr>
  </w:style>
  <w:style w:type="character" w:customStyle="1" w:styleId="Absatz-Standardschriftart5">
    <w:name w:val="Absatz-Standardschriftart5"/>
    <w:rsid w:val="009F15F7"/>
  </w:style>
  <w:style w:type="character" w:customStyle="1" w:styleId="PlainTable31">
    <w:name w:val="Plain Table 31"/>
    <w:uiPriority w:val="19"/>
    <w:qFormat/>
    <w:rsid w:val="009F15F7"/>
    <w:rPr>
      <w:i/>
      <w:iCs/>
      <w:color w:val="808080"/>
    </w:rPr>
  </w:style>
  <w:style w:type="character" w:customStyle="1" w:styleId="PlainTable41">
    <w:name w:val="Plain Table 41"/>
    <w:uiPriority w:val="21"/>
    <w:qFormat/>
    <w:rsid w:val="009F15F7"/>
    <w:rPr>
      <w:b/>
      <w:bCs/>
      <w:i/>
      <w:iCs/>
      <w:color w:val="4F81BD"/>
    </w:rPr>
  </w:style>
  <w:style w:type="character" w:customStyle="1" w:styleId="PlainTable51">
    <w:name w:val="Plain Table 51"/>
    <w:uiPriority w:val="31"/>
    <w:qFormat/>
    <w:rsid w:val="009F15F7"/>
    <w:rPr>
      <w:smallCaps/>
      <w:color w:val="C0504D"/>
      <w:u w:val="single"/>
    </w:rPr>
  </w:style>
  <w:style w:type="character" w:customStyle="1" w:styleId="TableGridLight1">
    <w:name w:val="Table Grid Light1"/>
    <w:uiPriority w:val="32"/>
    <w:qFormat/>
    <w:rsid w:val="009F15F7"/>
    <w:rPr>
      <w:b/>
      <w:bCs/>
      <w:smallCaps/>
      <w:color w:val="C0504D"/>
      <w:spacing w:val="5"/>
      <w:u w:val="single"/>
    </w:rPr>
  </w:style>
  <w:style w:type="character" w:customStyle="1" w:styleId="GridTable1Light1">
    <w:name w:val="Grid Table 1 Light1"/>
    <w:uiPriority w:val="33"/>
    <w:qFormat/>
    <w:rsid w:val="009F15F7"/>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9F15F7"/>
    <w:rPr>
      <w:rFonts w:ascii="Arial" w:eastAsia="MS Gothic" w:hAnsi="Arial" w:cs="Times New Roman" w:hint="default"/>
      <w:lang w:val="en-GB" w:eastAsia="en-US"/>
    </w:rPr>
  </w:style>
  <w:style w:type="character" w:customStyle="1" w:styleId="PlainTable32">
    <w:name w:val="Plain Table 32"/>
    <w:uiPriority w:val="19"/>
    <w:qFormat/>
    <w:rsid w:val="009F15F7"/>
    <w:rPr>
      <w:i/>
      <w:iCs/>
      <w:color w:val="808080"/>
    </w:rPr>
  </w:style>
  <w:style w:type="character" w:customStyle="1" w:styleId="PlainTable42">
    <w:name w:val="Plain Table 42"/>
    <w:uiPriority w:val="21"/>
    <w:qFormat/>
    <w:rsid w:val="009F15F7"/>
    <w:rPr>
      <w:b/>
      <w:bCs/>
      <w:i/>
      <w:iCs/>
      <w:color w:val="4F81BD"/>
    </w:rPr>
  </w:style>
  <w:style w:type="character" w:customStyle="1" w:styleId="PlainTable52">
    <w:name w:val="Plain Table 52"/>
    <w:uiPriority w:val="31"/>
    <w:qFormat/>
    <w:rsid w:val="009F15F7"/>
    <w:rPr>
      <w:smallCaps/>
      <w:color w:val="C0504D"/>
      <w:u w:val="single"/>
    </w:rPr>
  </w:style>
  <w:style w:type="character" w:customStyle="1" w:styleId="TableGridLight2">
    <w:name w:val="Table Grid Light2"/>
    <w:uiPriority w:val="32"/>
    <w:qFormat/>
    <w:rsid w:val="009F15F7"/>
    <w:rPr>
      <w:b/>
      <w:bCs/>
      <w:smallCaps/>
      <w:color w:val="C0504D"/>
      <w:spacing w:val="5"/>
      <w:u w:val="single"/>
    </w:rPr>
  </w:style>
  <w:style w:type="character" w:customStyle="1" w:styleId="GridTable1Light2">
    <w:name w:val="Grid Table 1 Light2"/>
    <w:uiPriority w:val="33"/>
    <w:qFormat/>
    <w:rsid w:val="009F15F7"/>
    <w:rPr>
      <w:b/>
      <w:bCs/>
      <w:smallCaps/>
      <w:spacing w:val="5"/>
    </w:rPr>
  </w:style>
  <w:style w:type="character" w:customStyle="1" w:styleId="Absatz-Standardschriftart6">
    <w:name w:val="Absatz-Standardschriftart6"/>
    <w:rsid w:val="009F15F7"/>
  </w:style>
  <w:style w:type="character" w:customStyle="1" w:styleId="PlainTable33">
    <w:name w:val="Plain Table 33"/>
    <w:uiPriority w:val="19"/>
    <w:qFormat/>
    <w:rsid w:val="009F15F7"/>
    <w:rPr>
      <w:i/>
      <w:iCs/>
      <w:color w:val="808080"/>
    </w:rPr>
  </w:style>
  <w:style w:type="character" w:customStyle="1" w:styleId="PlainTable43">
    <w:name w:val="Plain Table 43"/>
    <w:uiPriority w:val="21"/>
    <w:qFormat/>
    <w:rsid w:val="009F15F7"/>
    <w:rPr>
      <w:b/>
      <w:bCs/>
      <w:i/>
      <w:iCs/>
      <w:color w:val="4F81BD"/>
    </w:rPr>
  </w:style>
  <w:style w:type="character" w:customStyle="1" w:styleId="PlainTable53">
    <w:name w:val="Plain Table 53"/>
    <w:uiPriority w:val="31"/>
    <w:qFormat/>
    <w:rsid w:val="009F15F7"/>
    <w:rPr>
      <w:smallCaps/>
      <w:color w:val="C0504D"/>
      <w:u w:val="single"/>
    </w:rPr>
  </w:style>
  <w:style w:type="character" w:customStyle="1" w:styleId="TableGridLight3">
    <w:name w:val="Table Grid Light3"/>
    <w:uiPriority w:val="32"/>
    <w:qFormat/>
    <w:rsid w:val="009F15F7"/>
    <w:rPr>
      <w:b/>
      <w:bCs/>
      <w:smallCaps/>
      <w:color w:val="C0504D"/>
      <w:spacing w:val="5"/>
      <w:u w:val="single"/>
    </w:rPr>
  </w:style>
  <w:style w:type="character" w:customStyle="1" w:styleId="GridTable1Light3">
    <w:name w:val="Grid Table 1 Light3"/>
    <w:uiPriority w:val="33"/>
    <w:qFormat/>
    <w:rsid w:val="009F15F7"/>
    <w:rPr>
      <w:b/>
      <w:bCs/>
      <w:smallCaps/>
      <w:spacing w:val="5"/>
    </w:rPr>
  </w:style>
  <w:style w:type="character" w:customStyle="1" w:styleId="Absatz-Standardschriftart7">
    <w:name w:val="Absatz-Standardschriftart7"/>
    <w:rsid w:val="009F15F7"/>
  </w:style>
  <w:style w:type="character" w:customStyle="1" w:styleId="KommentarthemaZchn">
    <w:name w:val="Kommentarthema Zchn"/>
    <w:rsid w:val="009F15F7"/>
    <w:rPr>
      <w:b/>
      <w:bCs/>
      <w:lang w:val="en-GB" w:eastAsia="en-US" w:bidi="ar-SA"/>
    </w:rPr>
  </w:style>
  <w:style w:type="table" w:styleId="3f0">
    <w:name w:val="Table Classic 3"/>
    <w:basedOn w:val="a3"/>
    <w:unhideWhenUsed/>
    <w:rsid w:val="009F15F7"/>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7">
    <w:name w:val="Table Colorful 1"/>
    <w:basedOn w:val="a3"/>
    <w:unhideWhenUsed/>
    <w:rsid w:val="009F15F7"/>
    <w:rPr>
      <w:rFonts w:ascii="Times New Roman" w:eastAsia="新細明體"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9F15F7"/>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9F15F7"/>
    <w:rPr>
      <w:i/>
      <w:iCs/>
      <w:color w:val="808080"/>
    </w:rPr>
  </w:style>
  <w:style w:type="character" w:customStyle="1" w:styleId="PlainTable44">
    <w:name w:val="Plain Table 44"/>
    <w:uiPriority w:val="21"/>
    <w:qFormat/>
    <w:rsid w:val="009F15F7"/>
    <w:rPr>
      <w:b/>
      <w:bCs/>
      <w:i/>
      <w:iCs/>
      <w:color w:val="4F81BD"/>
    </w:rPr>
  </w:style>
  <w:style w:type="character" w:customStyle="1" w:styleId="PlainTable54">
    <w:name w:val="Plain Table 54"/>
    <w:uiPriority w:val="31"/>
    <w:qFormat/>
    <w:rsid w:val="009F15F7"/>
    <w:rPr>
      <w:smallCaps/>
      <w:color w:val="C0504D"/>
      <w:u w:val="single"/>
    </w:rPr>
  </w:style>
  <w:style w:type="character" w:customStyle="1" w:styleId="TableGridLight4">
    <w:name w:val="Table Grid Light4"/>
    <w:uiPriority w:val="32"/>
    <w:qFormat/>
    <w:rsid w:val="009F15F7"/>
    <w:rPr>
      <w:b/>
      <w:bCs/>
      <w:smallCaps/>
      <w:color w:val="C0504D"/>
      <w:spacing w:val="5"/>
      <w:u w:val="single"/>
    </w:rPr>
  </w:style>
  <w:style w:type="character" w:customStyle="1" w:styleId="GridTable1Light4">
    <w:name w:val="Grid Table 1 Light4"/>
    <w:uiPriority w:val="33"/>
    <w:qFormat/>
    <w:rsid w:val="009F15F7"/>
    <w:rPr>
      <w:b/>
      <w:bCs/>
      <w:smallCaps/>
      <w:spacing w:val="5"/>
    </w:rPr>
  </w:style>
  <w:style w:type="paragraph" w:customStyle="1" w:styleId="84">
    <w:name w:val="修订8"/>
    <w:hidden/>
    <w:semiHidden/>
    <w:rsid w:val="009F15F7"/>
    <w:rPr>
      <w:rFonts w:ascii="Times New Roman" w:eastAsia="Batang" w:hAnsi="Times New Roman"/>
      <w:lang w:val="en-GB" w:eastAsia="en-US"/>
    </w:rPr>
  </w:style>
  <w:style w:type="character" w:customStyle="1" w:styleId="afffff3">
    <w:name w:val="コメント内容 (文字)"/>
    <w:rsid w:val="009F15F7"/>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F15F7"/>
    <w:rPr>
      <w:rFonts w:ascii="Arial" w:hAnsi="Arial"/>
      <w:sz w:val="36"/>
      <w:lang w:val="en-GB" w:eastAsia="en-US"/>
    </w:rPr>
  </w:style>
  <w:style w:type="paragraph" w:customStyle="1" w:styleId="Char9">
    <w:name w:val="(文字) (文字)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F15F7"/>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F15F7"/>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F15F7"/>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F15F7"/>
    <w:rPr>
      <w:rFonts w:ascii="Times New Roman" w:eastAsia="Yu Mincho" w:hAnsi="Times New Roman"/>
      <w:b/>
      <w:bCs/>
      <w:lang w:val="en-GB" w:eastAsia="en-US"/>
    </w:rPr>
  </w:style>
  <w:style w:type="character" w:customStyle="1" w:styleId="1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F15F7"/>
    <w:rPr>
      <w:rFonts w:ascii="Times New Roman" w:eastAsia="Yu Mincho" w:hAnsi="Times New Roman"/>
      <w:lang w:val="en-GB" w:eastAsia="en-US"/>
    </w:rPr>
  </w:style>
  <w:style w:type="character" w:customStyle="1" w:styleId="1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F15F7"/>
    <w:rPr>
      <w:rFonts w:ascii="Times New Roman" w:eastAsia="Yu Mincho" w:hAnsi="Times New Roman"/>
      <w:lang w:val="en-GB" w:eastAsia="en-US"/>
    </w:rPr>
  </w:style>
  <w:style w:type="character" w:customStyle="1" w:styleId="1fa">
    <w:name w:val="註解文字 字元1"/>
    <w:uiPriority w:val="99"/>
    <w:rsid w:val="009F15F7"/>
    <w:rPr>
      <w:lang w:eastAsia="en-US"/>
    </w:rPr>
  </w:style>
  <w:style w:type="paragraph" w:customStyle="1" w:styleId="57">
    <w:name w:val="変更箇所5"/>
    <w:hidden/>
    <w:semiHidden/>
    <w:rsid w:val="009F15F7"/>
    <w:rPr>
      <w:rFonts w:ascii="Times New Roman" w:eastAsia="MS Mincho" w:hAnsi="Times New Roman"/>
      <w:lang w:val="en-GB" w:eastAsia="en-US"/>
    </w:rPr>
  </w:style>
  <w:style w:type="character" w:customStyle="1" w:styleId="58">
    <w:name w:val="段落フォント5"/>
    <w:rsid w:val="009F15F7"/>
  </w:style>
  <w:style w:type="character" w:customStyle="1" w:styleId="59">
    <w:name w:val="コメント参照5"/>
    <w:rsid w:val="009F15F7"/>
    <w:rPr>
      <w:sz w:val="16"/>
    </w:rPr>
  </w:style>
  <w:style w:type="paragraph" w:customStyle="1" w:styleId="93">
    <w:name w:val="修订9"/>
    <w:hidden/>
    <w:semiHidden/>
    <w:rsid w:val="009F15F7"/>
    <w:rPr>
      <w:rFonts w:ascii="Times New Roman" w:eastAsia="Batang" w:hAnsi="Times New Roman"/>
      <w:lang w:val="en-GB" w:eastAsia="en-US"/>
    </w:rPr>
  </w:style>
  <w:style w:type="character" w:customStyle="1" w:styleId="Char40">
    <w:name w:val="批注主题 Char4"/>
    <w:rsid w:val="009F15F7"/>
    <w:rPr>
      <w:b/>
      <w:bCs/>
      <w:lang w:eastAsia="en-US"/>
    </w:rPr>
  </w:style>
  <w:style w:type="character" w:customStyle="1" w:styleId="Char22">
    <w:name w:val="日期 Char2"/>
    <w:rsid w:val="009F15F7"/>
    <w:rPr>
      <w:rFonts w:eastAsia="Times New Roman"/>
      <w:lang w:val="en-GB" w:eastAsia="en-US"/>
    </w:rPr>
  </w:style>
  <w:style w:type="paragraph" w:customStyle="1" w:styleId="100">
    <w:name w:val="修订10"/>
    <w:hidden/>
    <w:semiHidden/>
    <w:rsid w:val="009F15F7"/>
    <w:rPr>
      <w:rFonts w:ascii="Times New Roman" w:eastAsia="Batang" w:hAnsi="Times New Roman"/>
      <w:lang w:val="en-GB" w:eastAsia="en-US"/>
    </w:rPr>
  </w:style>
  <w:style w:type="paragraph" w:customStyle="1" w:styleId="INDENT1">
    <w:name w:val="INDENT1"/>
    <w:basedOn w:val="a1"/>
    <w:uiPriority w:val="99"/>
    <w:rsid w:val="009F15F7"/>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uiPriority w:val="99"/>
    <w:rsid w:val="009F15F7"/>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uiPriority w:val="99"/>
    <w:rsid w:val="009F15F7"/>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1"/>
    <w:next w:val="a1"/>
    <w:uiPriority w:val="99"/>
    <w:rsid w:val="009F15F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1"/>
    <w:uiPriority w:val="99"/>
    <w:rsid w:val="009F15F7"/>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1"/>
    <w:uiPriority w:val="99"/>
    <w:rsid w:val="009F15F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uiPriority w:val="99"/>
    <w:rsid w:val="009F15F7"/>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LD1">
    <w:name w:val="LD 1"/>
    <w:basedOn w:val="a1"/>
    <w:rsid w:val="009F15F7"/>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9F15F7"/>
    <w:rPr>
      <w:rFonts w:ascii="Arial" w:hAnsi="Arial"/>
      <w:sz w:val="22"/>
      <w:lang w:val="en-GB" w:eastAsia="en-US" w:bidi="ar-SA"/>
    </w:rPr>
  </w:style>
  <w:style w:type="paragraph" w:customStyle="1" w:styleId="Note">
    <w:name w:val="Note"/>
    <w:basedOn w:val="a1"/>
    <w:uiPriority w:val="99"/>
    <w:rsid w:val="009F15F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1"/>
    <w:rsid w:val="009F15F7"/>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uiPriority w:val="99"/>
    <w:rsid w:val="009F15F7"/>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uiPriority w:val="99"/>
    <w:rsid w:val="009F15F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uiPriority w:val="99"/>
    <w:rsid w:val="009F15F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9F15F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9F15F7"/>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a1"/>
    <w:uiPriority w:val="99"/>
    <w:rsid w:val="009F15F7"/>
    <w:pPr>
      <w:spacing w:before="120"/>
      <w:outlineLvl w:val="2"/>
    </w:pPr>
    <w:rPr>
      <w:sz w:val="28"/>
    </w:rPr>
  </w:style>
  <w:style w:type="paragraph" w:customStyle="1" w:styleId="Heading2Head2A2">
    <w:name w:val="Heading 2.Head2A.2"/>
    <w:basedOn w:val="11"/>
    <w:next w:val="a1"/>
    <w:uiPriority w:val="99"/>
    <w:rsid w:val="009F15F7"/>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h5 Char4,Numbered Sub-list Char2,Heading 81 Char Char2,5 Char Char3"/>
    <w:rsid w:val="009F15F7"/>
    <w:rPr>
      <w:rFonts w:ascii="Arial" w:hAnsi="Arial"/>
      <w:sz w:val="22"/>
      <w:lang w:val="en-GB" w:eastAsia="en-GB" w:bidi="ar-SA"/>
    </w:rPr>
  </w:style>
  <w:style w:type="paragraph" w:customStyle="1" w:styleId="Reference">
    <w:name w:val="Reference"/>
    <w:basedOn w:val="a1"/>
    <w:uiPriority w:val="99"/>
    <w:rsid w:val="009F15F7"/>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a1"/>
    <w:rsid w:val="009F15F7"/>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rsid w:val="009F15F7"/>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a1"/>
    <w:rsid w:val="009F15F7"/>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1"/>
    <w:rsid w:val="009F15F7"/>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a1"/>
    <w:rsid w:val="009F15F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9F15F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9F15F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9F15F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9F15F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9F15F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9F15F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9F15F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9F15F7"/>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9F15F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9F15F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9F15F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9F15F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9F15F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9F15F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9F15F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9F15F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9F15F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9F15F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9F15F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9F15F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9F15F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9F15F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Heading">
    <w:name w:val="Heading"/>
    <w:next w:val="a1"/>
    <w:link w:val="HeadingChar"/>
    <w:rsid w:val="009F15F7"/>
    <w:pPr>
      <w:spacing w:before="360"/>
      <w:ind w:left="2552"/>
    </w:pPr>
    <w:rPr>
      <w:rFonts w:ascii="Arial" w:eastAsia="SimSun" w:hAnsi="Arial"/>
      <w:b/>
      <w:sz w:val="22"/>
      <w:lang w:val="en-GB" w:eastAsia="ko-KR"/>
    </w:rPr>
  </w:style>
  <w:style w:type="character" w:customStyle="1" w:styleId="HeadingChar">
    <w:name w:val="Heading Char"/>
    <w:link w:val="Heading"/>
    <w:rsid w:val="009F15F7"/>
    <w:rPr>
      <w:rFonts w:ascii="Arial" w:eastAsia="SimSun" w:hAnsi="Arial"/>
      <w:b/>
      <w:sz w:val="22"/>
      <w:lang w:val="en-GB" w:eastAsia="ko-KR"/>
    </w:rPr>
  </w:style>
  <w:style w:type="paragraph" w:customStyle="1" w:styleId="B6">
    <w:name w:val="B6"/>
    <w:basedOn w:val="B5"/>
    <w:link w:val="B6Char"/>
    <w:qFormat/>
    <w:rsid w:val="009F15F7"/>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9F15F7"/>
    <w:rPr>
      <w:rFonts w:ascii="Times New Roman" w:eastAsia="Times New Roman" w:hAnsi="Times New Roman"/>
      <w:lang w:val="en-GB" w:eastAsia="en-GB"/>
    </w:rPr>
  </w:style>
  <w:style w:type="paragraph" w:customStyle="1" w:styleId="B20">
    <w:name w:val="B2+"/>
    <w:basedOn w:val="B2"/>
    <w:rsid w:val="009F15F7"/>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rsid w:val="009F15F7"/>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a1"/>
    <w:uiPriority w:val="99"/>
    <w:rsid w:val="009F15F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a1"/>
    <w:link w:val="B1LatinItaliqueCar"/>
    <w:rsid w:val="009F15F7"/>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9F15F7"/>
    <w:rPr>
      <w:rFonts w:ascii="Times New Roman" w:eastAsia="Times New Roman" w:hAnsi="Times New Roman"/>
      <w:i/>
      <w:iCs/>
      <w:lang w:val="en-GB" w:eastAsia="x-none"/>
    </w:rPr>
  </w:style>
  <w:style w:type="paragraph" w:customStyle="1" w:styleId="FooterCentred">
    <w:name w:val="FooterCentred"/>
    <w:basedOn w:val="af"/>
    <w:uiPriority w:val="99"/>
    <w:rsid w:val="009F15F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link w:val="NumberedListChar"/>
    <w:uiPriority w:val="99"/>
    <w:qFormat/>
    <w:rsid w:val="009F15F7"/>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F15F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F15F7"/>
    <w:rPr>
      <w:rFonts w:ascii="Arial" w:hAnsi="Arial"/>
      <w:sz w:val="32"/>
      <w:lang w:val="en-GB" w:eastAsia="en-US" w:bidi="ar-SA"/>
    </w:rPr>
  </w:style>
  <w:style w:type="paragraph" w:customStyle="1" w:styleId="MTDisplayEquation">
    <w:name w:val="MTDisplayEquation"/>
    <w:basedOn w:val="a1"/>
    <w:link w:val="MTDisplayEquationChar"/>
    <w:uiPriority w:val="99"/>
    <w:rsid w:val="009F15F7"/>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1"/>
    <w:uiPriority w:val="99"/>
    <w:rsid w:val="009F15F7"/>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aff"/>
    <w:uiPriority w:val="99"/>
    <w:rsid w:val="009F15F7"/>
    <w:pPr>
      <w:ind w:left="283"/>
    </w:pPr>
    <w:rPr>
      <w:rFonts w:eastAsia="Batang"/>
    </w:rPr>
  </w:style>
  <w:style w:type="paragraph" w:customStyle="1" w:styleId="StyleTAC">
    <w:name w:val="Style TAC +"/>
    <w:basedOn w:val="TAC"/>
    <w:next w:val="TAC"/>
    <w:link w:val="StyleTACChar"/>
    <w:autoRedefine/>
    <w:rsid w:val="009F15F7"/>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rsid w:val="009F15F7"/>
    <w:rPr>
      <w:rFonts w:ascii="Arial" w:eastAsia="Times New Roman" w:hAnsi="Arial"/>
      <w:kern w:val="2"/>
      <w:sz w:val="18"/>
      <w:lang w:val="x-none" w:eastAsia="ko-KR"/>
    </w:rPr>
  </w:style>
  <w:style w:type="paragraph" w:customStyle="1" w:styleId="DAText">
    <w:name w:val="DA_Text"/>
    <w:basedOn w:val="a1"/>
    <w:link w:val="DATextZchn"/>
    <w:rsid w:val="009F15F7"/>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9F15F7"/>
    <w:rPr>
      <w:rFonts w:eastAsia="Malgun Gothic"/>
      <w:szCs w:val="24"/>
      <w:lang w:val="de-DE" w:eastAsia="de-DE"/>
    </w:rPr>
  </w:style>
  <w:style w:type="paragraph" w:customStyle="1" w:styleId="JK-text-simpledoc">
    <w:name w:val="JK - text - simple doc"/>
    <w:basedOn w:val="aff4"/>
    <w:autoRedefine/>
    <w:uiPriority w:val="99"/>
    <w:rsid w:val="009F15F7"/>
    <w:pPr>
      <w:numPr>
        <w:numId w:val="4"/>
      </w:numPr>
      <w:tabs>
        <w:tab w:val="num" w:pos="720"/>
        <w:tab w:val="num" w:pos="926"/>
        <w:tab w:val="num" w:pos="1097"/>
      </w:tabs>
      <w:spacing w:line="288" w:lineRule="auto"/>
      <w:ind w:left="1097" w:hanging="283"/>
    </w:pPr>
    <w:rPr>
      <w:rFonts w:ascii="Arial" w:eastAsia="Times New Roman" w:hAnsi="Arial" w:cs="Arial"/>
      <w:lang w:val="en-US" w:eastAsia="x-none"/>
    </w:rPr>
  </w:style>
  <w:style w:type="paragraph" w:customStyle="1" w:styleId="NormalLatinItalique">
    <w:name w:val="Normal + (Latin) Italique"/>
    <w:basedOn w:val="a1"/>
    <w:link w:val="NormalLatinItaliqueCar"/>
    <w:rsid w:val="009F15F7"/>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9F15F7"/>
    <w:rPr>
      <w:rFonts w:eastAsia="Times New Roman"/>
      <w:lang w:val="x-none" w:eastAsia="x-none"/>
    </w:rPr>
  </w:style>
  <w:style w:type="paragraph" w:customStyle="1" w:styleId="BL">
    <w:name w:val="BL"/>
    <w:basedOn w:val="a1"/>
    <w:uiPriority w:val="99"/>
    <w:rsid w:val="009F15F7"/>
    <w:pPr>
      <w:numPr>
        <w:numId w:val="5"/>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9F15F7"/>
    <w:pPr>
      <w:numPr>
        <w:numId w:val="6"/>
      </w:numPr>
      <w:overflowPunct w:val="0"/>
      <w:autoSpaceDE w:val="0"/>
      <w:autoSpaceDN w:val="0"/>
      <w:adjustRightInd w:val="0"/>
      <w:textAlignment w:val="baseline"/>
    </w:pPr>
    <w:rPr>
      <w:rFonts w:eastAsia="Malgun Gothic"/>
      <w:lang w:eastAsia="en-GB"/>
    </w:rPr>
  </w:style>
  <w:style w:type="paragraph" w:customStyle="1" w:styleId="tabletext0">
    <w:name w:val="table text"/>
    <w:basedOn w:val="a1"/>
    <w:next w:val="a1"/>
    <w:uiPriority w:val="99"/>
    <w:rsid w:val="009F15F7"/>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9F15F7"/>
    <w:rPr>
      <w:rFonts w:ascii="Times New Roman" w:eastAsia="MS Mincho" w:hAnsi="Times New Roman"/>
      <w:lang w:val="en-GB" w:eastAsia="en-GB"/>
    </w:rPr>
    <w:tblPr/>
  </w:style>
  <w:style w:type="paragraph" w:customStyle="1" w:styleId="Normal1">
    <w:name w:val="Normal 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1"/>
    <w:uiPriority w:val="99"/>
    <w:rsid w:val="009F15F7"/>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a1"/>
    <w:next w:val="a1"/>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uiPriority w:val="99"/>
    <w:rsid w:val="009F15F7"/>
    <w:pPr>
      <w:overflowPunct w:val="0"/>
      <w:autoSpaceDE w:val="0"/>
      <w:autoSpaceDN w:val="0"/>
      <w:adjustRightInd w:val="0"/>
      <w:textAlignment w:val="baseline"/>
    </w:pPr>
    <w:rPr>
      <w:rFonts w:eastAsia="MS Mincho"/>
      <w:lang w:eastAsia="en-GB"/>
    </w:rPr>
  </w:style>
  <w:style w:type="paragraph" w:customStyle="1" w:styleId="Para1">
    <w:name w:val="Para1"/>
    <w:basedOn w:val="a1"/>
    <w:uiPriority w:val="99"/>
    <w:rsid w:val="009F15F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uiPriority w:val="99"/>
    <w:rsid w:val="009F15F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b"/>
    <w:next w:val="2b"/>
    <w:uiPriority w:val="99"/>
    <w:rsid w:val="009F15F7"/>
    <w:pPr>
      <w:keepNext/>
      <w:keepLines/>
      <w:spacing w:after="60"/>
      <w:ind w:left="210"/>
      <w:jc w:val="center"/>
    </w:pPr>
    <w:rPr>
      <w:rFonts w:eastAsia="MS Mincho"/>
      <w:b/>
      <w:i w:val="0"/>
      <w:lang w:eastAsia="ja-JP"/>
    </w:rPr>
  </w:style>
  <w:style w:type="paragraph" w:customStyle="1" w:styleId="TableofFigures1">
    <w:name w:val="Table of Figures1"/>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uiPriority w:val="99"/>
    <w:rsid w:val="009F15F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uiPriority w:val="99"/>
    <w:rsid w:val="009F15F7"/>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rsid w:val="009F15F7"/>
    <w:pPr>
      <w:ind w:left="244" w:hanging="244"/>
    </w:pPr>
    <w:rPr>
      <w:rFonts w:ascii="Arial" w:eastAsia="MS Mincho" w:hAnsi="Arial"/>
      <w:noProof/>
      <w:color w:val="000000"/>
      <w:lang w:val="en-GB" w:eastAsia="en-US"/>
    </w:rPr>
  </w:style>
  <w:style w:type="paragraph" w:customStyle="1" w:styleId="TitleText">
    <w:name w:val="Title Text"/>
    <w:basedOn w:val="a1"/>
    <w:next w:val="a1"/>
    <w:uiPriority w:val="99"/>
    <w:rsid w:val="009F15F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uiPriority w:val="99"/>
    <w:rsid w:val="009F15F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uiPriority w:val="99"/>
    <w:rsid w:val="009F15F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4"/>
    <w:uiPriority w:val="99"/>
    <w:rsid w:val="009F15F7"/>
    <w:pPr>
      <w:widowControl w:val="0"/>
      <w:ind w:left="283" w:hanging="283"/>
    </w:pPr>
    <w:rPr>
      <w:rFonts w:ascii="CG Times (WN)" w:eastAsia="MS Mincho" w:hAnsi="CG Times (WN)"/>
      <w:lang w:eastAsia="de-DE"/>
    </w:rPr>
  </w:style>
  <w:style w:type="paragraph" w:customStyle="1" w:styleId="b11">
    <w:name w:val="b1"/>
    <w:basedOn w:val="a1"/>
    <w:uiPriority w:val="99"/>
    <w:rsid w:val="009F15F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rsid w:val="009F15F7"/>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3"/>
    <w:qFormat/>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9F15F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rsid w:val="009F15F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9F15F7"/>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1"/>
    <w:rsid w:val="009F15F7"/>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numbering" w:customStyle="1" w:styleId="1fb">
    <w:name w:val="목록 없음1"/>
    <w:next w:val="a4"/>
    <w:semiHidden/>
    <w:unhideWhenUsed/>
    <w:rsid w:val="009F15F7"/>
  </w:style>
  <w:style w:type="paragraph" w:customStyle="1" w:styleId="font7">
    <w:name w:val="font7"/>
    <w:basedOn w:val="a1"/>
    <w:rsid w:val="009F15F7"/>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9F15F7"/>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rsid w:val="009F15F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9F15F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9F15F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9F15F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9F15F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4">
    <w:name w:val="목록 없음2"/>
    <w:next w:val="a4"/>
    <w:semiHidden/>
    <w:rsid w:val="009F15F7"/>
  </w:style>
  <w:style w:type="numbering" w:customStyle="1" w:styleId="NoList4">
    <w:name w:val="No List4"/>
    <w:next w:val="a4"/>
    <w:uiPriority w:val="99"/>
    <w:semiHidden/>
    <w:unhideWhenUsed/>
    <w:rsid w:val="009F15F7"/>
  </w:style>
  <w:style w:type="paragraph" w:customStyle="1" w:styleId="B7">
    <w:name w:val="B7"/>
    <w:basedOn w:val="B6"/>
    <w:link w:val="B7Char"/>
    <w:qFormat/>
    <w:rsid w:val="009F15F7"/>
    <w:pPr>
      <w:ind w:left="2269"/>
    </w:pPr>
  </w:style>
  <w:style w:type="character" w:customStyle="1" w:styleId="B7Char">
    <w:name w:val="B7 Char"/>
    <w:link w:val="B7"/>
    <w:qFormat/>
    <w:rsid w:val="009F15F7"/>
    <w:rPr>
      <w:rFonts w:ascii="Times New Roman" w:eastAsia="Times New Roman" w:hAnsi="Times New Roman"/>
      <w:lang w:val="en-GB" w:eastAsia="en-GB"/>
    </w:rPr>
  </w:style>
  <w:style w:type="character" w:customStyle="1" w:styleId="TFZchn">
    <w:name w:val="TF Zchn"/>
    <w:link w:val="TF10"/>
    <w:locked/>
    <w:rsid w:val="009F15F7"/>
    <w:rPr>
      <w:rFonts w:ascii="Arial" w:hAnsi="Arial"/>
      <w:b/>
    </w:rPr>
  </w:style>
  <w:style w:type="paragraph" w:customStyle="1" w:styleId="xl63">
    <w:name w:val="xl63"/>
    <w:basedOn w:val="a1"/>
    <w:rsid w:val="009F15F7"/>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uiPriority w:val="9"/>
    <w:locked/>
    <w:rsid w:val="009F15F7"/>
    <w:rPr>
      <w:rFonts w:ascii="Arial" w:eastAsia="Batang" w:hAnsi="Arial" w:cs="Times New Roman"/>
      <w:b/>
      <w:bCs/>
      <w:i/>
      <w:iCs/>
      <w:sz w:val="28"/>
      <w:szCs w:val="28"/>
      <w:lang w:val="en-GB" w:eastAsia="en-US" w:bidi="ar-SA"/>
    </w:rPr>
  </w:style>
  <w:style w:type="paragraph" w:customStyle="1" w:styleId="AutoCorrect">
    <w:name w:val="AutoCorrect"/>
    <w:uiPriority w:val="99"/>
    <w:rsid w:val="009F15F7"/>
    <w:rPr>
      <w:rFonts w:ascii="Times New Roman" w:eastAsia="MS Mincho" w:hAnsi="Times New Roman"/>
      <w:sz w:val="24"/>
      <w:szCs w:val="24"/>
      <w:lang w:val="en-GB" w:eastAsia="ko-KR"/>
    </w:rPr>
  </w:style>
  <w:style w:type="paragraph" w:customStyle="1" w:styleId="-PAGE-">
    <w:name w:val="- PAGE -"/>
    <w:uiPriority w:val="99"/>
    <w:rsid w:val="009F15F7"/>
    <w:rPr>
      <w:rFonts w:ascii="Times New Roman" w:eastAsia="MS Mincho" w:hAnsi="Times New Roman"/>
      <w:sz w:val="24"/>
      <w:szCs w:val="24"/>
      <w:lang w:val="en-GB" w:eastAsia="ko-KR"/>
    </w:rPr>
  </w:style>
  <w:style w:type="paragraph" w:customStyle="1" w:styleId="PageXofY">
    <w:name w:val="Page X of Y"/>
    <w:uiPriority w:val="99"/>
    <w:rsid w:val="009F15F7"/>
    <w:rPr>
      <w:rFonts w:ascii="Times New Roman" w:eastAsia="MS Mincho" w:hAnsi="Times New Roman"/>
      <w:sz w:val="24"/>
      <w:szCs w:val="24"/>
      <w:lang w:val="en-GB" w:eastAsia="ko-KR"/>
    </w:rPr>
  </w:style>
  <w:style w:type="paragraph" w:customStyle="1" w:styleId="Createdby">
    <w:name w:val="Created by"/>
    <w:uiPriority w:val="99"/>
    <w:rsid w:val="009F15F7"/>
    <w:rPr>
      <w:rFonts w:ascii="Times New Roman" w:eastAsia="MS Mincho" w:hAnsi="Times New Roman"/>
      <w:sz w:val="24"/>
      <w:szCs w:val="24"/>
      <w:lang w:val="en-GB" w:eastAsia="ko-KR"/>
    </w:rPr>
  </w:style>
  <w:style w:type="paragraph" w:customStyle="1" w:styleId="Createdon">
    <w:name w:val="Created on"/>
    <w:uiPriority w:val="99"/>
    <w:rsid w:val="009F15F7"/>
    <w:rPr>
      <w:rFonts w:ascii="Times New Roman" w:eastAsia="MS Mincho" w:hAnsi="Times New Roman"/>
      <w:sz w:val="24"/>
      <w:szCs w:val="24"/>
      <w:lang w:val="en-GB" w:eastAsia="ko-KR"/>
    </w:rPr>
  </w:style>
  <w:style w:type="paragraph" w:customStyle="1" w:styleId="Lastprinted">
    <w:name w:val="Last printed"/>
    <w:uiPriority w:val="99"/>
    <w:rsid w:val="009F15F7"/>
    <w:rPr>
      <w:rFonts w:ascii="Times New Roman" w:eastAsia="MS Mincho" w:hAnsi="Times New Roman"/>
      <w:sz w:val="24"/>
      <w:szCs w:val="24"/>
      <w:lang w:val="en-GB" w:eastAsia="ko-KR"/>
    </w:rPr>
  </w:style>
  <w:style w:type="paragraph" w:customStyle="1" w:styleId="Lastsavedby">
    <w:name w:val="Last saved by"/>
    <w:uiPriority w:val="99"/>
    <w:rsid w:val="009F15F7"/>
    <w:rPr>
      <w:rFonts w:ascii="Times New Roman" w:eastAsia="MS Mincho" w:hAnsi="Times New Roman"/>
      <w:sz w:val="24"/>
      <w:szCs w:val="24"/>
      <w:lang w:val="en-GB" w:eastAsia="ko-KR"/>
    </w:rPr>
  </w:style>
  <w:style w:type="paragraph" w:customStyle="1" w:styleId="Filename">
    <w:name w:val="Filename"/>
    <w:uiPriority w:val="99"/>
    <w:rsid w:val="009F15F7"/>
    <w:rPr>
      <w:rFonts w:ascii="Times New Roman" w:eastAsia="MS Mincho" w:hAnsi="Times New Roman"/>
      <w:sz w:val="24"/>
      <w:szCs w:val="24"/>
      <w:lang w:val="en-GB" w:eastAsia="ko-KR"/>
    </w:rPr>
  </w:style>
  <w:style w:type="paragraph" w:customStyle="1" w:styleId="Filenameandpath">
    <w:name w:val="Filename and path"/>
    <w:uiPriority w:val="99"/>
    <w:rsid w:val="009F15F7"/>
    <w:rPr>
      <w:rFonts w:ascii="Times New Roman" w:eastAsia="MS Mincho" w:hAnsi="Times New Roman"/>
      <w:sz w:val="24"/>
      <w:szCs w:val="24"/>
      <w:lang w:val="en-GB" w:eastAsia="ko-KR"/>
    </w:rPr>
  </w:style>
  <w:style w:type="paragraph" w:customStyle="1" w:styleId="AuthorPageDate">
    <w:name w:val="Author  Page #  Date"/>
    <w:uiPriority w:val="99"/>
    <w:rsid w:val="009F15F7"/>
    <w:rPr>
      <w:rFonts w:ascii="Times New Roman" w:eastAsia="MS Mincho" w:hAnsi="Times New Roman"/>
      <w:sz w:val="24"/>
      <w:szCs w:val="24"/>
      <w:lang w:val="en-GB" w:eastAsia="ko-KR"/>
    </w:rPr>
  </w:style>
  <w:style w:type="paragraph" w:customStyle="1" w:styleId="ConfidentialPageDate">
    <w:name w:val="Confidential  Page #  Date"/>
    <w:uiPriority w:val="99"/>
    <w:rsid w:val="009F15F7"/>
    <w:rPr>
      <w:rFonts w:ascii="Times New Roman" w:eastAsia="MS Mincho" w:hAnsi="Times New Roman"/>
      <w:sz w:val="24"/>
      <w:szCs w:val="24"/>
      <w:lang w:val="en-GB" w:eastAsia="ko-KR"/>
    </w:rPr>
  </w:style>
  <w:style w:type="paragraph" w:customStyle="1" w:styleId="Figure">
    <w:name w:val="Figure"/>
    <w:basedOn w:val="a1"/>
    <w:uiPriority w:val="99"/>
    <w:rsid w:val="009F15F7"/>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uiPriority w:val="99"/>
    <w:rsid w:val="009F15F7"/>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uiPriority w:val="99"/>
    <w:rsid w:val="009F15F7"/>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uiPriority w:val="99"/>
    <w:rsid w:val="009F15F7"/>
    <w:pPr>
      <w:overflowPunct w:val="0"/>
      <w:autoSpaceDE w:val="0"/>
      <w:autoSpaceDN w:val="0"/>
      <w:adjustRightInd w:val="0"/>
      <w:textAlignment w:val="baseline"/>
    </w:pPr>
    <w:rPr>
      <w:rFonts w:eastAsia="MS Mincho"/>
      <w:lang w:eastAsia="ja-JP"/>
    </w:rPr>
  </w:style>
  <w:style w:type="paragraph" w:customStyle="1" w:styleId="TaOC">
    <w:name w:val="TaOC"/>
    <w:basedOn w:val="TAC"/>
    <w:uiPriority w:val="99"/>
    <w:rsid w:val="009F15F7"/>
    <w:pPr>
      <w:overflowPunct w:val="0"/>
      <w:autoSpaceDE w:val="0"/>
      <w:autoSpaceDN w:val="0"/>
      <w:adjustRightInd w:val="0"/>
      <w:textAlignment w:val="baseline"/>
    </w:pPr>
    <w:rPr>
      <w:rFonts w:eastAsia="MS Mincho"/>
      <w:lang w:eastAsia="x-none"/>
    </w:rPr>
  </w:style>
  <w:style w:type="paragraph" w:customStyle="1" w:styleId="xl40">
    <w:name w:val="xl40"/>
    <w:basedOn w:val="a1"/>
    <w:uiPriority w:val="99"/>
    <w:rsid w:val="009F15F7"/>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f1">
    <w:name w:val="吹き出し3"/>
    <w:basedOn w:val="a1"/>
    <w:uiPriority w:val="99"/>
    <w:semiHidden/>
    <w:rsid w:val="009F15F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1"/>
    <w:uiPriority w:val="99"/>
    <w:rsid w:val="009F15F7"/>
    <w:pPr>
      <w:numPr>
        <w:numId w:val="16"/>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f5">
    <w:name w:val="吹き出し2"/>
    <w:basedOn w:val="a1"/>
    <w:uiPriority w:val="99"/>
    <w:semiHidden/>
    <w:rsid w:val="009F15F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1"/>
    <w:uiPriority w:val="99"/>
    <w:rsid w:val="009F15F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uiPriority w:val="99"/>
    <w:rsid w:val="009F15F7"/>
    <w:pPr>
      <w:overflowPunct w:val="0"/>
      <w:autoSpaceDE w:val="0"/>
      <w:autoSpaceDN w:val="0"/>
      <w:adjustRightInd w:val="0"/>
      <w:spacing w:after="220"/>
      <w:ind w:left="1298"/>
      <w:textAlignment w:val="baseline"/>
    </w:pPr>
    <w:rPr>
      <w:rFonts w:ascii="Arial" w:eastAsia="Times New Roman" w:hAnsi="Arial"/>
      <w:lang w:val="x-none" w:eastAsia="x-none"/>
    </w:rPr>
  </w:style>
  <w:style w:type="numbering" w:customStyle="1" w:styleId="1fc">
    <w:name w:val="无列表1"/>
    <w:next w:val="a4"/>
    <w:uiPriority w:val="99"/>
    <w:semiHidden/>
    <w:rsid w:val="009F15F7"/>
  </w:style>
  <w:style w:type="paragraph" w:customStyle="1" w:styleId="1030302">
    <w:name w:val="样式 样式 标题 1 + 两端对齐 段前: 0.3 行 段后: 0.3 行 行距: 单倍行距 + 段前: 0.2 行 段后: ..."/>
    <w:basedOn w:val="a1"/>
    <w:autoRedefine/>
    <w:uiPriority w:val="99"/>
    <w:rsid w:val="009F15F7"/>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f2">
    <w:name w:val="网格型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a">
    <w:name w:val="网格型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rsid w:val="009F15F7"/>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d">
    <w:name w:val="无间隔1"/>
    <w:qFormat/>
    <w:rsid w:val="009F15F7"/>
    <w:rPr>
      <w:rFonts w:ascii="Times New Roman" w:eastAsia="SimSun" w:hAnsi="Times New Roman"/>
      <w:lang w:val="en-GB" w:eastAsia="en-US"/>
    </w:rPr>
  </w:style>
  <w:style w:type="paragraph" w:customStyle="1" w:styleId="Arial">
    <w:name w:val="Arial"/>
    <w:basedOn w:val="a1"/>
    <w:rsid w:val="009F15F7"/>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fffff4">
    <w:name w:val="无间隔"/>
    <w:qFormat/>
    <w:rsid w:val="009F15F7"/>
    <w:rPr>
      <w:rFonts w:ascii="Times New Roman" w:eastAsia="SimSun" w:hAnsi="Times New Roman"/>
      <w:lang w:val="en-GB" w:eastAsia="en-US"/>
    </w:rPr>
  </w:style>
  <w:style w:type="paragraph" w:customStyle="1" w:styleId="73">
    <w:name w:val="吹き出し7"/>
    <w:basedOn w:val="a1"/>
    <w:rsid w:val="009F15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f3"/>
    <w:next w:val="af3"/>
    <w:semiHidden/>
    <w:rsid w:val="009F15F7"/>
    <w:pPr>
      <w:overflowPunct w:val="0"/>
      <w:autoSpaceDE w:val="0"/>
      <w:autoSpaceDN w:val="0"/>
      <w:adjustRightInd w:val="0"/>
      <w:textAlignment w:val="baseline"/>
    </w:pPr>
    <w:rPr>
      <w:rFonts w:eastAsia="新細明體"/>
      <w:b/>
      <w:bCs/>
      <w:lang w:eastAsia="x-none"/>
    </w:rPr>
  </w:style>
  <w:style w:type="paragraph" w:customStyle="1" w:styleId="Textedebulles">
    <w:name w:val="Texte de bulles"/>
    <w:basedOn w:val="a1"/>
    <w:semiHidden/>
    <w:rsid w:val="009F15F7"/>
    <w:pPr>
      <w:overflowPunct w:val="0"/>
      <w:autoSpaceDE w:val="0"/>
      <w:autoSpaceDN w:val="0"/>
      <w:adjustRightInd w:val="0"/>
      <w:textAlignment w:val="baseline"/>
    </w:pPr>
    <w:rPr>
      <w:rFonts w:ascii="Tahoma" w:eastAsia="新細明體" w:hAnsi="Tahoma" w:cs="Tahoma"/>
      <w:sz w:val="16"/>
      <w:szCs w:val="16"/>
      <w:lang w:eastAsia="en-GB"/>
    </w:rPr>
  </w:style>
  <w:style w:type="paragraph" w:customStyle="1" w:styleId="Arial0">
    <w:name w:val="正文 + Arial"/>
    <w:aliases w:val="8 磅,加粗,段后: 0 磅"/>
    <w:basedOn w:val="TAL"/>
    <w:rsid w:val="009F15F7"/>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rsid w:val="009F15F7"/>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3">
    <w:name w:val="xl23"/>
    <w:basedOn w:val="a1"/>
    <w:rsid w:val="009F15F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4">
    <w:name w:val="xl24"/>
    <w:basedOn w:val="a1"/>
    <w:rsid w:val="009F15F7"/>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5">
    <w:name w:val="xl25"/>
    <w:basedOn w:val="a1"/>
    <w:rsid w:val="009F15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6">
    <w:name w:val="xl26"/>
    <w:basedOn w:val="a1"/>
    <w:rsid w:val="009F15F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7">
    <w:name w:val="xl27"/>
    <w:basedOn w:val="a1"/>
    <w:rsid w:val="009F15F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8">
    <w:name w:val="xl28"/>
    <w:basedOn w:val="a1"/>
    <w:rsid w:val="009F15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9">
    <w:name w:val="xl29"/>
    <w:basedOn w:val="a1"/>
    <w:rsid w:val="009F15F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0">
    <w:name w:val="xl30"/>
    <w:basedOn w:val="a1"/>
    <w:rsid w:val="009F15F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1">
    <w:name w:val="xl31"/>
    <w:basedOn w:val="a1"/>
    <w:rsid w:val="009F15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2">
    <w:name w:val="xl32"/>
    <w:basedOn w:val="a1"/>
    <w:rsid w:val="009F15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MO">
    <w:name w:val="MO"/>
    <w:basedOn w:val="a1"/>
    <w:qFormat/>
    <w:rsid w:val="009F15F7"/>
    <w:pPr>
      <w:overflowPunct w:val="0"/>
      <w:autoSpaceDE w:val="0"/>
      <w:autoSpaceDN w:val="0"/>
      <w:adjustRightInd w:val="0"/>
      <w:textAlignment w:val="baseline"/>
    </w:pPr>
    <w:rPr>
      <w:rFonts w:eastAsia="Times New Roman"/>
      <w:lang w:eastAsia="ja-JP"/>
    </w:rPr>
  </w:style>
  <w:style w:type="paragraph" w:customStyle="1" w:styleId="IBN">
    <w:name w:val="IBN"/>
    <w:basedOn w:val="a1"/>
    <w:rsid w:val="009F15F7"/>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rsid w:val="009F15F7"/>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9F15F7"/>
    <w:rPr>
      <w:rFonts w:ascii="Times New Roman" w:eastAsia="Times New Roman" w:hAnsi="Times New Roman"/>
      <w:noProof/>
      <w:szCs w:val="18"/>
      <w:lang w:val="en-GB" w:eastAsia="x-none"/>
    </w:rPr>
  </w:style>
  <w:style w:type="paragraph" w:customStyle="1" w:styleId="Npr">
    <w:name w:val="Npr"/>
    <w:basedOn w:val="a1"/>
    <w:rsid w:val="009F15F7"/>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9F15F7"/>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rsid w:val="009F15F7"/>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a1"/>
    <w:next w:val="a1"/>
    <w:uiPriority w:val="99"/>
    <w:rsid w:val="009F15F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uiPriority w:val="99"/>
    <w:rsid w:val="009F15F7"/>
    <w:pPr>
      <w:widowControl/>
      <w:tabs>
        <w:tab w:val="num" w:pos="992"/>
      </w:tabs>
      <w:spacing w:after="120"/>
      <w:ind w:left="992" w:hanging="425"/>
    </w:pPr>
    <w:rPr>
      <w:rFonts w:eastAsia="MS Mincho"/>
      <w:lang w:val="en-US"/>
    </w:rPr>
  </w:style>
  <w:style w:type="paragraph" w:customStyle="1" w:styleId="text">
    <w:name w:val="text"/>
    <w:basedOn w:val="a1"/>
    <w:uiPriority w:val="99"/>
    <w:rsid w:val="009F15F7"/>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uiPriority w:val="99"/>
    <w:rsid w:val="009F15F7"/>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9F15F7"/>
    <w:pPr>
      <w:widowControl/>
      <w:tabs>
        <w:tab w:val="num" w:pos="1843"/>
      </w:tabs>
      <w:spacing w:after="120"/>
      <w:ind w:left="1843" w:hanging="425"/>
    </w:pPr>
    <w:rPr>
      <w:rFonts w:eastAsia="MS Mincho"/>
      <w:lang w:val="en-US"/>
    </w:rPr>
  </w:style>
  <w:style w:type="paragraph" w:customStyle="1" w:styleId="normalpuce">
    <w:name w:val="normal puce"/>
    <w:basedOn w:val="a1"/>
    <w:uiPriority w:val="99"/>
    <w:rsid w:val="009F15F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uiPriority w:val="99"/>
    <w:rsid w:val="009F15F7"/>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rsid w:val="009F15F7"/>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9F15F7"/>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rsid w:val="009F15F7"/>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a1"/>
    <w:next w:val="a1"/>
    <w:rsid w:val="009F15F7"/>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a1"/>
    <w:rsid w:val="009F15F7"/>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rsid w:val="009F15F7"/>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81"/>
    <w:rsid w:val="009F15F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a1"/>
    <w:rsid w:val="009F15F7"/>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uiPriority w:val="99"/>
    <w:rsid w:val="009F15F7"/>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9F15F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9F15F7"/>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9F15F7"/>
    <w:rPr>
      <w:rFonts w:ascii="Courier New" w:eastAsia="MS Gothic" w:hAnsi="Courier New"/>
      <w:b/>
      <w:bCs/>
      <w:noProof/>
      <w:sz w:val="16"/>
      <w:lang w:val="en-GB" w:eastAsia="ja-JP"/>
    </w:rPr>
  </w:style>
  <w:style w:type="paragraph" w:customStyle="1" w:styleId="PLBold0">
    <w:name w:val="PL + Bold"/>
    <w:basedOn w:val="PL"/>
    <w:link w:val="PLBoldChar0"/>
    <w:rsid w:val="009F15F7"/>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9F15F7"/>
    <w:rPr>
      <w:rFonts w:ascii="Courier New" w:eastAsia="Times New Roman" w:hAnsi="Courier New"/>
      <w:noProof/>
      <w:sz w:val="16"/>
      <w:lang w:val="en-GB" w:eastAsia="ja-JP"/>
    </w:rPr>
  </w:style>
  <w:style w:type="numbering" w:customStyle="1" w:styleId="NoList5">
    <w:name w:val="No List5"/>
    <w:next w:val="a4"/>
    <w:uiPriority w:val="99"/>
    <w:semiHidden/>
    <w:rsid w:val="009F15F7"/>
  </w:style>
  <w:style w:type="numbering" w:customStyle="1" w:styleId="NoList6">
    <w:name w:val="No List6"/>
    <w:next w:val="a4"/>
    <w:uiPriority w:val="99"/>
    <w:semiHidden/>
    <w:rsid w:val="009F15F7"/>
  </w:style>
  <w:style w:type="numbering" w:customStyle="1" w:styleId="NoList7">
    <w:name w:val="No List7"/>
    <w:next w:val="a4"/>
    <w:uiPriority w:val="99"/>
    <w:semiHidden/>
    <w:rsid w:val="009F15F7"/>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F15F7"/>
    <w:rPr>
      <w:rFonts w:ascii="Arial" w:eastAsia="SimSun" w:hAnsi="Arial"/>
      <w:sz w:val="24"/>
      <w:szCs w:val="28"/>
      <w:lang w:val="en-GB" w:eastAsia="en-US" w:bidi="ar-SA"/>
    </w:rPr>
  </w:style>
  <w:style w:type="numbering" w:customStyle="1" w:styleId="NoList11">
    <w:name w:val="No List11"/>
    <w:next w:val="a4"/>
    <w:uiPriority w:val="99"/>
    <w:semiHidden/>
    <w:rsid w:val="009F15F7"/>
  </w:style>
  <w:style w:type="numbering" w:customStyle="1" w:styleId="NoList21">
    <w:name w:val="No List21"/>
    <w:next w:val="a4"/>
    <w:semiHidden/>
    <w:rsid w:val="009F15F7"/>
  </w:style>
  <w:style w:type="paragraph" w:customStyle="1" w:styleId="30mm">
    <w:name w:val="段落フォント + 左 :  30 mm"/>
    <w:aliases w:val="ぶら下げインデント :  2.81 字"/>
    <w:basedOn w:val="B2"/>
    <w:rsid w:val="009F15F7"/>
    <w:pPr>
      <w:overflowPunct w:val="0"/>
      <w:autoSpaceDE w:val="0"/>
      <w:autoSpaceDN w:val="0"/>
      <w:adjustRightInd w:val="0"/>
      <w:ind w:left="1984" w:hanging="281"/>
      <w:textAlignment w:val="baseline"/>
    </w:pPr>
    <w:rPr>
      <w:rFonts w:eastAsia="Times New Roman"/>
      <w:lang w:eastAsia="en-GB"/>
    </w:rPr>
  </w:style>
  <w:style w:type="paragraph" w:customStyle="1" w:styleId="afffff5">
    <w:name w:val="標準番号"/>
    <w:basedOn w:val="a1"/>
    <w:rsid w:val="009F15F7"/>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rsid w:val="009F15F7"/>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9F15F7"/>
    <w:pPr>
      <w:overflowPunct w:val="0"/>
      <w:autoSpaceDE w:val="0"/>
      <w:autoSpaceDN w:val="0"/>
      <w:adjustRightInd w:val="0"/>
      <w:ind w:left="0" w:firstLine="0"/>
      <w:textAlignment w:val="baseline"/>
    </w:pPr>
    <w:rPr>
      <w:rFonts w:eastAsia="Times New Roman"/>
      <w:lang w:eastAsia="zh-CN"/>
    </w:rPr>
  </w:style>
  <w:style w:type="paragraph" w:customStyle="1" w:styleId="2f6">
    <w:name w:val="列出段落2"/>
    <w:basedOn w:val="a1"/>
    <w:qFormat/>
    <w:rsid w:val="009F15F7"/>
    <w:pPr>
      <w:overflowPunct w:val="0"/>
      <w:autoSpaceDE w:val="0"/>
      <w:autoSpaceDN w:val="0"/>
      <w:adjustRightInd w:val="0"/>
      <w:ind w:firstLineChars="200" w:firstLine="420"/>
      <w:textAlignment w:val="baseline"/>
    </w:pPr>
    <w:rPr>
      <w:rFonts w:eastAsia="Times New Roman"/>
      <w:lang w:eastAsia="en-GB"/>
    </w:rPr>
  </w:style>
  <w:style w:type="paragraph" w:customStyle="1" w:styleId="1fe">
    <w:name w:val="列出段落1"/>
    <w:basedOn w:val="a1"/>
    <w:qFormat/>
    <w:rsid w:val="009F15F7"/>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rsid w:val="009F15F7"/>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rsid w:val="009F15F7"/>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rsid w:val="009F15F7"/>
    <w:pPr>
      <w:overflowPunct w:val="0"/>
      <w:autoSpaceDE w:val="0"/>
      <w:autoSpaceDN w:val="0"/>
      <w:adjustRightInd w:val="0"/>
      <w:ind w:left="851" w:hanging="284"/>
      <w:textAlignment w:val="baseline"/>
    </w:pPr>
    <w:rPr>
      <w:rFonts w:eastAsia="MS PGothic"/>
      <w:lang w:eastAsia="en-GB"/>
    </w:rPr>
  </w:style>
  <w:style w:type="paragraph" w:customStyle="1" w:styleId="afffff6">
    <w:name w:val="見出し"/>
    <w:basedOn w:val="a1"/>
    <w:next w:val="aff4"/>
    <w:rsid w:val="009F15F7"/>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a">
    <w:name w:val="図表番号5"/>
    <w:basedOn w:val="a1"/>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7">
    <w:name w:val="索引"/>
    <w:basedOn w:val="a1"/>
    <w:rsid w:val="009F15F7"/>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b">
    <w:name w:val="段落番号5"/>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b"/>
    <w:rsid w:val="009F15F7"/>
    <w:pPr>
      <w:ind w:left="851" w:hanging="284"/>
    </w:pPr>
  </w:style>
  <w:style w:type="paragraph" w:customStyle="1" w:styleId="5c">
    <w:name w:val="箇条書き5"/>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c"/>
    <w:rsid w:val="009F15F7"/>
    <w:pPr>
      <w:tabs>
        <w:tab w:val="clear" w:pos="644"/>
        <w:tab w:val="num" w:pos="1494"/>
      </w:tabs>
      <w:ind w:left="851" w:hanging="284"/>
    </w:pPr>
  </w:style>
  <w:style w:type="paragraph" w:customStyle="1" w:styleId="350">
    <w:name w:val="箇条書き 35"/>
    <w:basedOn w:val="251"/>
    <w:rsid w:val="009F15F7"/>
    <w:pPr>
      <w:ind w:left="1135"/>
    </w:pPr>
  </w:style>
  <w:style w:type="paragraph" w:customStyle="1" w:styleId="252">
    <w:name w:val="一覧 25"/>
    <w:basedOn w:val="ac"/>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9F15F7"/>
    <w:pPr>
      <w:ind w:left="1135"/>
    </w:pPr>
  </w:style>
  <w:style w:type="paragraph" w:customStyle="1" w:styleId="450">
    <w:name w:val="一覧 45"/>
    <w:basedOn w:val="351"/>
    <w:rsid w:val="009F15F7"/>
    <w:pPr>
      <w:ind w:left="1418"/>
    </w:pPr>
  </w:style>
  <w:style w:type="paragraph" w:customStyle="1" w:styleId="550">
    <w:name w:val="一覧 55"/>
    <w:basedOn w:val="450"/>
    <w:rsid w:val="009F15F7"/>
    <w:pPr>
      <w:ind w:left="1702"/>
    </w:pPr>
  </w:style>
  <w:style w:type="paragraph" w:customStyle="1" w:styleId="451">
    <w:name w:val="箇条書き 45"/>
    <w:basedOn w:val="350"/>
    <w:rsid w:val="009F15F7"/>
    <w:pPr>
      <w:ind w:left="1418"/>
    </w:pPr>
  </w:style>
  <w:style w:type="paragraph" w:customStyle="1" w:styleId="551">
    <w:name w:val="箇条書き 55"/>
    <w:basedOn w:val="451"/>
    <w:rsid w:val="009F15F7"/>
    <w:pPr>
      <w:ind w:left="1702"/>
    </w:pPr>
  </w:style>
  <w:style w:type="paragraph" w:customStyle="1" w:styleId="5d">
    <w:name w:val="コメント文字列5"/>
    <w:basedOn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5e">
    <w:name w:val="コメント内容5"/>
    <w:basedOn w:val="5d"/>
    <w:next w:val="5d"/>
    <w:rsid w:val="009F15F7"/>
    <w:rPr>
      <w:b/>
      <w:bCs/>
    </w:rPr>
  </w:style>
  <w:style w:type="paragraph" w:customStyle="1" w:styleId="5f">
    <w:name w:val="見出しマップ5"/>
    <w:basedOn w:val="a1"/>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9F15F7"/>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f0">
    <w:name w:val="書式なし5"/>
    <w:basedOn w:val="a1"/>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1">
    <w:name w:val="標準インデント5"/>
    <w:basedOn w:val="a1"/>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2">
    <w:name w:val="記5"/>
    <w:basedOn w:val="a1"/>
    <w:next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f8">
    <w:name w:val="表の内容"/>
    <w:basedOn w:val="a1"/>
    <w:rsid w:val="009F15F7"/>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9">
    <w:name w:val="表の見出し"/>
    <w:basedOn w:val="afffff8"/>
    <w:rsid w:val="009F15F7"/>
    <w:pPr>
      <w:jc w:val="center"/>
    </w:pPr>
    <w:rPr>
      <w:b/>
      <w:bCs/>
    </w:rPr>
  </w:style>
  <w:style w:type="paragraph" w:customStyle="1" w:styleId="ListBullet1">
    <w:name w:val="List Bullet1"/>
    <w:basedOn w:val="a1"/>
    <w:rsid w:val="009F15F7"/>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9F15F7"/>
    <w:pPr>
      <w:tabs>
        <w:tab w:val="clear" w:pos="644"/>
        <w:tab w:val="num" w:pos="1494"/>
      </w:tabs>
      <w:ind w:left="851"/>
    </w:pPr>
  </w:style>
  <w:style w:type="paragraph" w:customStyle="1" w:styleId="ListBullet31">
    <w:name w:val="List Bullet 31"/>
    <w:basedOn w:val="ListBullet21"/>
    <w:rsid w:val="009F15F7"/>
    <w:pPr>
      <w:ind w:left="1135"/>
    </w:pPr>
  </w:style>
  <w:style w:type="paragraph" w:customStyle="1" w:styleId="ListBullet41">
    <w:name w:val="List Bullet 41"/>
    <w:basedOn w:val="ListBullet31"/>
    <w:rsid w:val="009F15F7"/>
    <w:pPr>
      <w:ind w:left="1418"/>
    </w:pPr>
  </w:style>
  <w:style w:type="paragraph" w:customStyle="1" w:styleId="ListBullet51">
    <w:name w:val="List Bullet 51"/>
    <w:basedOn w:val="ListBullet41"/>
    <w:rsid w:val="009F15F7"/>
    <w:pPr>
      <w:ind w:left="1702"/>
    </w:pPr>
  </w:style>
  <w:style w:type="paragraph" w:customStyle="1" w:styleId="DocumentMap1">
    <w:name w:val="Document Map1"/>
    <w:basedOn w:val="a1"/>
    <w:rsid w:val="009F15F7"/>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rsid w:val="009F15F7"/>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rsid w:val="009F15F7"/>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rsid w:val="009F15F7"/>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9F15F7"/>
    <w:pPr>
      <w:ind w:left="1418" w:hanging="284"/>
    </w:pPr>
  </w:style>
  <w:style w:type="paragraph" w:customStyle="1" w:styleId="ListNumber1">
    <w:name w:val="List Number1"/>
    <w:basedOn w:val="ac"/>
    <w:rsid w:val="009F15F7"/>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9F15F7"/>
    <w:pPr>
      <w:ind w:left="851" w:hanging="284"/>
    </w:pPr>
  </w:style>
  <w:style w:type="paragraph" w:customStyle="1" w:styleId="List21">
    <w:name w:val="List 21"/>
    <w:basedOn w:val="ac"/>
    <w:rsid w:val="009F15F7"/>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9F15F7"/>
    <w:pPr>
      <w:ind w:left="1702"/>
    </w:pPr>
  </w:style>
  <w:style w:type="paragraph" w:customStyle="1" w:styleId="BodyText21">
    <w:name w:val="Body Text 21"/>
    <w:basedOn w:val="a1"/>
    <w:rsid w:val="009F15F7"/>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rsid w:val="009F15F7"/>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rsid w:val="009F15F7"/>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9F15F7"/>
    <w:pPr>
      <w:suppressAutoHyphens/>
      <w:overflowPunct w:val="0"/>
      <w:autoSpaceDE w:val="0"/>
      <w:autoSpaceDN w:val="0"/>
      <w:adjustRightInd w:val="0"/>
      <w:textAlignment w:val="baseline"/>
    </w:pPr>
    <w:rPr>
      <w:rFonts w:eastAsia="MS Mincho"/>
      <w:lang w:eastAsia="ar-SA"/>
    </w:rPr>
  </w:style>
  <w:style w:type="paragraph" w:customStyle="1" w:styleId="afffffa">
    <w:name w:val="枠の内容"/>
    <w:basedOn w:val="aff4"/>
    <w:rsid w:val="009F15F7"/>
    <w:pPr>
      <w:spacing w:after="180"/>
    </w:pPr>
    <w:rPr>
      <w:rFonts w:eastAsia="Times New Roman"/>
      <w:lang w:eastAsia="x-none"/>
    </w:rPr>
  </w:style>
  <w:style w:type="paragraph" w:customStyle="1" w:styleId="numberedlist0">
    <w:name w:val="numbered list"/>
    <w:basedOn w:val="ab"/>
    <w:rsid w:val="009F15F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1"/>
    <w:uiPriority w:val="99"/>
    <w:rsid w:val="009F15F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1"/>
    <w:rsid w:val="009F15F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1"/>
    <w:uiPriority w:val="99"/>
    <w:rsid w:val="009F15F7"/>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1"/>
    <w:rsid w:val="009F15F7"/>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rsid w:val="009F15F7"/>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rsid w:val="009F15F7"/>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1"/>
    <w:rsid w:val="009F15F7"/>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9F15F7"/>
    <w:rPr>
      <w:rFonts w:ascii="Arial" w:eastAsia="MS Mincho" w:hAnsi="Arial"/>
      <w:sz w:val="22"/>
      <w:lang w:val="en-GB" w:eastAsia="en-US" w:bidi="ar-SA"/>
    </w:rPr>
  </w:style>
  <w:style w:type="paragraph" w:customStyle="1" w:styleId="ListParagraph1">
    <w:name w:val="List Paragraph1"/>
    <w:basedOn w:val="a1"/>
    <w:qFormat/>
    <w:rsid w:val="009F15F7"/>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4"/>
    <w:uiPriority w:val="99"/>
    <w:semiHidden/>
    <w:rsid w:val="009F15F7"/>
  </w:style>
  <w:style w:type="numbering" w:customStyle="1" w:styleId="NoList12">
    <w:name w:val="No List12"/>
    <w:next w:val="a4"/>
    <w:uiPriority w:val="99"/>
    <w:semiHidden/>
    <w:rsid w:val="009F15F7"/>
  </w:style>
  <w:style w:type="numbering" w:customStyle="1" w:styleId="NoList22">
    <w:name w:val="No List22"/>
    <w:next w:val="a4"/>
    <w:semiHidden/>
    <w:rsid w:val="009F15F7"/>
  </w:style>
  <w:style w:type="numbering" w:customStyle="1" w:styleId="NoList9">
    <w:name w:val="No List9"/>
    <w:next w:val="a4"/>
    <w:uiPriority w:val="99"/>
    <w:semiHidden/>
    <w:rsid w:val="009F15F7"/>
  </w:style>
  <w:style w:type="numbering" w:customStyle="1" w:styleId="NoList13">
    <w:name w:val="No List13"/>
    <w:next w:val="a4"/>
    <w:uiPriority w:val="99"/>
    <w:semiHidden/>
    <w:rsid w:val="009F15F7"/>
  </w:style>
  <w:style w:type="numbering" w:customStyle="1" w:styleId="NoList23">
    <w:name w:val="No List23"/>
    <w:next w:val="a4"/>
    <w:semiHidden/>
    <w:rsid w:val="009F15F7"/>
  </w:style>
  <w:style w:type="numbering" w:customStyle="1" w:styleId="NoList10">
    <w:name w:val="No List10"/>
    <w:next w:val="a4"/>
    <w:uiPriority w:val="99"/>
    <w:semiHidden/>
    <w:rsid w:val="009F15F7"/>
  </w:style>
  <w:style w:type="paragraph" w:customStyle="1" w:styleId="1ff">
    <w:name w:val="図表番号1"/>
    <w:basedOn w:val="a1"/>
    <w:uiPriority w:val="99"/>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f0">
    <w:name w:val="段落番号1"/>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f0"/>
    <w:rsid w:val="009F15F7"/>
    <w:pPr>
      <w:ind w:left="851" w:hanging="284"/>
    </w:pPr>
  </w:style>
  <w:style w:type="paragraph" w:customStyle="1" w:styleId="1ff1">
    <w:name w:val="箇条書き1"/>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f1"/>
    <w:rsid w:val="009F15F7"/>
    <w:pPr>
      <w:tabs>
        <w:tab w:val="clear" w:pos="644"/>
        <w:tab w:val="num" w:pos="1494"/>
      </w:tabs>
      <w:ind w:left="851" w:hanging="284"/>
    </w:pPr>
  </w:style>
  <w:style w:type="paragraph" w:customStyle="1" w:styleId="312">
    <w:name w:val="箇条書き 31"/>
    <w:basedOn w:val="212"/>
    <w:rsid w:val="009F15F7"/>
    <w:pPr>
      <w:ind w:left="1135"/>
    </w:pPr>
  </w:style>
  <w:style w:type="paragraph" w:customStyle="1" w:styleId="213">
    <w:name w:val="一覧 21"/>
    <w:basedOn w:val="ac"/>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9F15F7"/>
    <w:pPr>
      <w:ind w:left="1135"/>
    </w:pPr>
  </w:style>
  <w:style w:type="paragraph" w:customStyle="1" w:styleId="412">
    <w:name w:val="一覧 41"/>
    <w:basedOn w:val="313"/>
    <w:rsid w:val="009F15F7"/>
    <w:pPr>
      <w:ind w:left="1418"/>
    </w:pPr>
  </w:style>
  <w:style w:type="paragraph" w:customStyle="1" w:styleId="512">
    <w:name w:val="一覧 51"/>
    <w:basedOn w:val="412"/>
    <w:rsid w:val="009F15F7"/>
    <w:pPr>
      <w:ind w:left="1702"/>
    </w:pPr>
  </w:style>
  <w:style w:type="paragraph" w:customStyle="1" w:styleId="413">
    <w:name w:val="箇条書き 41"/>
    <w:basedOn w:val="312"/>
    <w:rsid w:val="009F15F7"/>
    <w:pPr>
      <w:ind w:left="1418"/>
    </w:pPr>
  </w:style>
  <w:style w:type="paragraph" w:customStyle="1" w:styleId="513">
    <w:name w:val="箇条書き 51"/>
    <w:basedOn w:val="413"/>
    <w:rsid w:val="009F15F7"/>
    <w:pPr>
      <w:ind w:left="1702"/>
    </w:pPr>
  </w:style>
  <w:style w:type="paragraph" w:customStyle="1" w:styleId="1ff2">
    <w:name w:val="コメント文字列1"/>
    <w:basedOn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1ff3">
    <w:name w:val="コメント内容1"/>
    <w:basedOn w:val="1ff2"/>
    <w:next w:val="1ff2"/>
    <w:rsid w:val="009F15F7"/>
    <w:rPr>
      <w:b/>
      <w:bCs/>
    </w:rPr>
  </w:style>
  <w:style w:type="paragraph" w:customStyle="1" w:styleId="1ff4">
    <w:name w:val="見出しマップ1"/>
    <w:basedOn w:val="a1"/>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5">
    <w:name w:val="書式なし1"/>
    <w:basedOn w:val="a1"/>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6">
    <w:name w:val="標準インデント1"/>
    <w:basedOn w:val="a1"/>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7">
    <w:name w:val="記1"/>
    <w:basedOn w:val="a1"/>
    <w:next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uiPriority w:val="99"/>
    <w:semiHidden/>
    <w:rsid w:val="009F15F7"/>
  </w:style>
  <w:style w:type="numbering" w:customStyle="1" w:styleId="NoList24">
    <w:name w:val="No List24"/>
    <w:next w:val="a4"/>
    <w:semiHidden/>
    <w:rsid w:val="009F15F7"/>
  </w:style>
  <w:style w:type="numbering" w:customStyle="1" w:styleId="NoList31">
    <w:name w:val="No List31"/>
    <w:next w:val="a4"/>
    <w:uiPriority w:val="99"/>
    <w:semiHidden/>
    <w:rsid w:val="009F15F7"/>
  </w:style>
  <w:style w:type="numbering" w:customStyle="1" w:styleId="NoList41">
    <w:name w:val="No List41"/>
    <w:next w:val="a4"/>
    <w:uiPriority w:val="99"/>
    <w:semiHidden/>
    <w:rsid w:val="009F15F7"/>
  </w:style>
  <w:style w:type="numbering" w:customStyle="1" w:styleId="NoList51">
    <w:name w:val="No List51"/>
    <w:next w:val="a4"/>
    <w:uiPriority w:val="99"/>
    <w:semiHidden/>
    <w:rsid w:val="009F15F7"/>
  </w:style>
  <w:style w:type="paragraph" w:customStyle="1" w:styleId="1ff8">
    <w:name w:val="题注1"/>
    <w:basedOn w:val="a1"/>
    <w:next w:val="a1"/>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1ff9">
    <w:name w:val="图表目录1"/>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a4"/>
    <w:uiPriority w:val="99"/>
    <w:semiHidden/>
    <w:rsid w:val="009F15F7"/>
  </w:style>
  <w:style w:type="numbering" w:customStyle="1" w:styleId="NoList16">
    <w:name w:val="No List16"/>
    <w:next w:val="a4"/>
    <w:uiPriority w:val="99"/>
    <w:semiHidden/>
    <w:rsid w:val="009F15F7"/>
  </w:style>
  <w:style w:type="paragraph" w:customStyle="1" w:styleId="CharChar3CharCharCharCharCharChar">
    <w:name w:val="Char Char3 Char Char Char Char Char Char"/>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a4"/>
    <w:semiHidden/>
    <w:rsid w:val="009F15F7"/>
  </w:style>
  <w:style w:type="paragraph" w:customStyle="1" w:styleId="2f7">
    <w:name w:val="无间隔2"/>
    <w:qFormat/>
    <w:rsid w:val="009F15F7"/>
    <w:rPr>
      <w:rFonts w:ascii="Times New Roman" w:eastAsia="SimSun" w:hAnsi="Times New Roman"/>
      <w:lang w:val="en-GB" w:eastAsia="en-US"/>
    </w:rPr>
  </w:style>
  <w:style w:type="paragraph" w:customStyle="1" w:styleId="editorsnote0">
    <w:name w:val="editorsnote"/>
    <w:basedOn w:val="a1"/>
    <w:rsid w:val="009F15F7"/>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9F15F7"/>
    <w:pPr>
      <w:overflowPunct w:val="0"/>
      <w:autoSpaceDE w:val="0"/>
      <w:autoSpaceDN w:val="0"/>
      <w:adjustRightInd w:val="0"/>
      <w:textAlignment w:val="baseline"/>
    </w:pPr>
    <w:rPr>
      <w:rFonts w:ascii="Arial" w:eastAsia="Times New Roman" w:hAnsi="Arial"/>
      <w:sz w:val="18"/>
      <w:lang w:eastAsia="en-GB"/>
    </w:rPr>
  </w:style>
  <w:style w:type="paragraph" w:customStyle="1" w:styleId="3f3">
    <w:name w:val="変更箇所3"/>
    <w:hidden/>
    <w:semiHidden/>
    <w:rsid w:val="009F15F7"/>
    <w:rPr>
      <w:rFonts w:ascii="Times New Roman" w:eastAsia="MS Mincho" w:hAnsi="Times New Roman"/>
      <w:lang w:val="en-GB" w:eastAsia="en-US"/>
    </w:rPr>
  </w:style>
  <w:style w:type="paragraph" w:customStyle="1" w:styleId="2f8">
    <w:name w:val="変更箇所2"/>
    <w:hidden/>
    <w:semiHidden/>
    <w:rsid w:val="009F15F7"/>
    <w:rPr>
      <w:rFonts w:ascii="Times New Roman" w:eastAsia="MS Mincho" w:hAnsi="Times New Roman"/>
      <w:lang w:val="en-GB" w:eastAsia="en-US"/>
    </w:rPr>
  </w:style>
  <w:style w:type="paragraph" w:customStyle="1" w:styleId="911">
    <w:name w:val="目錄 91"/>
    <w:basedOn w:val="81"/>
    <w:rsid w:val="009F15F7"/>
    <w:pPr>
      <w:overflowPunct w:val="0"/>
      <w:autoSpaceDE w:val="0"/>
      <w:autoSpaceDN w:val="0"/>
      <w:adjustRightInd w:val="0"/>
      <w:ind w:left="1418" w:hanging="1418"/>
      <w:textAlignment w:val="baseline"/>
    </w:pPr>
    <w:rPr>
      <w:rFonts w:eastAsia="MS Mincho"/>
      <w:lang w:val="en-US" w:eastAsia="en-GB"/>
    </w:rPr>
  </w:style>
  <w:style w:type="paragraph" w:customStyle="1" w:styleId="1ffa">
    <w:name w:val="標號1"/>
    <w:basedOn w:val="a1"/>
    <w:next w:val="a1"/>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1ffb">
    <w:name w:val="圖表目錄1"/>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81"/>
    <w:rsid w:val="009F15F7"/>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rsid w:val="009F15F7"/>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9F15F7"/>
    <w:pPr>
      <w:overflowPunct w:val="0"/>
      <w:autoSpaceDE w:val="0"/>
      <w:autoSpaceDN w:val="0"/>
      <w:adjustRightInd w:val="0"/>
      <w:ind w:left="400" w:hanging="400"/>
      <w:jc w:val="center"/>
      <w:textAlignment w:val="baseline"/>
    </w:pPr>
    <w:rPr>
      <w:rFonts w:eastAsia="MS Mincho"/>
      <w:b/>
      <w:lang w:eastAsia="ja-JP"/>
    </w:rPr>
  </w:style>
  <w:style w:type="paragraph" w:customStyle="1" w:styleId="3f4">
    <w:name w:val="无间隔3"/>
    <w:qFormat/>
    <w:rsid w:val="009F15F7"/>
    <w:rPr>
      <w:rFonts w:ascii="Times New Roman" w:eastAsia="SimSun" w:hAnsi="Times New Roman"/>
      <w:lang w:val="en-GB" w:eastAsia="en-US"/>
    </w:rPr>
  </w:style>
  <w:style w:type="paragraph" w:customStyle="1" w:styleId="3f5">
    <w:name w:val="수정3"/>
    <w:hidden/>
    <w:semiHidden/>
    <w:rsid w:val="009F15F7"/>
    <w:rPr>
      <w:rFonts w:ascii="Times New Roman" w:eastAsia="Batang" w:hAnsi="Times New Roman"/>
      <w:lang w:val="en-GB" w:eastAsia="en-US"/>
    </w:rPr>
  </w:style>
  <w:style w:type="paragraph" w:customStyle="1" w:styleId="4b">
    <w:name w:val="수정4"/>
    <w:hidden/>
    <w:semiHidden/>
    <w:rsid w:val="009F15F7"/>
    <w:rPr>
      <w:rFonts w:ascii="Times New Roman" w:eastAsia="Batang" w:hAnsi="Times New Roman"/>
      <w:lang w:val="en-GB" w:eastAsia="en-US"/>
    </w:rPr>
  </w:style>
  <w:style w:type="numbering" w:customStyle="1" w:styleId="1ffc">
    <w:name w:val="リストなし1"/>
    <w:next w:val="a4"/>
    <w:uiPriority w:val="99"/>
    <w:semiHidden/>
    <w:unhideWhenUsed/>
    <w:rsid w:val="009F15F7"/>
  </w:style>
  <w:style w:type="character" w:customStyle="1" w:styleId="11BodyTextChar">
    <w:name w:val="11 BodyText Char"/>
    <w:link w:val="11BodyText"/>
    <w:uiPriority w:val="99"/>
    <w:rsid w:val="009F15F7"/>
    <w:rPr>
      <w:rFonts w:ascii="Arial" w:eastAsia="Times New Roman" w:hAnsi="Arial"/>
      <w:lang w:val="x-none" w:eastAsia="x-none"/>
    </w:rPr>
  </w:style>
  <w:style w:type="paragraph" w:customStyle="1" w:styleId="TableContent-Bulleted">
    <w:name w:val="Table Content - Bulleted"/>
    <w:basedOn w:val="a1"/>
    <w:rsid w:val="009F15F7"/>
    <w:pPr>
      <w:numPr>
        <w:numId w:val="7"/>
      </w:numPr>
      <w:overflowPunct w:val="0"/>
      <w:autoSpaceDE w:val="0"/>
      <w:autoSpaceDN w:val="0"/>
      <w:adjustRightInd w:val="0"/>
      <w:textAlignment w:val="baseline"/>
    </w:pPr>
    <w:rPr>
      <w:rFonts w:eastAsia="Times New Roman"/>
      <w:lang w:eastAsia="en-GB"/>
    </w:rPr>
  </w:style>
  <w:style w:type="paragraph" w:customStyle="1" w:styleId="Tadc">
    <w:name w:val="Tadc"/>
    <w:basedOn w:val="a1"/>
    <w:rsid w:val="009F15F7"/>
    <w:pPr>
      <w:overflowPunct w:val="0"/>
      <w:autoSpaceDE w:val="0"/>
      <w:autoSpaceDN w:val="0"/>
      <w:adjustRightInd w:val="0"/>
      <w:textAlignment w:val="baseline"/>
    </w:pPr>
    <w:rPr>
      <w:rFonts w:eastAsia="Times New Roman" w:cs="v4.2.0"/>
      <w:lang w:eastAsia="en-GB"/>
    </w:rPr>
  </w:style>
  <w:style w:type="paragraph" w:customStyle="1" w:styleId="Atl">
    <w:name w:val="Atl"/>
    <w:basedOn w:val="a1"/>
    <w:rsid w:val="009F15F7"/>
    <w:pPr>
      <w:overflowPunct w:val="0"/>
      <w:autoSpaceDE w:val="0"/>
      <w:autoSpaceDN w:val="0"/>
      <w:adjustRightInd w:val="0"/>
      <w:textAlignment w:val="baseline"/>
    </w:pPr>
    <w:rPr>
      <w:rFonts w:eastAsia="Times New Roman" w:cs="v4.2.0"/>
      <w:lang w:eastAsia="en-GB"/>
    </w:rPr>
  </w:style>
  <w:style w:type="paragraph" w:customStyle="1" w:styleId="Es">
    <w:name w:val="Es"/>
    <w:basedOn w:val="B10"/>
    <w:rsid w:val="009F15F7"/>
    <w:pPr>
      <w:overflowPunct w:val="0"/>
      <w:autoSpaceDE w:val="0"/>
      <w:autoSpaceDN w:val="0"/>
      <w:adjustRightInd w:val="0"/>
      <w:textAlignment w:val="baseline"/>
    </w:pPr>
    <w:rPr>
      <w:rFonts w:eastAsia="Times New Roman" w:cs="v4.2.0"/>
      <w:lang w:eastAsia="x-none"/>
    </w:rPr>
  </w:style>
  <w:style w:type="paragraph" w:customStyle="1" w:styleId="TTH">
    <w:name w:val="TTH"/>
    <w:basedOn w:val="a1"/>
    <w:rsid w:val="009F15F7"/>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9F15F7"/>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1"/>
    <w:rsid w:val="009F15F7"/>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rsid w:val="009F15F7"/>
    <w:pPr>
      <w:numPr>
        <w:ilvl w:val="1"/>
        <w:numId w:val="9"/>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rsid w:val="009F15F7"/>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9F15F7"/>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9F15F7"/>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9F15F7"/>
    <w:rPr>
      <w:sz w:val="24"/>
    </w:rPr>
  </w:style>
  <w:style w:type="table" w:customStyle="1" w:styleId="TableGrid4">
    <w:name w:val="Table Grid4"/>
    <w:basedOn w:val="a3"/>
    <w:next w:val="aff3"/>
    <w:rsid w:val="009F15F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3"/>
    <w:rsid w:val="009F15F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9F15F7"/>
    <w:rPr>
      <w:rFonts w:ascii="Times New Roman" w:eastAsia="Times New Roman" w:hAnsi="Times New Roman"/>
      <w:lang w:val="en-GB" w:eastAsia="en-GB"/>
    </w:rPr>
    <w:tblPr/>
  </w:style>
  <w:style w:type="table" w:customStyle="1" w:styleId="TableGrid11">
    <w:name w:val="Table Grid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3"/>
    <w:rsid w:val="009F15F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3"/>
    <w:qFormat/>
    <w:rsid w:val="009F15F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F15F7"/>
    <w:rPr>
      <w:rFonts w:ascii="Arial" w:eastAsia="Times New Roman" w:hAnsi="Arial"/>
      <w:sz w:val="36"/>
      <w:lang w:val="en-GB" w:eastAsia="ja-JP" w:bidi="ar-SA"/>
    </w:rPr>
  </w:style>
  <w:style w:type="paragraph" w:customStyle="1" w:styleId="220">
    <w:name w:val="本文 22"/>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c">
    <w:name w:val="吹き出し4"/>
    <w:basedOn w:val="a1"/>
    <w:rsid w:val="009F15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9">
    <w:name w:val="図表番号2"/>
    <w:basedOn w:val="a1"/>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a">
    <w:name w:val="段落番号2"/>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a"/>
    <w:rsid w:val="009F15F7"/>
    <w:pPr>
      <w:ind w:left="851" w:hanging="284"/>
    </w:pPr>
  </w:style>
  <w:style w:type="paragraph" w:customStyle="1" w:styleId="2fb">
    <w:name w:val="箇条書き2"/>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b"/>
    <w:rsid w:val="009F15F7"/>
    <w:pPr>
      <w:tabs>
        <w:tab w:val="clear" w:pos="644"/>
        <w:tab w:val="num" w:pos="1494"/>
      </w:tabs>
      <w:ind w:left="851" w:hanging="284"/>
    </w:pPr>
  </w:style>
  <w:style w:type="paragraph" w:customStyle="1" w:styleId="321">
    <w:name w:val="箇条書き 32"/>
    <w:basedOn w:val="222"/>
    <w:rsid w:val="009F15F7"/>
    <w:pPr>
      <w:ind w:left="1135"/>
    </w:pPr>
  </w:style>
  <w:style w:type="paragraph" w:customStyle="1" w:styleId="223">
    <w:name w:val="一覧 22"/>
    <w:basedOn w:val="ac"/>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9F15F7"/>
    <w:pPr>
      <w:ind w:left="1135"/>
    </w:pPr>
  </w:style>
  <w:style w:type="paragraph" w:customStyle="1" w:styleId="420">
    <w:name w:val="一覧 42"/>
    <w:basedOn w:val="322"/>
    <w:rsid w:val="009F15F7"/>
    <w:pPr>
      <w:ind w:left="1418"/>
    </w:pPr>
  </w:style>
  <w:style w:type="paragraph" w:customStyle="1" w:styleId="520">
    <w:name w:val="一覧 52"/>
    <w:basedOn w:val="420"/>
    <w:rsid w:val="009F15F7"/>
    <w:pPr>
      <w:ind w:left="1702"/>
    </w:pPr>
  </w:style>
  <w:style w:type="paragraph" w:customStyle="1" w:styleId="421">
    <w:name w:val="箇条書き 42"/>
    <w:basedOn w:val="321"/>
    <w:rsid w:val="009F15F7"/>
    <w:pPr>
      <w:ind w:left="1418"/>
    </w:pPr>
  </w:style>
  <w:style w:type="paragraph" w:customStyle="1" w:styleId="521">
    <w:name w:val="箇条書き 52"/>
    <w:basedOn w:val="421"/>
    <w:rsid w:val="009F15F7"/>
    <w:pPr>
      <w:ind w:left="1702"/>
    </w:pPr>
  </w:style>
  <w:style w:type="paragraph" w:customStyle="1" w:styleId="2fc">
    <w:name w:val="コメント文字列2"/>
    <w:basedOn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2fd">
    <w:name w:val="コメント内容2"/>
    <w:basedOn w:val="2fc"/>
    <w:next w:val="2fc"/>
    <w:rsid w:val="009F15F7"/>
    <w:rPr>
      <w:b/>
      <w:bCs/>
    </w:rPr>
  </w:style>
  <w:style w:type="paragraph" w:customStyle="1" w:styleId="2fe">
    <w:name w:val="見出しマップ2"/>
    <w:basedOn w:val="a1"/>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
    <w:name w:val="書式なし2"/>
    <w:basedOn w:val="a1"/>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0">
    <w:name w:val="標準インデント2"/>
    <w:basedOn w:val="a1"/>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1">
    <w:name w:val="記2"/>
    <w:basedOn w:val="a1"/>
    <w:next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F15F7"/>
    <w:rPr>
      <w:rFonts w:ascii="Arial" w:eastAsia="Times New Roman" w:hAnsi="Arial"/>
      <w:sz w:val="36"/>
      <w:lang w:val="en-GB"/>
    </w:rPr>
  </w:style>
  <w:style w:type="numbering" w:customStyle="1" w:styleId="NoList111">
    <w:name w:val="No List111"/>
    <w:next w:val="a4"/>
    <w:uiPriority w:val="99"/>
    <w:semiHidden/>
    <w:rsid w:val="009F15F7"/>
  </w:style>
  <w:style w:type="paragraph" w:customStyle="1" w:styleId="List1">
    <w:name w:val="List 1"/>
    <w:basedOn w:val="a1"/>
    <w:link w:val="List1Char"/>
    <w:uiPriority w:val="99"/>
    <w:qFormat/>
    <w:rsid w:val="009F15F7"/>
    <w:pPr>
      <w:numPr>
        <w:numId w:val="12"/>
      </w:numPr>
      <w:overflowPunct w:val="0"/>
      <w:autoSpaceDE w:val="0"/>
      <w:autoSpaceDN w:val="0"/>
      <w:adjustRightInd w:val="0"/>
      <w:spacing w:before="60"/>
      <w:textAlignment w:val="baseline"/>
    </w:pPr>
    <w:rPr>
      <w:rFonts w:eastAsia="新細明體"/>
      <w:lang w:val="x-none" w:eastAsia="x-none" w:bidi="en-US"/>
    </w:rPr>
  </w:style>
  <w:style w:type="character" w:customStyle="1" w:styleId="List1Char">
    <w:name w:val="List 1 Char"/>
    <w:link w:val="List1"/>
    <w:uiPriority w:val="99"/>
    <w:rsid w:val="009F15F7"/>
    <w:rPr>
      <w:rFonts w:ascii="Times New Roman" w:eastAsia="新細明體" w:hAnsi="Times New Roman"/>
      <w:lang w:val="x-none" w:eastAsia="x-none" w:bidi="en-US"/>
    </w:rPr>
  </w:style>
  <w:style w:type="paragraph" w:customStyle="1" w:styleId="Highlight">
    <w:name w:val="Highlight"/>
    <w:basedOn w:val="a1"/>
    <w:uiPriority w:val="99"/>
    <w:qFormat/>
    <w:rsid w:val="009F15F7"/>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9F15F7"/>
    <w:pPr>
      <w:numPr>
        <w:numId w:val="13"/>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9F15F7"/>
    <w:pPr>
      <w:numPr>
        <w:numId w:val="0"/>
      </w:numPr>
      <w:spacing w:before="0"/>
    </w:pPr>
    <w:rPr>
      <w:szCs w:val="24"/>
      <w:lang w:val="fr-FR" w:eastAsia="fr-FR" w:bidi="ar-SA"/>
    </w:rPr>
  </w:style>
  <w:style w:type="paragraph" w:customStyle="1" w:styleId="StyleHeading5Firstline0cm">
    <w:name w:val="Style Heading 5 + First line:  0 cm"/>
    <w:basedOn w:val="5"/>
    <w:qFormat/>
    <w:rsid w:val="009F15F7"/>
    <w:pPr>
      <w:keepLines w:val="0"/>
      <w:overflowPunct w:val="0"/>
      <w:autoSpaceDE w:val="0"/>
      <w:autoSpaceDN w:val="0"/>
      <w:adjustRightInd w:val="0"/>
      <w:spacing w:before="0" w:line="720" w:lineRule="auto"/>
      <w:ind w:left="0" w:firstLine="0"/>
      <w:jc w:val="both"/>
      <w:textAlignment w:val="baseline"/>
    </w:pPr>
    <w:rPr>
      <w:rFonts w:ascii="Cambria" w:eastAsia="新細明體" w:hAnsi="Cambria"/>
      <w:b/>
      <w:bCs/>
      <w:color w:val="363636"/>
      <w:sz w:val="36"/>
      <w:szCs w:val="24"/>
      <w:u w:val="single"/>
      <w:lang w:eastAsia="x-none"/>
    </w:rPr>
  </w:style>
  <w:style w:type="paragraph" w:customStyle="1" w:styleId="Glossary">
    <w:name w:val="Glossary"/>
    <w:basedOn w:val="a1"/>
    <w:link w:val="GlossaryChar"/>
    <w:uiPriority w:val="99"/>
    <w:qFormat/>
    <w:rsid w:val="009F15F7"/>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9F15F7"/>
    <w:rPr>
      <w:rFonts w:ascii="Times New Roman" w:eastAsia="Times New Roman" w:hAnsi="Times New Roman"/>
      <w:sz w:val="16"/>
      <w:szCs w:val="16"/>
      <w:lang w:val="x-none" w:eastAsia="x-none"/>
    </w:rPr>
  </w:style>
  <w:style w:type="numbering" w:customStyle="1" w:styleId="Style1">
    <w:name w:val="Style1"/>
    <w:uiPriority w:val="99"/>
    <w:rsid w:val="009F15F7"/>
    <w:pPr>
      <w:numPr>
        <w:numId w:val="14"/>
      </w:numPr>
    </w:pPr>
  </w:style>
  <w:style w:type="table" w:customStyle="1" w:styleId="SGSTableBasic2">
    <w:name w:val="SGS Table Basic 2"/>
    <w:basedOn w:val="a3"/>
    <w:uiPriority w:val="99"/>
    <w:qFormat/>
    <w:rsid w:val="009F15F7"/>
    <w:rPr>
      <w:rFonts w:ascii="Times New Roman" w:eastAsia="新細明體"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F15F7"/>
    <w:pPr>
      <w:numPr>
        <w:numId w:val="15"/>
      </w:numPr>
    </w:pPr>
  </w:style>
  <w:style w:type="paragraph" w:customStyle="1" w:styleId="5f3">
    <w:name w:val="吹き出し5"/>
    <w:basedOn w:val="a1"/>
    <w:rsid w:val="009F15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6">
    <w:name w:val="図表番号3"/>
    <w:basedOn w:val="a1"/>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7">
    <w:name w:val="段落番号3"/>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7"/>
    <w:rsid w:val="009F15F7"/>
    <w:pPr>
      <w:ind w:left="851" w:hanging="284"/>
    </w:pPr>
  </w:style>
  <w:style w:type="paragraph" w:customStyle="1" w:styleId="3f8">
    <w:name w:val="箇条書き3"/>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8"/>
    <w:rsid w:val="009F15F7"/>
    <w:pPr>
      <w:tabs>
        <w:tab w:val="clear" w:pos="644"/>
        <w:tab w:val="num" w:pos="1494"/>
      </w:tabs>
      <w:ind w:left="851" w:hanging="284"/>
    </w:pPr>
  </w:style>
  <w:style w:type="paragraph" w:customStyle="1" w:styleId="330">
    <w:name w:val="箇条書き 33"/>
    <w:basedOn w:val="231"/>
    <w:rsid w:val="009F15F7"/>
    <w:pPr>
      <w:ind w:left="1135"/>
    </w:pPr>
  </w:style>
  <w:style w:type="paragraph" w:customStyle="1" w:styleId="232">
    <w:name w:val="一覧 23"/>
    <w:basedOn w:val="ac"/>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9F15F7"/>
    <w:pPr>
      <w:ind w:left="1135"/>
    </w:pPr>
  </w:style>
  <w:style w:type="paragraph" w:customStyle="1" w:styleId="430">
    <w:name w:val="一覧 43"/>
    <w:basedOn w:val="331"/>
    <w:rsid w:val="009F15F7"/>
    <w:pPr>
      <w:ind w:left="1418"/>
    </w:pPr>
  </w:style>
  <w:style w:type="paragraph" w:customStyle="1" w:styleId="530">
    <w:name w:val="一覧 53"/>
    <w:basedOn w:val="430"/>
    <w:rsid w:val="009F15F7"/>
    <w:pPr>
      <w:ind w:left="1702"/>
    </w:pPr>
  </w:style>
  <w:style w:type="paragraph" w:customStyle="1" w:styleId="431">
    <w:name w:val="箇条書き 43"/>
    <w:basedOn w:val="330"/>
    <w:rsid w:val="009F15F7"/>
    <w:pPr>
      <w:ind w:left="1418"/>
    </w:pPr>
  </w:style>
  <w:style w:type="paragraph" w:customStyle="1" w:styleId="531">
    <w:name w:val="箇条書き 53"/>
    <w:basedOn w:val="431"/>
    <w:rsid w:val="009F15F7"/>
    <w:pPr>
      <w:ind w:left="1702"/>
    </w:pPr>
  </w:style>
  <w:style w:type="paragraph" w:customStyle="1" w:styleId="3f9">
    <w:name w:val="コメント文字列3"/>
    <w:basedOn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3fa">
    <w:name w:val="コメント内容3"/>
    <w:basedOn w:val="3f9"/>
    <w:next w:val="3f9"/>
    <w:rsid w:val="009F15F7"/>
    <w:rPr>
      <w:b/>
      <w:bCs/>
    </w:rPr>
  </w:style>
  <w:style w:type="paragraph" w:customStyle="1" w:styleId="3fb">
    <w:name w:val="見出しマップ3"/>
    <w:basedOn w:val="a1"/>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c">
    <w:name w:val="書式なし3"/>
    <w:basedOn w:val="a1"/>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d">
    <w:name w:val="標準インデント3"/>
    <w:basedOn w:val="a1"/>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e">
    <w:name w:val="記3"/>
    <w:basedOn w:val="a1"/>
    <w:next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a1"/>
    <w:link w:val="MediumGrid2Char"/>
    <w:uiPriority w:val="1"/>
    <w:qFormat/>
    <w:rsid w:val="009F15F7"/>
    <w:pPr>
      <w:overflowPunct w:val="0"/>
      <w:autoSpaceDE w:val="0"/>
      <w:autoSpaceDN w:val="0"/>
      <w:adjustRightInd w:val="0"/>
      <w:spacing w:after="0"/>
      <w:jc w:val="both"/>
      <w:textAlignment w:val="baseline"/>
    </w:pPr>
    <w:rPr>
      <w:rFonts w:ascii="Arial" w:eastAsia="新細明體" w:hAnsi="Arial"/>
      <w:lang w:val="x-none" w:eastAsia="x-none"/>
    </w:rPr>
  </w:style>
  <w:style w:type="character" w:customStyle="1" w:styleId="MediumGrid2Char">
    <w:name w:val="Medium Grid 2 Char"/>
    <w:link w:val="MediumGrid21"/>
    <w:uiPriority w:val="1"/>
    <w:rsid w:val="009F15F7"/>
    <w:rPr>
      <w:rFonts w:ascii="Arial" w:eastAsia="新細明體" w:hAnsi="Arial"/>
      <w:lang w:val="x-none" w:eastAsia="x-none"/>
    </w:rPr>
  </w:style>
  <w:style w:type="paragraph" w:customStyle="1" w:styleId="GridTable32">
    <w:name w:val="Grid Table 32"/>
    <w:basedOn w:val="11"/>
    <w:next w:val="a1"/>
    <w:uiPriority w:val="39"/>
    <w:unhideWhenUsed/>
    <w:qFormat/>
    <w:rsid w:val="009F15F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en-GB"/>
    </w:rPr>
  </w:style>
  <w:style w:type="paragraph" w:customStyle="1" w:styleId="4d">
    <w:name w:val="无间隔4"/>
    <w:qFormat/>
    <w:rsid w:val="009F15F7"/>
    <w:rPr>
      <w:rFonts w:ascii="Times New Roman" w:eastAsia="SimSun" w:hAnsi="Times New Roman"/>
      <w:lang w:val="en-GB" w:eastAsia="en-US"/>
    </w:rPr>
  </w:style>
  <w:style w:type="paragraph" w:customStyle="1" w:styleId="5f4">
    <w:name w:val="无间隔5"/>
    <w:qFormat/>
    <w:rsid w:val="009F15F7"/>
    <w:rPr>
      <w:rFonts w:ascii="Times New Roman" w:eastAsia="SimSun" w:hAnsi="Times New Roman"/>
      <w:lang w:val="en-GB" w:eastAsia="en-US"/>
    </w:rPr>
  </w:style>
  <w:style w:type="paragraph" w:customStyle="1" w:styleId="64">
    <w:name w:val="吹き出し6"/>
    <w:basedOn w:val="a1"/>
    <w:rsid w:val="009F15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e">
    <w:name w:val="変更箇所4"/>
    <w:hidden/>
    <w:semiHidden/>
    <w:rsid w:val="009F15F7"/>
    <w:rPr>
      <w:rFonts w:ascii="Times New Roman" w:eastAsia="MS Mincho" w:hAnsi="Times New Roman"/>
      <w:lang w:val="en-GB" w:eastAsia="en-US"/>
    </w:rPr>
  </w:style>
  <w:style w:type="paragraph" w:customStyle="1" w:styleId="4f">
    <w:name w:val="図表番号4"/>
    <w:basedOn w:val="a1"/>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0"/>
    <w:rsid w:val="009F15F7"/>
    <w:pPr>
      <w:ind w:left="851" w:hanging="284"/>
    </w:pPr>
  </w:style>
  <w:style w:type="paragraph" w:customStyle="1" w:styleId="4f1">
    <w:name w:val="箇条書き4"/>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1"/>
    <w:rsid w:val="009F15F7"/>
    <w:pPr>
      <w:tabs>
        <w:tab w:val="clear" w:pos="644"/>
        <w:tab w:val="num" w:pos="1494"/>
      </w:tabs>
      <w:ind w:left="851" w:hanging="284"/>
    </w:pPr>
  </w:style>
  <w:style w:type="paragraph" w:customStyle="1" w:styleId="341">
    <w:name w:val="箇条書き 34"/>
    <w:basedOn w:val="242"/>
    <w:rsid w:val="009F15F7"/>
    <w:pPr>
      <w:ind w:left="1135"/>
    </w:pPr>
  </w:style>
  <w:style w:type="paragraph" w:customStyle="1" w:styleId="243">
    <w:name w:val="一覧 24"/>
    <w:basedOn w:val="ac"/>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9F15F7"/>
    <w:pPr>
      <w:ind w:left="1135"/>
    </w:pPr>
  </w:style>
  <w:style w:type="paragraph" w:customStyle="1" w:styleId="440">
    <w:name w:val="一覧 44"/>
    <w:basedOn w:val="342"/>
    <w:rsid w:val="009F15F7"/>
    <w:pPr>
      <w:ind w:left="1418"/>
    </w:pPr>
  </w:style>
  <w:style w:type="paragraph" w:customStyle="1" w:styleId="540">
    <w:name w:val="一覧 54"/>
    <w:basedOn w:val="440"/>
    <w:rsid w:val="009F15F7"/>
    <w:pPr>
      <w:ind w:left="1702"/>
    </w:pPr>
  </w:style>
  <w:style w:type="paragraph" w:customStyle="1" w:styleId="441">
    <w:name w:val="箇条書き 44"/>
    <w:basedOn w:val="341"/>
    <w:rsid w:val="009F15F7"/>
    <w:pPr>
      <w:ind w:left="1418"/>
    </w:pPr>
  </w:style>
  <w:style w:type="paragraph" w:customStyle="1" w:styleId="541">
    <w:name w:val="箇条書き 54"/>
    <w:basedOn w:val="441"/>
    <w:rsid w:val="009F15F7"/>
    <w:pPr>
      <w:ind w:left="1702"/>
    </w:pPr>
  </w:style>
  <w:style w:type="paragraph" w:customStyle="1" w:styleId="4f2">
    <w:name w:val="コメント文字列4"/>
    <w:basedOn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9F15F7"/>
    <w:rPr>
      <w:b/>
      <w:bCs/>
    </w:rPr>
  </w:style>
  <w:style w:type="paragraph" w:customStyle="1" w:styleId="4f4">
    <w:name w:val="見出しマップ4"/>
    <w:basedOn w:val="a1"/>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a4"/>
    <w:uiPriority w:val="99"/>
    <w:semiHidden/>
    <w:unhideWhenUsed/>
    <w:rsid w:val="009F15F7"/>
  </w:style>
  <w:style w:type="table" w:customStyle="1" w:styleId="ColorfulGrid-Accent11">
    <w:name w:val="Colorful Grid - Accent 11"/>
    <w:basedOn w:val="a3"/>
    <w:next w:val="-1"/>
    <w:uiPriority w:val="29"/>
    <w:rsid w:val="009F15F7"/>
    <w:rPr>
      <w:rFonts w:ascii="Arial" w:eastAsia="新細明體"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9F15F7"/>
    <w:rPr>
      <w:rFonts w:ascii="Arial" w:eastAsia="新細明體"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1"/>
    <w:unhideWhenUsed/>
    <w:rsid w:val="009F15F7"/>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0"/>
    <w:unhideWhenUsed/>
    <w:rsid w:val="009F15F7"/>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9F15F7"/>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3"/>
    <w:rsid w:val="009F15F7"/>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uiPriority w:val="39"/>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9F15F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9F15F7"/>
    <w:rPr>
      <w:rFonts w:ascii="Times New Roman" w:eastAsia="新細明體" w:hAnsi="Times New Roman"/>
      <w:lang w:val="en-GB" w:eastAsia="en-GB"/>
    </w:rPr>
    <w:tblPr>
      <w:tblInd w:w="0" w:type="nil"/>
    </w:tblPr>
  </w:style>
  <w:style w:type="table" w:customStyle="1" w:styleId="TableGrid111">
    <w:name w:val="Table Grid111"/>
    <w:basedOn w:val="a3"/>
    <w:uiPriority w:val="39"/>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9F15F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9F15F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9F15F7"/>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F15F7"/>
    <w:pPr>
      <w:numPr>
        <w:numId w:val="10"/>
      </w:numPr>
    </w:pPr>
  </w:style>
  <w:style w:type="numbering" w:customStyle="1" w:styleId="Style11">
    <w:name w:val="Style11"/>
    <w:uiPriority w:val="99"/>
    <w:rsid w:val="009F15F7"/>
    <w:pPr>
      <w:numPr>
        <w:numId w:val="11"/>
      </w:numPr>
    </w:pPr>
  </w:style>
  <w:style w:type="paragraph" w:customStyle="1" w:styleId="GridTable31">
    <w:name w:val="Grid Table 31"/>
    <w:basedOn w:val="11"/>
    <w:next w:val="a1"/>
    <w:uiPriority w:val="39"/>
    <w:unhideWhenUsed/>
    <w:qFormat/>
    <w:rsid w:val="009F15F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ja-JP"/>
    </w:rPr>
  </w:style>
  <w:style w:type="character" w:customStyle="1" w:styleId="Char1f3">
    <w:name w:val="脚注文本 Char1"/>
    <w:uiPriority w:val="99"/>
    <w:semiHidden/>
    <w:rsid w:val="009F15F7"/>
    <w:rPr>
      <w:rFonts w:ascii="Times New Roman" w:eastAsia="Times New Roman" w:hAnsi="Times New Roman" w:cs="Times New Roman"/>
      <w:kern w:val="0"/>
      <w:sz w:val="18"/>
      <w:szCs w:val="18"/>
      <w:lang w:val="en-GB" w:eastAsia="en-US"/>
    </w:rPr>
  </w:style>
  <w:style w:type="paragraph" w:customStyle="1" w:styleId="65">
    <w:name w:val="无间隔6"/>
    <w:qFormat/>
    <w:rsid w:val="009F15F7"/>
    <w:rPr>
      <w:rFonts w:ascii="Times New Roman" w:eastAsia="SimSun" w:hAnsi="Times New Roman"/>
      <w:lang w:val="en-GB" w:eastAsia="en-US"/>
    </w:rPr>
  </w:style>
  <w:style w:type="paragraph" w:customStyle="1" w:styleId="920">
    <w:name w:val="目录 92"/>
    <w:basedOn w:val="81"/>
    <w:rsid w:val="009F15F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2">
    <w:name w:val="题注2"/>
    <w:basedOn w:val="a1"/>
    <w:next w:val="a1"/>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2ff3">
    <w:name w:val="图表目录2"/>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930">
    <w:name w:val="目录 93"/>
    <w:basedOn w:val="81"/>
    <w:rsid w:val="009F15F7"/>
    <w:pPr>
      <w:overflowPunct w:val="0"/>
      <w:autoSpaceDE w:val="0"/>
      <w:autoSpaceDN w:val="0"/>
      <w:adjustRightInd w:val="0"/>
      <w:ind w:left="1418" w:hanging="1418"/>
      <w:textAlignment w:val="baseline"/>
    </w:pPr>
    <w:rPr>
      <w:rFonts w:eastAsia="MS Mincho"/>
      <w:lang w:val="en-US" w:eastAsia="en-GB"/>
    </w:rPr>
  </w:style>
  <w:style w:type="paragraph" w:customStyle="1" w:styleId="3ff">
    <w:name w:val="题注3"/>
    <w:basedOn w:val="a1"/>
    <w:next w:val="a1"/>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3ff0">
    <w:name w:val="图表目录3"/>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9F15F7"/>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9F15F7"/>
    <w:rPr>
      <w:rFonts w:ascii="Arial" w:eastAsia="Times New Roman" w:hAnsi="Arial"/>
      <w:sz w:val="22"/>
      <w:lang w:val="en-GB" w:eastAsia="zh-CN"/>
    </w:rPr>
  </w:style>
  <w:style w:type="character" w:customStyle="1" w:styleId="MTDisplayEquationChar">
    <w:name w:val="MTDisplayEquation Char"/>
    <w:link w:val="MTDisplayEquation"/>
    <w:uiPriority w:val="99"/>
    <w:locked/>
    <w:rsid w:val="009F15F7"/>
    <w:rPr>
      <w:rFonts w:ascii="Times New Roman" w:eastAsia="Times New Roman" w:hAnsi="Times New Roman"/>
      <w:lang w:val="en-GB" w:eastAsia="en-GB"/>
    </w:rPr>
  </w:style>
  <w:style w:type="paragraph" w:customStyle="1" w:styleId="msonormal0">
    <w:name w:val="msonormal"/>
    <w:basedOn w:val="a1"/>
    <w:uiPriority w:val="99"/>
    <w:rsid w:val="009F15F7"/>
    <w:pPr>
      <w:spacing w:before="100" w:beforeAutospacing="1" w:after="100" w:afterAutospacing="1"/>
    </w:pPr>
    <w:rPr>
      <w:rFonts w:eastAsia="Times New Roman"/>
      <w:sz w:val="24"/>
      <w:szCs w:val="24"/>
      <w:lang w:eastAsia="en-GB"/>
    </w:rPr>
  </w:style>
  <w:style w:type="paragraph" w:customStyle="1" w:styleId="3GPPNormalText">
    <w:name w:val="3GPP Normal Text"/>
    <w:basedOn w:val="aff4"/>
    <w:link w:val="3GPPNormalTextChar"/>
    <w:qFormat/>
    <w:rsid w:val="009F15F7"/>
    <w:pPr>
      <w:overflowPunct/>
      <w:autoSpaceDE/>
      <w:autoSpaceDN/>
      <w:adjustRightInd/>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F15F7"/>
    <w:rPr>
      <w:rFonts w:ascii="Arial" w:eastAsia="MS Mincho" w:hAnsi="Arial" w:cs="Arial"/>
      <w:sz w:val="24"/>
      <w:szCs w:val="24"/>
      <w:lang w:val="en-US" w:eastAsia="en-US"/>
    </w:rPr>
  </w:style>
  <w:style w:type="paragraph" w:customStyle="1" w:styleId="TB1">
    <w:name w:val="TB1"/>
    <w:basedOn w:val="a1"/>
    <w:qFormat/>
    <w:rsid w:val="009F15F7"/>
    <w:pPr>
      <w:keepNext/>
      <w:keepLines/>
      <w:numPr>
        <w:numId w:val="21"/>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a1"/>
    <w:qFormat/>
    <w:rsid w:val="009F15F7"/>
    <w:pPr>
      <w:keepNext/>
      <w:keepLines/>
      <w:numPr>
        <w:numId w:val="22"/>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9F15F7"/>
    <w:rPr>
      <w:rFonts w:ascii="Times New Roman" w:hAnsi="Times New Roman"/>
      <w:lang w:val="en-GB" w:eastAsia="ja-JP"/>
    </w:rPr>
  </w:style>
  <w:style w:type="paragraph" w:customStyle="1" w:styleId="afffffb">
    <w:name w:val="吹き出し"/>
    <w:basedOn w:val="a1"/>
    <w:rsid w:val="009F15F7"/>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ffffc"/>
    <w:locked/>
    <w:rsid w:val="009F15F7"/>
    <w:rPr>
      <w:rFonts w:ascii="Arial" w:eastAsia="Arial" w:hAnsi="Arial" w:cs="Arial"/>
      <w:b/>
      <w:bCs/>
      <w:noProof/>
    </w:rPr>
  </w:style>
  <w:style w:type="paragraph" w:customStyle="1" w:styleId="afffffc">
    <w:name w:val="样式 页眉"/>
    <w:basedOn w:val="a6"/>
    <w:link w:val="Chara"/>
    <w:rsid w:val="009F15F7"/>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a1"/>
    <w:uiPriority w:val="34"/>
    <w:qFormat/>
    <w:rsid w:val="009F15F7"/>
    <w:pPr>
      <w:overflowPunct w:val="0"/>
      <w:autoSpaceDE w:val="0"/>
      <w:autoSpaceDN w:val="0"/>
      <w:adjustRightInd w:val="0"/>
      <w:ind w:left="720"/>
      <w:contextualSpacing/>
    </w:pPr>
    <w:rPr>
      <w:rFonts w:eastAsia="SimSun"/>
    </w:rPr>
  </w:style>
  <w:style w:type="paragraph" w:customStyle="1" w:styleId="contribution">
    <w:name w:val="contribution"/>
    <w:basedOn w:val="11"/>
    <w:semiHidden/>
    <w:rsid w:val="009F15F7"/>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9F15F7"/>
    <w:rPr>
      <w:rFonts w:ascii="Batang" w:eastAsia="Batang" w:hAnsi="Batang"/>
      <w:sz w:val="24"/>
    </w:rPr>
  </w:style>
  <w:style w:type="paragraph" w:customStyle="1" w:styleId="enumlev1">
    <w:name w:val="enumlev1"/>
    <w:basedOn w:val="a1"/>
    <w:link w:val="enumlev1Char"/>
    <w:semiHidden/>
    <w:rsid w:val="009F15F7"/>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rsid w:val="009F15F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9F15F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9F15F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9F15F7"/>
    <w:rPr>
      <w:rFonts w:ascii="Arial" w:eastAsia="Arial" w:hAnsi="Arial" w:cs="Arial"/>
      <w:sz w:val="28"/>
    </w:rPr>
  </w:style>
  <w:style w:type="paragraph" w:customStyle="1" w:styleId="Heading4">
    <w:name w:val="Heading4"/>
    <w:basedOn w:val="30"/>
    <w:link w:val="Heading4Char"/>
    <w:semiHidden/>
    <w:rsid w:val="009F15F7"/>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rsid w:val="009F15F7"/>
    <w:pPr>
      <w:numPr>
        <w:numId w:val="24"/>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a1"/>
    <w:rsid w:val="009F15F7"/>
    <w:pPr>
      <w:numPr>
        <w:numId w:val="25"/>
      </w:numPr>
      <w:autoSpaceDN w:val="0"/>
      <w:jc w:val="center"/>
    </w:pPr>
    <w:rPr>
      <w:rFonts w:ascii="Times New Roman" w:eastAsia="Times New Roman" w:hAnsi="Times New Roman"/>
      <w:b/>
      <w:lang w:val="en-GB" w:eastAsia="zh-CN"/>
    </w:rPr>
  </w:style>
  <w:style w:type="paragraph" w:customStyle="1" w:styleId="List10">
    <w:name w:val="List1"/>
    <w:basedOn w:val="a1"/>
    <w:uiPriority w:val="99"/>
    <w:rsid w:val="009F15F7"/>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9F15F7"/>
    <w:rPr>
      <w:rFonts w:ascii="Arial" w:hAnsi="Arial" w:cs="Arial"/>
      <w:sz w:val="18"/>
      <w:lang w:val="x-none" w:eastAsia="ja-JP"/>
    </w:rPr>
  </w:style>
  <w:style w:type="paragraph" w:customStyle="1" w:styleId="10">
    <w:name w:val="样式1"/>
    <w:basedOn w:val="TAN"/>
    <w:link w:val="1Char1"/>
    <w:qFormat/>
    <w:rsid w:val="009F15F7"/>
    <w:pPr>
      <w:numPr>
        <w:numId w:val="26"/>
      </w:numPr>
      <w:overflowPunct w:val="0"/>
      <w:autoSpaceDE w:val="0"/>
      <w:autoSpaceDN w:val="0"/>
      <w:adjustRightInd w:val="0"/>
    </w:pPr>
    <w:rPr>
      <w:rFonts w:cs="Arial"/>
      <w:lang w:val="x-none" w:eastAsia="ja-JP"/>
    </w:rPr>
  </w:style>
  <w:style w:type="paragraph" w:customStyle="1" w:styleId="TdocText">
    <w:name w:val="Tdoc_Text"/>
    <w:basedOn w:val="a1"/>
    <w:uiPriority w:val="99"/>
    <w:rsid w:val="009F15F7"/>
    <w:pPr>
      <w:autoSpaceDN w:val="0"/>
      <w:spacing w:before="120" w:after="0"/>
      <w:jc w:val="both"/>
    </w:pPr>
    <w:rPr>
      <w:rFonts w:eastAsia="SimSun"/>
      <w:lang w:val="en-US"/>
    </w:rPr>
  </w:style>
  <w:style w:type="paragraph" w:customStyle="1" w:styleId="centered">
    <w:name w:val="centered"/>
    <w:basedOn w:val="a1"/>
    <w:uiPriority w:val="99"/>
    <w:rsid w:val="009F15F7"/>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a1"/>
    <w:uiPriority w:val="99"/>
    <w:rsid w:val="009F15F7"/>
    <w:pPr>
      <w:numPr>
        <w:numId w:val="27"/>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a1"/>
    <w:qFormat/>
    <w:rsid w:val="009F15F7"/>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9F15F7"/>
    <w:pPr>
      <w:autoSpaceDN w:val="0"/>
    </w:pPr>
    <w:rPr>
      <w:rFonts w:ascii="Times New Roman" w:eastAsia="Batang" w:hAnsi="Times New Roman"/>
      <w:lang w:val="en-GB" w:eastAsia="en-US"/>
    </w:rPr>
  </w:style>
  <w:style w:type="paragraph" w:customStyle="1" w:styleId="811">
    <w:name w:val="表 (赤)  81"/>
    <w:basedOn w:val="a1"/>
    <w:uiPriority w:val="34"/>
    <w:qFormat/>
    <w:rsid w:val="009F15F7"/>
    <w:pPr>
      <w:overflowPunct w:val="0"/>
      <w:autoSpaceDE w:val="0"/>
      <w:autoSpaceDN w:val="0"/>
      <w:adjustRightInd w:val="0"/>
      <w:ind w:left="720"/>
      <w:contextualSpacing/>
    </w:pPr>
    <w:rPr>
      <w:rFonts w:eastAsia="SimSun"/>
      <w:lang w:eastAsia="en-GB"/>
    </w:rPr>
  </w:style>
  <w:style w:type="paragraph" w:customStyle="1" w:styleId="note0">
    <w:name w:val="note"/>
    <w:basedOn w:val="a1"/>
    <w:rsid w:val="009F15F7"/>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a1"/>
    <w:rsid w:val="009F15F7"/>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9F15F7"/>
    <w:rPr>
      <w:rFonts w:ascii="Arial" w:hAnsi="Arial" w:cs="Arial"/>
      <w:szCs w:val="24"/>
    </w:rPr>
  </w:style>
  <w:style w:type="paragraph" w:customStyle="1" w:styleId="ECCParagraph">
    <w:name w:val="ECC Paragraph"/>
    <w:basedOn w:val="a1"/>
    <w:link w:val="ECCParagraphZchn"/>
    <w:qFormat/>
    <w:rsid w:val="009F15F7"/>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rsid w:val="009F15F7"/>
    <w:pPr>
      <w:autoSpaceDN w:val="0"/>
      <w:spacing w:after="0"/>
      <w:ind w:left="454" w:hanging="454"/>
    </w:pPr>
    <w:rPr>
      <w:rFonts w:ascii="Arial" w:eastAsia="SimSun" w:hAnsi="Arial"/>
      <w:sz w:val="16"/>
      <w:szCs w:val="24"/>
      <w:lang w:val="en-US"/>
    </w:rPr>
  </w:style>
  <w:style w:type="paragraph" w:customStyle="1" w:styleId="Text1">
    <w:name w:val="Text 1"/>
    <w:basedOn w:val="a1"/>
    <w:rsid w:val="009F15F7"/>
    <w:pPr>
      <w:autoSpaceDN w:val="0"/>
      <w:spacing w:after="240"/>
      <w:ind w:left="482"/>
      <w:jc w:val="both"/>
    </w:pPr>
    <w:rPr>
      <w:rFonts w:eastAsia="SimSun"/>
      <w:sz w:val="24"/>
      <w:lang w:eastAsia="fr-BE"/>
    </w:rPr>
  </w:style>
  <w:style w:type="paragraph" w:customStyle="1" w:styleId="NumPar4">
    <w:name w:val="NumPar 4"/>
    <w:basedOn w:val="40"/>
    <w:next w:val="a1"/>
    <w:uiPriority w:val="99"/>
    <w:rsid w:val="009F15F7"/>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a1"/>
    <w:rsid w:val="009F15F7"/>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a1"/>
    <w:rsid w:val="009F15F7"/>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1"/>
    <w:rsid w:val="009F15F7"/>
    <w:pPr>
      <w:overflowPunct w:val="0"/>
      <w:autoSpaceDE w:val="0"/>
      <w:autoSpaceDN w:val="0"/>
      <w:adjustRightInd w:val="0"/>
    </w:pPr>
    <w:rPr>
      <w:rFonts w:eastAsia="SimSun"/>
      <w:szCs w:val="36"/>
      <w:lang w:eastAsia="zh-CN"/>
    </w:rPr>
  </w:style>
  <w:style w:type="paragraph" w:customStyle="1" w:styleId="160">
    <w:name w:val="16"/>
    <w:basedOn w:val="a1"/>
    <w:rsid w:val="009F15F7"/>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9F15F7"/>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9F15F7"/>
    <w:rPr>
      <w:rFonts w:ascii="SimSun" w:hAnsi="SimSun"/>
      <w:lang w:val="x-none" w:eastAsia="x-none"/>
    </w:rPr>
  </w:style>
  <w:style w:type="paragraph" w:customStyle="1" w:styleId="Equation">
    <w:name w:val="Equation"/>
    <w:basedOn w:val="a1"/>
    <w:next w:val="a1"/>
    <w:link w:val="EquationChar"/>
    <w:qFormat/>
    <w:rsid w:val="009F15F7"/>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rsid w:val="009F15F7"/>
    <w:pPr>
      <w:autoSpaceDN w:val="0"/>
    </w:pPr>
    <w:rPr>
      <w:rFonts w:ascii="Times New Roman" w:eastAsia="SimSun" w:hAnsi="Times New Roman"/>
      <w:lang w:val="en-GB" w:eastAsia="en-US"/>
    </w:rPr>
  </w:style>
  <w:style w:type="paragraph" w:customStyle="1" w:styleId="1-21">
    <w:name w:val="中等深浅网格 1 - 着色 21"/>
    <w:basedOn w:val="a1"/>
    <w:uiPriority w:val="34"/>
    <w:qFormat/>
    <w:rsid w:val="009F15F7"/>
    <w:pPr>
      <w:overflowPunct w:val="0"/>
      <w:autoSpaceDE w:val="0"/>
      <w:autoSpaceDN w:val="0"/>
      <w:adjustRightInd w:val="0"/>
      <w:ind w:left="720"/>
      <w:contextualSpacing/>
    </w:pPr>
    <w:rPr>
      <w:rFonts w:eastAsia="SimSun"/>
    </w:rPr>
  </w:style>
  <w:style w:type="paragraph" w:customStyle="1" w:styleId="74">
    <w:name w:val="修订7"/>
    <w:semiHidden/>
    <w:rsid w:val="009F15F7"/>
    <w:pPr>
      <w:autoSpaceDN w:val="0"/>
    </w:pPr>
    <w:rPr>
      <w:rFonts w:ascii="Times New Roman" w:eastAsia="Batang" w:hAnsi="Times New Roman"/>
      <w:lang w:val="en-GB" w:eastAsia="en-US"/>
    </w:rPr>
  </w:style>
  <w:style w:type="paragraph" w:customStyle="1" w:styleId="afffffd">
    <w:name w:val="図表番号"/>
    <w:basedOn w:val="a1"/>
    <w:rsid w:val="009F15F7"/>
    <w:pPr>
      <w:suppressLineNumbers/>
      <w:suppressAutoHyphens/>
      <w:autoSpaceDN w:val="0"/>
      <w:spacing w:before="120" w:after="120"/>
    </w:pPr>
    <w:rPr>
      <w:rFonts w:eastAsia="MS Mincho" w:cs="Mangal"/>
      <w:i/>
      <w:iCs/>
      <w:sz w:val="24"/>
      <w:szCs w:val="24"/>
      <w:lang w:eastAsia="ar-SA"/>
    </w:rPr>
  </w:style>
  <w:style w:type="paragraph" w:customStyle="1" w:styleId="afffffe">
    <w:name w:val="段落番号"/>
    <w:basedOn w:val="ac"/>
    <w:rsid w:val="009F15F7"/>
    <w:pPr>
      <w:tabs>
        <w:tab w:val="num" w:pos="644"/>
      </w:tabs>
      <w:suppressAutoHyphens/>
      <w:autoSpaceDN w:val="0"/>
      <w:ind w:left="644" w:hanging="360"/>
    </w:pPr>
    <w:rPr>
      <w:rFonts w:ascii="MS Mincho" w:eastAsia="MS Mincho" w:hAnsi="MS Mincho" w:cs="CG Times (WN)"/>
      <w:lang w:eastAsia="ar-SA"/>
    </w:rPr>
  </w:style>
  <w:style w:type="paragraph" w:customStyle="1" w:styleId="2ff4">
    <w:name w:val="段落番号 2"/>
    <w:basedOn w:val="afffffe"/>
    <w:rsid w:val="009F15F7"/>
    <w:pPr>
      <w:ind w:left="851" w:hanging="284"/>
    </w:pPr>
  </w:style>
  <w:style w:type="paragraph" w:customStyle="1" w:styleId="affffff">
    <w:name w:val="箇条書き"/>
    <w:basedOn w:val="ac"/>
    <w:rsid w:val="009F15F7"/>
    <w:pPr>
      <w:tabs>
        <w:tab w:val="num" w:pos="644"/>
      </w:tabs>
      <w:suppressAutoHyphens/>
      <w:autoSpaceDN w:val="0"/>
      <w:ind w:left="644" w:hanging="360"/>
    </w:pPr>
    <w:rPr>
      <w:rFonts w:ascii="MS Mincho" w:eastAsia="MS Mincho" w:hAnsi="MS Mincho" w:cs="CG Times (WN)"/>
      <w:lang w:eastAsia="ar-SA"/>
    </w:rPr>
  </w:style>
  <w:style w:type="paragraph" w:customStyle="1" w:styleId="2ff5">
    <w:name w:val="箇条書き 2"/>
    <w:basedOn w:val="affffff"/>
    <w:rsid w:val="009F15F7"/>
    <w:pPr>
      <w:tabs>
        <w:tab w:val="clear" w:pos="644"/>
        <w:tab w:val="num" w:pos="1494"/>
      </w:tabs>
      <w:ind w:left="851" w:hanging="284"/>
    </w:pPr>
  </w:style>
  <w:style w:type="paragraph" w:customStyle="1" w:styleId="3ff1">
    <w:name w:val="箇条書き 3"/>
    <w:basedOn w:val="2ff5"/>
    <w:rsid w:val="009F15F7"/>
    <w:pPr>
      <w:ind w:left="1135"/>
    </w:pPr>
  </w:style>
  <w:style w:type="paragraph" w:customStyle="1" w:styleId="2ff6">
    <w:name w:val="一覧 2"/>
    <w:basedOn w:val="ac"/>
    <w:rsid w:val="009F15F7"/>
    <w:pPr>
      <w:suppressAutoHyphens/>
      <w:autoSpaceDN w:val="0"/>
      <w:ind w:left="851"/>
    </w:pPr>
    <w:rPr>
      <w:rFonts w:ascii="MS Mincho" w:eastAsia="MS Mincho" w:hAnsi="MS Mincho" w:cs="CG Times (WN)"/>
      <w:lang w:eastAsia="ar-SA"/>
    </w:rPr>
  </w:style>
  <w:style w:type="paragraph" w:customStyle="1" w:styleId="3ff2">
    <w:name w:val="一覧 3"/>
    <w:basedOn w:val="2ff6"/>
    <w:rsid w:val="009F15F7"/>
    <w:pPr>
      <w:ind w:left="1135"/>
    </w:pPr>
  </w:style>
  <w:style w:type="paragraph" w:customStyle="1" w:styleId="4f8">
    <w:name w:val="一覧 4"/>
    <w:basedOn w:val="3ff2"/>
    <w:rsid w:val="009F15F7"/>
    <w:pPr>
      <w:ind w:left="1418"/>
    </w:pPr>
  </w:style>
  <w:style w:type="paragraph" w:customStyle="1" w:styleId="5f5">
    <w:name w:val="一覧 5"/>
    <w:basedOn w:val="4f8"/>
    <w:rsid w:val="009F15F7"/>
    <w:pPr>
      <w:ind w:left="1702"/>
    </w:pPr>
  </w:style>
  <w:style w:type="paragraph" w:customStyle="1" w:styleId="4f9">
    <w:name w:val="箇条書き 4"/>
    <w:basedOn w:val="3ff1"/>
    <w:rsid w:val="009F15F7"/>
    <w:pPr>
      <w:ind w:left="1418"/>
    </w:pPr>
  </w:style>
  <w:style w:type="paragraph" w:customStyle="1" w:styleId="5f6">
    <w:name w:val="箇条書き 5"/>
    <w:basedOn w:val="4f9"/>
    <w:rsid w:val="009F15F7"/>
    <w:pPr>
      <w:ind w:left="1702"/>
    </w:pPr>
  </w:style>
  <w:style w:type="paragraph" w:customStyle="1" w:styleId="affffff0">
    <w:name w:val="コメント文字列"/>
    <w:basedOn w:val="a1"/>
    <w:rsid w:val="009F15F7"/>
    <w:pPr>
      <w:suppressAutoHyphens/>
      <w:autoSpaceDN w:val="0"/>
    </w:pPr>
    <w:rPr>
      <w:rFonts w:eastAsia="MS Mincho" w:cs="CG Times (WN)"/>
      <w:lang w:eastAsia="ar-SA"/>
    </w:rPr>
  </w:style>
  <w:style w:type="paragraph" w:customStyle="1" w:styleId="affffff1">
    <w:name w:val="コメント内容"/>
    <w:basedOn w:val="affffff0"/>
    <w:next w:val="affffff0"/>
    <w:rsid w:val="009F15F7"/>
    <w:rPr>
      <w:b/>
      <w:bCs/>
    </w:rPr>
  </w:style>
  <w:style w:type="paragraph" w:customStyle="1" w:styleId="affffff2">
    <w:name w:val="見出しマップ"/>
    <w:basedOn w:val="a1"/>
    <w:rsid w:val="009F15F7"/>
    <w:pPr>
      <w:shd w:val="clear" w:color="auto" w:fill="000080"/>
      <w:suppressAutoHyphens/>
      <w:autoSpaceDN w:val="0"/>
    </w:pPr>
    <w:rPr>
      <w:rFonts w:ascii="Tahoma" w:eastAsia="MS Mincho" w:hAnsi="Tahoma" w:cs="Tahoma"/>
      <w:lang w:eastAsia="ar-SA"/>
    </w:rPr>
  </w:style>
  <w:style w:type="paragraph" w:customStyle="1" w:styleId="affffff3">
    <w:name w:val="書式なし"/>
    <w:basedOn w:val="a1"/>
    <w:rsid w:val="009F15F7"/>
    <w:pPr>
      <w:suppressAutoHyphens/>
      <w:autoSpaceDN w:val="0"/>
    </w:pPr>
    <w:rPr>
      <w:rFonts w:ascii="Courier New" w:eastAsia="MS Mincho" w:hAnsi="Courier New" w:cs="CG Times (WN)"/>
      <w:lang w:val="nb-NO" w:eastAsia="ar-SA"/>
    </w:rPr>
  </w:style>
  <w:style w:type="paragraph" w:customStyle="1" w:styleId="254">
    <w:name w:val="本文 25"/>
    <w:basedOn w:val="a1"/>
    <w:rsid w:val="009F15F7"/>
    <w:pPr>
      <w:suppressAutoHyphens/>
      <w:autoSpaceDN w:val="0"/>
      <w:spacing w:after="120"/>
    </w:pPr>
    <w:rPr>
      <w:rFonts w:eastAsia="MS Mincho" w:cs="CG Times (WN)"/>
      <w:lang w:eastAsia="ar-SA"/>
    </w:rPr>
  </w:style>
  <w:style w:type="paragraph" w:customStyle="1" w:styleId="352">
    <w:name w:val="本文 35"/>
    <w:basedOn w:val="a1"/>
    <w:rsid w:val="009F15F7"/>
    <w:pPr>
      <w:suppressAutoHyphens/>
      <w:autoSpaceDN w:val="0"/>
      <w:spacing w:after="120"/>
    </w:pPr>
    <w:rPr>
      <w:rFonts w:eastAsia="MS Mincho" w:cs="CG Times (WN)"/>
      <w:lang w:eastAsia="ar-SA"/>
    </w:rPr>
  </w:style>
  <w:style w:type="paragraph" w:customStyle="1" w:styleId="Web0">
    <w:name w:val="標準 (Web)"/>
    <w:basedOn w:val="a1"/>
    <w:rsid w:val="009F15F7"/>
    <w:pPr>
      <w:suppressAutoHyphens/>
      <w:autoSpaceDN w:val="0"/>
      <w:spacing w:before="100" w:after="100"/>
    </w:pPr>
    <w:rPr>
      <w:rFonts w:eastAsia="Arial Unicode MS" w:cs="CG Times (WN)"/>
      <w:sz w:val="24"/>
      <w:szCs w:val="24"/>
    </w:rPr>
  </w:style>
  <w:style w:type="paragraph" w:customStyle="1" w:styleId="2ff7">
    <w:name w:val="本文インデント 2"/>
    <w:basedOn w:val="a1"/>
    <w:rsid w:val="009F15F7"/>
    <w:pPr>
      <w:suppressAutoHyphens/>
      <w:autoSpaceDN w:val="0"/>
      <w:ind w:left="567"/>
    </w:pPr>
    <w:rPr>
      <w:rFonts w:ascii="Arial" w:eastAsia="MS Mincho" w:hAnsi="Arial" w:cs="Arial"/>
      <w:lang w:eastAsia="ar-SA"/>
    </w:rPr>
  </w:style>
  <w:style w:type="paragraph" w:customStyle="1" w:styleId="affffff4">
    <w:name w:val="標準インデント"/>
    <w:basedOn w:val="a1"/>
    <w:rsid w:val="009F15F7"/>
    <w:pPr>
      <w:suppressAutoHyphens/>
      <w:autoSpaceDN w:val="0"/>
      <w:ind w:left="708"/>
    </w:pPr>
    <w:rPr>
      <w:rFonts w:eastAsia="MS Mincho" w:cs="CG Times (WN)"/>
      <w:lang w:eastAsia="ar-SA"/>
    </w:rPr>
  </w:style>
  <w:style w:type="paragraph" w:customStyle="1" w:styleId="affffff5">
    <w:name w:val="記"/>
    <w:basedOn w:val="a1"/>
    <w:next w:val="a1"/>
    <w:rsid w:val="009F15F7"/>
    <w:pPr>
      <w:suppressAutoHyphens/>
      <w:autoSpaceDN w:val="0"/>
    </w:pPr>
    <w:rPr>
      <w:rFonts w:eastAsia="MS Mincho" w:cs="CG Times (WN)"/>
      <w:lang w:eastAsia="ar-SA"/>
    </w:rPr>
  </w:style>
  <w:style w:type="paragraph" w:customStyle="1" w:styleId="HTML6">
    <w:name w:val="HTML 書式付き"/>
    <w:basedOn w:val="a1"/>
    <w:rsid w:val="009F15F7"/>
    <w:pPr>
      <w:suppressAutoHyphens/>
      <w:autoSpaceDN w:val="0"/>
    </w:pPr>
    <w:rPr>
      <w:rFonts w:ascii="Courier New" w:eastAsia="MS Mincho" w:hAnsi="Courier New" w:cs="Courier New"/>
      <w:lang w:eastAsia="ar-SA"/>
    </w:rPr>
  </w:style>
  <w:style w:type="paragraph" w:customStyle="1" w:styleId="GridTable35">
    <w:name w:val="Grid Table 35"/>
    <w:basedOn w:val="11"/>
    <w:next w:val="a1"/>
    <w:uiPriority w:val="39"/>
    <w:qFormat/>
    <w:rsid w:val="009F15F7"/>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rPr>
  </w:style>
  <w:style w:type="paragraph" w:customStyle="1" w:styleId="GridTable33">
    <w:name w:val="Grid Table 33"/>
    <w:basedOn w:val="11"/>
    <w:next w:val="a1"/>
    <w:uiPriority w:val="39"/>
    <w:qFormat/>
    <w:rsid w:val="009F15F7"/>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lang w:eastAsia="zh-CN"/>
    </w:rPr>
  </w:style>
  <w:style w:type="paragraph" w:customStyle="1" w:styleId="tac1">
    <w:name w:val="tac"/>
    <w:basedOn w:val="a1"/>
    <w:rsid w:val="009F15F7"/>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rsid w:val="009F15F7"/>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11"/>
    <w:next w:val="a1"/>
    <w:uiPriority w:val="39"/>
    <w:qFormat/>
    <w:rsid w:val="009F15F7"/>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新細明體" w:hAnsi="Cambria"/>
      <w:b/>
      <w:bCs/>
      <w:kern w:val="52"/>
      <w:sz w:val="52"/>
      <w:szCs w:val="52"/>
      <w:lang w:eastAsia="en-GB"/>
    </w:rPr>
  </w:style>
  <w:style w:type="paragraph" w:customStyle="1" w:styleId="75">
    <w:name w:val="无间隔7"/>
    <w:qFormat/>
    <w:rsid w:val="009F15F7"/>
    <w:pPr>
      <w:autoSpaceDN w:val="0"/>
    </w:pPr>
    <w:rPr>
      <w:rFonts w:ascii="Times New Roman" w:eastAsia="SimSun" w:hAnsi="Times New Roman"/>
      <w:lang w:val="en-GB" w:eastAsia="en-US"/>
    </w:rPr>
  </w:style>
  <w:style w:type="paragraph" w:customStyle="1" w:styleId="ZchnZchn3">
    <w:name w:val="Zchn Zchn3"/>
    <w:semiHidden/>
    <w:rsid w:val="009F15F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a1"/>
    <w:rsid w:val="009F15F7"/>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rsid w:val="009F15F7"/>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rsid w:val="009F15F7"/>
    <w:pPr>
      <w:suppressAutoHyphens/>
      <w:autoSpaceDN w:val="0"/>
      <w:spacing w:before="120" w:after="120"/>
    </w:pPr>
    <w:rPr>
      <w:rFonts w:eastAsia="MS Mincho"/>
      <w:b/>
      <w:lang w:eastAsia="ar-SA"/>
    </w:rPr>
  </w:style>
  <w:style w:type="paragraph" w:customStyle="1" w:styleId="1Char10">
    <w:name w:val="(文字) (文字)1 Char (文字) (文字)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rsid w:val="009F15F7"/>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81"/>
    <w:rsid w:val="009F15F7"/>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1"/>
    <w:next w:val="a1"/>
    <w:rsid w:val="009F15F7"/>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rsid w:val="009F15F7"/>
    <w:pPr>
      <w:overflowPunct w:val="0"/>
      <w:autoSpaceDE w:val="0"/>
      <w:autoSpaceDN w:val="0"/>
      <w:adjustRightInd w:val="0"/>
      <w:ind w:left="400" w:hanging="400"/>
      <w:jc w:val="center"/>
    </w:pPr>
    <w:rPr>
      <w:rFonts w:eastAsia="MS Mincho"/>
      <w:b/>
      <w:lang w:eastAsia="en-GB"/>
    </w:rPr>
  </w:style>
  <w:style w:type="paragraph" w:customStyle="1" w:styleId="aria">
    <w:name w:val="aria"/>
    <w:basedOn w:val="a1"/>
    <w:rsid w:val="009F15F7"/>
    <w:pPr>
      <w:keepNext/>
      <w:keepLines/>
      <w:autoSpaceDN w:val="0"/>
      <w:spacing w:after="0"/>
      <w:jc w:val="both"/>
    </w:pPr>
    <w:rPr>
      <w:rFonts w:ascii="Arial" w:eastAsia="SimSun" w:hAnsi="Arial"/>
      <w:sz w:val="18"/>
      <w:szCs w:val="18"/>
    </w:rPr>
  </w:style>
  <w:style w:type="paragraph" w:customStyle="1" w:styleId="tah00">
    <w:name w:val="tah0"/>
    <w:basedOn w:val="a1"/>
    <w:rsid w:val="009F15F7"/>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rsid w:val="009F15F7"/>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rsid w:val="009F15F7"/>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9F15F7"/>
    <w:pPr>
      <w:overflowPunct w:val="0"/>
      <w:autoSpaceDE w:val="0"/>
      <w:autoSpaceDN w:val="0"/>
      <w:adjustRightInd w:val="0"/>
    </w:pPr>
    <w:rPr>
      <w:rFonts w:eastAsia="Times New Roman"/>
      <w:lang w:eastAsia="en-GB"/>
    </w:rPr>
  </w:style>
  <w:style w:type="paragraph" w:customStyle="1" w:styleId="85">
    <w:name w:val="无间隔8"/>
    <w:qFormat/>
    <w:rsid w:val="009F15F7"/>
    <w:pPr>
      <w:autoSpaceDN w:val="0"/>
    </w:pPr>
    <w:rPr>
      <w:rFonts w:ascii="Times New Roman" w:eastAsia="SimSun" w:hAnsi="Times New Roman"/>
      <w:lang w:val="en-GB" w:eastAsia="en-US"/>
    </w:rPr>
  </w:style>
  <w:style w:type="character" w:customStyle="1" w:styleId="h49">
    <w:name w:val="h49"/>
    <w:rsid w:val="009F15F7"/>
    <w:rPr>
      <w:rFonts w:ascii="Arial" w:hAnsi="Arial" w:cs="Arial" w:hint="default"/>
      <w:sz w:val="24"/>
      <w:lang w:val="en-GB"/>
    </w:rPr>
  </w:style>
  <w:style w:type="character" w:customStyle="1" w:styleId="h52">
    <w:name w:val="h52"/>
    <w:rsid w:val="009F15F7"/>
    <w:rPr>
      <w:rFonts w:ascii="Arial" w:eastAsia="SimSun" w:hAnsi="Arial" w:cs="Arial" w:hint="default"/>
      <w:sz w:val="22"/>
      <w:lang w:val="en-GB" w:eastAsia="en-US" w:bidi="ar-SA"/>
    </w:rPr>
  </w:style>
  <w:style w:type="table" w:customStyle="1" w:styleId="TableGrid51">
    <w:name w:val="Table Grid51"/>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9F15F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uiPriority w:val="39"/>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9F15F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a4"/>
    <w:uiPriority w:val="99"/>
    <w:semiHidden/>
    <w:unhideWhenUsed/>
    <w:rsid w:val="009F15F7"/>
  </w:style>
  <w:style w:type="numbering" w:customStyle="1" w:styleId="NoList19">
    <w:name w:val="No List19"/>
    <w:next w:val="a4"/>
    <w:uiPriority w:val="99"/>
    <w:semiHidden/>
    <w:unhideWhenUsed/>
    <w:rsid w:val="009F15F7"/>
  </w:style>
  <w:style w:type="numbering" w:customStyle="1" w:styleId="NoList25">
    <w:name w:val="No List25"/>
    <w:next w:val="a4"/>
    <w:semiHidden/>
    <w:rsid w:val="009F15F7"/>
  </w:style>
  <w:style w:type="numbering" w:customStyle="1" w:styleId="NoList32">
    <w:name w:val="No List32"/>
    <w:next w:val="a4"/>
    <w:uiPriority w:val="99"/>
    <w:semiHidden/>
    <w:unhideWhenUsed/>
    <w:rsid w:val="009F15F7"/>
  </w:style>
  <w:style w:type="numbering" w:customStyle="1" w:styleId="113">
    <w:name w:val="목록 없음11"/>
    <w:next w:val="a4"/>
    <w:semiHidden/>
    <w:unhideWhenUsed/>
    <w:rsid w:val="009F15F7"/>
  </w:style>
  <w:style w:type="numbering" w:customStyle="1" w:styleId="217">
    <w:name w:val="목록 없음21"/>
    <w:next w:val="a4"/>
    <w:semiHidden/>
    <w:rsid w:val="009F15F7"/>
  </w:style>
  <w:style w:type="numbering" w:customStyle="1" w:styleId="NoList42">
    <w:name w:val="No List42"/>
    <w:next w:val="a4"/>
    <w:uiPriority w:val="99"/>
    <w:semiHidden/>
    <w:unhideWhenUsed/>
    <w:rsid w:val="009F15F7"/>
  </w:style>
  <w:style w:type="paragraph" w:customStyle="1" w:styleId="TDC91">
    <w:name w:val="TDC 91"/>
    <w:basedOn w:val="81"/>
    <w:rsid w:val="009F15F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rsid w:val="009F15F7"/>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9F15F7"/>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a4"/>
    <w:uiPriority w:val="99"/>
    <w:semiHidden/>
    <w:rsid w:val="009F15F7"/>
  </w:style>
  <w:style w:type="numbering" w:customStyle="1" w:styleId="NoList61">
    <w:name w:val="No List61"/>
    <w:next w:val="a4"/>
    <w:uiPriority w:val="99"/>
    <w:semiHidden/>
    <w:rsid w:val="009F15F7"/>
  </w:style>
  <w:style w:type="numbering" w:customStyle="1" w:styleId="NoList71">
    <w:name w:val="No List71"/>
    <w:next w:val="a4"/>
    <w:uiPriority w:val="99"/>
    <w:semiHidden/>
    <w:rsid w:val="009F15F7"/>
  </w:style>
  <w:style w:type="numbering" w:customStyle="1" w:styleId="NoList112">
    <w:name w:val="No List112"/>
    <w:next w:val="a4"/>
    <w:uiPriority w:val="99"/>
    <w:semiHidden/>
    <w:rsid w:val="009F15F7"/>
  </w:style>
  <w:style w:type="numbering" w:customStyle="1" w:styleId="NoList211">
    <w:name w:val="No List211"/>
    <w:next w:val="a4"/>
    <w:semiHidden/>
    <w:rsid w:val="009F15F7"/>
  </w:style>
  <w:style w:type="numbering" w:customStyle="1" w:styleId="NoList81">
    <w:name w:val="No List81"/>
    <w:next w:val="a4"/>
    <w:uiPriority w:val="99"/>
    <w:semiHidden/>
    <w:rsid w:val="009F15F7"/>
  </w:style>
  <w:style w:type="numbering" w:customStyle="1" w:styleId="NoList121">
    <w:name w:val="No List121"/>
    <w:next w:val="a4"/>
    <w:uiPriority w:val="99"/>
    <w:semiHidden/>
    <w:rsid w:val="009F15F7"/>
  </w:style>
  <w:style w:type="numbering" w:customStyle="1" w:styleId="NoList221">
    <w:name w:val="No List221"/>
    <w:next w:val="a4"/>
    <w:semiHidden/>
    <w:rsid w:val="009F15F7"/>
  </w:style>
  <w:style w:type="numbering" w:customStyle="1" w:styleId="NoList91">
    <w:name w:val="No List91"/>
    <w:next w:val="a4"/>
    <w:semiHidden/>
    <w:rsid w:val="009F15F7"/>
  </w:style>
  <w:style w:type="numbering" w:customStyle="1" w:styleId="NoList131">
    <w:name w:val="No List131"/>
    <w:next w:val="a4"/>
    <w:uiPriority w:val="99"/>
    <w:semiHidden/>
    <w:rsid w:val="009F15F7"/>
  </w:style>
  <w:style w:type="numbering" w:customStyle="1" w:styleId="NoList231">
    <w:name w:val="No List231"/>
    <w:next w:val="a4"/>
    <w:semiHidden/>
    <w:rsid w:val="009F15F7"/>
  </w:style>
  <w:style w:type="numbering" w:customStyle="1" w:styleId="NoList101">
    <w:name w:val="No List101"/>
    <w:next w:val="a4"/>
    <w:semiHidden/>
    <w:rsid w:val="009F15F7"/>
  </w:style>
  <w:style w:type="numbering" w:customStyle="1" w:styleId="NoList141">
    <w:name w:val="No List141"/>
    <w:next w:val="a4"/>
    <w:uiPriority w:val="99"/>
    <w:semiHidden/>
    <w:rsid w:val="009F15F7"/>
  </w:style>
  <w:style w:type="numbering" w:customStyle="1" w:styleId="NoList241">
    <w:name w:val="No List241"/>
    <w:next w:val="a4"/>
    <w:semiHidden/>
    <w:rsid w:val="009F15F7"/>
  </w:style>
  <w:style w:type="numbering" w:customStyle="1" w:styleId="NoList311">
    <w:name w:val="No List311"/>
    <w:next w:val="a4"/>
    <w:uiPriority w:val="99"/>
    <w:semiHidden/>
    <w:rsid w:val="009F15F7"/>
  </w:style>
  <w:style w:type="numbering" w:customStyle="1" w:styleId="NoList411">
    <w:name w:val="No List411"/>
    <w:next w:val="a4"/>
    <w:uiPriority w:val="99"/>
    <w:semiHidden/>
    <w:rsid w:val="009F15F7"/>
  </w:style>
  <w:style w:type="numbering" w:customStyle="1" w:styleId="NoList511">
    <w:name w:val="No List511"/>
    <w:next w:val="a4"/>
    <w:uiPriority w:val="99"/>
    <w:semiHidden/>
    <w:rsid w:val="009F15F7"/>
  </w:style>
  <w:style w:type="numbering" w:customStyle="1" w:styleId="NoList151">
    <w:name w:val="No List151"/>
    <w:next w:val="a4"/>
    <w:uiPriority w:val="99"/>
    <w:semiHidden/>
    <w:rsid w:val="009F15F7"/>
  </w:style>
  <w:style w:type="numbering" w:customStyle="1" w:styleId="NoList161">
    <w:name w:val="No List161"/>
    <w:next w:val="a4"/>
    <w:uiPriority w:val="99"/>
    <w:semiHidden/>
    <w:rsid w:val="009F15F7"/>
  </w:style>
  <w:style w:type="numbering" w:customStyle="1" w:styleId="120">
    <w:name w:val="无列表12"/>
    <w:next w:val="a4"/>
    <w:semiHidden/>
    <w:rsid w:val="009F15F7"/>
  </w:style>
  <w:style w:type="paragraph" w:customStyle="1" w:styleId="3ff3">
    <w:name w:val="列出段落3"/>
    <w:basedOn w:val="a1"/>
    <w:qFormat/>
    <w:rsid w:val="009F15F7"/>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9F15F7"/>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9F15F7"/>
    <w:rPr>
      <w:rFonts w:ascii="Times New Roman" w:eastAsia="SimSun" w:hAnsi="Times New Roman"/>
      <w:sz w:val="22"/>
      <w:lang w:val="en-GB" w:eastAsia="en-GB"/>
    </w:rPr>
  </w:style>
  <w:style w:type="paragraph" w:customStyle="1" w:styleId="4fa">
    <w:name w:val="列出段落4"/>
    <w:basedOn w:val="a1"/>
    <w:qFormat/>
    <w:rsid w:val="009F15F7"/>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9F15F7"/>
    <w:pPr>
      <w:keepLines/>
      <w:spacing w:after="240"/>
      <w:jc w:val="center"/>
    </w:pPr>
    <w:rPr>
      <w:rFonts w:ascii="Arial" w:hAnsi="Arial"/>
      <w:b/>
    </w:rPr>
  </w:style>
  <w:style w:type="numbering" w:customStyle="1" w:styleId="NoList1111">
    <w:name w:val="No List1111"/>
    <w:next w:val="a4"/>
    <w:uiPriority w:val="99"/>
    <w:semiHidden/>
    <w:rsid w:val="009F15F7"/>
  </w:style>
  <w:style w:type="paragraph" w:customStyle="1" w:styleId="Commentnokia0">
    <w:name w:val="Comment nokia"/>
    <w:basedOn w:val="40"/>
    <w:rsid w:val="009F15F7"/>
    <w:pPr>
      <w:overflowPunct w:val="0"/>
      <w:autoSpaceDE w:val="0"/>
      <w:autoSpaceDN w:val="0"/>
      <w:adjustRightInd w:val="0"/>
      <w:textAlignment w:val="baseline"/>
    </w:pPr>
    <w:rPr>
      <w:rFonts w:eastAsia="Times New Roman"/>
      <w:b/>
      <w:sz w:val="28"/>
      <w:lang w:eastAsia="x-none"/>
    </w:rPr>
  </w:style>
  <w:style w:type="paragraph" w:customStyle="1" w:styleId="5f7">
    <w:name w:val="列出段落5"/>
    <w:basedOn w:val="a1"/>
    <w:qFormat/>
    <w:rsid w:val="009F15F7"/>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a1"/>
    <w:rsid w:val="009F15F7"/>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1"/>
    <w:rsid w:val="009F15F7"/>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1"/>
    <w:qFormat/>
    <w:rsid w:val="009F15F7"/>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1"/>
    <w:next w:val="wxs"/>
    <w:qFormat/>
    <w:rsid w:val="009F15F7"/>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2"/>
    <w:next w:val="wxs"/>
    <w:link w:val="wxs2Char"/>
    <w:qFormat/>
    <w:rsid w:val="009F15F7"/>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9F15F7"/>
    <w:rPr>
      <w:rFonts w:ascii="Times New Roman" w:eastAsia="SimSun" w:hAnsi="Times New Roman"/>
      <w:b/>
      <w:bCs/>
      <w:kern w:val="44"/>
      <w:sz w:val="30"/>
      <w:szCs w:val="32"/>
      <w:lang w:val="en-GB" w:eastAsia="zh-CN"/>
    </w:rPr>
  </w:style>
  <w:style w:type="paragraph" w:customStyle="1" w:styleId="B8">
    <w:name w:val="B8"/>
    <w:basedOn w:val="B7"/>
    <w:link w:val="B8Char"/>
    <w:qFormat/>
    <w:rsid w:val="009F15F7"/>
    <w:pPr>
      <w:ind w:left="2552"/>
    </w:pPr>
    <w:rPr>
      <w:lang w:val="x-none" w:eastAsia="ja-JP"/>
    </w:rPr>
  </w:style>
  <w:style w:type="paragraph" w:customStyle="1" w:styleId="NOTE1">
    <w:name w:val="NOTE"/>
    <w:basedOn w:val="B3"/>
    <w:qFormat/>
    <w:rsid w:val="009F15F7"/>
    <w:pPr>
      <w:overflowPunct w:val="0"/>
      <w:autoSpaceDE w:val="0"/>
      <w:autoSpaceDN w:val="0"/>
      <w:adjustRightInd w:val="0"/>
      <w:textAlignment w:val="baseline"/>
    </w:pPr>
    <w:rPr>
      <w:rFonts w:eastAsia="SimSun"/>
      <w:lang w:eastAsia="x-none"/>
    </w:rPr>
  </w:style>
  <w:style w:type="numbering" w:customStyle="1" w:styleId="2ff8">
    <w:name w:val="无列表2"/>
    <w:next w:val="a4"/>
    <w:uiPriority w:val="99"/>
    <w:semiHidden/>
    <w:unhideWhenUsed/>
    <w:rsid w:val="009F15F7"/>
  </w:style>
  <w:style w:type="numbering" w:customStyle="1" w:styleId="3ff4">
    <w:name w:val="无列表3"/>
    <w:next w:val="a4"/>
    <w:uiPriority w:val="99"/>
    <w:semiHidden/>
    <w:unhideWhenUsed/>
    <w:rsid w:val="009F15F7"/>
  </w:style>
  <w:style w:type="table" w:customStyle="1" w:styleId="1ffd">
    <w:name w:val="网格型1"/>
    <w:basedOn w:val="a3"/>
    <w:next w:val="aff3"/>
    <w:rsid w:val="009F15F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a4"/>
    <w:uiPriority w:val="99"/>
    <w:semiHidden/>
    <w:rsid w:val="009F15F7"/>
  </w:style>
  <w:style w:type="numbering" w:customStyle="1" w:styleId="NoList421">
    <w:name w:val="No List421"/>
    <w:next w:val="a4"/>
    <w:uiPriority w:val="99"/>
    <w:semiHidden/>
    <w:rsid w:val="009F15F7"/>
  </w:style>
  <w:style w:type="numbering" w:customStyle="1" w:styleId="NoList521">
    <w:name w:val="No List521"/>
    <w:next w:val="a4"/>
    <w:uiPriority w:val="99"/>
    <w:semiHidden/>
    <w:rsid w:val="009F15F7"/>
  </w:style>
  <w:style w:type="paragraph" w:customStyle="1" w:styleId="Bullet2">
    <w:name w:val="Bullet2"/>
    <w:basedOn w:val="a1"/>
    <w:rsid w:val="009F15F7"/>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a1"/>
    <w:rsid w:val="009F15F7"/>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aff6"/>
    <w:rsid w:val="009F15F7"/>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aff4"/>
    <w:rsid w:val="009F15F7"/>
    <w:pPr>
      <w:widowControl w:val="0"/>
    </w:pPr>
    <w:rPr>
      <w:rFonts w:ascii="Arial" w:eastAsia="‚l‚r ‚oƒSƒVƒbƒN" w:hAnsi="Arial"/>
      <w:snapToGrid w:val="0"/>
    </w:rPr>
  </w:style>
  <w:style w:type="paragraph" w:customStyle="1" w:styleId="L3">
    <w:name w:val="L3"/>
    <w:rsid w:val="009F15F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F15F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9F15F7"/>
    <w:pPr>
      <w:spacing w:before="120" w:after="220"/>
    </w:pPr>
    <w:rPr>
      <w:rFonts w:ascii="Arial" w:eastAsia="MS Mincho" w:hAnsi="Arial"/>
      <w:noProof/>
      <w:lang w:val="en-US" w:eastAsia="en-US"/>
    </w:rPr>
  </w:style>
  <w:style w:type="paragraph" w:customStyle="1" w:styleId="nroaml">
    <w:name w:val="nroaml"/>
    <w:basedOn w:val="H6"/>
    <w:rsid w:val="009F15F7"/>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1"/>
    <w:rsid w:val="009F15F7"/>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a1"/>
    <w:rsid w:val="009F15F7"/>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9F15F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9F15F7"/>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rsid w:val="009F15F7"/>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a1"/>
    <w:rsid w:val="009F15F7"/>
    <w:pPr>
      <w:numPr>
        <w:numId w:val="29"/>
      </w:numPr>
      <w:tabs>
        <w:tab w:val="clear" w:pos="360"/>
        <w:tab w:val="num" w:pos="432"/>
      </w:tabs>
      <w:overflowPunct w:val="0"/>
      <w:autoSpaceDE w:val="0"/>
      <w:autoSpaceDN w:val="0"/>
      <w:adjustRightInd w:val="0"/>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9F15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9F15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a1"/>
    <w:uiPriority w:val="99"/>
    <w:rsid w:val="009F15F7"/>
    <w:pPr>
      <w:numPr>
        <w:numId w:val="30"/>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aff4"/>
    <w:link w:val="IvDbodytextChar"/>
    <w:qFormat/>
    <w:rsid w:val="009F15F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9F15F7"/>
    <w:rPr>
      <w:rFonts w:ascii="Arial" w:eastAsia="Malgun Gothic" w:hAnsi="Arial"/>
      <w:spacing w:val="2"/>
      <w:lang w:val="en-GB" w:eastAsia="en-US"/>
    </w:rPr>
  </w:style>
  <w:style w:type="numbering" w:customStyle="1" w:styleId="114">
    <w:name w:val="リストなし11"/>
    <w:next w:val="a4"/>
    <w:uiPriority w:val="99"/>
    <w:semiHidden/>
    <w:unhideWhenUsed/>
    <w:rsid w:val="009F15F7"/>
  </w:style>
  <w:style w:type="paragraph" w:customStyle="1" w:styleId="912">
    <w:name w:val="目次 91"/>
    <w:basedOn w:val="81"/>
    <w:uiPriority w:val="99"/>
    <w:rsid w:val="009F15F7"/>
    <w:pPr>
      <w:overflowPunct w:val="0"/>
      <w:autoSpaceDE w:val="0"/>
      <w:autoSpaceDN w:val="0"/>
      <w:adjustRightInd w:val="0"/>
      <w:ind w:left="1418" w:hanging="1418"/>
      <w:textAlignment w:val="baseline"/>
    </w:pPr>
    <w:rPr>
      <w:rFonts w:eastAsia="MS Mincho"/>
      <w:lang w:val="en-US" w:eastAsia="en-GB"/>
    </w:rPr>
  </w:style>
  <w:style w:type="paragraph" w:customStyle="1" w:styleId="1ffe">
    <w:name w:val="図表目次1"/>
    <w:basedOn w:val="a1"/>
    <w:next w:val="a1"/>
    <w:uiPriority w:val="99"/>
    <w:rsid w:val="009F15F7"/>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
    <w:name w:val="無清單1"/>
    <w:next w:val="a4"/>
    <w:uiPriority w:val="99"/>
    <w:semiHidden/>
    <w:unhideWhenUsed/>
    <w:rsid w:val="009F15F7"/>
  </w:style>
  <w:style w:type="numbering" w:customStyle="1" w:styleId="115">
    <w:name w:val="無清單11"/>
    <w:next w:val="a4"/>
    <w:uiPriority w:val="99"/>
    <w:semiHidden/>
    <w:unhideWhenUsed/>
    <w:rsid w:val="009F15F7"/>
  </w:style>
  <w:style w:type="table" w:customStyle="1" w:styleId="1fff0">
    <w:name w:val="表格格線1"/>
    <w:basedOn w:val="a3"/>
    <w:next w:val="aff3"/>
    <w:rsid w:val="009F15F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9F15F7"/>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9F15F7"/>
    <w:rPr>
      <w:rFonts w:ascii="Arial" w:eastAsia="SimSun" w:hAnsi="Arial"/>
      <w:snapToGrid w:val="0"/>
      <w:sz w:val="22"/>
      <w:szCs w:val="22"/>
      <w:lang w:val="en-GB" w:eastAsia="zh-CN"/>
    </w:rPr>
  </w:style>
  <w:style w:type="paragraph" w:customStyle="1" w:styleId="TALTAL">
    <w:name w:val="TALTAL"/>
    <w:basedOn w:val="TAL"/>
    <w:rsid w:val="009F15F7"/>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rsid w:val="009F15F7"/>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9F15F7"/>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9F15F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2"/>
    <w:rsid w:val="009F15F7"/>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9F15F7"/>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9F15F7"/>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9F15F7"/>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a1"/>
    <w:rsid w:val="009F15F7"/>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a1"/>
    <w:rsid w:val="009F15F7"/>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a1"/>
    <w:rsid w:val="009F15F7"/>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9F15F7"/>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a3"/>
    <w:next w:val="aff3"/>
    <w:uiPriority w:val="39"/>
    <w:rsid w:val="009F15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1"/>
    <w:rsid w:val="009F15F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9F15F7"/>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9F15F7"/>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rsid w:val="009F15F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9F15F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9F15F7"/>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9F15F7"/>
    <w:rPr>
      <w:rFonts w:ascii="Arial" w:eastAsia="新細明體"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9F15F7"/>
    <w:rPr>
      <w:rFonts w:ascii="Times New Roman" w:eastAsia="新細明體"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9F15F7"/>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semiHidden/>
    <w:rsid w:val="009F15F7"/>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F15F7"/>
    <w:pPr>
      <w:numPr>
        <w:numId w:val="31"/>
      </w:numPr>
    </w:pPr>
  </w:style>
  <w:style w:type="numbering" w:customStyle="1" w:styleId="SGS2">
    <w:name w:val="SGS2"/>
    <w:uiPriority w:val="99"/>
    <w:rsid w:val="009F15F7"/>
    <w:pPr>
      <w:numPr>
        <w:numId w:val="32"/>
      </w:numPr>
    </w:pPr>
  </w:style>
  <w:style w:type="numbering" w:customStyle="1" w:styleId="Style111">
    <w:name w:val="Style111"/>
    <w:uiPriority w:val="99"/>
    <w:rsid w:val="009F15F7"/>
    <w:pPr>
      <w:numPr>
        <w:numId w:val="33"/>
      </w:numPr>
    </w:pPr>
  </w:style>
  <w:style w:type="numbering" w:customStyle="1" w:styleId="1110">
    <w:name w:val="无列表111"/>
    <w:next w:val="a4"/>
    <w:semiHidden/>
    <w:rsid w:val="009F15F7"/>
  </w:style>
  <w:style w:type="numbering" w:customStyle="1" w:styleId="NoList171">
    <w:name w:val="No List171"/>
    <w:next w:val="a4"/>
    <w:uiPriority w:val="99"/>
    <w:semiHidden/>
    <w:unhideWhenUsed/>
    <w:rsid w:val="009F15F7"/>
  </w:style>
  <w:style w:type="numbering" w:customStyle="1" w:styleId="1210">
    <w:name w:val="无列表121"/>
    <w:next w:val="a4"/>
    <w:semiHidden/>
    <w:rsid w:val="009F15F7"/>
  </w:style>
  <w:style w:type="numbering" w:customStyle="1" w:styleId="NoList181">
    <w:name w:val="No List181"/>
    <w:next w:val="a4"/>
    <w:semiHidden/>
    <w:rsid w:val="009F15F7"/>
  </w:style>
  <w:style w:type="numbering" w:customStyle="1" w:styleId="1111">
    <w:name w:val="リストなし111"/>
    <w:next w:val="a4"/>
    <w:uiPriority w:val="99"/>
    <w:semiHidden/>
    <w:unhideWhenUsed/>
    <w:rsid w:val="009F15F7"/>
  </w:style>
  <w:style w:type="numbering" w:customStyle="1" w:styleId="NoList191">
    <w:name w:val="No List191"/>
    <w:next w:val="a4"/>
    <w:uiPriority w:val="99"/>
    <w:semiHidden/>
    <w:unhideWhenUsed/>
    <w:rsid w:val="009F15F7"/>
  </w:style>
  <w:style w:type="numbering" w:customStyle="1" w:styleId="NoList110">
    <w:name w:val="No List110"/>
    <w:next w:val="a4"/>
    <w:uiPriority w:val="99"/>
    <w:semiHidden/>
    <w:rsid w:val="009F15F7"/>
  </w:style>
  <w:style w:type="numbering" w:customStyle="1" w:styleId="130">
    <w:name w:val="无列表13"/>
    <w:next w:val="a4"/>
    <w:semiHidden/>
    <w:rsid w:val="009F15F7"/>
  </w:style>
  <w:style w:type="numbering" w:customStyle="1" w:styleId="122">
    <w:name w:val="リストなし12"/>
    <w:next w:val="a4"/>
    <w:uiPriority w:val="99"/>
    <w:semiHidden/>
    <w:unhideWhenUsed/>
    <w:rsid w:val="009F15F7"/>
  </w:style>
  <w:style w:type="numbering" w:customStyle="1" w:styleId="NoList251">
    <w:name w:val="No List251"/>
    <w:next w:val="a4"/>
    <w:semiHidden/>
    <w:rsid w:val="009F15F7"/>
  </w:style>
  <w:style w:type="numbering" w:customStyle="1" w:styleId="11110">
    <w:name w:val="无列表1111"/>
    <w:next w:val="a4"/>
    <w:semiHidden/>
    <w:rsid w:val="009F15F7"/>
  </w:style>
  <w:style w:type="numbering" w:customStyle="1" w:styleId="11111">
    <w:name w:val="リストなし1111"/>
    <w:next w:val="a4"/>
    <w:uiPriority w:val="99"/>
    <w:semiHidden/>
    <w:unhideWhenUsed/>
    <w:rsid w:val="009F15F7"/>
  </w:style>
  <w:style w:type="numbering" w:customStyle="1" w:styleId="1211">
    <w:name w:val="无列表1211"/>
    <w:next w:val="a4"/>
    <w:semiHidden/>
    <w:rsid w:val="009F15F7"/>
  </w:style>
  <w:style w:type="numbering" w:customStyle="1" w:styleId="1212">
    <w:name w:val="リストなし121"/>
    <w:next w:val="a4"/>
    <w:uiPriority w:val="99"/>
    <w:semiHidden/>
    <w:unhideWhenUsed/>
    <w:rsid w:val="009F15F7"/>
  </w:style>
  <w:style w:type="numbering" w:customStyle="1" w:styleId="NoList1121">
    <w:name w:val="No List1121"/>
    <w:next w:val="a4"/>
    <w:uiPriority w:val="99"/>
    <w:semiHidden/>
    <w:unhideWhenUsed/>
    <w:rsid w:val="009F15F7"/>
  </w:style>
  <w:style w:type="numbering" w:customStyle="1" w:styleId="111110">
    <w:name w:val="无列表11111"/>
    <w:next w:val="a4"/>
    <w:semiHidden/>
    <w:rsid w:val="009F15F7"/>
  </w:style>
  <w:style w:type="numbering" w:customStyle="1" w:styleId="111111">
    <w:name w:val="リストなし11111"/>
    <w:next w:val="a4"/>
    <w:uiPriority w:val="99"/>
    <w:semiHidden/>
    <w:unhideWhenUsed/>
    <w:rsid w:val="009F15F7"/>
  </w:style>
  <w:style w:type="numbering" w:customStyle="1" w:styleId="131">
    <w:name w:val="无列表131"/>
    <w:next w:val="a4"/>
    <w:semiHidden/>
    <w:rsid w:val="009F15F7"/>
  </w:style>
  <w:style w:type="table" w:customStyle="1" w:styleId="3210">
    <w:name w:val="网格型3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9F15F7"/>
  </w:style>
  <w:style w:type="table" w:customStyle="1" w:styleId="TableClassic221">
    <w:name w:val="Table Classic 221"/>
    <w:basedOn w:val="a3"/>
    <w:next w:val="2f1"/>
    <w:rsid w:val="009F15F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9F15F7"/>
  </w:style>
  <w:style w:type="numbering" w:customStyle="1" w:styleId="1120">
    <w:name w:val="无列表112"/>
    <w:next w:val="a4"/>
    <w:semiHidden/>
    <w:rsid w:val="009F15F7"/>
  </w:style>
  <w:style w:type="table" w:customStyle="1" w:styleId="3111">
    <w:name w:val="网格型3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9F15F7"/>
  </w:style>
  <w:style w:type="table" w:customStyle="1" w:styleId="TableClassic2111">
    <w:name w:val="Table Classic 2111"/>
    <w:basedOn w:val="a3"/>
    <w:next w:val="2f1"/>
    <w:rsid w:val="009F15F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9F15F7"/>
  </w:style>
  <w:style w:type="numbering" w:customStyle="1" w:styleId="NoList113">
    <w:name w:val="No List113"/>
    <w:next w:val="a4"/>
    <w:uiPriority w:val="99"/>
    <w:semiHidden/>
    <w:rsid w:val="009F15F7"/>
  </w:style>
  <w:style w:type="numbering" w:customStyle="1" w:styleId="140">
    <w:name w:val="无列表14"/>
    <w:next w:val="a4"/>
    <w:semiHidden/>
    <w:rsid w:val="009F15F7"/>
  </w:style>
  <w:style w:type="numbering" w:customStyle="1" w:styleId="141">
    <w:name w:val="リストなし14"/>
    <w:next w:val="a4"/>
    <w:uiPriority w:val="99"/>
    <w:semiHidden/>
    <w:unhideWhenUsed/>
    <w:rsid w:val="009F15F7"/>
  </w:style>
  <w:style w:type="numbering" w:customStyle="1" w:styleId="NoList26">
    <w:name w:val="No List26"/>
    <w:next w:val="a4"/>
    <w:semiHidden/>
    <w:rsid w:val="009F15F7"/>
  </w:style>
  <w:style w:type="numbering" w:customStyle="1" w:styleId="1130">
    <w:name w:val="无列表113"/>
    <w:next w:val="a4"/>
    <w:semiHidden/>
    <w:rsid w:val="009F15F7"/>
  </w:style>
  <w:style w:type="numbering" w:customStyle="1" w:styleId="1131">
    <w:name w:val="リストなし113"/>
    <w:next w:val="a4"/>
    <w:uiPriority w:val="99"/>
    <w:semiHidden/>
    <w:unhideWhenUsed/>
    <w:rsid w:val="009F15F7"/>
  </w:style>
  <w:style w:type="numbering" w:customStyle="1" w:styleId="NoList33">
    <w:name w:val="No List33"/>
    <w:next w:val="a4"/>
    <w:uiPriority w:val="99"/>
    <w:semiHidden/>
    <w:unhideWhenUsed/>
    <w:rsid w:val="009F15F7"/>
  </w:style>
  <w:style w:type="numbering" w:customStyle="1" w:styleId="1220">
    <w:name w:val="无列表122"/>
    <w:next w:val="a4"/>
    <w:semiHidden/>
    <w:rsid w:val="009F15F7"/>
  </w:style>
  <w:style w:type="numbering" w:customStyle="1" w:styleId="1221">
    <w:name w:val="リストなし122"/>
    <w:next w:val="a4"/>
    <w:uiPriority w:val="99"/>
    <w:semiHidden/>
    <w:unhideWhenUsed/>
    <w:rsid w:val="009F15F7"/>
  </w:style>
  <w:style w:type="numbering" w:customStyle="1" w:styleId="NoList114">
    <w:name w:val="No List114"/>
    <w:next w:val="a4"/>
    <w:uiPriority w:val="99"/>
    <w:semiHidden/>
    <w:unhideWhenUsed/>
    <w:rsid w:val="009F15F7"/>
  </w:style>
  <w:style w:type="numbering" w:customStyle="1" w:styleId="1112">
    <w:name w:val="无列表1112"/>
    <w:next w:val="a4"/>
    <w:semiHidden/>
    <w:rsid w:val="009F15F7"/>
  </w:style>
  <w:style w:type="numbering" w:customStyle="1" w:styleId="11120">
    <w:name w:val="リストなし1112"/>
    <w:next w:val="a4"/>
    <w:uiPriority w:val="99"/>
    <w:semiHidden/>
    <w:unhideWhenUsed/>
    <w:rsid w:val="009F15F7"/>
  </w:style>
  <w:style w:type="numbering" w:customStyle="1" w:styleId="NoList43">
    <w:name w:val="No List43"/>
    <w:next w:val="a4"/>
    <w:uiPriority w:val="99"/>
    <w:semiHidden/>
    <w:unhideWhenUsed/>
    <w:rsid w:val="009F15F7"/>
  </w:style>
  <w:style w:type="numbering" w:customStyle="1" w:styleId="1320">
    <w:name w:val="无列表132"/>
    <w:next w:val="a4"/>
    <w:semiHidden/>
    <w:rsid w:val="009F15F7"/>
  </w:style>
  <w:style w:type="numbering" w:customStyle="1" w:styleId="1310">
    <w:name w:val="リストなし131"/>
    <w:next w:val="a4"/>
    <w:uiPriority w:val="99"/>
    <w:semiHidden/>
    <w:unhideWhenUsed/>
    <w:rsid w:val="009F15F7"/>
  </w:style>
  <w:style w:type="numbering" w:customStyle="1" w:styleId="NoList122">
    <w:name w:val="No List122"/>
    <w:next w:val="a4"/>
    <w:uiPriority w:val="99"/>
    <w:semiHidden/>
    <w:unhideWhenUsed/>
    <w:rsid w:val="009F15F7"/>
  </w:style>
  <w:style w:type="numbering" w:customStyle="1" w:styleId="11210">
    <w:name w:val="无列表1121"/>
    <w:next w:val="a4"/>
    <w:semiHidden/>
    <w:rsid w:val="009F15F7"/>
  </w:style>
  <w:style w:type="numbering" w:customStyle="1" w:styleId="11211">
    <w:name w:val="リストなし1121"/>
    <w:next w:val="a4"/>
    <w:uiPriority w:val="99"/>
    <w:semiHidden/>
    <w:unhideWhenUsed/>
    <w:rsid w:val="009F15F7"/>
  </w:style>
  <w:style w:type="numbering" w:customStyle="1" w:styleId="NoList27">
    <w:name w:val="No List27"/>
    <w:next w:val="a4"/>
    <w:semiHidden/>
    <w:unhideWhenUsed/>
    <w:rsid w:val="009F15F7"/>
  </w:style>
  <w:style w:type="numbering" w:customStyle="1" w:styleId="NoList115">
    <w:name w:val="No List115"/>
    <w:next w:val="a4"/>
    <w:uiPriority w:val="99"/>
    <w:semiHidden/>
    <w:rsid w:val="009F15F7"/>
  </w:style>
  <w:style w:type="numbering" w:customStyle="1" w:styleId="150">
    <w:name w:val="无列表15"/>
    <w:next w:val="a4"/>
    <w:semiHidden/>
    <w:rsid w:val="009F15F7"/>
  </w:style>
  <w:style w:type="numbering" w:customStyle="1" w:styleId="151">
    <w:name w:val="リストなし15"/>
    <w:next w:val="a4"/>
    <w:uiPriority w:val="99"/>
    <w:semiHidden/>
    <w:unhideWhenUsed/>
    <w:rsid w:val="009F15F7"/>
  </w:style>
  <w:style w:type="numbering" w:customStyle="1" w:styleId="NoList28">
    <w:name w:val="No List28"/>
    <w:next w:val="a4"/>
    <w:semiHidden/>
    <w:rsid w:val="009F15F7"/>
  </w:style>
  <w:style w:type="numbering" w:customStyle="1" w:styleId="1140">
    <w:name w:val="无列表114"/>
    <w:next w:val="a4"/>
    <w:semiHidden/>
    <w:rsid w:val="009F15F7"/>
  </w:style>
  <w:style w:type="numbering" w:customStyle="1" w:styleId="1141">
    <w:name w:val="リストなし114"/>
    <w:next w:val="a4"/>
    <w:uiPriority w:val="99"/>
    <w:semiHidden/>
    <w:unhideWhenUsed/>
    <w:rsid w:val="009F15F7"/>
  </w:style>
  <w:style w:type="numbering" w:customStyle="1" w:styleId="NoList34">
    <w:name w:val="No List34"/>
    <w:next w:val="a4"/>
    <w:uiPriority w:val="99"/>
    <w:semiHidden/>
    <w:unhideWhenUsed/>
    <w:rsid w:val="009F15F7"/>
  </w:style>
  <w:style w:type="numbering" w:customStyle="1" w:styleId="123">
    <w:name w:val="无列表123"/>
    <w:next w:val="a4"/>
    <w:semiHidden/>
    <w:rsid w:val="009F15F7"/>
  </w:style>
  <w:style w:type="numbering" w:customStyle="1" w:styleId="1230">
    <w:name w:val="リストなし123"/>
    <w:next w:val="a4"/>
    <w:uiPriority w:val="99"/>
    <w:semiHidden/>
    <w:unhideWhenUsed/>
    <w:rsid w:val="009F15F7"/>
  </w:style>
  <w:style w:type="numbering" w:customStyle="1" w:styleId="NoList116">
    <w:name w:val="No List116"/>
    <w:next w:val="a4"/>
    <w:uiPriority w:val="99"/>
    <w:semiHidden/>
    <w:unhideWhenUsed/>
    <w:rsid w:val="009F15F7"/>
  </w:style>
  <w:style w:type="numbering" w:customStyle="1" w:styleId="1113">
    <w:name w:val="无列表1113"/>
    <w:next w:val="a4"/>
    <w:semiHidden/>
    <w:rsid w:val="009F15F7"/>
  </w:style>
  <w:style w:type="numbering" w:customStyle="1" w:styleId="11130">
    <w:name w:val="リストなし1113"/>
    <w:next w:val="a4"/>
    <w:uiPriority w:val="99"/>
    <w:semiHidden/>
    <w:unhideWhenUsed/>
    <w:rsid w:val="009F15F7"/>
  </w:style>
  <w:style w:type="numbering" w:customStyle="1" w:styleId="NoList44">
    <w:name w:val="No List44"/>
    <w:next w:val="a4"/>
    <w:uiPriority w:val="99"/>
    <w:semiHidden/>
    <w:unhideWhenUsed/>
    <w:rsid w:val="009F15F7"/>
  </w:style>
  <w:style w:type="numbering" w:customStyle="1" w:styleId="133">
    <w:name w:val="无列表133"/>
    <w:next w:val="a4"/>
    <w:semiHidden/>
    <w:rsid w:val="009F15F7"/>
  </w:style>
  <w:style w:type="numbering" w:customStyle="1" w:styleId="1321">
    <w:name w:val="リストなし132"/>
    <w:next w:val="a4"/>
    <w:uiPriority w:val="99"/>
    <w:semiHidden/>
    <w:unhideWhenUsed/>
    <w:rsid w:val="009F15F7"/>
  </w:style>
  <w:style w:type="numbering" w:customStyle="1" w:styleId="NoList123">
    <w:name w:val="No List123"/>
    <w:next w:val="a4"/>
    <w:uiPriority w:val="99"/>
    <w:semiHidden/>
    <w:unhideWhenUsed/>
    <w:rsid w:val="009F15F7"/>
  </w:style>
  <w:style w:type="numbering" w:customStyle="1" w:styleId="1122">
    <w:name w:val="无列表1122"/>
    <w:next w:val="a4"/>
    <w:semiHidden/>
    <w:rsid w:val="009F15F7"/>
  </w:style>
  <w:style w:type="numbering" w:customStyle="1" w:styleId="11220">
    <w:name w:val="リストなし1122"/>
    <w:next w:val="a4"/>
    <w:uiPriority w:val="99"/>
    <w:semiHidden/>
    <w:unhideWhenUsed/>
    <w:rsid w:val="009F15F7"/>
  </w:style>
  <w:style w:type="numbering" w:customStyle="1" w:styleId="NoList29">
    <w:name w:val="No List29"/>
    <w:next w:val="a4"/>
    <w:semiHidden/>
    <w:unhideWhenUsed/>
    <w:rsid w:val="009F15F7"/>
  </w:style>
  <w:style w:type="numbering" w:customStyle="1" w:styleId="NoList117">
    <w:name w:val="No List117"/>
    <w:next w:val="a4"/>
    <w:uiPriority w:val="99"/>
    <w:semiHidden/>
    <w:rsid w:val="009F15F7"/>
  </w:style>
  <w:style w:type="numbering" w:customStyle="1" w:styleId="161">
    <w:name w:val="无列表16"/>
    <w:next w:val="a4"/>
    <w:semiHidden/>
    <w:rsid w:val="009F15F7"/>
  </w:style>
  <w:style w:type="numbering" w:customStyle="1" w:styleId="162">
    <w:name w:val="リストなし16"/>
    <w:next w:val="a4"/>
    <w:uiPriority w:val="99"/>
    <w:semiHidden/>
    <w:unhideWhenUsed/>
    <w:rsid w:val="009F15F7"/>
  </w:style>
  <w:style w:type="numbering" w:customStyle="1" w:styleId="NoList210">
    <w:name w:val="No List210"/>
    <w:next w:val="a4"/>
    <w:uiPriority w:val="99"/>
    <w:semiHidden/>
    <w:rsid w:val="009F15F7"/>
  </w:style>
  <w:style w:type="numbering" w:customStyle="1" w:styleId="1150">
    <w:name w:val="无列表115"/>
    <w:next w:val="a4"/>
    <w:semiHidden/>
    <w:rsid w:val="009F15F7"/>
  </w:style>
  <w:style w:type="numbering" w:customStyle="1" w:styleId="1151">
    <w:name w:val="リストなし115"/>
    <w:next w:val="a4"/>
    <w:uiPriority w:val="99"/>
    <w:semiHidden/>
    <w:unhideWhenUsed/>
    <w:rsid w:val="009F15F7"/>
  </w:style>
  <w:style w:type="numbering" w:customStyle="1" w:styleId="NoList35">
    <w:name w:val="No List35"/>
    <w:next w:val="a4"/>
    <w:uiPriority w:val="99"/>
    <w:semiHidden/>
    <w:unhideWhenUsed/>
    <w:rsid w:val="009F15F7"/>
  </w:style>
  <w:style w:type="numbering" w:customStyle="1" w:styleId="124">
    <w:name w:val="无列表124"/>
    <w:next w:val="a4"/>
    <w:semiHidden/>
    <w:rsid w:val="009F15F7"/>
  </w:style>
  <w:style w:type="numbering" w:customStyle="1" w:styleId="1240">
    <w:name w:val="リストなし124"/>
    <w:next w:val="a4"/>
    <w:uiPriority w:val="99"/>
    <w:semiHidden/>
    <w:unhideWhenUsed/>
    <w:rsid w:val="009F15F7"/>
  </w:style>
  <w:style w:type="numbering" w:customStyle="1" w:styleId="NoList118">
    <w:name w:val="No List118"/>
    <w:next w:val="a4"/>
    <w:uiPriority w:val="99"/>
    <w:semiHidden/>
    <w:unhideWhenUsed/>
    <w:rsid w:val="009F15F7"/>
  </w:style>
  <w:style w:type="numbering" w:customStyle="1" w:styleId="1114">
    <w:name w:val="无列表1114"/>
    <w:next w:val="a4"/>
    <w:semiHidden/>
    <w:rsid w:val="009F15F7"/>
  </w:style>
  <w:style w:type="numbering" w:customStyle="1" w:styleId="11140">
    <w:name w:val="リストなし1114"/>
    <w:next w:val="a4"/>
    <w:uiPriority w:val="99"/>
    <w:semiHidden/>
    <w:unhideWhenUsed/>
    <w:rsid w:val="009F15F7"/>
  </w:style>
  <w:style w:type="numbering" w:customStyle="1" w:styleId="NoList45">
    <w:name w:val="No List45"/>
    <w:next w:val="a4"/>
    <w:uiPriority w:val="99"/>
    <w:semiHidden/>
    <w:unhideWhenUsed/>
    <w:rsid w:val="009F15F7"/>
  </w:style>
  <w:style w:type="numbering" w:customStyle="1" w:styleId="134">
    <w:name w:val="无列表134"/>
    <w:next w:val="a4"/>
    <w:semiHidden/>
    <w:rsid w:val="009F15F7"/>
  </w:style>
  <w:style w:type="numbering" w:customStyle="1" w:styleId="1330">
    <w:name w:val="リストなし133"/>
    <w:next w:val="a4"/>
    <w:uiPriority w:val="99"/>
    <w:semiHidden/>
    <w:unhideWhenUsed/>
    <w:rsid w:val="009F15F7"/>
  </w:style>
  <w:style w:type="numbering" w:customStyle="1" w:styleId="NoList124">
    <w:name w:val="No List124"/>
    <w:next w:val="a4"/>
    <w:uiPriority w:val="99"/>
    <w:semiHidden/>
    <w:unhideWhenUsed/>
    <w:rsid w:val="009F15F7"/>
  </w:style>
  <w:style w:type="numbering" w:customStyle="1" w:styleId="1123">
    <w:name w:val="无列表1123"/>
    <w:next w:val="a4"/>
    <w:semiHidden/>
    <w:rsid w:val="009F15F7"/>
  </w:style>
  <w:style w:type="numbering" w:customStyle="1" w:styleId="11230">
    <w:name w:val="リストなし1123"/>
    <w:next w:val="a4"/>
    <w:uiPriority w:val="99"/>
    <w:semiHidden/>
    <w:unhideWhenUsed/>
    <w:rsid w:val="009F15F7"/>
  </w:style>
  <w:style w:type="character" w:customStyle="1" w:styleId="Heading8Char5">
    <w:name w:val="Heading 8 Char5"/>
    <w:rsid w:val="009F15F7"/>
    <w:rPr>
      <w:rFonts w:ascii="Arial" w:hAnsi="Arial"/>
      <w:sz w:val="36"/>
      <w:lang w:val="en-GB" w:eastAsia="en-US"/>
    </w:rPr>
  </w:style>
  <w:style w:type="character" w:customStyle="1" w:styleId="Heading9Char4">
    <w:name w:val="Heading 9 Char4"/>
    <w:aliases w:val="Figure Heading Char3,FH Char3"/>
    <w:rsid w:val="009F15F7"/>
    <w:rPr>
      <w:rFonts w:ascii="Arial" w:hAnsi="Arial"/>
      <w:sz w:val="36"/>
      <w:lang w:val="en-GB" w:eastAsia="en-US"/>
    </w:rPr>
  </w:style>
  <w:style w:type="character" w:customStyle="1" w:styleId="FooterChar4">
    <w:name w:val="Footer Char4"/>
    <w:aliases w:val="footer odd Char3,footer Char3,fo Char3,pie de página Char3"/>
    <w:rsid w:val="009F15F7"/>
    <w:rPr>
      <w:rFonts w:ascii="Arial" w:hAnsi="Arial"/>
      <w:b/>
      <w:i/>
      <w:noProof/>
      <w:sz w:val="18"/>
      <w:lang w:val="en-GB" w:eastAsia="en-US"/>
    </w:rPr>
  </w:style>
  <w:style w:type="character" w:customStyle="1" w:styleId="PlainTextChar5">
    <w:name w:val="Plain Text Char5"/>
    <w:rsid w:val="009F15F7"/>
    <w:rPr>
      <w:rFonts w:ascii="Courier New" w:eastAsiaTheme="minorEastAsia" w:hAnsi="Courier New"/>
      <w:lang w:val="nb-NO" w:eastAsia="en-GB"/>
    </w:rPr>
  </w:style>
  <w:style w:type="character" w:customStyle="1" w:styleId="BodyText2Char5">
    <w:name w:val="Body Text 2 Char5"/>
    <w:basedOn w:val="a2"/>
    <w:uiPriority w:val="99"/>
    <w:rsid w:val="009F15F7"/>
    <w:rPr>
      <w:rFonts w:ascii="Times New Roman" w:eastAsiaTheme="minorEastAsia" w:hAnsi="Times New Roman"/>
      <w:lang w:val="en-GB" w:eastAsia="ja-JP"/>
    </w:rPr>
  </w:style>
  <w:style w:type="character" w:customStyle="1" w:styleId="BodyText3Char5">
    <w:name w:val="Body Text 3 Char5"/>
    <w:basedOn w:val="a2"/>
    <w:uiPriority w:val="99"/>
    <w:rsid w:val="009F15F7"/>
    <w:rPr>
      <w:rFonts w:ascii="Times New Roman" w:eastAsiaTheme="minorEastAsia" w:hAnsi="Times New Roman"/>
      <w:lang w:val="en-GB" w:eastAsia="ja-JP"/>
    </w:rPr>
  </w:style>
  <w:style w:type="character" w:customStyle="1" w:styleId="B8Char">
    <w:name w:val="B8 Char"/>
    <w:link w:val="B8"/>
    <w:rsid w:val="009F15F7"/>
    <w:rPr>
      <w:rFonts w:ascii="Times New Roman" w:eastAsia="Times New Roman" w:hAnsi="Times New Roman"/>
      <w:lang w:val="x-none" w:eastAsia="ja-JP"/>
    </w:rPr>
  </w:style>
  <w:style w:type="paragraph" w:customStyle="1" w:styleId="87">
    <w:name w:val="87"/>
    <w:basedOn w:val="a1"/>
    <w:rsid w:val="009F15F7"/>
    <w:pPr>
      <w:overflowPunct w:val="0"/>
      <w:autoSpaceDE w:val="0"/>
      <w:autoSpaceDN w:val="0"/>
      <w:adjustRightInd w:val="0"/>
      <w:ind w:left="2269" w:hanging="284"/>
      <w:textAlignment w:val="baseline"/>
    </w:pPr>
    <w:rPr>
      <w:lang w:eastAsia="ja-JP"/>
    </w:rPr>
  </w:style>
  <w:style w:type="character" w:customStyle="1" w:styleId="NOChar2">
    <w:name w:val="NO Char2"/>
    <w:locked/>
    <w:rsid w:val="009F15F7"/>
    <w:rPr>
      <w:lang w:eastAsia="en-US"/>
    </w:rPr>
  </w:style>
  <w:style w:type="paragraph" w:customStyle="1" w:styleId="TAHLeft">
    <w:name w:val="TAH + Left"/>
    <w:basedOn w:val="TAL"/>
    <w:rsid w:val="009F15F7"/>
  </w:style>
  <w:style w:type="paragraph" w:customStyle="1" w:styleId="63-13">
    <w:name w:val=".6.3-13"/>
    <w:basedOn w:val="TAH"/>
    <w:rsid w:val="009F15F7"/>
    <w:pPr>
      <w:jc w:val="left"/>
    </w:pPr>
    <w:rPr>
      <w:b w:val="0"/>
    </w:rPr>
  </w:style>
  <w:style w:type="character" w:customStyle="1" w:styleId="B12">
    <w:name w:val="B1 (文字)"/>
    <w:uiPriority w:val="99"/>
    <w:locked/>
    <w:rsid w:val="009F15F7"/>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9F15F7"/>
    <w:rPr>
      <w:rFonts w:ascii="Times New Roman" w:eastAsia="MS Mincho" w:hAnsi="Times New Roman"/>
      <w:lang w:val="x-none" w:eastAsia="x-none"/>
    </w:rPr>
  </w:style>
  <w:style w:type="character" w:customStyle="1" w:styleId="BodyTextIndent2Char5">
    <w:name w:val="Body Text Indent 2 Char5"/>
    <w:basedOn w:val="a2"/>
    <w:uiPriority w:val="99"/>
    <w:rsid w:val="009F15F7"/>
    <w:rPr>
      <w:rFonts w:eastAsia="MS Mincho"/>
      <w:lang w:val="en-GB" w:eastAsia="en-GB"/>
    </w:rPr>
  </w:style>
  <w:style w:type="character" w:customStyle="1" w:styleId="HTMLPreformattedChar3">
    <w:name w:val="HTML Preformatted Char3"/>
    <w:basedOn w:val="a2"/>
    <w:rsid w:val="009F15F7"/>
    <w:rPr>
      <w:rFonts w:ascii="Courier New" w:eastAsia="MS Mincho" w:hAnsi="Courier New"/>
      <w:lang w:val="en-GB" w:eastAsia="x-none"/>
    </w:rPr>
  </w:style>
  <w:style w:type="character" w:customStyle="1" w:styleId="ListChar5">
    <w:name w:val="List Char5"/>
    <w:rsid w:val="009F15F7"/>
    <w:rPr>
      <w:rFonts w:ascii="Times New Roman" w:hAnsi="Times New Roman"/>
      <w:lang w:val="en-GB" w:eastAsia="en-US"/>
    </w:rPr>
  </w:style>
  <w:style w:type="numbering" w:customStyle="1" w:styleId="125">
    <w:name w:val="목록 없음12"/>
    <w:next w:val="a4"/>
    <w:semiHidden/>
    <w:unhideWhenUsed/>
    <w:rsid w:val="009F15F7"/>
  </w:style>
  <w:style w:type="numbering" w:customStyle="1" w:styleId="225">
    <w:name w:val="목록 없음22"/>
    <w:next w:val="a4"/>
    <w:semiHidden/>
    <w:rsid w:val="009F15F7"/>
  </w:style>
  <w:style w:type="numbering" w:customStyle="1" w:styleId="NoList53">
    <w:name w:val="No List53"/>
    <w:next w:val="a4"/>
    <w:uiPriority w:val="99"/>
    <w:semiHidden/>
    <w:rsid w:val="009F15F7"/>
  </w:style>
  <w:style w:type="numbering" w:customStyle="1" w:styleId="NoList62">
    <w:name w:val="No List62"/>
    <w:next w:val="a4"/>
    <w:uiPriority w:val="99"/>
    <w:semiHidden/>
    <w:rsid w:val="009F15F7"/>
  </w:style>
  <w:style w:type="numbering" w:customStyle="1" w:styleId="NoList72">
    <w:name w:val="No List72"/>
    <w:next w:val="a4"/>
    <w:uiPriority w:val="99"/>
    <w:semiHidden/>
    <w:rsid w:val="009F15F7"/>
  </w:style>
  <w:style w:type="numbering" w:customStyle="1" w:styleId="NoList212">
    <w:name w:val="No List212"/>
    <w:next w:val="a4"/>
    <w:semiHidden/>
    <w:rsid w:val="009F15F7"/>
  </w:style>
  <w:style w:type="numbering" w:customStyle="1" w:styleId="NoList82">
    <w:name w:val="No List82"/>
    <w:next w:val="a4"/>
    <w:uiPriority w:val="99"/>
    <w:semiHidden/>
    <w:rsid w:val="009F15F7"/>
  </w:style>
  <w:style w:type="numbering" w:customStyle="1" w:styleId="NoList222">
    <w:name w:val="No List222"/>
    <w:next w:val="a4"/>
    <w:semiHidden/>
    <w:rsid w:val="009F15F7"/>
  </w:style>
  <w:style w:type="numbering" w:customStyle="1" w:styleId="NoList92">
    <w:name w:val="No List92"/>
    <w:next w:val="a4"/>
    <w:semiHidden/>
    <w:rsid w:val="009F15F7"/>
  </w:style>
  <w:style w:type="numbering" w:customStyle="1" w:styleId="NoList132">
    <w:name w:val="No List132"/>
    <w:next w:val="a4"/>
    <w:uiPriority w:val="99"/>
    <w:semiHidden/>
    <w:rsid w:val="009F15F7"/>
  </w:style>
  <w:style w:type="numbering" w:customStyle="1" w:styleId="NoList232">
    <w:name w:val="No List232"/>
    <w:next w:val="a4"/>
    <w:semiHidden/>
    <w:rsid w:val="009F15F7"/>
  </w:style>
  <w:style w:type="numbering" w:customStyle="1" w:styleId="NoList102">
    <w:name w:val="No List102"/>
    <w:next w:val="a4"/>
    <w:semiHidden/>
    <w:rsid w:val="009F15F7"/>
  </w:style>
  <w:style w:type="numbering" w:customStyle="1" w:styleId="NoList142">
    <w:name w:val="No List142"/>
    <w:next w:val="a4"/>
    <w:uiPriority w:val="99"/>
    <w:semiHidden/>
    <w:rsid w:val="009F15F7"/>
  </w:style>
  <w:style w:type="numbering" w:customStyle="1" w:styleId="NoList242">
    <w:name w:val="No List242"/>
    <w:next w:val="a4"/>
    <w:semiHidden/>
    <w:rsid w:val="009F15F7"/>
  </w:style>
  <w:style w:type="numbering" w:customStyle="1" w:styleId="NoList312">
    <w:name w:val="No List312"/>
    <w:next w:val="a4"/>
    <w:uiPriority w:val="99"/>
    <w:semiHidden/>
    <w:rsid w:val="009F15F7"/>
  </w:style>
  <w:style w:type="numbering" w:customStyle="1" w:styleId="NoList412">
    <w:name w:val="No List412"/>
    <w:next w:val="a4"/>
    <w:uiPriority w:val="99"/>
    <w:semiHidden/>
    <w:rsid w:val="009F15F7"/>
  </w:style>
  <w:style w:type="numbering" w:customStyle="1" w:styleId="NoList512">
    <w:name w:val="No List512"/>
    <w:next w:val="a4"/>
    <w:uiPriority w:val="99"/>
    <w:semiHidden/>
    <w:rsid w:val="009F15F7"/>
  </w:style>
  <w:style w:type="numbering" w:customStyle="1" w:styleId="NoList152">
    <w:name w:val="No List152"/>
    <w:next w:val="a4"/>
    <w:uiPriority w:val="99"/>
    <w:semiHidden/>
    <w:rsid w:val="009F15F7"/>
  </w:style>
  <w:style w:type="numbering" w:customStyle="1" w:styleId="NoList162">
    <w:name w:val="No List162"/>
    <w:next w:val="a4"/>
    <w:uiPriority w:val="99"/>
    <w:semiHidden/>
    <w:rsid w:val="009F15F7"/>
  </w:style>
  <w:style w:type="numbering" w:customStyle="1" w:styleId="NoList1112">
    <w:name w:val="No List1112"/>
    <w:next w:val="a4"/>
    <w:uiPriority w:val="99"/>
    <w:semiHidden/>
    <w:rsid w:val="009F15F7"/>
  </w:style>
  <w:style w:type="paragraph" w:customStyle="1" w:styleId="TAHCarNotBold">
    <w:name w:val="TAH Car + Not Bold"/>
    <w:basedOn w:val="a1"/>
    <w:rsid w:val="009F15F7"/>
    <w:pPr>
      <w:keepNext/>
      <w:keepLines/>
      <w:spacing w:after="0"/>
    </w:pPr>
    <w:rPr>
      <w:rFonts w:ascii="Arial" w:hAnsi="Arial"/>
      <w:sz w:val="18"/>
      <w:lang w:eastAsia="en-GB"/>
    </w:rPr>
  </w:style>
  <w:style w:type="paragraph" w:customStyle="1" w:styleId="B9">
    <w:name w:val="B9"/>
    <w:basedOn w:val="B8"/>
    <w:qFormat/>
    <w:rsid w:val="009F15F7"/>
    <w:pPr>
      <w:ind w:left="2836"/>
    </w:pPr>
  </w:style>
  <w:style w:type="table" w:customStyle="1" w:styleId="TableGrid7">
    <w:name w:val="Table Grid7"/>
    <w:basedOn w:val="a3"/>
    <w:next w:val="aff3"/>
    <w:qFormat/>
    <w:rsid w:val="009F15F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9F15F7"/>
    <w:rPr>
      <w:lang w:val="en-GB" w:eastAsia="en-US"/>
    </w:rPr>
  </w:style>
  <w:style w:type="paragraph" w:customStyle="1" w:styleId="T">
    <w:name w:val="T"/>
    <w:basedOn w:val="TAC"/>
    <w:rsid w:val="009F15F7"/>
    <w:pPr>
      <w:overflowPunct w:val="0"/>
      <w:autoSpaceDE w:val="0"/>
      <w:autoSpaceDN w:val="0"/>
      <w:adjustRightInd w:val="0"/>
      <w:textAlignment w:val="baseline"/>
    </w:pPr>
    <w:rPr>
      <w:lang w:eastAsia="x-none"/>
    </w:rPr>
  </w:style>
  <w:style w:type="character" w:customStyle="1" w:styleId="Char31">
    <w:name w:val="批注文字 Char3"/>
    <w:uiPriority w:val="99"/>
    <w:qFormat/>
    <w:rsid w:val="009F15F7"/>
    <w:rPr>
      <w:lang w:val="en-GB" w:eastAsia="en-US"/>
    </w:rPr>
  </w:style>
  <w:style w:type="paragraph" w:customStyle="1" w:styleId="Pl0">
    <w:name w:val="Pl"/>
    <w:basedOn w:val="a1"/>
    <w:rsid w:val="009F15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rsid w:val="009F15F7"/>
    <w:pPr>
      <w:spacing w:after="0"/>
    </w:pPr>
    <w:rPr>
      <w:rFonts w:ascii="Calibri" w:eastAsia="Calibri" w:hAnsi="Calibri" w:cs="Calibri"/>
      <w:lang w:val="en-US" w:eastAsia="ja-JP"/>
    </w:rPr>
  </w:style>
  <w:style w:type="paragraph" w:customStyle="1" w:styleId="Caption3">
    <w:name w:val="Caption3"/>
    <w:basedOn w:val="a1"/>
    <w:next w:val="a1"/>
    <w:rsid w:val="009F15F7"/>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a4"/>
    <w:semiHidden/>
    <w:unhideWhenUsed/>
    <w:rsid w:val="009F15F7"/>
  </w:style>
  <w:style w:type="numbering" w:customStyle="1" w:styleId="235">
    <w:name w:val="목록 없음23"/>
    <w:next w:val="a4"/>
    <w:semiHidden/>
    <w:rsid w:val="009F15F7"/>
  </w:style>
  <w:style w:type="numbering" w:customStyle="1" w:styleId="NoList54">
    <w:name w:val="No List54"/>
    <w:next w:val="a4"/>
    <w:uiPriority w:val="99"/>
    <w:semiHidden/>
    <w:rsid w:val="009F15F7"/>
  </w:style>
  <w:style w:type="numbering" w:customStyle="1" w:styleId="NoList63">
    <w:name w:val="No List63"/>
    <w:next w:val="a4"/>
    <w:uiPriority w:val="99"/>
    <w:semiHidden/>
    <w:rsid w:val="009F15F7"/>
  </w:style>
  <w:style w:type="numbering" w:customStyle="1" w:styleId="NoList73">
    <w:name w:val="No List73"/>
    <w:next w:val="a4"/>
    <w:uiPriority w:val="99"/>
    <w:semiHidden/>
    <w:rsid w:val="009F15F7"/>
  </w:style>
  <w:style w:type="numbering" w:customStyle="1" w:styleId="NoList213">
    <w:name w:val="No List213"/>
    <w:next w:val="a4"/>
    <w:semiHidden/>
    <w:rsid w:val="009F15F7"/>
  </w:style>
  <w:style w:type="numbering" w:customStyle="1" w:styleId="NoList83">
    <w:name w:val="No List83"/>
    <w:next w:val="a4"/>
    <w:uiPriority w:val="99"/>
    <w:semiHidden/>
    <w:rsid w:val="009F15F7"/>
  </w:style>
  <w:style w:type="numbering" w:customStyle="1" w:styleId="NoList223">
    <w:name w:val="No List223"/>
    <w:next w:val="a4"/>
    <w:semiHidden/>
    <w:rsid w:val="009F15F7"/>
  </w:style>
  <w:style w:type="numbering" w:customStyle="1" w:styleId="NoList93">
    <w:name w:val="No List93"/>
    <w:next w:val="a4"/>
    <w:semiHidden/>
    <w:rsid w:val="009F15F7"/>
  </w:style>
  <w:style w:type="numbering" w:customStyle="1" w:styleId="NoList133">
    <w:name w:val="No List133"/>
    <w:next w:val="a4"/>
    <w:uiPriority w:val="99"/>
    <w:semiHidden/>
    <w:rsid w:val="009F15F7"/>
  </w:style>
  <w:style w:type="numbering" w:customStyle="1" w:styleId="NoList233">
    <w:name w:val="No List233"/>
    <w:next w:val="a4"/>
    <w:semiHidden/>
    <w:rsid w:val="009F15F7"/>
  </w:style>
  <w:style w:type="numbering" w:customStyle="1" w:styleId="NoList103">
    <w:name w:val="No List103"/>
    <w:next w:val="a4"/>
    <w:semiHidden/>
    <w:rsid w:val="009F15F7"/>
  </w:style>
  <w:style w:type="numbering" w:customStyle="1" w:styleId="NoList143">
    <w:name w:val="No List143"/>
    <w:next w:val="a4"/>
    <w:uiPriority w:val="99"/>
    <w:semiHidden/>
    <w:rsid w:val="009F15F7"/>
  </w:style>
  <w:style w:type="numbering" w:customStyle="1" w:styleId="NoList243">
    <w:name w:val="No List243"/>
    <w:next w:val="a4"/>
    <w:semiHidden/>
    <w:rsid w:val="009F15F7"/>
  </w:style>
  <w:style w:type="numbering" w:customStyle="1" w:styleId="NoList313">
    <w:name w:val="No List313"/>
    <w:next w:val="a4"/>
    <w:uiPriority w:val="99"/>
    <w:semiHidden/>
    <w:rsid w:val="009F15F7"/>
  </w:style>
  <w:style w:type="numbering" w:customStyle="1" w:styleId="NoList413">
    <w:name w:val="No List413"/>
    <w:next w:val="a4"/>
    <w:uiPriority w:val="99"/>
    <w:semiHidden/>
    <w:rsid w:val="009F15F7"/>
  </w:style>
  <w:style w:type="numbering" w:customStyle="1" w:styleId="NoList513">
    <w:name w:val="No List513"/>
    <w:next w:val="a4"/>
    <w:uiPriority w:val="99"/>
    <w:semiHidden/>
    <w:rsid w:val="009F15F7"/>
  </w:style>
  <w:style w:type="numbering" w:customStyle="1" w:styleId="NoList153">
    <w:name w:val="No List153"/>
    <w:next w:val="a4"/>
    <w:uiPriority w:val="99"/>
    <w:semiHidden/>
    <w:rsid w:val="009F15F7"/>
  </w:style>
  <w:style w:type="numbering" w:customStyle="1" w:styleId="NoList163">
    <w:name w:val="No List163"/>
    <w:next w:val="a4"/>
    <w:uiPriority w:val="99"/>
    <w:semiHidden/>
    <w:rsid w:val="009F15F7"/>
  </w:style>
  <w:style w:type="numbering" w:customStyle="1" w:styleId="NoList1113">
    <w:name w:val="No List1113"/>
    <w:next w:val="a4"/>
    <w:uiPriority w:val="99"/>
    <w:semiHidden/>
    <w:rsid w:val="009F15F7"/>
  </w:style>
  <w:style w:type="numbering" w:customStyle="1" w:styleId="1115">
    <w:name w:val="목록 없음111"/>
    <w:next w:val="a4"/>
    <w:semiHidden/>
    <w:unhideWhenUsed/>
    <w:rsid w:val="009F15F7"/>
  </w:style>
  <w:style w:type="numbering" w:customStyle="1" w:styleId="2110">
    <w:name w:val="목록 없음211"/>
    <w:next w:val="a4"/>
    <w:semiHidden/>
    <w:rsid w:val="009F15F7"/>
  </w:style>
  <w:style w:type="numbering" w:customStyle="1" w:styleId="NoList611">
    <w:name w:val="No List611"/>
    <w:next w:val="a4"/>
    <w:uiPriority w:val="99"/>
    <w:semiHidden/>
    <w:rsid w:val="009F15F7"/>
  </w:style>
  <w:style w:type="numbering" w:customStyle="1" w:styleId="NoList711">
    <w:name w:val="No List711"/>
    <w:next w:val="a4"/>
    <w:uiPriority w:val="99"/>
    <w:semiHidden/>
    <w:rsid w:val="009F15F7"/>
  </w:style>
  <w:style w:type="numbering" w:customStyle="1" w:styleId="NoList2111">
    <w:name w:val="No List2111"/>
    <w:next w:val="a4"/>
    <w:semiHidden/>
    <w:rsid w:val="009F15F7"/>
  </w:style>
  <w:style w:type="numbering" w:customStyle="1" w:styleId="NoList811">
    <w:name w:val="No List811"/>
    <w:next w:val="a4"/>
    <w:semiHidden/>
    <w:rsid w:val="009F15F7"/>
  </w:style>
  <w:style w:type="numbering" w:customStyle="1" w:styleId="NoList2211">
    <w:name w:val="No List2211"/>
    <w:next w:val="a4"/>
    <w:semiHidden/>
    <w:rsid w:val="009F15F7"/>
  </w:style>
  <w:style w:type="numbering" w:customStyle="1" w:styleId="NoList911">
    <w:name w:val="No List911"/>
    <w:next w:val="a4"/>
    <w:semiHidden/>
    <w:rsid w:val="009F15F7"/>
  </w:style>
  <w:style w:type="numbering" w:customStyle="1" w:styleId="NoList1311">
    <w:name w:val="No List1311"/>
    <w:next w:val="a4"/>
    <w:uiPriority w:val="99"/>
    <w:semiHidden/>
    <w:rsid w:val="009F15F7"/>
  </w:style>
  <w:style w:type="numbering" w:customStyle="1" w:styleId="NoList2311">
    <w:name w:val="No List2311"/>
    <w:next w:val="a4"/>
    <w:semiHidden/>
    <w:rsid w:val="009F15F7"/>
  </w:style>
  <w:style w:type="numbering" w:customStyle="1" w:styleId="NoList1011">
    <w:name w:val="No List1011"/>
    <w:next w:val="a4"/>
    <w:semiHidden/>
    <w:rsid w:val="009F15F7"/>
  </w:style>
  <w:style w:type="numbering" w:customStyle="1" w:styleId="NoList1411">
    <w:name w:val="No List1411"/>
    <w:next w:val="a4"/>
    <w:uiPriority w:val="99"/>
    <w:semiHidden/>
    <w:rsid w:val="009F15F7"/>
  </w:style>
  <w:style w:type="numbering" w:customStyle="1" w:styleId="NoList2411">
    <w:name w:val="No List2411"/>
    <w:next w:val="a4"/>
    <w:semiHidden/>
    <w:rsid w:val="009F15F7"/>
  </w:style>
  <w:style w:type="numbering" w:customStyle="1" w:styleId="NoList3111">
    <w:name w:val="No List3111"/>
    <w:next w:val="a4"/>
    <w:uiPriority w:val="99"/>
    <w:semiHidden/>
    <w:rsid w:val="009F15F7"/>
  </w:style>
  <w:style w:type="numbering" w:customStyle="1" w:styleId="NoList4111">
    <w:name w:val="No List4111"/>
    <w:next w:val="a4"/>
    <w:uiPriority w:val="99"/>
    <w:semiHidden/>
    <w:rsid w:val="009F15F7"/>
  </w:style>
  <w:style w:type="numbering" w:customStyle="1" w:styleId="NoList5111">
    <w:name w:val="No List5111"/>
    <w:next w:val="a4"/>
    <w:uiPriority w:val="99"/>
    <w:semiHidden/>
    <w:rsid w:val="009F15F7"/>
  </w:style>
  <w:style w:type="numbering" w:customStyle="1" w:styleId="NoList1511">
    <w:name w:val="No List1511"/>
    <w:next w:val="a4"/>
    <w:uiPriority w:val="99"/>
    <w:semiHidden/>
    <w:rsid w:val="009F15F7"/>
  </w:style>
  <w:style w:type="numbering" w:customStyle="1" w:styleId="NoList1611">
    <w:name w:val="No List1611"/>
    <w:next w:val="a4"/>
    <w:semiHidden/>
    <w:rsid w:val="009F15F7"/>
  </w:style>
  <w:style w:type="numbering" w:customStyle="1" w:styleId="NoList11111">
    <w:name w:val="No List11111"/>
    <w:next w:val="a4"/>
    <w:uiPriority w:val="99"/>
    <w:semiHidden/>
    <w:rsid w:val="009F15F7"/>
  </w:style>
  <w:style w:type="numbering" w:customStyle="1" w:styleId="NoList1101">
    <w:name w:val="No List1101"/>
    <w:next w:val="a4"/>
    <w:uiPriority w:val="99"/>
    <w:semiHidden/>
    <w:rsid w:val="009F15F7"/>
  </w:style>
  <w:style w:type="numbering" w:customStyle="1" w:styleId="NoList261">
    <w:name w:val="No List261"/>
    <w:next w:val="a4"/>
    <w:semiHidden/>
    <w:rsid w:val="009F15F7"/>
  </w:style>
  <w:style w:type="numbering" w:customStyle="1" w:styleId="NoList331">
    <w:name w:val="No List331"/>
    <w:next w:val="a4"/>
    <w:uiPriority w:val="99"/>
    <w:semiHidden/>
    <w:unhideWhenUsed/>
    <w:rsid w:val="009F15F7"/>
  </w:style>
  <w:style w:type="numbering" w:customStyle="1" w:styleId="1213">
    <w:name w:val="목록 없음121"/>
    <w:next w:val="a4"/>
    <w:semiHidden/>
    <w:unhideWhenUsed/>
    <w:rsid w:val="009F15F7"/>
  </w:style>
  <w:style w:type="numbering" w:customStyle="1" w:styleId="2210">
    <w:name w:val="목록 없음221"/>
    <w:next w:val="a4"/>
    <w:semiHidden/>
    <w:rsid w:val="009F15F7"/>
  </w:style>
  <w:style w:type="numbering" w:customStyle="1" w:styleId="NoList431">
    <w:name w:val="No List431"/>
    <w:next w:val="a4"/>
    <w:uiPriority w:val="99"/>
    <w:semiHidden/>
    <w:unhideWhenUsed/>
    <w:rsid w:val="009F15F7"/>
  </w:style>
  <w:style w:type="numbering" w:customStyle="1" w:styleId="NoList531">
    <w:name w:val="No List531"/>
    <w:next w:val="a4"/>
    <w:uiPriority w:val="99"/>
    <w:semiHidden/>
    <w:rsid w:val="009F15F7"/>
  </w:style>
  <w:style w:type="numbering" w:customStyle="1" w:styleId="NoList621">
    <w:name w:val="No List621"/>
    <w:next w:val="a4"/>
    <w:uiPriority w:val="99"/>
    <w:semiHidden/>
    <w:rsid w:val="009F15F7"/>
  </w:style>
  <w:style w:type="numbering" w:customStyle="1" w:styleId="NoList721">
    <w:name w:val="No List721"/>
    <w:next w:val="a4"/>
    <w:semiHidden/>
    <w:rsid w:val="009F15F7"/>
  </w:style>
  <w:style w:type="numbering" w:customStyle="1" w:styleId="NoList1131">
    <w:name w:val="No List1131"/>
    <w:next w:val="a4"/>
    <w:uiPriority w:val="99"/>
    <w:semiHidden/>
    <w:rsid w:val="009F15F7"/>
  </w:style>
  <w:style w:type="numbering" w:customStyle="1" w:styleId="NoList2121">
    <w:name w:val="No List2121"/>
    <w:next w:val="a4"/>
    <w:semiHidden/>
    <w:rsid w:val="009F15F7"/>
  </w:style>
  <w:style w:type="numbering" w:customStyle="1" w:styleId="NoList821">
    <w:name w:val="No List821"/>
    <w:next w:val="a4"/>
    <w:semiHidden/>
    <w:rsid w:val="009F15F7"/>
  </w:style>
  <w:style w:type="numbering" w:customStyle="1" w:styleId="NoList1221">
    <w:name w:val="No List1221"/>
    <w:next w:val="a4"/>
    <w:uiPriority w:val="99"/>
    <w:semiHidden/>
    <w:rsid w:val="009F15F7"/>
  </w:style>
  <w:style w:type="numbering" w:customStyle="1" w:styleId="NoList2221">
    <w:name w:val="No List2221"/>
    <w:next w:val="a4"/>
    <w:semiHidden/>
    <w:rsid w:val="009F15F7"/>
  </w:style>
  <w:style w:type="numbering" w:customStyle="1" w:styleId="NoList921">
    <w:name w:val="No List921"/>
    <w:next w:val="a4"/>
    <w:semiHidden/>
    <w:rsid w:val="009F15F7"/>
  </w:style>
  <w:style w:type="numbering" w:customStyle="1" w:styleId="NoList1321">
    <w:name w:val="No List1321"/>
    <w:next w:val="a4"/>
    <w:uiPriority w:val="99"/>
    <w:semiHidden/>
    <w:rsid w:val="009F15F7"/>
  </w:style>
  <w:style w:type="numbering" w:customStyle="1" w:styleId="NoList2321">
    <w:name w:val="No List2321"/>
    <w:next w:val="a4"/>
    <w:semiHidden/>
    <w:rsid w:val="009F15F7"/>
  </w:style>
  <w:style w:type="numbering" w:customStyle="1" w:styleId="NoList1021">
    <w:name w:val="No List1021"/>
    <w:next w:val="a4"/>
    <w:semiHidden/>
    <w:rsid w:val="009F15F7"/>
  </w:style>
  <w:style w:type="numbering" w:customStyle="1" w:styleId="NoList1421">
    <w:name w:val="No List1421"/>
    <w:next w:val="a4"/>
    <w:uiPriority w:val="99"/>
    <w:semiHidden/>
    <w:rsid w:val="009F15F7"/>
  </w:style>
  <w:style w:type="numbering" w:customStyle="1" w:styleId="NoList2421">
    <w:name w:val="No List2421"/>
    <w:next w:val="a4"/>
    <w:semiHidden/>
    <w:rsid w:val="009F15F7"/>
  </w:style>
  <w:style w:type="numbering" w:customStyle="1" w:styleId="NoList3121">
    <w:name w:val="No List3121"/>
    <w:next w:val="a4"/>
    <w:uiPriority w:val="99"/>
    <w:semiHidden/>
    <w:rsid w:val="009F15F7"/>
  </w:style>
  <w:style w:type="numbering" w:customStyle="1" w:styleId="NoList4121">
    <w:name w:val="No List4121"/>
    <w:next w:val="a4"/>
    <w:uiPriority w:val="99"/>
    <w:semiHidden/>
    <w:rsid w:val="009F15F7"/>
  </w:style>
  <w:style w:type="numbering" w:customStyle="1" w:styleId="NoList5121">
    <w:name w:val="No List5121"/>
    <w:next w:val="a4"/>
    <w:uiPriority w:val="99"/>
    <w:semiHidden/>
    <w:rsid w:val="009F15F7"/>
  </w:style>
  <w:style w:type="numbering" w:customStyle="1" w:styleId="NoList1521">
    <w:name w:val="No List1521"/>
    <w:next w:val="a4"/>
    <w:semiHidden/>
    <w:rsid w:val="009F15F7"/>
  </w:style>
  <w:style w:type="numbering" w:customStyle="1" w:styleId="NoList1621">
    <w:name w:val="No List1621"/>
    <w:next w:val="a4"/>
    <w:semiHidden/>
    <w:rsid w:val="009F15F7"/>
  </w:style>
  <w:style w:type="numbering" w:customStyle="1" w:styleId="NoList11121">
    <w:name w:val="No List11121"/>
    <w:next w:val="a4"/>
    <w:uiPriority w:val="99"/>
    <w:semiHidden/>
    <w:rsid w:val="009F15F7"/>
  </w:style>
  <w:style w:type="numbering" w:customStyle="1" w:styleId="218">
    <w:name w:val="无列表21"/>
    <w:next w:val="a4"/>
    <w:uiPriority w:val="99"/>
    <w:semiHidden/>
    <w:unhideWhenUsed/>
    <w:rsid w:val="009F15F7"/>
  </w:style>
  <w:style w:type="numbering" w:customStyle="1" w:styleId="316">
    <w:name w:val="无列表31"/>
    <w:next w:val="a4"/>
    <w:uiPriority w:val="99"/>
    <w:semiHidden/>
    <w:unhideWhenUsed/>
    <w:rsid w:val="009F15F7"/>
  </w:style>
  <w:style w:type="numbering" w:customStyle="1" w:styleId="NoList201">
    <w:name w:val="No List201"/>
    <w:next w:val="a4"/>
    <w:semiHidden/>
    <w:rsid w:val="009F15F7"/>
  </w:style>
  <w:style w:type="numbering" w:customStyle="1" w:styleId="NoList271">
    <w:name w:val="No List271"/>
    <w:next w:val="a4"/>
    <w:uiPriority w:val="99"/>
    <w:semiHidden/>
    <w:unhideWhenUsed/>
    <w:rsid w:val="009F15F7"/>
  </w:style>
  <w:style w:type="numbering" w:customStyle="1" w:styleId="NoList281">
    <w:name w:val="No List281"/>
    <w:next w:val="a4"/>
    <w:uiPriority w:val="99"/>
    <w:semiHidden/>
    <w:unhideWhenUsed/>
    <w:rsid w:val="009F15F7"/>
  </w:style>
  <w:style w:type="character" w:customStyle="1" w:styleId="8Char2">
    <w:name w:val="标题 8 Char2"/>
    <w:rsid w:val="009F15F7"/>
    <w:rPr>
      <w:rFonts w:ascii="Arial" w:eastAsia="Times New Roman" w:hAnsi="Arial"/>
      <w:sz w:val="36"/>
    </w:rPr>
  </w:style>
  <w:style w:type="character" w:customStyle="1" w:styleId="Char25">
    <w:name w:val="批注框文本 Char2"/>
    <w:rsid w:val="009F15F7"/>
    <w:rPr>
      <w:rFonts w:ascii="Segoe UI" w:hAnsi="Segoe UI" w:cs="Segoe UI"/>
      <w:sz w:val="18"/>
      <w:szCs w:val="18"/>
      <w:lang w:eastAsia="en-US"/>
    </w:rPr>
  </w:style>
  <w:style w:type="character" w:customStyle="1" w:styleId="Char26">
    <w:name w:val="文档结构图 Char2"/>
    <w:rsid w:val="009F15F7"/>
    <w:rPr>
      <w:rFonts w:ascii="Tahoma" w:hAnsi="Tahoma" w:cs="Tahoma"/>
      <w:shd w:val="clear" w:color="auto" w:fill="000080"/>
      <w:lang w:val="en-GB" w:eastAsia="en-US"/>
    </w:rPr>
  </w:style>
  <w:style w:type="character" w:customStyle="1" w:styleId="Char27">
    <w:name w:val="纯文本 Char2"/>
    <w:uiPriority w:val="99"/>
    <w:rsid w:val="009F15F7"/>
    <w:rPr>
      <w:rFonts w:ascii="Courier New" w:hAnsi="Courier New"/>
      <w:lang w:val="nb-NO" w:eastAsia="en-US"/>
    </w:rPr>
  </w:style>
  <w:style w:type="character" w:customStyle="1" w:styleId="abstractlabel">
    <w:name w:val="abstractlabel"/>
    <w:rsid w:val="009F15F7"/>
  </w:style>
  <w:style w:type="table" w:customStyle="1" w:styleId="TableStyle111">
    <w:name w:val="Table Style111"/>
    <w:basedOn w:val="a3"/>
    <w:rsid w:val="009F15F7"/>
    <w:rPr>
      <w:rFonts w:ascii="Times New Roman" w:eastAsia="Times New Roman" w:hAnsi="Times New Roman"/>
      <w:lang w:val="sv-SE" w:eastAsia="sv-SE"/>
    </w:rPr>
    <w:tblPr/>
  </w:style>
  <w:style w:type="table" w:customStyle="1" w:styleId="TableColorful11">
    <w:name w:val="Table Colorful 11"/>
    <w:basedOn w:val="a3"/>
    <w:next w:val="1f7"/>
    <w:rsid w:val="009F15F7"/>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3"/>
    <w:rsid w:val="009F15F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3"/>
    <w:rsid w:val="009F15F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9F15F7"/>
    <w:rPr>
      <w:rFonts w:ascii="Times New Roman" w:eastAsia="新細明體" w:hAnsi="Times New Roman"/>
      <w:lang w:val="sv-SE" w:eastAsia="sv-SE"/>
    </w:rPr>
    <w:tblPr/>
  </w:style>
  <w:style w:type="table" w:customStyle="1" w:styleId="TableStyle112">
    <w:name w:val="Table Style112"/>
    <w:basedOn w:val="a3"/>
    <w:rsid w:val="009F15F7"/>
    <w:rPr>
      <w:rFonts w:ascii="Times New Roman" w:eastAsia="Times New Roman" w:hAnsi="Times New Roman"/>
      <w:lang w:val="sv-SE" w:eastAsia="sv-SE"/>
    </w:rPr>
    <w:tblPr/>
  </w:style>
  <w:style w:type="numbering" w:customStyle="1" w:styleId="Style12">
    <w:name w:val="Style12"/>
    <w:uiPriority w:val="99"/>
    <w:rsid w:val="009F15F7"/>
  </w:style>
  <w:style w:type="table" w:customStyle="1" w:styleId="SGSTableBasic22">
    <w:name w:val="SGS Table Basic 22"/>
    <w:basedOn w:val="a3"/>
    <w:uiPriority w:val="99"/>
    <w:qFormat/>
    <w:rsid w:val="009F15F7"/>
    <w:rPr>
      <w:rFonts w:ascii="Times New Roman" w:eastAsia="新細明體"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7"/>
    <w:rsid w:val="009F15F7"/>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9F15F7"/>
    <w:rPr>
      <w:rFonts w:ascii="Times New Roman" w:eastAsia="新細明體"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9F15F7"/>
    <w:rPr>
      <w:rFonts w:ascii="Times New Roman" w:eastAsia="新細明體"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9F15F7"/>
    <w:rPr>
      <w:i w:val="0"/>
      <w:color w:val="008000"/>
    </w:rPr>
  </w:style>
  <w:style w:type="character" w:customStyle="1" w:styleId="opdict3lineoneresulttip">
    <w:name w:val="op_dict3_lineone_result_tip"/>
    <w:rsid w:val="009F15F7"/>
    <w:rPr>
      <w:color w:val="999999"/>
    </w:rPr>
  </w:style>
  <w:style w:type="character" w:customStyle="1" w:styleId="c-icon">
    <w:name w:val="c-icon"/>
    <w:rsid w:val="009F15F7"/>
  </w:style>
  <w:style w:type="paragraph" w:customStyle="1" w:styleId="StyleFPArialLatin9ptCentrGauche5cmDroite50">
    <w:name w:val="Style FP + Arial (Latin) 9 pt Centré Gauche? :  5 cm Droite :  5.."/>
    <w:basedOn w:val="FP"/>
    <w:rsid w:val="009F15F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9F15F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9F15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9F15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9F15F7"/>
    <w:rPr>
      <w:rFonts w:ascii="Arial" w:hAnsi="Arial"/>
      <w:sz w:val="28"/>
    </w:rPr>
  </w:style>
  <w:style w:type="table" w:customStyle="1" w:styleId="TableNormal1">
    <w:name w:val="Table Normal1"/>
    <w:basedOn w:val="a3"/>
    <w:semiHidden/>
    <w:rsid w:val="009F15F7"/>
    <w:rPr>
      <w:rFonts w:ascii="Times New Roman" w:eastAsia="DengXian" w:hAnsi="Times New Roman" w:hint="eastAsia"/>
      <w:lang w:val="en-GB" w:eastAsia="en-GB"/>
    </w:rPr>
    <w:tblPr>
      <w:tblInd w:w="0" w:type="nil"/>
    </w:tblPr>
  </w:style>
  <w:style w:type="character" w:customStyle="1" w:styleId="Head2A2">
    <w:name w:val="Head2A2"/>
    <w:rsid w:val="009F15F7"/>
    <w:rPr>
      <w:rFonts w:ascii="Arial" w:eastAsia="MS Mincho" w:hAnsi="Arial"/>
      <w:sz w:val="32"/>
      <w:lang w:val="en-GB" w:eastAsia="en-US" w:bidi="ar-SA"/>
    </w:rPr>
  </w:style>
  <w:style w:type="paragraph" w:customStyle="1" w:styleId="126">
    <w:name w:val="修订12"/>
    <w:hidden/>
    <w:semiHidden/>
    <w:rsid w:val="009F15F7"/>
    <w:rPr>
      <w:rFonts w:ascii="Times New Roman" w:eastAsia="MS Mincho" w:hAnsi="Times New Roman"/>
      <w:lang w:val="en-GB" w:eastAsia="en-US"/>
    </w:rPr>
  </w:style>
  <w:style w:type="character" w:customStyle="1" w:styleId="wordsection1Char">
    <w:name w:val="wordsection1 Char"/>
    <w:link w:val="wordsection1"/>
    <w:locked/>
    <w:rsid w:val="009F15F7"/>
    <w:rPr>
      <w:rFonts w:ascii="Calibri" w:eastAsia="Calibri" w:hAnsi="Calibri" w:cs="Calibri"/>
      <w:lang w:val="en-US" w:eastAsia="ja-JP"/>
    </w:rPr>
  </w:style>
  <w:style w:type="paragraph" w:customStyle="1" w:styleId="116">
    <w:name w:val="修订11"/>
    <w:hidden/>
    <w:semiHidden/>
    <w:rsid w:val="009F15F7"/>
    <w:rPr>
      <w:rFonts w:ascii="Times New Roman" w:eastAsia="MS Mincho" w:hAnsi="Times New Roman"/>
      <w:lang w:val="en-GB" w:eastAsia="en-US"/>
    </w:rPr>
  </w:style>
  <w:style w:type="paragraph" w:customStyle="1" w:styleId="xxxxxxxb1">
    <w:name w:val="x_x_x_xxxxb1"/>
    <w:basedOn w:val="a1"/>
    <w:rsid w:val="009F15F7"/>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9F15F7"/>
    <w:pPr>
      <w:spacing w:before="100" w:beforeAutospacing="1" w:after="100" w:afterAutospacing="1"/>
    </w:pPr>
    <w:rPr>
      <w:rFonts w:eastAsia="Times New Roman"/>
      <w:sz w:val="24"/>
      <w:szCs w:val="24"/>
      <w:lang w:val="en-US" w:eastAsia="zh-CN"/>
    </w:rPr>
  </w:style>
  <w:style w:type="paragraph" w:customStyle="1" w:styleId="1fff1">
    <w:name w:val="正文1"/>
    <w:rsid w:val="009F15F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9F15F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9">
    <w:name w:val="正文2"/>
    <w:rsid w:val="009F15F7"/>
    <w:pPr>
      <w:jc w:val="both"/>
    </w:pPr>
    <w:rPr>
      <w:rFonts w:ascii="Times New Roman" w:eastAsia="SimSun" w:hAnsi="Times New Roman"/>
      <w:kern w:val="2"/>
      <w:sz w:val="21"/>
      <w:szCs w:val="21"/>
      <w:lang w:val="en-US" w:eastAsia="zh-CN"/>
    </w:rPr>
  </w:style>
  <w:style w:type="character" w:customStyle="1" w:styleId="Char50">
    <w:name w:val="批注主题 Char5"/>
    <w:rsid w:val="009F15F7"/>
    <w:rPr>
      <w:b/>
      <w:bCs/>
      <w:lang w:val="en-GB"/>
    </w:rPr>
  </w:style>
  <w:style w:type="character" w:customStyle="1" w:styleId="Char32">
    <w:name w:val="日期 Char3"/>
    <w:rsid w:val="009F15F7"/>
    <w:rPr>
      <w:lang w:val="en-GB" w:eastAsia="x-none"/>
    </w:rPr>
  </w:style>
  <w:style w:type="character" w:customStyle="1" w:styleId="h410">
    <w:name w:val="h410"/>
    <w:rsid w:val="009F15F7"/>
    <w:rPr>
      <w:rFonts w:ascii="Arial" w:hAnsi="Arial"/>
      <w:sz w:val="24"/>
      <w:lang w:val="en-GB"/>
    </w:rPr>
  </w:style>
  <w:style w:type="character" w:customStyle="1" w:styleId="h53">
    <w:name w:val="h53"/>
    <w:rsid w:val="009F15F7"/>
    <w:rPr>
      <w:rFonts w:ascii="Arial" w:eastAsia="SimSun" w:hAnsi="Arial"/>
      <w:sz w:val="22"/>
      <w:lang w:val="en-GB" w:eastAsia="en-US" w:bidi="ar-SA"/>
    </w:rPr>
  </w:style>
  <w:style w:type="character" w:customStyle="1" w:styleId="Titre34">
    <w:name w:val="Titre 34"/>
    <w:rsid w:val="009F15F7"/>
    <w:rPr>
      <w:rFonts w:ascii="Arial" w:hAnsi="Arial"/>
      <w:sz w:val="28"/>
      <w:szCs w:val="28"/>
      <w:lang w:val="en-GB" w:eastAsia="en-GB"/>
    </w:rPr>
  </w:style>
  <w:style w:type="paragraph" w:customStyle="1" w:styleId="CharCharCharCharChar2">
    <w:name w:val="Char Char 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9F15F7"/>
    <w:rPr>
      <w:lang w:val="en-GB" w:eastAsia="ja-JP"/>
    </w:rPr>
  </w:style>
  <w:style w:type="paragraph" w:customStyle="1" w:styleId="CharChar1CharChar2">
    <w:name w:val="Char Char1 Char Char2"/>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rsid w:val="009F15F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9F15F7"/>
    <w:rPr>
      <w:rFonts w:ascii="Courier New" w:hAnsi="Courier New"/>
      <w:lang w:val="nb-NO" w:eastAsia="ja-JP"/>
    </w:rPr>
  </w:style>
  <w:style w:type="paragraph" w:customStyle="1" w:styleId="CharCharCharCharCharChar2">
    <w:name w:val="Char Char Char Char Char Char2"/>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9F15F7"/>
    <w:rPr>
      <w:rFonts w:ascii="Tahoma" w:hAnsi="Tahoma"/>
      <w:shd w:val="clear" w:color="auto" w:fill="000080"/>
      <w:lang w:val="en-GB" w:eastAsia="en-US"/>
    </w:rPr>
  </w:style>
  <w:style w:type="character" w:customStyle="1" w:styleId="CharChar102">
    <w:name w:val="Char Char102"/>
    <w:rsid w:val="009F15F7"/>
    <w:rPr>
      <w:rFonts w:ascii="Times New Roman" w:hAnsi="Times New Roman"/>
      <w:lang w:val="en-GB" w:eastAsia="en-US"/>
    </w:rPr>
  </w:style>
  <w:style w:type="character" w:customStyle="1" w:styleId="CharChar92">
    <w:name w:val="Char Char92"/>
    <w:rsid w:val="009F15F7"/>
    <w:rPr>
      <w:rFonts w:ascii="Tahoma" w:hAnsi="Tahoma"/>
      <w:sz w:val="16"/>
      <w:lang w:val="en-GB" w:eastAsia="en-US"/>
    </w:rPr>
  </w:style>
  <w:style w:type="character" w:customStyle="1" w:styleId="CharChar82">
    <w:name w:val="Char Char82"/>
    <w:semiHidden/>
    <w:rsid w:val="009F15F7"/>
    <w:rPr>
      <w:rFonts w:ascii="Times New Roman" w:hAnsi="Times New Roman"/>
      <w:b/>
      <w:lang w:val="en-GB" w:eastAsia="en-US"/>
    </w:rPr>
  </w:style>
  <w:style w:type="paragraph" w:customStyle="1" w:styleId="ZchnZchn4">
    <w:name w:val="Zchn Zchn4"/>
    <w:semiHidden/>
    <w:rsid w:val="009F15F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9F15F7"/>
    <w:rPr>
      <w:rFonts w:ascii="Times New Roman" w:hAnsi="Times New Roman" w:cs="Times New Roman" w:hint="default"/>
      <w:lang w:val="en-GB"/>
    </w:rPr>
  </w:style>
  <w:style w:type="character" w:customStyle="1" w:styleId="CharChar132">
    <w:name w:val="Char Char132"/>
    <w:semiHidden/>
    <w:rsid w:val="009F15F7"/>
    <w:rPr>
      <w:rFonts w:ascii="SimSun" w:eastAsia="SimSun" w:hAnsi="SimSun" w:hint="eastAsia"/>
      <w:lang w:val="en-GB" w:eastAsia="en-US" w:bidi="ar-SA"/>
    </w:rPr>
  </w:style>
  <w:style w:type="character" w:customStyle="1" w:styleId="CharChar62">
    <w:name w:val="Char Char62"/>
    <w:rsid w:val="009F15F7"/>
    <w:rPr>
      <w:rFonts w:ascii="Arial" w:eastAsia="SimSun" w:hAnsi="Arial" w:cs="Arial" w:hint="default"/>
      <w:sz w:val="32"/>
      <w:lang w:val="en-GB" w:eastAsia="en-US" w:bidi="ar-SA"/>
    </w:rPr>
  </w:style>
  <w:style w:type="character" w:customStyle="1" w:styleId="CharChar52">
    <w:name w:val="Char Char52"/>
    <w:rsid w:val="009F15F7"/>
    <w:rPr>
      <w:rFonts w:ascii="Arial" w:eastAsia="SimSun" w:hAnsi="Arial" w:cs="Arial" w:hint="default"/>
      <w:sz w:val="28"/>
      <w:lang w:val="en-GB" w:eastAsia="en-US" w:bidi="ar-SA"/>
    </w:rPr>
  </w:style>
  <w:style w:type="character" w:customStyle="1" w:styleId="CharChar162">
    <w:name w:val="Char Char162"/>
    <w:rsid w:val="009F15F7"/>
    <w:rPr>
      <w:rFonts w:ascii="Arial" w:eastAsia="SimSun" w:hAnsi="Arial" w:cs="Arial" w:hint="default"/>
      <w:lang w:val="en-GB" w:eastAsia="en-US" w:bidi="ar-SA"/>
    </w:rPr>
  </w:style>
  <w:style w:type="character" w:customStyle="1" w:styleId="CharChar142">
    <w:name w:val="Char Char142"/>
    <w:rsid w:val="009F15F7"/>
    <w:rPr>
      <w:rFonts w:ascii="Arial" w:eastAsia="SimSun" w:hAnsi="Arial" w:cs="Arial" w:hint="default"/>
      <w:sz w:val="36"/>
      <w:lang w:val="en-GB" w:eastAsia="en-US" w:bidi="ar-SA"/>
    </w:rPr>
  </w:style>
  <w:style w:type="character" w:customStyle="1" w:styleId="CharChar112">
    <w:name w:val="Char Char112"/>
    <w:rsid w:val="009F15F7"/>
    <w:rPr>
      <w:rFonts w:ascii="Tahoma" w:eastAsia="SimSun" w:hAnsi="Tahoma" w:cs="Tahoma" w:hint="default"/>
      <w:lang w:val="en-GB" w:eastAsia="en-US" w:bidi="ar-SA"/>
    </w:rPr>
  </w:style>
  <w:style w:type="character" w:customStyle="1" w:styleId="CharChar34">
    <w:name w:val="Char Char34"/>
    <w:rsid w:val="009F15F7"/>
    <w:rPr>
      <w:rFonts w:ascii="Arial" w:hAnsi="Arial" w:cs="Arial" w:hint="default"/>
      <w:sz w:val="22"/>
      <w:lang w:val="en-GB" w:eastAsia="en-US" w:bidi="ar-SA"/>
    </w:rPr>
  </w:style>
  <w:style w:type="character" w:customStyle="1" w:styleId="CharChar213">
    <w:name w:val="Char Char213"/>
    <w:rsid w:val="009F15F7"/>
    <w:rPr>
      <w:rFonts w:ascii="Arial" w:hAnsi="Arial" w:cs="Arial" w:hint="default"/>
      <w:sz w:val="28"/>
      <w:lang w:val="en-GB" w:eastAsia="en-US"/>
    </w:rPr>
  </w:style>
  <w:style w:type="character" w:customStyle="1" w:styleId="CharChar152">
    <w:name w:val="Char Char152"/>
    <w:rsid w:val="009F15F7"/>
    <w:rPr>
      <w:rFonts w:ascii="Arial" w:hAnsi="Arial" w:cs="Arial" w:hint="default"/>
      <w:sz w:val="36"/>
      <w:lang w:val="en-GB"/>
    </w:rPr>
  </w:style>
  <w:style w:type="character" w:customStyle="1" w:styleId="CharChar252">
    <w:name w:val="Char Char252"/>
    <w:rsid w:val="009F15F7"/>
    <w:rPr>
      <w:rFonts w:ascii="Arial" w:hAnsi="Arial" w:cs="Arial" w:hint="default"/>
      <w:lang w:val="en-GB" w:eastAsia="en-US"/>
    </w:rPr>
  </w:style>
  <w:style w:type="character" w:customStyle="1" w:styleId="CharChar242">
    <w:name w:val="Char Char242"/>
    <w:rsid w:val="009F15F7"/>
    <w:rPr>
      <w:rFonts w:ascii="Arial" w:hAnsi="Arial" w:cs="Arial" w:hint="default"/>
      <w:sz w:val="36"/>
      <w:lang w:val="en-GB" w:eastAsia="en-US"/>
    </w:rPr>
  </w:style>
  <w:style w:type="character" w:customStyle="1" w:styleId="CharChar302">
    <w:name w:val="Char Char302"/>
    <w:rsid w:val="009F15F7"/>
    <w:rPr>
      <w:rFonts w:ascii="Arial" w:hAnsi="Arial" w:cs="Arial" w:hint="default"/>
      <w:lang w:val="en-GB" w:eastAsia="en-US"/>
    </w:rPr>
  </w:style>
  <w:style w:type="character" w:customStyle="1" w:styleId="CharChar292">
    <w:name w:val="Char Char292"/>
    <w:rsid w:val="009F15F7"/>
    <w:rPr>
      <w:rFonts w:ascii="Arial" w:hAnsi="Arial" w:cs="Arial" w:hint="default"/>
      <w:sz w:val="36"/>
      <w:lang w:val="en-GB" w:eastAsia="en-US"/>
    </w:rPr>
  </w:style>
  <w:style w:type="character" w:customStyle="1" w:styleId="CharChar282">
    <w:name w:val="Char Char282"/>
    <w:rsid w:val="009F15F7"/>
    <w:rPr>
      <w:rFonts w:ascii="Arial" w:hAnsi="Arial" w:cs="Arial" w:hint="default"/>
      <w:sz w:val="36"/>
      <w:lang w:val="en-GB" w:eastAsia="en-US"/>
    </w:rPr>
  </w:style>
  <w:style w:type="character" w:customStyle="1" w:styleId="CharChar272">
    <w:name w:val="Char Char272"/>
    <w:rsid w:val="009F15F7"/>
    <w:rPr>
      <w:rFonts w:ascii="Arial" w:hAnsi="Arial" w:cs="Arial" w:hint="default"/>
      <w:b/>
      <w:bCs w:val="0"/>
      <w:i/>
      <w:iCs w:val="0"/>
      <w:noProof/>
      <w:sz w:val="18"/>
      <w:lang w:val="en-GB" w:eastAsia="en-US"/>
    </w:rPr>
  </w:style>
  <w:style w:type="character" w:customStyle="1" w:styleId="CharChar212">
    <w:name w:val="Char Char212"/>
    <w:rsid w:val="009F15F7"/>
    <w:rPr>
      <w:rFonts w:ascii="Times New Roman" w:hAnsi="Times New Roman"/>
      <w:lang w:val="en-GB" w:eastAsia="en-US"/>
    </w:rPr>
  </w:style>
  <w:style w:type="character" w:customStyle="1" w:styleId="CharChar172">
    <w:name w:val="Char Char172"/>
    <w:rsid w:val="009F15F7"/>
    <w:rPr>
      <w:rFonts w:ascii="Tahoma" w:hAnsi="Tahoma" w:cs="Tahoma"/>
      <w:shd w:val="clear" w:color="auto" w:fill="000080"/>
      <w:lang w:val="en-GB" w:eastAsia="en-US"/>
    </w:rPr>
  </w:style>
  <w:style w:type="character" w:customStyle="1" w:styleId="CharChar202">
    <w:name w:val="Char Char202"/>
    <w:rsid w:val="009F15F7"/>
    <w:rPr>
      <w:rFonts w:ascii="Tahoma" w:hAnsi="Tahoma" w:cs="Tahoma"/>
      <w:sz w:val="16"/>
      <w:szCs w:val="16"/>
      <w:lang w:val="en-GB" w:eastAsia="en-US"/>
    </w:rPr>
  </w:style>
  <w:style w:type="character" w:customStyle="1" w:styleId="CharChar262">
    <w:name w:val="Char Char262"/>
    <w:rsid w:val="009F15F7"/>
    <w:rPr>
      <w:rFonts w:ascii="Times New Roman" w:hAnsi="Times New Roman"/>
      <w:lang w:val="en-GB" w:eastAsia="en-US"/>
    </w:rPr>
  </w:style>
  <w:style w:type="paragraph" w:customStyle="1" w:styleId="CharCharCharChar3">
    <w:name w:val="Char Char Char Char3"/>
    <w:rsid w:val="009F15F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9F15F7"/>
    <w:rPr>
      <w:rFonts w:ascii="Arial" w:hAnsi="Arial"/>
      <w:lang w:eastAsia="en-US"/>
    </w:rPr>
  </w:style>
  <w:style w:type="paragraph" w:customStyle="1" w:styleId="TOC912">
    <w:name w:val="TOC 912"/>
    <w:basedOn w:val="81"/>
    <w:rsid w:val="009F15F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9F15F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9F15F7"/>
    <w:rPr>
      <w:rFonts w:ascii="Arial" w:hAnsi="Arial"/>
      <w:lang w:val="en-GB" w:eastAsia="ja-JP" w:bidi="ar-SA"/>
    </w:rPr>
  </w:style>
  <w:style w:type="character" w:customStyle="1" w:styleId="101">
    <w:name w:val="(文字) (文字)10"/>
    <w:rsid w:val="009F15F7"/>
    <w:rPr>
      <w:rFonts w:ascii="Arial" w:eastAsia="MS Mincho" w:hAnsi="Arial" w:cs="Arial"/>
      <w:sz w:val="28"/>
      <w:szCs w:val="28"/>
      <w:lang w:val="en-GB" w:eastAsia="ja-JP"/>
    </w:rPr>
  </w:style>
  <w:style w:type="paragraph" w:customStyle="1" w:styleId="226">
    <w:name w:val="(文字) (文字)2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9F15F7"/>
    <w:rPr>
      <w:rFonts w:ascii="Arial" w:eastAsia="MS Mincho" w:hAnsi="Arial"/>
      <w:lang w:val="en-GB" w:eastAsia="ar-SA" w:bidi="ar-SA"/>
    </w:rPr>
  </w:style>
  <w:style w:type="character" w:customStyle="1" w:styleId="720">
    <w:name w:val="(文字) (文字)72"/>
    <w:rsid w:val="009F15F7"/>
    <w:rPr>
      <w:rFonts w:ascii="Arial" w:eastAsia="MS Mincho" w:hAnsi="Arial"/>
      <w:sz w:val="36"/>
      <w:lang w:val="en-GB" w:eastAsia="ar-SA" w:bidi="ar-SA"/>
    </w:rPr>
  </w:style>
  <w:style w:type="character" w:customStyle="1" w:styleId="620">
    <w:name w:val="(文字) (文字)62"/>
    <w:rsid w:val="009F15F7"/>
    <w:rPr>
      <w:rFonts w:eastAsia="MS Mincho"/>
      <w:lang w:val="en-GB" w:eastAsia="ar-SA" w:bidi="ar-SA"/>
    </w:rPr>
  </w:style>
  <w:style w:type="character" w:customStyle="1" w:styleId="522">
    <w:name w:val="(文字) (文字)52"/>
    <w:rsid w:val="009F15F7"/>
    <w:rPr>
      <w:rFonts w:ascii="Courier New" w:eastAsia="MS Mincho" w:hAnsi="Courier New"/>
      <w:lang w:val="nb-NO" w:eastAsia="ar-SA" w:bidi="ar-SA"/>
    </w:rPr>
  </w:style>
  <w:style w:type="character" w:customStyle="1" w:styleId="324">
    <w:name w:val="(文字) (文字)32"/>
    <w:rsid w:val="009F15F7"/>
    <w:rPr>
      <w:rFonts w:eastAsia="MS Mincho"/>
      <w:lang w:val="en-GB" w:eastAsia="ar-SA" w:bidi="ar-SA"/>
    </w:rPr>
  </w:style>
  <w:style w:type="character" w:customStyle="1" w:styleId="127">
    <w:name w:val="(文字) (文字)12"/>
    <w:rsid w:val="009F15F7"/>
    <w:rPr>
      <w:rFonts w:eastAsia="MS Mincho"/>
      <w:lang w:val="en-GB" w:eastAsia="ar-SA" w:bidi="ar-SA"/>
    </w:rPr>
  </w:style>
  <w:style w:type="paragraph" w:customStyle="1" w:styleId="Caption12">
    <w:name w:val="Caption12"/>
    <w:basedOn w:val="a1"/>
    <w:next w:val="a1"/>
    <w:rsid w:val="009F15F7"/>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9F15F7"/>
    <w:rPr>
      <w:rFonts w:ascii="Arial" w:hAnsi="Arial"/>
      <w:lang w:val="en-GB"/>
    </w:rPr>
  </w:style>
  <w:style w:type="paragraph" w:customStyle="1" w:styleId="CharCharCharCharCharCharCharCharCharCharCharChar2">
    <w:name w:val="Char Char Char Char Char Char Char Char Char 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9F15F7"/>
    <w:rPr>
      <w:rFonts w:ascii="Arial" w:hAnsi="Arial"/>
      <w:lang w:val="en-GB" w:eastAsia="ja-JP" w:bidi="ar-SA"/>
    </w:rPr>
  </w:style>
  <w:style w:type="character" w:customStyle="1" w:styleId="CharChar232">
    <w:name w:val="Char Char232"/>
    <w:rsid w:val="009F15F7"/>
    <w:rPr>
      <w:rFonts w:ascii="Arial" w:hAnsi="Arial"/>
      <w:lang w:val="en-GB" w:eastAsia="en-US"/>
    </w:rPr>
  </w:style>
  <w:style w:type="paragraph" w:customStyle="1" w:styleId="1Char2">
    <w:name w:val="(文字) (文字)1 Char (文字) (文字)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9F15F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9F15F7"/>
    <w:rPr>
      <w:rFonts w:ascii="Arial" w:eastAsia="MS Mincho" w:hAnsi="Arial"/>
      <w:lang w:val="en-GB" w:eastAsia="en-US" w:bidi="ar-SA"/>
    </w:rPr>
  </w:style>
  <w:style w:type="character" w:customStyle="1" w:styleId="CarCar82">
    <w:name w:val="Car Car82"/>
    <w:rsid w:val="009F15F7"/>
    <w:rPr>
      <w:rFonts w:ascii="Arial" w:eastAsia="MS Mincho" w:hAnsi="Arial"/>
      <w:sz w:val="36"/>
      <w:lang w:val="en-GB" w:eastAsia="en-US" w:bidi="ar-SA"/>
    </w:rPr>
  </w:style>
  <w:style w:type="character" w:customStyle="1" w:styleId="CarCar32">
    <w:name w:val="Car Car32"/>
    <w:rsid w:val="009F15F7"/>
    <w:rPr>
      <w:rFonts w:ascii="Arial" w:eastAsia="MS Mincho" w:hAnsi="Arial"/>
      <w:sz w:val="36"/>
      <w:lang w:val="en-GB" w:eastAsia="en-US" w:bidi="ar-SA"/>
    </w:rPr>
  </w:style>
  <w:style w:type="character" w:customStyle="1" w:styleId="CarCar72">
    <w:name w:val="Car Car72"/>
    <w:rsid w:val="009F15F7"/>
    <w:rPr>
      <w:rFonts w:eastAsia="MS Mincho"/>
      <w:lang w:val="en-GB" w:eastAsia="en-US" w:bidi="ar-SA"/>
    </w:rPr>
  </w:style>
  <w:style w:type="character" w:customStyle="1" w:styleId="CarCar62">
    <w:name w:val="Car Car62"/>
    <w:rsid w:val="009F15F7"/>
    <w:rPr>
      <w:rFonts w:ascii="Courier New" w:hAnsi="Courier New"/>
      <w:lang w:val="nb-NO" w:eastAsia="ja-JP" w:bidi="ar-SA"/>
    </w:rPr>
  </w:style>
  <w:style w:type="paragraph" w:customStyle="1" w:styleId="219">
    <w:name w:val="无间隔21"/>
    <w:qFormat/>
    <w:rsid w:val="009F15F7"/>
    <w:rPr>
      <w:rFonts w:ascii="Times New Roman" w:eastAsia="SimSun" w:hAnsi="Times New Roman"/>
      <w:lang w:val="en-GB" w:eastAsia="en-US"/>
    </w:rPr>
  </w:style>
  <w:style w:type="paragraph" w:customStyle="1" w:styleId="TableofFigures12">
    <w:name w:val="Table of Figures12"/>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1">
    <w:name w:val="修订71"/>
    <w:semiHidden/>
    <w:rsid w:val="009F15F7"/>
    <w:pPr>
      <w:autoSpaceDN w:val="0"/>
    </w:pPr>
    <w:rPr>
      <w:rFonts w:ascii="Times New Roman" w:eastAsia="Batang" w:hAnsi="Times New Roman"/>
      <w:lang w:val="en-GB" w:eastAsia="en-US"/>
    </w:rPr>
  </w:style>
  <w:style w:type="numbering" w:customStyle="1" w:styleId="128">
    <w:name w:val="無清單12"/>
    <w:next w:val="a4"/>
    <w:uiPriority w:val="99"/>
    <w:semiHidden/>
    <w:unhideWhenUsed/>
    <w:rsid w:val="009F15F7"/>
  </w:style>
  <w:style w:type="numbering" w:customStyle="1" w:styleId="1116">
    <w:name w:val="無清單111"/>
    <w:next w:val="a4"/>
    <w:uiPriority w:val="99"/>
    <w:semiHidden/>
    <w:unhideWhenUsed/>
    <w:rsid w:val="009F15F7"/>
  </w:style>
  <w:style w:type="table" w:customStyle="1" w:styleId="117">
    <w:name w:val="表格格線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
    <w:name w:val="無清單121"/>
    <w:next w:val="a4"/>
    <w:uiPriority w:val="99"/>
    <w:semiHidden/>
    <w:unhideWhenUsed/>
    <w:rsid w:val="009F15F7"/>
  </w:style>
  <w:style w:type="numbering" w:customStyle="1" w:styleId="11112">
    <w:name w:val="無清單1111"/>
    <w:next w:val="a4"/>
    <w:uiPriority w:val="99"/>
    <w:semiHidden/>
    <w:unhideWhenUsed/>
    <w:rsid w:val="009F15F7"/>
  </w:style>
  <w:style w:type="numbering" w:customStyle="1" w:styleId="136">
    <w:name w:val="無清單13"/>
    <w:next w:val="a4"/>
    <w:uiPriority w:val="99"/>
    <w:semiHidden/>
    <w:unhideWhenUsed/>
    <w:rsid w:val="009F15F7"/>
  </w:style>
  <w:style w:type="numbering" w:customStyle="1" w:styleId="1124">
    <w:name w:val="無清單112"/>
    <w:next w:val="a4"/>
    <w:uiPriority w:val="99"/>
    <w:semiHidden/>
    <w:unhideWhenUsed/>
    <w:rsid w:val="009F15F7"/>
  </w:style>
  <w:style w:type="table" w:customStyle="1" w:styleId="129">
    <w:name w:val="表格格線1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無清單122"/>
    <w:next w:val="a4"/>
    <w:uiPriority w:val="99"/>
    <w:semiHidden/>
    <w:unhideWhenUsed/>
    <w:rsid w:val="009F15F7"/>
  </w:style>
  <w:style w:type="numbering" w:customStyle="1" w:styleId="11121">
    <w:name w:val="無清單1112"/>
    <w:next w:val="a4"/>
    <w:uiPriority w:val="99"/>
    <w:semiHidden/>
    <w:unhideWhenUsed/>
    <w:rsid w:val="009F15F7"/>
  </w:style>
  <w:style w:type="paragraph" w:customStyle="1" w:styleId="Subtitle1">
    <w:name w:val="Subtitle1"/>
    <w:basedOn w:val="a1"/>
    <w:next w:val="a1"/>
    <w:uiPriority w:val="11"/>
    <w:qFormat/>
    <w:rsid w:val="009F15F7"/>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a2"/>
    <w:rsid w:val="009F15F7"/>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無清單14"/>
    <w:next w:val="a4"/>
    <w:uiPriority w:val="99"/>
    <w:semiHidden/>
    <w:unhideWhenUsed/>
    <w:rsid w:val="009F15F7"/>
  </w:style>
  <w:style w:type="numbering" w:customStyle="1" w:styleId="1132">
    <w:name w:val="無清單113"/>
    <w:next w:val="a4"/>
    <w:uiPriority w:val="99"/>
    <w:semiHidden/>
    <w:unhideWhenUsed/>
    <w:rsid w:val="009F15F7"/>
  </w:style>
  <w:style w:type="table" w:customStyle="1" w:styleId="137">
    <w:name w:val="表格格線1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7">
    <w:name w:val="无列表22"/>
    <w:next w:val="a4"/>
    <w:uiPriority w:val="99"/>
    <w:semiHidden/>
    <w:unhideWhenUsed/>
    <w:rsid w:val="009F15F7"/>
  </w:style>
  <w:style w:type="numbering" w:customStyle="1" w:styleId="1231">
    <w:name w:val="無清單123"/>
    <w:next w:val="a4"/>
    <w:uiPriority w:val="99"/>
    <w:semiHidden/>
    <w:unhideWhenUsed/>
    <w:rsid w:val="009F15F7"/>
  </w:style>
  <w:style w:type="numbering" w:customStyle="1" w:styleId="11131">
    <w:name w:val="無清單1113"/>
    <w:next w:val="a4"/>
    <w:uiPriority w:val="99"/>
    <w:semiHidden/>
    <w:unhideWhenUsed/>
    <w:rsid w:val="009F15F7"/>
  </w:style>
  <w:style w:type="table" w:customStyle="1" w:styleId="1117">
    <w:name w:val="表格格線1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無清單1211"/>
    <w:next w:val="a4"/>
    <w:uiPriority w:val="99"/>
    <w:semiHidden/>
    <w:unhideWhenUsed/>
    <w:rsid w:val="009F15F7"/>
  </w:style>
  <w:style w:type="numbering" w:customStyle="1" w:styleId="111112">
    <w:name w:val="無清單11111"/>
    <w:next w:val="a4"/>
    <w:uiPriority w:val="99"/>
    <w:semiHidden/>
    <w:unhideWhenUsed/>
    <w:rsid w:val="009F15F7"/>
  </w:style>
  <w:style w:type="table" w:customStyle="1" w:styleId="TableGrid121">
    <w:name w:val="Table Grid12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無清單131"/>
    <w:next w:val="a4"/>
    <w:uiPriority w:val="99"/>
    <w:semiHidden/>
    <w:unhideWhenUsed/>
    <w:rsid w:val="009F15F7"/>
  </w:style>
  <w:style w:type="numbering" w:customStyle="1" w:styleId="11212">
    <w:name w:val="無清單1121"/>
    <w:next w:val="a4"/>
    <w:uiPriority w:val="99"/>
    <w:semiHidden/>
    <w:unhideWhenUsed/>
    <w:rsid w:val="009F15F7"/>
  </w:style>
  <w:style w:type="table" w:customStyle="1" w:styleId="1215">
    <w:name w:val="表格格線12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无列表211"/>
    <w:next w:val="a4"/>
    <w:uiPriority w:val="99"/>
    <w:semiHidden/>
    <w:unhideWhenUsed/>
    <w:rsid w:val="009F15F7"/>
  </w:style>
  <w:style w:type="numbering" w:customStyle="1" w:styleId="12210">
    <w:name w:val="無清單1221"/>
    <w:next w:val="a4"/>
    <w:uiPriority w:val="99"/>
    <w:semiHidden/>
    <w:unhideWhenUsed/>
    <w:rsid w:val="009F15F7"/>
  </w:style>
  <w:style w:type="numbering" w:customStyle="1" w:styleId="111210">
    <w:name w:val="無清單11121"/>
    <w:next w:val="a4"/>
    <w:uiPriority w:val="99"/>
    <w:semiHidden/>
    <w:unhideWhenUsed/>
    <w:rsid w:val="009F15F7"/>
  </w:style>
  <w:style w:type="paragraph" w:customStyle="1" w:styleId="1fff2">
    <w:name w:val="副标题1"/>
    <w:basedOn w:val="a1"/>
    <w:next w:val="a1"/>
    <w:uiPriority w:val="11"/>
    <w:qFormat/>
    <w:rsid w:val="009F15F7"/>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f5">
    <w:name w:val="副标题 Char1"/>
    <w:basedOn w:val="a2"/>
    <w:rsid w:val="009F15F7"/>
    <w:rPr>
      <w:rFonts w:asciiTheme="majorHAnsi" w:eastAsia="SimSun" w:hAnsiTheme="majorHAnsi" w:cstheme="majorBidi"/>
      <w:b/>
      <w:bCs/>
      <w:kern w:val="28"/>
      <w:sz w:val="32"/>
      <w:szCs w:val="32"/>
      <w:lang w:val="en-GB" w:eastAsia="en-US"/>
    </w:rPr>
  </w:style>
  <w:style w:type="table" w:customStyle="1" w:styleId="TableGrid1111">
    <w:name w:val="Table Grid1111"/>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明显引用1"/>
    <w:basedOn w:val="a1"/>
    <w:next w:val="a1"/>
    <w:uiPriority w:val="30"/>
    <w:qFormat/>
    <w:rsid w:val="009F15F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a2"/>
    <w:uiPriority w:val="30"/>
    <w:rsid w:val="009F15F7"/>
    <w:rPr>
      <w:rFonts w:ascii="Times New Roman" w:hAnsi="Times New Roman"/>
      <w:i/>
      <w:iCs/>
      <w:color w:val="4F81BD" w:themeColor="accent1"/>
      <w:lang w:val="en-GB" w:eastAsia="en-US"/>
    </w:rPr>
  </w:style>
  <w:style w:type="table" w:customStyle="1" w:styleId="2ffa">
    <w:name w:val="网格型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
    <w:next w:val="a4"/>
    <w:uiPriority w:val="99"/>
    <w:semiHidden/>
    <w:unhideWhenUsed/>
    <w:rsid w:val="009F15F7"/>
  </w:style>
  <w:style w:type="numbering" w:customStyle="1" w:styleId="NoList12111">
    <w:name w:val="No List12111"/>
    <w:next w:val="a4"/>
    <w:uiPriority w:val="99"/>
    <w:semiHidden/>
    <w:unhideWhenUsed/>
    <w:rsid w:val="009F15F7"/>
  </w:style>
  <w:style w:type="numbering" w:customStyle="1" w:styleId="NoList21111">
    <w:name w:val="No List21111"/>
    <w:next w:val="a4"/>
    <w:semiHidden/>
    <w:rsid w:val="009F15F7"/>
  </w:style>
  <w:style w:type="numbering" w:customStyle="1" w:styleId="NoList31111">
    <w:name w:val="No List31111"/>
    <w:next w:val="a4"/>
    <w:uiPriority w:val="99"/>
    <w:semiHidden/>
    <w:rsid w:val="009F15F7"/>
  </w:style>
  <w:style w:type="numbering" w:customStyle="1" w:styleId="NoList111111">
    <w:name w:val="No List111111"/>
    <w:next w:val="a4"/>
    <w:uiPriority w:val="99"/>
    <w:semiHidden/>
    <w:unhideWhenUsed/>
    <w:rsid w:val="009F15F7"/>
  </w:style>
  <w:style w:type="numbering" w:customStyle="1" w:styleId="12111">
    <w:name w:val="無清單12111"/>
    <w:next w:val="a4"/>
    <w:uiPriority w:val="99"/>
    <w:semiHidden/>
    <w:unhideWhenUsed/>
    <w:rsid w:val="009F15F7"/>
  </w:style>
  <w:style w:type="numbering" w:customStyle="1" w:styleId="1111110">
    <w:name w:val="無清單111111"/>
    <w:next w:val="a4"/>
    <w:uiPriority w:val="99"/>
    <w:semiHidden/>
    <w:unhideWhenUsed/>
    <w:rsid w:val="009F15F7"/>
  </w:style>
  <w:style w:type="numbering" w:customStyle="1" w:styleId="12112">
    <w:name w:val="リストなし1211"/>
    <w:next w:val="a4"/>
    <w:uiPriority w:val="99"/>
    <w:semiHidden/>
    <w:unhideWhenUsed/>
    <w:rsid w:val="009F15F7"/>
  </w:style>
  <w:style w:type="numbering" w:customStyle="1" w:styleId="NoList3211">
    <w:name w:val="No List3211"/>
    <w:next w:val="a4"/>
    <w:uiPriority w:val="99"/>
    <w:semiHidden/>
    <w:rsid w:val="009F15F7"/>
  </w:style>
  <w:style w:type="numbering" w:customStyle="1" w:styleId="NoList11211">
    <w:name w:val="No List11211"/>
    <w:next w:val="a4"/>
    <w:uiPriority w:val="99"/>
    <w:semiHidden/>
    <w:unhideWhenUsed/>
    <w:rsid w:val="009F15F7"/>
  </w:style>
  <w:style w:type="numbering" w:customStyle="1" w:styleId="13110">
    <w:name w:val="無清單1311"/>
    <w:next w:val="a4"/>
    <w:uiPriority w:val="99"/>
    <w:semiHidden/>
    <w:unhideWhenUsed/>
    <w:rsid w:val="009F15F7"/>
  </w:style>
  <w:style w:type="numbering" w:customStyle="1" w:styleId="112110">
    <w:name w:val="無清單11211"/>
    <w:next w:val="a4"/>
    <w:uiPriority w:val="99"/>
    <w:semiHidden/>
    <w:unhideWhenUsed/>
    <w:rsid w:val="009F15F7"/>
  </w:style>
  <w:style w:type="numbering" w:customStyle="1" w:styleId="21110">
    <w:name w:val="无列表2111"/>
    <w:next w:val="a4"/>
    <w:uiPriority w:val="99"/>
    <w:semiHidden/>
    <w:unhideWhenUsed/>
    <w:rsid w:val="009F15F7"/>
  </w:style>
  <w:style w:type="numbering" w:customStyle="1" w:styleId="NoList12211">
    <w:name w:val="No List12211"/>
    <w:next w:val="a4"/>
    <w:uiPriority w:val="99"/>
    <w:semiHidden/>
    <w:unhideWhenUsed/>
    <w:rsid w:val="009F15F7"/>
  </w:style>
  <w:style w:type="numbering" w:customStyle="1" w:styleId="112111">
    <w:name w:val="リストなし11211"/>
    <w:next w:val="a4"/>
    <w:uiPriority w:val="99"/>
    <w:semiHidden/>
    <w:unhideWhenUsed/>
    <w:rsid w:val="009F15F7"/>
  </w:style>
  <w:style w:type="numbering" w:customStyle="1" w:styleId="112112">
    <w:name w:val="无列表11211"/>
    <w:next w:val="a4"/>
    <w:semiHidden/>
    <w:rsid w:val="009F15F7"/>
  </w:style>
  <w:style w:type="numbering" w:customStyle="1" w:styleId="NoList21211">
    <w:name w:val="No List21211"/>
    <w:next w:val="a4"/>
    <w:semiHidden/>
    <w:rsid w:val="009F15F7"/>
  </w:style>
  <w:style w:type="numbering" w:customStyle="1" w:styleId="NoList31211">
    <w:name w:val="No List31211"/>
    <w:next w:val="a4"/>
    <w:uiPriority w:val="99"/>
    <w:semiHidden/>
    <w:rsid w:val="009F15F7"/>
  </w:style>
  <w:style w:type="numbering" w:customStyle="1" w:styleId="NoList111211">
    <w:name w:val="No List111211"/>
    <w:next w:val="a4"/>
    <w:uiPriority w:val="99"/>
    <w:semiHidden/>
    <w:unhideWhenUsed/>
    <w:rsid w:val="009F15F7"/>
  </w:style>
  <w:style w:type="numbering" w:customStyle="1" w:styleId="12211">
    <w:name w:val="無清單12211"/>
    <w:next w:val="a4"/>
    <w:uiPriority w:val="99"/>
    <w:semiHidden/>
    <w:unhideWhenUsed/>
    <w:rsid w:val="009F15F7"/>
  </w:style>
  <w:style w:type="numbering" w:customStyle="1" w:styleId="111211">
    <w:name w:val="無清單111211"/>
    <w:next w:val="a4"/>
    <w:uiPriority w:val="99"/>
    <w:semiHidden/>
    <w:unhideWhenUsed/>
    <w:rsid w:val="009F15F7"/>
  </w:style>
  <w:style w:type="paragraph" w:customStyle="1" w:styleId="IntenseQuote1">
    <w:name w:val="Intense Quote1"/>
    <w:basedOn w:val="a1"/>
    <w:next w:val="a1"/>
    <w:uiPriority w:val="30"/>
    <w:qFormat/>
    <w:rsid w:val="009F15F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2"/>
    <w:rsid w:val="009F15F7"/>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rsid w:val="009F15F7"/>
    <w:rPr>
      <w:rFonts w:ascii="Times New Roman" w:hAnsi="Times New Roman"/>
      <w:i/>
      <w:iCs/>
      <w:color w:val="4F81BD" w:themeColor="accent1"/>
      <w:lang w:val="en-GB" w:eastAsia="en-US"/>
    </w:rPr>
  </w:style>
  <w:style w:type="numbering" w:customStyle="1" w:styleId="1410">
    <w:name w:val="無清單141"/>
    <w:next w:val="a4"/>
    <w:uiPriority w:val="99"/>
    <w:semiHidden/>
    <w:unhideWhenUsed/>
    <w:rsid w:val="009F15F7"/>
  </w:style>
  <w:style w:type="numbering" w:customStyle="1" w:styleId="11310">
    <w:name w:val="無清單1131"/>
    <w:next w:val="a4"/>
    <w:uiPriority w:val="99"/>
    <w:semiHidden/>
    <w:unhideWhenUsed/>
    <w:rsid w:val="009F15F7"/>
  </w:style>
  <w:style w:type="numbering" w:customStyle="1" w:styleId="NoList1231">
    <w:name w:val="No List1231"/>
    <w:next w:val="a4"/>
    <w:uiPriority w:val="99"/>
    <w:semiHidden/>
    <w:unhideWhenUsed/>
    <w:rsid w:val="009F15F7"/>
  </w:style>
  <w:style w:type="numbering" w:customStyle="1" w:styleId="11311">
    <w:name w:val="リストなし1131"/>
    <w:next w:val="a4"/>
    <w:uiPriority w:val="99"/>
    <w:semiHidden/>
    <w:unhideWhenUsed/>
    <w:rsid w:val="009F15F7"/>
  </w:style>
  <w:style w:type="numbering" w:customStyle="1" w:styleId="11312">
    <w:name w:val="无列表1131"/>
    <w:next w:val="a4"/>
    <w:semiHidden/>
    <w:rsid w:val="009F15F7"/>
  </w:style>
  <w:style w:type="numbering" w:customStyle="1" w:styleId="NoList2131">
    <w:name w:val="No List2131"/>
    <w:next w:val="a4"/>
    <w:semiHidden/>
    <w:rsid w:val="009F15F7"/>
  </w:style>
  <w:style w:type="numbering" w:customStyle="1" w:styleId="NoList3131">
    <w:name w:val="No List3131"/>
    <w:next w:val="a4"/>
    <w:uiPriority w:val="99"/>
    <w:semiHidden/>
    <w:rsid w:val="009F15F7"/>
  </w:style>
  <w:style w:type="numbering" w:customStyle="1" w:styleId="NoList11131">
    <w:name w:val="No List11131"/>
    <w:next w:val="a4"/>
    <w:uiPriority w:val="99"/>
    <w:semiHidden/>
    <w:unhideWhenUsed/>
    <w:rsid w:val="009F15F7"/>
  </w:style>
  <w:style w:type="numbering" w:customStyle="1" w:styleId="12310">
    <w:name w:val="無清單1231"/>
    <w:next w:val="a4"/>
    <w:uiPriority w:val="99"/>
    <w:semiHidden/>
    <w:unhideWhenUsed/>
    <w:rsid w:val="009F15F7"/>
  </w:style>
  <w:style w:type="numbering" w:customStyle="1" w:styleId="111310">
    <w:name w:val="無清單11131"/>
    <w:next w:val="a4"/>
    <w:uiPriority w:val="99"/>
    <w:semiHidden/>
    <w:unhideWhenUsed/>
    <w:rsid w:val="009F15F7"/>
  </w:style>
  <w:style w:type="numbering" w:customStyle="1" w:styleId="NoList1212">
    <w:name w:val="No List1212"/>
    <w:next w:val="a4"/>
    <w:uiPriority w:val="99"/>
    <w:semiHidden/>
    <w:unhideWhenUsed/>
    <w:rsid w:val="009F15F7"/>
  </w:style>
  <w:style w:type="numbering" w:customStyle="1" w:styleId="NoList2112">
    <w:name w:val="No List2112"/>
    <w:next w:val="a4"/>
    <w:semiHidden/>
    <w:rsid w:val="009F15F7"/>
  </w:style>
  <w:style w:type="numbering" w:customStyle="1" w:styleId="NoList3112">
    <w:name w:val="No List3112"/>
    <w:next w:val="a4"/>
    <w:uiPriority w:val="99"/>
    <w:semiHidden/>
    <w:rsid w:val="009F15F7"/>
  </w:style>
  <w:style w:type="numbering" w:customStyle="1" w:styleId="NoList11112">
    <w:name w:val="No List11112"/>
    <w:next w:val="a4"/>
    <w:uiPriority w:val="99"/>
    <w:semiHidden/>
    <w:unhideWhenUsed/>
    <w:rsid w:val="009F15F7"/>
  </w:style>
  <w:style w:type="numbering" w:customStyle="1" w:styleId="12120">
    <w:name w:val="無清單1212"/>
    <w:next w:val="a4"/>
    <w:uiPriority w:val="99"/>
    <w:semiHidden/>
    <w:unhideWhenUsed/>
    <w:rsid w:val="009F15F7"/>
  </w:style>
  <w:style w:type="numbering" w:customStyle="1" w:styleId="111120">
    <w:name w:val="無清單11112"/>
    <w:next w:val="a4"/>
    <w:uiPriority w:val="99"/>
    <w:semiHidden/>
    <w:unhideWhenUsed/>
    <w:rsid w:val="009F15F7"/>
  </w:style>
  <w:style w:type="numbering" w:customStyle="1" w:styleId="NoList322">
    <w:name w:val="No List322"/>
    <w:next w:val="a4"/>
    <w:uiPriority w:val="99"/>
    <w:semiHidden/>
    <w:rsid w:val="009F15F7"/>
  </w:style>
  <w:style w:type="numbering" w:customStyle="1" w:styleId="NoList1122">
    <w:name w:val="No List1122"/>
    <w:next w:val="a4"/>
    <w:uiPriority w:val="99"/>
    <w:semiHidden/>
    <w:unhideWhenUsed/>
    <w:rsid w:val="009F15F7"/>
  </w:style>
  <w:style w:type="numbering" w:customStyle="1" w:styleId="1322">
    <w:name w:val="無清單132"/>
    <w:next w:val="a4"/>
    <w:uiPriority w:val="99"/>
    <w:semiHidden/>
    <w:unhideWhenUsed/>
    <w:rsid w:val="009F15F7"/>
  </w:style>
  <w:style w:type="numbering" w:customStyle="1" w:styleId="11221">
    <w:name w:val="無清單1122"/>
    <w:next w:val="a4"/>
    <w:uiPriority w:val="99"/>
    <w:semiHidden/>
    <w:unhideWhenUsed/>
    <w:rsid w:val="009F15F7"/>
  </w:style>
  <w:style w:type="numbering" w:customStyle="1" w:styleId="2120">
    <w:name w:val="无列表212"/>
    <w:next w:val="a4"/>
    <w:uiPriority w:val="99"/>
    <w:semiHidden/>
    <w:unhideWhenUsed/>
    <w:rsid w:val="009F15F7"/>
  </w:style>
  <w:style w:type="numbering" w:customStyle="1" w:styleId="NoList11122">
    <w:name w:val="No List11122"/>
    <w:next w:val="a4"/>
    <w:uiPriority w:val="99"/>
    <w:semiHidden/>
    <w:unhideWhenUsed/>
    <w:rsid w:val="009F15F7"/>
  </w:style>
  <w:style w:type="table" w:customStyle="1" w:styleId="TableGrid8">
    <w:name w:val="Table Grid8"/>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無清單15"/>
    <w:next w:val="a4"/>
    <w:uiPriority w:val="99"/>
    <w:semiHidden/>
    <w:unhideWhenUsed/>
    <w:rsid w:val="009F15F7"/>
  </w:style>
  <w:style w:type="numbering" w:customStyle="1" w:styleId="1142">
    <w:name w:val="無清單114"/>
    <w:next w:val="a4"/>
    <w:uiPriority w:val="99"/>
    <w:semiHidden/>
    <w:unhideWhenUsed/>
    <w:rsid w:val="009F15F7"/>
  </w:style>
  <w:style w:type="table" w:customStyle="1" w:styleId="143">
    <w:name w:val="表格格線14"/>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4"/>
    <w:semiHidden/>
    <w:rsid w:val="009F15F7"/>
  </w:style>
  <w:style w:type="numbering" w:customStyle="1" w:styleId="NoList314">
    <w:name w:val="No List314"/>
    <w:next w:val="a4"/>
    <w:uiPriority w:val="99"/>
    <w:semiHidden/>
    <w:rsid w:val="009F15F7"/>
  </w:style>
  <w:style w:type="numbering" w:customStyle="1" w:styleId="NoList1114">
    <w:name w:val="No List1114"/>
    <w:next w:val="a4"/>
    <w:uiPriority w:val="99"/>
    <w:semiHidden/>
    <w:unhideWhenUsed/>
    <w:rsid w:val="009F15F7"/>
  </w:style>
  <w:style w:type="numbering" w:customStyle="1" w:styleId="1241">
    <w:name w:val="無清單124"/>
    <w:next w:val="a4"/>
    <w:uiPriority w:val="99"/>
    <w:semiHidden/>
    <w:unhideWhenUsed/>
    <w:rsid w:val="009F15F7"/>
  </w:style>
  <w:style w:type="numbering" w:customStyle="1" w:styleId="11141">
    <w:name w:val="無清單1114"/>
    <w:next w:val="a4"/>
    <w:uiPriority w:val="99"/>
    <w:semiHidden/>
    <w:unhideWhenUsed/>
    <w:rsid w:val="009F15F7"/>
  </w:style>
  <w:style w:type="table" w:customStyle="1" w:styleId="1125">
    <w:name w:val="表格格線11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6">
    <w:name w:val="无列表23"/>
    <w:next w:val="a4"/>
    <w:uiPriority w:val="99"/>
    <w:semiHidden/>
    <w:unhideWhenUsed/>
    <w:rsid w:val="009F15F7"/>
  </w:style>
  <w:style w:type="numbering" w:customStyle="1" w:styleId="NoList1213">
    <w:name w:val="No List1213"/>
    <w:next w:val="a4"/>
    <w:uiPriority w:val="99"/>
    <w:semiHidden/>
    <w:unhideWhenUsed/>
    <w:rsid w:val="009F15F7"/>
  </w:style>
  <w:style w:type="numbering" w:customStyle="1" w:styleId="NoList2113">
    <w:name w:val="No List2113"/>
    <w:next w:val="a4"/>
    <w:semiHidden/>
    <w:rsid w:val="009F15F7"/>
  </w:style>
  <w:style w:type="numbering" w:customStyle="1" w:styleId="NoList3113">
    <w:name w:val="No List3113"/>
    <w:next w:val="a4"/>
    <w:uiPriority w:val="99"/>
    <w:semiHidden/>
    <w:rsid w:val="009F15F7"/>
  </w:style>
  <w:style w:type="numbering" w:customStyle="1" w:styleId="NoList11113">
    <w:name w:val="No List11113"/>
    <w:next w:val="a4"/>
    <w:uiPriority w:val="99"/>
    <w:semiHidden/>
    <w:unhideWhenUsed/>
    <w:rsid w:val="009F15F7"/>
  </w:style>
  <w:style w:type="numbering" w:customStyle="1" w:styleId="12130">
    <w:name w:val="無清單1213"/>
    <w:next w:val="a4"/>
    <w:uiPriority w:val="99"/>
    <w:semiHidden/>
    <w:unhideWhenUsed/>
    <w:rsid w:val="009F15F7"/>
  </w:style>
  <w:style w:type="numbering" w:customStyle="1" w:styleId="11113">
    <w:name w:val="無清單11113"/>
    <w:next w:val="a4"/>
    <w:uiPriority w:val="99"/>
    <w:semiHidden/>
    <w:unhideWhenUsed/>
    <w:rsid w:val="009F15F7"/>
  </w:style>
  <w:style w:type="table" w:customStyle="1" w:styleId="TableGrid122">
    <w:name w:val="Table Grid12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a4"/>
    <w:uiPriority w:val="99"/>
    <w:semiHidden/>
    <w:rsid w:val="009F15F7"/>
  </w:style>
  <w:style w:type="table" w:customStyle="1" w:styleId="TableGrid422">
    <w:name w:val="Table Grid42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4"/>
    <w:uiPriority w:val="99"/>
    <w:semiHidden/>
    <w:unhideWhenUsed/>
    <w:rsid w:val="009F15F7"/>
  </w:style>
  <w:style w:type="numbering" w:customStyle="1" w:styleId="1331">
    <w:name w:val="無清單133"/>
    <w:next w:val="a4"/>
    <w:uiPriority w:val="99"/>
    <w:semiHidden/>
    <w:unhideWhenUsed/>
    <w:rsid w:val="009F15F7"/>
  </w:style>
  <w:style w:type="numbering" w:customStyle="1" w:styleId="11231">
    <w:name w:val="無清單1123"/>
    <w:next w:val="a4"/>
    <w:uiPriority w:val="99"/>
    <w:semiHidden/>
    <w:unhideWhenUsed/>
    <w:rsid w:val="009F15F7"/>
  </w:style>
  <w:style w:type="table" w:customStyle="1" w:styleId="1223">
    <w:name w:val="表格格線12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a4"/>
    <w:uiPriority w:val="99"/>
    <w:semiHidden/>
    <w:unhideWhenUsed/>
    <w:rsid w:val="009F15F7"/>
  </w:style>
  <w:style w:type="numbering" w:customStyle="1" w:styleId="NoList1222">
    <w:name w:val="No List1222"/>
    <w:next w:val="a4"/>
    <w:uiPriority w:val="99"/>
    <w:semiHidden/>
    <w:unhideWhenUsed/>
    <w:rsid w:val="009F15F7"/>
  </w:style>
  <w:style w:type="numbering" w:customStyle="1" w:styleId="NoList2122">
    <w:name w:val="No List2122"/>
    <w:next w:val="a4"/>
    <w:semiHidden/>
    <w:rsid w:val="009F15F7"/>
  </w:style>
  <w:style w:type="numbering" w:customStyle="1" w:styleId="NoList3122">
    <w:name w:val="No List3122"/>
    <w:next w:val="a4"/>
    <w:uiPriority w:val="99"/>
    <w:semiHidden/>
    <w:rsid w:val="009F15F7"/>
  </w:style>
  <w:style w:type="numbering" w:customStyle="1" w:styleId="NoList11123">
    <w:name w:val="No List11123"/>
    <w:next w:val="a4"/>
    <w:uiPriority w:val="99"/>
    <w:semiHidden/>
    <w:unhideWhenUsed/>
    <w:rsid w:val="009F15F7"/>
  </w:style>
  <w:style w:type="numbering" w:customStyle="1" w:styleId="12220">
    <w:name w:val="無清單1222"/>
    <w:next w:val="a4"/>
    <w:uiPriority w:val="99"/>
    <w:semiHidden/>
    <w:unhideWhenUsed/>
    <w:rsid w:val="009F15F7"/>
  </w:style>
  <w:style w:type="numbering" w:customStyle="1" w:styleId="11122">
    <w:name w:val="無清單11122"/>
    <w:next w:val="a4"/>
    <w:uiPriority w:val="99"/>
    <w:semiHidden/>
    <w:unhideWhenUsed/>
    <w:rsid w:val="009F15F7"/>
  </w:style>
  <w:style w:type="table" w:customStyle="1" w:styleId="TableGrid9">
    <w:name w:val="Table Grid9"/>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無清單16"/>
    <w:next w:val="a4"/>
    <w:uiPriority w:val="99"/>
    <w:semiHidden/>
    <w:unhideWhenUsed/>
    <w:rsid w:val="009F15F7"/>
  </w:style>
  <w:style w:type="numbering" w:customStyle="1" w:styleId="1152">
    <w:name w:val="無清單115"/>
    <w:next w:val="a4"/>
    <w:uiPriority w:val="99"/>
    <w:semiHidden/>
    <w:unhideWhenUsed/>
    <w:rsid w:val="009F15F7"/>
  </w:style>
  <w:style w:type="table" w:customStyle="1" w:styleId="153">
    <w:name w:val="表格格線15"/>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4"/>
    <w:uiPriority w:val="99"/>
    <w:semiHidden/>
    <w:unhideWhenUsed/>
    <w:rsid w:val="009F15F7"/>
  </w:style>
  <w:style w:type="table" w:customStyle="1" w:styleId="TableGrid114">
    <w:name w:val="Table Grid114"/>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4"/>
    <w:semiHidden/>
    <w:rsid w:val="009F15F7"/>
  </w:style>
  <w:style w:type="numbering" w:customStyle="1" w:styleId="NoList315">
    <w:name w:val="No List315"/>
    <w:next w:val="a4"/>
    <w:uiPriority w:val="99"/>
    <w:semiHidden/>
    <w:rsid w:val="009F15F7"/>
  </w:style>
  <w:style w:type="numbering" w:customStyle="1" w:styleId="NoList1115">
    <w:name w:val="No List1115"/>
    <w:next w:val="a4"/>
    <w:uiPriority w:val="99"/>
    <w:semiHidden/>
    <w:unhideWhenUsed/>
    <w:rsid w:val="009F15F7"/>
  </w:style>
  <w:style w:type="numbering" w:customStyle="1" w:styleId="1250">
    <w:name w:val="無清單125"/>
    <w:next w:val="a4"/>
    <w:uiPriority w:val="99"/>
    <w:semiHidden/>
    <w:unhideWhenUsed/>
    <w:rsid w:val="009F15F7"/>
  </w:style>
  <w:style w:type="numbering" w:customStyle="1" w:styleId="11150">
    <w:name w:val="無清單1115"/>
    <w:next w:val="a4"/>
    <w:uiPriority w:val="99"/>
    <w:semiHidden/>
    <w:unhideWhenUsed/>
    <w:rsid w:val="009F15F7"/>
  </w:style>
  <w:style w:type="table" w:customStyle="1" w:styleId="1133">
    <w:name w:val="表格格線11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5">
    <w:name w:val="无列表24"/>
    <w:next w:val="a4"/>
    <w:uiPriority w:val="99"/>
    <w:semiHidden/>
    <w:unhideWhenUsed/>
    <w:rsid w:val="009F15F7"/>
  </w:style>
  <w:style w:type="numbering" w:customStyle="1" w:styleId="NoList1214">
    <w:name w:val="No List1214"/>
    <w:next w:val="a4"/>
    <w:uiPriority w:val="99"/>
    <w:semiHidden/>
    <w:unhideWhenUsed/>
    <w:rsid w:val="009F15F7"/>
  </w:style>
  <w:style w:type="numbering" w:customStyle="1" w:styleId="NoList2114">
    <w:name w:val="No List2114"/>
    <w:next w:val="a4"/>
    <w:semiHidden/>
    <w:rsid w:val="009F15F7"/>
  </w:style>
  <w:style w:type="numbering" w:customStyle="1" w:styleId="NoList3114">
    <w:name w:val="No List3114"/>
    <w:next w:val="a4"/>
    <w:uiPriority w:val="99"/>
    <w:semiHidden/>
    <w:rsid w:val="009F15F7"/>
  </w:style>
  <w:style w:type="numbering" w:customStyle="1" w:styleId="NoList11114">
    <w:name w:val="No List11114"/>
    <w:next w:val="a4"/>
    <w:uiPriority w:val="99"/>
    <w:semiHidden/>
    <w:unhideWhenUsed/>
    <w:rsid w:val="009F15F7"/>
  </w:style>
  <w:style w:type="numbering" w:customStyle="1" w:styleId="12140">
    <w:name w:val="無清單1214"/>
    <w:next w:val="a4"/>
    <w:uiPriority w:val="99"/>
    <w:semiHidden/>
    <w:unhideWhenUsed/>
    <w:rsid w:val="009F15F7"/>
  </w:style>
  <w:style w:type="numbering" w:customStyle="1" w:styleId="11114">
    <w:name w:val="無清單11114"/>
    <w:next w:val="a4"/>
    <w:uiPriority w:val="99"/>
    <w:semiHidden/>
    <w:unhideWhenUsed/>
    <w:rsid w:val="009F15F7"/>
  </w:style>
  <w:style w:type="numbering" w:customStyle="1" w:styleId="NoList134">
    <w:name w:val="No List134"/>
    <w:next w:val="a4"/>
    <w:uiPriority w:val="99"/>
    <w:semiHidden/>
    <w:unhideWhenUsed/>
    <w:rsid w:val="009F15F7"/>
  </w:style>
  <w:style w:type="table" w:customStyle="1" w:styleId="TableGrid123">
    <w:name w:val="Table Grid123"/>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9F15F7"/>
  </w:style>
  <w:style w:type="numbering" w:customStyle="1" w:styleId="NoList324">
    <w:name w:val="No List324"/>
    <w:next w:val="a4"/>
    <w:uiPriority w:val="99"/>
    <w:semiHidden/>
    <w:rsid w:val="009F15F7"/>
  </w:style>
  <w:style w:type="table" w:customStyle="1" w:styleId="TableGrid423">
    <w:name w:val="Table Grid42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4"/>
    <w:uiPriority w:val="99"/>
    <w:semiHidden/>
    <w:unhideWhenUsed/>
    <w:rsid w:val="009F15F7"/>
  </w:style>
  <w:style w:type="numbering" w:customStyle="1" w:styleId="1340">
    <w:name w:val="無清單134"/>
    <w:next w:val="a4"/>
    <w:uiPriority w:val="99"/>
    <w:semiHidden/>
    <w:unhideWhenUsed/>
    <w:rsid w:val="009F15F7"/>
  </w:style>
  <w:style w:type="numbering" w:customStyle="1" w:styleId="11240">
    <w:name w:val="無清單1124"/>
    <w:next w:val="a4"/>
    <w:uiPriority w:val="99"/>
    <w:semiHidden/>
    <w:unhideWhenUsed/>
    <w:rsid w:val="009F15F7"/>
  </w:style>
  <w:style w:type="table" w:customStyle="1" w:styleId="1232">
    <w:name w:val="表格格線12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a4"/>
    <w:uiPriority w:val="99"/>
    <w:semiHidden/>
    <w:unhideWhenUsed/>
    <w:rsid w:val="009F15F7"/>
  </w:style>
  <w:style w:type="numbering" w:customStyle="1" w:styleId="NoList1223">
    <w:name w:val="No List1223"/>
    <w:next w:val="a4"/>
    <w:uiPriority w:val="99"/>
    <w:semiHidden/>
    <w:unhideWhenUsed/>
    <w:rsid w:val="009F15F7"/>
  </w:style>
  <w:style w:type="numbering" w:customStyle="1" w:styleId="NoList2123">
    <w:name w:val="No List2123"/>
    <w:next w:val="a4"/>
    <w:semiHidden/>
    <w:rsid w:val="009F15F7"/>
  </w:style>
  <w:style w:type="numbering" w:customStyle="1" w:styleId="NoList3123">
    <w:name w:val="No List3123"/>
    <w:next w:val="a4"/>
    <w:uiPriority w:val="99"/>
    <w:semiHidden/>
    <w:rsid w:val="009F15F7"/>
  </w:style>
  <w:style w:type="numbering" w:customStyle="1" w:styleId="NoList11124">
    <w:name w:val="No List11124"/>
    <w:next w:val="a4"/>
    <w:uiPriority w:val="99"/>
    <w:semiHidden/>
    <w:unhideWhenUsed/>
    <w:rsid w:val="009F15F7"/>
  </w:style>
  <w:style w:type="numbering" w:customStyle="1" w:styleId="12230">
    <w:name w:val="無清單1223"/>
    <w:next w:val="a4"/>
    <w:uiPriority w:val="99"/>
    <w:semiHidden/>
    <w:unhideWhenUsed/>
    <w:rsid w:val="009F15F7"/>
  </w:style>
  <w:style w:type="numbering" w:customStyle="1" w:styleId="11123">
    <w:name w:val="無清單11123"/>
    <w:next w:val="a4"/>
    <w:uiPriority w:val="99"/>
    <w:semiHidden/>
    <w:unhideWhenUsed/>
    <w:rsid w:val="009F15F7"/>
  </w:style>
  <w:style w:type="table" w:customStyle="1" w:styleId="TableGrid71">
    <w:name w:val="Table Grid7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4"/>
    <w:uiPriority w:val="99"/>
    <w:semiHidden/>
    <w:rsid w:val="009F15F7"/>
  </w:style>
  <w:style w:type="table" w:customStyle="1" w:styleId="TableGrid431">
    <w:name w:val="Table Grid43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4"/>
    <w:uiPriority w:val="99"/>
    <w:semiHidden/>
    <w:unhideWhenUsed/>
    <w:rsid w:val="009F15F7"/>
  </w:style>
  <w:style w:type="numbering" w:customStyle="1" w:styleId="1420">
    <w:name w:val="無清單142"/>
    <w:next w:val="a4"/>
    <w:uiPriority w:val="99"/>
    <w:semiHidden/>
    <w:unhideWhenUsed/>
    <w:rsid w:val="009F15F7"/>
  </w:style>
  <w:style w:type="numbering" w:customStyle="1" w:styleId="11320">
    <w:name w:val="無清單1132"/>
    <w:next w:val="a4"/>
    <w:uiPriority w:val="99"/>
    <w:semiHidden/>
    <w:unhideWhenUsed/>
    <w:rsid w:val="009F15F7"/>
  </w:style>
  <w:style w:type="table" w:customStyle="1" w:styleId="1312">
    <w:name w:val="表格格線13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a4"/>
    <w:uiPriority w:val="99"/>
    <w:semiHidden/>
    <w:unhideWhenUsed/>
    <w:rsid w:val="009F15F7"/>
  </w:style>
  <w:style w:type="numbering" w:customStyle="1" w:styleId="NoList1232">
    <w:name w:val="No List1232"/>
    <w:next w:val="a4"/>
    <w:uiPriority w:val="99"/>
    <w:semiHidden/>
    <w:unhideWhenUsed/>
    <w:rsid w:val="009F15F7"/>
  </w:style>
  <w:style w:type="numbering" w:customStyle="1" w:styleId="11321">
    <w:name w:val="リストなし1132"/>
    <w:next w:val="a4"/>
    <w:uiPriority w:val="99"/>
    <w:semiHidden/>
    <w:unhideWhenUsed/>
    <w:rsid w:val="009F15F7"/>
  </w:style>
  <w:style w:type="numbering" w:customStyle="1" w:styleId="11322">
    <w:name w:val="无列表1132"/>
    <w:next w:val="a4"/>
    <w:semiHidden/>
    <w:rsid w:val="009F15F7"/>
  </w:style>
  <w:style w:type="numbering" w:customStyle="1" w:styleId="NoList2132">
    <w:name w:val="No List2132"/>
    <w:next w:val="a4"/>
    <w:semiHidden/>
    <w:rsid w:val="009F15F7"/>
  </w:style>
  <w:style w:type="numbering" w:customStyle="1" w:styleId="NoList3132">
    <w:name w:val="No List3132"/>
    <w:next w:val="a4"/>
    <w:uiPriority w:val="99"/>
    <w:semiHidden/>
    <w:rsid w:val="009F15F7"/>
  </w:style>
  <w:style w:type="numbering" w:customStyle="1" w:styleId="NoList11132">
    <w:name w:val="No List11132"/>
    <w:next w:val="a4"/>
    <w:uiPriority w:val="99"/>
    <w:semiHidden/>
    <w:unhideWhenUsed/>
    <w:rsid w:val="009F15F7"/>
  </w:style>
  <w:style w:type="numbering" w:customStyle="1" w:styleId="12320">
    <w:name w:val="無清單1232"/>
    <w:next w:val="a4"/>
    <w:uiPriority w:val="99"/>
    <w:semiHidden/>
    <w:unhideWhenUsed/>
    <w:rsid w:val="009F15F7"/>
  </w:style>
  <w:style w:type="numbering" w:customStyle="1" w:styleId="11132">
    <w:name w:val="無清單11132"/>
    <w:next w:val="a4"/>
    <w:uiPriority w:val="99"/>
    <w:semiHidden/>
    <w:unhideWhenUsed/>
    <w:rsid w:val="009F15F7"/>
  </w:style>
  <w:style w:type="table" w:customStyle="1" w:styleId="TableGrid511">
    <w:name w:val="Table Grid5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4"/>
    <w:uiPriority w:val="99"/>
    <w:semiHidden/>
    <w:unhideWhenUsed/>
    <w:rsid w:val="009F15F7"/>
  </w:style>
  <w:style w:type="numbering" w:customStyle="1" w:styleId="111121">
    <w:name w:val="リストなし11112"/>
    <w:next w:val="a4"/>
    <w:uiPriority w:val="99"/>
    <w:semiHidden/>
    <w:unhideWhenUsed/>
    <w:rsid w:val="009F15F7"/>
  </w:style>
  <w:style w:type="numbering" w:customStyle="1" w:styleId="111122">
    <w:name w:val="无列表11112"/>
    <w:next w:val="a4"/>
    <w:semiHidden/>
    <w:rsid w:val="009F15F7"/>
  </w:style>
  <w:style w:type="numbering" w:customStyle="1" w:styleId="NoList21112">
    <w:name w:val="No List21112"/>
    <w:next w:val="a4"/>
    <w:semiHidden/>
    <w:rsid w:val="009F15F7"/>
  </w:style>
  <w:style w:type="numbering" w:customStyle="1" w:styleId="NoList31112">
    <w:name w:val="No List31112"/>
    <w:next w:val="a4"/>
    <w:uiPriority w:val="99"/>
    <w:semiHidden/>
    <w:rsid w:val="009F15F7"/>
  </w:style>
  <w:style w:type="numbering" w:customStyle="1" w:styleId="NoList111112">
    <w:name w:val="No List111112"/>
    <w:next w:val="a4"/>
    <w:uiPriority w:val="99"/>
    <w:semiHidden/>
    <w:unhideWhenUsed/>
    <w:rsid w:val="009F15F7"/>
  </w:style>
  <w:style w:type="numbering" w:customStyle="1" w:styleId="121120">
    <w:name w:val="無清單12112"/>
    <w:next w:val="a4"/>
    <w:uiPriority w:val="99"/>
    <w:semiHidden/>
    <w:unhideWhenUsed/>
    <w:rsid w:val="009F15F7"/>
  </w:style>
  <w:style w:type="numbering" w:customStyle="1" w:styleId="1111120">
    <w:name w:val="無清單111112"/>
    <w:next w:val="a4"/>
    <w:uiPriority w:val="99"/>
    <w:semiHidden/>
    <w:unhideWhenUsed/>
    <w:rsid w:val="009F15F7"/>
  </w:style>
  <w:style w:type="table" w:customStyle="1" w:styleId="TableGrid611">
    <w:name w:val="Table Grid6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4"/>
    <w:uiPriority w:val="99"/>
    <w:semiHidden/>
    <w:unhideWhenUsed/>
    <w:rsid w:val="009F15F7"/>
  </w:style>
  <w:style w:type="numbering" w:customStyle="1" w:styleId="12121">
    <w:name w:val="リストなし1212"/>
    <w:next w:val="a4"/>
    <w:uiPriority w:val="99"/>
    <w:semiHidden/>
    <w:unhideWhenUsed/>
    <w:rsid w:val="009F15F7"/>
  </w:style>
  <w:style w:type="table" w:customStyle="1" w:styleId="TableGrid1211">
    <w:name w:val="Table Grid121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4"/>
    <w:semiHidden/>
    <w:rsid w:val="009F15F7"/>
  </w:style>
  <w:style w:type="table" w:customStyle="1" w:styleId="3211">
    <w:name w:val="网格型3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4"/>
    <w:semiHidden/>
    <w:rsid w:val="009F15F7"/>
  </w:style>
  <w:style w:type="numbering" w:customStyle="1" w:styleId="NoList3212">
    <w:name w:val="No List3212"/>
    <w:next w:val="a4"/>
    <w:uiPriority w:val="99"/>
    <w:semiHidden/>
    <w:rsid w:val="009F15F7"/>
  </w:style>
  <w:style w:type="table" w:customStyle="1" w:styleId="TableGrid4211">
    <w:name w:val="Table Grid42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4"/>
    <w:uiPriority w:val="99"/>
    <w:semiHidden/>
    <w:unhideWhenUsed/>
    <w:rsid w:val="009F15F7"/>
  </w:style>
  <w:style w:type="numbering" w:customStyle="1" w:styleId="13120">
    <w:name w:val="無清單1312"/>
    <w:next w:val="a4"/>
    <w:uiPriority w:val="99"/>
    <w:semiHidden/>
    <w:unhideWhenUsed/>
    <w:rsid w:val="009F15F7"/>
  </w:style>
  <w:style w:type="numbering" w:customStyle="1" w:styleId="112120">
    <w:name w:val="無清單11212"/>
    <w:next w:val="a4"/>
    <w:uiPriority w:val="99"/>
    <w:semiHidden/>
    <w:unhideWhenUsed/>
    <w:rsid w:val="009F15F7"/>
  </w:style>
  <w:style w:type="table" w:customStyle="1" w:styleId="12113">
    <w:name w:val="表格格線12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4"/>
    <w:uiPriority w:val="99"/>
    <w:semiHidden/>
    <w:unhideWhenUsed/>
    <w:rsid w:val="009F15F7"/>
  </w:style>
  <w:style w:type="numbering" w:customStyle="1" w:styleId="NoList12212">
    <w:name w:val="No List12212"/>
    <w:next w:val="a4"/>
    <w:uiPriority w:val="99"/>
    <w:semiHidden/>
    <w:unhideWhenUsed/>
    <w:rsid w:val="009F15F7"/>
  </w:style>
  <w:style w:type="numbering" w:customStyle="1" w:styleId="112121">
    <w:name w:val="リストなし11212"/>
    <w:next w:val="a4"/>
    <w:uiPriority w:val="99"/>
    <w:semiHidden/>
    <w:unhideWhenUsed/>
    <w:rsid w:val="009F15F7"/>
  </w:style>
  <w:style w:type="numbering" w:customStyle="1" w:styleId="112122">
    <w:name w:val="无列表11212"/>
    <w:next w:val="a4"/>
    <w:semiHidden/>
    <w:rsid w:val="009F15F7"/>
  </w:style>
  <w:style w:type="numbering" w:customStyle="1" w:styleId="NoList21212">
    <w:name w:val="No List21212"/>
    <w:next w:val="a4"/>
    <w:semiHidden/>
    <w:rsid w:val="009F15F7"/>
  </w:style>
  <w:style w:type="numbering" w:customStyle="1" w:styleId="NoList31212">
    <w:name w:val="No List31212"/>
    <w:next w:val="a4"/>
    <w:uiPriority w:val="99"/>
    <w:semiHidden/>
    <w:rsid w:val="009F15F7"/>
  </w:style>
  <w:style w:type="numbering" w:customStyle="1" w:styleId="NoList111212">
    <w:name w:val="No List111212"/>
    <w:next w:val="a4"/>
    <w:uiPriority w:val="99"/>
    <w:semiHidden/>
    <w:unhideWhenUsed/>
    <w:rsid w:val="009F15F7"/>
  </w:style>
  <w:style w:type="numbering" w:customStyle="1" w:styleId="12212">
    <w:name w:val="無清單12212"/>
    <w:next w:val="a4"/>
    <w:uiPriority w:val="99"/>
    <w:semiHidden/>
    <w:unhideWhenUsed/>
    <w:rsid w:val="009F15F7"/>
  </w:style>
  <w:style w:type="numbering" w:customStyle="1" w:styleId="111212">
    <w:name w:val="無清單111212"/>
    <w:next w:val="a4"/>
    <w:uiPriority w:val="99"/>
    <w:semiHidden/>
    <w:unhideWhenUsed/>
    <w:rsid w:val="009F15F7"/>
  </w:style>
  <w:style w:type="table" w:customStyle="1" w:styleId="118">
    <w:name w:val="网格型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4"/>
    <w:semiHidden/>
    <w:rsid w:val="009F15F7"/>
  </w:style>
  <w:style w:type="numbering" w:customStyle="1" w:styleId="NoList11311">
    <w:name w:val="No List11311"/>
    <w:next w:val="a4"/>
    <w:uiPriority w:val="99"/>
    <w:semiHidden/>
    <w:unhideWhenUsed/>
    <w:rsid w:val="009F15F7"/>
  </w:style>
  <w:style w:type="table" w:customStyle="1" w:styleId="TableGrid1121">
    <w:name w:val="Table Grid112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0">
    <w:name w:val="无列表2211"/>
    <w:next w:val="a4"/>
    <w:uiPriority w:val="99"/>
    <w:semiHidden/>
    <w:unhideWhenUsed/>
    <w:rsid w:val="009F15F7"/>
  </w:style>
  <w:style w:type="numbering" w:customStyle="1" w:styleId="NoList121111">
    <w:name w:val="No List121111"/>
    <w:next w:val="a4"/>
    <w:uiPriority w:val="99"/>
    <w:semiHidden/>
    <w:unhideWhenUsed/>
    <w:rsid w:val="009F15F7"/>
  </w:style>
  <w:style w:type="numbering" w:customStyle="1" w:styleId="1111111">
    <w:name w:val="リストなし111111"/>
    <w:next w:val="a4"/>
    <w:uiPriority w:val="99"/>
    <w:semiHidden/>
    <w:unhideWhenUsed/>
    <w:rsid w:val="009F15F7"/>
  </w:style>
  <w:style w:type="numbering" w:customStyle="1" w:styleId="1111112">
    <w:name w:val="无列表111111"/>
    <w:next w:val="a4"/>
    <w:semiHidden/>
    <w:rsid w:val="009F15F7"/>
  </w:style>
  <w:style w:type="numbering" w:customStyle="1" w:styleId="NoList211111">
    <w:name w:val="No List211111"/>
    <w:next w:val="a4"/>
    <w:semiHidden/>
    <w:rsid w:val="009F15F7"/>
  </w:style>
  <w:style w:type="numbering" w:customStyle="1" w:styleId="NoList311111">
    <w:name w:val="No List311111"/>
    <w:next w:val="a4"/>
    <w:uiPriority w:val="99"/>
    <w:semiHidden/>
    <w:rsid w:val="009F15F7"/>
  </w:style>
  <w:style w:type="numbering" w:customStyle="1" w:styleId="NoList1111111">
    <w:name w:val="No List1111111"/>
    <w:next w:val="a4"/>
    <w:uiPriority w:val="99"/>
    <w:semiHidden/>
    <w:unhideWhenUsed/>
    <w:rsid w:val="009F15F7"/>
  </w:style>
  <w:style w:type="numbering" w:customStyle="1" w:styleId="121111">
    <w:name w:val="無清單121111"/>
    <w:next w:val="a4"/>
    <w:uiPriority w:val="99"/>
    <w:semiHidden/>
    <w:unhideWhenUsed/>
    <w:rsid w:val="009F15F7"/>
  </w:style>
  <w:style w:type="numbering" w:customStyle="1" w:styleId="11111110">
    <w:name w:val="無清單1111111"/>
    <w:next w:val="a4"/>
    <w:uiPriority w:val="99"/>
    <w:semiHidden/>
    <w:unhideWhenUsed/>
    <w:rsid w:val="009F15F7"/>
  </w:style>
  <w:style w:type="numbering" w:customStyle="1" w:styleId="NoList13111">
    <w:name w:val="No List13111"/>
    <w:next w:val="a4"/>
    <w:uiPriority w:val="99"/>
    <w:semiHidden/>
    <w:unhideWhenUsed/>
    <w:rsid w:val="009F15F7"/>
  </w:style>
  <w:style w:type="numbering" w:customStyle="1" w:styleId="121110">
    <w:name w:val="リストなし12111"/>
    <w:next w:val="a4"/>
    <w:uiPriority w:val="99"/>
    <w:semiHidden/>
    <w:unhideWhenUsed/>
    <w:rsid w:val="009F15F7"/>
  </w:style>
  <w:style w:type="numbering" w:customStyle="1" w:styleId="121112">
    <w:name w:val="无列表12111"/>
    <w:next w:val="a4"/>
    <w:semiHidden/>
    <w:rsid w:val="009F15F7"/>
  </w:style>
  <w:style w:type="numbering" w:customStyle="1" w:styleId="NoList22111">
    <w:name w:val="No List22111"/>
    <w:next w:val="a4"/>
    <w:semiHidden/>
    <w:rsid w:val="009F15F7"/>
  </w:style>
  <w:style w:type="numbering" w:customStyle="1" w:styleId="NoList32111">
    <w:name w:val="No List32111"/>
    <w:next w:val="a4"/>
    <w:uiPriority w:val="99"/>
    <w:semiHidden/>
    <w:rsid w:val="009F15F7"/>
  </w:style>
  <w:style w:type="numbering" w:customStyle="1" w:styleId="NoList112111">
    <w:name w:val="No List112111"/>
    <w:next w:val="a4"/>
    <w:uiPriority w:val="99"/>
    <w:semiHidden/>
    <w:unhideWhenUsed/>
    <w:rsid w:val="009F15F7"/>
  </w:style>
  <w:style w:type="numbering" w:customStyle="1" w:styleId="131110">
    <w:name w:val="無清單13111"/>
    <w:next w:val="a4"/>
    <w:uiPriority w:val="99"/>
    <w:semiHidden/>
    <w:unhideWhenUsed/>
    <w:rsid w:val="009F15F7"/>
  </w:style>
  <w:style w:type="numbering" w:customStyle="1" w:styleId="1121110">
    <w:name w:val="無清單112111"/>
    <w:next w:val="a4"/>
    <w:uiPriority w:val="99"/>
    <w:semiHidden/>
    <w:unhideWhenUsed/>
    <w:rsid w:val="009F15F7"/>
  </w:style>
  <w:style w:type="numbering" w:customStyle="1" w:styleId="21111">
    <w:name w:val="无列表21111"/>
    <w:next w:val="a4"/>
    <w:uiPriority w:val="99"/>
    <w:semiHidden/>
    <w:unhideWhenUsed/>
    <w:rsid w:val="009F15F7"/>
  </w:style>
  <w:style w:type="numbering" w:customStyle="1" w:styleId="NoList122111">
    <w:name w:val="No List122111"/>
    <w:next w:val="a4"/>
    <w:uiPriority w:val="99"/>
    <w:semiHidden/>
    <w:unhideWhenUsed/>
    <w:rsid w:val="009F15F7"/>
  </w:style>
  <w:style w:type="numbering" w:customStyle="1" w:styleId="1121111">
    <w:name w:val="リストなし112111"/>
    <w:next w:val="a4"/>
    <w:uiPriority w:val="99"/>
    <w:semiHidden/>
    <w:unhideWhenUsed/>
    <w:rsid w:val="009F15F7"/>
  </w:style>
  <w:style w:type="numbering" w:customStyle="1" w:styleId="1121112">
    <w:name w:val="无列表112111"/>
    <w:next w:val="a4"/>
    <w:semiHidden/>
    <w:rsid w:val="009F15F7"/>
  </w:style>
  <w:style w:type="numbering" w:customStyle="1" w:styleId="NoList212111">
    <w:name w:val="No List212111"/>
    <w:next w:val="a4"/>
    <w:semiHidden/>
    <w:rsid w:val="009F15F7"/>
  </w:style>
  <w:style w:type="numbering" w:customStyle="1" w:styleId="NoList312111">
    <w:name w:val="No List312111"/>
    <w:next w:val="a4"/>
    <w:uiPriority w:val="99"/>
    <w:semiHidden/>
    <w:rsid w:val="009F15F7"/>
  </w:style>
  <w:style w:type="numbering" w:customStyle="1" w:styleId="NoList1112111">
    <w:name w:val="No List1112111"/>
    <w:next w:val="a4"/>
    <w:uiPriority w:val="99"/>
    <w:semiHidden/>
    <w:unhideWhenUsed/>
    <w:rsid w:val="009F15F7"/>
  </w:style>
  <w:style w:type="numbering" w:customStyle="1" w:styleId="122111">
    <w:name w:val="無清單122111"/>
    <w:next w:val="a4"/>
    <w:uiPriority w:val="99"/>
    <w:semiHidden/>
    <w:unhideWhenUsed/>
    <w:rsid w:val="009F15F7"/>
  </w:style>
  <w:style w:type="numbering" w:customStyle="1" w:styleId="1112111">
    <w:name w:val="無清單1112111"/>
    <w:next w:val="a4"/>
    <w:uiPriority w:val="99"/>
    <w:semiHidden/>
    <w:unhideWhenUsed/>
    <w:rsid w:val="009F15F7"/>
  </w:style>
  <w:style w:type="numbering" w:customStyle="1" w:styleId="13112">
    <w:name w:val="リストなし1311"/>
    <w:next w:val="a4"/>
    <w:uiPriority w:val="99"/>
    <w:semiHidden/>
    <w:unhideWhenUsed/>
    <w:rsid w:val="009F15F7"/>
  </w:style>
  <w:style w:type="numbering" w:customStyle="1" w:styleId="NoList3311">
    <w:name w:val="No List3311"/>
    <w:next w:val="a4"/>
    <w:uiPriority w:val="99"/>
    <w:semiHidden/>
    <w:rsid w:val="009F15F7"/>
  </w:style>
  <w:style w:type="numbering" w:customStyle="1" w:styleId="NoList1141">
    <w:name w:val="No List1141"/>
    <w:next w:val="a4"/>
    <w:uiPriority w:val="99"/>
    <w:semiHidden/>
    <w:unhideWhenUsed/>
    <w:rsid w:val="009F15F7"/>
  </w:style>
  <w:style w:type="numbering" w:customStyle="1" w:styleId="1411">
    <w:name w:val="無清單1411"/>
    <w:next w:val="a4"/>
    <w:uiPriority w:val="99"/>
    <w:semiHidden/>
    <w:unhideWhenUsed/>
    <w:rsid w:val="009F15F7"/>
  </w:style>
  <w:style w:type="numbering" w:customStyle="1" w:styleId="113110">
    <w:name w:val="無清單11311"/>
    <w:next w:val="a4"/>
    <w:uiPriority w:val="99"/>
    <w:semiHidden/>
    <w:unhideWhenUsed/>
    <w:rsid w:val="009F15F7"/>
  </w:style>
  <w:style w:type="numbering" w:customStyle="1" w:styleId="NoList12311">
    <w:name w:val="No List12311"/>
    <w:next w:val="a4"/>
    <w:uiPriority w:val="99"/>
    <w:semiHidden/>
    <w:unhideWhenUsed/>
    <w:rsid w:val="009F15F7"/>
  </w:style>
  <w:style w:type="numbering" w:customStyle="1" w:styleId="113111">
    <w:name w:val="リストなし11311"/>
    <w:next w:val="a4"/>
    <w:uiPriority w:val="99"/>
    <w:semiHidden/>
    <w:unhideWhenUsed/>
    <w:rsid w:val="009F15F7"/>
  </w:style>
  <w:style w:type="numbering" w:customStyle="1" w:styleId="113112">
    <w:name w:val="无列表11311"/>
    <w:next w:val="a4"/>
    <w:semiHidden/>
    <w:rsid w:val="009F15F7"/>
  </w:style>
  <w:style w:type="numbering" w:customStyle="1" w:styleId="NoList21311">
    <w:name w:val="No List21311"/>
    <w:next w:val="a4"/>
    <w:semiHidden/>
    <w:rsid w:val="009F15F7"/>
  </w:style>
  <w:style w:type="numbering" w:customStyle="1" w:styleId="NoList31311">
    <w:name w:val="No List31311"/>
    <w:next w:val="a4"/>
    <w:uiPriority w:val="99"/>
    <w:semiHidden/>
    <w:rsid w:val="009F15F7"/>
  </w:style>
  <w:style w:type="numbering" w:customStyle="1" w:styleId="NoList111311">
    <w:name w:val="No List111311"/>
    <w:next w:val="a4"/>
    <w:uiPriority w:val="99"/>
    <w:semiHidden/>
    <w:unhideWhenUsed/>
    <w:rsid w:val="009F15F7"/>
  </w:style>
  <w:style w:type="numbering" w:customStyle="1" w:styleId="12311">
    <w:name w:val="無清單12311"/>
    <w:next w:val="a4"/>
    <w:uiPriority w:val="99"/>
    <w:semiHidden/>
    <w:unhideWhenUsed/>
    <w:rsid w:val="009F15F7"/>
  </w:style>
  <w:style w:type="numbering" w:customStyle="1" w:styleId="111311">
    <w:name w:val="無清單111311"/>
    <w:next w:val="a4"/>
    <w:uiPriority w:val="99"/>
    <w:semiHidden/>
    <w:unhideWhenUsed/>
    <w:rsid w:val="009F15F7"/>
  </w:style>
  <w:style w:type="numbering" w:customStyle="1" w:styleId="NoList12121">
    <w:name w:val="No List12121"/>
    <w:next w:val="a4"/>
    <w:uiPriority w:val="99"/>
    <w:semiHidden/>
    <w:unhideWhenUsed/>
    <w:rsid w:val="009F15F7"/>
  </w:style>
  <w:style w:type="numbering" w:customStyle="1" w:styleId="111213">
    <w:name w:val="リストなし11121"/>
    <w:next w:val="a4"/>
    <w:uiPriority w:val="99"/>
    <w:semiHidden/>
    <w:unhideWhenUsed/>
    <w:rsid w:val="009F15F7"/>
  </w:style>
  <w:style w:type="numbering" w:customStyle="1" w:styleId="111214">
    <w:name w:val="无列表11121"/>
    <w:next w:val="a4"/>
    <w:semiHidden/>
    <w:rsid w:val="009F15F7"/>
  </w:style>
  <w:style w:type="numbering" w:customStyle="1" w:styleId="NoList21121">
    <w:name w:val="No List21121"/>
    <w:next w:val="a4"/>
    <w:semiHidden/>
    <w:rsid w:val="009F15F7"/>
  </w:style>
  <w:style w:type="numbering" w:customStyle="1" w:styleId="NoList31121">
    <w:name w:val="No List31121"/>
    <w:next w:val="a4"/>
    <w:uiPriority w:val="99"/>
    <w:semiHidden/>
    <w:rsid w:val="009F15F7"/>
  </w:style>
  <w:style w:type="numbering" w:customStyle="1" w:styleId="NoList111121">
    <w:name w:val="No List111121"/>
    <w:next w:val="a4"/>
    <w:uiPriority w:val="99"/>
    <w:semiHidden/>
    <w:unhideWhenUsed/>
    <w:rsid w:val="009F15F7"/>
  </w:style>
  <w:style w:type="numbering" w:customStyle="1" w:styleId="121210">
    <w:name w:val="無清單12121"/>
    <w:next w:val="a4"/>
    <w:uiPriority w:val="99"/>
    <w:semiHidden/>
    <w:unhideWhenUsed/>
    <w:rsid w:val="009F15F7"/>
  </w:style>
  <w:style w:type="numbering" w:customStyle="1" w:styleId="1111210">
    <w:name w:val="無清單111121"/>
    <w:next w:val="a4"/>
    <w:uiPriority w:val="99"/>
    <w:semiHidden/>
    <w:unhideWhenUsed/>
    <w:rsid w:val="009F15F7"/>
  </w:style>
  <w:style w:type="numbering" w:customStyle="1" w:styleId="12213">
    <w:name w:val="リストなし1221"/>
    <w:next w:val="a4"/>
    <w:uiPriority w:val="99"/>
    <w:semiHidden/>
    <w:unhideWhenUsed/>
    <w:rsid w:val="009F15F7"/>
  </w:style>
  <w:style w:type="numbering" w:customStyle="1" w:styleId="12214">
    <w:name w:val="无列表1221"/>
    <w:next w:val="a4"/>
    <w:semiHidden/>
    <w:rsid w:val="009F15F7"/>
  </w:style>
  <w:style w:type="numbering" w:customStyle="1" w:styleId="NoList3221">
    <w:name w:val="No List3221"/>
    <w:next w:val="a4"/>
    <w:uiPriority w:val="99"/>
    <w:semiHidden/>
    <w:rsid w:val="009F15F7"/>
  </w:style>
  <w:style w:type="numbering" w:customStyle="1" w:styleId="NoList11221">
    <w:name w:val="No List11221"/>
    <w:next w:val="a4"/>
    <w:uiPriority w:val="99"/>
    <w:semiHidden/>
    <w:unhideWhenUsed/>
    <w:rsid w:val="009F15F7"/>
  </w:style>
  <w:style w:type="numbering" w:customStyle="1" w:styleId="13210">
    <w:name w:val="無清單1321"/>
    <w:next w:val="a4"/>
    <w:uiPriority w:val="99"/>
    <w:semiHidden/>
    <w:unhideWhenUsed/>
    <w:rsid w:val="009F15F7"/>
  </w:style>
  <w:style w:type="numbering" w:customStyle="1" w:styleId="112210">
    <w:name w:val="無清單11221"/>
    <w:next w:val="a4"/>
    <w:uiPriority w:val="99"/>
    <w:semiHidden/>
    <w:unhideWhenUsed/>
    <w:rsid w:val="009F15F7"/>
  </w:style>
  <w:style w:type="numbering" w:customStyle="1" w:styleId="2121">
    <w:name w:val="无列表2121"/>
    <w:next w:val="a4"/>
    <w:uiPriority w:val="99"/>
    <w:semiHidden/>
    <w:unhideWhenUsed/>
    <w:rsid w:val="009F15F7"/>
  </w:style>
  <w:style w:type="numbering" w:customStyle="1" w:styleId="NoList111221">
    <w:name w:val="No List111221"/>
    <w:next w:val="a4"/>
    <w:uiPriority w:val="99"/>
    <w:semiHidden/>
    <w:unhideWhenUsed/>
    <w:rsid w:val="009F15F7"/>
  </w:style>
  <w:style w:type="table" w:customStyle="1" w:styleId="TableGrid81">
    <w:name w:val="Table Grid8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リストなし141"/>
    <w:next w:val="a4"/>
    <w:uiPriority w:val="99"/>
    <w:semiHidden/>
    <w:unhideWhenUsed/>
    <w:rsid w:val="009F15F7"/>
  </w:style>
  <w:style w:type="table" w:customStyle="1" w:styleId="TableGrid141">
    <w:name w:val="Table Grid141"/>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a4"/>
    <w:semiHidden/>
    <w:rsid w:val="009F15F7"/>
  </w:style>
  <w:style w:type="table" w:customStyle="1" w:styleId="3410">
    <w:name w:val="网格型34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a4"/>
    <w:uiPriority w:val="99"/>
    <w:semiHidden/>
    <w:rsid w:val="009F15F7"/>
  </w:style>
  <w:style w:type="table" w:customStyle="1" w:styleId="TableGrid441">
    <w:name w:val="Table Grid44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4"/>
    <w:uiPriority w:val="99"/>
    <w:semiHidden/>
    <w:unhideWhenUsed/>
    <w:rsid w:val="009F15F7"/>
  </w:style>
  <w:style w:type="numbering" w:customStyle="1" w:styleId="1510">
    <w:name w:val="無清單151"/>
    <w:next w:val="a4"/>
    <w:uiPriority w:val="99"/>
    <w:semiHidden/>
    <w:unhideWhenUsed/>
    <w:rsid w:val="009F15F7"/>
  </w:style>
  <w:style w:type="numbering" w:customStyle="1" w:styleId="11410">
    <w:name w:val="無清單1141"/>
    <w:next w:val="a4"/>
    <w:uiPriority w:val="99"/>
    <w:semiHidden/>
    <w:unhideWhenUsed/>
    <w:rsid w:val="009F15F7"/>
  </w:style>
  <w:style w:type="table" w:customStyle="1" w:styleId="1414">
    <w:name w:val="表格格線14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4"/>
    <w:uiPriority w:val="99"/>
    <w:semiHidden/>
    <w:unhideWhenUsed/>
    <w:rsid w:val="009F15F7"/>
  </w:style>
  <w:style w:type="numbering" w:customStyle="1" w:styleId="11411">
    <w:name w:val="リストなし1141"/>
    <w:next w:val="a4"/>
    <w:uiPriority w:val="99"/>
    <w:semiHidden/>
    <w:unhideWhenUsed/>
    <w:rsid w:val="009F15F7"/>
  </w:style>
  <w:style w:type="table" w:customStyle="1" w:styleId="TableGrid1131">
    <w:name w:val="Table Grid113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4"/>
    <w:semiHidden/>
    <w:rsid w:val="009F15F7"/>
  </w:style>
  <w:style w:type="table" w:customStyle="1" w:styleId="3121">
    <w:name w:val="网格型3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4"/>
    <w:semiHidden/>
    <w:rsid w:val="009F15F7"/>
  </w:style>
  <w:style w:type="numbering" w:customStyle="1" w:styleId="NoList3141">
    <w:name w:val="No List3141"/>
    <w:next w:val="a4"/>
    <w:uiPriority w:val="99"/>
    <w:semiHidden/>
    <w:rsid w:val="009F15F7"/>
  </w:style>
  <w:style w:type="table" w:customStyle="1" w:styleId="TableGrid4121">
    <w:name w:val="Table Grid412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4"/>
    <w:uiPriority w:val="99"/>
    <w:semiHidden/>
    <w:unhideWhenUsed/>
    <w:rsid w:val="009F15F7"/>
  </w:style>
  <w:style w:type="numbering" w:customStyle="1" w:styleId="12410">
    <w:name w:val="無清單1241"/>
    <w:next w:val="a4"/>
    <w:uiPriority w:val="99"/>
    <w:semiHidden/>
    <w:unhideWhenUsed/>
    <w:rsid w:val="009F15F7"/>
  </w:style>
  <w:style w:type="numbering" w:customStyle="1" w:styleId="111410">
    <w:name w:val="無清單11141"/>
    <w:next w:val="a4"/>
    <w:uiPriority w:val="99"/>
    <w:semiHidden/>
    <w:unhideWhenUsed/>
    <w:rsid w:val="009F15F7"/>
  </w:style>
  <w:style w:type="table" w:customStyle="1" w:styleId="11213">
    <w:name w:val="表格格線112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0">
    <w:name w:val="无列表231"/>
    <w:next w:val="a4"/>
    <w:uiPriority w:val="99"/>
    <w:semiHidden/>
    <w:unhideWhenUsed/>
    <w:rsid w:val="009F15F7"/>
  </w:style>
  <w:style w:type="numbering" w:customStyle="1" w:styleId="NoList12131">
    <w:name w:val="No List12131"/>
    <w:next w:val="a4"/>
    <w:uiPriority w:val="99"/>
    <w:semiHidden/>
    <w:unhideWhenUsed/>
    <w:rsid w:val="009F15F7"/>
  </w:style>
  <w:style w:type="numbering" w:customStyle="1" w:styleId="111312">
    <w:name w:val="リストなし11131"/>
    <w:next w:val="a4"/>
    <w:uiPriority w:val="99"/>
    <w:semiHidden/>
    <w:unhideWhenUsed/>
    <w:rsid w:val="009F15F7"/>
  </w:style>
  <w:style w:type="numbering" w:customStyle="1" w:styleId="111313">
    <w:name w:val="无列表11131"/>
    <w:next w:val="a4"/>
    <w:semiHidden/>
    <w:rsid w:val="009F15F7"/>
  </w:style>
  <w:style w:type="numbering" w:customStyle="1" w:styleId="NoList21131">
    <w:name w:val="No List21131"/>
    <w:next w:val="a4"/>
    <w:semiHidden/>
    <w:rsid w:val="009F15F7"/>
  </w:style>
  <w:style w:type="numbering" w:customStyle="1" w:styleId="NoList31131">
    <w:name w:val="No List31131"/>
    <w:next w:val="a4"/>
    <w:uiPriority w:val="99"/>
    <w:semiHidden/>
    <w:rsid w:val="009F15F7"/>
  </w:style>
  <w:style w:type="numbering" w:customStyle="1" w:styleId="NoList111131">
    <w:name w:val="No List111131"/>
    <w:next w:val="a4"/>
    <w:uiPriority w:val="99"/>
    <w:semiHidden/>
    <w:unhideWhenUsed/>
    <w:rsid w:val="009F15F7"/>
  </w:style>
  <w:style w:type="numbering" w:customStyle="1" w:styleId="12131">
    <w:name w:val="無清單12131"/>
    <w:next w:val="a4"/>
    <w:uiPriority w:val="99"/>
    <w:semiHidden/>
    <w:unhideWhenUsed/>
    <w:rsid w:val="009F15F7"/>
  </w:style>
  <w:style w:type="numbering" w:customStyle="1" w:styleId="111131">
    <w:name w:val="無清單111131"/>
    <w:next w:val="a4"/>
    <w:uiPriority w:val="99"/>
    <w:semiHidden/>
    <w:unhideWhenUsed/>
    <w:rsid w:val="009F15F7"/>
  </w:style>
  <w:style w:type="table" w:customStyle="1" w:styleId="TableGrid621">
    <w:name w:val="Table Grid62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4"/>
    <w:uiPriority w:val="99"/>
    <w:semiHidden/>
    <w:unhideWhenUsed/>
    <w:rsid w:val="009F15F7"/>
  </w:style>
  <w:style w:type="numbering" w:customStyle="1" w:styleId="12312">
    <w:name w:val="リストなし1231"/>
    <w:next w:val="a4"/>
    <w:uiPriority w:val="99"/>
    <w:semiHidden/>
    <w:unhideWhenUsed/>
    <w:rsid w:val="009F15F7"/>
  </w:style>
  <w:style w:type="table" w:customStyle="1" w:styleId="TableGrid1221">
    <w:name w:val="Table Grid122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3">
    <w:name w:val="无列表1231"/>
    <w:next w:val="a4"/>
    <w:semiHidden/>
    <w:rsid w:val="009F15F7"/>
  </w:style>
  <w:style w:type="table" w:customStyle="1" w:styleId="3221">
    <w:name w:val="网格型32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4"/>
    <w:semiHidden/>
    <w:rsid w:val="009F15F7"/>
  </w:style>
  <w:style w:type="numbering" w:customStyle="1" w:styleId="NoList3231">
    <w:name w:val="No List3231"/>
    <w:next w:val="a4"/>
    <w:uiPriority w:val="99"/>
    <w:semiHidden/>
    <w:rsid w:val="009F15F7"/>
  </w:style>
  <w:style w:type="table" w:customStyle="1" w:styleId="TableGrid4221">
    <w:name w:val="Table Grid422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4"/>
    <w:uiPriority w:val="99"/>
    <w:semiHidden/>
    <w:unhideWhenUsed/>
    <w:rsid w:val="009F15F7"/>
  </w:style>
  <w:style w:type="numbering" w:customStyle="1" w:styleId="13310">
    <w:name w:val="無清單1331"/>
    <w:next w:val="a4"/>
    <w:uiPriority w:val="99"/>
    <w:semiHidden/>
    <w:unhideWhenUsed/>
    <w:rsid w:val="009F15F7"/>
  </w:style>
  <w:style w:type="numbering" w:customStyle="1" w:styleId="112310">
    <w:name w:val="無清單11231"/>
    <w:next w:val="a4"/>
    <w:uiPriority w:val="99"/>
    <w:semiHidden/>
    <w:unhideWhenUsed/>
    <w:rsid w:val="009F15F7"/>
  </w:style>
  <w:style w:type="table" w:customStyle="1" w:styleId="12215">
    <w:name w:val="表格格線122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4"/>
    <w:uiPriority w:val="99"/>
    <w:semiHidden/>
    <w:unhideWhenUsed/>
    <w:rsid w:val="009F15F7"/>
  </w:style>
  <w:style w:type="numbering" w:customStyle="1" w:styleId="NoList12221">
    <w:name w:val="No List12221"/>
    <w:next w:val="a4"/>
    <w:uiPriority w:val="99"/>
    <w:semiHidden/>
    <w:unhideWhenUsed/>
    <w:rsid w:val="009F15F7"/>
  </w:style>
  <w:style w:type="numbering" w:customStyle="1" w:styleId="112211">
    <w:name w:val="リストなし11221"/>
    <w:next w:val="a4"/>
    <w:uiPriority w:val="99"/>
    <w:semiHidden/>
    <w:unhideWhenUsed/>
    <w:rsid w:val="009F15F7"/>
  </w:style>
  <w:style w:type="numbering" w:customStyle="1" w:styleId="112212">
    <w:name w:val="无列表11221"/>
    <w:next w:val="a4"/>
    <w:semiHidden/>
    <w:rsid w:val="009F15F7"/>
  </w:style>
  <w:style w:type="numbering" w:customStyle="1" w:styleId="NoList21221">
    <w:name w:val="No List21221"/>
    <w:next w:val="a4"/>
    <w:semiHidden/>
    <w:rsid w:val="009F15F7"/>
  </w:style>
  <w:style w:type="numbering" w:customStyle="1" w:styleId="NoList31221">
    <w:name w:val="No List31221"/>
    <w:next w:val="a4"/>
    <w:uiPriority w:val="99"/>
    <w:semiHidden/>
    <w:rsid w:val="009F15F7"/>
  </w:style>
  <w:style w:type="numbering" w:customStyle="1" w:styleId="NoList111231">
    <w:name w:val="No List111231"/>
    <w:next w:val="a4"/>
    <w:uiPriority w:val="99"/>
    <w:semiHidden/>
    <w:unhideWhenUsed/>
    <w:rsid w:val="009F15F7"/>
  </w:style>
  <w:style w:type="numbering" w:customStyle="1" w:styleId="12221">
    <w:name w:val="無清單12221"/>
    <w:next w:val="a4"/>
    <w:uiPriority w:val="99"/>
    <w:semiHidden/>
    <w:unhideWhenUsed/>
    <w:rsid w:val="009F15F7"/>
  </w:style>
  <w:style w:type="numbering" w:customStyle="1" w:styleId="111221">
    <w:name w:val="無清單111221"/>
    <w:next w:val="a4"/>
    <w:uiPriority w:val="99"/>
    <w:semiHidden/>
    <w:unhideWhenUsed/>
    <w:rsid w:val="009F15F7"/>
  </w:style>
  <w:style w:type="character" w:customStyle="1" w:styleId="NumberedListChar">
    <w:name w:val="Numbered List Char"/>
    <w:basedOn w:val="a2"/>
    <w:link w:val="NumberedList"/>
    <w:uiPriority w:val="99"/>
    <w:rsid w:val="009F15F7"/>
    <w:rPr>
      <w:rFonts w:ascii="Times New Roman" w:eastAsia="Times New Roman" w:hAnsi="Times New Roman"/>
      <w:lang w:val="en-GB" w:eastAsia="en-GB"/>
    </w:rPr>
  </w:style>
  <w:style w:type="paragraph" w:customStyle="1" w:styleId="Doc-text2">
    <w:name w:val="Doc-text2"/>
    <w:basedOn w:val="a1"/>
    <w:link w:val="Doc-text2Char"/>
    <w:qFormat/>
    <w:rsid w:val="009F15F7"/>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9F15F7"/>
    <w:rPr>
      <w:rFonts w:ascii="Arial" w:eastAsia="MS Mincho" w:hAnsi="Arial" w:cs="Arial"/>
      <w:lang w:val="en-GB" w:eastAsia="ja-JP"/>
    </w:rPr>
  </w:style>
  <w:style w:type="paragraph" w:customStyle="1" w:styleId="119">
    <w:name w:val="1.1"/>
    <w:basedOn w:val="30"/>
    <w:link w:val="11Char"/>
    <w:qFormat/>
    <w:rsid w:val="009F15F7"/>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rsid w:val="009F15F7"/>
    <w:rPr>
      <w:rFonts w:ascii="Arial" w:eastAsia="MS Mincho" w:hAnsi="Arial"/>
      <w:b/>
      <w:bCs/>
      <w:sz w:val="24"/>
      <w:szCs w:val="26"/>
      <w:lang w:val="en-US" w:eastAsia="en-GB"/>
    </w:rPr>
  </w:style>
  <w:style w:type="character" w:customStyle="1" w:styleId="1fff4">
    <w:name w:val="明显强调1"/>
    <w:uiPriority w:val="21"/>
    <w:qFormat/>
    <w:rsid w:val="009F15F7"/>
    <w:rPr>
      <w:b/>
      <w:bCs/>
      <w:i/>
      <w:iCs/>
      <w:color w:val="4F81BD"/>
    </w:rPr>
  </w:style>
  <w:style w:type="paragraph" w:customStyle="1" w:styleId="Paragraphedeliste">
    <w:name w:val="Paragraphe de liste"/>
    <w:basedOn w:val="a1"/>
    <w:uiPriority w:val="34"/>
    <w:qFormat/>
    <w:rsid w:val="009F15F7"/>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1"/>
    <w:uiPriority w:val="99"/>
    <w:qFormat/>
    <w:rsid w:val="009F15F7"/>
    <w:pPr>
      <w:numPr>
        <w:numId w:val="34"/>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a6"/>
    <w:link w:val="Header-3gppTdocChar"/>
    <w:qFormat/>
    <w:rsid w:val="009F15F7"/>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rsid w:val="009F15F7"/>
    <w:rPr>
      <w:rFonts w:ascii="Arial" w:eastAsia="MS Mincho" w:hAnsi="Arial" w:cs="Arial"/>
      <w:b/>
      <w:sz w:val="24"/>
      <w:szCs w:val="24"/>
      <w:lang w:val="en-US" w:eastAsia="en-GB"/>
    </w:rPr>
  </w:style>
  <w:style w:type="character" w:customStyle="1" w:styleId="Char28">
    <w:name w:val="明显引用 Char2"/>
    <w:basedOn w:val="a2"/>
    <w:uiPriority w:val="30"/>
    <w:rsid w:val="009F15F7"/>
    <w:rPr>
      <w:rFonts w:ascii="Times New Roman" w:hAnsi="Times New Roman"/>
      <w:i/>
      <w:iCs/>
      <w:color w:val="4F81BD" w:themeColor="accent1"/>
      <w:lang w:val="en-GB" w:eastAsia="en-US"/>
    </w:rPr>
  </w:style>
  <w:style w:type="numbering" w:customStyle="1" w:styleId="4fb">
    <w:name w:val="无列表4"/>
    <w:next w:val="a4"/>
    <w:uiPriority w:val="99"/>
    <w:semiHidden/>
    <w:unhideWhenUsed/>
    <w:rsid w:val="009F15F7"/>
  </w:style>
  <w:style w:type="table" w:customStyle="1" w:styleId="5f8">
    <w:name w:val="网格型5"/>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5">
    <w:name w:val="无列表32"/>
    <w:next w:val="a4"/>
    <w:uiPriority w:val="99"/>
    <w:semiHidden/>
    <w:unhideWhenUsed/>
    <w:rsid w:val="009F15F7"/>
  </w:style>
  <w:style w:type="numbering" w:customStyle="1" w:styleId="13121">
    <w:name w:val="无列表1312"/>
    <w:next w:val="a4"/>
    <w:semiHidden/>
    <w:rsid w:val="009F15F7"/>
  </w:style>
  <w:style w:type="numbering" w:customStyle="1" w:styleId="NoList4112">
    <w:name w:val="No List4112"/>
    <w:next w:val="a4"/>
    <w:uiPriority w:val="99"/>
    <w:semiHidden/>
    <w:unhideWhenUsed/>
    <w:rsid w:val="009F15F7"/>
  </w:style>
  <w:style w:type="numbering" w:customStyle="1" w:styleId="2212">
    <w:name w:val="无列表2212"/>
    <w:next w:val="a4"/>
    <w:uiPriority w:val="99"/>
    <w:semiHidden/>
    <w:unhideWhenUsed/>
    <w:rsid w:val="009F15F7"/>
  </w:style>
  <w:style w:type="numbering" w:customStyle="1" w:styleId="NoList121112">
    <w:name w:val="No List121112"/>
    <w:next w:val="a4"/>
    <w:uiPriority w:val="99"/>
    <w:semiHidden/>
    <w:unhideWhenUsed/>
    <w:rsid w:val="009F15F7"/>
  </w:style>
  <w:style w:type="numbering" w:customStyle="1" w:styleId="1111121">
    <w:name w:val="リストなし111112"/>
    <w:next w:val="a4"/>
    <w:uiPriority w:val="99"/>
    <w:semiHidden/>
    <w:unhideWhenUsed/>
    <w:rsid w:val="009F15F7"/>
  </w:style>
  <w:style w:type="numbering" w:customStyle="1" w:styleId="1111122">
    <w:name w:val="无列表111112"/>
    <w:next w:val="a4"/>
    <w:semiHidden/>
    <w:rsid w:val="009F15F7"/>
  </w:style>
  <w:style w:type="numbering" w:customStyle="1" w:styleId="NoList211112">
    <w:name w:val="No List211112"/>
    <w:next w:val="a4"/>
    <w:semiHidden/>
    <w:rsid w:val="009F15F7"/>
  </w:style>
  <w:style w:type="numbering" w:customStyle="1" w:styleId="NoList311112">
    <w:name w:val="No List311112"/>
    <w:next w:val="a4"/>
    <w:uiPriority w:val="99"/>
    <w:semiHidden/>
    <w:rsid w:val="009F15F7"/>
  </w:style>
  <w:style w:type="numbering" w:customStyle="1" w:styleId="NoList1111112">
    <w:name w:val="No List1111112"/>
    <w:next w:val="a4"/>
    <w:uiPriority w:val="99"/>
    <w:semiHidden/>
    <w:unhideWhenUsed/>
    <w:rsid w:val="009F15F7"/>
  </w:style>
  <w:style w:type="numbering" w:customStyle="1" w:styleId="1211120">
    <w:name w:val="無清單121112"/>
    <w:next w:val="a4"/>
    <w:uiPriority w:val="99"/>
    <w:semiHidden/>
    <w:unhideWhenUsed/>
    <w:rsid w:val="009F15F7"/>
  </w:style>
  <w:style w:type="numbering" w:customStyle="1" w:styleId="11111120">
    <w:name w:val="無清單1111112"/>
    <w:next w:val="a4"/>
    <w:uiPriority w:val="99"/>
    <w:semiHidden/>
    <w:unhideWhenUsed/>
    <w:rsid w:val="009F15F7"/>
  </w:style>
  <w:style w:type="numbering" w:customStyle="1" w:styleId="NoList13112">
    <w:name w:val="No List13112"/>
    <w:next w:val="a4"/>
    <w:uiPriority w:val="99"/>
    <w:semiHidden/>
    <w:unhideWhenUsed/>
    <w:rsid w:val="009F15F7"/>
  </w:style>
  <w:style w:type="numbering" w:customStyle="1" w:styleId="121121">
    <w:name w:val="リストなし12112"/>
    <w:next w:val="a4"/>
    <w:uiPriority w:val="99"/>
    <w:semiHidden/>
    <w:unhideWhenUsed/>
    <w:rsid w:val="009F15F7"/>
  </w:style>
  <w:style w:type="numbering" w:customStyle="1" w:styleId="121122">
    <w:name w:val="无列表12112"/>
    <w:next w:val="a4"/>
    <w:semiHidden/>
    <w:rsid w:val="009F15F7"/>
  </w:style>
  <w:style w:type="numbering" w:customStyle="1" w:styleId="NoList22112">
    <w:name w:val="No List22112"/>
    <w:next w:val="a4"/>
    <w:semiHidden/>
    <w:rsid w:val="009F15F7"/>
  </w:style>
  <w:style w:type="numbering" w:customStyle="1" w:styleId="NoList32112">
    <w:name w:val="No List32112"/>
    <w:next w:val="a4"/>
    <w:uiPriority w:val="99"/>
    <w:semiHidden/>
    <w:rsid w:val="009F15F7"/>
  </w:style>
  <w:style w:type="numbering" w:customStyle="1" w:styleId="NoList112112">
    <w:name w:val="No List112112"/>
    <w:next w:val="a4"/>
    <w:uiPriority w:val="99"/>
    <w:semiHidden/>
    <w:unhideWhenUsed/>
    <w:rsid w:val="009F15F7"/>
  </w:style>
  <w:style w:type="numbering" w:customStyle="1" w:styleId="131120">
    <w:name w:val="無清單13112"/>
    <w:next w:val="a4"/>
    <w:uiPriority w:val="99"/>
    <w:semiHidden/>
    <w:unhideWhenUsed/>
    <w:rsid w:val="009F15F7"/>
  </w:style>
  <w:style w:type="numbering" w:customStyle="1" w:styleId="1121120">
    <w:name w:val="無清單112112"/>
    <w:next w:val="a4"/>
    <w:uiPriority w:val="99"/>
    <w:semiHidden/>
    <w:unhideWhenUsed/>
    <w:rsid w:val="009F15F7"/>
  </w:style>
  <w:style w:type="numbering" w:customStyle="1" w:styleId="21112">
    <w:name w:val="无列表21112"/>
    <w:next w:val="a4"/>
    <w:uiPriority w:val="99"/>
    <w:semiHidden/>
    <w:unhideWhenUsed/>
    <w:rsid w:val="009F15F7"/>
  </w:style>
  <w:style w:type="numbering" w:customStyle="1" w:styleId="NoList122112">
    <w:name w:val="No List122112"/>
    <w:next w:val="a4"/>
    <w:uiPriority w:val="99"/>
    <w:semiHidden/>
    <w:unhideWhenUsed/>
    <w:rsid w:val="009F15F7"/>
  </w:style>
  <w:style w:type="numbering" w:customStyle="1" w:styleId="1121121">
    <w:name w:val="リストなし112112"/>
    <w:next w:val="a4"/>
    <w:uiPriority w:val="99"/>
    <w:semiHidden/>
    <w:unhideWhenUsed/>
    <w:rsid w:val="009F15F7"/>
  </w:style>
  <w:style w:type="numbering" w:customStyle="1" w:styleId="1121122">
    <w:name w:val="无列表112112"/>
    <w:next w:val="a4"/>
    <w:semiHidden/>
    <w:rsid w:val="009F15F7"/>
  </w:style>
  <w:style w:type="numbering" w:customStyle="1" w:styleId="NoList212112">
    <w:name w:val="No List212112"/>
    <w:next w:val="a4"/>
    <w:semiHidden/>
    <w:rsid w:val="009F15F7"/>
  </w:style>
  <w:style w:type="numbering" w:customStyle="1" w:styleId="NoList312112">
    <w:name w:val="No List312112"/>
    <w:next w:val="a4"/>
    <w:uiPriority w:val="99"/>
    <w:semiHidden/>
    <w:rsid w:val="009F15F7"/>
  </w:style>
  <w:style w:type="numbering" w:customStyle="1" w:styleId="NoList1112112">
    <w:name w:val="No List1112112"/>
    <w:next w:val="a4"/>
    <w:uiPriority w:val="99"/>
    <w:semiHidden/>
    <w:unhideWhenUsed/>
    <w:rsid w:val="009F15F7"/>
  </w:style>
  <w:style w:type="numbering" w:customStyle="1" w:styleId="122112">
    <w:name w:val="無清單122112"/>
    <w:next w:val="a4"/>
    <w:uiPriority w:val="99"/>
    <w:semiHidden/>
    <w:unhideWhenUsed/>
    <w:rsid w:val="009F15F7"/>
  </w:style>
  <w:style w:type="numbering" w:customStyle="1" w:styleId="1112112">
    <w:name w:val="無清單1112112"/>
    <w:next w:val="a4"/>
    <w:uiPriority w:val="99"/>
    <w:semiHidden/>
    <w:unhideWhenUsed/>
    <w:rsid w:val="009F15F7"/>
  </w:style>
  <w:style w:type="numbering" w:customStyle="1" w:styleId="12222">
    <w:name w:val="无列表1222"/>
    <w:next w:val="a4"/>
    <w:semiHidden/>
    <w:rsid w:val="009F15F7"/>
  </w:style>
  <w:style w:type="table" w:customStyle="1" w:styleId="TableGrid1122">
    <w:name w:val="Table Grid112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4"/>
    <w:uiPriority w:val="99"/>
    <w:semiHidden/>
    <w:unhideWhenUsed/>
    <w:rsid w:val="009F15F7"/>
  </w:style>
  <w:style w:type="numbering" w:customStyle="1" w:styleId="11111111">
    <w:name w:val="リストなし1111111"/>
    <w:next w:val="a4"/>
    <w:uiPriority w:val="99"/>
    <w:semiHidden/>
    <w:unhideWhenUsed/>
    <w:rsid w:val="009F15F7"/>
  </w:style>
  <w:style w:type="numbering" w:customStyle="1" w:styleId="11111112">
    <w:name w:val="无列表1111111"/>
    <w:next w:val="a4"/>
    <w:semiHidden/>
    <w:rsid w:val="009F15F7"/>
  </w:style>
  <w:style w:type="numbering" w:customStyle="1" w:styleId="NoList2111111">
    <w:name w:val="No List2111111"/>
    <w:next w:val="a4"/>
    <w:semiHidden/>
    <w:rsid w:val="009F15F7"/>
  </w:style>
  <w:style w:type="numbering" w:customStyle="1" w:styleId="NoList3111111">
    <w:name w:val="No List3111111"/>
    <w:next w:val="a4"/>
    <w:uiPriority w:val="99"/>
    <w:semiHidden/>
    <w:rsid w:val="009F15F7"/>
  </w:style>
  <w:style w:type="numbering" w:customStyle="1" w:styleId="NoList11111111">
    <w:name w:val="No List11111111"/>
    <w:next w:val="a4"/>
    <w:uiPriority w:val="99"/>
    <w:semiHidden/>
    <w:unhideWhenUsed/>
    <w:rsid w:val="009F15F7"/>
  </w:style>
  <w:style w:type="numbering" w:customStyle="1" w:styleId="1211111">
    <w:name w:val="無清單1211111"/>
    <w:next w:val="a4"/>
    <w:uiPriority w:val="99"/>
    <w:semiHidden/>
    <w:unhideWhenUsed/>
    <w:rsid w:val="009F15F7"/>
  </w:style>
  <w:style w:type="numbering" w:customStyle="1" w:styleId="111111110">
    <w:name w:val="無清單11111111"/>
    <w:next w:val="a4"/>
    <w:uiPriority w:val="99"/>
    <w:semiHidden/>
    <w:unhideWhenUsed/>
    <w:rsid w:val="009F15F7"/>
  </w:style>
  <w:style w:type="numbering" w:customStyle="1" w:styleId="1211110">
    <w:name w:val="无列表121111"/>
    <w:next w:val="a4"/>
    <w:semiHidden/>
    <w:rsid w:val="009F15F7"/>
  </w:style>
  <w:style w:type="numbering" w:customStyle="1" w:styleId="211111">
    <w:name w:val="无列表211111"/>
    <w:next w:val="a4"/>
    <w:uiPriority w:val="99"/>
    <w:semiHidden/>
    <w:unhideWhenUsed/>
    <w:rsid w:val="009F15F7"/>
  </w:style>
  <w:style w:type="character" w:customStyle="1" w:styleId="Char34">
    <w:name w:val="明显引用 Char3"/>
    <w:basedOn w:val="a2"/>
    <w:uiPriority w:val="30"/>
    <w:rsid w:val="009F15F7"/>
    <w:rPr>
      <w:rFonts w:ascii="Times New Roman" w:hAnsi="Times New Roman"/>
      <w:i/>
      <w:iCs/>
      <w:color w:val="4F81BD" w:themeColor="accent1"/>
      <w:lang w:val="en-GB" w:eastAsia="en-US"/>
    </w:rPr>
  </w:style>
  <w:style w:type="table" w:customStyle="1" w:styleId="TableGrid16">
    <w:name w:val="Table Grid16"/>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a4"/>
    <w:uiPriority w:val="99"/>
    <w:semiHidden/>
    <w:rsid w:val="009F15F7"/>
  </w:style>
  <w:style w:type="table" w:customStyle="1" w:styleId="TableGrid46">
    <w:name w:val="Table Grid46"/>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無清單17"/>
    <w:next w:val="a4"/>
    <w:uiPriority w:val="99"/>
    <w:semiHidden/>
    <w:unhideWhenUsed/>
    <w:rsid w:val="009F15F7"/>
  </w:style>
  <w:style w:type="numbering" w:customStyle="1" w:styleId="1160">
    <w:name w:val="無清單116"/>
    <w:next w:val="a4"/>
    <w:uiPriority w:val="99"/>
    <w:semiHidden/>
    <w:unhideWhenUsed/>
    <w:rsid w:val="009F15F7"/>
  </w:style>
  <w:style w:type="table" w:customStyle="1" w:styleId="164">
    <w:name w:val="表格格線16"/>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4"/>
    <w:uiPriority w:val="99"/>
    <w:semiHidden/>
    <w:unhideWhenUsed/>
    <w:rsid w:val="009F15F7"/>
  </w:style>
  <w:style w:type="numbering" w:customStyle="1" w:styleId="255">
    <w:name w:val="无列表25"/>
    <w:next w:val="a4"/>
    <w:uiPriority w:val="99"/>
    <w:semiHidden/>
    <w:unhideWhenUsed/>
    <w:rsid w:val="009F15F7"/>
  </w:style>
  <w:style w:type="numbering" w:customStyle="1" w:styleId="NoList126">
    <w:name w:val="No List126"/>
    <w:next w:val="a4"/>
    <w:uiPriority w:val="99"/>
    <w:semiHidden/>
    <w:unhideWhenUsed/>
    <w:rsid w:val="009F15F7"/>
  </w:style>
  <w:style w:type="numbering" w:customStyle="1" w:styleId="1161">
    <w:name w:val="リストなし116"/>
    <w:next w:val="a4"/>
    <w:uiPriority w:val="99"/>
    <w:semiHidden/>
    <w:unhideWhenUsed/>
    <w:rsid w:val="009F15F7"/>
  </w:style>
  <w:style w:type="numbering" w:customStyle="1" w:styleId="1162">
    <w:name w:val="无列表116"/>
    <w:next w:val="a4"/>
    <w:semiHidden/>
    <w:rsid w:val="009F15F7"/>
  </w:style>
  <w:style w:type="numbering" w:customStyle="1" w:styleId="NoList216">
    <w:name w:val="No List216"/>
    <w:next w:val="a4"/>
    <w:semiHidden/>
    <w:rsid w:val="009F15F7"/>
  </w:style>
  <w:style w:type="numbering" w:customStyle="1" w:styleId="NoList316">
    <w:name w:val="No List316"/>
    <w:next w:val="a4"/>
    <w:uiPriority w:val="99"/>
    <w:semiHidden/>
    <w:rsid w:val="009F15F7"/>
  </w:style>
  <w:style w:type="numbering" w:customStyle="1" w:styleId="1260">
    <w:name w:val="無清單126"/>
    <w:next w:val="a4"/>
    <w:uiPriority w:val="99"/>
    <w:semiHidden/>
    <w:unhideWhenUsed/>
    <w:rsid w:val="009F15F7"/>
  </w:style>
  <w:style w:type="numbering" w:customStyle="1" w:styleId="11160">
    <w:name w:val="無清單1116"/>
    <w:next w:val="a4"/>
    <w:uiPriority w:val="99"/>
    <w:semiHidden/>
    <w:unhideWhenUsed/>
    <w:rsid w:val="009F15F7"/>
  </w:style>
  <w:style w:type="table" w:customStyle="1" w:styleId="TableGrid115">
    <w:name w:val="Table Grid115"/>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5">
    <w:name w:val="No List1125"/>
    <w:next w:val="a4"/>
    <w:uiPriority w:val="99"/>
    <w:semiHidden/>
    <w:unhideWhenUsed/>
    <w:rsid w:val="009F15F7"/>
  </w:style>
  <w:style w:type="table" w:customStyle="1" w:styleId="Tabellengitternetz114">
    <w:name w:val="Tabellengitternetz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4"/>
    <w:uiPriority w:val="99"/>
    <w:semiHidden/>
    <w:unhideWhenUsed/>
    <w:rsid w:val="009F15F7"/>
  </w:style>
  <w:style w:type="numbering" w:customStyle="1" w:styleId="11151">
    <w:name w:val="リストなし1115"/>
    <w:next w:val="a4"/>
    <w:uiPriority w:val="99"/>
    <w:semiHidden/>
    <w:unhideWhenUsed/>
    <w:rsid w:val="009F15F7"/>
  </w:style>
  <w:style w:type="numbering" w:customStyle="1" w:styleId="11152">
    <w:name w:val="无列表1115"/>
    <w:next w:val="a4"/>
    <w:semiHidden/>
    <w:rsid w:val="009F15F7"/>
  </w:style>
  <w:style w:type="numbering" w:customStyle="1" w:styleId="NoList2115">
    <w:name w:val="No List2115"/>
    <w:next w:val="a4"/>
    <w:semiHidden/>
    <w:rsid w:val="009F15F7"/>
  </w:style>
  <w:style w:type="numbering" w:customStyle="1" w:styleId="NoList3115">
    <w:name w:val="No List3115"/>
    <w:next w:val="a4"/>
    <w:uiPriority w:val="99"/>
    <w:semiHidden/>
    <w:rsid w:val="009F15F7"/>
  </w:style>
  <w:style w:type="numbering" w:customStyle="1" w:styleId="NoList11115">
    <w:name w:val="No List11115"/>
    <w:next w:val="a4"/>
    <w:uiPriority w:val="99"/>
    <w:semiHidden/>
    <w:unhideWhenUsed/>
    <w:rsid w:val="009F15F7"/>
  </w:style>
  <w:style w:type="numbering" w:customStyle="1" w:styleId="12150">
    <w:name w:val="無清單1215"/>
    <w:next w:val="a4"/>
    <w:uiPriority w:val="99"/>
    <w:semiHidden/>
    <w:unhideWhenUsed/>
    <w:rsid w:val="009F15F7"/>
  </w:style>
  <w:style w:type="numbering" w:customStyle="1" w:styleId="111150">
    <w:name w:val="無清單11115"/>
    <w:next w:val="a4"/>
    <w:uiPriority w:val="99"/>
    <w:semiHidden/>
    <w:unhideWhenUsed/>
    <w:rsid w:val="009F15F7"/>
  </w:style>
  <w:style w:type="numbering" w:customStyle="1" w:styleId="NoList55">
    <w:name w:val="No List55"/>
    <w:next w:val="a4"/>
    <w:uiPriority w:val="99"/>
    <w:semiHidden/>
    <w:unhideWhenUsed/>
    <w:rsid w:val="009F15F7"/>
  </w:style>
  <w:style w:type="numbering" w:customStyle="1" w:styleId="NoList135">
    <w:name w:val="No List135"/>
    <w:next w:val="a4"/>
    <w:uiPriority w:val="99"/>
    <w:semiHidden/>
    <w:unhideWhenUsed/>
    <w:rsid w:val="009F15F7"/>
  </w:style>
  <w:style w:type="numbering" w:customStyle="1" w:styleId="1251">
    <w:name w:val="リストなし125"/>
    <w:next w:val="a4"/>
    <w:uiPriority w:val="99"/>
    <w:semiHidden/>
    <w:unhideWhenUsed/>
    <w:rsid w:val="009F15F7"/>
  </w:style>
  <w:style w:type="table" w:customStyle="1" w:styleId="TableGrid124">
    <w:name w:val="Table Grid124"/>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无列表125"/>
    <w:next w:val="a4"/>
    <w:semiHidden/>
    <w:rsid w:val="009F15F7"/>
  </w:style>
  <w:style w:type="table" w:customStyle="1" w:styleId="3240">
    <w:name w:val="网格型32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4"/>
    <w:semiHidden/>
    <w:rsid w:val="009F15F7"/>
  </w:style>
  <w:style w:type="numbering" w:customStyle="1" w:styleId="NoList325">
    <w:name w:val="No List325"/>
    <w:next w:val="a4"/>
    <w:uiPriority w:val="99"/>
    <w:semiHidden/>
    <w:rsid w:val="009F15F7"/>
  </w:style>
  <w:style w:type="table" w:customStyle="1" w:styleId="TableGrid424">
    <w:name w:val="Table Grid424"/>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無清單135"/>
    <w:next w:val="a4"/>
    <w:uiPriority w:val="99"/>
    <w:semiHidden/>
    <w:unhideWhenUsed/>
    <w:rsid w:val="009F15F7"/>
  </w:style>
  <w:style w:type="numbering" w:customStyle="1" w:styleId="11250">
    <w:name w:val="無清單1125"/>
    <w:next w:val="a4"/>
    <w:uiPriority w:val="99"/>
    <w:semiHidden/>
    <w:unhideWhenUsed/>
    <w:rsid w:val="009F15F7"/>
  </w:style>
  <w:style w:type="table" w:customStyle="1" w:styleId="1242">
    <w:name w:val="表格格線124"/>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4"/>
    <w:uiPriority w:val="99"/>
    <w:semiHidden/>
    <w:unhideWhenUsed/>
    <w:rsid w:val="009F15F7"/>
  </w:style>
  <w:style w:type="numbering" w:customStyle="1" w:styleId="NoList1224">
    <w:name w:val="No List1224"/>
    <w:next w:val="a4"/>
    <w:uiPriority w:val="99"/>
    <w:semiHidden/>
    <w:unhideWhenUsed/>
    <w:rsid w:val="009F15F7"/>
  </w:style>
  <w:style w:type="numbering" w:customStyle="1" w:styleId="11241">
    <w:name w:val="リストなし1124"/>
    <w:next w:val="a4"/>
    <w:uiPriority w:val="99"/>
    <w:semiHidden/>
    <w:unhideWhenUsed/>
    <w:rsid w:val="009F15F7"/>
  </w:style>
  <w:style w:type="numbering" w:customStyle="1" w:styleId="11242">
    <w:name w:val="无列表1124"/>
    <w:next w:val="a4"/>
    <w:semiHidden/>
    <w:rsid w:val="009F15F7"/>
  </w:style>
  <w:style w:type="numbering" w:customStyle="1" w:styleId="NoList2124">
    <w:name w:val="No List2124"/>
    <w:next w:val="a4"/>
    <w:semiHidden/>
    <w:rsid w:val="009F15F7"/>
  </w:style>
  <w:style w:type="numbering" w:customStyle="1" w:styleId="NoList3124">
    <w:name w:val="No List3124"/>
    <w:next w:val="a4"/>
    <w:uiPriority w:val="99"/>
    <w:semiHidden/>
    <w:rsid w:val="009F15F7"/>
  </w:style>
  <w:style w:type="numbering" w:customStyle="1" w:styleId="NoList11125">
    <w:name w:val="No List11125"/>
    <w:next w:val="a4"/>
    <w:uiPriority w:val="99"/>
    <w:semiHidden/>
    <w:unhideWhenUsed/>
    <w:rsid w:val="009F15F7"/>
  </w:style>
  <w:style w:type="numbering" w:customStyle="1" w:styleId="1224">
    <w:name w:val="無清單1224"/>
    <w:next w:val="a4"/>
    <w:uiPriority w:val="99"/>
    <w:semiHidden/>
    <w:unhideWhenUsed/>
    <w:rsid w:val="009F15F7"/>
  </w:style>
  <w:style w:type="numbering" w:customStyle="1" w:styleId="111240">
    <w:name w:val="無清單11124"/>
    <w:next w:val="a4"/>
    <w:uiPriority w:val="99"/>
    <w:semiHidden/>
    <w:unhideWhenUsed/>
    <w:rsid w:val="009F15F7"/>
  </w:style>
  <w:style w:type="table" w:customStyle="1" w:styleId="TableGrid1113">
    <w:name w:val="Table Grid1113"/>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a4"/>
    <w:uiPriority w:val="99"/>
    <w:semiHidden/>
    <w:unhideWhenUsed/>
    <w:rsid w:val="009F15F7"/>
  </w:style>
  <w:style w:type="table" w:customStyle="1" w:styleId="TableGrid1123">
    <w:name w:val="Table Grid1123"/>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4"/>
    <w:uiPriority w:val="99"/>
    <w:semiHidden/>
    <w:unhideWhenUsed/>
    <w:rsid w:val="009F15F7"/>
  </w:style>
  <w:style w:type="numbering" w:customStyle="1" w:styleId="NoList12113">
    <w:name w:val="No List12113"/>
    <w:next w:val="a4"/>
    <w:uiPriority w:val="99"/>
    <w:semiHidden/>
    <w:unhideWhenUsed/>
    <w:rsid w:val="009F15F7"/>
  </w:style>
  <w:style w:type="numbering" w:customStyle="1" w:styleId="111130">
    <w:name w:val="リストなし11113"/>
    <w:next w:val="a4"/>
    <w:uiPriority w:val="99"/>
    <w:semiHidden/>
    <w:unhideWhenUsed/>
    <w:rsid w:val="009F15F7"/>
  </w:style>
  <w:style w:type="numbering" w:customStyle="1" w:styleId="111132">
    <w:name w:val="无列表11113"/>
    <w:next w:val="a4"/>
    <w:semiHidden/>
    <w:rsid w:val="009F15F7"/>
  </w:style>
  <w:style w:type="numbering" w:customStyle="1" w:styleId="NoList21113">
    <w:name w:val="No List21113"/>
    <w:next w:val="a4"/>
    <w:semiHidden/>
    <w:rsid w:val="009F15F7"/>
  </w:style>
  <w:style w:type="numbering" w:customStyle="1" w:styleId="NoList31113">
    <w:name w:val="No List31113"/>
    <w:next w:val="a4"/>
    <w:uiPriority w:val="99"/>
    <w:semiHidden/>
    <w:rsid w:val="009F15F7"/>
  </w:style>
  <w:style w:type="numbering" w:customStyle="1" w:styleId="NoList111113">
    <w:name w:val="No List111113"/>
    <w:next w:val="a4"/>
    <w:uiPriority w:val="99"/>
    <w:semiHidden/>
    <w:unhideWhenUsed/>
    <w:rsid w:val="009F15F7"/>
  </w:style>
  <w:style w:type="numbering" w:customStyle="1" w:styleId="121130">
    <w:name w:val="無清單12113"/>
    <w:next w:val="a4"/>
    <w:uiPriority w:val="99"/>
    <w:semiHidden/>
    <w:unhideWhenUsed/>
    <w:rsid w:val="009F15F7"/>
  </w:style>
  <w:style w:type="numbering" w:customStyle="1" w:styleId="111113">
    <w:name w:val="無清單111113"/>
    <w:next w:val="a4"/>
    <w:uiPriority w:val="99"/>
    <w:semiHidden/>
    <w:unhideWhenUsed/>
    <w:rsid w:val="009F15F7"/>
  </w:style>
  <w:style w:type="numbering" w:customStyle="1" w:styleId="NoList1313">
    <w:name w:val="No List1313"/>
    <w:next w:val="a4"/>
    <w:uiPriority w:val="99"/>
    <w:semiHidden/>
    <w:unhideWhenUsed/>
    <w:rsid w:val="009F15F7"/>
  </w:style>
  <w:style w:type="numbering" w:customStyle="1" w:styleId="12132">
    <w:name w:val="リストなし1213"/>
    <w:next w:val="a4"/>
    <w:uiPriority w:val="99"/>
    <w:semiHidden/>
    <w:unhideWhenUsed/>
    <w:rsid w:val="009F15F7"/>
  </w:style>
  <w:style w:type="numbering" w:customStyle="1" w:styleId="12133">
    <w:name w:val="无列表1213"/>
    <w:next w:val="a4"/>
    <w:semiHidden/>
    <w:rsid w:val="009F15F7"/>
  </w:style>
  <w:style w:type="numbering" w:customStyle="1" w:styleId="NoList2213">
    <w:name w:val="No List2213"/>
    <w:next w:val="a4"/>
    <w:semiHidden/>
    <w:rsid w:val="009F15F7"/>
  </w:style>
  <w:style w:type="numbering" w:customStyle="1" w:styleId="NoList3213">
    <w:name w:val="No List3213"/>
    <w:next w:val="a4"/>
    <w:uiPriority w:val="99"/>
    <w:semiHidden/>
    <w:rsid w:val="009F15F7"/>
  </w:style>
  <w:style w:type="numbering" w:customStyle="1" w:styleId="NoList11213">
    <w:name w:val="No List11213"/>
    <w:next w:val="a4"/>
    <w:uiPriority w:val="99"/>
    <w:semiHidden/>
    <w:unhideWhenUsed/>
    <w:rsid w:val="009F15F7"/>
  </w:style>
  <w:style w:type="numbering" w:customStyle="1" w:styleId="1313">
    <w:name w:val="無清單1313"/>
    <w:next w:val="a4"/>
    <w:uiPriority w:val="99"/>
    <w:semiHidden/>
    <w:unhideWhenUsed/>
    <w:rsid w:val="009F15F7"/>
  </w:style>
  <w:style w:type="numbering" w:customStyle="1" w:styleId="112130">
    <w:name w:val="無清單11213"/>
    <w:next w:val="a4"/>
    <w:uiPriority w:val="99"/>
    <w:semiHidden/>
    <w:unhideWhenUsed/>
    <w:rsid w:val="009F15F7"/>
  </w:style>
  <w:style w:type="numbering" w:customStyle="1" w:styleId="2113">
    <w:name w:val="无列表2113"/>
    <w:next w:val="a4"/>
    <w:uiPriority w:val="99"/>
    <w:semiHidden/>
    <w:unhideWhenUsed/>
    <w:rsid w:val="009F15F7"/>
  </w:style>
  <w:style w:type="numbering" w:customStyle="1" w:styleId="NoList12213">
    <w:name w:val="No List12213"/>
    <w:next w:val="a4"/>
    <w:uiPriority w:val="99"/>
    <w:semiHidden/>
    <w:unhideWhenUsed/>
    <w:rsid w:val="009F15F7"/>
  </w:style>
  <w:style w:type="numbering" w:customStyle="1" w:styleId="112131">
    <w:name w:val="リストなし11213"/>
    <w:next w:val="a4"/>
    <w:uiPriority w:val="99"/>
    <w:semiHidden/>
    <w:unhideWhenUsed/>
    <w:rsid w:val="009F15F7"/>
  </w:style>
  <w:style w:type="numbering" w:customStyle="1" w:styleId="112132">
    <w:name w:val="无列表11213"/>
    <w:next w:val="a4"/>
    <w:semiHidden/>
    <w:rsid w:val="009F15F7"/>
  </w:style>
  <w:style w:type="numbering" w:customStyle="1" w:styleId="NoList21213">
    <w:name w:val="No List21213"/>
    <w:next w:val="a4"/>
    <w:semiHidden/>
    <w:rsid w:val="009F15F7"/>
  </w:style>
  <w:style w:type="numbering" w:customStyle="1" w:styleId="NoList31213">
    <w:name w:val="No List31213"/>
    <w:next w:val="a4"/>
    <w:uiPriority w:val="99"/>
    <w:semiHidden/>
    <w:rsid w:val="009F15F7"/>
  </w:style>
  <w:style w:type="numbering" w:customStyle="1" w:styleId="NoList111213">
    <w:name w:val="No List111213"/>
    <w:next w:val="a4"/>
    <w:uiPriority w:val="99"/>
    <w:semiHidden/>
    <w:unhideWhenUsed/>
    <w:rsid w:val="009F15F7"/>
  </w:style>
  <w:style w:type="numbering" w:customStyle="1" w:styleId="122130">
    <w:name w:val="無清單12213"/>
    <w:next w:val="a4"/>
    <w:uiPriority w:val="99"/>
    <w:semiHidden/>
    <w:unhideWhenUsed/>
    <w:rsid w:val="009F15F7"/>
  </w:style>
  <w:style w:type="numbering" w:customStyle="1" w:styleId="1112130">
    <w:name w:val="無清單111213"/>
    <w:next w:val="a4"/>
    <w:uiPriority w:val="99"/>
    <w:semiHidden/>
    <w:unhideWhenUsed/>
    <w:rsid w:val="009F15F7"/>
  </w:style>
  <w:style w:type="table" w:customStyle="1" w:styleId="TableGrid11211">
    <w:name w:val="Table Grid1121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リストなし151"/>
    <w:next w:val="a4"/>
    <w:uiPriority w:val="99"/>
    <w:semiHidden/>
    <w:unhideWhenUsed/>
    <w:rsid w:val="009F15F7"/>
  </w:style>
  <w:style w:type="table" w:customStyle="1" w:styleId="TableGrid151">
    <w:name w:val="Table Grid15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4"/>
    <w:semiHidden/>
    <w:rsid w:val="009F15F7"/>
  </w:style>
  <w:style w:type="table" w:customStyle="1" w:styleId="3510">
    <w:name w:val="网格型35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a4"/>
    <w:uiPriority w:val="99"/>
    <w:semiHidden/>
    <w:rsid w:val="009F15F7"/>
  </w:style>
  <w:style w:type="table" w:customStyle="1" w:styleId="TableGrid451">
    <w:name w:val="Table Grid45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4"/>
    <w:uiPriority w:val="99"/>
    <w:semiHidden/>
    <w:unhideWhenUsed/>
    <w:rsid w:val="009F15F7"/>
  </w:style>
  <w:style w:type="numbering" w:customStyle="1" w:styleId="1610">
    <w:name w:val="無清單161"/>
    <w:next w:val="a4"/>
    <w:uiPriority w:val="99"/>
    <w:semiHidden/>
    <w:unhideWhenUsed/>
    <w:rsid w:val="009F15F7"/>
  </w:style>
  <w:style w:type="numbering" w:customStyle="1" w:styleId="11510">
    <w:name w:val="無清單1151"/>
    <w:next w:val="a4"/>
    <w:uiPriority w:val="99"/>
    <w:semiHidden/>
    <w:unhideWhenUsed/>
    <w:rsid w:val="009F15F7"/>
  </w:style>
  <w:style w:type="table" w:customStyle="1" w:styleId="1513">
    <w:name w:val="表格格線15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uiPriority w:val="99"/>
    <w:semiHidden/>
    <w:unhideWhenUsed/>
    <w:rsid w:val="009F15F7"/>
  </w:style>
  <w:style w:type="numbering" w:customStyle="1" w:styleId="2410">
    <w:name w:val="无列表241"/>
    <w:next w:val="a4"/>
    <w:uiPriority w:val="99"/>
    <w:semiHidden/>
    <w:unhideWhenUsed/>
    <w:rsid w:val="009F15F7"/>
  </w:style>
  <w:style w:type="numbering" w:customStyle="1" w:styleId="NoList1251">
    <w:name w:val="No List1251"/>
    <w:next w:val="a4"/>
    <w:uiPriority w:val="99"/>
    <w:semiHidden/>
    <w:unhideWhenUsed/>
    <w:rsid w:val="009F15F7"/>
  </w:style>
  <w:style w:type="numbering" w:customStyle="1" w:styleId="11511">
    <w:name w:val="リストなし1151"/>
    <w:next w:val="a4"/>
    <w:uiPriority w:val="99"/>
    <w:semiHidden/>
    <w:unhideWhenUsed/>
    <w:rsid w:val="009F15F7"/>
  </w:style>
  <w:style w:type="numbering" w:customStyle="1" w:styleId="11512">
    <w:name w:val="无列表1151"/>
    <w:next w:val="a4"/>
    <w:semiHidden/>
    <w:rsid w:val="009F15F7"/>
  </w:style>
  <w:style w:type="numbering" w:customStyle="1" w:styleId="NoList2151">
    <w:name w:val="No List2151"/>
    <w:next w:val="a4"/>
    <w:semiHidden/>
    <w:rsid w:val="009F15F7"/>
  </w:style>
  <w:style w:type="numbering" w:customStyle="1" w:styleId="NoList3151">
    <w:name w:val="No List3151"/>
    <w:next w:val="a4"/>
    <w:uiPriority w:val="99"/>
    <w:semiHidden/>
    <w:rsid w:val="009F15F7"/>
  </w:style>
  <w:style w:type="numbering" w:customStyle="1" w:styleId="12510">
    <w:name w:val="無清單1251"/>
    <w:next w:val="a4"/>
    <w:uiPriority w:val="99"/>
    <w:semiHidden/>
    <w:unhideWhenUsed/>
    <w:rsid w:val="009F15F7"/>
  </w:style>
  <w:style w:type="numbering" w:customStyle="1" w:styleId="111510">
    <w:name w:val="無清單11151"/>
    <w:next w:val="a4"/>
    <w:uiPriority w:val="99"/>
    <w:semiHidden/>
    <w:unhideWhenUsed/>
    <w:rsid w:val="009F15F7"/>
  </w:style>
  <w:style w:type="table" w:customStyle="1" w:styleId="TableGrid1141">
    <w:name w:val="Table Grid1141"/>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4"/>
    <w:uiPriority w:val="99"/>
    <w:semiHidden/>
    <w:unhideWhenUsed/>
    <w:rsid w:val="009F15F7"/>
  </w:style>
  <w:style w:type="numbering" w:customStyle="1" w:styleId="NoList11241">
    <w:name w:val="No List11241"/>
    <w:next w:val="a4"/>
    <w:uiPriority w:val="99"/>
    <w:semiHidden/>
    <w:unhideWhenUsed/>
    <w:rsid w:val="009F15F7"/>
  </w:style>
  <w:style w:type="table" w:customStyle="1" w:styleId="TableGrid531">
    <w:name w:val="Table Grid53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4"/>
    <w:uiPriority w:val="99"/>
    <w:semiHidden/>
    <w:unhideWhenUsed/>
    <w:rsid w:val="009F15F7"/>
  </w:style>
  <w:style w:type="numbering" w:customStyle="1" w:styleId="111411">
    <w:name w:val="リストなし11141"/>
    <w:next w:val="a4"/>
    <w:uiPriority w:val="99"/>
    <w:semiHidden/>
    <w:unhideWhenUsed/>
    <w:rsid w:val="009F15F7"/>
  </w:style>
  <w:style w:type="numbering" w:customStyle="1" w:styleId="111412">
    <w:name w:val="无列表11141"/>
    <w:next w:val="a4"/>
    <w:semiHidden/>
    <w:rsid w:val="009F15F7"/>
  </w:style>
  <w:style w:type="numbering" w:customStyle="1" w:styleId="NoList21141">
    <w:name w:val="No List21141"/>
    <w:next w:val="a4"/>
    <w:semiHidden/>
    <w:rsid w:val="009F15F7"/>
  </w:style>
  <w:style w:type="numbering" w:customStyle="1" w:styleId="NoList31141">
    <w:name w:val="No List31141"/>
    <w:next w:val="a4"/>
    <w:uiPriority w:val="99"/>
    <w:semiHidden/>
    <w:rsid w:val="009F15F7"/>
  </w:style>
  <w:style w:type="numbering" w:customStyle="1" w:styleId="NoList111141">
    <w:name w:val="No List111141"/>
    <w:next w:val="a4"/>
    <w:uiPriority w:val="99"/>
    <w:semiHidden/>
    <w:unhideWhenUsed/>
    <w:rsid w:val="009F15F7"/>
  </w:style>
  <w:style w:type="numbering" w:customStyle="1" w:styleId="12141">
    <w:name w:val="無清單12141"/>
    <w:next w:val="a4"/>
    <w:uiPriority w:val="99"/>
    <w:semiHidden/>
    <w:unhideWhenUsed/>
    <w:rsid w:val="009F15F7"/>
  </w:style>
  <w:style w:type="numbering" w:customStyle="1" w:styleId="111141">
    <w:name w:val="無清單111141"/>
    <w:next w:val="a4"/>
    <w:uiPriority w:val="99"/>
    <w:semiHidden/>
    <w:unhideWhenUsed/>
    <w:rsid w:val="009F15F7"/>
  </w:style>
  <w:style w:type="numbering" w:customStyle="1" w:styleId="NoList541">
    <w:name w:val="No List541"/>
    <w:next w:val="a4"/>
    <w:uiPriority w:val="99"/>
    <w:semiHidden/>
    <w:unhideWhenUsed/>
    <w:rsid w:val="009F15F7"/>
  </w:style>
  <w:style w:type="table" w:customStyle="1" w:styleId="TableGrid631">
    <w:name w:val="Table Grid63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4"/>
    <w:uiPriority w:val="99"/>
    <w:semiHidden/>
    <w:unhideWhenUsed/>
    <w:rsid w:val="009F15F7"/>
  </w:style>
  <w:style w:type="numbering" w:customStyle="1" w:styleId="12411">
    <w:name w:val="リストなし1241"/>
    <w:next w:val="a4"/>
    <w:uiPriority w:val="99"/>
    <w:semiHidden/>
    <w:unhideWhenUsed/>
    <w:rsid w:val="009F15F7"/>
  </w:style>
  <w:style w:type="table" w:customStyle="1" w:styleId="TableGrid1231">
    <w:name w:val="Table Grid123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4"/>
    <w:semiHidden/>
    <w:rsid w:val="009F15F7"/>
  </w:style>
  <w:style w:type="table" w:customStyle="1" w:styleId="3231">
    <w:name w:val="网格型32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4"/>
    <w:semiHidden/>
    <w:rsid w:val="009F15F7"/>
  </w:style>
  <w:style w:type="numbering" w:customStyle="1" w:styleId="NoList3241">
    <w:name w:val="No List3241"/>
    <w:next w:val="a4"/>
    <w:uiPriority w:val="99"/>
    <w:semiHidden/>
    <w:rsid w:val="009F15F7"/>
  </w:style>
  <w:style w:type="table" w:customStyle="1" w:styleId="TableGrid4231">
    <w:name w:val="Table Grid423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4"/>
    <w:uiPriority w:val="99"/>
    <w:semiHidden/>
    <w:unhideWhenUsed/>
    <w:rsid w:val="009F15F7"/>
  </w:style>
  <w:style w:type="numbering" w:customStyle="1" w:styleId="112410">
    <w:name w:val="無清單11241"/>
    <w:next w:val="a4"/>
    <w:uiPriority w:val="99"/>
    <w:semiHidden/>
    <w:unhideWhenUsed/>
    <w:rsid w:val="009F15F7"/>
  </w:style>
  <w:style w:type="table" w:customStyle="1" w:styleId="12314">
    <w:name w:val="表格格線123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4"/>
    <w:uiPriority w:val="99"/>
    <w:semiHidden/>
    <w:unhideWhenUsed/>
    <w:rsid w:val="009F15F7"/>
  </w:style>
  <w:style w:type="numbering" w:customStyle="1" w:styleId="NoList12231">
    <w:name w:val="No List12231"/>
    <w:next w:val="a4"/>
    <w:uiPriority w:val="99"/>
    <w:semiHidden/>
    <w:unhideWhenUsed/>
    <w:rsid w:val="009F15F7"/>
  </w:style>
  <w:style w:type="numbering" w:customStyle="1" w:styleId="112311">
    <w:name w:val="リストなし11231"/>
    <w:next w:val="a4"/>
    <w:uiPriority w:val="99"/>
    <w:semiHidden/>
    <w:unhideWhenUsed/>
    <w:rsid w:val="009F15F7"/>
  </w:style>
  <w:style w:type="numbering" w:customStyle="1" w:styleId="112312">
    <w:name w:val="无列表11231"/>
    <w:next w:val="a4"/>
    <w:semiHidden/>
    <w:rsid w:val="009F15F7"/>
  </w:style>
  <w:style w:type="numbering" w:customStyle="1" w:styleId="NoList21231">
    <w:name w:val="No List21231"/>
    <w:next w:val="a4"/>
    <w:semiHidden/>
    <w:rsid w:val="009F15F7"/>
  </w:style>
  <w:style w:type="numbering" w:customStyle="1" w:styleId="NoList31231">
    <w:name w:val="No List31231"/>
    <w:next w:val="a4"/>
    <w:uiPriority w:val="99"/>
    <w:semiHidden/>
    <w:rsid w:val="009F15F7"/>
  </w:style>
  <w:style w:type="numbering" w:customStyle="1" w:styleId="NoList111241">
    <w:name w:val="No List111241"/>
    <w:next w:val="a4"/>
    <w:uiPriority w:val="99"/>
    <w:semiHidden/>
    <w:unhideWhenUsed/>
    <w:rsid w:val="009F15F7"/>
  </w:style>
  <w:style w:type="numbering" w:customStyle="1" w:styleId="12231">
    <w:name w:val="無清單12231"/>
    <w:next w:val="a4"/>
    <w:uiPriority w:val="99"/>
    <w:semiHidden/>
    <w:unhideWhenUsed/>
    <w:rsid w:val="009F15F7"/>
  </w:style>
  <w:style w:type="numbering" w:customStyle="1" w:styleId="111231">
    <w:name w:val="無清單111231"/>
    <w:next w:val="a4"/>
    <w:uiPriority w:val="99"/>
    <w:semiHidden/>
    <w:unhideWhenUsed/>
    <w:rsid w:val="009F15F7"/>
  </w:style>
  <w:style w:type="table" w:customStyle="1" w:styleId="1118">
    <w:name w:val="网格型1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a4"/>
    <w:uiPriority w:val="99"/>
    <w:semiHidden/>
    <w:unhideWhenUsed/>
    <w:rsid w:val="009F15F7"/>
  </w:style>
  <w:style w:type="table" w:customStyle="1" w:styleId="2114">
    <w:name w:val="网格型2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4"/>
    <w:semiHidden/>
    <w:rsid w:val="009F15F7"/>
  </w:style>
  <w:style w:type="numbering" w:customStyle="1" w:styleId="NoList11321">
    <w:name w:val="No List11321"/>
    <w:next w:val="a4"/>
    <w:uiPriority w:val="99"/>
    <w:semiHidden/>
    <w:unhideWhenUsed/>
    <w:rsid w:val="009F15F7"/>
  </w:style>
  <w:style w:type="table" w:customStyle="1" w:styleId="TableGrid11221">
    <w:name w:val="Table Grid1122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5">
    <w:name w:val="表格格線1112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4"/>
    <w:uiPriority w:val="99"/>
    <w:semiHidden/>
    <w:unhideWhenUsed/>
    <w:rsid w:val="009F15F7"/>
  </w:style>
  <w:style w:type="numbering" w:customStyle="1" w:styleId="NoList121121">
    <w:name w:val="No List121121"/>
    <w:next w:val="a4"/>
    <w:uiPriority w:val="99"/>
    <w:semiHidden/>
    <w:unhideWhenUsed/>
    <w:rsid w:val="009F15F7"/>
  </w:style>
  <w:style w:type="numbering" w:customStyle="1" w:styleId="1111211">
    <w:name w:val="リストなし111121"/>
    <w:next w:val="a4"/>
    <w:uiPriority w:val="99"/>
    <w:semiHidden/>
    <w:unhideWhenUsed/>
    <w:rsid w:val="009F15F7"/>
  </w:style>
  <w:style w:type="numbering" w:customStyle="1" w:styleId="1111212">
    <w:name w:val="无列表111121"/>
    <w:next w:val="a4"/>
    <w:semiHidden/>
    <w:rsid w:val="009F15F7"/>
  </w:style>
  <w:style w:type="numbering" w:customStyle="1" w:styleId="NoList211121">
    <w:name w:val="No List211121"/>
    <w:next w:val="a4"/>
    <w:semiHidden/>
    <w:rsid w:val="009F15F7"/>
  </w:style>
  <w:style w:type="numbering" w:customStyle="1" w:styleId="NoList311121">
    <w:name w:val="No List311121"/>
    <w:next w:val="a4"/>
    <w:uiPriority w:val="99"/>
    <w:semiHidden/>
    <w:rsid w:val="009F15F7"/>
  </w:style>
  <w:style w:type="numbering" w:customStyle="1" w:styleId="NoList1111121">
    <w:name w:val="No List1111121"/>
    <w:next w:val="a4"/>
    <w:uiPriority w:val="99"/>
    <w:semiHidden/>
    <w:unhideWhenUsed/>
    <w:rsid w:val="009F15F7"/>
  </w:style>
  <w:style w:type="numbering" w:customStyle="1" w:styleId="1211210">
    <w:name w:val="無清單121121"/>
    <w:next w:val="a4"/>
    <w:uiPriority w:val="99"/>
    <w:semiHidden/>
    <w:unhideWhenUsed/>
    <w:rsid w:val="009F15F7"/>
  </w:style>
  <w:style w:type="numbering" w:customStyle="1" w:styleId="11111210">
    <w:name w:val="無清單1111121"/>
    <w:next w:val="a4"/>
    <w:uiPriority w:val="99"/>
    <w:semiHidden/>
    <w:unhideWhenUsed/>
    <w:rsid w:val="009F15F7"/>
  </w:style>
  <w:style w:type="numbering" w:customStyle="1" w:styleId="NoList13121">
    <w:name w:val="No List13121"/>
    <w:next w:val="a4"/>
    <w:uiPriority w:val="99"/>
    <w:semiHidden/>
    <w:unhideWhenUsed/>
    <w:rsid w:val="009F15F7"/>
  </w:style>
  <w:style w:type="numbering" w:customStyle="1" w:styleId="121211">
    <w:name w:val="リストなし12121"/>
    <w:next w:val="a4"/>
    <w:uiPriority w:val="99"/>
    <w:semiHidden/>
    <w:unhideWhenUsed/>
    <w:rsid w:val="009F15F7"/>
  </w:style>
  <w:style w:type="numbering" w:customStyle="1" w:styleId="121212">
    <w:name w:val="无列表12121"/>
    <w:next w:val="a4"/>
    <w:semiHidden/>
    <w:rsid w:val="009F15F7"/>
  </w:style>
  <w:style w:type="numbering" w:customStyle="1" w:styleId="NoList22121">
    <w:name w:val="No List22121"/>
    <w:next w:val="a4"/>
    <w:semiHidden/>
    <w:rsid w:val="009F15F7"/>
  </w:style>
  <w:style w:type="numbering" w:customStyle="1" w:styleId="NoList32121">
    <w:name w:val="No List32121"/>
    <w:next w:val="a4"/>
    <w:uiPriority w:val="99"/>
    <w:semiHidden/>
    <w:rsid w:val="009F15F7"/>
  </w:style>
  <w:style w:type="numbering" w:customStyle="1" w:styleId="NoList112121">
    <w:name w:val="No List112121"/>
    <w:next w:val="a4"/>
    <w:uiPriority w:val="99"/>
    <w:semiHidden/>
    <w:unhideWhenUsed/>
    <w:rsid w:val="009F15F7"/>
  </w:style>
  <w:style w:type="numbering" w:customStyle="1" w:styleId="131210">
    <w:name w:val="無清單13121"/>
    <w:next w:val="a4"/>
    <w:uiPriority w:val="99"/>
    <w:semiHidden/>
    <w:unhideWhenUsed/>
    <w:rsid w:val="009F15F7"/>
  </w:style>
  <w:style w:type="numbering" w:customStyle="1" w:styleId="1121210">
    <w:name w:val="無清單112121"/>
    <w:next w:val="a4"/>
    <w:uiPriority w:val="99"/>
    <w:semiHidden/>
    <w:unhideWhenUsed/>
    <w:rsid w:val="009F15F7"/>
  </w:style>
  <w:style w:type="numbering" w:customStyle="1" w:styleId="21121">
    <w:name w:val="无列表21121"/>
    <w:next w:val="a4"/>
    <w:uiPriority w:val="99"/>
    <w:semiHidden/>
    <w:unhideWhenUsed/>
    <w:rsid w:val="009F15F7"/>
  </w:style>
  <w:style w:type="numbering" w:customStyle="1" w:styleId="NoList122121">
    <w:name w:val="No List122121"/>
    <w:next w:val="a4"/>
    <w:uiPriority w:val="99"/>
    <w:semiHidden/>
    <w:unhideWhenUsed/>
    <w:rsid w:val="009F15F7"/>
  </w:style>
  <w:style w:type="numbering" w:customStyle="1" w:styleId="1121211">
    <w:name w:val="リストなし112121"/>
    <w:next w:val="a4"/>
    <w:uiPriority w:val="99"/>
    <w:semiHidden/>
    <w:unhideWhenUsed/>
    <w:rsid w:val="009F15F7"/>
  </w:style>
  <w:style w:type="numbering" w:customStyle="1" w:styleId="1121212">
    <w:name w:val="无列表112121"/>
    <w:next w:val="a4"/>
    <w:semiHidden/>
    <w:rsid w:val="009F15F7"/>
  </w:style>
  <w:style w:type="numbering" w:customStyle="1" w:styleId="NoList212121">
    <w:name w:val="No List212121"/>
    <w:next w:val="a4"/>
    <w:semiHidden/>
    <w:rsid w:val="009F15F7"/>
  </w:style>
  <w:style w:type="numbering" w:customStyle="1" w:styleId="NoList312121">
    <w:name w:val="No List312121"/>
    <w:next w:val="a4"/>
    <w:uiPriority w:val="99"/>
    <w:semiHidden/>
    <w:rsid w:val="009F15F7"/>
  </w:style>
  <w:style w:type="numbering" w:customStyle="1" w:styleId="NoList1112121">
    <w:name w:val="No List1112121"/>
    <w:next w:val="a4"/>
    <w:uiPriority w:val="99"/>
    <w:semiHidden/>
    <w:unhideWhenUsed/>
    <w:rsid w:val="009F15F7"/>
  </w:style>
  <w:style w:type="numbering" w:customStyle="1" w:styleId="122121">
    <w:name w:val="無清單122121"/>
    <w:next w:val="a4"/>
    <w:uiPriority w:val="99"/>
    <w:semiHidden/>
    <w:unhideWhenUsed/>
    <w:rsid w:val="009F15F7"/>
  </w:style>
  <w:style w:type="numbering" w:customStyle="1" w:styleId="1112121">
    <w:name w:val="無清單1112121"/>
    <w:next w:val="a4"/>
    <w:uiPriority w:val="99"/>
    <w:semiHidden/>
    <w:unhideWhenUsed/>
    <w:rsid w:val="009F15F7"/>
  </w:style>
  <w:style w:type="numbering" w:customStyle="1" w:styleId="131111">
    <w:name w:val="无列表13111"/>
    <w:next w:val="a4"/>
    <w:semiHidden/>
    <w:rsid w:val="009F15F7"/>
  </w:style>
  <w:style w:type="numbering" w:customStyle="1" w:styleId="NoList41111">
    <w:name w:val="No List41111"/>
    <w:next w:val="a4"/>
    <w:uiPriority w:val="99"/>
    <w:semiHidden/>
    <w:unhideWhenUsed/>
    <w:rsid w:val="009F15F7"/>
  </w:style>
  <w:style w:type="numbering" w:customStyle="1" w:styleId="22111">
    <w:name w:val="无列表22111"/>
    <w:next w:val="a4"/>
    <w:uiPriority w:val="99"/>
    <w:semiHidden/>
    <w:unhideWhenUsed/>
    <w:rsid w:val="009F15F7"/>
  </w:style>
  <w:style w:type="numbering" w:customStyle="1" w:styleId="NoList1211112">
    <w:name w:val="No List1211112"/>
    <w:next w:val="a4"/>
    <w:uiPriority w:val="99"/>
    <w:semiHidden/>
    <w:unhideWhenUsed/>
    <w:rsid w:val="009F15F7"/>
  </w:style>
  <w:style w:type="numbering" w:customStyle="1" w:styleId="11111121">
    <w:name w:val="リストなし1111112"/>
    <w:next w:val="a4"/>
    <w:uiPriority w:val="99"/>
    <w:semiHidden/>
    <w:unhideWhenUsed/>
    <w:rsid w:val="009F15F7"/>
  </w:style>
  <w:style w:type="numbering" w:customStyle="1" w:styleId="11111122">
    <w:name w:val="无列表1111112"/>
    <w:next w:val="a4"/>
    <w:semiHidden/>
    <w:rsid w:val="009F15F7"/>
  </w:style>
  <w:style w:type="numbering" w:customStyle="1" w:styleId="NoList2111112">
    <w:name w:val="No List2111112"/>
    <w:next w:val="a4"/>
    <w:semiHidden/>
    <w:rsid w:val="009F15F7"/>
  </w:style>
  <w:style w:type="numbering" w:customStyle="1" w:styleId="NoList3111112">
    <w:name w:val="No List3111112"/>
    <w:next w:val="a4"/>
    <w:uiPriority w:val="99"/>
    <w:semiHidden/>
    <w:rsid w:val="009F15F7"/>
  </w:style>
  <w:style w:type="numbering" w:customStyle="1" w:styleId="NoList11111112">
    <w:name w:val="No List11111112"/>
    <w:next w:val="a4"/>
    <w:uiPriority w:val="99"/>
    <w:semiHidden/>
    <w:unhideWhenUsed/>
    <w:rsid w:val="009F15F7"/>
  </w:style>
  <w:style w:type="numbering" w:customStyle="1" w:styleId="1211112">
    <w:name w:val="無清單1211112"/>
    <w:next w:val="a4"/>
    <w:uiPriority w:val="99"/>
    <w:semiHidden/>
    <w:unhideWhenUsed/>
    <w:rsid w:val="009F15F7"/>
  </w:style>
  <w:style w:type="numbering" w:customStyle="1" w:styleId="111111120">
    <w:name w:val="無清單11111112"/>
    <w:next w:val="a4"/>
    <w:uiPriority w:val="99"/>
    <w:semiHidden/>
    <w:unhideWhenUsed/>
    <w:rsid w:val="009F15F7"/>
  </w:style>
  <w:style w:type="numbering" w:customStyle="1" w:styleId="NoList131111">
    <w:name w:val="No List131111"/>
    <w:next w:val="a4"/>
    <w:uiPriority w:val="99"/>
    <w:semiHidden/>
    <w:unhideWhenUsed/>
    <w:rsid w:val="009F15F7"/>
  </w:style>
  <w:style w:type="numbering" w:customStyle="1" w:styleId="1211113">
    <w:name w:val="リストなし121111"/>
    <w:next w:val="a4"/>
    <w:uiPriority w:val="99"/>
    <w:semiHidden/>
    <w:unhideWhenUsed/>
    <w:rsid w:val="009F15F7"/>
  </w:style>
  <w:style w:type="numbering" w:customStyle="1" w:styleId="1211121">
    <w:name w:val="无列表121112"/>
    <w:next w:val="a4"/>
    <w:semiHidden/>
    <w:rsid w:val="009F15F7"/>
  </w:style>
  <w:style w:type="numbering" w:customStyle="1" w:styleId="NoList221111">
    <w:name w:val="No List221111"/>
    <w:next w:val="a4"/>
    <w:semiHidden/>
    <w:rsid w:val="009F15F7"/>
  </w:style>
  <w:style w:type="numbering" w:customStyle="1" w:styleId="NoList321111">
    <w:name w:val="No List321111"/>
    <w:next w:val="a4"/>
    <w:uiPriority w:val="99"/>
    <w:semiHidden/>
    <w:rsid w:val="009F15F7"/>
  </w:style>
  <w:style w:type="numbering" w:customStyle="1" w:styleId="NoList1121111">
    <w:name w:val="No List1121111"/>
    <w:next w:val="a4"/>
    <w:uiPriority w:val="99"/>
    <w:semiHidden/>
    <w:unhideWhenUsed/>
    <w:rsid w:val="009F15F7"/>
  </w:style>
  <w:style w:type="numbering" w:customStyle="1" w:styleId="1311110">
    <w:name w:val="無清單131111"/>
    <w:next w:val="a4"/>
    <w:uiPriority w:val="99"/>
    <w:semiHidden/>
    <w:unhideWhenUsed/>
    <w:rsid w:val="009F15F7"/>
  </w:style>
  <w:style w:type="numbering" w:customStyle="1" w:styleId="11211110">
    <w:name w:val="無清單1121111"/>
    <w:next w:val="a4"/>
    <w:uiPriority w:val="99"/>
    <w:semiHidden/>
    <w:unhideWhenUsed/>
    <w:rsid w:val="009F15F7"/>
  </w:style>
  <w:style w:type="numbering" w:customStyle="1" w:styleId="211112">
    <w:name w:val="无列表211112"/>
    <w:next w:val="a4"/>
    <w:uiPriority w:val="99"/>
    <w:semiHidden/>
    <w:unhideWhenUsed/>
    <w:rsid w:val="009F15F7"/>
  </w:style>
  <w:style w:type="numbering" w:customStyle="1" w:styleId="NoList1221111">
    <w:name w:val="No List1221111"/>
    <w:next w:val="a4"/>
    <w:uiPriority w:val="99"/>
    <w:semiHidden/>
    <w:unhideWhenUsed/>
    <w:rsid w:val="009F15F7"/>
  </w:style>
  <w:style w:type="numbering" w:customStyle="1" w:styleId="11211111">
    <w:name w:val="リストなし1121111"/>
    <w:next w:val="a4"/>
    <w:uiPriority w:val="99"/>
    <w:semiHidden/>
    <w:unhideWhenUsed/>
    <w:rsid w:val="009F15F7"/>
  </w:style>
  <w:style w:type="numbering" w:customStyle="1" w:styleId="11211112">
    <w:name w:val="无列表1121111"/>
    <w:next w:val="a4"/>
    <w:semiHidden/>
    <w:rsid w:val="009F15F7"/>
  </w:style>
  <w:style w:type="numbering" w:customStyle="1" w:styleId="NoList2121111">
    <w:name w:val="No List2121111"/>
    <w:next w:val="a4"/>
    <w:semiHidden/>
    <w:rsid w:val="009F15F7"/>
  </w:style>
  <w:style w:type="numbering" w:customStyle="1" w:styleId="NoList3121111">
    <w:name w:val="No List3121111"/>
    <w:next w:val="a4"/>
    <w:uiPriority w:val="99"/>
    <w:semiHidden/>
    <w:rsid w:val="009F15F7"/>
  </w:style>
  <w:style w:type="numbering" w:customStyle="1" w:styleId="NoList11121111">
    <w:name w:val="No List11121111"/>
    <w:next w:val="a4"/>
    <w:uiPriority w:val="99"/>
    <w:semiHidden/>
    <w:unhideWhenUsed/>
    <w:rsid w:val="009F15F7"/>
  </w:style>
  <w:style w:type="numbering" w:customStyle="1" w:styleId="1221111">
    <w:name w:val="無清單1221111"/>
    <w:next w:val="a4"/>
    <w:uiPriority w:val="99"/>
    <w:semiHidden/>
    <w:unhideWhenUsed/>
    <w:rsid w:val="009F15F7"/>
  </w:style>
  <w:style w:type="numbering" w:customStyle="1" w:styleId="11121111">
    <w:name w:val="無清單11121111"/>
    <w:next w:val="a4"/>
    <w:uiPriority w:val="99"/>
    <w:semiHidden/>
    <w:unhideWhenUsed/>
    <w:rsid w:val="009F15F7"/>
  </w:style>
  <w:style w:type="numbering" w:customStyle="1" w:styleId="122110">
    <w:name w:val="无列表12211"/>
    <w:next w:val="a4"/>
    <w:semiHidden/>
    <w:rsid w:val="009F15F7"/>
  </w:style>
  <w:style w:type="numbering" w:customStyle="1" w:styleId="5f9">
    <w:name w:val="无列表5"/>
    <w:next w:val="a4"/>
    <w:uiPriority w:val="99"/>
    <w:semiHidden/>
    <w:unhideWhenUsed/>
    <w:rsid w:val="009F15F7"/>
  </w:style>
  <w:style w:type="table" w:customStyle="1" w:styleId="66">
    <w:name w:val="网格型6"/>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リストなし17"/>
    <w:next w:val="a4"/>
    <w:uiPriority w:val="99"/>
    <w:semiHidden/>
    <w:unhideWhenUsed/>
    <w:rsid w:val="009F15F7"/>
  </w:style>
  <w:style w:type="table" w:customStyle="1" w:styleId="TableGrid17">
    <w:name w:val="Table Grid17"/>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4"/>
    <w:semiHidden/>
    <w:rsid w:val="009F15F7"/>
  </w:style>
  <w:style w:type="table" w:customStyle="1" w:styleId="370">
    <w:name w:val="网格型37"/>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a4"/>
    <w:uiPriority w:val="99"/>
    <w:semiHidden/>
    <w:rsid w:val="009F15F7"/>
  </w:style>
  <w:style w:type="table" w:customStyle="1" w:styleId="TableGrid47">
    <w:name w:val="Table Grid47"/>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無清單18"/>
    <w:next w:val="a4"/>
    <w:uiPriority w:val="99"/>
    <w:semiHidden/>
    <w:unhideWhenUsed/>
    <w:rsid w:val="009F15F7"/>
  </w:style>
  <w:style w:type="numbering" w:customStyle="1" w:styleId="1170">
    <w:name w:val="無清單117"/>
    <w:next w:val="a4"/>
    <w:uiPriority w:val="99"/>
    <w:semiHidden/>
    <w:unhideWhenUsed/>
    <w:rsid w:val="009F15F7"/>
  </w:style>
  <w:style w:type="table" w:customStyle="1" w:styleId="173">
    <w:name w:val="表格格線17"/>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4"/>
    <w:uiPriority w:val="99"/>
    <w:semiHidden/>
    <w:unhideWhenUsed/>
    <w:rsid w:val="009F15F7"/>
  </w:style>
  <w:style w:type="table" w:customStyle="1" w:styleId="TableGrid55">
    <w:name w:val="Table Grid55"/>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uiPriority w:val="99"/>
    <w:semiHidden/>
    <w:unhideWhenUsed/>
    <w:rsid w:val="009F15F7"/>
  </w:style>
  <w:style w:type="numbering" w:customStyle="1" w:styleId="1171">
    <w:name w:val="リストなし117"/>
    <w:next w:val="a4"/>
    <w:uiPriority w:val="99"/>
    <w:semiHidden/>
    <w:unhideWhenUsed/>
    <w:rsid w:val="009F15F7"/>
  </w:style>
  <w:style w:type="table" w:customStyle="1" w:styleId="TableGrid116">
    <w:name w:val="Table Grid116"/>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4"/>
    <w:semiHidden/>
    <w:rsid w:val="009F15F7"/>
  </w:style>
  <w:style w:type="table" w:customStyle="1" w:styleId="3150">
    <w:name w:val="网格型31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4"/>
    <w:semiHidden/>
    <w:rsid w:val="009F15F7"/>
  </w:style>
  <w:style w:type="numbering" w:customStyle="1" w:styleId="NoList317">
    <w:name w:val="No List317"/>
    <w:next w:val="a4"/>
    <w:uiPriority w:val="99"/>
    <w:semiHidden/>
    <w:rsid w:val="009F15F7"/>
  </w:style>
  <w:style w:type="table" w:customStyle="1" w:styleId="TableGrid415">
    <w:name w:val="Table Grid415"/>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uiPriority w:val="99"/>
    <w:semiHidden/>
    <w:unhideWhenUsed/>
    <w:rsid w:val="009F15F7"/>
  </w:style>
  <w:style w:type="numbering" w:customStyle="1" w:styleId="1270">
    <w:name w:val="無清單127"/>
    <w:next w:val="a4"/>
    <w:uiPriority w:val="99"/>
    <w:semiHidden/>
    <w:unhideWhenUsed/>
    <w:rsid w:val="009F15F7"/>
  </w:style>
  <w:style w:type="numbering" w:customStyle="1" w:styleId="11170">
    <w:name w:val="無清單1117"/>
    <w:next w:val="a4"/>
    <w:uiPriority w:val="99"/>
    <w:semiHidden/>
    <w:unhideWhenUsed/>
    <w:rsid w:val="009F15F7"/>
  </w:style>
  <w:style w:type="table" w:customStyle="1" w:styleId="1153">
    <w:name w:val="表格格線115"/>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4"/>
    <w:uiPriority w:val="99"/>
    <w:semiHidden/>
    <w:unhideWhenUsed/>
    <w:rsid w:val="009F15F7"/>
  </w:style>
  <w:style w:type="numbering" w:customStyle="1" w:styleId="NoList1216">
    <w:name w:val="No List1216"/>
    <w:next w:val="a4"/>
    <w:uiPriority w:val="99"/>
    <w:semiHidden/>
    <w:unhideWhenUsed/>
    <w:rsid w:val="009F15F7"/>
  </w:style>
  <w:style w:type="numbering" w:customStyle="1" w:styleId="11161">
    <w:name w:val="リストなし1116"/>
    <w:next w:val="a4"/>
    <w:uiPriority w:val="99"/>
    <w:semiHidden/>
    <w:unhideWhenUsed/>
    <w:rsid w:val="009F15F7"/>
  </w:style>
  <w:style w:type="numbering" w:customStyle="1" w:styleId="11162">
    <w:name w:val="无列表1116"/>
    <w:next w:val="a4"/>
    <w:semiHidden/>
    <w:rsid w:val="009F15F7"/>
  </w:style>
  <w:style w:type="numbering" w:customStyle="1" w:styleId="NoList2116">
    <w:name w:val="No List2116"/>
    <w:next w:val="a4"/>
    <w:semiHidden/>
    <w:rsid w:val="009F15F7"/>
  </w:style>
  <w:style w:type="numbering" w:customStyle="1" w:styleId="NoList3116">
    <w:name w:val="No List3116"/>
    <w:next w:val="a4"/>
    <w:uiPriority w:val="99"/>
    <w:semiHidden/>
    <w:rsid w:val="009F15F7"/>
  </w:style>
  <w:style w:type="numbering" w:customStyle="1" w:styleId="NoList11116">
    <w:name w:val="No List11116"/>
    <w:next w:val="a4"/>
    <w:uiPriority w:val="99"/>
    <w:semiHidden/>
    <w:unhideWhenUsed/>
    <w:rsid w:val="009F15F7"/>
  </w:style>
  <w:style w:type="numbering" w:customStyle="1" w:styleId="1216">
    <w:name w:val="無清單1216"/>
    <w:next w:val="a4"/>
    <w:uiPriority w:val="99"/>
    <w:semiHidden/>
    <w:unhideWhenUsed/>
    <w:rsid w:val="009F15F7"/>
  </w:style>
  <w:style w:type="numbering" w:customStyle="1" w:styleId="11116">
    <w:name w:val="無清單11116"/>
    <w:next w:val="a4"/>
    <w:uiPriority w:val="99"/>
    <w:semiHidden/>
    <w:unhideWhenUsed/>
    <w:rsid w:val="009F15F7"/>
  </w:style>
  <w:style w:type="numbering" w:customStyle="1" w:styleId="NoList56">
    <w:name w:val="No List56"/>
    <w:next w:val="a4"/>
    <w:uiPriority w:val="99"/>
    <w:semiHidden/>
    <w:unhideWhenUsed/>
    <w:rsid w:val="009F15F7"/>
  </w:style>
  <w:style w:type="numbering" w:customStyle="1" w:styleId="NoList136">
    <w:name w:val="No List136"/>
    <w:next w:val="a4"/>
    <w:uiPriority w:val="99"/>
    <w:semiHidden/>
    <w:unhideWhenUsed/>
    <w:rsid w:val="009F15F7"/>
  </w:style>
  <w:style w:type="numbering" w:customStyle="1" w:styleId="1261">
    <w:name w:val="リストなし126"/>
    <w:next w:val="a4"/>
    <w:uiPriority w:val="99"/>
    <w:semiHidden/>
    <w:unhideWhenUsed/>
    <w:rsid w:val="009F15F7"/>
  </w:style>
  <w:style w:type="table" w:customStyle="1" w:styleId="TableGrid125">
    <w:name w:val="Table Grid125"/>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4"/>
    <w:semiHidden/>
    <w:rsid w:val="009F15F7"/>
  </w:style>
  <w:style w:type="table" w:customStyle="1" w:styleId="3250">
    <w:name w:val="网格型32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semiHidden/>
    <w:rsid w:val="009F15F7"/>
  </w:style>
  <w:style w:type="numbering" w:customStyle="1" w:styleId="NoList326">
    <w:name w:val="No List326"/>
    <w:next w:val="a4"/>
    <w:uiPriority w:val="99"/>
    <w:semiHidden/>
    <w:rsid w:val="009F15F7"/>
  </w:style>
  <w:style w:type="table" w:customStyle="1" w:styleId="TableGrid425">
    <w:name w:val="Table Grid425"/>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4"/>
    <w:uiPriority w:val="99"/>
    <w:semiHidden/>
    <w:unhideWhenUsed/>
    <w:rsid w:val="009F15F7"/>
  </w:style>
  <w:style w:type="numbering" w:customStyle="1" w:styleId="1360">
    <w:name w:val="無清單136"/>
    <w:next w:val="a4"/>
    <w:uiPriority w:val="99"/>
    <w:semiHidden/>
    <w:unhideWhenUsed/>
    <w:rsid w:val="009F15F7"/>
  </w:style>
  <w:style w:type="numbering" w:customStyle="1" w:styleId="1126">
    <w:name w:val="無清單1126"/>
    <w:next w:val="a4"/>
    <w:uiPriority w:val="99"/>
    <w:semiHidden/>
    <w:unhideWhenUsed/>
    <w:rsid w:val="009F15F7"/>
  </w:style>
  <w:style w:type="table" w:customStyle="1" w:styleId="1253">
    <w:name w:val="表格格線125"/>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a4"/>
    <w:uiPriority w:val="99"/>
    <w:semiHidden/>
    <w:unhideWhenUsed/>
    <w:rsid w:val="009F15F7"/>
  </w:style>
  <w:style w:type="numbering" w:customStyle="1" w:styleId="NoList1225">
    <w:name w:val="No List1225"/>
    <w:next w:val="a4"/>
    <w:uiPriority w:val="99"/>
    <w:semiHidden/>
    <w:unhideWhenUsed/>
    <w:rsid w:val="009F15F7"/>
  </w:style>
  <w:style w:type="numbering" w:customStyle="1" w:styleId="11251">
    <w:name w:val="リストなし1125"/>
    <w:next w:val="a4"/>
    <w:uiPriority w:val="99"/>
    <w:semiHidden/>
    <w:unhideWhenUsed/>
    <w:rsid w:val="009F15F7"/>
  </w:style>
  <w:style w:type="numbering" w:customStyle="1" w:styleId="11252">
    <w:name w:val="无列表1125"/>
    <w:next w:val="a4"/>
    <w:semiHidden/>
    <w:rsid w:val="009F15F7"/>
  </w:style>
  <w:style w:type="numbering" w:customStyle="1" w:styleId="NoList2125">
    <w:name w:val="No List2125"/>
    <w:next w:val="a4"/>
    <w:semiHidden/>
    <w:rsid w:val="009F15F7"/>
  </w:style>
  <w:style w:type="numbering" w:customStyle="1" w:styleId="NoList3125">
    <w:name w:val="No List3125"/>
    <w:next w:val="a4"/>
    <w:uiPriority w:val="99"/>
    <w:semiHidden/>
    <w:rsid w:val="009F15F7"/>
  </w:style>
  <w:style w:type="numbering" w:customStyle="1" w:styleId="NoList11126">
    <w:name w:val="No List11126"/>
    <w:next w:val="a4"/>
    <w:uiPriority w:val="99"/>
    <w:semiHidden/>
    <w:unhideWhenUsed/>
    <w:rsid w:val="009F15F7"/>
  </w:style>
  <w:style w:type="numbering" w:customStyle="1" w:styleId="1225">
    <w:name w:val="無清單1225"/>
    <w:next w:val="a4"/>
    <w:uiPriority w:val="99"/>
    <w:semiHidden/>
    <w:unhideWhenUsed/>
    <w:rsid w:val="009F15F7"/>
  </w:style>
  <w:style w:type="numbering" w:customStyle="1" w:styleId="11125">
    <w:name w:val="無清單11125"/>
    <w:next w:val="a4"/>
    <w:uiPriority w:val="99"/>
    <w:semiHidden/>
    <w:unhideWhenUsed/>
    <w:rsid w:val="009F15F7"/>
  </w:style>
  <w:style w:type="table" w:customStyle="1" w:styleId="TableGrid72">
    <w:name w:val="Table Grid7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a4"/>
    <w:uiPriority w:val="99"/>
    <w:semiHidden/>
    <w:rsid w:val="009F15F7"/>
  </w:style>
  <w:style w:type="table" w:customStyle="1" w:styleId="TableGrid432">
    <w:name w:val="Table Grid43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4"/>
    <w:uiPriority w:val="99"/>
    <w:semiHidden/>
    <w:unhideWhenUsed/>
    <w:rsid w:val="009F15F7"/>
  </w:style>
  <w:style w:type="numbering" w:customStyle="1" w:styleId="1430">
    <w:name w:val="無清單143"/>
    <w:next w:val="a4"/>
    <w:uiPriority w:val="99"/>
    <w:semiHidden/>
    <w:unhideWhenUsed/>
    <w:rsid w:val="009F15F7"/>
  </w:style>
  <w:style w:type="numbering" w:customStyle="1" w:styleId="11330">
    <w:name w:val="無清單1133"/>
    <w:next w:val="a4"/>
    <w:uiPriority w:val="99"/>
    <w:semiHidden/>
    <w:unhideWhenUsed/>
    <w:rsid w:val="009F15F7"/>
  </w:style>
  <w:style w:type="table" w:customStyle="1" w:styleId="1323">
    <w:name w:val="表格格線13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0">
    <w:name w:val="无列表224"/>
    <w:next w:val="a4"/>
    <w:uiPriority w:val="99"/>
    <w:semiHidden/>
    <w:unhideWhenUsed/>
    <w:rsid w:val="009F15F7"/>
  </w:style>
  <w:style w:type="numbering" w:customStyle="1" w:styleId="NoList1233">
    <w:name w:val="No List1233"/>
    <w:next w:val="a4"/>
    <w:uiPriority w:val="99"/>
    <w:semiHidden/>
    <w:unhideWhenUsed/>
    <w:rsid w:val="009F15F7"/>
  </w:style>
  <w:style w:type="numbering" w:customStyle="1" w:styleId="11331">
    <w:name w:val="リストなし1133"/>
    <w:next w:val="a4"/>
    <w:uiPriority w:val="99"/>
    <w:semiHidden/>
    <w:unhideWhenUsed/>
    <w:rsid w:val="009F15F7"/>
  </w:style>
  <w:style w:type="numbering" w:customStyle="1" w:styleId="11332">
    <w:name w:val="无列表1133"/>
    <w:next w:val="a4"/>
    <w:semiHidden/>
    <w:rsid w:val="009F15F7"/>
  </w:style>
  <w:style w:type="numbering" w:customStyle="1" w:styleId="NoList2133">
    <w:name w:val="No List2133"/>
    <w:next w:val="a4"/>
    <w:semiHidden/>
    <w:rsid w:val="009F15F7"/>
  </w:style>
  <w:style w:type="numbering" w:customStyle="1" w:styleId="NoList3133">
    <w:name w:val="No List3133"/>
    <w:next w:val="a4"/>
    <w:uiPriority w:val="99"/>
    <w:semiHidden/>
    <w:rsid w:val="009F15F7"/>
  </w:style>
  <w:style w:type="numbering" w:customStyle="1" w:styleId="NoList11133">
    <w:name w:val="No List11133"/>
    <w:next w:val="a4"/>
    <w:uiPriority w:val="99"/>
    <w:semiHidden/>
    <w:unhideWhenUsed/>
    <w:rsid w:val="009F15F7"/>
  </w:style>
  <w:style w:type="numbering" w:customStyle="1" w:styleId="1233">
    <w:name w:val="無清單1233"/>
    <w:next w:val="a4"/>
    <w:uiPriority w:val="99"/>
    <w:semiHidden/>
    <w:unhideWhenUsed/>
    <w:rsid w:val="009F15F7"/>
  </w:style>
  <w:style w:type="numbering" w:customStyle="1" w:styleId="111330">
    <w:name w:val="無清單11133"/>
    <w:next w:val="a4"/>
    <w:uiPriority w:val="99"/>
    <w:semiHidden/>
    <w:unhideWhenUsed/>
    <w:rsid w:val="009F15F7"/>
  </w:style>
  <w:style w:type="numbering" w:customStyle="1" w:styleId="NoList414">
    <w:name w:val="No List414"/>
    <w:next w:val="a4"/>
    <w:uiPriority w:val="99"/>
    <w:semiHidden/>
    <w:unhideWhenUsed/>
    <w:rsid w:val="009F15F7"/>
  </w:style>
  <w:style w:type="table" w:customStyle="1" w:styleId="TableGrid512">
    <w:name w:val="Table Grid51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4"/>
    <w:uiPriority w:val="99"/>
    <w:semiHidden/>
    <w:unhideWhenUsed/>
    <w:rsid w:val="009F15F7"/>
  </w:style>
  <w:style w:type="numbering" w:customStyle="1" w:styleId="111140">
    <w:name w:val="リストなし11114"/>
    <w:next w:val="a4"/>
    <w:uiPriority w:val="99"/>
    <w:semiHidden/>
    <w:unhideWhenUsed/>
    <w:rsid w:val="009F15F7"/>
  </w:style>
  <w:style w:type="numbering" w:customStyle="1" w:styleId="111142">
    <w:name w:val="无列表11114"/>
    <w:next w:val="a4"/>
    <w:semiHidden/>
    <w:rsid w:val="009F15F7"/>
  </w:style>
  <w:style w:type="numbering" w:customStyle="1" w:styleId="NoList21114">
    <w:name w:val="No List21114"/>
    <w:next w:val="a4"/>
    <w:semiHidden/>
    <w:rsid w:val="009F15F7"/>
  </w:style>
  <w:style w:type="numbering" w:customStyle="1" w:styleId="NoList31114">
    <w:name w:val="No List31114"/>
    <w:next w:val="a4"/>
    <w:uiPriority w:val="99"/>
    <w:semiHidden/>
    <w:rsid w:val="009F15F7"/>
  </w:style>
  <w:style w:type="numbering" w:customStyle="1" w:styleId="NoList111114">
    <w:name w:val="No List111114"/>
    <w:next w:val="a4"/>
    <w:uiPriority w:val="99"/>
    <w:semiHidden/>
    <w:unhideWhenUsed/>
    <w:rsid w:val="009F15F7"/>
  </w:style>
  <w:style w:type="numbering" w:customStyle="1" w:styleId="12114">
    <w:name w:val="無清單12114"/>
    <w:next w:val="a4"/>
    <w:uiPriority w:val="99"/>
    <w:semiHidden/>
    <w:unhideWhenUsed/>
    <w:rsid w:val="009F15F7"/>
  </w:style>
  <w:style w:type="numbering" w:customStyle="1" w:styleId="1111140">
    <w:name w:val="無清單111114"/>
    <w:next w:val="a4"/>
    <w:uiPriority w:val="99"/>
    <w:semiHidden/>
    <w:unhideWhenUsed/>
    <w:rsid w:val="009F15F7"/>
  </w:style>
  <w:style w:type="table" w:customStyle="1" w:styleId="TableGrid612">
    <w:name w:val="Table Grid61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4"/>
    <w:uiPriority w:val="99"/>
    <w:semiHidden/>
    <w:unhideWhenUsed/>
    <w:rsid w:val="009F15F7"/>
  </w:style>
  <w:style w:type="numbering" w:customStyle="1" w:styleId="12142">
    <w:name w:val="リストなし1214"/>
    <w:next w:val="a4"/>
    <w:uiPriority w:val="99"/>
    <w:semiHidden/>
    <w:unhideWhenUsed/>
    <w:rsid w:val="009F15F7"/>
  </w:style>
  <w:style w:type="table" w:customStyle="1" w:styleId="TableGrid1212">
    <w:name w:val="Table Grid121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a4"/>
    <w:semiHidden/>
    <w:rsid w:val="009F15F7"/>
  </w:style>
  <w:style w:type="table" w:customStyle="1" w:styleId="3212">
    <w:name w:val="网格型32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4"/>
    <w:semiHidden/>
    <w:rsid w:val="009F15F7"/>
  </w:style>
  <w:style w:type="numbering" w:customStyle="1" w:styleId="NoList3214">
    <w:name w:val="No List3214"/>
    <w:next w:val="a4"/>
    <w:uiPriority w:val="99"/>
    <w:semiHidden/>
    <w:rsid w:val="009F15F7"/>
  </w:style>
  <w:style w:type="table" w:customStyle="1" w:styleId="TableGrid4212">
    <w:name w:val="Table Grid421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4"/>
    <w:uiPriority w:val="99"/>
    <w:semiHidden/>
    <w:unhideWhenUsed/>
    <w:rsid w:val="009F15F7"/>
  </w:style>
  <w:style w:type="numbering" w:customStyle="1" w:styleId="1314">
    <w:name w:val="無清單1314"/>
    <w:next w:val="a4"/>
    <w:uiPriority w:val="99"/>
    <w:semiHidden/>
    <w:unhideWhenUsed/>
    <w:rsid w:val="009F15F7"/>
  </w:style>
  <w:style w:type="numbering" w:customStyle="1" w:styleId="11214">
    <w:name w:val="無清單11214"/>
    <w:next w:val="a4"/>
    <w:uiPriority w:val="99"/>
    <w:semiHidden/>
    <w:unhideWhenUsed/>
    <w:rsid w:val="009F15F7"/>
  </w:style>
  <w:style w:type="table" w:customStyle="1" w:styleId="12123">
    <w:name w:val="表格格線121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a4"/>
    <w:uiPriority w:val="99"/>
    <w:semiHidden/>
    <w:unhideWhenUsed/>
    <w:rsid w:val="009F15F7"/>
  </w:style>
  <w:style w:type="numbering" w:customStyle="1" w:styleId="NoList12214">
    <w:name w:val="No List12214"/>
    <w:next w:val="a4"/>
    <w:uiPriority w:val="99"/>
    <w:semiHidden/>
    <w:unhideWhenUsed/>
    <w:rsid w:val="009F15F7"/>
  </w:style>
  <w:style w:type="numbering" w:customStyle="1" w:styleId="112140">
    <w:name w:val="リストなし11214"/>
    <w:next w:val="a4"/>
    <w:uiPriority w:val="99"/>
    <w:semiHidden/>
    <w:unhideWhenUsed/>
    <w:rsid w:val="009F15F7"/>
  </w:style>
  <w:style w:type="numbering" w:customStyle="1" w:styleId="112141">
    <w:name w:val="无列表11214"/>
    <w:next w:val="a4"/>
    <w:semiHidden/>
    <w:rsid w:val="009F15F7"/>
  </w:style>
  <w:style w:type="numbering" w:customStyle="1" w:styleId="NoList21214">
    <w:name w:val="No List21214"/>
    <w:next w:val="a4"/>
    <w:semiHidden/>
    <w:rsid w:val="009F15F7"/>
  </w:style>
  <w:style w:type="numbering" w:customStyle="1" w:styleId="NoList31214">
    <w:name w:val="No List31214"/>
    <w:next w:val="a4"/>
    <w:uiPriority w:val="99"/>
    <w:semiHidden/>
    <w:rsid w:val="009F15F7"/>
  </w:style>
  <w:style w:type="numbering" w:customStyle="1" w:styleId="NoList111214">
    <w:name w:val="No List111214"/>
    <w:next w:val="a4"/>
    <w:uiPriority w:val="99"/>
    <w:semiHidden/>
    <w:unhideWhenUsed/>
    <w:rsid w:val="009F15F7"/>
  </w:style>
  <w:style w:type="numbering" w:customStyle="1" w:styleId="122140">
    <w:name w:val="無清單12214"/>
    <w:next w:val="a4"/>
    <w:uiPriority w:val="99"/>
    <w:semiHidden/>
    <w:unhideWhenUsed/>
    <w:rsid w:val="009F15F7"/>
  </w:style>
  <w:style w:type="numbering" w:customStyle="1" w:styleId="1112140">
    <w:name w:val="無清單111214"/>
    <w:next w:val="a4"/>
    <w:uiPriority w:val="99"/>
    <w:semiHidden/>
    <w:unhideWhenUsed/>
    <w:rsid w:val="009F15F7"/>
  </w:style>
  <w:style w:type="table" w:customStyle="1" w:styleId="138">
    <w:name w:val="网格型1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4">
    <w:name w:val="无列表33"/>
    <w:next w:val="a4"/>
    <w:uiPriority w:val="99"/>
    <w:semiHidden/>
    <w:unhideWhenUsed/>
    <w:rsid w:val="009F15F7"/>
  </w:style>
  <w:style w:type="table" w:customStyle="1" w:styleId="237">
    <w:name w:val="网格型2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0">
    <w:name w:val="无列表1313"/>
    <w:next w:val="a4"/>
    <w:semiHidden/>
    <w:rsid w:val="009F15F7"/>
  </w:style>
  <w:style w:type="numbering" w:customStyle="1" w:styleId="NoList11312">
    <w:name w:val="No List11312"/>
    <w:next w:val="a4"/>
    <w:uiPriority w:val="99"/>
    <w:semiHidden/>
    <w:unhideWhenUsed/>
    <w:rsid w:val="009F15F7"/>
  </w:style>
  <w:style w:type="numbering" w:customStyle="1" w:styleId="NoList4113">
    <w:name w:val="No List4113"/>
    <w:next w:val="a4"/>
    <w:uiPriority w:val="99"/>
    <w:semiHidden/>
    <w:unhideWhenUsed/>
    <w:rsid w:val="009F15F7"/>
  </w:style>
  <w:style w:type="table" w:customStyle="1" w:styleId="TableGrid1124">
    <w:name w:val="Table Grid1124"/>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4"/>
    <w:uiPriority w:val="99"/>
    <w:semiHidden/>
    <w:unhideWhenUsed/>
    <w:rsid w:val="009F15F7"/>
  </w:style>
  <w:style w:type="numbering" w:customStyle="1" w:styleId="NoList121113">
    <w:name w:val="No List121113"/>
    <w:next w:val="a4"/>
    <w:uiPriority w:val="99"/>
    <w:semiHidden/>
    <w:unhideWhenUsed/>
    <w:rsid w:val="009F15F7"/>
  </w:style>
  <w:style w:type="numbering" w:customStyle="1" w:styleId="1111130">
    <w:name w:val="リストなし111113"/>
    <w:next w:val="a4"/>
    <w:uiPriority w:val="99"/>
    <w:semiHidden/>
    <w:unhideWhenUsed/>
    <w:rsid w:val="009F15F7"/>
  </w:style>
  <w:style w:type="numbering" w:customStyle="1" w:styleId="1111131">
    <w:name w:val="无列表111113"/>
    <w:next w:val="a4"/>
    <w:semiHidden/>
    <w:rsid w:val="009F15F7"/>
  </w:style>
  <w:style w:type="numbering" w:customStyle="1" w:styleId="NoList211113">
    <w:name w:val="No List211113"/>
    <w:next w:val="a4"/>
    <w:semiHidden/>
    <w:rsid w:val="009F15F7"/>
  </w:style>
  <w:style w:type="numbering" w:customStyle="1" w:styleId="NoList311113">
    <w:name w:val="No List311113"/>
    <w:next w:val="a4"/>
    <w:uiPriority w:val="99"/>
    <w:semiHidden/>
    <w:rsid w:val="009F15F7"/>
  </w:style>
  <w:style w:type="numbering" w:customStyle="1" w:styleId="NoList1111113">
    <w:name w:val="No List1111113"/>
    <w:next w:val="a4"/>
    <w:uiPriority w:val="99"/>
    <w:semiHidden/>
    <w:unhideWhenUsed/>
    <w:rsid w:val="009F15F7"/>
  </w:style>
  <w:style w:type="numbering" w:customStyle="1" w:styleId="121113">
    <w:name w:val="無清單121113"/>
    <w:next w:val="a4"/>
    <w:uiPriority w:val="99"/>
    <w:semiHidden/>
    <w:unhideWhenUsed/>
    <w:rsid w:val="009F15F7"/>
  </w:style>
  <w:style w:type="numbering" w:customStyle="1" w:styleId="1111113">
    <w:name w:val="無清單1111113"/>
    <w:next w:val="a4"/>
    <w:uiPriority w:val="99"/>
    <w:semiHidden/>
    <w:unhideWhenUsed/>
    <w:rsid w:val="009F15F7"/>
  </w:style>
  <w:style w:type="numbering" w:customStyle="1" w:styleId="NoList13113">
    <w:name w:val="No List13113"/>
    <w:next w:val="a4"/>
    <w:uiPriority w:val="99"/>
    <w:semiHidden/>
    <w:unhideWhenUsed/>
    <w:rsid w:val="009F15F7"/>
  </w:style>
  <w:style w:type="numbering" w:customStyle="1" w:styleId="121131">
    <w:name w:val="リストなし12113"/>
    <w:next w:val="a4"/>
    <w:uiPriority w:val="99"/>
    <w:semiHidden/>
    <w:unhideWhenUsed/>
    <w:rsid w:val="009F15F7"/>
  </w:style>
  <w:style w:type="numbering" w:customStyle="1" w:styleId="121132">
    <w:name w:val="无列表12113"/>
    <w:next w:val="a4"/>
    <w:semiHidden/>
    <w:rsid w:val="009F15F7"/>
  </w:style>
  <w:style w:type="numbering" w:customStyle="1" w:styleId="NoList22113">
    <w:name w:val="No List22113"/>
    <w:next w:val="a4"/>
    <w:semiHidden/>
    <w:rsid w:val="009F15F7"/>
  </w:style>
  <w:style w:type="numbering" w:customStyle="1" w:styleId="NoList32113">
    <w:name w:val="No List32113"/>
    <w:next w:val="a4"/>
    <w:uiPriority w:val="99"/>
    <w:semiHidden/>
    <w:rsid w:val="009F15F7"/>
  </w:style>
  <w:style w:type="numbering" w:customStyle="1" w:styleId="NoList112113">
    <w:name w:val="No List112113"/>
    <w:next w:val="a4"/>
    <w:uiPriority w:val="99"/>
    <w:semiHidden/>
    <w:unhideWhenUsed/>
    <w:rsid w:val="009F15F7"/>
  </w:style>
  <w:style w:type="numbering" w:customStyle="1" w:styleId="13113">
    <w:name w:val="無清單13113"/>
    <w:next w:val="a4"/>
    <w:uiPriority w:val="99"/>
    <w:semiHidden/>
    <w:unhideWhenUsed/>
    <w:rsid w:val="009F15F7"/>
  </w:style>
  <w:style w:type="numbering" w:customStyle="1" w:styleId="112113">
    <w:name w:val="無清單112113"/>
    <w:next w:val="a4"/>
    <w:uiPriority w:val="99"/>
    <w:semiHidden/>
    <w:unhideWhenUsed/>
    <w:rsid w:val="009F15F7"/>
  </w:style>
  <w:style w:type="numbering" w:customStyle="1" w:styleId="21113">
    <w:name w:val="无列表21113"/>
    <w:next w:val="a4"/>
    <w:uiPriority w:val="99"/>
    <w:semiHidden/>
    <w:unhideWhenUsed/>
    <w:rsid w:val="009F15F7"/>
  </w:style>
  <w:style w:type="numbering" w:customStyle="1" w:styleId="NoList122113">
    <w:name w:val="No List122113"/>
    <w:next w:val="a4"/>
    <w:uiPriority w:val="99"/>
    <w:semiHidden/>
    <w:unhideWhenUsed/>
    <w:rsid w:val="009F15F7"/>
  </w:style>
  <w:style w:type="numbering" w:customStyle="1" w:styleId="1121130">
    <w:name w:val="リストなし112113"/>
    <w:next w:val="a4"/>
    <w:uiPriority w:val="99"/>
    <w:semiHidden/>
    <w:unhideWhenUsed/>
    <w:rsid w:val="009F15F7"/>
  </w:style>
  <w:style w:type="numbering" w:customStyle="1" w:styleId="1121131">
    <w:name w:val="无列表112113"/>
    <w:next w:val="a4"/>
    <w:semiHidden/>
    <w:rsid w:val="009F15F7"/>
  </w:style>
  <w:style w:type="numbering" w:customStyle="1" w:styleId="NoList212113">
    <w:name w:val="No List212113"/>
    <w:next w:val="a4"/>
    <w:semiHidden/>
    <w:rsid w:val="009F15F7"/>
  </w:style>
  <w:style w:type="numbering" w:customStyle="1" w:styleId="NoList312113">
    <w:name w:val="No List312113"/>
    <w:next w:val="a4"/>
    <w:uiPriority w:val="99"/>
    <w:semiHidden/>
    <w:rsid w:val="009F15F7"/>
  </w:style>
  <w:style w:type="numbering" w:customStyle="1" w:styleId="NoList1112113">
    <w:name w:val="No List1112113"/>
    <w:next w:val="a4"/>
    <w:uiPriority w:val="99"/>
    <w:semiHidden/>
    <w:unhideWhenUsed/>
    <w:rsid w:val="009F15F7"/>
  </w:style>
  <w:style w:type="numbering" w:customStyle="1" w:styleId="122113">
    <w:name w:val="無清單122113"/>
    <w:next w:val="a4"/>
    <w:uiPriority w:val="99"/>
    <w:semiHidden/>
    <w:unhideWhenUsed/>
    <w:rsid w:val="009F15F7"/>
  </w:style>
  <w:style w:type="numbering" w:customStyle="1" w:styleId="1112113">
    <w:name w:val="無清單1112113"/>
    <w:next w:val="a4"/>
    <w:uiPriority w:val="99"/>
    <w:semiHidden/>
    <w:unhideWhenUsed/>
    <w:rsid w:val="009F15F7"/>
  </w:style>
  <w:style w:type="numbering" w:customStyle="1" w:styleId="NoList5112">
    <w:name w:val="No List5112"/>
    <w:next w:val="a4"/>
    <w:uiPriority w:val="99"/>
    <w:semiHidden/>
    <w:unhideWhenUsed/>
    <w:rsid w:val="009F15F7"/>
  </w:style>
  <w:style w:type="numbering" w:customStyle="1" w:styleId="NoList612">
    <w:name w:val="No List612"/>
    <w:next w:val="a4"/>
    <w:uiPriority w:val="99"/>
    <w:semiHidden/>
    <w:unhideWhenUsed/>
    <w:rsid w:val="009F15F7"/>
  </w:style>
  <w:style w:type="numbering" w:customStyle="1" w:styleId="NoList1412">
    <w:name w:val="No List1412"/>
    <w:next w:val="a4"/>
    <w:uiPriority w:val="99"/>
    <w:semiHidden/>
    <w:unhideWhenUsed/>
    <w:rsid w:val="009F15F7"/>
  </w:style>
  <w:style w:type="numbering" w:customStyle="1" w:styleId="13122">
    <w:name w:val="リストなし1312"/>
    <w:next w:val="a4"/>
    <w:uiPriority w:val="99"/>
    <w:semiHidden/>
    <w:unhideWhenUsed/>
    <w:rsid w:val="009F15F7"/>
  </w:style>
  <w:style w:type="numbering" w:customStyle="1" w:styleId="NoList2312">
    <w:name w:val="No List2312"/>
    <w:next w:val="a4"/>
    <w:semiHidden/>
    <w:rsid w:val="009F15F7"/>
  </w:style>
  <w:style w:type="numbering" w:customStyle="1" w:styleId="NoList3312">
    <w:name w:val="No List3312"/>
    <w:next w:val="a4"/>
    <w:uiPriority w:val="99"/>
    <w:semiHidden/>
    <w:rsid w:val="009F15F7"/>
  </w:style>
  <w:style w:type="numbering" w:customStyle="1" w:styleId="NoList1142">
    <w:name w:val="No List1142"/>
    <w:next w:val="a4"/>
    <w:uiPriority w:val="99"/>
    <w:semiHidden/>
    <w:unhideWhenUsed/>
    <w:rsid w:val="009F15F7"/>
  </w:style>
  <w:style w:type="numbering" w:customStyle="1" w:styleId="14120">
    <w:name w:val="無清單1412"/>
    <w:next w:val="a4"/>
    <w:uiPriority w:val="99"/>
    <w:semiHidden/>
    <w:unhideWhenUsed/>
    <w:rsid w:val="009F15F7"/>
  </w:style>
  <w:style w:type="numbering" w:customStyle="1" w:styleId="113120">
    <w:name w:val="無清單11312"/>
    <w:next w:val="a4"/>
    <w:uiPriority w:val="99"/>
    <w:semiHidden/>
    <w:unhideWhenUsed/>
    <w:rsid w:val="009F15F7"/>
  </w:style>
  <w:style w:type="numbering" w:customStyle="1" w:styleId="NoList422">
    <w:name w:val="No List422"/>
    <w:next w:val="a4"/>
    <w:uiPriority w:val="99"/>
    <w:semiHidden/>
    <w:unhideWhenUsed/>
    <w:rsid w:val="009F15F7"/>
  </w:style>
  <w:style w:type="numbering" w:customStyle="1" w:styleId="NoList12312">
    <w:name w:val="No List12312"/>
    <w:next w:val="a4"/>
    <w:uiPriority w:val="99"/>
    <w:semiHidden/>
    <w:unhideWhenUsed/>
    <w:rsid w:val="009F15F7"/>
  </w:style>
  <w:style w:type="numbering" w:customStyle="1" w:styleId="113121">
    <w:name w:val="リストなし11312"/>
    <w:next w:val="a4"/>
    <w:uiPriority w:val="99"/>
    <w:semiHidden/>
    <w:unhideWhenUsed/>
    <w:rsid w:val="009F15F7"/>
  </w:style>
  <w:style w:type="numbering" w:customStyle="1" w:styleId="113122">
    <w:name w:val="无列表11312"/>
    <w:next w:val="a4"/>
    <w:semiHidden/>
    <w:rsid w:val="009F15F7"/>
  </w:style>
  <w:style w:type="numbering" w:customStyle="1" w:styleId="NoList21312">
    <w:name w:val="No List21312"/>
    <w:next w:val="a4"/>
    <w:semiHidden/>
    <w:rsid w:val="009F15F7"/>
  </w:style>
  <w:style w:type="numbering" w:customStyle="1" w:styleId="NoList31312">
    <w:name w:val="No List31312"/>
    <w:next w:val="a4"/>
    <w:uiPriority w:val="99"/>
    <w:semiHidden/>
    <w:rsid w:val="009F15F7"/>
  </w:style>
  <w:style w:type="numbering" w:customStyle="1" w:styleId="NoList111312">
    <w:name w:val="No List111312"/>
    <w:next w:val="a4"/>
    <w:uiPriority w:val="99"/>
    <w:semiHidden/>
    <w:unhideWhenUsed/>
    <w:rsid w:val="009F15F7"/>
  </w:style>
  <w:style w:type="numbering" w:customStyle="1" w:styleId="123120">
    <w:name w:val="無清單12312"/>
    <w:next w:val="a4"/>
    <w:uiPriority w:val="99"/>
    <w:semiHidden/>
    <w:unhideWhenUsed/>
    <w:rsid w:val="009F15F7"/>
  </w:style>
  <w:style w:type="numbering" w:customStyle="1" w:styleId="1113120">
    <w:name w:val="無清單111312"/>
    <w:next w:val="a4"/>
    <w:uiPriority w:val="99"/>
    <w:semiHidden/>
    <w:unhideWhenUsed/>
    <w:rsid w:val="009F15F7"/>
  </w:style>
  <w:style w:type="numbering" w:customStyle="1" w:styleId="NoList12122">
    <w:name w:val="No List12122"/>
    <w:next w:val="a4"/>
    <w:uiPriority w:val="99"/>
    <w:semiHidden/>
    <w:unhideWhenUsed/>
    <w:rsid w:val="009F15F7"/>
  </w:style>
  <w:style w:type="numbering" w:customStyle="1" w:styleId="111220">
    <w:name w:val="リストなし11122"/>
    <w:next w:val="a4"/>
    <w:uiPriority w:val="99"/>
    <w:semiHidden/>
    <w:unhideWhenUsed/>
    <w:rsid w:val="009F15F7"/>
  </w:style>
  <w:style w:type="numbering" w:customStyle="1" w:styleId="111222">
    <w:name w:val="无列表11122"/>
    <w:next w:val="a4"/>
    <w:semiHidden/>
    <w:rsid w:val="009F15F7"/>
  </w:style>
  <w:style w:type="numbering" w:customStyle="1" w:styleId="NoList21122">
    <w:name w:val="No List21122"/>
    <w:next w:val="a4"/>
    <w:semiHidden/>
    <w:rsid w:val="009F15F7"/>
  </w:style>
  <w:style w:type="numbering" w:customStyle="1" w:styleId="NoList31122">
    <w:name w:val="No List31122"/>
    <w:next w:val="a4"/>
    <w:uiPriority w:val="99"/>
    <w:semiHidden/>
    <w:rsid w:val="009F15F7"/>
  </w:style>
  <w:style w:type="numbering" w:customStyle="1" w:styleId="NoList111122">
    <w:name w:val="No List111122"/>
    <w:next w:val="a4"/>
    <w:uiPriority w:val="99"/>
    <w:semiHidden/>
    <w:unhideWhenUsed/>
    <w:rsid w:val="009F15F7"/>
  </w:style>
  <w:style w:type="numbering" w:customStyle="1" w:styleId="121220">
    <w:name w:val="無清單12122"/>
    <w:next w:val="a4"/>
    <w:uiPriority w:val="99"/>
    <w:semiHidden/>
    <w:unhideWhenUsed/>
    <w:rsid w:val="009F15F7"/>
  </w:style>
  <w:style w:type="numbering" w:customStyle="1" w:styleId="1111220">
    <w:name w:val="無清單111122"/>
    <w:next w:val="a4"/>
    <w:uiPriority w:val="99"/>
    <w:semiHidden/>
    <w:unhideWhenUsed/>
    <w:rsid w:val="009F15F7"/>
  </w:style>
  <w:style w:type="numbering" w:customStyle="1" w:styleId="NoList522">
    <w:name w:val="No List522"/>
    <w:next w:val="a4"/>
    <w:uiPriority w:val="99"/>
    <w:semiHidden/>
    <w:unhideWhenUsed/>
    <w:rsid w:val="009F15F7"/>
  </w:style>
  <w:style w:type="numbering" w:customStyle="1" w:styleId="NoList1322">
    <w:name w:val="No List1322"/>
    <w:next w:val="a4"/>
    <w:uiPriority w:val="99"/>
    <w:semiHidden/>
    <w:unhideWhenUsed/>
    <w:rsid w:val="009F15F7"/>
  </w:style>
  <w:style w:type="numbering" w:customStyle="1" w:styleId="12223">
    <w:name w:val="リストなし1222"/>
    <w:next w:val="a4"/>
    <w:uiPriority w:val="99"/>
    <w:semiHidden/>
    <w:unhideWhenUsed/>
    <w:rsid w:val="009F15F7"/>
  </w:style>
  <w:style w:type="numbering" w:customStyle="1" w:styleId="12232">
    <w:name w:val="无列表1223"/>
    <w:next w:val="a4"/>
    <w:semiHidden/>
    <w:rsid w:val="009F15F7"/>
  </w:style>
  <w:style w:type="numbering" w:customStyle="1" w:styleId="NoList2222">
    <w:name w:val="No List2222"/>
    <w:next w:val="a4"/>
    <w:semiHidden/>
    <w:rsid w:val="009F15F7"/>
  </w:style>
  <w:style w:type="numbering" w:customStyle="1" w:styleId="NoList3222">
    <w:name w:val="No List3222"/>
    <w:next w:val="a4"/>
    <w:uiPriority w:val="99"/>
    <w:semiHidden/>
    <w:rsid w:val="009F15F7"/>
  </w:style>
  <w:style w:type="numbering" w:customStyle="1" w:styleId="NoList11222">
    <w:name w:val="No List11222"/>
    <w:next w:val="a4"/>
    <w:uiPriority w:val="99"/>
    <w:semiHidden/>
    <w:unhideWhenUsed/>
    <w:rsid w:val="009F15F7"/>
  </w:style>
  <w:style w:type="numbering" w:customStyle="1" w:styleId="13220">
    <w:name w:val="無清單1322"/>
    <w:next w:val="a4"/>
    <w:uiPriority w:val="99"/>
    <w:semiHidden/>
    <w:unhideWhenUsed/>
    <w:rsid w:val="009F15F7"/>
  </w:style>
  <w:style w:type="numbering" w:customStyle="1" w:styleId="11222">
    <w:name w:val="無清單11222"/>
    <w:next w:val="a4"/>
    <w:uiPriority w:val="99"/>
    <w:semiHidden/>
    <w:unhideWhenUsed/>
    <w:rsid w:val="009F15F7"/>
  </w:style>
  <w:style w:type="numbering" w:customStyle="1" w:styleId="2122">
    <w:name w:val="无列表2122"/>
    <w:next w:val="a4"/>
    <w:uiPriority w:val="99"/>
    <w:semiHidden/>
    <w:unhideWhenUsed/>
    <w:rsid w:val="009F15F7"/>
  </w:style>
  <w:style w:type="numbering" w:customStyle="1" w:styleId="NoList111222">
    <w:name w:val="No List111222"/>
    <w:next w:val="a4"/>
    <w:uiPriority w:val="99"/>
    <w:semiHidden/>
    <w:unhideWhenUsed/>
    <w:rsid w:val="009F15F7"/>
  </w:style>
  <w:style w:type="table" w:customStyle="1" w:styleId="TableGrid82">
    <w:name w:val="Table Grid8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
    <w:name w:val="リストなし142"/>
    <w:next w:val="a4"/>
    <w:uiPriority w:val="99"/>
    <w:semiHidden/>
    <w:unhideWhenUsed/>
    <w:rsid w:val="009F15F7"/>
  </w:style>
  <w:style w:type="table" w:customStyle="1" w:styleId="TableGrid142">
    <w:name w:val="Table Grid142"/>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4"/>
    <w:semiHidden/>
    <w:rsid w:val="009F15F7"/>
  </w:style>
  <w:style w:type="table" w:customStyle="1" w:styleId="3420">
    <w:name w:val="网格型34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4"/>
    <w:uiPriority w:val="99"/>
    <w:semiHidden/>
    <w:rsid w:val="009F15F7"/>
  </w:style>
  <w:style w:type="table" w:customStyle="1" w:styleId="TableGrid442">
    <w:name w:val="Table Grid44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4"/>
    <w:uiPriority w:val="99"/>
    <w:semiHidden/>
    <w:unhideWhenUsed/>
    <w:rsid w:val="009F15F7"/>
  </w:style>
  <w:style w:type="numbering" w:customStyle="1" w:styleId="1520">
    <w:name w:val="無清單152"/>
    <w:next w:val="a4"/>
    <w:uiPriority w:val="99"/>
    <w:semiHidden/>
    <w:unhideWhenUsed/>
    <w:rsid w:val="009F15F7"/>
  </w:style>
  <w:style w:type="numbering" w:customStyle="1" w:styleId="11420">
    <w:name w:val="無清單1142"/>
    <w:next w:val="a4"/>
    <w:uiPriority w:val="99"/>
    <w:semiHidden/>
    <w:unhideWhenUsed/>
    <w:rsid w:val="009F15F7"/>
  </w:style>
  <w:style w:type="table" w:customStyle="1" w:styleId="1423">
    <w:name w:val="表格格線14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4"/>
    <w:uiPriority w:val="99"/>
    <w:semiHidden/>
    <w:unhideWhenUsed/>
    <w:rsid w:val="009F15F7"/>
  </w:style>
  <w:style w:type="table" w:customStyle="1" w:styleId="TableGrid522">
    <w:name w:val="Table Grid52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4"/>
    <w:uiPriority w:val="99"/>
    <w:semiHidden/>
    <w:unhideWhenUsed/>
    <w:rsid w:val="009F15F7"/>
  </w:style>
  <w:style w:type="numbering" w:customStyle="1" w:styleId="11421">
    <w:name w:val="リストなし1142"/>
    <w:next w:val="a4"/>
    <w:uiPriority w:val="99"/>
    <w:semiHidden/>
    <w:unhideWhenUsed/>
    <w:rsid w:val="009F15F7"/>
  </w:style>
  <w:style w:type="table" w:customStyle="1" w:styleId="TableGrid1132">
    <w:name w:val="Table Grid113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4"/>
    <w:semiHidden/>
    <w:rsid w:val="009F15F7"/>
  </w:style>
  <w:style w:type="table" w:customStyle="1" w:styleId="3122">
    <w:name w:val="网格型31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4"/>
    <w:semiHidden/>
    <w:rsid w:val="009F15F7"/>
  </w:style>
  <w:style w:type="numbering" w:customStyle="1" w:styleId="NoList3142">
    <w:name w:val="No List3142"/>
    <w:next w:val="a4"/>
    <w:uiPriority w:val="99"/>
    <w:semiHidden/>
    <w:rsid w:val="009F15F7"/>
  </w:style>
  <w:style w:type="table" w:customStyle="1" w:styleId="TableGrid4122">
    <w:name w:val="Table Grid412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4"/>
    <w:uiPriority w:val="99"/>
    <w:semiHidden/>
    <w:unhideWhenUsed/>
    <w:rsid w:val="009F15F7"/>
  </w:style>
  <w:style w:type="numbering" w:customStyle="1" w:styleId="12420">
    <w:name w:val="無清單1242"/>
    <w:next w:val="a4"/>
    <w:uiPriority w:val="99"/>
    <w:semiHidden/>
    <w:unhideWhenUsed/>
    <w:rsid w:val="009F15F7"/>
  </w:style>
  <w:style w:type="numbering" w:customStyle="1" w:styleId="111420">
    <w:name w:val="無清單11142"/>
    <w:next w:val="a4"/>
    <w:uiPriority w:val="99"/>
    <w:semiHidden/>
    <w:unhideWhenUsed/>
    <w:rsid w:val="009F15F7"/>
  </w:style>
  <w:style w:type="table" w:customStyle="1" w:styleId="11223">
    <w:name w:val="表格格線112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4"/>
    <w:uiPriority w:val="99"/>
    <w:semiHidden/>
    <w:unhideWhenUsed/>
    <w:rsid w:val="009F15F7"/>
  </w:style>
  <w:style w:type="numbering" w:customStyle="1" w:styleId="NoList12132">
    <w:name w:val="No List12132"/>
    <w:next w:val="a4"/>
    <w:uiPriority w:val="99"/>
    <w:semiHidden/>
    <w:unhideWhenUsed/>
    <w:rsid w:val="009F15F7"/>
  </w:style>
  <w:style w:type="numbering" w:customStyle="1" w:styleId="111320">
    <w:name w:val="リストなし11132"/>
    <w:next w:val="a4"/>
    <w:uiPriority w:val="99"/>
    <w:semiHidden/>
    <w:unhideWhenUsed/>
    <w:rsid w:val="009F15F7"/>
  </w:style>
  <w:style w:type="numbering" w:customStyle="1" w:styleId="111321">
    <w:name w:val="无列表11132"/>
    <w:next w:val="a4"/>
    <w:semiHidden/>
    <w:rsid w:val="009F15F7"/>
  </w:style>
  <w:style w:type="numbering" w:customStyle="1" w:styleId="NoList21132">
    <w:name w:val="No List21132"/>
    <w:next w:val="a4"/>
    <w:semiHidden/>
    <w:rsid w:val="009F15F7"/>
  </w:style>
  <w:style w:type="numbering" w:customStyle="1" w:styleId="NoList31132">
    <w:name w:val="No List31132"/>
    <w:next w:val="a4"/>
    <w:uiPriority w:val="99"/>
    <w:semiHidden/>
    <w:rsid w:val="009F15F7"/>
  </w:style>
  <w:style w:type="numbering" w:customStyle="1" w:styleId="NoList111132">
    <w:name w:val="No List111132"/>
    <w:next w:val="a4"/>
    <w:uiPriority w:val="99"/>
    <w:semiHidden/>
    <w:unhideWhenUsed/>
    <w:rsid w:val="009F15F7"/>
  </w:style>
  <w:style w:type="numbering" w:customStyle="1" w:styleId="121320">
    <w:name w:val="無清單12132"/>
    <w:next w:val="a4"/>
    <w:uiPriority w:val="99"/>
    <w:semiHidden/>
    <w:unhideWhenUsed/>
    <w:rsid w:val="009F15F7"/>
  </w:style>
  <w:style w:type="numbering" w:customStyle="1" w:styleId="1111320">
    <w:name w:val="無清單111132"/>
    <w:next w:val="a4"/>
    <w:uiPriority w:val="99"/>
    <w:semiHidden/>
    <w:unhideWhenUsed/>
    <w:rsid w:val="009F15F7"/>
  </w:style>
  <w:style w:type="numbering" w:customStyle="1" w:styleId="NoList532">
    <w:name w:val="No List532"/>
    <w:next w:val="a4"/>
    <w:uiPriority w:val="99"/>
    <w:semiHidden/>
    <w:unhideWhenUsed/>
    <w:rsid w:val="009F15F7"/>
  </w:style>
  <w:style w:type="table" w:customStyle="1" w:styleId="TableGrid622">
    <w:name w:val="Table Grid62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4"/>
    <w:uiPriority w:val="99"/>
    <w:semiHidden/>
    <w:unhideWhenUsed/>
    <w:rsid w:val="009F15F7"/>
  </w:style>
  <w:style w:type="numbering" w:customStyle="1" w:styleId="12321">
    <w:name w:val="リストなし1232"/>
    <w:next w:val="a4"/>
    <w:uiPriority w:val="99"/>
    <w:semiHidden/>
    <w:unhideWhenUsed/>
    <w:rsid w:val="009F15F7"/>
  </w:style>
  <w:style w:type="table" w:customStyle="1" w:styleId="TableGrid1222">
    <w:name w:val="Table Grid122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4"/>
    <w:semiHidden/>
    <w:rsid w:val="009F15F7"/>
  </w:style>
  <w:style w:type="table" w:customStyle="1" w:styleId="3222">
    <w:name w:val="网格型32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4"/>
    <w:semiHidden/>
    <w:rsid w:val="009F15F7"/>
  </w:style>
  <w:style w:type="numbering" w:customStyle="1" w:styleId="NoList3232">
    <w:name w:val="No List3232"/>
    <w:next w:val="a4"/>
    <w:uiPriority w:val="99"/>
    <w:semiHidden/>
    <w:rsid w:val="009F15F7"/>
  </w:style>
  <w:style w:type="table" w:customStyle="1" w:styleId="TableGrid4222">
    <w:name w:val="Table Grid422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4"/>
    <w:uiPriority w:val="99"/>
    <w:semiHidden/>
    <w:unhideWhenUsed/>
    <w:rsid w:val="009F15F7"/>
  </w:style>
  <w:style w:type="numbering" w:customStyle="1" w:styleId="1332">
    <w:name w:val="無清單1332"/>
    <w:next w:val="a4"/>
    <w:uiPriority w:val="99"/>
    <w:semiHidden/>
    <w:unhideWhenUsed/>
    <w:rsid w:val="009F15F7"/>
  </w:style>
  <w:style w:type="numbering" w:customStyle="1" w:styleId="11232">
    <w:name w:val="無清單11232"/>
    <w:next w:val="a4"/>
    <w:uiPriority w:val="99"/>
    <w:semiHidden/>
    <w:unhideWhenUsed/>
    <w:rsid w:val="009F15F7"/>
  </w:style>
  <w:style w:type="table" w:customStyle="1" w:styleId="12224">
    <w:name w:val="表格格線122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4"/>
    <w:uiPriority w:val="99"/>
    <w:semiHidden/>
    <w:unhideWhenUsed/>
    <w:rsid w:val="009F15F7"/>
  </w:style>
  <w:style w:type="numbering" w:customStyle="1" w:styleId="NoList12222">
    <w:name w:val="No List12222"/>
    <w:next w:val="a4"/>
    <w:uiPriority w:val="99"/>
    <w:semiHidden/>
    <w:unhideWhenUsed/>
    <w:rsid w:val="009F15F7"/>
  </w:style>
  <w:style w:type="numbering" w:customStyle="1" w:styleId="112220">
    <w:name w:val="リストなし11222"/>
    <w:next w:val="a4"/>
    <w:uiPriority w:val="99"/>
    <w:semiHidden/>
    <w:unhideWhenUsed/>
    <w:rsid w:val="009F15F7"/>
  </w:style>
  <w:style w:type="numbering" w:customStyle="1" w:styleId="112221">
    <w:name w:val="无列表11222"/>
    <w:next w:val="a4"/>
    <w:semiHidden/>
    <w:rsid w:val="009F15F7"/>
  </w:style>
  <w:style w:type="numbering" w:customStyle="1" w:styleId="NoList21222">
    <w:name w:val="No List21222"/>
    <w:next w:val="a4"/>
    <w:semiHidden/>
    <w:rsid w:val="009F15F7"/>
  </w:style>
  <w:style w:type="numbering" w:customStyle="1" w:styleId="NoList31222">
    <w:name w:val="No List31222"/>
    <w:next w:val="a4"/>
    <w:uiPriority w:val="99"/>
    <w:semiHidden/>
    <w:rsid w:val="009F15F7"/>
  </w:style>
  <w:style w:type="numbering" w:customStyle="1" w:styleId="NoList111232">
    <w:name w:val="No List111232"/>
    <w:next w:val="a4"/>
    <w:uiPriority w:val="99"/>
    <w:semiHidden/>
    <w:unhideWhenUsed/>
    <w:rsid w:val="009F15F7"/>
  </w:style>
  <w:style w:type="numbering" w:customStyle="1" w:styleId="122220">
    <w:name w:val="無清單12222"/>
    <w:next w:val="a4"/>
    <w:uiPriority w:val="99"/>
    <w:semiHidden/>
    <w:unhideWhenUsed/>
    <w:rsid w:val="009F15F7"/>
  </w:style>
  <w:style w:type="numbering" w:customStyle="1" w:styleId="1112220">
    <w:name w:val="無清單111222"/>
    <w:next w:val="a4"/>
    <w:uiPriority w:val="99"/>
    <w:semiHidden/>
    <w:unhideWhenUsed/>
    <w:rsid w:val="009F15F7"/>
  </w:style>
  <w:style w:type="table" w:customStyle="1" w:styleId="TableGrid92">
    <w:name w:val="Table Grid9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
    <w:name w:val="リストなし152"/>
    <w:next w:val="a4"/>
    <w:uiPriority w:val="99"/>
    <w:semiHidden/>
    <w:unhideWhenUsed/>
    <w:rsid w:val="009F15F7"/>
  </w:style>
  <w:style w:type="table" w:customStyle="1" w:styleId="TableGrid152">
    <w:name w:val="Table Grid15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4"/>
    <w:semiHidden/>
    <w:rsid w:val="009F15F7"/>
  </w:style>
  <w:style w:type="table" w:customStyle="1" w:styleId="3520">
    <w:name w:val="网格型35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4"/>
    <w:semiHidden/>
    <w:rsid w:val="009F15F7"/>
  </w:style>
  <w:style w:type="numbering" w:customStyle="1" w:styleId="NoList352">
    <w:name w:val="No List352"/>
    <w:next w:val="a4"/>
    <w:uiPriority w:val="99"/>
    <w:semiHidden/>
    <w:rsid w:val="009F15F7"/>
  </w:style>
  <w:style w:type="table" w:customStyle="1" w:styleId="TableGrid452">
    <w:name w:val="Table Grid45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4"/>
    <w:uiPriority w:val="99"/>
    <w:semiHidden/>
    <w:unhideWhenUsed/>
    <w:rsid w:val="009F15F7"/>
  </w:style>
  <w:style w:type="numbering" w:customStyle="1" w:styleId="1620">
    <w:name w:val="無清單162"/>
    <w:next w:val="a4"/>
    <w:uiPriority w:val="99"/>
    <w:semiHidden/>
    <w:unhideWhenUsed/>
    <w:rsid w:val="009F15F7"/>
  </w:style>
  <w:style w:type="numbering" w:customStyle="1" w:styleId="11520">
    <w:name w:val="無清單1152"/>
    <w:next w:val="a4"/>
    <w:uiPriority w:val="99"/>
    <w:semiHidden/>
    <w:unhideWhenUsed/>
    <w:rsid w:val="009F15F7"/>
  </w:style>
  <w:style w:type="table" w:customStyle="1" w:styleId="1523">
    <w:name w:val="表格格線15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4"/>
    <w:uiPriority w:val="99"/>
    <w:semiHidden/>
    <w:unhideWhenUsed/>
    <w:rsid w:val="009F15F7"/>
  </w:style>
  <w:style w:type="table" w:customStyle="1" w:styleId="TableGrid532">
    <w:name w:val="Table Grid53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4"/>
    <w:uiPriority w:val="99"/>
    <w:semiHidden/>
    <w:unhideWhenUsed/>
    <w:rsid w:val="009F15F7"/>
  </w:style>
  <w:style w:type="numbering" w:customStyle="1" w:styleId="11521">
    <w:name w:val="リストなし1152"/>
    <w:next w:val="a4"/>
    <w:uiPriority w:val="99"/>
    <w:semiHidden/>
    <w:unhideWhenUsed/>
    <w:rsid w:val="009F15F7"/>
  </w:style>
  <w:style w:type="table" w:customStyle="1" w:styleId="TableGrid1142">
    <w:name w:val="Table Grid114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4"/>
    <w:semiHidden/>
    <w:rsid w:val="009F15F7"/>
  </w:style>
  <w:style w:type="table" w:customStyle="1" w:styleId="3132">
    <w:name w:val="网格型31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4"/>
    <w:semiHidden/>
    <w:rsid w:val="009F15F7"/>
  </w:style>
  <w:style w:type="numbering" w:customStyle="1" w:styleId="NoList3152">
    <w:name w:val="No List3152"/>
    <w:next w:val="a4"/>
    <w:uiPriority w:val="99"/>
    <w:semiHidden/>
    <w:rsid w:val="009F15F7"/>
  </w:style>
  <w:style w:type="table" w:customStyle="1" w:styleId="TableGrid4132">
    <w:name w:val="Table Grid413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4"/>
    <w:uiPriority w:val="99"/>
    <w:semiHidden/>
    <w:unhideWhenUsed/>
    <w:rsid w:val="009F15F7"/>
  </w:style>
  <w:style w:type="numbering" w:customStyle="1" w:styleId="12520">
    <w:name w:val="無清單1252"/>
    <w:next w:val="a4"/>
    <w:uiPriority w:val="99"/>
    <w:semiHidden/>
    <w:unhideWhenUsed/>
    <w:rsid w:val="009F15F7"/>
  </w:style>
  <w:style w:type="numbering" w:customStyle="1" w:styleId="111520">
    <w:name w:val="無清單11152"/>
    <w:next w:val="a4"/>
    <w:uiPriority w:val="99"/>
    <w:semiHidden/>
    <w:unhideWhenUsed/>
    <w:rsid w:val="009F15F7"/>
  </w:style>
  <w:style w:type="table" w:customStyle="1" w:styleId="11323">
    <w:name w:val="表格格線113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0">
    <w:name w:val="无列表242"/>
    <w:next w:val="a4"/>
    <w:uiPriority w:val="99"/>
    <w:semiHidden/>
    <w:unhideWhenUsed/>
    <w:rsid w:val="009F15F7"/>
  </w:style>
  <w:style w:type="numbering" w:customStyle="1" w:styleId="NoList12142">
    <w:name w:val="No List12142"/>
    <w:next w:val="a4"/>
    <w:uiPriority w:val="99"/>
    <w:semiHidden/>
    <w:unhideWhenUsed/>
    <w:rsid w:val="009F15F7"/>
  </w:style>
  <w:style w:type="numbering" w:customStyle="1" w:styleId="111421">
    <w:name w:val="リストなし11142"/>
    <w:next w:val="a4"/>
    <w:uiPriority w:val="99"/>
    <w:semiHidden/>
    <w:unhideWhenUsed/>
    <w:rsid w:val="009F15F7"/>
  </w:style>
  <w:style w:type="numbering" w:customStyle="1" w:styleId="111422">
    <w:name w:val="无列表11142"/>
    <w:next w:val="a4"/>
    <w:semiHidden/>
    <w:rsid w:val="009F15F7"/>
  </w:style>
  <w:style w:type="numbering" w:customStyle="1" w:styleId="NoList21142">
    <w:name w:val="No List21142"/>
    <w:next w:val="a4"/>
    <w:semiHidden/>
    <w:rsid w:val="009F15F7"/>
  </w:style>
  <w:style w:type="numbering" w:customStyle="1" w:styleId="NoList31142">
    <w:name w:val="No List31142"/>
    <w:next w:val="a4"/>
    <w:uiPriority w:val="99"/>
    <w:semiHidden/>
    <w:rsid w:val="009F15F7"/>
  </w:style>
  <w:style w:type="numbering" w:customStyle="1" w:styleId="NoList111142">
    <w:name w:val="No List111142"/>
    <w:next w:val="a4"/>
    <w:uiPriority w:val="99"/>
    <w:semiHidden/>
    <w:unhideWhenUsed/>
    <w:rsid w:val="009F15F7"/>
  </w:style>
  <w:style w:type="numbering" w:customStyle="1" w:styleId="121420">
    <w:name w:val="無清單12142"/>
    <w:next w:val="a4"/>
    <w:uiPriority w:val="99"/>
    <w:semiHidden/>
    <w:unhideWhenUsed/>
    <w:rsid w:val="009F15F7"/>
  </w:style>
  <w:style w:type="numbering" w:customStyle="1" w:styleId="1111420">
    <w:name w:val="無清單111142"/>
    <w:next w:val="a4"/>
    <w:uiPriority w:val="99"/>
    <w:semiHidden/>
    <w:unhideWhenUsed/>
    <w:rsid w:val="009F15F7"/>
  </w:style>
  <w:style w:type="numbering" w:customStyle="1" w:styleId="NoList542">
    <w:name w:val="No List542"/>
    <w:next w:val="a4"/>
    <w:uiPriority w:val="99"/>
    <w:semiHidden/>
    <w:unhideWhenUsed/>
    <w:rsid w:val="009F15F7"/>
  </w:style>
  <w:style w:type="table" w:customStyle="1" w:styleId="TableGrid632">
    <w:name w:val="Table Grid63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4"/>
    <w:uiPriority w:val="99"/>
    <w:semiHidden/>
    <w:unhideWhenUsed/>
    <w:rsid w:val="009F15F7"/>
  </w:style>
  <w:style w:type="numbering" w:customStyle="1" w:styleId="12421">
    <w:name w:val="リストなし1242"/>
    <w:next w:val="a4"/>
    <w:uiPriority w:val="99"/>
    <w:semiHidden/>
    <w:unhideWhenUsed/>
    <w:rsid w:val="009F15F7"/>
  </w:style>
  <w:style w:type="table" w:customStyle="1" w:styleId="TableGrid1232">
    <w:name w:val="Table Grid123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4"/>
    <w:semiHidden/>
    <w:rsid w:val="009F15F7"/>
  </w:style>
  <w:style w:type="table" w:customStyle="1" w:styleId="3232">
    <w:name w:val="网格型32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4"/>
    <w:semiHidden/>
    <w:rsid w:val="009F15F7"/>
  </w:style>
  <w:style w:type="numbering" w:customStyle="1" w:styleId="NoList3242">
    <w:name w:val="No List3242"/>
    <w:next w:val="a4"/>
    <w:uiPriority w:val="99"/>
    <w:semiHidden/>
    <w:rsid w:val="009F15F7"/>
  </w:style>
  <w:style w:type="table" w:customStyle="1" w:styleId="TableGrid4232">
    <w:name w:val="Table Grid423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4"/>
    <w:uiPriority w:val="99"/>
    <w:semiHidden/>
    <w:unhideWhenUsed/>
    <w:rsid w:val="009F15F7"/>
  </w:style>
  <w:style w:type="numbering" w:customStyle="1" w:styleId="1342">
    <w:name w:val="無清單1342"/>
    <w:next w:val="a4"/>
    <w:uiPriority w:val="99"/>
    <w:semiHidden/>
    <w:unhideWhenUsed/>
    <w:rsid w:val="009F15F7"/>
  </w:style>
  <w:style w:type="numbering" w:customStyle="1" w:styleId="112420">
    <w:name w:val="無清單11242"/>
    <w:next w:val="a4"/>
    <w:uiPriority w:val="99"/>
    <w:semiHidden/>
    <w:unhideWhenUsed/>
    <w:rsid w:val="009F15F7"/>
  </w:style>
  <w:style w:type="table" w:customStyle="1" w:styleId="12323">
    <w:name w:val="表格格線123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4"/>
    <w:uiPriority w:val="99"/>
    <w:semiHidden/>
    <w:unhideWhenUsed/>
    <w:rsid w:val="009F15F7"/>
  </w:style>
  <w:style w:type="numbering" w:customStyle="1" w:styleId="NoList12232">
    <w:name w:val="No List12232"/>
    <w:next w:val="a4"/>
    <w:uiPriority w:val="99"/>
    <w:semiHidden/>
    <w:unhideWhenUsed/>
    <w:rsid w:val="009F15F7"/>
  </w:style>
  <w:style w:type="numbering" w:customStyle="1" w:styleId="112320">
    <w:name w:val="リストなし11232"/>
    <w:next w:val="a4"/>
    <w:uiPriority w:val="99"/>
    <w:semiHidden/>
    <w:unhideWhenUsed/>
    <w:rsid w:val="009F15F7"/>
  </w:style>
  <w:style w:type="numbering" w:customStyle="1" w:styleId="112321">
    <w:name w:val="无列表11232"/>
    <w:next w:val="a4"/>
    <w:semiHidden/>
    <w:rsid w:val="009F15F7"/>
  </w:style>
  <w:style w:type="numbering" w:customStyle="1" w:styleId="NoList21232">
    <w:name w:val="No List21232"/>
    <w:next w:val="a4"/>
    <w:semiHidden/>
    <w:rsid w:val="009F15F7"/>
  </w:style>
  <w:style w:type="numbering" w:customStyle="1" w:styleId="NoList31232">
    <w:name w:val="No List31232"/>
    <w:next w:val="a4"/>
    <w:uiPriority w:val="99"/>
    <w:semiHidden/>
    <w:rsid w:val="009F15F7"/>
  </w:style>
  <w:style w:type="numbering" w:customStyle="1" w:styleId="NoList111242">
    <w:name w:val="No List111242"/>
    <w:next w:val="a4"/>
    <w:uiPriority w:val="99"/>
    <w:semiHidden/>
    <w:unhideWhenUsed/>
    <w:rsid w:val="009F15F7"/>
  </w:style>
  <w:style w:type="numbering" w:customStyle="1" w:styleId="122320">
    <w:name w:val="無清單12232"/>
    <w:next w:val="a4"/>
    <w:uiPriority w:val="99"/>
    <w:semiHidden/>
    <w:unhideWhenUsed/>
    <w:rsid w:val="009F15F7"/>
  </w:style>
  <w:style w:type="numbering" w:customStyle="1" w:styleId="111232">
    <w:name w:val="無清單111232"/>
    <w:next w:val="a4"/>
    <w:uiPriority w:val="99"/>
    <w:semiHidden/>
    <w:unhideWhenUsed/>
    <w:rsid w:val="009F15F7"/>
  </w:style>
  <w:style w:type="table" w:customStyle="1" w:styleId="TableGrid711">
    <w:name w:val="Table Grid7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2">
    <w:name w:val="リストなし1321"/>
    <w:next w:val="a4"/>
    <w:uiPriority w:val="99"/>
    <w:semiHidden/>
    <w:unhideWhenUsed/>
    <w:rsid w:val="009F15F7"/>
  </w:style>
  <w:style w:type="table" w:customStyle="1" w:styleId="TableGrid1311">
    <w:name w:val="Table Grid1311"/>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4"/>
    <w:semiHidden/>
    <w:rsid w:val="009F15F7"/>
  </w:style>
  <w:style w:type="table" w:customStyle="1" w:styleId="3311">
    <w:name w:val="网格型33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a4"/>
    <w:uiPriority w:val="99"/>
    <w:semiHidden/>
    <w:rsid w:val="009F15F7"/>
  </w:style>
  <w:style w:type="table" w:customStyle="1" w:styleId="TableGrid4311">
    <w:name w:val="Table Grid43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4"/>
    <w:uiPriority w:val="99"/>
    <w:semiHidden/>
    <w:unhideWhenUsed/>
    <w:rsid w:val="009F15F7"/>
  </w:style>
  <w:style w:type="numbering" w:customStyle="1" w:styleId="14210">
    <w:name w:val="無清單1421"/>
    <w:next w:val="a4"/>
    <w:uiPriority w:val="99"/>
    <w:semiHidden/>
    <w:unhideWhenUsed/>
    <w:rsid w:val="009F15F7"/>
  </w:style>
  <w:style w:type="numbering" w:customStyle="1" w:styleId="113210">
    <w:name w:val="無清單11321"/>
    <w:next w:val="a4"/>
    <w:uiPriority w:val="99"/>
    <w:semiHidden/>
    <w:unhideWhenUsed/>
    <w:rsid w:val="009F15F7"/>
  </w:style>
  <w:style w:type="table" w:customStyle="1" w:styleId="13114">
    <w:name w:val="表格格線13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4"/>
    <w:uiPriority w:val="99"/>
    <w:semiHidden/>
    <w:unhideWhenUsed/>
    <w:rsid w:val="009F15F7"/>
  </w:style>
  <w:style w:type="numbering" w:customStyle="1" w:styleId="NoList12321">
    <w:name w:val="No List12321"/>
    <w:next w:val="a4"/>
    <w:uiPriority w:val="99"/>
    <w:semiHidden/>
    <w:unhideWhenUsed/>
    <w:rsid w:val="009F15F7"/>
  </w:style>
  <w:style w:type="numbering" w:customStyle="1" w:styleId="113211">
    <w:name w:val="リストなし11321"/>
    <w:next w:val="a4"/>
    <w:uiPriority w:val="99"/>
    <w:semiHidden/>
    <w:unhideWhenUsed/>
    <w:rsid w:val="009F15F7"/>
  </w:style>
  <w:style w:type="numbering" w:customStyle="1" w:styleId="113212">
    <w:name w:val="无列表11321"/>
    <w:next w:val="a4"/>
    <w:semiHidden/>
    <w:rsid w:val="009F15F7"/>
  </w:style>
  <w:style w:type="numbering" w:customStyle="1" w:styleId="NoList21321">
    <w:name w:val="No List21321"/>
    <w:next w:val="a4"/>
    <w:semiHidden/>
    <w:rsid w:val="009F15F7"/>
  </w:style>
  <w:style w:type="numbering" w:customStyle="1" w:styleId="NoList31321">
    <w:name w:val="No List31321"/>
    <w:next w:val="a4"/>
    <w:uiPriority w:val="99"/>
    <w:semiHidden/>
    <w:rsid w:val="009F15F7"/>
  </w:style>
  <w:style w:type="numbering" w:customStyle="1" w:styleId="NoList111321">
    <w:name w:val="No List111321"/>
    <w:next w:val="a4"/>
    <w:uiPriority w:val="99"/>
    <w:semiHidden/>
    <w:unhideWhenUsed/>
    <w:rsid w:val="009F15F7"/>
  </w:style>
  <w:style w:type="numbering" w:customStyle="1" w:styleId="123210">
    <w:name w:val="無清單12321"/>
    <w:next w:val="a4"/>
    <w:uiPriority w:val="99"/>
    <w:semiHidden/>
    <w:unhideWhenUsed/>
    <w:rsid w:val="009F15F7"/>
  </w:style>
  <w:style w:type="numbering" w:customStyle="1" w:styleId="1113210">
    <w:name w:val="無清單111321"/>
    <w:next w:val="a4"/>
    <w:uiPriority w:val="99"/>
    <w:semiHidden/>
    <w:unhideWhenUsed/>
    <w:rsid w:val="009F15F7"/>
  </w:style>
  <w:style w:type="numbering" w:customStyle="1" w:styleId="NoList4122">
    <w:name w:val="No List4122"/>
    <w:next w:val="a4"/>
    <w:uiPriority w:val="99"/>
    <w:semiHidden/>
    <w:unhideWhenUsed/>
    <w:rsid w:val="009F15F7"/>
  </w:style>
  <w:style w:type="table" w:customStyle="1" w:styleId="TableGrid5111">
    <w:name w:val="Table Grid51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4"/>
    <w:uiPriority w:val="99"/>
    <w:semiHidden/>
    <w:unhideWhenUsed/>
    <w:rsid w:val="009F15F7"/>
  </w:style>
  <w:style w:type="numbering" w:customStyle="1" w:styleId="1111221">
    <w:name w:val="リストなし111122"/>
    <w:next w:val="a4"/>
    <w:uiPriority w:val="99"/>
    <w:semiHidden/>
    <w:unhideWhenUsed/>
    <w:rsid w:val="009F15F7"/>
  </w:style>
  <w:style w:type="numbering" w:customStyle="1" w:styleId="1111222">
    <w:name w:val="无列表111122"/>
    <w:next w:val="a4"/>
    <w:semiHidden/>
    <w:rsid w:val="009F15F7"/>
  </w:style>
  <w:style w:type="numbering" w:customStyle="1" w:styleId="NoList211122">
    <w:name w:val="No List211122"/>
    <w:next w:val="a4"/>
    <w:semiHidden/>
    <w:rsid w:val="009F15F7"/>
  </w:style>
  <w:style w:type="numbering" w:customStyle="1" w:styleId="NoList311122">
    <w:name w:val="No List311122"/>
    <w:next w:val="a4"/>
    <w:uiPriority w:val="99"/>
    <w:semiHidden/>
    <w:rsid w:val="009F15F7"/>
  </w:style>
  <w:style w:type="numbering" w:customStyle="1" w:styleId="NoList1111122">
    <w:name w:val="No List1111122"/>
    <w:next w:val="a4"/>
    <w:uiPriority w:val="99"/>
    <w:semiHidden/>
    <w:unhideWhenUsed/>
    <w:rsid w:val="009F15F7"/>
  </w:style>
  <w:style w:type="numbering" w:customStyle="1" w:styleId="1211220">
    <w:name w:val="無清單121122"/>
    <w:next w:val="a4"/>
    <w:uiPriority w:val="99"/>
    <w:semiHidden/>
    <w:unhideWhenUsed/>
    <w:rsid w:val="009F15F7"/>
  </w:style>
  <w:style w:type="numbering" w:customStyle="1" w:styleId="11111220">
    <w:name w:val="無清單1111122"/>
    <w:next w:val="a4"/>
    <w:uiPriority w:val="99"/>
    <w:semiHidden/>
    <w:unhideWhenUsed/>
    <w:rsid w:val="009F15F7"/>
  </w:style>
  <w:style w:type="table" w:customStyle="1" w:styleId="TableGrid6111">
    <w:name w:val="Table Grid61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4"/>
    <w:uiPriority w:val="99"/>
    <w:semiHidden/>
    <w:unhideWhenUsed/>
    <w:rsid w:val="009F15F7"/>
  </w:style>
  <w:style w:type="numbering" w:customStyle="1" w:styleId="121221">
    <w:name w:val="リストなし12122"/>
    <w:next w:val="a4"/>
    <w:uiPriority w:val="99"/>
    <w:semiHidden/>
    <w:unhideWhenUsed/>
    <w:rsid w:val="009F15F7"/>
  </w:style>
  <w:style w:type="table" w:customStyle="1" w:styleId="TableGrid12111">
    <w:name w:val="Table Grid1211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4"/>
    <w:semiHidden/>
    <w:rsid w:val="009F15F7"/>
  </w:style>
  <w:style w:type="table" w:customStyle="1" w:styleId="32111">
    <w:name w:val="网格型32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4"/>
    <w:semiHidden/>
    <w:rsid w:val="009F15F7"/>
  </w:style>
  <w:style w:type="numbering" w:customStyle="1" w:styleId="NoList32122">
    <w:name w:val="No List32122"/>
    <w:next w:val="a4"/>
    <w:uiPriority w:val="99"/>
    <w:semiHidden/>
    <w:rsid w:val="009F15F7"/>
  </w:style>
  <w:style w:type="table" w:customStyle="1" w:styleId="TableGrid42111">
    <w:name w:val="Table Grid421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4"/>
    <w:uiPriority w:val="99"/>
    <w:semiHidden/>
    <w:unhideWhenUsed/>
    <w:rsid w:val="009F15F7"/>
  </w:style>
  <w:style w:type="numbering" w:customStyle="1" w:styleId="131220">
    <w:name w:val="無清單13122"/>
    <w:next w:val="a4"/>
    <w:uiPriority w:val="99"/>
    <w:semiHidden/>
    <w:unhideWhenUsed/>
    <w:rsid w:val="009F15F7"/>
  </w:style>
  <w:style w:type="numbering" w:customStyle="1" w:styleId="1121220">
    <w:name w:val="無清單112122"/>
    <w:next w:val="a4"/>
    <w:uiPriority w:val="99"/>
    <w:semiHidden/>
    <w:unhideWhenUsed/>
    <w:rsid w:val="009F15F7"/>
  </w:style>
  <w:style w:type="table" w:customStyle="1" w:styleId="121114">
    <w:name w:val="表格格線121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4"/>
    <w:uiPriority w:val="99"/>
    <w:semiHidden/>
    <w:unhideWhenUsed/>
    <w:rsid w:val="009F15F7"/>
  </w:style>
  <w:style w:type="numbering" w:customStyle="1" w:styleId="NoList122122">
    <w:name w:val="No List122122"/>
    <w:next w:val="a4"/>
    <w:uiPriority w:val="99"/>
    <w:semiHidden/>
    <w:unhideWhenUsed/>
    <w:rsid w:val="009F15F7"/>
  </w:style>
  <w:style w:type="numbering" w:customStyle="1" w:styleId="1121221">
    <w:name w:val="リストなし112122"/>
    <w:next w:val="a4"/>
    <w:uiPriority w:val="99"/>
    <w:semiHidden/>
    <w:unhideWhenUsed/>
    <w:rsid w:val="009F15F7"/>
  </w:style>
  <w:style w:type="numbering" w:customStyle="1" w:styleId="1121222">
    <w:name w:val="无列表112122"/>
    <w:next w:val="a4"/>
    <w:semiHidden/>
    <w:rsid w:val="009F15F7"/>
  </w:style>
  <w:style w:type="numbering" w:customStyle="1" w:styleId="NoList212122">
    <w:name w:val="No List212122"/>
    <w:next w:val="a4"/>
    <w:semiHidden/>
    <w:rsid w:val="009F15F7"/>
  </w:style>
  <w:style w:type="numbering" w:customStyle="1" w:styleId="NoList312122">
    <w:name w:val="No List312122"/>
    <w:next w:val="a4"/>
    <w:uiPriority w:val="99"/>
    <w:semiHidden/>
    <w:rsid w:val="009F15F7"/>
  </w:style>
  <w:style w:type="numbering" w:customStyle="1" w:styleId="NoList1112122">
    <w:name w:val="No List1112122"/>
    <w:next w:val="a4"/>
    <w:uiPriority w:val="99"/>
    <w:semiHidden/>
    <w:unhideWhenUsed/>
    <w:rsid w:val="009F15F7"/>
  </w:style>
  <w:style w:type="numbering" w:customStyle="1" w:styleId="122122">
    <w:name w:val="無清單122122"/>
    <w:next w:val="a4"/>
    <w:uiPriority w:val="99"/>
    <w:semiHidden/>
    <w:unhideWhenUsed/>
    <w:rsid w:val="009F15F7"/>
  </w:style>
  <w:style w:type="numbering" w:customStyle="1" w:styleId="1112122">
    <w:name w:val="無清單1112122"/>
    <w:next w:val="a4"/>
    <w:uiPriority w:val="99"/>
    <w:semiHidden/>
    <w:unhideWhenUsed/>
    <w:rsid w:val="009F15F7"/>
  </w:style>
  <w:style w:type="table" w:customStyle="1" w:styleId="1127">
    <w:name w:val="网格型11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a4"/>
    <w:uiPriority w:val="99"/>
    <w:semiHidden/>
    <w:unhideWhenUsed/>
    <w:rsid w:val="009F15F7"/>
  </w:style>
  <w:style w:type="table" w:customStyle="1" w:styleId="2123">
    <w:name w:val="网格型21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4"/>
    <w:semiHidden/>
    <w:rsid w:val="009F15F7"/>
  </w:style>
  <w:style w:type="numbering" w:customStyle="1" w:styleId="NoList113111">
    <w:name w:val="No List113111"/>
    <w:next w:val="a4"/>
    <w:uiPriority w:val="99"/>
    <w:semiHidden/>
    <w:unhideWhenUsed/>
    <w:rsid w:val="009F15F7"/>
  </w:style>
  <w:style w:type="numbering" w:customStyle="1" w:styleId="NoList41112">
    <w:name w:val="No List41112"/>
    <w:next w:val="a4"/>
    <w:uiPriority w:val="99"/>
    <w:semiHidden/>
    <w:unhideWhenUsed/>
    <w:rsid w:val="009F15F7"/>
  </w:style>
  <w:style w:type="table" w:customStyle="1" w:styleId="TableGrid11212">
    <w:name w:val="Table Grid1121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4"/>
    <w:uiPriority w:val="99"/>
    <w:semiHidden/>
    <w:unhideWhenUsed/>
    <w:rsid w:val="009F15F7"/>
  </w:style>
  <w:style w:type="numbering" w:customStyle="1" w:styleId="NoList1211113">
    <w:name w:val="No List1211113"/>
    <w:next w:val="a4"/>
    <w:uiPriority w:val="99"/>
    <w:semiHidden/>
    <w:unhideWhenUsed/>
    <w:rsid w:val="009F15F7"/>
  </w:style>
  <w:style w:type="numbering" w:customStyle="1" w:styleId="11111130">
    <w:name w:val="リストなし1111113"/>
    <w:next w:val="a4"/>
    <w:uiPriority w:val="99"/>
    <w:semiHidden/>
    <w:unhideWhenUsed/>
    <w:rsid w:val="009F15F7"/>
  </w:style>
  <w:style w:type="numbering" w:customStyle="1" w:styleId="11111131">
    <w:name w:val="无列表1111113"/>
    <w:next w:val="a4"/>
    <w:semiHidden/>
    <w:rsid w:val="009F15F7"/>
  </w:style>
  <w:style w:type="numbering" w:customStyle="1" w:styleId="NoList2111113">
    <w:name w:val="No List2111113"/>
    <w:next w:val="a4"/>
    <w:semiHidden/>
    <w:rsid w:val="009F15F7"/>
  </w:style>
  <w:style w:type="numbering" w:customStyle="1" w:styleId="NoList3111113">
    <w:name w:val="No List3111113"/>
    <w:next w:val="a4"/>
    <w:uiPriority w:val="99"/>
    <w:semiHidden/>
    <w:rsid w:val="009F15F7"/>
  </w:style>
  <w:style w:type="numbering" w:customStyle="1" w:styleId="NoList11111113">
    <w:name w:val="No List11111113"/>
    <w:next w:val="a4"/>
    <w:uiPriority w:val="99"/>
    <w:semiHidden/>
    <w:unhideWhenUsed/>
    <w:rsid w:val="009F15F7"/>
  </w:style>
  <w:style w:type="numbering" w:customStyle="1" w:styleId="12111130">
    <w:name w:val="無清單1211113"/>
    <w:next w:val="a4"/>
    <w:uiPriority w:val="99"/>
    <w:semiHidden/>
    <w:unhideWhenUsed/>
    <w:rsid w:val="009F15F7"/>
  </w:style>
  <w:style w:type="numbering" w:customStyle="1" w:styleId="11111113">
    <w:name w:val="無清單11111113"/>
    <w:next w:val="a4"/>
    <w:uiPriority w:val="99"/>
    <w:semiHidden/>
    <w:unhideWhenUsed/>
    <w:rsid w:val="009F15F7"/>
  </w:style>
  <w:style w:type="numbering" w:customStyle="1" w:styleId="NoList131112">
    <w:name w:val="No List131112"/>
    <w:next w:val="a4"/>
    <w:uiPriority w:val="99"/>
    <w:semiHidden/>
    <w:unhideWhenUsed/>
    <w:rsid w:val="009F15F7"/>
  </w:style>
  <w:style w:type="numbering" w:customStyle="1" w:styleId="1211122">
    <w:name w:val="リストなし121112"/>
    <w:next w:val="a4"/>
    <w:uiPriority w:val="99"/>
    <w:semiHidden/>
    <w:unhideWhenUsed/>
    <w:rsid w:val="009F15F7"/>
  </w:style>
  <w:style w:type="numbering" w:customStyle="1" w:styleId="1211130">
    <w:name w:val="无列表121113"/>
    <w:next w:val="a4"/>
    <w:semiHidden/>
    <w:rsid w:val="009F15F7"/>
  </w:style>
  <w:style w:type="numbering" w:customStyle="1" w:styleId="NoList221112">
    <w:name w:val="No List221112"/>
    <w:next w:val="a4"/>
    <w:semiHidden/>
    <w:rsid w:val="009F15F7"/>
  </w:style>
  <w:style w:type="numbering" w:customStyle="1" w:styleId="NoList321112">
    <w:name w:val="No List321112"/>
    <w:next w:val="a4"/>
    <w:uiPriority w:val="99"/>
    <w:semiHidden/>
    <w:rsid w:val="009F15F7"/>
  </w:style>
  <w:style w:type="numbering" w:customStyle="1" w:styleId="NoList1121112">
    <w:name w:val="No List1121112"/>
    <w:next w:val="a4"/>
    <w:uiPriority w:val="99"/>
    <w:semiHidden/>
    <w:unhideWhenUsed/>
    <w:rsid w:val="009F15F7"/>
  </w:style>
  <w:style w:type="numbering" w:customStyle="1" w:styleId="131112">
    <w:name w:val="無清單131112"/>
    <w:next w:val="a4"/>
    <w:uiPriority w:val="99"/>
    <w:semiHidden/>
    <w:unhideWhenUsed/>
    <w:rsid w:val="009F15F7"/>
  </w:style>
  <w:style w:type="numbering" w:customStyle="1" w:styleId="11211120">
    <w:name w:val="無清單1121112"/>
    <w:next w:val="a4"/>
    <w:uiPriority w:val="99"/>
    <w:semiHidden/>
    <w:unhideWhenUsed/>
    <w:rsid w:val="009F15F7"/>
  </w:style>
  <w:style w:type="numbering" w:customStyle="1" w:styleId="211113">
    <w:name w:val="无列表211113"/>
    <w:next w:val="a4"/>
    <w:uiPriority w:val="99"/>
    <w:semiHidden/>
    <w:unhideWhenUsed/>
    <w:rsid w:val="009F15F7"/>
  </w:style>
  <w:style w:type="numbering" w:customStyle="1" w:styleId="NoList1221112">
    <w:name w:val="No List1221112"/>
    <w:next w:val="a4"/>
    <w:uiPriority w:val="99"/>
    <w:semiHidden/>
    <w:unhideWhenUsed/>
    <w:rsid w:val="009F15F7"/>
  </w:style>
  <w:style w:type="numbering" w:customStyle="1" w:styleId="11211121">
    <w:name w:val="リストなし1121112"/>
    <w:next w:val="a4"/>
    <w:uiPriority w:val="99"/>
    <w:semiHidden/>
    <w:unhideWhenUsed/>
    <w:rsid w:val="009F15F7"/>
  </w:style>
  <w:style w:type="numbering" w:customStyle="1" w:styleId="11211122">
    <w:name w:val="无列表1121112"/>
    <w:next w:val="a4"/>
    <w:semiHidden/>
    <w:rsid w:val="009F15F7"/>
  </w:style>
  <w:style w:type="numbering" w:customStyle="1" w:styleId="NoList2121112">
    <w:name w:val="No List2121112"/>
    <w:next w:val="a4"/>
    <w:semiHidden/>
    <w:rsid w:val="009F15F7"/>
  </w:style>
  <w:style w:type="numbering" w:customStyle="1" w:styleId="NoList3121112">
    <w:name w:val="No List3121112"/>
    <w:next w:val="a4"/>
    <w:uiPriority w:val="99"/>
    <w:semiHidden/>
    <w:rsid w:val="009F15F7"/>
  </w:style>
  <w:style w:type="numbering" w:customStyle="1" w:styleId="NoList11121112">
    <w:name w:val="No List11121112"/>
    <w:next w:val="a4"/>
    <w:uiPriority w:val="99"/>
    <w:semiHidden/>
    <w:unhideWhenUsed/>
    <w:rsid w:val="009F15F7"/>
  </w:style>
  <w:style w:type="numbering" w:customStyle="1" w:styleId="1221112">
    <w:name w:val="無清單1221112"/>
    <w:next w:val="a4"/>
    <w:uiPriority w:val="99"/>
    <w:semiHidden/>
    <w:unhideWhenUsed/>
    <w:rsid w:val="009F15F7"/>
  </w:style>
  <w:style w:type="numbering" w:customStyle="1" w:styleId="11121112">
    <w:name w:val="無清單11121112"/>
    <w:next w:val="a4"/>
    <w:uiPriority w:val="99"/>
    <w:semiHidden/>
    <w:unhideWhenUsed/>
    <w:rsid w:val="009F15F7"/>
  </w:style>
  <w:style w:type="numbering" w:customStyle="1" w:styleId="NoList51111">
    <w:name w:val="No List51111"/>
    <w:next w:val="a4"/>
    <w:uiPriority w:val="99"/>
    <w:semiHidden/>
    <w:unhideWhenUsed/>
    <w:rsid w:val="009F15F7"/>
  </w:style>
  <w:style w:type="numbering" w:customStyle="1" w:styleId="NoList6111">
    <w:name w:val="No List6111"/>
    <w:next w:val="a4"/>
    <w:uiPriority w:val="99"/>
    <w:semiHidden/>
    <w:unhideWhenUsed/>
    <w:rsid w:val="009F15F7"/>
  </w:style>
  <w:style w:type="numbering" w:customStyle="1" w:styleId="NoList14111">
    <w:name w:val="No List14111"/>
    <w:next w:val="a4"/>
    <w:uiPriority w:val="99"/>
    <w:semiHidden/>
    <w:unhideWhenUsed/>
    <w:rsid w:val="009F15F7"/>
  </w:style>
  <w:style w:type="numbering" w:customStyle="1" w:styleId="131113">
    <w:name w:val="リストなし13111"/>
    <w:next w:val="a4"/>
    <w:uiPriority w:val="99"/>
    <w:semiHidden/>
    <w:unhideWhenUsed/>
    <w:rsid w:val="009F15F7"/>
  </w:style>
  <w:style w:type="numbering" w:customStyle="1" w:styleId="NoList23111">
    <w:name w:val="No List23111"/>
    <w:next w:val="a4"/>
    <w:semiHidden/>
    <w:rsid w:val="009F15F7"/>
  </w:style>
  <w:style w:type="numbering" w:customStyle="1" w:styleId="NoList33111">
    <w:name w:val="No List33111"/>
    <w:next w:val="a4"/>
    <w:uiPriority w:val="99"/>
    <w:semiHidden/>
    <w:rsid w:val="009F15F7"/>
  </w:style>
  <w:style w:type="numbering" w:customStyle="1" w:styleId="NoList11411">
    <w:name w:val="No List11411"/>
    <w:next w:val="a4"/>
    <w:uiPriority w:val="99"/>
    <w:semiHidden/>
    <w:unhideWhenUsed/>
    <w:rsid w:val="009F15F7"/>
  </w:style>
  <w:style w:type="numbering" w:customStyle="1" w:styleId="14111">
    <w:name w:val="無清單14111"/>
    <w:next w:val="a4"/>
    <w:uiPriority w:val="99"/>
    <w:semiHidden/>
    <w:unhideWhenUsed/>
    <w:rsid w:val="009F15F7"/>
  </w:style>
  <w:style w:type="numbering" w:customStyle="1" w:styleId="1131110">
    <w:name w:val="無清單113111"/>
    <w:next w:val="a4"/>
    <w:uiPriority w:val="99"/>
    <w:semiHidden/>
    <w:unhideWhenUsed/>
    <w:rsid w:val="009F15F7"/>
  </w:style>
  <w:style w:type="numbering" w:customStyle="1" w:styleId="NoList4211">
    <w:name w:val="No List4211"/>
    <w:next w:val="a4"/>
    <w:uiPriority w:val="99"/>
    <w:semiHidden/>
    <w:unhideWhenUsed/>
    <w:rsid w:val="009F15F7"/>
  </w:style>
  <w:style w:type="numbering" w:customStyle="1" w:styleId="NoList123111">
    <w:name w:val="No List123111"/>
    <w:next w:val="a4"/>
    <w:uiPriority w:val="99"/>
    <w:semiHidden/>
    <w:unhideWhenUsed/>
    <w:rsid w:val="009F15F7"/>
  </w:style>
  <w:style w:type="numbering" w:customStyle="1" w:styleId="1131111">
    <w:name w:val="リストなし113111"/>
    <w:next w:val="a4"/>
    <w:uiPriority w:val="99"/>
    <w:semiHidden/>
    <w:unhideWhenUsed/>
    <w:rsid w:val="009F15F7"/>
  </w:style>
  <w:style w:type="numbering" w:customStyle="1" w:styleId="1131112">
    <w:name w:val="无列表113111"/>
    <w:next w:val="a4"/>
    <w:semiHidden/>
    <w:rsid w:val="009F15F7"/>
  </w:style>
  <w:style w:type="numbering" w:customStyle="1" w:styleId="NoList213111">
    <w:name w:val="No List213111"/>
    <w:next w:val="a4"/>
    <w:semiHidden/>
    <w:rsid w:val="009F15F7"/>
  </w:style>
  <w:style w:type="numbering" w:customStyle="1" w:styleId="NoList313111">
    <w:name w:val="No List313111"/>
    <w:next w:val="a4"/>
    <w:uiPriority w:val="99"/>
    <w:semiHidden/>
    <w:rsid w:val="009F15F7"/>
  </w:style>
  <w:style w:type="numbering" w:customStyle="1" w:styleId="NoList1113111">
    <w:name w:val="No List1113111"/>
    <w:next w:val="a4"/>
    <w:uiPriority w:val="99"/>
    <w:semiHidden/>
    <w:unhideWhenUsed/>
    <w:rsid w:val="009F15F7"/>
  </w:style>
  <w:style w:type="numbering" w:customStyle="1" w:styleId="123111">
    <w:name w:val="無清單123111"/>
    <w:next w:val="a4"/>
    <w:uiPriority w:val="99"/>
    <w:semiHidden/>
    <w:unhideWhenUsed/>
    <w:rsid w:val="009F15F7"/>
  </w:style>
  <w:style w:type="numbering" w:customStyle="1" w:styleId="1113111">
    <w:name w:val="無清單1113111"/>
    <w:next w:val="a4"/>
    <w:uiPriority w:val="99"/>
    <w:semiHidden/>
    <w:unhideWhenUsed/>
    <w:rsid w:val="009F15F7"/>
  </w:style>
  <w:style w:type="numbering" w:customStyle="1" w:styleId="NoList121211">
    <w:name w:val="No List121211"/>
    <w:next w:val="a4"/>
    <w:uiPriority w:val="99"/>
    <w:semiHidden/>
    <w:unhideWhenUsed/>
    <w:rsid w:val="009F15F7"/>
  </w:style>
  <w:style w:type="numbering" w:customStyle="1" w:styleId="1112110">
    <w:name w:val="リストなし111211"/>
    <w:next w:val="a4"/>
    <w:uiPriority w:val="99"/>
    <w:semiHidden/>
    <w:unhideWhenUsed/>
    <w:rsid w:val="009F15F7"/>
  </w:style>
  <w:style w:type="numbering" w:customStyle="1" w:styleId="1112114">
    <w:name w:val="无列表111211"/>
    <w:next w:val="a4"/>
    <w:semiHidden/>
    <w:rsid w:val="009F15F7"/>
  </w:style>
  <w:style w:type="numbering" w:customStyle="1" w:styleId="NoList211211">
    <w:name w:val="No List211211"/>
    <w:next w:val="a4"/>
    <w:semiHidden/>
    <w:rsid w:val="009F15F7"/>
  </w:style>
  <w:style w:type="numbering" w:customStyle="1" w:styleId="NoList311211">
    <w:name w:val="No List311211"/>
    <w:next w:val="a4"/>
    <w:uiPriority w:val="99"/>
    <w:semiHidden/>
    <w:rsid w:val="009F15F7"/>
  </w:style>
  <w:style w:type="numbering" w:customStyle="1" w:styleId="NoList1111211">
    <w:name w:val="No List1111211"/>
    <w:next w:val="a4"/>
    <w:uiPriority w:val="99"/>
    <w:semiHidden/>
    <w:unhideWhenUsed/>
    <w:rsid w:val="009F15F7"/>
  </w:style>
  <w:style w:type="numbering" w:customStyle="1" w:styleId="1212110">
    <w:name w:val="無清單121211"/>
    <w:next w:val="a4"/>
    <w:uiPriority w:val="99"/>
    <w:semiHidden/>
    <w:unhideWhenUsed/>
    <w:rsid w:val="009F15F7"/>
  </w:style>
  <w:style w:type="numbering" w:customStyle="1" w:styleId="11112110">
    <w:name w:val="無清單1111211"/>
    <w:next w:val="a4"/>
    <w:uiPriority w:val="99"/>
    <w:semiHidden/>
    <w:unhideWhenUsed/>
    <w:rsid w:val="009F15F7"/>
  </w:style>
  <w:style w:type="numbering" w:customStyle="1" w:styleId="NoList5211">
    <w:name w:val="No List5211"/>
    <w:next w:val="a4"/>
    <w:uiPriority w:val="99"/>
    <w:semiHidden/>
    <w:unhideWhenUsed/>
    <w:rsid w:val="009F15F7"/>
  </w:style>
  <w:style w:type="numbering" w:customStyle="1" w:styleId="NoList13211">
    <w:name w:val="No List13211"/>
    <w:next w:val="a4"/>
    <w:uiPriority w:val="99"/>
    <w:semiHidden/>
    <w:unhideWhenUsed/>
    <w:rsid w:val="009F15F7"/>
  </w:style>
  <w:style w:type="numbering" w:customStyle="1" w:styleId="122114">
    <w:name w:val="リストなし12211"/>
    <w:next w:val="a4"/>
    <w:uiPriority w:val="99"/>
    <w:semiHidden/>
    <w:unhideWhenUsed/>
    <w:rsid w:val="009F15F7"/>
  </w:style>
  <w:style w:type="numbering" w:customStyle="1" w:styleId="122120">
    <w:name w:val="无列表12212"/>
    <w:next w:val="a4"/>
    <w:semiHidden/>
    <w:rsid w:val="009F15F7"/>
  </w:style>
  <w:style w:type="numbering" w:customStyle="1" w:styleId="NoList22211">
    <w:name w:val="No List22211"/>
    <w:next w:val="a4"/>
    <w:semiHidden/>
    <w:rsid w:val="009F15F7"/>
  </w:style>
  <w:style w:type="numbering" w:customStyle="1" w:styleId="NoList32211">
    <w:name w:val="No List32211"/>
    <w:next w:val="a4"/>
    <w:uiPriority w:val="99"/>
    <w:semiHidden/>
    <w:rsid w:val="009F15F7"/>
  </w:style>
  <w:style w:type="numbering" w:customStyle="1" w:styleId="NoList112211">
    <w:name w:val="No List112211"/>
    <w:next w:val="a4"/>
    <w:uiPriority w:val="99"/>
    <w:semiHidden/>
    <w:unhideWhenUsed/>
    <w:rsid w:val="009F15F7"/>
  </w:style>
  <w:style w:type="numbering" w:customStyle="1" w:styleId="132110">
    <w:name w:val="無清單13211"/>
    <w:next w:val="a4"/>
    <w:uiPriority w:val="99"/>
    <w:semiHidden/>
    <w:unhideWhenUsed/>
    <w:rsid w:val="009F15F7"/>
  </w:style>
  <w:style w:type="numbering" w:customStyle="1" w:styleId="1122110">
    <w:name w:val="無清單112211"/>
    <w:next w:val="a4"/>
    <w:uiPriority w:val="99"/>
    <w:semiHidden/>
    <w:unhideWhenUsed/>
    <w:rsid w:val="009F15F7"/>
  </w:style>
  <w:style w:type="numbering" w:customStyle="1" w:styleId="21211">
    <w:name w:val="无列表21211"/>
    <w:next w:val="a4"/>
    <w:uiPriority w:val="99"/>
    <w:semiHidden/>
    <w:unhideWhenUsed/>
    <w:rsid w:val="009F15F7"/>
  </w:style>
  <w:style w:type="numbering" w:customStyle="1" w:styleId="NoList1112211">
    <w:name w:val="No List1112211"/>
    <w:next w:val="a4"/>
    <w:uiPriority w:val="99"/>
    <w:semiHidden/>
    <w:unhideWhenUsed/>
    <w:rsid w:val="009F15F7"/>
  </w:style>
  <w:style w:type="table" w:customStyle="1" w:styleId="TableGrid811">
    <w:name w:val="Table Grid8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リストなし1411"/>
    <w:next w:val="a4"/>
    <w:uiPriority w:val="99"/>
    <w:semiHidden/>
    <w:unhideWhenUsed/>
    <w:rsid w:val="009F15F7"/>
  </w:style>
  <w:style w:type="table" w:customStyle="1" w:styleId="TableGrid1411">
    <w:name w:val="Table Grid1411"/>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4"/>
    <w:semiHidden/>
    <w:rsid w:val="009F15F7"/>
  </w:style>
  <w:style w:type="table" w:customStyle="1" w:styleId="3411">
    <w:name w:val="网格型34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1">
    <w:name w:val="No List3411"/>
    <w:next w:val="a4"/>
    <w:uiPriority w:val="99"/>
    <w:semiHidden/>
    <w:rsid w:val="009F15F7"/>
  </w:style>
  <w:style w:type="table" w:customStyle="1" w:styleId="TableGrid4411">
    <w:name w:val="Table Grid44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4"/>
    <w:uiPriority w:val="99"/>
    <w:semiHidden/>
    <w:unhideWhenUsed/>
    <w:rsid w:val="009F15F7"/>
  </w:style>
  <w:style w:type="numbering" w:customStyle="1" w:styleId="15110">
    <w:name w:val="無清單1511"/>
    <w:next w:val="a4"/>
    <w:uiPriority w:val="99"/>
    <w:semiHidden/>
    <w:unhideWhenUsed/>
    <w:rsid w:val="009F15F7"/>
  </w:style>
  <w:style w:type="numbering" w:customStyle="1" w:styleId="114110">
    <w:name w:val="無清單11411"/>
    <w:next w:val="a4"/>
    <w:uiPriority w:val="99"/>
    <w:semiHidden/>
    <w:unhideWhenUsed/>
    <w:rsid w:val="009F15F7"/>
  </w:style>
  <w:style w:type="table" w:customStyle="1" w:styleId="14113">
    <w:name w:val="表格格線14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4"/>
    <w:uiPriority w:val="99"/>
    <w:semiHidden/>
    <w:unhideWhenUsed/>
    <w:rsid w:val="009F15F7"/>
  </w:style>
  <w:style w:type="table" w:customStyle="1" w:styleId="TableGrid5211">
    <w:name w:val="Table Grid52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4"/>
    <w:uiPriority w:val="99"/>
    <w:semiHidden/>
    <w:unhideWhenUsed/>
    <w:rsid w:val="009F15F7"/>
  </w:style>
  <w:style w:type="numbering" w:customStyle="1" w:styleId="114111">
    <w:name w:val="リストなし11411"/>
    <w:next w:val="a4"/>
    <w:uiPriority w:val="99"/>
    <w:semiHidden/>
    <w:unhideWhenUsed/>
    <w:rsid w:val="009F15F7"/>
  </w:style>
  <w:style w:type="table" w:customStyle="1" w:styleId="TableGrid11311">
    <w:name w:val="Table Grid1131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4"/>
    <w:semiHidden/>
    <w:rsid w:val="009F15F7"/>
  </w:style>
  <w:style w:type="table" w:customStyle="1" w:styleId="31211">
    <w:name w:val="网格型31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4"/>
    <w:semiHidden/>
    <w:rsid w:val="009F15F7"/>
  </w:style>
  <w:style w:type="numbering" w:customStyle="1" w:styleId="NoList31411">
    <w:name w:val="No List31411"/>
    <w:next w:val="a4"/>
    <w:uiPriority w:val="99"/>
    <w:semiHidden/>
    <w:rsid w:val="009F15F7"/>
  </w:style>
  <w:style w:type="table" w:customStyle="1" w:styleId="TableGrid41211">
    <w:name w:val="Table Grid412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4"/>
    <w:uiPriority w:val="99"/>
    <w:semiHidden/>
    <w:unhideWhenUsed/>
    <w:rsid w:val="009F15F7"/>
  </w:style>
  <w:style w:type="numbering" w:customStyle="1" w:styleId="124110">
    <w:name w:val="無清單12411"/>
    <w:next w:val="a4"/>
    <w:uiPriority w:val="99"/>
    <w:semiHidden/>
    <w:unhideWhenUsed/>
    <w:rsid w:val="009F15F7"/>
  </w:style>
  <w:style w:type="numbering" w:customStyle="1" w:styleId="1114110">
    <w:name w:val="無清單111411"/>
    <w:next w:val="a4"/>
    <w:uiPriority w:val="99"/>
    <w:semiHidden/>
    <w:unhideWhenUsed/>
    <w:rsid w:val="009F15F7"/>
  </w:style>
  <w:style w:type="table" w:customStyle="1" w:styleId="112114">
    <w:name w:val="表格格線112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4"/>
    <w:uiPriority w:val="99"/>
    <w:semiHidden/>
    <w:unhideWhenUsed/>
    <w:rsid w:val="009F15F7"/>
  </w:style>
  <w:style w:type="numbering" w:customStyle="1" w:styleId="NoList121311">
    <w:name w:val="No List121311"/>
    <w:next w:val="a4"/>
    <w:uiPriority w:val="99"/>
    <w:semiHidden/>
    <w:unhideWhenUsed/>
    <w:rsid w:val="009F15F7"/>
  </w:style>
  <w:style w:type="numbering" w:customStyle="1" w:styleId="1113110">
    <w:name w:val="リストなし111311"/>
    <w:next w:val="a4"/>
    <w:uiPriority w:val="99"/>
    <w:semiHidden/>
    <w:unhideWhenUsed/>
    <w:rsid w:val="009F15F7"/>
  </w:style>
  <w:style w:type="numbering" w:customStyle="1" w:styleId="1113112">
    <w:name w:val="无列表111311"/>
    <w:next w:val="a4"/>
    <w:semiHidden/>
    <w:rsid w:val="009F15F7"/>
  </w:style>
  <w:style w:type="numbering" w:customStyle="1" w:styleId="NoList211311">
    <w:name w:val="No List211311"/>
    <w:next w:val="a4"/>
    <w:semiHidden/>
    <w:rsid w:val="009F15F7"/>
  </w:style>
  <w:style w:type="numbering" w:customStyle="1" w:styleId="NoList311311">
    <w:name w:val="No List311311"/>
    <w:next w:val="a4"/>
    <w:uiPriority w:val="99"/>
    <w:semiHidden/>
    <w:rsid w:val="009F15F7"/>
  </w:style>
  <w:style w:type="numbering" w:customStyle="1" w:styleId="NoList1111311">
    <w:name w:val="No List1111311"/>
    <w:next w:val="a4"/>
    <w:uiPriority w:val="99"/>
    <w:semiHidden/>
    <w:unhideWhenUsed/>
    <w:rsid w:val="009F15F7"/>
  </w:style>
  <w:style w:type="numbering" w:customStyle="1" w:styleId="121311">
    <w:name w:val="無清單121311"/>
    <w:next w:val="a4"/>
    <w:uiPriority w:val="99"/>
    <w:semiHidden/>
    <w:unhideWhenUsed/>
    <w:rsid w:val="009F15F7"/>
  </w:style>
  <w:style w:type="numbering" w:customStyle="1" w:styleId="1111311">
    <w:name w:val="無清單1111311"/>
    <w:next w:val="a4"/>
    <w:uiPriority w:val="99"/>
    <w:semiHidden/>
    <w:unhideWhenUsed/>
    <w:rsid w:val="009F15F7"/>
  </w:style>
  <w:style w:type="numbering" w:customStyle="1" w:styleId="NoList5311">
    <w:name w:val="No List5311"/>
    <w:next w:val="a4"/>
    <w:uiPriority w:val="99"/>
    <w:semiHidden/>
    <w:unhideWhenUsed/>
    <w:rsid w:val="009F15F7"/>
  </w:style>
  <w:style w:type="table" w:customStyle="1" w:styleId="TableGrid6211">
    <w:name w:val="Table Grid62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4"/>
    <w:uiPriority w:val="99"/>
    <w:semiHidden/>
    <w:unhideWhenUsed/>
    <w:rsid w:val="009F15F7"/>
  </w:style>
  <w:style w:type="numbering" w:customStyle="1" w:styleId="123110">
    <w:name w:val="リストなし12311"/>
    <w:next w:val="a4"/>
    <w:uiPriority w:val="99"/>
    <w:semiHidden/>
    <w:unhideWhenUsed/>
    <w:rsid w:val="009F15F7"/>
  </w:style>
  <w:style w:type="table" w:customStyle="1" w:styleId="TableGrid12211">
    <w:name w:val="Table Grid1221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4"/>
    <w:semiHidden/>
    <w:rsid w:val="009F15F7"/>
  </w:style>
  <w:style w:type="table" w:customStyle="1" w:styleId="32211">
    <w:name w:val="网格型32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4"/>
    <w:semiHidden/>
    <w:rsid w:val="009F15F7"/>
  </w:style>
  <w:style w:type="numbering" w:customStyle="1" w:styleId="NoList32311">
    <w:name w:val="No List32311"/>
    <w:next w:val="a4"/>
    <w:uiPriority w:val="99"/>
    <w:semiHidden/>
    <w:rsid w:val="009F15F7"/>
  </w:style>
  <w:style w:type="table" w:customStyle="1" w:styleId="TableGrid42211">
    <w:name w:val="Table Grid422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4"/>
    <w:uiPriority w:val="99"/>
    <w:semiHidden/>
    <w:unhideWhenUsed/>
    <w:rsid w:val="009F15F7"/>
  </w:style>
  <w:style w:type="numbering" w:customStyle="1" w:styleId="13311">
    <w:name w:val="無清單13311"/>
    <w:next w:val="a4"/>
    <w:uiPriority w:val="99"/>
    <w:semiHidden/>
    <w:unhideWhenUsed/>
    <w:rsid w:val="009F15F7"/>
  </w:style>
  <w:style w:type="numbering" w:customStyle="1" w:styleId="1123110">
    <w:name w:val="無清單112311"/>
    <w:next w:val="a4"/>
    <w:uiPriority w:val="99"/>
    <w:semiHidden/>
    <w:unhideWhenUsed/>
    <w:rsid w:val="009F15F7"/>
  </w:style>
  <w:style w:type="table" w:customStyle="1" w:styleId="122115">
    <w:name w:val="表格格線122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4"/>
    <w:uiPriority w:val="99"/>
    <w:semiHidden/>
    <w:unhideWhenUsed/>
    <w:rsid w:val="009F15F7"/>
  </w:style>
  <w:style w:type="numbering" w:customStyle="1" w:styleId="NoList122211">
    <w:name w:val="No List122211"/>
    <w:next w:val="a4"/>
    <w:uiPriority w:val="99"/>
    <w:semiHidden/>
    <w:unhideWhenUsed/>
    <w:rsid w:val="009F15F7"/>
  </w:style>
  <w:style w:type="numbering" w:customStyle="1" w:styleId="1122111">
    <w:name w:val="リストなし112211"/>
    <w:next w:val="a4"/>
    <w:uiPriority w:val="99"/>
    <w:semiHidden/>
    <w:unhideWhenUsed/>
    <w:rsid w:val="009F15F7"/>
  </w:style>
  <w:style w:type="numbering" w:customStyle="1" w:styleId="1122112">
    <w:name w:val="无列表112211"/>
    <w:next w:val="a4"/>
    <w:semiHidden/>
    <w:rsid w:val="009F15F7"/>
  </w:style>
  <w:style w:type="numbering" w:customStyle="1" w:styleId="NoList212211">
    <w:name w:val="No List212211"/>
    <w:next w:val="a4"/>
    <w:semiHidden/>
    <w:rsid w:val="009F15F7"/>
  </w:style>
  <w:style w:type="numbering" w:customStyle="1" w:styleId="NoList312211">
    <w:name w:val="No List312211"/>
    <w:next w:val="a4"/>
    <w:uiPriority w:val="99"/>
    <w:semiHidden/>
    <w:rsid w:val="009F15F7"/>
  </w:style>
  <w:style w:type="numbering" w:customStyle="1" w:styleId="NoList1112311">
    <w:name w:val="No List1112311"/>
    <w:next w:val="a4"/>
    <w:uiPriority w:val="99"/>
    <w:semiHidden/>
    <w:unhideWhenUsed/>
    <w:rsid w:val="009F15F7"/>
  </w:style>
  <w:style w:type="numbering" w:customStyle="1" w:styleId="122211">
    <w:name w:val="無清單122211"/>
    <w:next w:val="a4"/>
    <w:uiPriority w:val="99"/>
    <w:semiHidden/>
    <w:unhideWhenUsed/>
    <w:rsid w:val="009F15F7"/>
  </w:style>
  <w:style w:type="numbering" w:customStyle="1" w:styleId="1112211">
    <w:name w:val="無清單1112211"/>
    <w:next w:val="a4"/>
    <w:uiPriority w:val="99"/>
    <w:semiHidden/>
    <w:unhideWhenUsed/>
    <w:rsid w:val="009F15F7"/>
  </w:style>
  <w:style w:type="numbering" w:customStyle="1" w:styleId="416">
    <w:name w:val="无列表41"/>
    <w:next w:val="a4"/>
    <w:uiPriority w:val="99"/>
    <w:semiHidden/>
    <w:unhideWhenUsed/>
    <w:rsid w:val="009F15F7"/>
  </w:style>
  <w:style w:type="table" w:customStyle="1" w:styleId="514">
    <w:name w:val="网格型5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3">
    <w:name w:val="无列表321"/>
    <w:next w:val="a4"/>
    <w:uiPriority w:val="99"/>
    <w:semiHidden/>
    <w:unhideWhenUsed/>
    <w:rsid w:val="009F15F7"/>
  </w:style>
  <w:style w:type="numbering" w:customStyle="1" w:styleId="131211">
    <w:name w:val="无列表13121"/>
    <w:next w:val="a4"/>
    <w:semiHidden/>
    <w:rsid w:val="009F15F7"/>
  </w:style>
  <w:style w:type="numbering" w:customStyle="1" w:styleId="NoList41121">
    <w:name w:val="No List41121"/>
    <w:next w:val="a4"/>
    <w:uiPriority w:val="99"/>
    <w:semiHidden/>
    <w:unhideWhenUsed/>
    <w:rsid w:val="009F15F7"/>
  </w:style>
  <w:style w:type="numbering" w:customStyle="1" w:styleId="22121">
    <w:name w:val="无列表22121"/>
    <w:next w:val="a4"/>
    <w:uiPriority w:val="99"/>
    <w:semiHidden/>
    <w:unhideWhenUsed/>
    <w:rsid w:val="009F15F7"/>
  </w:style>
  <w:style w:type="numbering" w:customStyle="1" w:styleId="NoList1211121">
    <w:name w:val="No List1211121"/>
    <w:next w:val="a4"/>
    <w:uiPriority w:val="99"/>
    <w:semiHidden/>
    <w:unhideWhenUsed/>
    <w:rsid w:val="009F15F7"/>
  </w:style>
  <w:style w:type="numbering" w:customStyle="1" w:styleId="11111211">
    <w:name w:val="リストなし1111121"/>
    <w:next w:val="a4"/>
    <w:uiPriority w:val="99"/>
    <w:semiHidden/>
    <w:unhideWhenUsed/>
    <w:rsid w:val="009F15F7"/>
  </w:style>
  <w:style w:type="numbering" w:customStyle="1" w:styleId="11111212">
    <w:name w:val="无列表1111121"/>
    <w:next w:val="a4"/>
    <w:semiHidden/>
    <w:rsid w:val="009F15F7"/>
  </w:style>
  <w:style w:type="numbering" w:customStyle="1" w:styleId="NoList2111121">
    <w:name w:val="No List2111121"/>
    <w:next w:val="a4"/>
    <w:semiHidden/>
    <w:rsid w:val="009F15F7"/>
  </w:style>
  <w:style w:type="numbering" w:customStyle="1" w:styleId="NoList3111121">
    <w:name w:val="No List3111121"/>
    <w:next w:val="a4"/>
    <w:uiPriority w:val="99"/>
    <w:semiHidden/>
    <w:rsid w:val="009F15F7"/>
  </w:style>
  <w:style w:type="numbering" w:customStyle="1" w:styleId="NoList11111121">
    <w:name w:val="No List11111121"/>
    <w:next w:val="a4"/>
    <w:uiPriority w:val="99"/>
    <w:semiHidden/>
    <w:unhideWhenUsed/>
    <w:rsid w:val="009F15F7"/>
  </w:style>
  <w:style w:type="numbering" w:customStyle="1" w:styleId="12111210">
    <w:name w:val="無清單1211121"/>
    <w:next w:val="a4"/>
    <w:uiPriority w:val="99"/>
    <w:semiHidden/>
    <w:unhideWhenUsed/>
    <w:rsid w:val="009F15F7"/>
  </w:style>
  <w:style w:type="numbering" w:customStyle="1" w:styleId="111111210">
    <w:name w:val="無清單11111121"/>
    <w:next w:val="a4"/>
    <w:uiPriority w:val="99"/>
    <w:semiHidden/>
    <w:unhideWhenUsed/>
    <w:rsid w:val="009F15F7"/>
  </w:style>
  <w:style w:type="numbering" w:customStyle="1" w:styleId="NoList131121">
    <w:name w:val="No List131121"/>
    <w:next w:val="a4"/>
    <w:uiPriority w:val="99"/>
    <w:semiHidden/>
    <w:unhideWhenUsed/>
    <w:rsid w:val="009F15F7"/>
  </w:style>
  <w:style w:type="numbering" w:customStyle="1" w:styleId="1211211">
    <w:name w:val="リストなし121121"/>
    <w:next w:val="a4"/>
    <w:uiPriority w:val="99"/>
    <w:semiHidden/>
    <w:unhideWhenUsed/>
    <w:rsid w:val="009F15F7"/>
  </w:style>
  <w:style w:type="numbering" w:customStyle="1" w:styleId="1211212">
    <w:name w:val="无列表121121"/>
    <w:next w:val="a4"/>
    <w:semiHidden/>
    <w:rsid w:val="009F15F7"/>
  </w:style>
  <w:style w:type="numbering" w:customStyle="1" w:styleId="NoList221121">
    <w:name w:val="No List221121"/>
    <w:next w:val="a4"/>
    <w:semiHidden/>
    <w:rsid w:val="009F15F7"/>
  </w:style>
  <w:style w:type="numbering" w:customStyle="1" w:styleId="NoList321121">
    <w:name w:val="No List321121"/>
    <w:next w:val="a4"/>
    <w:uiPriority w:val="99"/>
    <w:semiHidden/>
    <w:rsid w:val="009F15F7"/>
  </w:style>
  <w:style w:type="numbering" w:customStyle="1" w:styleId="NoList1121121">
    <w:name w:val="No List1121121"/>
    <w:next w:val="a4"/>
    <w:uiPriority w:val="99"/>
    <w:semiHidden/>
    <w:unhideWhenUsed/>
    <w:rsid w:val="009F15F7"/>
  </w:style>
  <w:style w:type="numbering" w:customStyle="1" w:styleId="1311210">
    <w:name w:val="無清單131121"/>
    <w:next w:val="a4"/>
    <w:uiPriority w:val="99"/>
    <w:semiHidden/>
    <w:unhideWhenUsed/>
    <w:rsid w:val="009F15F7"/>
  </w:style>
  <w:style w:type="numbering" w:customStyle="1" w:styleId="11211210">
    <w:name w:val="無清單1121121"/>
    <w:next w:val="a4"/>
    <w:uiPriority w:val="99"/>
    <w:semiHidden/>
    <w:unhideWhenUsed/>
    <w:rsid w:val="009F15F7"/>
  </w:style>
  <w:style w:type="numbering" w:customStyle="1" w:styleId="211121">
    <w:name w:val="无列表211121"/>
    <w:next w:val="a4"/>
    <w:uiPriority w:val="99"/>
    <w:semiHidden/>
    <w:unhideWhenUsed/>
    <w:rsid w:val="009F15F7"/>
  </w:style>
  <w:style w:type="numbering" w:customStyle="1" w:styleId="NoList1221121">
    <w:name w:val="No List1221121"/>
    <w:next w:val="a4"/>
    <w:uiPriority w:val="99"/>
    <w:semiHidden/>
    <w:unhideWhenUsed/>
    <w:rsid w:val="009F15F7"/>
  </w:style>
  <w:style w:type="numbering" w:customStyle="1" w:styleId="11211211">
    <w:name w:val="リストなし1121121"/>
    <w:next w:val="a4"/>
    <w:uiPriority w:val="99"/>
    <w:semiHidden/>
    <w:unhideWhenUsed/>
    <w:rsid w:val="009F15F7"/>
  </w:style>
  <w:style w:type="numbering" w:customStyle="1" w:styleId="11211212">
    <w:name w:val="无列表1121121"/>
    <w:next w:val="a4"/>
    <w:semiHidden/>
    <w:rsid w:val="009F15F7"/>
  </w:style>
  <w:style w:type="numbering" w:customStyle="1" w:styleId="NoList2121121">
    <w:name w:val="No List2121121"/>
    <w:next w:val="a4"/>
    <w:semiHidden/>
    <w:rsid w:val="009F15F7"/>
  </w:style>
  <w:style w:type="numbering" w:customStyle="1" w:styleId="NoList3121121">
    <w:name w:val="No List3121121"/>
    <w:next w:val="a4"/>
    <w:uiPriority w:val="99"/>
    <w:semiHidden/>
    <w:rsid w:val="009F15F7"/>
  </w:style>
  <w:style w:type="numbering" w:customStyle="1" w:styleId="NoList11121121">
    <w:name w:val="No List11121121"/>
    <w:next w:val="a4"/>
    <w:uiPriority w:val="99"/>
    <w:semiHidden/>
    <w:unhideWhenUsed/>
    <w:rsid w:val="009F15F7"/>
  </w:style>
  <w:style w:type="numbering" w:customStyle="1" w:styleId="1221121">
    <w:name w:val="無清單1221121"/>
    <w:next w:val="a4"/>
    <w:uiPriority w:val="99"/>
    <w:semiHidden/>
    <w:unhideWhenUsed/>
    <w:rsid w:val="009F15F7"/>
  </w:style>
  <w:style w:type="numbering" w:customStyle="1" w:styleId="11121121">
    <w:name w:val="無清單11121121"/>
    <w:next w:val="a4"/>
    <w:uiPriority w:val="99"/>
    <w:semiHidden/>
    <w:unhideWhenUsed/>
    <w:rsid w:val="009F15F7"/>
  </w:style>
  <w:style w:type="numbering" w:customStyle="1" w:styleId="122210">
    <w:name w:val="无列表12221"/>
    <w:next w:val="a4"/>
    <w:semiHidden/>
    <w:rsid w:val="009F15F7"/>
  </w:style>
  <w:style w:type="character" w:customStyle="1" w:styleId="SubtitleChar3">
    <w:name w:val="Subtitle Char3"/>
    <w:basedOn w:val="a2"/>
    <w:rsid w:val="009F15F7"/>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rsid w:val="009F15F7"/>
    <w:rPr>
      <w:rFonts w:ascii="Times New Roman" w:eastAsia="Batang" w:hAnsi="Times New Roman"/>
      <w:lang w:val="en-GB" w:eastAsia="en-US"/>
    </w:rPr>
  </w:style>
  <w:style w:type="table" w:customStyle="1" w:styleId="TableGrid10">
    <w:name w:val="Table Grid10"/>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4"/>
    <w:uiPriority w:val="99"/>
    <w:semiHidden/>
    <w:unhideWhenUsed/>
    <w:rsid w:val="009F15F7"/>
  </w:style>
  <w:style w:type="table" w:customStyle="1" w:styleId="TableGrid73">
    <w:name w:val="Table Grid7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4"/>
    <w:uiPriority w:val="99"/>
    <w:semiHidden/>
    <w:unhideWhenUsed/>
    <w:rsid w:val="009F15F7"/>
  </w:style>
  <w:style w:type="numbering" w:customStyle="1" w:styleId="1343">
    <w:name w:val="リストなし134"/>
    <w:next w:val="a4"/>
    <w:uiPriority w:val="99"/>
    <w:semiHidden/>
    <w:unhideWhenUsed/>
    <w:rsid w:val="009F15F7"/>
  </w:style>
  <w:style w:type="table" w:customStyle="1" w:styleId="TableGrid133">
    <w:name w:val="Table Grid133"/>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4"/>
    <w:semiHidden/>
    <w:rsid w:val="009F15F7"/>
  </w:style>
  <w:style w:type="numbering" w:customStyle="1" w:styleId="NoList334">
    <w:name w:val="No List334"/>
    <w:next w:val="a4"/>
    <w:uiPriority w:val="99"/>
    <w:semiHidden/>
    <w:rsid w:val="009F15F7"/>
  </w:style>
  <w:style w:type="table" w:customStyle="1" w:styleId="TableGrid433">
    <w:name w:val="Table Grid43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
    <w:name w:val="無清單144"/>
    <w:next w:val="a4"/>
    <w:uiPriority w:val="99"/>
    <w:semiHidden/>
    <w:unhideWhenUsed/>
    <w:rsid w:val="009F15F7"/>
  </w:style>
  <w:style w:type="numbering" w:customStyle="1" w:styleId="1134">
    <w:name w:val="無清單1134"/>
    <w:next w:val="a4"/>
    <w:uiPriority w:val="99"/>
    <w:semiHidden/>
    <w:unhideWhenUsed/>
    <w:rsid w:val="009F15F7"/>
  </w:style>
  <w:style w:type="table" w:customStyle="1" w:styleId="1333">
    <w:name w:val="表格格線13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4"/>
    <w:uiPriority w:val="99"/>
    <w:semiHidden/>
    <w:unhideWhenUsed/>
    <w:rsid w:val="009F15F7"/>
  </w:style>
  <w:style w:type="numbering" w:customStyle="1" w:styleId="11340">
    <w:name w:val="リストなし1134"/>
    <w:next w:val="a4"/>
    <w:uiPriority w:val="99"/>
    <w:semiHidden/>
    <w:unhideWhenUsed/>
    <w:rsid w:val="009F15F7"/>
  </w:style>
  <w:style w:type="numbering" w:customStyle="1" w:styleId="11341">
    <w:name w:val="无列表1134"/>
    <w:next w:val="a4"/>
    <w:semiHidden/>
    <w:rsid w:val="009F15F7"/>
  </w:style>
  <w:style w:type="numbering" w:customStyle="1" w:styleId="NoList2134">
    <w:name w:val="No List2134"/>
    <w:next w:val="a4"/>
    <w:semiHidden/>
    <w:rsid w:val="009F15F7"/>
  </w:style>
  <w:style w:type="numbering" w:customStyle="1" w:styleId="NoList3134">
    <w:name w:val="No List3134"/>
    <w:next w:val="a4"/>
    <w:uiPriority w:val="99"/>
    <w:semiHidden/>
    <w:rsid w:val="009F15F7"/>
  </w:style>
  <w:style w:type="numbering" w:customStyle="1" w:styleId="NoList11134">
    <w:name w:val="No List11134"/>
    <w:next w:val="a4"/>
    <w:uiPriority w:val="99"/>
    <w:semiHidden/>
    <w:unhideWhenUsed/>
    <w:rsid w:val="009F15F7"/>
  </w:style>
  <w:style w:type="numbering" w:customStyle="1" w:styleId="1234">
    <w:name w:val="無清單1234"/>
    <w:next w:val="a4"/>
    <w:uiPriority w:val="99"/>
    <w:semiHidden/>
    <w:unhideWhenUsed/>
    <w:rsid w:val="009F15F7"/>
  </w:style>
  <w:style w:type="numbering" w:customStyle="1" w:styleId="11134">
    <w:name w:val="無清單11134"/>
    <w:next w:val="a4"/>
    <w:uiPriority w:val="99"/>
    <w:semiHidden/>
    <w:unhideWhenUsed/>
    <w:rsid w:val="009F15F7"/>
  </w:style>
  <w:style w:type="table" w:customStyle="1" w:styleId="TableGrid513">
    <w:name w:val="Table Grid51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4"/>
    <w:uiPriority w:val="99"/>
    <w:semiHidden/>
    <w:unhideWhenUsed/>
    <w:rsid w:val="009F15F7"/>
  </w:style>
  <w:style w:type="table" w:customStyle="1" w:styleId="TableGrid613">
    <w:name w:val="Table Grid61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0">
    <w:name w:val="网格型32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4">
    <w:name w:val="无列表34"/>
    <w:next w:val="a4"/>
    <w:uiPriority w:val="99"/>
    <w:semiHidden/>
    <w:unhideWhenUsed/>
    <w:rsid w:val="009F15F7"/>
  </w:style>
  <w:style w:type="numbering" w:customStyle="1" w:styleId="13140">
    <w:name w:val="无列表1314"/>
    <w:next w:val="a4"/>
    <w:semiHidden/>
    <w:rsid w:val="009F15F7"/>
  </w:style>
  <w:style w:type="numbering" w:customStyle="1" w:styleId="NoList11313">
    <w:name w:val="No List11313"/>
    <w:next w:val="a4"/>
    <w:uiPriority w:val="99"/>
    <w:semiHidden/>
    <w:unhideWhenUsed/>
    <w:rsid w:val="009F15F7"/>
  </w:style>
  <w:style w:type="numbering" w:customStyle="1" w:styleId="NoList4114">
    <w:name w:val="No List4114"/>
    <w:next w:val="a4"/>
    <w:uiPriority w:val="99"/>
    <w:semiHidden/>
    <w:unhideWhenUsed/>
    <w:rsid w:val="009F15F7"/>
  </w:style>
  <w:style w:type="numbering" w:customStyle="1" w:styleId="2214">
    <w:name w:val="无列表2214"/>
    <w:next w:val="a4"/>
    <w:uiPriority w:val="99"/>
    <w:semiHidden/>
    <w:unhideWhenUsed/>
    <w:rsid w:val="009F15F7"/>
  </w:style>
  <w:style w:type="numbering" w:customStyle="1" w:styleId="NoList121114">
    <w:name w:val="No List121114"/>
    <w:next w:val="a4"/>
    <w:uiPriority w:val="99"/>
    <w:semiHidden/>
    <w:unhideWhenUsed/>
    <w:rsid w:val="009F15F7"/>
  </w:style>
  <w:style w:type="numbering" w:customStyle="1" w:styleId="1111141">
    <w:name w:val="リストなし111114"/>
    <w:next w:val="a4"/>
    <w:uiPriority w:val="99"/>
    <w:semiHidden/>
    <w:unhideWhenUsed/>
    <w:rsid w:val="009F15F7"/>
  </w:style>
  <w:style w:type="numbering" w:customStyle="1" w:styleId="1111142">
    <w:name w:val="无列表111114"/>
    <w:next w:val="a4"/>
    <w:semiHidden/>
    <w:rsid w:val="009F15F7"/>
  </w:style>
  <w:style w:type="numbering" w:customStyle="1" w:styleId="NoList211114">
    <w:name w:val="No List211114"/>
    <w:next w:val="a4"/>
    <w:semiHidden/>
    <w:rsid w:val="009F15F7"/>
  </w:style>
  <w:style w:type="numbering" w:customStyle="1" w:styleId="NoList311114">
    <w:name w:val="No List311114"/>
    <w:next w:val="a4"/>
    <w:uiPriority w:val="99"/>
    <w:semiHidden/>
    <w:rsid w:val="009F15F7"/>
  </w:style>
  <w:style w:type="numbering" w:customStyle="1" w:styleId="NoList1111114">
    <w:name w:val="No List1111114"/>
    <w:next w:val="a4"/>
    <w:uiPriority w:val="99"/>
    <w:semiHidden/>
    <w:unhideWhenUsed/>
    <w:rsid w:val="009F15F7"/>
  </w:style>
  <w:style w:type="numbering" w:customStyle="1" w:styleId="1211140">
    <w:name w:val="無清單121114"/>
    <w:next w:val="a4"/>
    <w:uiPriority w:val="99"/>
    <w:semiHidden/>
    <w:unhideWhenUsed/>
    <w:rsid w:val="009F15F7"/>
  </w:style>
  <w:style w:type="numbering" w:customStyle="1" w:styleId="1111114">
    <w:name w:val="無清單1111114"/>
    <w:next w:val="a4"/>
    <w:uiPriority w:val="99"/>
    <w:semiHidden/>
    <w:unhideWhenUsed/>
    <w:rsid w:val="009F15F7"/>
  </w:style>
  <w:style w:type="numbering" w:customStyle="1" w:styleId="NoList13114">
    <w:name w:val="No List13114"/>
    <w:next w:val="a4"/>
    <w:uiPriority w:val="99"/>
    <w:semiHidden/>
    <w:unhideWhenUsed/>
    <w:rsid w:val="009F15F7"/>
  </w:style>
  <w:style w:type="numbering" w:customStyle="1" w:styleId="121140">
    <w:name w:val="リストなし12114"/>
    <w:next w:val="a4"/>
    <w:uiPriority w:val="99"/>
    <w:semiHidden/>
    <w:unhideWhenUsed/>
    <w:rsid w:val="009F15F7"/>
  </w:style>
  <w:style w:type="numbering" w:customStyle="1" w:styleId="121141">
    <w:name w:val="无列表12114"/>
    <w:next w:val="a4"/>
    <w:semiHidden/>
    <w:rsid w:val="009F15F7"/>
  </w:style>
  <w:style w:type="numbering" w:customStyle="1" w:styleId="NoList22114">
    <w:name w:val="No List22114"/>
    <w:next w:val="a4"/>
    <w:semiHidden/>
    <w:rsid w:val="009F15F7"/>
  </w:style>
  <w:style w:type="numbering" w:customStyle="1" w:styleId="NoList32114">
    <w:name w:val="No List32114"/>
    <w:next w:val="a4"/>
    <w:uiPriority w:val="99"/>
    <w:semiHidden/>
    <w:rsid w:val="009F15F7"/>
  </w:style>
  <w:style w:type="numbering" w:customStyle="1" w:styleId="NoList112114">
    <w:name w:val="No List112114"/>
    <w:next w:val="a4"/>
    <w:uiPriority w:val="99"/>
    <w:semiHidden/>
    <w:unhideWhenUsed/>
    <w:rsid w:val="009F15F7"/>
  </w:style>
  <w:style w:type="numbering" w:customStyle="1" w:styleId="131140">
    <w:name w:val="無清單13114"/>
    <w:next w:val="a4"/>
    <w:uiPriority w:val="99"/>
    <w:semiHidden/>
    <w:unhideWhenUsed/>
    <w:rsid w:val="009F15F7"/>
  </w:style>
  <w:style w:type="numbering" w:customStyle="1" w:styleId="1121140">
    <w:name w:val="無清單112114"/>
    <w:next w:val="a4"/>
    <w:uiPriority w:val="99"/>
    <w:semiHidden/>
    <w:unhideWhenUsed/>
    <w:rsid w:val="009F15F7"/>
  </w:style>
  <w:style w:type="numbering" w:customStyle="1" w:styleId="21114">
    <w:name w:val="无列表21114"/>
    <w:next w:val="a4"/>
    <w:uiPriority w:val="99"/>
    <w:semiHidden/>
    <w:unhideWhenUsed/>
    <w:rsid w:val="009F15F7"/>
  </w:style>
  <w:style w:type="numbering" w:customStyle="1" w:styleId="NoList122114">
    <w:name w:val="No List122114"/>
    <w:next w:val="a4"/>
    <w:uiPriority w:val="99"/>
    <w:semiHidden/>
    <w:unhideWhenUsed/>
    <w:rsid w:val="009F15F7"/>
  </w:style>
  <w:style w:type="numbering" w:customStyle="1" w:styleId="1121141">
    <w:name w:val="リストなし112114"/>
    <w:next w:val="a4"/>
    <w:uiPriority w:val="99"/>
    <w:semiHidden/>
    <w:unhideWhenUsed/>
    <w:rsid w:val="009F15F7"/>
  </w:style>
  <w:style w:type="numbering" w:customStyle="1" w:styleId="1121142">
    <w:name w:val="无列表112114"/>
    <w:next w:val="a4"/>
    <w:semiHidden/>
    <w:rsid w:val="009F15F7"/>
  </w:style>
  <w:style w:type="numbering" w:customStyle="1" w:styleId="NoList212114">
    <w:name w:val="No List212114"/>
    <w:next w:val="a4"/>
    <w:semiHidden/>
    <w:rsid w:val="009F15F7"/>
  </w:style>
  <w:style w:type="numbering" w:customStyle="1" w:styleId="NoList312114">
    <w:name w:val="No List312114"/>
    <w:next w:val="a4"/>
    <w:uiPriority w:val="99"/>
    <w:semiHidden/>
    <w:rsid w:val="009F15F7"/>
  </w:style>
  <w:style w:type="numbering" w:customStyle="1" w:styleId="NoList1112114">
    <w:name w:val="No List1112114"/>
    <w:next w:val="a4"/>
    <w:uiPriority w:val="99"/>
    <w:semiHidden/>
    <w:unhideWhenUsed/>
    <w:rsid w:val="009F15F7"/>
  </w:style>
  <w:style w:type="numbering" w:customStyle="1" w:styleId="1221140">
    <w:name w:val="無清單122114"/>
    <w:next w:val="a4"/>
    <w:uiPriority w:val="99"/>
    <w:semiHidden/>
    <w:unhideWhenUsed/>
    <w:rsid w:val="009F15F7"/>
  </w:style>
  <w:style w:type="numbering" w:customStyle="1" w:styleId="11121140">
    <w:name w:val="無清單1112114"/>
    <w:next w:val="a4"/>
    <w:uiPriority w:val="99"/>
    <w:semiHidden/>
    <w:unhideWhenUsed/>
    <w:rsid w:val="009F15F7"/>
  </w:style>
  <w:style w:type="numbering" w:customStyle="1" w:styleId="NoList5113">
    <w:name w:val="No List5113"/>
    <w:next w:val="a4"/>
    <w:uiPriority w:val="99"/>
    <w:semiHidden/>
    <w:unhideWhenUsed/>
    <w:rsid w:val="009F15F7"/>
  </w:style>
  <w:style w:type="numbering" w:customStyle="1" w:styleId="NoList613">
    <w:name w:val="No List613"/>
    <w:next w:val="a4"/>
    <w:uiPriority w:val="99"/>
    <w:semiHidden/>
    <w:unhideWhenUsed/>
    <w:rsid w:val="009F15F7"/>
  </w:style>
  <w:style w:type="numbering" w:customStyle="1" w:styleId="NoList1413">
    <w:name w:val="No List1413"/>
    <w:next w:val="a4"/>
    <w:uiPriority w:val="99"/>
    <w:semiHidden/>
    <w:unhideWhenUsed/>
    <w:rsid w:val="009F15F7"/>
  </w:style>
  <w:style w:type="numbering" w:customStyle="1" w:styleId="13131">
    <w:name w:val="リストなし1313"/>
    <w:next w:val="a4"/>
    <w:uiPriority w:val="99"/>
    <w:semiHidden/>
    <w:unhideWhenUsed/>
    <w:rsid w:val="009F15F7"/>
  </w:style>
  <w:style w:type="numbering" w:customStyle="1" w:styleId="NoList2313">
    <w:name w:val="No List2313"/>
    <w:next w:val="a4"/>
    <w:semiHidden/>
    <w:rsid w:val="009F15F7"/>
  </w:style>
  <w:style w:type="numbering" w:customStyle="1" w:styleId="NoList3313">
    <w:name w:val="No List3313"/>
    <w:next w:val="a4"/>
    <w:uiPriority w:val="99"/>
    <w:semiHidden/>
    <w:rsid w:val="009F15F7"/>
  </w:style>
  <w:style w:type="numbering" w:customStyle="1" w:styleId="NoList1143">
    <w:name w:val="No List1143"/>
    <w:next w:val="a4"/>
    <w:uiPriority w:val="99"/>
    <w:semiHidden/>
    <w:unhideWhenUsed/>
    <w:rsid w:val="009F15F7"/>
  </w:style>
  <w:style w:type="numbering" w:customStyle="1" w:styleId="14130">
    <w:name w:val="無清單1413"/>
    <w:next w:val="a4"/>
    <w:uiPriority w:val="99"/>
    <w:semiHidden/>
    <w:unhideWhenUsed/>
    <w:rsid w:val="009F15F7"/>
  </w:style>
  <w:style w:type="numbering" w:customStyle="1" w:styleId="113130">
    <w:name w:val="無清單11313"/>
    <w:next w:val="a4"/>
    <w:uiPriority w:val="99"/>
    <w:semiHidden/>
    <w:unhideWhenUsed/>
    <w:rsid w:val="009F15F7"/>
  </w:style>
  <w:style w:type="numbering" w:customStyle="1" w:styleId="NoList423">
    <w:name w:val="No List423"/>
    <w:next w:val="a4"/>
    <w:uiPriority w:val="99"/>
    <w:semiHidden/>
    <w:unhideWhenUsed/>
    <w:rsid w:val="009F15F7"/>
  </w:style>
  <w:style w:type="numbering" w:customStyle="1" w:styleId="NoList12313">
    <w:name w:val="No List12313"/>
    <w:next w:val="a4"/>
    <w:uiPriority w:val="99"/>
    <w:semiHidden/>
    <w:unhideWhenUsed/>
    <w:rsid w:val="009F15F7"/>
  </w:style>
  <w:style w:type="numbering" w:customStyle="1" w:styleId="113131">
    <w:name w:val="リストなし11313"/>
    <w:next w:val="a4"/>
    <w:uiPriority w:val="99"/>
    <w:semiHidden/>
    <w:unhideWhenUsed/>
    <w:rsid w:val="009F15F7"/>
  </w:style>
  <w:style w:type="numbering" w:customStyle="1" w:styleId="113132">
    <w:name w:val="无列表11313"/>
    <w:next w:val="a4"/>
    <w:semiHidden/>
    <w:rsid w:val="009F15F7"/>
  </w:style>
  <w:style w:type="numbering" w:customStyle="1" w:styleId="NoList21313">
    <w:name w:val="No List21313"/>
    <w:next w:val="a4"/>
    <w:semiHidden/>
    <w:rsid w:val="009F15F7"/>
  </w:style>
  <w:style w:type="numbering" w:customStyle="1" w:styleId="NoList31313">
    <w:name w:val="No List31313"/>
    <w:next w:val="a4"/>
    <w:uiPriority w:val="99"/>
    <w:semiHidden/>
    <w:rsid w:val="009F15F7"/>
  </w:style>
  <w:style w:type="numbering" w:customStyle="1" w:styleId="NoList111313">
    <w:name w:val="No List111313"/>
    <w:next w:val="a4"/>
    <w:uiPriority w:val="99"/>
    <w:semiHidden/>
    <w:unhideWhenUsed/>
    <w:rsid w:val="009F15F7"/>
  </w:style>
  <w:style w:type="numbering" w:customStyle="1" w:styleId="123130">
    <w:name w:val="無清單12313"/>
    <w:next w:val="a4"/>
    <w:uiPriority w:val="99"/>
    <w:semiHidden/>
    <w:unhideWhenUsed/>
    <w:rsid w:val="009F15F7"/>
  </w:style>
  <w:style w:type="numbering" w:customStyle="1" w:styleId="1113130">
    <w:name w:val="無清單111313"/>
    <w:next w:val="a4"/>
    <w:uiPriority w:val="99"/>
    <w:semiHidden/>
    <w:unhideWhenUsed/>
    <w:rsid w:val="009F15F7"/>
  </w:style>
  <w:style w:type="numbering" w:customStyle="1" w:styleId="NoList12123">
    <w:name w:val="No List12123"/>
    <w:next w:val="a4"/>
    <w:uiPriority w:val="99"/>
    <w:semiHidden/>
    <w:unhideWhenUsed/>
    <w:rsid w:val="009F15F7"/>
  </w:style>
  <w:style w:type="numbering" w:customStyle="1" w:styleId="111230">
    <w:name w:val="リストなし11123"/>
    <w:next w:val="a4"/>
    <w:uiPriority w:val="99"/>
    <w:semiHidden/>
    <w:unhideWhenUsed/>
    <w:rsid w:val="009F15F7"/>
  </w:style>
  <w:style w:type="numbering" w:customStyle="1" w:styleId="111233">
    <w:name w:val="无列表11123"/>
    <w:next w:val="a4"/>
    <w:semiHidden/>
    <w:rsid w:val="009F15F7"/>
  </w:style>
  <w:style w:type="numbering" w:customStyle="1" w:styleId="NoList21123">
    <w:name w:val="No List21123"/>
    <w:next w:val="a4"/>
    <w:semiHidden/>
    <w:rsid w:val="009F15F7"/>
  </w:style>
  <w:style w:type="numbering" w:customStyle="1" w:styleId="NoList31123">
    <w:name w:val="No List31123"/>
    <w:next w:val="a4"/>
    <w:uiPriority w:val="99"/>
    <w:semiHidden/>
    <w:rsid w:val="009F15F7"/>
  </w:style>
  <w:style w:type="numbering" w:customStyle="1" w:styleId="NoList111123">
    <w:name w:val="No List111123"/>
    <w:next w:val="a4"/>
    <w:uiPriority w:val="99"/>
    <w:semiHidden/>
    <w:unhideWhenUsed/>
    <w:rsid w:val="009F15F7"/>
  </w:style>
  <w:style w:type="numbering" w:customStyle="1" w:styleId="121230">
    <w:name w:val="無清單12123"/>
    <w:next w:val="a4"/>
    <w:uiPriority w:val="99"/>
    <w:semiHidden/>
    <w:unhideWhenUsed/>
    <w:rsid w:val="009F15F7"/>
  </w:style>
  <w:style w:type="numbering" w:customStyle="1" w:styleId="1111230">
    <w:name w:val="無清單111123"/>
    <w:next w:val="a4"/>
    <w:uiPriority w:val="99"/>
    <w:semiHidden/>
    <w:unhideWhenUsed/>
    <w:rsid w:val="009F15F7"/>
  </w:style>
  <w:style w:type="numbering" w:customStyle="1" w:styleId="NoList523">
    <w:name w:val="No List523"/>
    <w:next w:val="a4"/>
    <w:uiPriority w:val="99"/>
    <w:semiHidden/>
    <w:unhideWhenUsed/>
    <w:rsid w:val="009F15F7"/>
  </w:style>
  <w:style w:type="numbering" w:customStyle="1" w:styleId="NoList1323">
    <w:name w:val="No List1323"/>
    <w:next w:val="a4"/>
    <w:uiPriority w:val="99"/>
    <w:semiHidden/>
    <w:unhideWhenUsed/>
    <w:rsid w:val="009F15F7"/>
  </w:style>
  <w:style w:type="numbering" w:customStyle="1" w:styleId="12233">
    <w:name w:val="リストなし1223"/>
    <w:next w:val="a4"/>
    <w:uiPriority w:val="99"/>
    <w:semiHidden/>
    <w:unhideWhenUsed/>
    <w:rsid w:val="009F15F7"/>
  </w:style>
  <w:style w:type="numbering" w:customStyle="1" w:styleId="12240">
    <w:name w:val="无列表1224"/>
    <w:next w:val="a4"/>
    <w:semiHidden/>
    <w:rsid w:val="009F15F7"/>
  </w:style>
  <w:style w:type="numbering" w:customStyle="1" w:styleId="NoList2223">
    <w:name w:val="No List2223"/>
    <w:next w:val="a4"/>
    <w:semiHidden/>
    <w:rsid w:val="009F15F7"/>
  </w:style>
  <w:style w:type="numbering" w:customStyle="1" w:styleId="NoList3223">
    <w:name w:val="No List3223"/>
    <w:next w:val="a4"/>
    <w:uiPriority w:val="99"/>
    <w:semiHidden/>
    <w:rsid w:val="009F15F7"/>
  </w:style>
  <w:style w:type="numbering" w:customStyle="1" w:styleId="NoList11223">
    <w:name w:val="No List11223"/>
    <w:next w:val="a4"/>
    <w:uiPriority w:val="99"/>
    <w:semiHidden/>
    <w:unhideWhenUsed/>
    <w:rsid w:val="009F15F7"/>
  </w:style>
  <w:style w:type="numbering" w:customStyle="1" w:styleId="13230">
    <w:name w:val="無清單1323"/>
    <w:next w:val="a4"/>
    <w:uiPriority w:val="99"/>
    <w:semiHidden/>
    <w:unhideWhenUsed/>
    <w:rsid w:val="009F15F7"/>
  </w:style>
  <w:style w:type="numbering" w:customStyle="1" w:styleId="112230">
    <w:name w:val="無清單11223"/>
    <w:next w:val="a4"/>
    <w:uiPriority w:val="99"/>
    <w:semiHidden/>
    <w:unhideWhenUsed/>
    <w:rsid w:val="009F15F7"/>
  </w:style>
  <w:style w:type="numbering" w:customStyle="1" w:styleId="21230">
    <w:name w:val="无列表2123"/>
    <w:next w:val="a4"/>
    <w:uiPriority w:val="99"/>
    <w:semiHidden/>
    <w:unhideWhenUsed/>
    <w:rsid w:val="009F15F7"/>
  </w:style>
  <w:style w:type="numbering" w:customStyle="1" w:styleId="NoList111223">
    <w:name w:val="No List111223"/>
    <w:next w:val="a4"/>
    <w:uiPriority w:val="99"/>
    <w:semiHidden/>
    <w:unhideWhenUsed/>
    <w:rsid w:val="009F15F7"/>
  </w:style>
  <w:style w:type="table" w:customStyle="1" w:styleId="TableGrid83">
    <w:name w:val="Table Grid8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
    <w:name w:val="リストなし143"/>
    <w:next w:val="a4"/>
    <w:uiPriority w:val="99"/>
    <w:semiHidden/>
    <w:unhideWhenUsed/>
    <w:rsid w:val="009F15F7"/>
  </w:style>
  <w:style w:type="table" w:customStyle="1" w:styleId="TableGrid143">
    <w:name w:val="Table Grid143"/>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4"/>
    <w:semiHidden/>
    <w:rsid w:val="009F15F7"/>
  </w:style>
  <w:style w:type="table" w:customStyle="1" w:styleId="3430">
    <w:name w:val="网格型34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a4"/>
    <w:uiPriority w:val="99"/>
    <w:semiHidden/>
    <w:rsid w:val="009F15F7"/>
  </w:style>
  <w:style w:type="table" w:customStyle="1" w:styleId="TableGrid443">
    <w:name w:val="Table Grid44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4"/>
    <w:uiPriority w:val="99"/>
    <w:semiHidden/>
    <w:unhideWhenUsed/>
    <w:rsid w:val="009F15F7"/>
  </w:style>
  <w:style w:type="numbering" w:customStyle="1" w:styleId="1530">
    <w:name w:val="無清單153"/>
    <w:next w:val="a4"/>
    <w:uiPriority w:val="99"/>
    <w:semiHidden/>
    <w:unhideWhenUsed/>
    <w:rsid w:val="009F15F7"/>
  </w:style>
  <w:style w:type="numbering" w:customStyle="1" w:styleId="11430">
    <w:name w:val="無清單1143"/>
    <w:next w:val="a4"/>
    <w:uiPriority w:val="99"/>
    <w:semiHidden/>
    <w:unhideWhenUsed/>
    <w:rsid w:val="009F15F7"/>
  </w:style>
  <w:style w:type="table" w:customStyle="1" w:styleId="1433">
    <w:name w:val="表格格線14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4"/>
    <w:uiPriority w:val="99"/>
    <w:semiHidden/>
    <w:unhideWhenUsed/>
    <w:rsid w:val="009F15F7"/>
  </w:style>
  <w:style w:type="table" w:customStyle="1" w:styleId="TableGrid523">
    <w:name w:val="Table Grid52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4"/>
    <w:uiPriority w:val="99"/>
    <w:semiHidden/>
    <w:unhideWhenUsed/>
    <w:rsid w:val="009F15F7"/>
  </w:style>
  <w:style w:type="numbering" w:customStyle="1" w:styleId="11431">
    <w:name w:val="リストなし1143"/>
    <w:next w:val="a4"/>
    <w:uiPriority w:val="99"/>
    <w:semiHidden/>
    <w:unhideWhenUsed/>
    <w:rsid w:val="009F15F7"/>
  </w:style>
  <w:style w:type="table" w:customStyle="1" w:styleId="TableGrid1133">
    <w:name w:val="Table Grid1133"/>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a4"/>
    <w:semiHidden/>
    <w:rsid w:val="009F15F7"/>
  </w:style>
  <w:style w:type="table" w:customStyle="1" w:styleId="31230">
    <w:name w:val="网格型31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4"/>
    <w:semiHidden/>
    <w:rsid w:val="009F15F7"/>
  </w:style>
  <w:style w:type="numbering" w:customStyle="1" w:styleId="NoList3143">
    <w:name w:val="No List3143"/>
    <w:next w:val="a4"/>
    <w:uiPriority w:val="99"/>
    <w:semiHidden/>
    <w:rsid w:val="009F15F7"/>
  </w:style>
  <w:style w:type="table" w:customStyle="1" w:styleId="TableGrid4123">
    <w:name w:val="Table Grid412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4"/>
    <w:uiPriority w:val="99"/>
    <w:semiHidden/>
    <w:unhideWhenUsed/>
    <w:rsid w:val="009F15F7"/>
  </w:style>
  <w:style w:type="numbering" w:customStyle="1" w:styleId="1243">
    <w:name w:val="無清單1243"/>
    <w:next w:val="a4"/>
    <w:uiPriority w:val="99"/>
    <w:semiHidden/>
    <w:unhideWhenUsed/>
    <w:rsid w:val="009F15F7"/>
  </w:style>
  <w:style w:type="numbering" w:customStyle="1" w:styleId="11143">
    <w:name w:val="無清單11143"/>
    <w:next w:val="a4"/>
    <w:uiPriority w:val="99"/>
    <w:semiHidden/>
    <w:unhideWhenUsed/>
    <w:rsid w:val="009F15F7"/>
  </w:style>
  <w:style w:type="table" w:customStyle="1" w:styleId="11233">
    <w:name w:val="表格格線112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a4"/>
    <w:uiPriority w:val="99"/>
    <w:semiHidden/>
    <w:unhideWhenUsed/>
    <w:rsid w:val="009F15F7"/>
  </w:style>
  <w:style w:type="numbering" w:customStyle="1" w:styleId="NoList12133">
    <w:name w:val="No List12133"/>
    <w:next w:val="a4"/>
    <w:uiPriority w:val="99"/>
    <w:semiHidden/>
    <w:unhideWhenUsed/>
    <w:rsid w:val="009F15F7"/>
  </w:style>
  <w:style w:type="numbering" w:customStyle="1" w:styleId="111331">
    <w:name w:val="リストなし11133"/>
    <w:next w:val="a4"/>
    <w:uiPriority w:val="99"/>
    <w:semiHidden/>
    <w:unhideWhenUsed/>
    <w:rsid w:val="009F15F7"/>
  </w:style>
  <w:style w:type="numbering" w:customStyle="1" w:styleId="111332">
    <w:name w:val="无列表11133"/>
    <w:next w:val="a4"/>
    <w:semiHidden/>
    <w:rsid w:val="009F15F7"/>
  </w:style>
  <w:style w:type="numbering" w:customStyle="1" w:styleId="NoList21133">
    <w:name w:val="No List21133"/>
    <w:next w:val="a4"/>
    <w:semiHidden/>
    <w:rsid w:val="009F15F7"/>
  </w:style>
  <w:style w:type="numbering" w:customStyle="1" w:styleId="NoList31133">
    <w:name w:val="No List31133"/>
    <w:next w:val="a4"/>
    <w:uiPriority w:val="99"/>
    <w:semiHidden/>
    <w:rsid w:val="009F15F7"/>
  </w:style>
  <w:style w:type="numbering" w:customStyle="1" w:styleId="NoList111133">
    <w:name w:val="No List111133"/>
    <w:next w:val="a4"/>
    <w:uiPriority w:val="99"/>
    <w:semiHidden/>
    <w:unhideWhenUsed/>
    <w:rsid w:val="009F15F7"/>
  </w:style>
  <w:style w:type="numbering" w:customStyle="1" w:styleId="121330">
    <w:name w:val="無清單12133"/>
    <w:next w:val="a4"/>
    <w:uiPriority w:val="99"/>
    <w:semiHidden/>
    <w:unhideWhenUsed/>
    <w:rsid w:val="009F15F7"/>
  </w:style>
  <w:style w:type="numbering" w:customStyle="1" w:styleId="111133">
    <w:name w:val="無清單111133"/>
    <w:next w:val="a4"/>
    <w:uiPriority w:val="99"/>
    <w:semiHidden/>
    <w:unhideWhenUsed/>
    <w:rsid w:val="009F15F7"/>
  </w:style>
  <w:style w:type="numbering" w:customStyle="1" w:styleId="NoList533">
    <w:name w:val="No List533"/>
    <w:next w:val="a4"/>
    <w:uiPriority w:val="99"/>
    <w:semiHidden/>
    <w:unhideWhenUsed/>
    <w:rsid w:val="009F15F7"/>
  </w:style>
  <w:style w:type="table" w:customStyle="1" w:styleId="TableGrid623">
    <w:name w:val="Table Grid62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4"/>
    <w:uiPriority w:val="99"/>
    <w:semiHidden/>
    <w:unhideWhenUsed/>
    <w:rsid w:val="009F15F7"/>
  </w:style>
  <w:style w:type="numbering" w:customStyle="1" w:styleId="12330">
    <w:name w:val="リストなし1233"/>
    <w:next w:val="a4"/>
    <w:uiPriority w:val="99"/>
    <w:semiHidden/>
    <w:unhideWhenUsed/>
    <w:rsid w:val="009F15F7"/>
  </w:style>
  <w:style w:type="table" w:customStyle="1" w:styleId="TableGrid1223">
    <w:name w:val="Table Grid1223"/>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1">
    <w:name w:val="无列表1233"/>
    <w:next w:val="a4"/>
    <w:semiHidden/>
    <w:rsid w:val="009F15F7"/>
  </w:style>
  <w:style w:type="table" w:customStyle="1" w:styleId="3223">
    <w:name w:val="网格型32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4"/>
    <w:semiHidden/>
    <w:rsid w:val="009F15F7"/>
  </w:style>
  <w:style w:type="numbering" w:customStyle="1" w:styleId="NoList3233">
    <w:name w:val="No List3233"/>
    <w:next w:val="a4"/>
    <w:uiPriority w:val="99"/>
    <w:semiHidden/>
    <w:rsid w:val="009F15F7"/>
  </w:style>
  <w:style w:type="table" w:customStyle="1" w:styleId="TableGrid4223">
    <w:name w:val="Table Grid422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4"/>
    <w:uiPriority w:val="99"/>
    <w:semiHidden/>
    <w:unhideWhenUsed/>
    <w:rsid w:val="009F15F7"/>
  </w:style>
  <w:style w:type="numbering" w:customStyle="1" w:styleId="13330">
    <w:name w:val="無清單1333"/>
    <w:next w:val="a4"/>
    <w:uiPriority w:val="99"/>
    <w:semiHidden/>
    <w:unhideWhenUsed/>
    <w:rsid w:val="009F15F7"/>
  </w:style>
  <w:style w:type="numbering" w:customStyle="1" w:styleId="112330">
    <w:name w:val="無清單11233"/>
    <w:next w:val="a4"/>
    <w:uiPriority w:val="99"/>
    <w:semiHidden/>
    <w:unhideWhenUsed/>
    <w:rsid w:val="009F15F7"/>
  </w:style>
  <w:style w:type="table" w:customStyle="1" w:styleId="12234">
    <w:name w:val="表格格線122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4"/>
    <w:uiPriority w:val="99"/>
    <w:semiHidden/>
    <w:unhideWhenUsed/>
    <w:rsid w:val="009F15F7"/>
  </w:style>
  <w:style w:type="numbering" w:customStyle="1" w:styleId="NoList12223">
    <w:name w:val="No List12223"/>
    <w:next w:val="a4"/>
    <w:uiPriority w:val="99"/>
    <w:semiHidden/>
    <w:unhideWhenUsed/>
    <w:rsid w:val="009F15F7"/>
  </w:style>
  <w:style w:type="numbering" w:customStyle="1" w:styleId="112231">
    <w:name w:val="リストなし11223"/>
    <w:next w:val="a4"/>
    <w:uiPriority w:val="99"/>
    <w:semiHidden/>
    <w:unhideWhenUsed/>
    <w:rsid w:val="009F15F7"/>
  </w:style>
  <w:style w:type="numbering" w:customStyle="1" w:styleId="112232">
    <w:name w:val="无列表11223"/>
    <w:next w:val="a4"/>
    <w:semiHidden/>
    <w:rsid w:val="009F15F7"/>
  </w:style>
  <w:style w:type="numbering" w:customStyle="1" w:styleId="NoList21223">
    <w:name w:val="No List21223"/>
    <w:next w:val="a4"/>
    <w:semiHidden/>
    <w:rsid w:val="009F15F7"/>
  </w:style>
  <w:style w:type="numbering" w:customStyle="1" w:styleId="NoList31223">
    <w:name w:val="No List31223"/>
    <w:next w:val="a4"/>
    <w:uiPriority w:val="99"/>
    <w:semiHidden/>
    <w:rsid w:val="009F15F7"/>
  </w:style>
  <w:style w:type="numbering" w:customStyle="1" w:styleId="NoList111233">
    <w:name w:val="No List111233"/>
    <w:next w:val="a4"/>
    <w:uiPriority w:val="99"/>
    <w:semiHidden/>
    <w:unhideWhenUsed/>
    <w:rsid w:val="009F15F7"/>
  </w:style>
  <w:style w:type="numbering" w:customStyle="1" w:styleId="122230">
    <w:name w:val="無清單12223"/>
    <w:next w:val="a4"/>
    <w:uiPriority w:val="99"/>
    <w:semiHidden/>
    <w:unhideWhenUsed/>
    <w:rsid w:val="009F15F7"/>
  </w:style>
  <w:style w:type="numbering" w:customStyle="1" w:styleId="111223">
    <w:name w:val="無清單111223"/>
    <w:next w:val="a4"/>
    <w:uiPriority w:val="99"/>
    <w:semiHidden/>
    <w:unhideWhenUsed/>
    <w:rsid w:val="009F15F7"/>
  </w:style>
  <w:style w:type="table" w:customStyle="1" w:styleId="TableGrid93">
    <w:name w:val="Table Grid9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4">
    <w:name w:val="表格格線121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2">
    <w:name w:val="表格格線1233"/>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3">
    <w:name w:val="表格格線1116"/>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表格格線121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3">
    <w:name w:val="表格格線112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
    <w:name w:val="Heading 6 Char"/>
    <w:aliases w:val="T1 Char,Header 6 Char,Heading 6 Char4,Heading 6 Char Char,Header 6 Char Char,Heading 6 Char5"/>
    <w:rsid w:val="003F2F46"/>
    <w:rPr>
      <w:rFonts w:ascii="Arial" w:hAnsi="Arial"/>
      <w:lang w:val="en-GB"/>
    </w:rPr>
  </w:style>
  <w:style w:type="character" w:customStyle="1" w:styleId="Heading7Char">
    <w:name w:val="Heading 7 Char"/>
    <w:aliases w:val="L7 Char,Header 7 Char"/>
    <w:rsid w:val="003F2F46"/>
    <w:rPr>
      <w:rFonts w:ascii="Arial" w:hAnsi="Arial"/>
      <w:lang w:val="en-GB"/>
    </w:rPr>
  </w:style>
  <w:style w:type="character" w:customStyle="1" w:styleId="Heading8Char">
    <w:name w:val="Heading 8 Char"/>
    <w:rsid w:val="003F2F46"/>
    <w:rPr>
      <w:rFonts w:ascii="Arial" w:hAnsi="Arial"/>
      <w:sz w:val="36"/>
      <w:lang w:val="en-GB"/>
    </w:rPr>
  </w:style>
  <w:style w:type="character" w:customStyle="1" w:styleId="Heading9Char">
    <w:name w:val="Heading 9 Char"/>
    <w:aliases w:val="Figure Heading Char1,FH Char1"/>
    <w:rsid w:val="003F2F46"/>
    <w:rPr>
      <w:rFonts w:ascii="Arial" w:hAnsi="Arial"/>
      <w:sz w:val="36"/>
      <w:lang w:val="en-GB"/>
    </w:rPr>
  </w:style>
  <w:style w:type="character" w:customStyle="1" w:styleId="FooterChar">
    <w:name w:val="Footer Char"/>
    <w:aliases w:val="footer odd Char,footer Char,fo Char,pie de página Char"/>
    <w:rsid w:val="003F2F46"/>
    <w:rPr>
      <w:rFonts w:ascii="Arial" w:hAnsi="Arial"/>
      <w:b/>
      <w:i/>
      <w:sz w:val="18"/>
      <w:lang w:val="en-GB"/>
    </w:rPr>
  </w:style>
  <w:style w:type="character" w:customStyle="1" w:styleId="UnresolvedMention11">
    <w:name w:val="Unresolved Mention11"/>
    <w:uiPriority w:val="99"/>
    <w:semiHidden/>
    <w:unhideWhenUsed/>
    <w:rsid w:val="003F2F46"/>
    <w:rPr>
      <w:color w:val="808080"/>
      <w:shd w:val="clear" w:color="auto" w:fill="E6E6E6"/>
    </w:rPr>
  </w:style>
  <w:style w:type="paragraph" w:customStyle="1" w:styleId="TOC93">
    <w:name w:val="TOC 93"/>
    <w:basedOn w:val="81"/>
    <w:rsid w:val="003F2F46"/>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rsid w:val="003F2F46"/>
    <w:pPr>
      <w:overflowPunct w:val="0"/>
      <w:autoSpaceDE w:val="0"/>
      <w:autoSpaceDN w:val="0"/>
      <w:adjustRightInd w:val="0"/>
      <w:ind w:left="400" w:hanging="400"/>
      <w:jc w:val="center"/>
      <w:textAlignment w:val="baseline"/>
    </w:pPr>
    <w:rPr>
      <w:rFonts w:eastAsia="MS Mincho"/>
      <w:b/>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4054094">
      <w:bodyDiv w:val="1"/>
      <w:marLeft w:val="0"/>
      <w:marRight w:val="0"/>
      <w:marTop w:val="0"/>
      <w:marBottom w:val="0"/>
      <w:divBdr>
        <w:top w:val="none" w:sz="0" w:space="0" w:color="auto"/>
        <w:left w:val="none" w:sz="0" w:space="0" w:color="auto"/>
        <w:bottom w:val="none" w:sz="0" w:space="0" w:color="auto"/>
        <w:right w:val="none" w:sz="0" w:space="0" w:color="auto"/>
      </w:divBdr>
    </w:div>
    <w:div w:id="520242684">
      <w:bodyDiv w:val="1"/>
      <w:marLeft w:val="0"/>
      <w:marRight w:val="0"/>
      <w:marTop w:val="0"/>
      <w:marBottom w:val="0"/>
      <w:divBdr>
        <w:top w:val="none" w:sz="0" w:space="0" w:color="auto"/>
        <w:left w:val="none" w:sz="0" w:space="0" w:color="auto"/>
        <w:bottom w:val="none" w:sz="0" w:space="0" w:color="auto"/>
        <w:right w:val="none" w:sz="0" w:space="0" w:color="auto"/>
      </w:divBdr>
    </w:div>
    <w:div w:id="945770484">
      <w:bodyDiv w:val="1"/>
      <w:marLeft w:val="0"/>
      <w:marRight w:val="0"/>
      <w:marTop w:val="0"/>
      <w:marBottom w:val="0"/>
      <w:divBdr>
        <w:top w:val="none" w:sz="0" w:space="0" w:color="auto"/>
        <w:left w:val="none" w:sz="0" w:space="0" w:color="auto"/>
        <w:bottom w:val="none" w:sz="0" w:space="0" w:color="auto"/>
        <w:right w:val="none" w:sz="0" w:space="0" w:color="auto"/>
      </w:divBdr>
    </w:div>
    <w:div w:id="1012610549">
      <w:bodyDiv w:val="1"/>
      <w:marLeft w:val="0"/>
      <w:marRight w:val="0"/>
      <w:marTop w:val="0"/>
      <w:marBottom w:val="0"/>
      <w:divBdr>
        <w:top w:val="none" w:sz="0" w:space="0" w:color="auto"/>
        <w:left w:val="none" w:sz="0" w:space="0" w:color="auto"/>
        <w:bottom w:val="none" w:sz="0" w:space="0" w:color="auto"/>
        <w:right w:val="none" w:sz="0" w:space="0" w:color="auto"/>
      </w:divBdr>
    </w:div>
    <w:div w:id="1170486459">
      <w:bodyDiv w:val="1"/>
      <w:marLeft w:val="0"/>
      <w:marRight w:val="0"/>
      <w:marTop w:val="0"/>
      <w:marBottom w:val="0"/>
      <w:divBdr>
        <w:top w:val="none" w:sz="0" w:space="0" w:color="auto"/>
        <w:left w:val="none" w:sz="0" w:space="0" w:color="auto"/>
        <w:bottom w:val="none" w:sz="0" w:space="0" w:color="auto"/>
        <w:right w:val="none" w:sz="0" w:space="0" w:color="auto"/>
      </w:divBdr>
    </w:div>
    <w:div w:id="1297836731">
      <w:bodyDiv w:val="1"/>
      <w:marLeft w:val="0"/>
      <w:marRight w:val="0"/>
      <w:marTop w:val="0"/>
      <w:marBottom w:val="0"/>
      <w:divBdr>
        <w:top w:val="none" w:sz="0" w:space="0" w:color="auto"/>
        <w:left w:val="none" w:sz="0" w:space="0" w:color="auto"/>
        <w:bottom w:val="none" w:sz="0" w:space="0" w:color="auto"/>
        <w:right w:val="none" w:sz="0" w:space="0" w:color="auto"/>
      </w:divBdr>
    </w:div>
    <w:div w:id="1911964069">
      <w:bodyDiv w:val="1"/>
      <w:marLeft w:val="0"/>
      <w:marRight w:val="0"/>
      <w:marTop w:val="0"/>
      <w:marBottom w:val="0"/>
      <w:divBdr>
        <w:top w:val="none" w:sz="0" w:space="0" w:color="auto"/>
        <w:left w:val="none" w:sz="0" w:space="0" w:color="auto"/>
        <w:bottom w:val="none" w:sz="0" w:space="0" w:color="auto"/>
        <w:right w:val="none" w:sz="0" w:space="0" w:color="auto"/>
      </w:divBdr>
    </w:div>
    <w:div w:id="1914007537">
      <w:bodyDiv w:val="1"/>
      <w:marLeft w:val="0"/>
      <w:marRight w:val="0"/>
      <w:marTop w:val="0"/>
      <w:marBottom w:val="0"/>
      <w:divBdr>
        <w:top w:val="none" w:sz="0" w:space="0" w:color="auto"/>
        <w:left w:val="none" w:sz="0" w:space="0" w:color="auto"/>
        <w:bottom w:val="none" w:sz="0" w:space="0" w:color="auto"/>
        <w:right w:val="none" w:sz="0" w:space="0" w:color="auto"/>
      </w:divBdr>
    </w:div>
    <w:div w:id="20096684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ivanche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4BE00A-D951-4049-A02C-02AB1AFBD7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2405</TotalTime>
  <Pages>25</Pages>
  <Words>7668</Words>
  <Characters>43710</Characters>
  <Application>Microsoft Office Word</Application>
  <DocSecurity>0</DocSecurity>
  <Lines>364</Lines>
  <Paragraphs>102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51276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Ivan Cheng (鄭宜樺)</cp:lastModifiedBy>
  <cp:revision>545</cp:revision>
  <cp:lastPrinted>1900-12-31T16:00:00Z</cp:lastPrinted>
  <dcterms:created xsi:type="dcterms:W3CDTF">2021-01-07T09:31:00Z</dcterms:created>
  <dcterms:modified xsi:type="dcterms:W3CDTF">2022-08-23T04:12:00Z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