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718DE1" w14:textId="255BEC3F" w:rsidR="002E15EC" w:rsidRDefault="00B04AE4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Meeting # 98</w:t>
      </w:r>
      <w:r w:rsidR="00EA0945">
        <w:rPr>
          <w:rFonts w:ascii="Arial" w:hAnsi="Arial" w:cs="Arial"/>
          <w:b/>
          <w:sz w:val="24"/>
          <w:szCs w:val="24"/>
        </w:rPr>
        <w:t>-bis</w:t>
      </w:r>
      <w:r>
        <w:rPr>
          <w:rFonts w:ascii="Arial" w:hAnsi="Arial" w:cs="Arial"/>
          <w:b/>
          <w:sz w:val="24"/>
          <w:szCs w:val="24"/>
        </w:rPr>
        <w:t xml:space="preserve">-e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687294">
        <w:rPr>
          <w:rFonts w:ascii="Arial" w:hAnsi="Arial" w:cs="Arial"/>
          <w:b/>
          <w:sz w:val="24"/>
          <w:szCs w:val="24"/>
        </w:rPr>
        <w:tab/>
      </w:r>
      <w:r w:rsidR="00687294">
        <w:rPr>
          <w:rFonts w:ascii="Arial" w:hAnsi="Arial" w:cs="Arial"/>
          <w:b/>
          <w:sz w:val="24"/>
          <w:szCs w:val="24"/>
        </w:rPr>
        <w:tab/>
      </w:r>
      <w:r w:rsidR="00687294">
        <w:rPr>
          <w:rFonts w:ascii="Arial" w:hAnsi="Arial" w:cs="Arial"/>
          <w:b/>
          <w:sz w:val="24"/>
          <w:szCs w:val="24"/>
        </w:rPr>
        <w:tab/>
      </w:r>
      <w:r w:rsidR="00F52918" w:rsidRPr="00F52918">
        <w:rPr>
          <w:rFonts w:ascii="Arial" w:hAnsi="Arial" w:cs="Arial"/>
          <w:b/>
          <w:sz w:val="24"/>
          <w:szCs w:val="24"/>
        </w:rPr>
        <w:t>R4-2105436</w:t>
      </w:r>
    </w:p>
    <w:p w14:paraId="545CB0BA" w14:textId="5EE2B75E" w:rsidR="002E15EC" w:rsidRDefault="00B04AE4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</w:t>
      </w:r>
      <w:r w:rsidR="00EA0945"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 w:rsidR="00EA0945">
        <w:rPr>
          <w:rFonts w:ascii="Arial" w:hAnsi="Arial"/>
          <w:b/>
          <w:sz w:val="24"/>
          <w:szCs w:val="24"/>
          <w:lang w:eastAsia="zh-CN"/>
        </w:rPr>
        <w:t>12</w:t>
      </w:r>
      <w:r w:rsidR="00EA0945" w:rsidRPr="00E72CF1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A0945"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="00EA0945" w:rsidRPr="00E72CF1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A0945">
        <w:rPr>
          <w:rFonts w:ascii="Arial" w:hAnsi="Arial"/>
          <w:b/>
          <w:sz w:val="24"/>
          <w:szCs w:val="24"/>
          <w:lang w:eastAsia="zh-CN"/>
        </w:rPr>
        <w:t xml:space="preserve"> April</w:t>
      </w:r>
      <w:r w:rsidR="00EA0945" w:rsidRPr="00CD5A36">
        <w:rPr>
          <w:rFonts w:ascii="Arial" w:hAnsi="Arial"/>
          <w:b/>
          <w:sz w:val="24"/>
          <w:szCs w:val="24"/>
          <w:lang w:eastAsia="zh-CN"/>
        </w:rPr>
        <w:t>, 2021</w:t>
      </w:r>
    </w:p>
    <w:p w14:paraId="02F4AE0F" w14:textId="77777777" w:rsidR="002E15EC" w:rsidRDefault="002E15E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7FC62ACB" w14:textId="2539F101" w:rsidR="002E15EC" w:rsidRDefault="00B04AE4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commentRangeStart w:id="0"/>
      <w:r w:rsidR="00EA0945">
        <w:rPr>
          <w:rFonts w:ascii="Arial" w:hAnsi="Arial" w:cs="Arial"/>
        </w:rPr>
        <w:t>[draft]</w:t>
      </w:r>
      <w:commentRangeEnd w:id="0"/>
      <w:r w:rsidR="00EA0945">
        <w:rPr>
          <w:rStyle w:val="CommentReference"/>
        </w:rPr>
        <w:commentReference w:id="0"/>
      </w:r>
      <w:r w:rsidR="00952081">
        <w:rPr>
          <w:rFonts w:ascii="Arial" w:hAnsi="Arial" w:cs="Arial"/>
        </w:rPr>
        <w:t xml:space="preserve">Second </w:t>
      </w:r>
      <w:r w:rsidR="00EA0945">
        <w:rPr>
          <w:rFonts w:ascii="Arial" w:hAnsi="Arial" w:cs="Arial"/>
        </w:rPr>
        <w:t>r</w:t>
      </w:r>
      <w:r w:rsidR="00687294">
        <w:rPr>
          <w:rFonts w:ascii="Arial" w:hAnsi="Arial" w:cs="Arial"/>
        </w:rPr>
        <w:t xml:space="preserve">eply </w:t>
      </w:r>
      <w:r w:rsidR="00687294" w:rsidRPr="00E422AE">
        <w:rPr>
          <w:rFonts w:ascii="Arial" w:hAnsi="Arial" w:cs="Arial"/>
        </w:rPr>
        <w:t>LS on Beam switching gaps for Multi-TRP UL transmission</w:t>
      </w:r>
    </w:p>
    <w:p w14:paraId="7064BA89" w14:textId="783A94E4" w:rsidR="002E15EC" w:rsidRDefault="00B04AE4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>
        <w:rPr>
          <w:rFonts w:ascii="Arial" w:eastAsia="Calibri Light" w:hAnsi="Arial" w:cs="Arial"/>
          <w:b/>
          <w:lang w:val="en-US" w:eastAsia="ja-JP"/>
        </w:rPr>
        <w:t>Response to:</w:t>
      </w:r>
      <w:r>
        <w:rPr>
          <w:rFonts w:ascii="Arial" w:eastAsia="Calibri Light" w:hAnsi="Arial" w:cs="Arial"/>
          <w:bCs/>
          <w:lang w:val="en-US" w:eastAsia="ja-JP"/>
        </w:rPr>
        <w:t xml:space="preserve"> </w:t>
      </w:r>
      <w:r>
        <w:rPr>
          <w:rFonts w:ascii="Arial" w:eastAsia="Calibri Light" w:hAnsi="Arial" w:cs="Arial"/>
          <w:bCs/>
          <w:lang w:val="en-US" w:eastAsia="ja-JP"/>
        </w:rPr>
        <w:tab/>
      </w:r>
      <w:bookmarkStart w:id="1" w:name="OLE_LINK19"/>
      <w:bookmarkStart w:id="2" w:name="OLE_LINK18"/>
      <w:r>
        <w:rPr>
          <w:rFonts w:ascii="Arial" w:hAnsi="Arial" w:cs="Arial" w:hint="eastAsia"/>
          <w:bCs/>
          <w:lang w:val="en-US"/>
        </w:rPr>
        <w:t>R1-2009</w:t>
      </w:r>
      <w:bookmarkEnd w:id="1"/>
      <w:bookmarkEnd w:id="2"/>
      <w:r w:rsidR="00687294">
        <w:rPr>
          <w:rFonts w:ascii="Arial" w:hAnsi="Arial" w:cs="Arial"/>
          <w:bCs/>
          <w:lang w:val="en-US"/>
        </w:rPr>
        <w:t>807</w:t>
      </w:r>
    </w:p>
    <w:p w14:paraId="63551639" w14:textId="77777777" w:rsidR="002E15EC" w:rsidRDefault="00B04AE4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Cs/>
          <w:lang w:val="en-US"/>
        </w:rPr>
        <w:tab/>
        <w:t>Rel-</w:t>
      </w:r>
      <w:r>
        <w:rPr>
          <w:rFonts w:ascii="Arial" w:eastAsia="Calibri Light" w:hAnsi="Arial" w:cs="Arial"/>
          <w:bCs/>
          <w:lang w:val="en-US" w:eastAsia="ja-JP"/>
        </w:rPr>
        <w:t>17</w:t>
      </w:r>
    </w:p>
    <w:p w14:paraId="52427DAB" w14:textId="521581C9" w:rsidR="002E15EC" w:rsidRDefault="00B04AE4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687294" w:rsidRPr="00A543E1">
        <w:rPr>
          <w:rFonts w:ascii="Arial" w:hAnsi="Arial" w:cs="Arial"/>
          <w:bCs/>
          <w:lang w:eastAsia="zh-CN"/>
        </w:rPr>
        <w:t>NR_</w:t>
      </w:r>
      <w:r w:rsidR="00687294">
        <w:rPr>
          <w:rFonts w:ascii="Arial" w:hAnsi="Arial" w:cs="Arial"/>
          <w:bCs/>
          <w:lang w:eastAsia="zh-CN"/>
        </w:rPr>
        <w:t>feMIMO-Core</w:t>
      </w:r>
    </w:p>
    <w:p w14:paraId="5BDBF7B7" w14:textId="77777777" w:rsidR="002E15EC" w:rsidRDefault="002E15E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0BB0538" w14:textId="5CFF94EC" w:rsidR="002E15EC" w:rsidRDefault="00B04AE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commentRangeStart w:id="3"/>
      <w:r w:rsidR="00EA0945" w:rsidRPr="00EA0945">
        <w:rPr>
          <w:rFonts w:ascii="Arial" w:hAnsi="Arial" w:cs="Arial"/>
          <w:bCs/>
          <w:lang w:val="en-US"/>
        </w:rPr>
        <w:t>Nokia, Nokia Shanghai Bell</w:t>
      </w:r>
      <w:commentRangeEnd w:id="3"/>
      <w:r w:rsidR="00EA0945">
        <w:rPr>
          <w:rStyle w:val="CommentReference"/>
        </w:rPr>
        <w:commentReference w:id="3"/>
      </w:r>
      <w:r w:rsidR="00EA0945">
        <w:rPr>
          <w:rFonts w:ascii="Arial" w:hAnsi="Arial" w:cs="Arial"/>
          <w:bCs/>
          <w:lang w:val="en-US"/>
        </w:rPr>
        <w:t xml:space="preserve"> </w:t>
      </w:r>
    </w:p>
    <w:p w14:paraId="41C3F1BC" w14:textId="7E38260A" w:rsidR="002E15EC" w:rsidRDefault="00B04AE4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  <w:t>RAN1</w:t>
      </w:r>
    </w:p>
    <w:p w14:paraId="151DA293" w14:textId="77777777" w:rsidR="002E15EC" w:rsidRDefault="00B04AE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eastAsia="Calibri Light" w:hAnsi="Arial" w:cs="Arial"/>
          <w:b/>
          <w:lang w:val="en-US" w:eastAsia="ja-JP"/>
        </w:rPr>
        <w:t>CC:</w:t>
      </w:r>
      <w:r>
        <w:rPr>
          <w:rFonts w:ascii="Arial" w:eastAsia="Calibri Light" w:hAnsi="Arial" w:cs="Arial"/>
          <w:b/>
          <w:lang w:val="en-US" w:eastAsia="ja-JP"/>
        </w:rPr>
        <w:tab/>
      </w:r>
    </w:p>
    <w:p w14:paraId="2CF29CBF" w14:textId="77777777" w:rsidR="002E15EC" w:rsidRDefault="002E15EC" w:rsidP="00801A79">
      <w:pPr>
        <w:spacing w:after="60"/>
        <w:rPr>
          <w:rFonts w:ascii="Arial" w:hAnsi="Arial" w:cs="Arial"/>
          <w:bCs/>
          <w:lang w:val="en-US"/>
        </w:rPr>
      </w:pPr>
    </w:p>
    <w:p w14:paraId="72741FD4" w14:textId="77777777" w:rsidR="002E15EC" w:rsidRDefault="00B04AE4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6BF5FD0D" w14:textId="51CB1E33" w:rsidR="002E15EC" w:rsidRDefault="00B04AE4">
      <w:pPr>
        <w:tabs>
          <w:tab w:val="left" w:pos="2268"/>
        </w:tabs>
        <w:ind w:leftChars="100" w:left="20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Name:</w:t>
      </w:r>
      <w:r>
        <w:rPr>
          <w:rFonts w:ascii="Arial" w:hAnsi="Arial" w:cs="Arial"/>
          <w:b/>
          <w:lang w:val="en-US"/>
        </w:rPr>
        <w:tab/>
      </w:r>
      <w:r w:rsidR="00EA0945">
        <w:rPr>
          <w:rFonts w:ascii="Arial" w:hAnsi="Arial" w:cs="Arial"/>
          <w:b/>
          <w:lang w:val="en-US"/>
        </w:rPr>
        <w:t>Hiromasa Umeda</w:t>
      </w:r>
    </w:p>
    <w:p w14:paraId="56F9D16F" w14:textId="33C84206" w:rsidR="002E15EC" w:rsidRDefault="00B04AE4">
      <w:pPr>
        <w:tabs>
          <w:tab w:val="left" w:pos="2268"/>
        </w:tabs>
        <w:ind w:leftChars="100" w:left="20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E-mail Address:</w:t>
      </w:r>
      <w:r>
        <w:rPr>
          <w:rFonts w:ascii="Arial" w:hAnsi="Arial" w:cs="Arial"/>
          <w:b/>
          <w:lang w:val="en-US"/>
        </w:rPr>
        <w:tab/>
      </w:r>
      <w:r w:rsidR="00EA0945">
        <w:rPr>
          <w:rFonts w:ascii="Arial" w:hAnsi="Arial" w:cs="Arial"/>
          <w:b/>
          <w:lang w:val="en-US"/>
        </w:rPr>
        <w:t>hiromasa</w:t>
      </w:r>
      <w:r w:rsidR="00687294">
        <w:rPr>
          <w:rFonts w:ascii="Arial" w:hAnsi="Arial" w:cs="Arial"/>
          <w:b/>
          <w:lang w:val="en-US"/>
        </w:rPr>
        <w:t>.</w:t>
      </w:r>
      <w:r w:rsidR="00EA0945">
        <w:rPr>
          <w:rFonts w:ascii="Arial" w:hAnsi="Arial" w:cs="Arial"/>
          <w:b/>
          <w:lang w:val="en-US"/>
        </w:rPr>
        <w:t>umeda</w:t>
      </w:r>
      <w:r>
        <w:rPr>
          <w:rFonts w:ascii="Arial" w:hAnsi="Arial" w:cs="Arial"/>
          <w:b/>
          <w:lang w:val="en-US"/>
        </w:rPr>
        <w:t xml:space="preserve"> {at} </w:t>
      </w:r>
      <w:r w:rsidR="00EA0945">
        <w:rPr>
          <w:rFonts w:ascii="Arial" w:hAnsi="Arial" w:cs="Arial"/>
          <w:b/>
          <w:lang w:val="en-US"/>
        </w:rPr>
        <w:t>nokia</w:t>
      </w:r>
      <w:r>
        <w:rPr>
          <w:rFonts w:ascii="Arial" w:hAnsi="Arial" w:cs="Arial"/>
          <w:b/>
          <w:lang w:val="en-US"/>
        </w:rPr>
        <w:t>.com</w:t>
      </w:r>
    </w:p>
    <w:p w14:paraId="48E476F3" w14:textId="77777777" w:rsidR="002E15EC" w:rsidRDefault="002E15EC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FB42A21" w14:textId="77777777" w:rsidR="002E15EC" w:rsidRDefault="002E15EC">
      <w:pPr>
        <w:rPr>
          <w:rFonts w:ascii="Arial" w:hAnsi="Arial" w:cs="Arial"/>
          <w:lang w:val="en-US"/>
        </w:rPr>
      </w:pPr>
    </w:p>
    <w:p w14:paraId="3DC13CBC" w14:textId="77777777" w:rsidR="002E15EC" w:rsidRDefault="00B04AE4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1. Overall Description:</w:t>
      </w:r>
    </w:p>
    <w:p w14:paraId="749BDA0B" w14:textId="7C97AEA6" w:rsidR="002E15EC" w:rsidRDefault="00955719">
      <w:pPr>
        <w:spacing w:after="60"/>
        <w:rPr>
          <w:rFonts w:ascii="Arial" w:hAnsi="Arial" w:cs="Arial"/>
          <w:iCs/>
          <w:kern w:val="2"/>
          <w:lang w:val="en-US"/>
        </w:rPr>
      </w:pPr>
      <w:r>
        <w:rPr>
          <w:rFonts w:ascii="Arial" w:hAnsi="Arial" w:cs="Arial"/>
          <w:iCs/>
          <w:kern w:val="2"/>
          <w:lang w:val="en-US"/>
        </w:rPr>
        <w:t xml:space="preserve">RAN4 has </w:t>
      </w:r>
      <w:r w:rsidR="00EA0945">
        <w:rPr>
          <w:rFonts w:ascii="Arial" w:hAnsi="Arial" w:cs="Arial"/>
          <w:iCs/>
          <w:kern w:val="2"/>
          <w:lang w:val="en-US"/>
        </w:rPr>
        <w:t xml:space="preserve">further </w:t>
      </w:r>
      <w:r>
        <w:rPr>
          <w:rFonts w:ascii="Arial" w:hAnsi="Arial" w:cs="Arial"/>
          <w:iCs/>
          <w:kern w:val="2"/>
          <w:lang w:val="en-US"/>
        </w:rPr>
        <w:t xml:space="preserve">discussed </w:t>
      </w:r>
      <w:r w:rsidR="00EA0945" w:rsidRPr="00EA0945">
        <w:rPr>
          <w:rFonts w:ascii="Arial" w:hAnsi="Arial" w:cs="Arial"/>
          <w:iCs/>
          <w:kern w:val="2"/>
          <w:lang w:val="en-US"/>
        </w:rPr>
        <w:t>transient period</w:t>
      </w:r>
      <w:r w:rsidR="00EA0945">
        <w:rPr>
          <w:rFonts w:ascii="Arial" w:hAnsi="Arial" w:cs="Arial"/>
          <w:iCs/>
          <w:kern w:val="2"/>
          <w:lang w:val="en-US"/>
        </w:rPr>
        <w:t>s</w:t>
      </w:r>
      <w:r w:rsidR="00EA0945" w:rsidRPr="00EA0945">
        <w:rPr>
          <w:rFonts w:ascii="Arial" w:hAnsi="Arial" w:cs="Arial"/>
          <w:iCs/>
          <w:kern w:val="2"/>
          <w:lang w:val="en-US"/>
        </w:rPr>
        <w:t xml:space="preserve"> for cases with cross panel beam switch and/or if the spatial filter to transmit the beam is unknown and/or UL timing is different between different UL beams</w:t>
      </w:r>
      <w:r w:rsidR="006023DA">
        <w:rPr>
          <w:rFonts w:ascii="Arial" w:hAnsi="Arial" w:cs="Arial"/>
          <w:iCs/>
          <w:kern w:val="2"/>
          <w:lang w:val="en-US"/>
        </w:rPr>
        <w:t>. Clarification on the previous RAN4</w:t>
      </w:r>
      <w:r w:rsidR="00996DE1" w:rsidRPr="00996DE1">
        <w:rPr>
          <w:rFonts w:ascii="Arial" w:hAnsi="Arial" w:cs="Arial"/>
          <w:iCs/>
          <w:kern w:val="2"/>
          <w:lang w:val="en-US"/>
        </w:rPr>
        <w:t xml:space="preserve"> </w:t>
      </w:r>
      <w:r w:rsidR="006023DA">
        <w:rPr>
          <w:rFonts w:ascii="Arial" w:hAnsi="Arial" w:cs="Arial"/>
          <w:iCs/>
          <w:kern w:val="2"/>
          <w:lang w:val="en-US"/>
        </w:rPr>
        <w:t xml:space="preserve">answers in conjunction with </w:t>
      </w:r>
      <w:r w:rsidR="005F7502">
        <w:rPr>
          <w:rFonts w:ascii="Arial" w:hAnsi="Arial" w:cs="Arial"/>
          <w:iCs/>
          <w:kern w:val="2"/>
          <w:lang w:val="en-US"/>
        </w:rPr>
        <w:t>some new</w:t>
      </w:r>
      <w:r w:rsidR="006023DA">
        <w:rPr>
          <w:rFonts w:ascii="Arial" w:hAnsi="Arial" w:cs="Arial"/>
          <w:iCs/>
          <w:kern w:val="2"/>
          <w:lang w:val="en-US"/>
        </w:rPr>
        <w:t xml:space="preserve"> aspects </w:t>
      </w:r>
      <w:r w:rsidR="00996DE1" w:rsidRPr="00996DE1">
        <w:rPr>
          <w:rFonts w:ascii="Arial" w:hAnsi="Arial" w:cs="Arial"/>
          <w:iCs/>
          <w:kern w:val="2"/>
          <w:lang w:val="en-US"/>
        </w:rPr>
        <w:t>are provided</w:t>
      </w:r>
      <w:r w:rsidR="006023DA">
        <w:rPr>
          <w:rFonts w:ascii="Arial" w:hAnsi="Arial" w:cs="Arial"/>
          <w:iCs/>
          <w:kern w:val="2"/>
          <w:lang w:val="en-US"/>
        </w:rPr>
        <w:t xml:space="preserve"> as below</w:t>
      </w:r>
      <w:r w:rsidR="00996DE1" w:rsidRPr="00996DE1">
        <w:rPr>
          <w:rFonts w:ascii="Arial" w:hAnsi="Arial" w:cs="Arial"/>
          <w:iCs/>
          <w:kern w:val="2"/>
          <w:lang w:val="en-US"/>
        </w:rPr>
        <w:t>.</w:t>
      </w:r>
    </w:p>
    <w:p w14:paraId="1A08C4F2" w14:textId="77777777" w:rsidR="002E15EC" w:rsidRDefault="002E15EC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/>
          <w:i/>
          <w:iCs/>
          <w:kern w:val="2"/>
          <w:lang w:val="en-US"/>
        </w:rPr>
      </w:pPr>
    </w:p>
    <w:p w14:paraId="49900F7A" w14:textId="41FABBA0" w:rsidR="00972B8B" w:rsidRDefault="00972B8B" w:rsidP="00972B8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Pr="00972B8B">
        <w:rPr>
          <w:rFonts w:ascii="Arial" w:hAnsi="Arial" w:cs="Arial"/>
          <w:b/>
        </w:rPr>
        <w:t>patial filter to transmit the bea</w:t>
      </w:r>
      <w:r>
        <w:rPr>
          <w:rFonts w:ascii="Arial" w:hAnsi="Arial" w:cs="Arial"/>
          <w:b/>
        </w:rPr>
        <w:t>m</w:t>
      </w:r>
      <w:r w:rsidR="00A221A5">
        <w:rPr>
          <w:rFonts w:ascii="Arial" w:hAnsi="Arial" w:cs="Arial"/>
          <w:b/>
        </w:rPr>
        <w:t>:</w:t>
      </w:r>
    </w:p>
    <w:p w14:paraId="3C90EB80" w14:textId="3FC2A103" w:rsidR="00972B8B" w:rsidRDefault="00972B8B" w:rsidP="00972B8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Though RAN4 replied to RAN1 that RAN4 will discuss </w:t>
      </w:r>
      <w:r w:rsidR="001849E3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aspect</w:t>
      </w:r>
      <w:r w:rsidR="001849E3">
        <w:rPr>
          <w:rFonts w:ascii="Arial" w:hAnsi="Arial" w:cs="Arial"/>
        </w:rPr>
        <w:t xml:space="preserve"> </w:t>
      </w:r>
      <w:r w:rsidR="00450FA4">
        <w:rPr>
          <w:rFonts w:ascii="Arial" w:hAnsi="Arial" w:cs="Arial"/>
        </w:rPr>
        <w:t>that</w:t>
      </w:r>
      <w:r w:rsidR="001849E3">
        <w:rPr>
          <w:rFonts w:ascii="Arial" w:hAnsi="Arial" w:cs="Arial"/>
        </w:rPr>
        <w:t xml:space="preserve"> </w:t>
      </w:r>
      <w:r w:rsidR="001849E3" w:rsidRPr="00EA0945">
        <w:rPr>
          <w:rFonts w:ascii="Arial" w:hAnsi="Arial" w:cs="Arial"/>
          <w:iCs/>
          <w:kern w:val="2"/>
          <w:lang w:val="en-US"/>
        </w:rPr>
        <w:t>spatial filter to transmit the beam is unknown</w:t>
      </w:r>
      <w:r>
        <w:rPr>
          <w:rFonts w:ascii="Arial" w:hAnsi="Arial" w:cs="Arial"/>
        </w:rPr>
        <w:t xml:space="preserve">, we reached a conclusion that </w:t>
      </w:r>
      <w:r w:rsidR="00A221A5">
        <w:rPr>
          <w:rFonts w:ascii="Arial" w:hAnsi="Arial" w:cs="Arial"/>
        </w:rPr>
        <w:t xml:space="preserve">this is not </w:t>
      </w:r>
      <w:r>
        <w:rPr>
          <w:rFonts w:ascii="Arial" w:hAnsi="Arial" w:cs="Arial"/>
        </w:rPr>
        <w:t xml:space="preserve">RAN1’s </w:t>
      </w:r>
      <w:r w:rsidR="00A221A5">
        <w:rPr>
          <w:rFonts w:ascii="Arial" w:hAnsi="Arial" w:cs="Arial"/>
        </w:rPr>
        <w:t xml:space="preserve">real </w:t>
      </w:r>
      <w:r>
        <w:rPr>
          <w:rFonts w:ascii="Arial" w:hAnsi="Arial" w:cs="Arial"/>
        </w:rPr>
        <w:t>concern with the consideration of the motivation for this feature to enhance reliability with multiple transmission.</w:t>
      </w:r>
      <w:r w:rsidR="00BD484D">
        <w:rPr>
          <w:rFonts w:ascii="Arial" w:hAnsi="Arial" w:cs="Arial"/>
        </w:rPr>
        <w:t xml:space="preserve"> </w:t>
      </w:r>
      <w:r w:rsidR="00450FA4">
        <w:rPr>
          <w:rFonts w:ascii="Arial" w:hAnsi="Arial" w:cs="Arial"/>
        </w:rPr>
        <w:t>Hence, RAN4 proceeds with the discussion on</w:t>
      </w:r>
      <w:r w:rsidR="00BD484D">
        <w:rPr>
          <w:rFonts w:ascii="Arial" w:hAnsi="Arial" w:cs="Arial"/>
        </w:rPr>
        <w:t xml:space="preserve"> </w:t>
      </w:r>
      <w:r w:rsidR="00450FA4">
        <w:rPr>
          <w:rFonts w:ascii="Arial" w:hAnsi="Arial" w:cs="Arial"/>
        </w:rPr>
        <w:t>this feature based on the assumption that spatial filter to transmit the beam is known</w:t>
      </w:r>
    </w:p>
    <w:p w14:paraId="12BB78A0" w14:textId="611A148D" w:rsidR="006023DA" w:rsidRDefault="006023DA" w:rsidP="00972B8B">
      <w:pPr>
        <w:spacing w:after="120"/>
        <w:rPr>
          <w:rFonts w:ascii="Arial" w:hAnsi="Arial" w:cs="Arial"/>
        </w:rPr>
      </w:pPr>
      <w:r w:rsidRPr="006023DA">
        <w:rPr>
          <w:rFonts w:ascii="Arial" w:hAnsi="Arial" w:cs="Arial"/>
          <w:b/>
        </w:rPr>
        <w:t>UL timing is different between different UL beams</w:t>
      </w:r>
      <w:r w:rsidR="00E2508C">
        <w:rPr>
          <w:rFonts w:ascii="Arial" w:hAnsi="Arial" w:cs="Arial"/>
          <w:b/>
        </w:rPr>
        <w:t xml:space="preserve"> and Cross panel beam switch</w:t>
      </w:r>
      <w:r w:rsidR="00996DE1" w:rsidRPr="00223A5D">
        <w:rPr>
          <w:rFonts w:ascii="Arial" w:hAnsi="Arial" w:cs="Arial"/>
        </w:rPr>
        <w:t xml:space="preserve">: </w:t>
      </w:r>
    </w:p>
    <w:p w14:paraId="371C56F2" w14:textId="4BB9BA09" w:rsidR="002E15EC" w:rsidRPr="00996DE1" w:rsidRDefault="00A221A5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</w:rPr>
        <w:t>Thus far at least until Rel-16, RAN4 requirements have been established in a panel agnostic way, i.e. transparent to network</w:t>
      </w:r>
      <w:r w:rsidR="00FA3436">
        <w:rPr>
          <w:rFonts w:ascii="Arial" w:hAnsi="Arial" w:cs="Arial"/>
        </w:rPr>
        <w:t xml:space="preserve"> so that</w:t>
      </w:r>
      <w:r w:rsidR="000A0363">
        <w:rPr>
          <w:rFonts w:ascii="Arial" w:hAnsi="Arial" w:cs="Arial"/>
        </w:rPr>
        <w:t xml:space="preserve"> beam switching requirements</w:t>
      </w:r>
      <w:r w:rsidR="00E2508C">
        <w:rPr>
          <w:rFonts w:ascii="Arial" w:hAnsi="Arial" w:cs="Arial"/>
        </w:rPr>
        <w:t xml:space="preserve"> </w:t>
      </w:r>
      <w:r w:rsidR="000A0363">
        <w:rPr>
          <w:rFonts w:ascii="Arial" w:hAnsi="Arial" w:cs="Arial"/>
        </w:rPr>
        <w:t xml:space="preserve">defined in Rel-15 are applicable for both </w:t>
      </w:r>
      <w:r w:rsidR="00B13BD0">
        <w:rPr>
          <w:rFonts w:ascii="Arial" w:hAnsi="Arial" w:cs="Arial"/>
        </w:rPr>
        <w:t xml:space="preserve">the </w:t>
      </w:r>
      <w:r w:rsidR="000A0363">
        <w:rPr>
          <w:rFonts w:ascii="Arial" w:hAnsi="Arial" w:cs="Arial"/>
        </w:rPr>
        <w:t xml:space="preserve">same panel and </w:t>
      </w:r>
      <w:r w:rsidR="00FA3436">
        <w:rPr>
          <w:rFonts w:ascii="Arial" w:hAnsi="Arial" w:cs="Arial"/>
        </w:rPr>
        <w:t>cross panel beam switch</w:t>
      </w:r>
      <w:r w:rsidR="000A0363">
        <w:rPr>
          <w:rFonts w:ascii="Arial" w:hAnsi="Arial" w:cs="Arial"/>
        </w:rPr>
        <w:t xml:space="preserve"> cases</w:t>
      </w:r>
      <w:r w:rsidR="00FA3436">
        <w:rPr>
          <w:rFonts w:ascii="Arial" w:hAnsi="Arial" w:cs="Arial"/>
        </w:rPr>
        <w:t xml:space="preserve"> in RAN4</w:t>
      </w:r>
      <w:r w:rsidR="00D1695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0A0363">
        <w:rPr>
          <w:rFonts w:ascii="Arial" w:hAnsi="Arial" w:cs="Arial"/>
        </w:rPr>
        <w:t xml:space="preserve">And there are no specific requirements discussed so far considering different UL timing between different UL beams. </w:t>
      </w:r>
      <w:r w:rsidR="00E2508C">
        <w:rPr>
          <w:rFonts w:ascii="Arial" w:hAnsi="Arial" w:cs="Arial"/>
        </w:rPr>
        <w:t>Hence, no further answer from this aspect from RAN4 is provided unless RAN4 sees the need to discuss it.</w:t>
      </w:r>
    </w:p>
    <w:p w14:paraId="554048B8" w14:textId="77777777" w:rsidR="002E15EC" w:rsidRDefault="00B04AE4">
      <w:pPr>
        <w:spacing w:beforeLines="50" w:before="156"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2. Actions:</w:t>
      </w:r>
    </w:p>
    <w:p w14:paraId="1E32ADA3" w14:textId="77777777" w:rsidR="002E15EC" w:rsidRDefault="00B04AE4">
      <w:pPr>
        <w:spacing w:after="120"/>
        <w:ind w:left="1985" w:hanging="1985"/>
        <w:rPr>
          <w:rFonts w:ascii="Arial" w:eastAsia="@游明朝" w:hAnsi="Arial" w:cs="Arial"/>
          <w:b/>
          <w:lang w:val="en-US" w:eastAsia="ja-JP"/>
        </w:rPr>
      </w:pPr>
      <w:r>
        <w:rPr>
          <w:rFonts w:ascii="Arial" w:hAnsi="Arial" w:cs="Arial"/>
          <w:b/>
          <w:lang w:val="en-US"/>
        </w:rPr>
        <w:t>To: RAN1</w:t>
      </w:r>
    </w:p>
    <w:p w14:paraId="193C042F" w14:textId="4C13FF05" w:rsidR="002E15EC" w:rsidRDefault="00B04AE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lang w:val="en-US"/>
        </w:rPr>
        <w:t>RAN4 respectfully asks RAN1 to take</w:t>
      </w:r>
      <w:r w:rsidR="00DC441F">
        <w:rPr>
          <w:rFonts w:ascii="Arial" w:hAnsi="Arial" w:cs="Arial"/>
          <w:lang w:val="en-US"/>
        </w:rPr>
        <w:t xml:space="preserve"> </w:t>
      </w:r>
      <w:r w:rsidR="00DC441F">
        <w:rPr>
          <w:rFonts w:ascii="Arial" w:hAnsi="Arial" w:cs="Arial"/>
          <w:lang w:val="en-US" w:eastAsia="zh-CN"/>
        </w:rPr>
        <w:t>above information</w:t>
      </w:r>
      <w:r>
        <w:rPr>
          <w:rFonts w:ascii="Arial" w:hAnsi="Arial" w:cs="Arial"/>
          <w:lang w:val="en-US"/>
        </w:rPr>
        <w:t xml:space="preserve"> into consideration.</w:t>
      </w:r>
    </w:p>
    <w:p w14:paraId="2E793ADE" w14:textId="77777777" w:rsidR="002E15EC" w:rsidRDefault="002E15EC">
      <w:pPr>
        <w:jc w:val="both"/>
        <w:rPr>
          <w:rFonts w:ascii="Arial" w:hAnsi="Arial" w:cs="Arial"/>
          <w:lang w:val="en-US"/>
        </w:rPr>
      </w:pPr>
    </w:p>
    <w:p w14:paraId="7BD42E89" w14:textId="77777777" w:rsidR="002E15EC" w:rsidRDefault="00B04AE4">
      <w:pPr>
        <w:spacing w:after="120"/>
        <w:rPr>
          <w:rFonts w:ascii="Arial" w:eastAsia="@游明朝" w:hAnsi="Arial" w:cs="Arial"/>
          <w:b/>
          <w:lang w:val="en-US" w:eastAsia="ja-JP"/>
        </w:rPr>
      </w:pPr>
      <w:r>
        <w:rPr>
          <w:rFonts w:ascii="Arial" w:eastAsia="@游明朝" w:hAnsi="Arial" w:cs="Arial"/>
          <w:b/>
          <w:lang w:val="en-US" w:eastAsia="ja-JP"/>
        </w:rPr>
        <w:t>3</w:t>
      </w:r>
      <w:r>
        <w:rPr>
          <w:rFonts w:ascii="Arial" w:hAnsi="Arial" w:cs="Arial"/>
          <w:b/>
          <w:lang w:val="en-US"/>
        </w:rPr>
        <w:t>. Date of Next RAN WG</w:t>
      </w:r>
      <w:r>
        <w:rPr>
          <w:rFonts w:ascii="Arial" w:eastAsia="@游明朝" w:hAnsi="Arial" w:cs="Arial"/>
          <w:b/>
          <w:lang w:val="en-US" w:eastAsia="ja-JP"/>
        </w:rPr>
        <w:t>4</w:t>
      </w:r>
      <w:r>
        <w:rPr>
          <w:rFonts w:ascii="Arial" w:hAnsi="Arial" w:cs="Arial"/>
          <w:b/>
          <w:lang w:val="en-US"/>
        </w:rPr>
        <w:t xml:space="preserve"> Meetings:</w:t>
      </w:r>
    </w:p>
    <w:p w14:paraId="225726DD" w14:textId="2C6971CC" w:rsidR="002E15EC" w:rsidRDefault="00B04A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Times New Roman" w:hAnsi="Arial" w:cs="Arial"/>
        </w:rPr>
        <w:t xml:space="preserve">RAN4 #99-e              </w:t>
      </w:r>
      <w:r w:rsidR="00DC441F">
        <w:rPr>
          <w:rFonts w:ascii="Arial" w:eastAsia="Times New Roman" w:hAnsi="Arial" w:cs="Arial"/>
        </w:rPr>
        <w:t xml:space="preserve">        </w:t>
      </w:r>
      <w:r>
        <w:rPr>
          <w:rFonts w:ascii="Arial" w:eastAsia="Times New Roman" w:hAnsi="Arial" w:cs="Arial"/>
        </w:rPr>
        <w:t>May 19</w:t>
      </w:r>
      <w:r>
        <w:rPr>
          <w:rFonts w:ascii="Arial" w:eastAsia="Times New Roman" w:hAnsi="Arial" w:cs="Arial"/>
          <w:vertAlign w:val="superscript"/>
        </w:rPr>
        <w:t>th</w:t>
      </w:r>
      <w:r>
        <w:rPr>
          <w:rFonts w:ascii="Arial" w:eastAsia="Times New Roman" w:hAnsi="Arial" w:cs="Arial"/>
        </w:rPr>
        <w:t xml:space="preserve"> - 27</w:t>
      </w:r>
      <w:r>
        <w:rPr>
          <w:rFonts w:ascii="Arial" w:eastAsia="Times New Roman" w:hAnsi="Arial" w:cs="Arial"/>
          <w:vertAlign w:val="superscript"/>
        </w:rPr>
        <w:t>th</w:t>
      </w:r>
      <w:r>
        <w:rPr>
          <w:rFonts w:ascii="Arial" w:eastAsia="Times New Roman" w:hAnsi="Arial" w:cs="Arial"/>
        </w:rPr>
        <w:t xml:space="preserve"> 2021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 xml:space="preserve">        </w:t>
      </w:r>
      <w:r w:rsidR="00DC441F">
        <w:rPr>
          <w:rFonts w:ascii="Arial" w:eastAsia="Times New Roman" w:hAnsi="Arial" w:cs="Arial"/>
        </w:rPr>
        <w:t xml:space="preserve">            </w:t>
      </w:r>
      <w:r>
        <w:rPr>
          <w:rFonts w:ascii="Arial" w:eastAsia="Times New Roman" w:hAnsi="Arial" w:cs="Arial"/>
        </w:rPr>
        <w:t>E-Meeting</w:t>
      </w:r>
    </w:p>
    <w:p w14:paraId="047AB0C6" w14:textId="3721B0DA" w:rsidR="002E15EC" w:rsidRDefault="00A221A5">
      <w:r>
        <w:rPr>
          <w:rFonts w:ascii="Arial" w:eastAsia="Times New Roman" w:hAnsi="Arial" w:cs="Arial"/>
        </w:rPr>
        <w:t>RAN4 #100-e                     Aug 16</w:t>
      </w:r>
      <w:r>
        <w:rPr>
          <w:rFonts w:ascii="Arial" w:eastAsia="Times New Roman" w:hAnsi="Arial" w:cs="Arial"/>
          <w:vertAlign w:val="superscript"/>
        </w:rPr>
        <w:t>th</w:t>
      </w:r>
      <w:r>
        <w:rPr>
          <w:rFonts w:ascii="Arial" w:eastAsia="Times New Roman" w:hAnsi="Arial" w:cs="Arial"/>
        </w:rPr>
        <w:t xml:space="preserve"> - 27</w:t>
      </w:r>
      <w:r>
        <w:rPr>
          <w:rFonts w:ascii="Arial" w:eastAsia="Times New Roman" w:hAnsi="Arial" w:cs="Arial"/>
          <w:vertAlign w:val="superscript"/>
        </w:rPr>
        <w:t>th</w:t>
      </w:r>
      <w:r>
        <w:rPr>
          <w:rFonts w:ascii="Arial" w:eastAsia="Times New Roman" w:hAnsi="Arial" w:cs="Arial"/>
        </w:rPr>
        <w:t xml:space="preserve"> 2021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 xml:space="preserve">                    E-Meeting</w:t>
      </w:r>
    </w:p>
    <w:sectPr w:rsidR="002E15EC" w:rsidSect="00687294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Umeda, Hiromasa (Nokia - JP/Tokyo)" w:date="2021-04-15T12:50:00Z" w:initials="UH(-J">
    <w:p w14:paraId="2F6DE1F5" w14:textId="208708BA" w:rsidR="009141DF" w:rsidRDefault="009141DF">
      <w:pPr>
        <w:pStyle w:val="CommentText"/>
      </w:pPr>
      <w:r>
        <w:rPr>
          <w:rStyle w:val="CommentReference"/>
        </w:rPr>
        <w:annotationRef/>
      </w:r>
      <w:r>
        <w:t>This [draft] will be deleted before the official LS is sent to RAN1</w:t>
      </w:r>
    </w:p>
  </w:comment>
  <w:comment w:id="3" w:author="Umeda, Hiromasa (Nokia - JP/Tokyo)" w:date="2021-04-15T13:09:00Z" w:initials="UH(-J">
    <w:p w14:paraId="54011127" w14:textId="4FD11C44" w:rsidR="009141DF" w:rsidRDefault="009141DF">
      <w:pPr>
        <w:pStyle w:val="CommentText"/>
      </w:pPr>
      <w:r>
        <w:rPr>
          <w:rStyle w:val="CommentReference"/>
        </w:rPr>
        <w:annotationRef/>
      </w:r>
      <w:r>
        <w:t>This part will be replaced with RAN4 before the official LS is sent to RAN1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F6DE1F5" w15:done="0"/>
  <w15:commentEx w15:paraId="5401112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2B508" w16cex:dateUtc="2021-04-15T03:50:00Z"/>
  <w16cex:commentExtensible w16cex:durableId="2422B9A2" w16cex:dateUtc="2021-04-15T04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F6DE1F5" w16cid:durableId="2422B508"/>
  <w16cid:commentId w16cid:paraId="54011127" w16cid:durableId="2422B9A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432E0" w14:textId="77777777" w:rsidR="009141DF" w:rsidRDefault="009141DF" w:rsidP="00DB2BFB">
      <w:r>
        <w:separator/>
      </w:r>
    </w:p>
  </w:endnote>
  <w:endnote w:type="continuationSeparator" w:id="0">
    <w:p w14:paraId="300B9866" w14:textId="77777777" w:rsidR="009141DF" w:rsidRDefault="009141DF" w:rsidP="00DB2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µEI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BDEDEE" w14:textId="77777777" w:rsidR="009141DF" w:rsidRDefault="009141DF" w:rsidP="00DB2BFB">
      <w:r>
        <w:separator/>
      </w:r>
    </w:p>
  </w:footnote>
  <w:footnote w:type="continuationSeparator" w:id="0">
    <w:p w14:paraId="571D7C7F" w14:textId="77777777" w:rsidR="009141DF" w:rsidRDefault="009141DF" w:rsidP="00DB2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3131F9"/>
    <w:multiLevelType w:val="hybridMultilevel"/>
    <w:tmpl w:val="32E84D3E"/>
    <w:lvl w:ilvl="0" w:tplc="FE8847A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D0D0CF3"/>
    <w:multiLevelType w:val="singleLevel"/>
    <w:tmpl w:val="7D0D0CF3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meda, Hiromasa (Nokia - JP/Tokyo)">
    <w15:presenceInfo w15:providerId="AD" w15:userId="S::hiromasa.umeda@nokia.com::81f2f929-f1a3-44b8-a7d2-5ccf91aa22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3A7"/>
    <w:rsid w:val="00032B62"/>
    <w:rsid w:val="00041A9B"/>
    <w:rsid w:val="0009520F"/>
    <w:rsid w:val="000A0363"/>
    <w:rsid w:val="000A4DCD"/>
    <w:rsid w:val="000B6255"/>
    <w:rsid w:val="000D0256"/>
    <w:rsid w:val="000D4648"/>
    <w:rsid w:val="000E65C5"/>
    <w:rsid w:val="000F2467"/>
    <w:rsid w:val="00120E36"/>
    <w:rsid w:val="00122680"/>
    <w:rsid w:val="00133593"/>
    <w:rsid w:val="00140B90"/>
    <w:rsid w:val="00166F99"/>
    <w:rsid w:val="00177106"/>
    <w:rsid w:val="001849E3"/>
    <w:rsid w:val="00185A47"/>
    <w:rsid w:val="001B0BC4"/>
    <w:rsid w:val="001D39EB"/>
    <w:rsid w:val="001E61C5"/>
    <w:rsid w:val="001F47C9"/>
    <w:rsid w:val="00221178"/>
    <w:rsid w:val="00256A36"/>
    <w:rsid w:val="00274BCC"/>
    <w:rsid w:val="00284F47"/>
    <w:rsid w:val="002B2D97"/>
    <w:rsid w:val="002B718C"/>
    <w:rsid w:val="002E15EC"/>
    <w:rsid w:val="00354321"/>
    <w:rsid w:val="003D03A7"/>
    <w:rsid w:val="003E1E6B"/>
    <w:rsid w:val="003E2F59"/>
    <w:rsid w:val="004308E1"/>
    <w:rsid w:val="004463B1"/>
    <w:rsid w:val="00450FA4"/>
    <w:rsid w:val="004536DF"/>
    <w:rsid w:val="00463F2A"/>
    <w:rsid w:val="00473C61"/>
    <w:rsid w:val="0047461D"/>
    <w:rsid w:val="004865B1"/>
    <w:rsid w:val="00497F80"/>
    <w:rsid w:val="004A342B"/>
    <w:rsid w:val="004E0D11"/>
    <w:rsid w:val="0051719D"/>
    <w:rsid w:val="00561A62"/>
    <w:rsid w:val="00573DA9"/>
    <w:rsid w:val="00590AFA"/>
    <w:rsid w:val="00590B3D"/>
    <w:rsid w:val="00597CA2"/>
    <w:rsid w:val="005B7D56"/>
    <w:rsid w:val="005D136E"/>
    <w:rsid w:val="005D62EA"/>
    <w:rsid w:val="005E6BA8"/>
    <w:rsid w:val="005F7502"/>
    <w:rsid w:val="006023DA"/>
    <w:rsid w:val="00605C4B"/>
    <w:rsid w:val="006346E4"/>
    <w:rsid w:val="006410C2"/>
    <w:rsid w:val="00641E11"/>
    <w:rsid w:val="006520EA"/>
    <w:rsid w:val="00661938"/>
    <w:rsid w:val="00687294"/>
    <w:rsid w:val="00691F1A"/>
    <w:rsid w:val="0071365B"/>
    <w:rsid w:val="00717B0C"/>
    <w:rsid w:val="007445C6"/>
    <w:rsid w:val="007567A2"/>
    <w:rsid w:val="00783433"/>
    <w:rsid w:val="007C1330"/>
    <w:rsid w:val="00801A79"/>
    <w:rsid w:val="008028E7"/>
    <w:rsid w:val="00830214"/>
    <w:rsid w:val="008366D6"/>
    <w:rsid w:val="00861333"/>
    <w:rsid w:val="00865CFE"/>
    <w:rsid w:val="008813E1"/>
    <w:rsid w:val="008E1450"/>
    <w:rsid w:val="008E7E22"/>
    <w:rsid w:val="00901C9A"/>
    <w:rsid w:val="009141DF"/>
    <w:rsid w:val="00952081"/>
    <w:rsid w:val="00955719"/>
    <w:rsid w:val="00972B8B"/>
    <w:rsid w:val="00973B35"/>
    <w:rsid w:val="00996DE1"/>
    <w:rsid w:val="009D4F3D"/>
    <w:rsid w:val="00A06EC9"/>
    <w:rsid w:val="00A221A5"/>
    <w:rsid w:val="00A51093"/>
    <w:rsid w:val="00A601CE"/>
    <w:rsid w:val="00A617C4"/>
    <w:rsid w:val="00A66687"/>
    <w:rsid w:val="00AD2133"/>
    <w:rsid w:val="00AF60E4"/>
    <w:rsid w:val="00AF7BF9"/>
    <w:rsid w:val="00B04AE4"/>
    <w:rsid w:val="00B13BD0"/>
    <w:rsid w:val="00B60647"/>
    <w:rsid w:val="00BD484D"/>
    <w:rsid w:val="00C008AE"/>
    <w:rsid w:val="00C03874"/>
    <w:rsid w:val="00C25C27"/>
    <w:rsid w:val="00CA447A"/>
    <w:rsid w:val="00CD5BC5"/>
    <w:rsid w:val="00CD6284"/>
    <w:rsid w:val="00CE5D36"/>
    <w:rsid w:val="00D16959"/>
    <w:rsid w:val="00D16A39"/>
    <w:rsid w:val="00D17472"/>
    <w:rsid w:val="00D233E8"/>
    <w:rsid w:val="00DA0FE6"/>
    <w:rsid w:val="00DA4DE7"/>
    <w:rsid w:val="00DB2BFB"/>
    <w:rsid w:val="00DB78AA"/>
    <w:rsid w:val="00DC441F"/>
    <w:rsid w:val="00DE2108"/>
    <w:rsid w:val="00E2508C"/>
    <w:rsid w:val="00E536AC"/>
    <w:rsid w:val="00E56F25"/>
    <w:rsid w:val="00E66A27"/>
    <w:rsid w:val="00E8532D"/>
    <w:rsid w:val="00EA0945"/>
    <w:rsid w:val="00ED2672"/>
    <w:rsid w:val="00F379D7"/>
    <w:rsid w:val="00F52918"/>
    <w:rsid w:val="00F63C75"/>
    <w:rsid w:val="00F66999"/>
    <w:rsid w:val="00F770EC"/>
    <w:rsid w:val="00F81B4E"/>
    <w:rsid w:val="00F84AF4"/>
    <w:rsid w:val="00F90934"/>
    <w:rsid w:val="00FA3436"/>
    <w:rsid w:val="00FB11BC"/>
    <w:rsid w:val="00FE6F51"/>
    <w:rsid w:val="0F4C2268"/>
    <w:rsid w:val="15401796"/>
    <w:rsid w:val="63B57843"/>
    <w:rsid w:val="70082ED3"/>
    <w:rsid w:val="75EC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0EC3CD8"/>
  <w15:docId w15:val="{A68BD62F-F2ED-48D5-B287-C16A9423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B8B"/>
    <w:rPr>
      <w:rFonts w:ascii="SimSun" w:eastAsia="SimSun" w:hAnsi="SimSun" w:cs="SimSun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rPr>
      <w:rFonts w:ascii="Calibri Light" w:eastAsia="SimSun" w:hAnsi="Calibri Light" w:cs="SimSu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Calibri Light" w:eastAsia="SimSun" w:hAnsi="Calibri Light" w:cs="SimSun"/>
      <w:b/>
      <w:color w:val="0000FF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SimSun" w:cs="SimSun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BFB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BFB"/>
    <w:rPr>
      <w:rFonts w:ascii="SimSun" w:eastAsia="SimSun" w:hAnsi="SimSun" w:cs="SimSu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BFB"/>
    <w:rPr>
      <w:rFonts w:ascii="SimSun" w:eastAsia="SimSun" w:hAnsi="SimSun" w:cs="SimSun"/>
      <w:b/>
      <w:bCs/>
      <w:lang w:val="en-GB" w:eastAsia="en-US"/>
    </w:rPr>
  </w:style>
  <w:style w:type="paragraph" w:styleId="ListParagraph">
    <w:name w:val="List Paragraph"/>
    <w:basedOn w:val="Normal"/>
    <w:uiPriority w:val="99"/>
    <w:rsid w:val="00A06EC9"/>
    <w:pPr>
      <w:ind w:firstLineChars="200" w:firstLine="420"/>
    </w:pPr>
  </w:style>
  <w:style w:type="paragraph" w:styleId="Revision">
    <w:name w:val="Revision"/>
    <w:hidden/>
    <w:uiPriority w:val="99"/>
    <w:semiHidden/>
    <w:rsid w:val="00E2508C"/>
    <w:rPr>
      <w:rFonts w:ascii="SimSun" w:eastAsia="SimSun" w:hAnsi="SimSun" w:cs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929492E-4BB3-43A9-8B44-BF27B78DD8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Hu</dc:creator>
  <cp:lastModifiedBy>Umeda, Hiromasa (Nokia - JP/Tokyo)</cp:lastModifiedBy>
  <cp:revision>2</cp:revision>
  <dcterms:created xsi:type="dcterms:W3CDTF">2021-04-20T00:59:00Z</dcterms:created>
  <dcterms:modified xsi:type="dcterms:W3CDTF">2021-04-20T00:59:00Z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1033-11.2.0.9937</vt:lpwstr>
  </property>
  <property fmtid="{D5CDD505-2E9C-101B-9397-08002B2CF9AE}" pid="3" name="NSCPROP_SA">
    <vt:lpwstr>C:\Users\bozhi.li\AppData\Local\Temp\BNZ.60190d2248b3d3ee\R4-2101543 Reply LS to RAN1 on fast Scell activation.docx</vt:lpwstr>
  </property>
  <property fmtid="{D5CDD505-2E9C-101B-9397-08002B2CF9AE}" pid="4" name="_2015_ms_pID_725343">
    <vt:lpwstr>(2)AGSfbeSzYsBXA2uYwdtqUGuHAIt/SVbqD9NqU1Z/3ak/FIy9OU82P/QZTfPTwXxa9NoEKhCj
K++D6shyB4MYeIQ5bI5FTeRxS8ADoEuxdenBR+GzcLxuQvWlM0qApUgZbW/HTdCVD+Vn4oKz
7tVwf7h5NHyIh7U8Cj1R/Mau+z5ZDiILT+znoYBeA+gX9py8oiboG5YSy8i91JZBIBSEJ/vW
xnsJbsU/FBlA/paUQb</vt:lpwstr>
  </property>
  <property fmtid="{D5CDD505-2E9C-101B-9397-08002B2CF9AE}" pid="5" name="_2015_ms_pID_7253431">
    <vt:lpwstr>rijUVmFVbIF5iL+5QzG7xENw2aKU06Wemx4F5AYFv09sIzRTKZAopm
bnhtLMsNLswfAVQr4auh0tNW+br2gR1zPUp9blj8qiuMdk7qvgxMYhIxBujD+xaAgE8/dFp8
ovkl5fHwnrIlWtpnHXW9+OV5Brg7e8cr2c6TXCwi4wTWKzDNT2Tu+usugnDo+yxdTbkjDpcm
qwzt787+AAy/uwfb</vt:lpwstr>
  </property>
</Properties>
</file>