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28502858"/>
    <w:p w14:paraId="1746CF50" w14:textId="08AC2B02" w:rsidR="0037335F" w:rsidRPr="00976FE9" w:rsidRDefault="0037335F" w:rsidP="0037335F">
      <w:pPr>
        <w:pStyle w:val="CRCoverPage"/>
        <w:tabs>
          <w:tab w:val="right" w:pos="9639"/>
        </w:tabs>
        <w:spacing w:after="0"/>
        <w:rPr>
          <w:b/>
          <w:i/>
          <w:sz w:val="28"/>
        </w:rPr>
      </w:pPr>
      <w:r w:rsidRPr="00976FE9">
        <w:rPr>
          <w:noProof/>
        </w:rPr>
        <mc:AlternateContent>
          <mc:Choice Requires="wps">
            <w:drawing>
              <wp:anchor distT="0" distB="0" distL="114300" distR="114300" simplePos="0" relativeHeight="251659264" behindDoc="0" locked="0" layoutInCell="1" allowOverlap="1" wp14:anchorId="1DC7DBC5" wp14:editId="2431B18C">
                <wp:simplePos x="0" y="0"/>
                <wp:positionH relativeFrom="column">
                  <wp:posOffset>3818267</wp:posOffset>
                </wp:positionH>
                <wp:positionV relativeFrom="paragraph">
                  <wp:posOffset>-382450</wp:posOffset>
                </wp:positionV>
                <wp:extent cx="1329055" cy="876300"/>
                <wp:effectExtent l="0" t="23495" r="99060" b="138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168A81F2" w14:textId="77777777" w:rsidR="0037335F" w:rsidRPr="005D3C75" w:rsidRDefault="0037335F" w:rsidP="0037335F">
                            <w:pPr>
                              <w:jc w:val="center"/>
                              <w:rPr>
                                <w:sz w:val="24"/>
                                <w:szCs w:val="24"/>
                                <w14:props3d w14:extrusionH="430199" w14:contourW="0" w14:prstMaterial="legacyMatte">
                                  <w14:extrusionClr>
                                    <w14:srgbClr w14:val="FF6600"/>
                                  </w14:extrusionClr>
                                  <w14:contourClr>
                                    <w14:srgbClr w14:val="FFE701"/>
                                  </w14:contourClr>
                                </w14:props3d>
                              </w:rPr>
                            </w:pPr>
                            <w:r w:rsidRPr="005D3C75">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1DC7DBC5" id="_x0000_t202" coordsize="21600,21600" o:spt="202" path="m,l,21600r21600,l21600,xe">
                <v:stroke joinstyle="miter"/>
                <v:path gradientshapeok="t" o:connecttype="rect"/>
              </v:shapetype>
              <v:shape id="Text Box 1" o:spid="_x0000_s1026" type="#_x0000_t202" style="position:absolute;margin-left:300.65pt;margin-top:-30.1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RrowIAAC0FAAAOAAAAZHJzL2Uyb0RvYy54bWysVMFS2zAQvXem/6DRvdhJmgAZHIYGUg7Q&#10;MiUM540k22ptS10psfP3rGQTMrSnTn3wWPLq7Xv7dnVx2dUV2yl02jQZH52knKlGGKmbIuNP69Wn&#10;M86ch0ZCZRqV8b1y/HLx8cNFa+dqbEpTSYWMQBo3b23GS+/tPEmcKFUN7sRY1dDP3GANnpZYJBKh&#10;JfS6SsZpOktag9KiEco52r3uf/JFxM9zJfz3PHfKsyrjxM3HN8b3JryTxQXMCwRbajHQgH9gUYNu&#10;KOkB6ho8sC3qP6BqLdA4k/sTYerE5LkWKmogNaP0nZrHEqyKWqg4zh7K5P4frPi2e0CmJXnHWQM1&#10;WbRWnWdfTMdGoTqtdXMKerQU5jvaDpFBqbN3RvxyrDHLEppCXSGatlQgiV3AGrajhvXeEnDcDeg3&#10;UpMRET45wu+TuZBp094bSUdg603M1uVYh6xUMUYUyMr9wb7AVwRek/F5Op1yJujf2elskkZ/E5i/&#10;nrbo/FdlahY+Mo7UHhEddnfOk1gKfQ2hRaAW2PS8fLfphnpsjNwTyZbaJuPu9xZQkeBtvTTUZaQy&#10;R1M/U19eYZQZeAfYdfcMaIfcnlgvwQmQ6sm+kYg9JAcnQP4ksLqijtxBxU7TaXoePCGakfGBcI/c&#10;u3JFJVvpoIY8EqpRExk+BXmLMCSvVAFi/0Bja6kEeqdWaJq+FGhoVoB4j9Pp6JwezmhySVZ6ltLD&#10;GardUHmi0aMG/EoXpf+hC4aaJr9PcAvoyjFnUtPEbQbmR5ycnUhGdcBtuD5uM/55ktJQ88jyHrxC&#10;DVTRHozWPgwDzA8nlhV5Qyqx2NAnoxplfLWazQ6+v48UpNJs8e/nbk7TviVJ1lEcqQw8h37orR8W&#10;NJPRguH+CEN/vI5Rb7fc4gUAAP//AwBQSwMEFAAGAAgAAAAhAIY3z+3eAAAACgEAAA8AAABkcnMv&#10;ZG93bnJldi54bWxMj8tOwzAQRfdI/IM1SOxaO0WkUYhTVTwkFmwoYT+NhzgiHkex26R/j1nBcnSP&#10;7j1T7RY3iDNNofesIVsrEMStNz13GpqPl1UBIkRkg4Nn0nChALv6+qrC0viZ3+l8iJ1IJRxK1GBj&#10;HEspQ2vJYVj7kThlX35yGNM5ddJMOKdyN8iNUrl02HNasDjSo6X2+3ByGmI0++zSPLvw+rm8Pc1W&#10;tffYaH17s+wfQERa4h8Mv/pJHerkdPQnNkEMGnKV3SVUwypXGxCJKDKVgzhq2G4LkHUl/79Q/wAA&#10;AP//AwBQSwECLQAUAAYACAAAACEAtoM4kv4AAADhAQAAEwAAAAAAAAAAAAAAAAAAAAAAW0NvbnRl&#10;bnRfVHlwZXNdLnhtbFBLAQItABQABgAIAAAAIQA4/SH/1gAAAJQBAAALAAAAAAAAAAAAAAAAAC8B&#10;AABfcmVscy8ucmVsc1BLAQItABQABgAIAAAAIQAMWcRrowIAAC0FAAAOAAAAAAAAAAAAAAAAAC4C&#10;AABkcnMvZTJvRG9jLnhtbFBLAQItABQABgAIAAAAIQCGN8/t3gAAAAoBAAAPAAAAAAAAAAAAAAAA&#10;AP0EAABkcnMvZG93bnJldi54bWxQSwUGAAAAAAQABADzAAAACAYAAAAA&#10;" filled="f" stroked="f">
                <o:lock v:ext="edit" shapetype="t"/>
                <v:textbox style="mso-fit-shape-to-text:t">
                  <w:txbxContent>
                    <w:p w14:paraId="168A81F2" w14:textId="77777777" w:rsidR="0037335F" w:rsidRPr="005D3C75" w:rsidRDefault="0037335F" w:rsidP="0037335F">
                      <w:pPr>
                        <w:jc w:val="center"/>
                        <w:rPr>
                          <w:sz w:val="24"/>
                          <w:szCs w:val="24"/>
                          <w14:props3d w14:extrusionH="430199" w14:contourW="0" w14:prstMaterial="legacyMatte">
                            <w14:extrusionClr>
                              <w14:srgbClr w14:val="FF6600"/>
                            </w14:extrusionClr>
                            <w14:contourClr>
                              <w14:srgbClr w14:val="FFE701"/>
                            </w14:contourClr>
                          </w14:props3d>
                        </w:rPr>
                      </w:pPr>
                      <w:r w:rsidRPr="005D3C75">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sidRPr="00976FE9">
        <w:rPr>
          <w:b/>
          <w:sz w:val="24"/>
        </w:rPr>
        <w:t>3GPP TSG-RAN WG4 Meeting #98-e</w:t>
      </w:r>
      <w:r w:rsidRPr="00976FE9">
        <w:rPr>
          <w:b/>
          <w:i/>
          <w:sz w:val="28"/>
        </w:rPr>
        <w:tab/>
        <w:t>R4-</w:t>
      </w:r>
      <w:r w:rsidRPr="00976FE9">
        <w:rPr>
          <w:b/>
          <w:i/>
          <w:sz w:val="28"/>
          <w:highlight w:val="yellow"/>
        </w:rPr>
        <w:t>21xxxxx</w:t>
      </w:r>
    </w:p>
    <w:p w14:paraId="128BF320" w14:textId="77777777" w:rsidR="0037335F" w:rsidRPr="00976FE9" w:rsidRDefault="0037335F" w:rsidP="0037335F">
      <w:pPr>
        <w:pStyle w:val="CRCoverPage"/>
        <w:outlineLvl w:val="0"/>
        <w:rPr>
          <w:b/>
          <w:sz w:val="24"/>
        </w:rPr>
      </w:pPr>
      <w:r w:rsidRPr="00976FE9">
        <w:rPr>
          <w:b/>
          <w:sz w:val="24"/>
        </w:rPr>
        <w:t xml:space="preserve">Electronic Meeting, 25 January – 5 </w:t>
      </w:r>
      <w:proofErr w:type="gramStart"/>
      <w:r w:rsidRPr="00976FE9">
        <w:rPr>
          <w:b/>
          <w:sz w:val="24"/>
        </w:rPr>
        <w:t>February,</w:t>
      </w:r>
      <w:proofErr w:type="gramEnd"/>
      <w:r w:rsidRPr="00976FE9">
        <w:rPr>
          <w:b/>
          <w:sz w:val="24"/>
        </w:rPr>
        <w:t xml:space="preserve"> 2020</w:t>
      </w:r>
    </w:p>
    <w:bookmarkEnd w:id="0"/>
    <w:p w14:paraId="2637FD31" w14:textId="77777777" w:rsidR="001E0A28" w:rsidRPr="00976FE9" w:rsidRDefault="001E0A28" w:rsidP="001E0A28">
      <w:pPr>
        <w:spacing w:after="120"/>
        <w:ind w:left="1985" w:hanging="1985"/>
        <w:rPr>
          <w:rFonts w:ascii="Arial" w:eastAsia="MS Mincho" w:hAnsi="Arial" w:cs="Arial"/>
          <w:b/>
          <w:sz w:val="22"/>
        </w:rPr>
      </w:pPr>
    </w:p>
    <w:p w14:paraId="282755FA" w14:textId="04645103" w:rsidR="00C24D2F" w:rsidRPr="00976FE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76FE9">
        <w:rPr>
          <w:rFonts w:ascii="Arial" w:eastAsia="MS Mincho" w:hAnsi="Arial" w:cs="Arial"/>
          <w:b/>
          <w:color w:val="000000"/>
          <w:sz w:val="22"/>
        </w:rPr>
        <w:t xml:space="preserve">Agenda </w:t>
      </w:r>
      <w:r w:rsidR="007D19B7" w:rsidRPr="00976FE9">
        <w:rPr>
          <w:rFonts w:ascii="Arial" w:eastAsia="MS Mincho" w:hAnsi="Arial" w:cs="Arial"/>
          <w:b/>
          <w:color w:val="000000"/>
          <w:sz w:val="22"/>
        </w:rPr>
        <w:t>item</w:t>
      </w:r>
      <w:r w:rsidRPr="00976FE9">
        <w:rPr>
          <w:rFonts w:ascii="Arial" w:eastAsia="MS Mincho" w:hAnsi="Arial" w:cs="Arial"/>
          <w:b/>
          <w:color w:val="000000"/>
          <w:sz w:val="22"/>
        </w:rPr>
        <w:t>:</w:t>
      </w:r>
      <w:r w:rsidRPr="00976FE9">
        <w:rPr>
          <w:rFonts w:ascii="Arial" w:eastAsia="MS Mincho" w:hAnsi="Arial" w:cs="Arial"/>
          <w:b/>
          <w:color w:val="000000"/>
          <w:sz w:val="22"/>
        </w:rPr>
        <w:tab/>
      </w:r>
      <w:r w:rsidRPr="00976FE9">
        <w:rPr>
          <w:rFonts w:ascii="Arial" w:eastAsia="MS Mincho" w:hAnsi="Arial" w:cs="Arial"/>
          <w:b/>
          <w:color w:val="000000"/>
          <w:sz w:val="22"/>
          <w:lang w:eastAsia="ja-JP"/>
        </w:rPr>
        <w:tab/>
      </w:r>
      <w:r w:rsidRPr="00976FE9">
        <w:rPr>
          <w:rFonts w:ascii="Arial" w:eastAsia="MS Mincho" w:hAnsi="Arial" w:cs="Arial"/>
          <w:b/>
          <w:color w:val="000000"/>
          <w:sz w:val="22"/>
          <w:lang w:eastAsia="ja-JP"/>
        </w:rPr>
        <w:tab/>
      </w:r>
      <w:bookmarkStart w:id="1" w:name="_Hlk62135996"/>
      <w:r w:rsidR="0037335F" w:rsidRPr="00976FE9">
        <w:rPr>
          <w:rFonts w:ascii="Arial" w:eastAsiaTheme="minorEastAsia" w:hAnsi="Arial" w:cs="Arial"/>
          <w:color w:val="000000"/>
          <w:sz w:val="22"/>
          <w:lang w:eastAsia="zh-CN"/>
        </w:rPr>
        <w:t>4.4, 5.1, 7.19.4</w:t>
      </w:r>
      <w:bookmarkEnd w:id="1"/>
    </w:p>
    <w:p w14:paraId="50D5329D" w14:textId="2795C3DA" w:rsidR="00915D73" w:rsidRPr="00976FE9" w:rsidRDefault="00915D73" w:rsidP="00915D73">
      <w:pPr>
        <w:spacing w:after="120"/>
        <w:ind w:left="1985" w:hanging="1985"/>
        <w:rPr>
          <w:rFonts w:ascii="Arial" w:hAnsi="Arial" w:cs="Arial"/>
          <w:color w:val="000000"/>
          <w:sz w:val="22"/>
          <w:lang w:eastAsia="zh-CN"/>
        </w:rPr>
      </w:pPr>
      <w:r w:rsidRPr="00976FE9">
        <w:rPr>
          <w:rFonts w:ascii="Arial" w:eastAsia="MS Mincho" w:hAnsi="Arial" w:cs="Arial"/>
          <w:b/>
          <w:sz w:val="22"/>
        </w:rPr>
        <w:t>Source:</w:t>
      </w:r>
      <w:r w:rsidRPr="00976FE9">
        <w:rPr>
          <w:rFonts w:ascii="Arial" w:eastAsia="MS Mincho" w:hAnsi="Arial" w:cs="Arial"/>
          <w:b/>
          <w:sz w:val="22"/>
        </w:rPr>
        <w:tab/>
      </w:r>
      <w:r w:rsidR="004D737D" w:rsidRPr="00976FE9">
        <w:rPr>
          <w:rFonts w:ascii="Arial" w:hAnsi="Arial" w:cs="Arial"/>
          <w:color w:val="000000"/>
          <w:sz w:val="22"/>
          <w:lang w:eastAsia="zh-CN"/>
        </w:rPr>
        <w:t>Moderator</w:t>
      </w:r>
      <w:r w:rsidR="00321150" w:rsidRPr="00976FE9">
        <w:rPr>
          <w:rFonts w:ascii="Arial" w:hAnsi="Arial" w:cs="Arial"/>
          <w:color w:val="000000"/>
          <w:sz w:val="22"/>
          <w:lang w:eastAsia="zh-CN"/>
        </w:rPr>
        <w:t xml:space="preserve"> </w:t>
      </w:r>
      <w:r w:rsidR="004D737D" w:rsidRPr="00976FE9">
        <w:rPr>
          <w:rFonts w:ascii="Arial" w:hAnsi="Arial" w:cs="Arial"/>
          <w:color w:val="000000"/>
          <w:sz w:val="22"/>
          <w:lang w:eastAsia="zh-CN"/>
        </w:rPr>
        <w:t>(</w:t>
      </w:r>
      <w:r w:rsidR="0037335F" w:rsidRPr="00976FE9">
        <w:rPr>
          <w:rFonts w:ascii="Arial" w:hAnsi="Arial" w:cs="Arial"/>
          <w:color w:val="000000"/>
          <w:sz w:val="22"/>
          <w:lang w:eastAsia="zh-CN"/>
        </w:rPr>
        <w:t>Ericsson</w:t>
      </w:r>
      <w:r w:rsidR="004D737D" w:rsidRPr="00976FE9">
        <w:rPr>
          <w:rFonts w:ascii="Arial" w:hAnsi="Arial" w:cs="Arial"/>
          <w:color w:val="000000"/>
          <w:sz w:val="22"/>
          <w:lang w:eastAsia="zh-CN"/>
        </w:rPr>
        <w:t>)</w:t>
      </w:r>
    </w:p>
    <w:p w14:paraId="1E0389E7" w14:textId="163DC4D0" w:rsidR="00915D73" w:rsidRPr="00976FE9" w:rsidRDefault="00915D73" w:rsidP="00915D73">
      <w:pPr>
        <w:spacing w:after="120"/>
        <w:ind w:left="1985" w:hanging="1985"/>
        <w:rPr>
          <w:rFonts w:ascii="Arial" w:eastAsiaTheme="minorEastAsia" w:hAnsi="Arial" w:cs="Arial"/>
          <w:color w:val="000000"/>
          <w:sz w:val="22"/>
          <w:lang w:eastAsia="zh-CN"/>
        </w:rPr>
      </w:pPr>
      <w:r w:rsidRPr="00976FE9">
        <w:rPr>
          <w:rFonts w:ascii="Arial" w:eastAsia="MS Mincho" w:hAnsi="Arial" w:cs="Arial"/>
          <w:b/>
          <w:color w:val="000000"/>
          <w:sz w:val="22"/>
        </w:rPr>
        <w:t>Title:</w:t>
      </w:r>
      <w:r w:rsidRPr="00976FE9">
        <w:rPr>
          <w:rFonts w:ascii="Arial" w:eastAsia="MS Mincho" w:hAnsi="Arial" w:cs="Arial"/>
          <w:b/>
          <w:color w:val="000000"/>
          <w:sz w:val="22"/>
        </w:rPr>
        <w:tab/>
      </w:r>
      <w:r w:rsidR="00484C5D" w:rsidRPr="00976FE9">
        <w:rPr>
          <w:rFonts w:ascii="Arial" w:eastAsiaTheme="minorEastAsia" w:hAnsi="Arial" w:cs="Arial"/>
          <w:color w:val="000000"/>
          <w:sz w:val="22"/>
          <w:lang w:eastAsia="zh-CN"/>
        </w:rPr>
        <w:t xml:space="preserve">Email discussion summary for </w:t>
      </w:r>
      <w:r w:rsidR="00533159" w:rsidRPr="00976FE9">
        <w:rPr>
          <w:rFonts w:ascii="Arial" w:eastAsiaTheme="minorEastAsia" w:hAnsi="Arial" w:cs="Arial"/>
          <w:color w:val="000000"/>
          <w:sz w:val="22"/>
          <w:lang w:eastAsia="zh-CN"/>
        </w:rPr>
        <w:t>[9</w:t>
      </w:r>
      <w:r w:rsidR="0037335F" w:rsidRPr="00976FE9">
        <w:rPr>
          <w:rFonts w:ascii="Arial" w:eastAsiaTheme="minorEastAsia" w:hAnsi="Arial" w:cs="Arial"/>
          <w:color w:val="000000"/>
          <w:sz w:val="22"/>
          <w:lang w:eastAsia="zh-CN"/>
        </w:rPr>
        <w:t>8</w:t>
      </w:r>
      <w:r w:rsidR="00533159" w:rsidRPr="00976FE9">
        <w:rPr>
          <w:rFonts w:ascii="Arial" w:eastAsiaTheme="minorEastAsia" w:hAnsi="Arial" w:cs="Arial"/>
          <w:color w:val="000000"/>
          <w:sz w:val="22"/>
          <w:lang w:eastAsia="zh-CN"/>
        </w:rPr>
        <w:t>e Bis][</w:t>
      </w:r>
      <w:r w:rsidR="0037335F" w:rsidRPr="00976FE9">
        <w:rPr>
          <w:rFonts w:ascii="Arial" w:eastAsiaTheme="minorEastAsia" w:hAnsi="Arial" w:cs="Arial"/>
          <w:color w:val="000000"/>
          <w:sz w:val="22"/>
          <w:lang w:eastAsia="zh-CN"/>
        </w:rPr>
        <w:t>301</w:t>
      </w:r>
      <w:r w:rsidR="00533159" w:rsidRPr="00976FE9">
        <w:rPr>
          <w:rFonts w:ascii="Arial" w:eastAsiaTheme="minorEastAsia" w:hAnsi="Arial" w:cs="Arial"/>
          <w:color w:val="000000"/>
          <w:sz w:val="22"/>
          <w:lang w:eastAsia="zh-CN"/>
        </w:rPr>
        <w:t xml:space="preserve">] </w:t>
      </w:r>
      <w:r w:rsidR="0037335F" w:rsidRPr="00976FE9">
        <w:rPr>
          <w:rFonts w:ascii="Arial" w:eastAsiaTheme="minorEastAsia" w:hAnsi="Arial" w:cs="Arial"/>
          <w:color w:val="000000"/>
          <w:sz w:val="22"/>
          <w:lang w:eastAsia="zh-CN"/>
        </w:rPr>
        <w:t>BS RF Maintenance</w:t>
      </w:r>
    </w:p>
    <w:p w14:paraId="67B0962B" w14:textId="0319B659" w:rsidR="00915D73" w:rsidRPr="00976FE9" w:rsidRDefault="00915D73" w:rsidP="00915D73">
      <w:pPr>
        <w:spacing w:after="120"/>
        <w:ind w:left="1985" w:hanging="1985"/>
        <w:rPr>
          <w:rFonts w:ascii="Arial" w:eastAsiaTheme="minorEastAsia" w:hAnsi="Arial" w:cs="Arial"/>
          <w:sz w:val="22"/>
          <w:lang w:eastAsia="zh-CN"/>
        </w:rPr>
      </w:pPr>
      <w:r w:rsidRPr="00976FE9">
        <w:rPr>
          <w:rFonts w:ascii="Arial" w:eastAsia="MS Mincho" w:hAnsi="Arial" w:cs="Arial"/>
          <w:b/>
          <w:color w:val="000000"/>
          <w:sz w:val="22"/>
        </w:rPr>
        <w:t>Document for:</w:t>
      </w:r>
      <w:r w:rsidRPr="00976FE9">
        <w:rPr>
          <w:rFonts w:ascii="Arial" w:eastAsia="MS Mincho" w:hAnsi="Arial" w:cs="Arial"/>
          <w:b/>
          <w:color w:val="000000"/>
          <w:sz w:val="22"/>
        </w:rPr>
        <w:tab/>
      </w:r>
      <w:r w:rsidR="00484C5D" w:rsidRPr="00976FE9">
        <w:rPr>
          <w:rFonts w:ascii="Arial" w:eastAsiaTheme="minorEastAsia" w:hAnsi="Arial" w:cs="Arial"/>
          <w:color w:val="000000"/>
          <w:sz w:val="22"/>
          <w:lang w:eastAsia="zh-CN"/>
        </w:rPr>
        <w:t>Information</w:t>
      </w:r>
    </w:p>
    <w:p w14:paraId="4A0AE149" w14:textId="4268E307" w:rsidR="005D7AF8" w:rsidRPr="00976FE9" w:rsidRDefault="00915D73" w:rsidP="00FA5848">
      <w:pPr>
        <w:pStyle w:val="Heading1"/>
        <w:rPr>
          <w:rFonts w:eastAsiaTheme="minorEastAsia"/>
          <w:lang w:val="en-GB" w:eastAsia="zh-CN"/>
        </w:rPr>
      </w:pPr>
      <w:r w:rsidRPr="00976FE9">
        <w:rPr>
          <w:lang w:val="en-GB" w:eastAsia="ja-JP"/>
        </w:rPr>
        <w:t>Introduction</w:t>
      </w:r>
    </w:p>
    <w:p w14:paraId="5A5BA6F5" w14:textId="2BC37808" w:rsidR="007D075D" w:rsidRPr="00976FE9" w:rsidRDefault="007D075D" w:rsidP="007D075D">
      <w:pPr>
        <w:rPr>
          <w:lang w:eastAsia="zh-CN"/>
        </w:rPr>
      </w:pPr>
      <w:r w:rsidRPr="00976FE9">
        <w:rPr>
          <w:lang w:eastAsia="zh-CN"/>
        </w:rPr>
        <w:t>The e-mail discussion covers Rel-15 and Rel-16 BS RF Core maintenance for NR, LTE and MS BS, i.e. Agenda items 4.4, 5.1 and 7.19.4.</w:t>
      </w:r>
    </w:p>
    <w:p w14:paraId="0920D9FA" w14:textId="77777777" w:rsidR="007D075D" w:rsidRPr="00976FE9" w:rsidRDefault="007D075D" w:rsidP="007D075D">
      <w:pPr>
        <w:rPr>
          <w:lang w:eastAsia="zh-CN"/>
        </w:rPr>
      </w:pPr>
      <w:r w:rsidRPr="00976FE9">
        <w:rPr>
          <w:lang w:eastAsia="zh-CN"/>
        </w:rPr>
        <w:t>The BS RF core spec TS 38.104 is very stable in Rel-15 and Rel-16 and there are few contributions in this area. Contributions were submitted within the following Topics:</w:t>
      </w:r>
    </w:p>
    <w:p w14:paraId="4C56FE8C" w14:textId="5BDD8DEF" w:rsidR="007D075D" w:rsidRPr="00976FE9" w:rsidRDefault="00504CBD" w:rsidP="007D075D">
      <w:pPr>
        <w:pStyle w:val="ListParagraph"/>
        <w:numPr>
          <w:ilvl w:val="0"/>
          <w:numId w:val="17"/>
        </w:numPr>
        <w:ind w:firstLineChars="0"/>
        <w:rPr>
          <w:lang w:eastAsia="zh-CN"/>
        </w:rPr>
      </w:pPr>
      <w:bookmarkStart w:id="2" w:name="_Hlk54855244"/>
      <w:r w:rsidRPr="00504CBD">
        <w:rPr>
          <w:lang w:eastAsia="zh-CN"/>
        </w:rPr>
        <w:t>Japanese regulation for 2.5GHz (BWA)</w:t>
      </w:r>
    </w:p>
    <w:p w14:paraId="40701993" w14:textId="77777777" w:rsidR="007D075D" w:rsidRPr="00976FE9" w:rsidRDefault="007D075D" w:rsidP="007D075D">
      <w:pPr>
        <w:pStyle w:val="ListParagraph"/>
        <w:numPr>
          <w:ilvl w:val="0"/>
          <w:numId w:val="17"/>
        </w:numPr>
        <w:ind w:firstLineChars="0"/>
        <w:rPr>
          <w:lang w:eastAsia="zh-CN"/>
        </w:rPr>
      </w:pPr>
      <w:r w:rsidRPr="00976FE9">
        <w:rPr>
          <w:lang w:eastAsia="zh-CN"/>
        </w:rPr>
        <w:t>AAS capability set and support for NR+UTRA</w:t>
      </w:r>
    </w:p>
    <w:p w14:paraId="2791F8A4" w14:textId="77777777" w:rsidR="007D075D" w:rsidRPr="00976FE9" w:rsidRDefault="007D075D" w:rsidP="007D075D">
      <w:pPr>
        <w:pStyle w:val="ListParagraph"/>
        <w:numPr>
          <w:ilvl w:val="0"/>
          <w:numId w:val="17"/>
        </w:numPr>
        <w:ind w:firstLineChars="0"/>
        <w:rPr>
          <w:lang w:eastAsia="zh-CN"/>
        </w:rPr>
      </w:pPr>
      <w:r w:rsidRPr="00976FE9">
        <w:rPr>
          <w:lang w:eastAsia="zh-CN"/>
        </w:rPr>
        <w:t>Other maintenance</w:t>
      </w:r>
    </w:p>
    <w:bookmarkEnd w:id="2"/>
    <w:p w14:paraId="25FC760F" w14:textId="5D9AF738" w:rsidR="007D075D" w:rsidRPr="00976FE9" w:rsidRDefault="007D075D" w:rsidP="007D075D">
      <w:pPr>
        <w:rPr>
          <w:lang w:eastAsia="zh-CN"/>
        </w:rPr>
      </w:pPr>
      <w:r w:rsidRPr="00976FE9">
        <w:rPr>
          <w:lang w:eastAsia="zh-CN"/>
        </w:rPr>
        <w:t>All topics include CRs for corrections.</w:t>
      </w:r>
    </w:p>
    <w:p w14:paraId="0EE06B6A" w14:textId="77777777" w:rsidR="00004165" w:rsidRPr="00976FE9" w:rsidRDefault="00004165" w:rsidP="00805BE8">
      <w:pPr>
        <w:rPr>
          <w:color w:val="0070C0"/>
          <w:lang w:eastAsia="zh-CN"/>
        </w:rPr>
      </w:pPr>
    </w:p>
    <w:p w14:paraId="609286E5" w14:textId="4979996F" w:rsidR="00E80B52" w:rsidRPr="00976FE9" w:rsidRDefault="00142BB9" w:rsidP="00805BE8">
      <w:pPr>
        <w:pStyle w:val="Heading1"/>
        <w:rPr>
          <w:lang w:val="en-GB" w:eastAsia="ja-JP"/>
        </w:rPr>
      </w:pPr>
      <w:r w:rsidRPr="00976FE9">
        <w:rPr>
          <w:lang w:val="en-GB" w:eastAsia="ja-JP"/>
        </w:rPr>
        <w:t>Topic</w:t>
      </w:r>
      <w:r w:rsidR="00C649BD" w:rsidRPr="00976FE9">
        <w:rPr>
          <w:lang w:val="en-GB" w:eastAsia="ja-JP"/>
        </w:rPr>
        <w:t xml:space="preserve"> </w:t>
      </w:r>
      <w:r w:rsidR="00837458" w:rsidRPr="00976FE9">
        <w:rPr>
          <w:lang w:val="en-GB" w:eastAsia="ja-JP"/>
        </w:rPr>
        <w:t>#1</w:t>
      </w:r>
      <w:r w:rsidR="00C649BD" w:rsidRPr="00976FE9">
        <w:rPr>
          <w:lang w:val="en-GB" w:eastAsia="ja-JP"/>
        </w:rPr>
        <w:t xml:space="preserve">: </w:t>
      </w:r>
      <w:r w:rsidR="00976FE9" w:rsidRPr="00976FE9">
        <w:rPr>
          <w:lang w:val="en-GB" w:eastAsia="ja-JP"/>
        </w:rPr>
        <w:t>Japanese regulation for 2.5GHz (BWA)</w:t>
      </w:r>
    </w:p>
    <w:p w14:paraId="691D6425" w14:textId="317F60B2" w:rsidR="00035C50" w:rsidRPr="00976FE9" w:rsidRDefault="00976FE9" w:rsidP="00976FE9">
      <w:pPr>
        <w:rPr>
          <w:lang w:eastAsia="zh-CN"/>
        </w:rPr>
      </w:pPr>
      <w:r>
        <w:rPr>
          <w:lang w:eastAsia="zh-CN"/>
        </w:rPr>
        <w:t xml:space="preserve">The background for the Japanese regulation is given in an information paper in R4-2101016, accompanied with a set of CRs for NR and LTE specs (core + conformance) in </w:t>
      </w:r>
      <w:r w:rsidRPr="00976FE9">
        <w:rPr>
          <w:lang w:eastAsia="zh-CN"/>
        </w:rPr>
        <w:t>R4-2101082</w:t>
      </w:r>
      <w:r>
        <w:rPr>
          <w:lang w:eastAsia="zh-CN"/>
        </w:rPr>
        <w:t xml:space="preserve"> to </w:t>
      </w:r>
      <w:r w:rsidRPr="00976FE9">
        <w:rPr>
          <w:lang w:eastAsia="zh-CN"/>
        </w:rPr>
        <w:t>R4-21010</w:t>
      </w:r>
      <w:r>
        <w:rPr>
          <w:lang w:eastAsia="zh-CN"/>
        </w:rPr>
        <w:t>90</w:t>
      </w:r>
      <w:r w:rsidR="00C649BD" w:rsidRPr="00976FE9">
        <w:rPr>
          <w:lang w:eastAsia="zh-CN"/>
        </w:rPr>
        <w:t>.</w:t>
      </w:r>
      <w:r w:rsidR="004E475C" w:rsidRPr="00976FE9">
        <w:rPr>
          <w:lang w:eastAsia="zh-CN"/>
        </w:rPr>
        <w:t xml:space="preserve"> </w:t>
      </w:r>
    </w:p>
    <w:p w14:paraId="6D4B85E1" w14:textId="023CA4DB" w:rsidR="00484C5D" w:rsidRPr="00976FE9" w:rsidRDefault="00484C5D" w:rsidP="00B831AE">
      <w:pPr>
        <w:pStyle w:val="Heading2"/>
        <w:rPr>
          <w:lang w:val="en-GB"/>
        </w:rPr>
      </w:pPr>
      <w:r w:rsidRPr="00976FE9">
        <w:rPr>
          <w:lang w:val="en-GB"/>
        </w:rPr>
        <w:t>Companies’ contributions summary</w:t>
      </w:r>
    </w:p>
    <w:tbl>
      <w:tblPr>
        <w:tblStyle w:val="TableGrid"/>
        <w:tblW w:w="0" w:type="auto"/>
        <w:tblLook w:val="04A0" w:firstRow="1" w:lastRow="0" w:firstColumn="1" w:lastColumn="0" w:noHBand="0" w:noVBand="1"/>
      </w:tblPr>
      <w:tblGrid>
        <w:gridCol w:w="1621"/>
        <w:gridCol w:w="1430"/>
        <w:gridCol w:w="6580"/>
      </w:tblGrid>
      <w:tr w:rsidR="00484C5D" w:rsidRPr="00976FE9" w14:paraId="0411894B" w14:textId="77777777" w:rsidTr="00805BE8">
        <w:trPr>
          <w:trHeight w:val="468"/>
        </w:trPr>
        <w:tc>
          <w:tcPr>
            <w:tcW w:w="1648" w:type="dxa"/>
            <w:vAlign w:val="center"/>
          </w:tcPr>
          <w:p w14:paraId="2F14AAAF" w14:textId="0E1491F7" w:rsidR="00484C5D" w:rsidRPr="00976FE9" w:rsidRDefault="00484C5D" w:rsidP="00805BE8">
            <w:pPr>
              <w:spacing w:before="120" w:after="120"/>
              <w:rPr>
                <w:b/>
                <w:bCs/>
              </w:rPr>
            </w:pPr>
            <w:r w:rsidRPr="00976FE9">
              <w:rPr>
                <w:b/>
                <w:bCs/>
              </w:rPr>
              <w:t>T-doc number</w:t>
            </w:r>
          </w:p>
        </w:tc>
        <w:tc>
          <w:tcPr>
            <w:tcW w:w="1437" w:type="dxa"/>
            <w:vAlign w:val="center"/>
          </w:tcPr>
          <w:p w14:paraId="46E4D078" w14:textId="7CE45E51" w:rsidR="00484C5D" w:rsidRPr="00976FE9" w:rsidRDefault="00484C5D" w:rsidP="00805BE8">
            <w:pPr>
              <w:spacing w:before="120" w:after="120"/>
              <w:rPr>
                <w:b/>
                <w:bCs/>
              </w:rPr>
            </w:pPr>
            <w:r w:rsidRPr="00976FE9">
              <w:rPr>
                <w:b/>
                <w:bCs/>
              </w:rPr>
              <w:t>Company</w:t>
            </w:r>
          </w:p>
        </w:tc>
        <w:tc>
          <w:tcPr>
            <w:tcW w:w="6772" w:type="dxa"/>
            <w:vAlign w:val="center"/>
          </w:tcPr>
          <w:p w14:paraId="531E5DB7" w14:textId="1856A816" w:rsidR="00484C5D" w:rsidRPr="00976FE9" w:rsidRDefault="00484C5D" w:rsidP="00805BE8">
            <w:pPr>
              <w:spacing w:before="120" w:after="120"/>
              <w:rPr>
                <w:b/>
                <w:bCs/>
              </w:rPr>
            </w:pPr>
            <w:r w:rsidRPr="00976FE9">
              <w:rPr>
                <w:b/>
                <w:bCs/>
              </w:rPr>
              <w:t>Proposals</w:t>
            </w:r>
            <w:r w:rsidR="00F53FE2" w:rsidRPr="00976FE9">
              <w:rPr>
                <w:b/>
                <w:bCs/>
              </w:rPr>
              <w:t xml:space="preserve"> / Observations</w:t>
            </w:r>
          </w:p>
        </w:tc>
      </w:tr>
      <w:tr w:rsidR="00F53FE2" w:rsidRPr="00976FE9" w14:paraId="4246E76B" w14:textId="77777777" w:rsidTr="00805BE8">
        <w:trPr>
          <w:trHeight w:val="468"/>
        </w:trPr>
        <w:tc>
          <w:tcPr>
            <w:tcW w:w="1648" w:type="dxa"/>
          </w:tcPr>
          <w:p w14:paraId="12FD4C09" w14:textId="2776286E" w:rsidR="00F53FE2" w:rsidRPr="00976FE9" w:rsidRDefault="00976FE9" w:rsidP="00805BE8">
            <w:pPr>
              <w:spacing w:before="120" w:after="120"/>
            </w:pPr>
            <w:r w:rsidRPr="00976FE9">
              <w:t>R4-2101016</w:t>
            </w:r>
          </w:p>
        </w:tc>
        <w:tc>
          <w:tcPr>
            <w:tcW w:w="1437" w:type="dxa"/>
          </w:tcPr>
          <w:p w14:paraId="1A5AAE84" w14:textId="0F8F2433" w:rsidR="00F53FE2" w:rsidRPr="00976FE9" w:rsidRDefault="00976FE9" w:rsidP="00805BE8">
            <w:pPr>
              <w:spacing w:before="120" w:after="120"/>
            </w:pPr>
            <w:r w:rsidRPr="00976FE9">
              <w:t>SoftBank Corp., KDDI Corporation, NEC Corporation</w:t>
            </w:r>
          </w:p>
        </w:tc>
        <w:tc>
          <w:tcPr>
            <w:tcW w:w="6772" w:type="dxa"/>
          </w:tcPr>
          <w:p w14:paraId="5CB0CACF" w14:textId="39D509F2" w:rsidR="00976FE9" w:rsidRPr="00976FE9" w:rsidRDefault="00976FE9" w:rsidP="00805BE8">
            <w:pPr>
              <w:spacing w:before="120" w:after="120"/>
              <w:rPr>
                <w:b/>
                <w:bCs/>
              </w:rPr>
            </w:pPr>
            <w:r w:rsidRPr="00976FE9">
              <w:rPr>
                <w:b/>
                <w:bCs/>
              </w:rPr>
              <w:t>Support of Japan regulation for 2.5</w:t>
            </w:r>
            <w:proofErr w:type="gramStart"/>
            <w:r w:rsidRPr="00976FE9">
              <w:rPr>
                <w:b/>
                <w:bCs/>
              </w:rPr>
              <w:t>GHz(</w:t>
            </w:r>
            <w:proofErr w:type="gramEnd"/>
            <w:r w:rsidRPr="00976FE9">
              <w:rPr>
                <w:b/>
                <w:bCs/>
              </w:rPr>
              <w:t>BWA) in NR BS</w:t>
            </w:r>
          </w:p>
          <w:p w14:paraId="23E5CF1A" w14:textId="1CF88250" w:rsidR="005E366A" w:rsidRPr="00976FE9" w:rsidRDefault="002571B1" w:rsidP="00805BE8">
            <w:pPr>
              <w:spacing w:before="120" w:after="120"/>
            </w:pPr>
            <w:r>
              <w:t>Information and background.</w:t>
            </w:r>
          </w:p>
        </w:tc>
      </w:tr>
    </w:tbl>
    <w:p w14:paraId="3E29E2AF" w14:textId="683FBA1C" w:rsidR="00484C5D" w:rsidRDefault="00484C5D" w:rsidP="005B4802"/>
    <w:p w14:paraId="6FD39FBB" w14:textId="14C910B3" w:rsidR="002571B1" w:rsidRDefault="002571B1" w:rsidP="005B4802">
      <w:r>
        <w:t>(Cat A CRs are not listed)</w:t>
      </w:r>
    </w:p>
    <w:tbl>
      <w:tblPr>
        <w:tblStyle w:val="TableGrid"/>
        <w:tblW w:w="0" w:type="auto"/>
        <w:tblLook w:val="04A0" w:firstRow="1" w:lastRow="0" w:firstColumn="1" w:lastColumn="0" w:noHBand="0" w:noVBand="1"/>
      </w:tblPr>
      <w:tblGrid>
        <w:gridCol w:w="1623"/>
        <w:gridCol w:w="1423"/>
        <w:gridCol w:w="6585"/>
      </w:tblGrid>
      <w:tr w:rsidR="002571B1" w:rsidRPr="00976FE9" w14:paraId="140F237F" w14:textId="77777777" w:rsidTr="002571B1">
        <w:trPr>
          <w:trHeight w:val="468"/>
        </w:trPr>
        <w:tc>
          <w:tcPr>
            <w:tcW w:w="1623" w:type="dxa"/>
            <w:vAlign w:val="center"/>
          </w:tcPr>
          <w:p w14:paraId="0C217E0C" w14:textId="77777777" w:rsidR="002571B1" w:rsidRPr="00976FE9" w:rsidRDefault="002571B1" w:rsidP="00E01273">
            <w:pPr>
              <w:spacing w:before="120" w:after="120"/>
              <w:rPr>
                <w:b/>
                <w:bCs/>
              </w:rPr>
            </w:pPr>
            <w:r w:rsidRPr="00976FE9">
              <w:rPr>
                <w:b/>
                <w:bCs/>
              </w:rPr>
              <w:t>T-doc number</w:t>
            </w:r>
          </w:p>
        </w:tc>
        <w:tc>
          <w:tcPr>
            <w:tcW w:w="1423" w:type="dxa"/>
            <w:vAlign w:val="center"/>
          </w:tcPr>
          <w:p w14:paraId="7BED53EB" w14:textId="77777777" w:rsidR="002571B1" w:rsidRPr="00976FE9" w:rsidRDefault="002571B1" w:rsidP="00E01273">
            <w:pPr>
              <w:spacing w:before="120" w:after="120"/>
              <w:rPr>
                <w:b/>
                <w:bCs/>
              </w:rPr>
            </w:pPr>
            <w:r w:rsidRPr="00976FE9">
              <w:rPr>
                <w:b/>
                <w:bCs/>
              </w:rPr>
              <w:t>Company</w:t>
            </w:r>
          </w:p>
        </w:tc>
        <w:tc>
          <w:tcPr>
            <w:tcW w:w="6585" w:type="dxa"/>
            <w:vAlign w:val="center"/>
          </w:tcPr>
          <w:p w14:paraId="5AB95C19" w14:textId="77777777" w:rsidR="002571B1" w:rsidRPr="00976FE9" w:rsidRDefault="002571B1" w:rsidP="00E01273">
            <w:pPr>
              <w:spacing w:before="120" w:after="120"/>
              <w:rPr>
                <w:b/>
                <w:bCs/>
              </w:rPr>
            </w:pPr>
            <w:r w:rsidRPr="00976FE9">
              <w:rPr>
                <w:b/>
                <w:bCs/>
              </w:rPr>
              <w:t>Proposals / Observations</w:t>
            </w:r>
          </w:p>
        </w:tc>
      </w:tr>
      <w:tr w:rsidR="00617586" w:rsidRPr="00976FE9" w14:paraId="2C6F947E" w14:textId="77777777" w:rsidTr="002571B1">
        <w:trPr>
          <w:trHeight w:val="468"/>
        </w:trPr>
        <w:tc>
          <w:tcPr>
            <w:tcW w:w="1623" w:type="dxa"/>
          </w:tcPr>
          <w:p w14:paraId="462B6A13" w14:textId="6DF485E8" w:rsidR="00617586" w:rsidRPr="00976FE9" w:rsidRDefault="00617586" w:rsidP="00617586">
            <w:pPr>
              <w:spacing w:before="120" w:after="120"/>
            </w:pPr>
            <w:r w:rsidRPr="006E3FCB">
              <w:t>R4-2101082</w:t>
            </w:r>
          </w:p>
        </w:tc>
        <w:tc>
          <w:tcPr>
            <w:tcW w:w="1423" w:type="dxa"/>
          </w:tcPr>
          <w:p w14:paraId="0A913472" w14:textId="650D0746" w:rsidR="00617586" w:rsidRPr="002571B1" w:rsidRDefault="00617586" w:rsidP="00617586">
            <w:pPr>
              <w:spacing w:before="120" w:after="120"/>
            </w:pPr>
            <w:r w:rsidRPr="002571B1">
              <w:t>NEC, SoftBank, KDDI</w:t>
            </w:r>
          </w:p>
        </w:tc>
        <w:tc>
          <w:tcPr>
            <w:tcW w:w="6585" w:type="dxa"/>
          </w:tcPr>
          <w:p w14:paraId="4D5708D4" w14:textId="77777777" w:rsidR="00617586" w:rsidRDefault="00617586" w:rsidP="00617586">
            <w:pPr>
              <w:spacing w:before="120" w:after="120"/>
              <w:rPr>
                <w:b/>
                <w:bCs/>
              </w:rPr>
            </w:pPr>
            <w:r w:rsidRPr="002571B1">
              <w:rPr>
                <w:b/>
                <w:bCs/>
              </w:rPr>
              <w:t>CR to TS 36.104: Additions of regional requirements for band 41 in Japan, Rel-15</w:t>
            </w:r>
          </w:p>
          <w:p w14:paraId="7F95AF36" w14:textId="1EFA9624" w:rsidR="00617586" w:rsidRPr="002571B1" w:rsidRDefault="00617586" w:rsidP="00617586">
            <w:pPr>
              <w:spacing w:before="120" w:after="120"/>
            </w:pPr>
            <w:r>
              <w:t>Summary of change:</w:t>
            </w:r>
            <w:r>
              <w:tab/>
            </w:r>
            <w:r>
              <w:br/>
              <w:t>Updated list of regional requirements.</w:t>
            </w:r>
            <w:r>
              <w:br/>
              <w:t>Modified additional requirement for BS output power.</w:t>
            </w:r>
            <w:r>
              <w:br/>
              <w:t>Updated spurious emissions requirement.</w:t>
            </w:r>
            <w:r>
              <w:br/>
            </w:r>
            <w:r>
              <w:lastRenderedPageBreak/>
              <w:t xml:space="preserve">Added text for ACLR, OBUE, </w:t>
            </w:r>
            <w:proofErr w:type="spellStart"/>
            <w:r>
              <w:t>tx</w:t>
            </w:r>
            <w:proofErr w:type="spellEnd"/>
            <w:r>
              <w:t xml:space="preserve"> spurious, </w:t>
            </w:r>
            <w:proofErr w:type="spellStart"/>
            <w:r>
              <w:t>rx</w:t>
            </w:r>
            <w:proofErr w:type="spellEnd"/>
            <w:r>
              <w:t xml:space="preserve"> spurious requirements to indicate regional regulation may specify them differently.</w:t>
            </w:r>
          </w:p>
        </w:tc>
      </w:tr>
      <w:tr w:rsidR="00617586" w:rsidRPr="00976FE9" w14:paraId="1E6DBC1E" w14:textId="77777777" w:rsidTr="002571B1">
        <w:trPr>
          <w:trHeight w:val="468"/>
        </w:trPr>
        <w:tc>
          <w:tcPr>
            <w:tcW w:w="1623" w:type="dxa"/>
          </w:tcPr>
          <w:p w14:paraId="62D8E414" w14:textId="2477D925" w:rsidR="00617586" w:rsidRPr="00976FE9" w:rsidRDefault="00617586" w:rsidP="00617586">
            <w:pPr>
              <w:spacing w:before="120" w:after="120"/>
            </w:pPr>
            <w:r w:rsidRPr="006E3FCB">
              <w:lastRenderedPageBreak/>
              <w:t>R4-2101085</w:t>
            </w:r>
          </w:p>
        </w:tc>
        <w:tc>
          <w:tcPr>
            <w:tcW w:w="1423" w:type="dxa"/>
          </w:tcPr>
          <w:p w14:paraId="35B2C1A3" w14:textId="568FF4A1" w:rsidR="00617586" w:rsidRPr="002571B1" w:rsidRDefault="00617586" w:rsidP="00617586">
            <w:pPr>
              <w:spacing w:before="120" w:after="120"/>
            </w:pPr>
            <w:r w:rsidRPr="002571B1">
              <w:t>NEC, SoftBank, KDDI</w:t>
            </w:r>
          </w:p>
        </w:tc>
        <w:tc>
          <w:tcPr>
            <w:tcW w:w="6585" w:type="dxa"/>
          </w:tcPr>
          <w:p w14:paraId="0E5EB6DA" w14:textId="77777777" w:rsidR="00617586" w:rsidRDefault="00617586" w:rsidP="00617586">
            <w:pPr>
              <w:spacing w:before="120" w:after="120"/>
              <w:rPr>
                <w:b/>
                <w:bCs/>
              </w:rPr>
            </w:pPr>
            <w:r w:rsidRPr="002571B1">
              <w:rPr>
                <w:b/>
                <w:bCs/>
              </w:rPr>
              <w:t>CR to TS 36.141: Additions of regional requirements for band 41 in Japan, Rel-15</w:t>
            </w:r>
            <w:r>
              <w:rPr>
                <w:b/>
                <w:bCs/>
              </w:rPr>
              <w:t xml:space="preserve"> </w:t>
            </w:r>
          </w:p>
          <w:p w14:paraId="25BB530C" w14:textId="62997F84" w:rsidR="00617586" w:rsidRPr="002571B1" w:rsidRDefault="00617586" w:rsidP="00617586">
            <w:pPr>
              <w:spacing w:before="120" w:after="120"/>
              <w:rPr>
                <w:b/>
                <w:bCs/>
              </w:rPr>
            </w:pPr>
            <w:r>
              <w:t>Summary of change:</w:t>
            </w:r>
            <w:r>
              <w:tab/>
            </w:r>
            <w:r>
              <w:br/>
              <w:t>Updated list of regional requirements.</w:t>
            </w:r>
            <w:r>
              <w:br/>
              <w:t>Modified additional requirement for BS output power.</w:t>
            </w:r>
            <w:r>
              <w:br/>
              <w:t>Updated spurious emissions requirement.</w:t>
            </w:r>
            <w:r>
              <w:br/>
              <w:t xml:space="preserve">Added text for ACLR, OBUE, </w:t>
            </w:r>
            <w:proofErr w:type="spellStart"/>
            <w:r>
              <w:t>tx</w:t>
            </w:r>
            <w:proofErr w:type="spellEnd"/>
            <w:r>
              <w:t xml:space="preserve"> spurious, </w:t>
            </w:r>
            <w:proofErr w:type="spellStart"/>
            <w:r>
              <w:t>rx</w:t>
            </w:r>
            <w:proofErr w:type="spellEnd"/>
            <w:r>
              <w:t xml:space="preserve"> spurious requirements to indicate regional regulation may specify them differently.</w:t>
            </w:r>
          </w:p>
        </w:tc>
      </w:tr>
      <w:tr w:rsidR="00617586" w:rsidRPr="00976FE9" w14:paraId="14D0B24E" w14:textId="77777777" w:rsidTr="002571B1">
        <w:trPr>
          <w:trHeight w:val="468"/>
        </w:trPr>
        <w:tc>
          <w:tcPr>
            <w:tcW w:w="1623" w:type="dxa"/>
          </w:tcPr>
          <w:p w14:paraId="5836C389" w14:textId="2BEDFD8D" w:rsidR="00617586" w:rsidRPr="000D1FB0" w:rsidRDefault="00617586" w:rsidP="00617586">
            <w:pPr>
              <w:spacing w:before="120" w:after="120"/>
            </w:pPr>
            <w:r w:rsidRPr="006E3FCB">
              <w:t>R4-2101088</w:t>
            </w:r>
          </w:p>
        </w:tc>
        <w:tc>
          <w:tcPr>
            <w:tcW w:w="1423" w:type="dxa"/>
          </w:tcPr>
          <w:p w14:paraId="47F8444C" w14:textId="437F67DD" w:rsidR="00617586" w:rsidRPr="002571B1" w:rsidRDefault="00617586" w:rsidP="00617586">
            <w:pPr>
              <w:spacing w:before="120" w:after="120"/>
            </w:pPr>
            <w:r w:rsidRPr="002571B1">
              <w:t>NEC, SoftBank, KDDI</w:t>
            </w:r>
          </w:p>
        </w:tc>
        <w:tc>
          <w:tcPr>
            <w:tcW w:w="6585" w:type="dxa"/>
          </w:tcPr>
          <w:p w14:paraId="325067F4" w14:textId="77777777" w:rsidR="00617586" w:rsidRDefault="00617586" w:rsidP="00617586">
            <w:pPr>
              <w:spacing w:before="120" w:after="120"/>
              <w:rPr>
                <w:b/>
                <w:bCs/>
              </w:rPr>
            </w:pPr>
            <w:r w:rsidRPr="002571B1">
              <w:rPr>
                <w:b/>
                <w:bCs/>
              </w:rPr>
              <w:t>CR to TS 38.104: Additions of regional requirements for n41 in Japan, Rel-15</w:t>
            </w:r>
          </w:p>
          <w:p w14:paraId="1A60F62C" w14:textId="51B0C67E" w:rsidR="00617586" w:rsidRPr="002571B1" w:rsidRDefault="00617586" w:rsidP="00617586">
            <w:pPr>
              <w:spacing w:before="120" w:after="120"/>
              <w:rPr>
                <w:b/>
                <w:bCs/>
              </w:rPr>
            </w:pPr>
            <w:r>
              <w:t>Summary of change:</w:t>
            </w:r>
            <w:r>
              <w:tab/>
            </w:r>
            <w:r>
              <w:br/>
              <w:t>Updated list of regional requirements.</w:t>
            </w:r>
            <w:r>
              <w:br/>
              <w:t>Added additional requirement for BS output power.</w:t>
            </w:r>
            <w:r>
              <w:br/>
              <w:t>Added additional spurious emissions requirement.</w:t>
            </w:r>
            <w:r>
              <w:br/>
              <w:t xml:space="preserve">Added text for ACLR, OBUE, </w:t>
            </w:r>
            <w:proofErr w:type="spellStart"/>
            <w:r>
              <w:t>tx</w:t>
            </w:r>
            <w:proofErr w:type="spellEnd"/>
            <w:r>
              <w:t xml:space="preserve"> spurious, </w:t>
            </w:r>
            <w:proofErr w:type="spellStart"/>
            <w:r>
              <w:t>rx</w:t>
            </w:r>
            <w:proofErr w:type="spellEnd"/>
            <w:r>
              <w:t xml:space="preserve"> spurious requirements to indicate regional regulation may specify them differently for BS type 1-C.</w:t>
            </w:r>
          </w:p>
        </w:tc>
      </w:tr>
      <w:tr w:rsidR="00617586" w:rsidRPr="00976FE9" w14:paraId="239A37C2" w14:textId="77777777" w:rsidTr="002571B1">
        <w:trPr>
          <w:trHeight w:val="468"/>
        </w:trPr>
        <w:tc>
          <w:tcPr>
            <w:tcW w:w="1623" w:type="dxa"/>
          </w:tcPr>
          <w:p w14:paraId="6A716D3D" w14:textId="7429042F" w:rsidR="00617586" w:rsidRPr="000D1FB0" w:rsidRDefault="00617586" w:rsidP="00617586">
            <w:pPr>
              <w:spacing w:before="120" w:after="120"/>
            </w:pPr>
            <w:r w:rsidRPr="006E3FCB">
              <w:t>R4-2101089</w:t>
            </w:r>
          </w:p>
        </w:tc>
        <w:tc>
          <w:tcPr>
            <w:tcW w:w="1423" w:type="dxa"/>
          </w:tcPr>
          <w:p w14:paraId="1C78A4CA" w14:textId="09C06407" w:rsidR="00617586" w:rsidRPr="002571B1" w:rsidRDefault="00617586" w:rsidP="00617586">
            <w:pPr>
              <w:spacing w:before="120" w:after="120"/>
            </w:pPr>
            <w:r w:rsidRPr="002571B1">
              <w:t>NEC, SoftBank, KDDI</w:t>
            </w:r>
          </w:p>
        </w:tc>
        <w:tc>
          <w:tcPr>
            <w:tcW w:w="6585" w:type="dxa"/>
          </w:tcPr>
          <w:p w14:paraId="05BBBB39" w14:textId="77777777" w:rsidR="00617586" w:rsidRDefault="00617586" w:rsidP="00617586">
            <w:pPr>
              <w:spacing w:before="120" w:after="120"/>
              <w:rPr>
                <w:b/>
                <w:bCs/>
              </w:rPr>
            </w:pPr>
            <w:r w:rsidRPr="002571B1">
              <w:rPr>
                <w:b/>
                <w:bCs/>
              </w:rPr>
              <w:t>CR to TS 38.104: Additions of regional requirements for n41 and n90 in Japan, Rel-16</w:t>
            </w:r>
            <w:r>
              <w:rPr>
                <w:b/>
                <w:bCs/>
              </w:rPr>
              <w:t xml:space="preserve"> </w:t>
            </w:r>
          </w:p>
          <w:p w14:paraId="5B5694E0" w14:textId="0E0A3F52" w:rsidR="00617586" w:rsidRPr="002571B1" w:rsidRDefault="00617586" w:rsidP="00617586">
            <w:pPr>
              <w:spacing w:before="120" w:after="120"/>
              <w:rPr>
                <w:b/>
                <w:bCs/>
              </w:rPr>
            </w:pPr>
            <w:r>
              <w:t>Summary of change:</w:t>
            </w:r>
            <w:r>
              <w:tab/>
            </w:r>
            <w:r>
              <w:br/>
              <w:t>Updated list of regional requirements.</w:t>
            </w:r>
            <w:r>
              <w:br/>
              <w:t>Added additional requirement for BS output power.</w:t>
            </w:r>
            <w:r>
              <w:br/>
              <w:t>Added additional spurious emissions requirement.</w:t>
            </w:r>
            <w:r>
              <w:br/>
              <w:t xml:space="preserve">Added text for ACLR, OBUE, </w:t>
            </w:r>
            <w:proofErr w:type="spellStart"/>
            <w:r>
              <w:t>tx</w:t>
            </w:r>
            <w:proofErr w:type="spellEnd"/>
            <w:r>
              <w:t xml:space="preserve"> spurious, </w:t>
            </w:r>
            <w:proofErr w:type="spellStart"/>
            <w:r>
              <w:t>rx</w:t>
            </w:r>
            <w:proofErr w:type="spellEnd"/>
            <w:r>
              <w:t xml:space="preserve"> spurious requirements to indicate regional regulation may specify them differently for BS type 1-C.</w:t>
            </w:r>
          </w:p>
        </w:tc>
      </w:tr>
      <w:tr w:rsidR="00617586" w:rsidRPr="00976FE9" w14:paraId="1AA573B4" w14:textId="77777777" w:rsidTr="002571B1">
        <w:trPr>
          <w:trHeight w:val="468"/>
        </w:trPr>
        <w:tc>
          <w:tcPr>
            <w:tcW w:w="1623" w:type="dxa"/>
          </w:tcPr>
          <w:p w14:paraId="148ADE63" w14:textId="60525955" w:rsidR="00617586" w:rsidRPr="00976FE9" w:rsidRDefault="00617586" w:rsidP="00617586">
            <w:pPr>
              <w:spacing w:before="120" w:after="120"/>
            </w:pPr>
            <w:r w:rsidRPr="006E3FCB">
              <w:t>R4-2101091</w:t>
            </w:r>
          </w:p>
        </w:tc>
        <w:tc>
          <w:tcPr>
            <w:tcW w:w="1423" w:type="dxa"/>
          </w:tcPr>
          <w:p w14:paraId="2E8246AB" w14:textId="3DD1D992" w:rsidR="00617586" w:rsidRPr="002571B1" w:rsidRDefault="00617586" w:rsidP="00617586">
            <w:pPr>
              <w:spacing w:before="120" w:after="120"/>
            </w:pPr>
            <w:r w:rsidRPr="002571B1">
              <w:t>NEC, SoftBank, KDDI</w:t>
            </w:r>
          </w:p>
        </w:tc>
        <w:tc>
          <w:tcPr>
            <w:tcW w:w="6585" w:type="dxa"/>
          </w:tcPr>
          <w:p w14:paraId="6E9AA061" w14:textId="77777777" w:rsidR="00617586" w:rsidRDefault="00617586" w:rsidP="00617586">
            <w:pPr>
              <w:spacing w:before="120" w:after="120"/>
              <w:rPr>
                <w:b/>
                <w:bCs/>
              </w:rPr>
            </w:pPr>
            <w:r w:rsidRPr="00617586">
              <w:rPr>
                <w:b/>
                <w:bCs/>
              </w:rPr>
              <w:t>CR to TS 38.141-1: Additions of regional requirements for n41 in Japan, Rel-15</w:t>
            </w:r>
          </w:p>
          <w:p w14:paraId="56DDEBA1" w14:textId="4675476B" w:rsidR="00617586" w:rsidRPr="00617586" w:rsidRDefault="00617586" w:rsidP="00617586">
            <w:pPr>
              <w:spacing w:before="120" w:after="120"/>
            </w:pPr>
            <w:r>
              <w:t>Summary of change:</w:t>
            </w:r>
            <w:r>
              <w:tab/>
            </w:r>
            <w:r>
              <w:br/>
              <w:t>Updated list of regional requirements.</w:t>
            </w:r>
            <w:r>
              <w:br/>
              <w:t>Added additional requirement for BS output power.</w:t>
            </w:r>
            <w:r>
              <w:br/>
              <w:t>Added additional spurious emissions requirement.</w:t>
            </w:r>
            <w:r>
              <w:br/>
              <w:t xml:space="preserve">Added text for ACLR, OBUE, </w:t>
            </w:r>
            <w:proofErr w:type="spellStart"/>
            <w:r>
              <w:t>tx</w:t>
            </w:r>
            <w:proofErr w:type="spellEnd"/>
            <w:r>
              <w:t xml:space="preserve"> spurious, </w:t>
            </w:r>
            <w:proofErr w:type="spellStart"/>
            <w:r>
              <w:t>rx</w:t>
            </w:r>
            <w:proofErr w:type="spellEnd"/>
            <w:r>
              <w:t xml:space="preserve"> spurious requirements to indicate regional regulation may specify them differently for BS type 1-C.</w:t>
            </w:r>
          </w:p>
        </w:tc>
      </w:tr>
      <w:tr w:rsidR="00617586" w:rsidRPr="00976FE9" w14:paraId="03CC84AA" w14:textId="77777777" w:rsidTr="002571B1">
        <w:trPr>
          <w:trHeight w:val="468"/>
        </w:trPr>
        <w:tc>
          <w:tcPr>
            <w:tcW w:w="1623" w:type="dxa"/>
          </w:tcPr>
          <w:p w14:paraId="574E57D5" w14:textId="523A0006" w:rsidR="00617586" w:rsidRPr="00D515BD" w:rsidRDefault="00617586" w:rsidP="00617586">
            <w:pPr>
              <w:spacing w:before="120" w:after="120"/>
            </w:pPr>
            <w:r w:rsidRPr="006E3FCB">
              <w:t>R4-2101092</w:t>
            </w:r>
          </w:p>
        </w:tc>
        <w:tc>
          <w:tcPr>
            <w:tcW w:w="1423" w:type="dxa"/>
          </w:tcPr>
          <w:p w14:paraId="738C6CBA" w14:textId="159DAE4D" w:rsidR="00617586" w:rsidRPr="002571B1" w:rsidRDefault="00617586" w:rsidP="00617586">
            <w:pPr>
              <w:spacing w:before="120" w:after="120"/>
            </w:pPr>
            <w:r w:rsidRPr="002571B1">
              <w:t>NEC, SoftBank, KDDI</w:t>
            </w:r>
          </w:p>
        </w:tc>
        <w:tc>
          <w:tcPr>
            <w:tcW w:w="6585" w:type="dxa"/>
          </w:tcPr>
          <w:p w14:paraId="37EC7A78" w14:textId="77777777" w:rsidR="00617586" w:rsidRDefault="00617586" w:rsidP="00617586">
            <w:pPr>
              <w:spacing w:before="120" w:after="120"/>
              <w:rPr>
                <w:b/>
                <w:bCs/>
              </w:rPr>
            </w:pPr>
            <w:r w:rsidRPr="00617586">
              <w:rPr>
                <w:b/>
                <w:bCs/>
              </w:rPr>
              <w:t>CR to TS 38.141-1: Additions of regional requirements for n41 and n90 in Japan, Rel-16</w:t>
            </w:r>
          </w:p>
          <w:p w14:paraId="6D34206A" w14:textId="780A5366" w:rsidR="00617586" w:rsidRPr="00617586" w:rsidRDefault="00617586" w:rsidP="00617586">
            <w:pPr>
              <w:spacing w:before="120" w:after="120"/>
            </w:pPr>
            <w:r>
              <w:t>Summary of change:</w:t>
            </w:r>
            <w:r>
              <w:tab/>
            </w:r>
            <w:r>
              <w:br/>
              <w:t>Updated list of regional requirements.</w:t>
            </w:r>
            <w:r>
              <w:br/>
              <w:t>Added additional requirement for BS output power.</w:t>
            </w:r>
            <w:r>
              <w:br/>
              <w:t>Added additional spurious emissions requirement.</w:t>
            </w:r>
            <w:r>
              <w:br/>
              <w:t xml:space="preserve">Added text for ACLR, OBUE, </w:t>
            </w:r>
            <w:proofErr w:type="spellStart"/>
            <w:r>
              <w:t>tx</w:t>
            </w:r>
            <w:proofErr w:type="spellEnd"/>
            <w:r>
              <w:t xml:space="preserve"> spurious, </w:t>
            </w:r>
            <w:proofErr w:type="spellStart"/>
            <w:r>
              <w:t>rx</w:t>
            </w:r>
            <w:proofErr w:type="spellEnd"/>
            <w:r>
              <w:t xml:space="preserve"> spurious requirements to indicate regional regulation may specify them differently for BS type 1-C.</w:t>
            </w:r>
          </w:p>
        </w:tc>
      </w:tr>
      <w:tr w:rsidR="00617586" w:rsidRPr="00976FE9" w14:paraId="6DADD864" w14:textId="77777777" w:rsidTr="002571B1">
        <w:trPr>
          <w:trHeight w:val="468"/>
        </w:trPr>
        <w:tc>
          <w:tcPr>
            <w:tcW w:w="1623" w:type="dxa"/>
          </w:tcPr>
          <w:p w14:paraId="7B4D0BB7" w14:textId="161FC079" w:rsidR="00617586" w:rsidRPr="00D515BD" w:rsidRDefault="00617586" w:rsidP="00617586">
            <w:pPr>
              <w:spacing w:before="120" w:after="120"/>
            </w:pPr>
            <w:r w:rsidRPr="006E3FCB">
              <w:t>R4-2101094</w:t>
            </w:r>
          </w:p>
        </w:tc>
        <w:tc>
          <w:tcPr>
            <w:tcW w:w="1423" w:type="dxa"/>
          </w:tcPr>
          <w:p w14:paraId="55C7634A" w14:textId="5D347193" w:rsidR="00617586" w:rsidRPr="002571B1" w:rsidRDefault="00617586" w:rsidP="00617586">
            <w:pPr>
              <w:spacing w:before="120" w:after="120"/>
            </w:pPr>
            <w:r w:rsidRPr="002571B1">
              <w:t>NEC, SoftBank, KDDI</w:t>
            </w:r>
          </w:p>
        </w:tc>
        <w:tc>
          <w:tcPr>
            <w:tcW w:w="6585" w:type="dxa"/>
          </w:tcPr>
          <w:p w14:paraId="1D022977" w14:textId="77777777" w:rsidR="00617586" w:rsidRPr="00617586" w:rsidRDefault="00617586" w:rsidP="00617586">
            <w:pPr>
              <w:spacing w:before="120" w:after="120"/>
            </w:pPr>
            <w:r w:rsidRPr="00617586">
              <w:rPr>
                <w:b/>
                <w:bCs/>
              </w:rPr>
              <w:t>CR to TS 38.141-2: Additions of regional requirements for n41 in Japan, Rel-15</w:t>
            </w:r>
          </w:p>
          <w:p w14:paraId="5D38F8CE" w14:textId="72FA9CC4" w:rsidR="00617586" w:rsidRPr="00617586" w:rsidRDefault="00617586" w:rsidP="00617586">
            <w:pPr>
              <w:spacing w:before="120" w:after="120"/>
              <w:rPr>
                <w:b/>
                <w:bCs/>
              </w:rPr>
            </w:pPr>
            <w:r w:rsidRPr="00617586">
              <w:t>Summary of change:</w:t>
            </w:r>
            <w:r w:rsidRPr="00617586">
              <w:tab/>
            </w:r>
            <w:r>
              <w:br/>
            </w:r>
            <w:r w:rsidRPr="00617586">
              <w:t>Updated list of regional requirements.</w:t>
            </w:r>
            <w:r>
              <w:br/>
            </w:r>
            <w:r w:rsidRPr="00617586">
              <w:t>Added additional requirement for BS output power.</w:t>
            </w:r>
            <w:r>
              <w:br/>
            </w:r>
            <w:r w:rsidRPr="00617586">
              <w:t>Added additional spurious emissions requirement.</w:t>
            </w:r>
          </w:p>
        </w:tc>
      </w:tr>
      <w:tr w:rsidR="00617586" w:rsidRPr="00976FE9" w14:paraId="503DAAD8" w14:textId="77777777" w:rsidTr="002571B1">
        <w:trPr>
          <w:trHeight w:val="468"/>
        </w:trPr>
        <w:tc>
          <w:tcPr>
            <w:tcW w:w="1623" w:type="dxa"/>
          </w:tcPr>
          <w:p w14:paraId="218BD6AF" w14:textId="17E77D25" w:rsidR="00617586" w:rsidRPr="00976FE9" w:rsidRDefault="00617586" w:rsidP="00617586">
            <w:pPr>
              <w:spacing w:before="120" w:after="120"/>
            </w:pPr>
            <w:r w:rsidRPr="006E3FCB">
              <w:lastRenderedPageBreak/>
              <w:t>R4-2101095</w:t>
            </w:r>
          </w:p>
        </w:tc>
        <w:tc>
          <w:tcPr>
            <w:tcW w:w="1423" w:type="dxa"/>
          </w:tcPr>
          <w:p w14:paraId="0CB7C6A1" w14:textId="36947A99" w:rsidR="00617586" w:rsidRPr="002571B1" w:rsidRDefault="00617586" w:rsidP="00617586">
            <w:pPr>
              <w:spacing w:before="120" w:after="120"/>
            </w:pPr>
            <w:r w:rsidRPr="002571B1">
              <w:t>NEC, SoftBank, KDDI</w:t>
            </w:r>
          </w:p>
        </w:tc>
        <w:tc>
          <w:tcPr>
            <w:tcW w:w="6585" w:type="dxa"/>
          </w:tcPr>
          <w:p w14:paraId="362407D0" w14:textId="77777777" w:rsidR="00617586" w:rsidRPr="00617586" w:rsidRDefault="00617586" w:rsidP="00617586">
            <w:pPr>
              <w:spacing w:before="120" w:after="120"/>
            </w:pPr>
            <w:r w:rsidRPr="00617586">
              <w:rPr>
                <w:b/>
                <w:bCs/>
              </w:rPr>
              <w:t>CR to TS 38.141-2: Additions of regional requirements for n41 and n90 in Japan, Rel-16</w:t>
            </w:r>
          </w:p>
          <w:p w14:paraId="014BB3CF" w14:textId="4E7DA283" w:rsidR="00617586" w:rsidRPr="00617586" w:rsidRDefault="00617586" w:rsidP="00617586">
            <w:pPr>
              <w:spacing w:before="120" w:after="120"/>
              <w:rPr>
                <w:b/>
                <w:bCs/>
              </w:rPr>
            </w:pPr>
            <w:r w:rsidRPr="00617586">
              <w:t>Summary of change:</w:t>
            </w:r>
            <w:r w:rsidRPr="00617586">
              <w:tab/>
            </w:r>
            <w:r>
              <w:br/>
            </w:r>
            <w:r w:rsidRPr="00617586">
              <w:t>Updated list of regional requirements.</w:t>
            </w:r>
            <w:r>
              <w:br/>
            </w:r>
            <w:r w:rsidRPr="00617586">
              <w:t>Added additional requirement for BS output power.</w:t>
            </w:r>
            <w:r>
              <w:br/>
            </w:r>
            <w:r w:rsidRPr="00617586">
              <w:t>Added additional spurious emissions requirement.</w:t>
            </w:r>
          </w:p>
        </w:tc>
      </w:tr>
    </w:tbl>
    <w:p w14:paraId="00925FCC" w14:textId="77777777" w:rsidR="002571B1" w:rsidRPr="00976FE9" w:rsidRDefault="002571B1" w:rsidP="005B4802"/>
    <w:p w14:paraId="3D7B6E82" w14:textId="77777777" w:rsidR="003418CB" w:rsidRPr="00976FE9" w:rsidRDefault="003418CB" w:rsidP="005B4802">
      <w:pPr>
        <w:rPr>
          <w:color w:val="0070C0"/>
          <w:lang w:eastAsia="zh-CN"/>
        </w:rPr>
      </w:pPr>
    </w:p>
    <w:p w14:paraId="2F59D28F" w14:textId="77777777" w:rsidR="00DC2500" w:rsidRPr="00BD129C" w:rsidRDefault="00DC2500" w:rsidP="00805BE8">
      <w:pPr>
        <w:pStyle w:val="Heading2"/>
        <w:rPr>
          <w:highlight w:val="green"/>
          <w:lang w:val="en-GB"/>
        </w:rPr>
      </w:pPr>
      <w:r w:rsidRPr="00BD129C">
        <w:rPr>
          <w:highlight w:val="green"/>
          <w:lang w:val="en-GB"/>
        </w:rPr>
        <w:t xml:space="preserve">Companies views’ collection for 1st round </w:t>
      </w:r>
    </w:p>
    <w:p w14:paraId="2A1A3671" w14:textId="1E43AC6E" w:rsidR="003418CB" w:rsidRPr="00BD129C" w:rsidRDefault="00DC2500" w:rsidP="00805BE8">
      <w:pPr>
        <w:pStyle w:val="Heading3"/>
        <w:rPr>
          <w:sz w:val="24"/>
          <w:szCs w:val="16"/>
          <w:highlight w:val="green"/>
          <w:lang w:val="en-GB"/>
        </w:rPr>
      </w:pPr>
      <w:r w:rsidRPr="00BD129C">
        <w:rPr>
          <w:sz w:val="24"/>
          <w:szCs w:val="16"/>
          <w:highlight w:val="green"/>
          <w:lang w:val="en-GB"/>
        </w:rPr>
        <w:t>Open issues</w:t>
      </w:r>
      <w:r w:rsidR="003418CB" w:rsidRPr="00BD129C">
        <w:rPr>
          <w:sz w:val="24"/>
          <w:szCs w:val="16"/>
          <w:highlight w:val="green"/>
          <w:lang w:val="en-GB"/>
        </w:rPr>
        <w:t xml:space="preserve"> </w:t>
      </w:r>
    </w:p>
    <w:p w14:paraId="33AC0D92" w14:textId="3A39D5E1" w:rsidR="002571B1" w:rsidRDefault="002571B1" w:rsidP="00BD129C">
      <w:pPr>
        <w:spacing w:after="120"/>
        <w:rPr>
          <w:szCs w:val="24"/>
          <w:lang w:eastAsia="zh-CN"/>
        </w:rPr>
      </w:pPr>
      <w:r w:rsidRPr="00BD129C">
        <w:rPr>
          <w:szCs w:val="24"/>
          <w:lang w:eastAsia="zh-CN"/>
        </w:rPr>
        <w:t xml:space="preserve">Please submit any questions </w:t>
      </w:r>
      <w:r w:rsidR="00BD129C">
        <w:rPr>
          <w:szCs w:val="24"/>
          <w:lang w:eastAsia="zh-CN"/>
        </w:rPr>
        <w:t xml:space="preserve">or comments </w:t>
      </w:r>
      <w:r w:rsidRPr="00BD129C">
        <w:rPr>
          <w:szCs w:val="24"/>
          <w:lang w:eastAsia="zh-CN"/>
        </w:rPr>
        <w:t>on the information provided about Japanese regulation for 2.5 GHz (BWA)</w:t>
      </w:r>
      <w:r w:rsidR="00BD129C">
        <w:rPr>
          <w:szCs w:val="24"/>
          <w:lang w:eastAsia="zh-CN"/>
        </w:rPr>
        <w:t>.</w:t>
      </w:r>
    </w:p>
    <w:tbl>
      <w:tblPr>
        <w:tblStyle w:val="TableGrid"/>
        <w:tblW w:w="0" w:type="auto"/>
        <w:tblLook w:val="04A0" w:firstRow="1" w:lastRow="0" w:firstColumn="1" w:lastColumn="0" w:noHBand="0" w:noVBand="1"/>
      </w:tblPr>
      <w:tblGrid>
        <w:gridCol w:w="1236"/>
        <w:gridCol w:w="8395"/>
      </w:tblGrid>
      <w:tr w:rsidR="003418CB" w:rsidRPr="00976FE9" w14:paraId="78E9E803" w14:textId="77777777" w:rsidTr="002571B1">
        <w:tc>
          <w:tcPr>
            <w:tcW w:w="1236" w:type="dxa"/>
          </w:tcPr>
          <w:p w14:paraId="19D3FBE3" w14:textId="2C08F55B" w:rsidR="003418CB" w:rsidRPr="00976FE9" w:rsidRDefault="003418CB" w:rsidP="00805BE8">
            <w:pPr>
              <w:spacing w:after="120"/>
              <w:rPr>
                <w:rFonts w:eastAsiaTheme="minorEastAsia"/>
                <w:b/>
                <w:bCs/>
                <w:color w:val="0070C0"/>
                <w:lang w:eastAsia="zh-CN"/>
              </w:rPr>
            </w:pPr>
            <w:r w:rsidRPr="00976FE9">
              <w:rPr>
                <w:rFonts w:eastAsiaTheme="minorEastAsia"/>
                <w:b/>
                <w:bCs/>
                <w:color w:val="0070C0"/>
                <w:lang w:eastAsia="zh-CN"/>
              </w:rPr>
              <w:t>Company</w:t>
            </w:r>
          </w:p>
        </w:tc>
        <w:tc>
          <w:tcPr>
            <w:tcW w:w="8395" w:type="dxa"/>
          </w:tcPr>
          <w:p w14:paraId="7472F33A" w14:textId="205DC53E" w:rsidR="003418CB" w:rsidRPr="00976FE9" w:rsidRDefault="00571777" w:rsidP="00805BE8">
            <w:pPr>
              <w:spacing w:after="120"/>
              <w:rPr>
                <w:rFonts w:eastAsiaTheme="minorEastAsia"/>
                <w:b/>
                <w:bCs/>
                <w:color w:val="0070C0"/>
                <w:lang w:eastAsia="zh-CN"/>
              </w:rPr>
            </w:pPr>
            <w:r w:rsidRPr="00976FE9">
              <w:rPr>
                <w:rFonts w:eastAsiaTheme="minorEastAsia"/>
                <w:b/>
                <w:bCs/>
                <w:color w:val="0070C0"/>
                <w:lang w:eastAsia="zh-CN"/>
              </w:rPr>
              <w:t>Comments</w:t>
            </w:r>
          </w:p>
        </w:tc>
      </w:tr>
      <w:tr w:rsidR="003418CB" w:rsidRPr="00976FE9" w14:paraId="77477C9E" w14:textId="77777777" w:rsidTr="002571B1">
        <w:tc>
          <w:tcPr>
            <w:tcW w:w="1236" w:type="dxa"/>
          </w:tcPr>
          <w:p w14:paraId="4076A351" w14:textId="5F77DE0E" w:rsidR="003418CB" w:rsidRPr="00976FE9" w:rsidRDefault="003418CB" w:rsidP="00805BE8">
            <w:pPr>
              <w:spacing w:after="120"/>
              <w:rPr>
                <w:rFonts w:eastAsiaTheme="minorEastAsia"/>
                <w:color w:val="0070C0"/>
                <w:lang w:eastAsia="zh-CN"/>
              </w:rPr>
            </w:pPr>
            <w:r w:rsidRPr="00976FE9">
              <w:rPr>
                <w:rFonts w:eastAsiaTheme="minorEastAsia"/>
                <w:color w:val="0070C0"/>
                <w:lang w:eastAsia="zh-CN"/>
              </w:rPr>
              <w:t>XX</w:t>
            </w:r>
            <w:r w:rsidR="009415B0" w:rsidRPr="00976FE9">
              <w:rPr>
                <w:rFonts w:eastAsiaTheme="minorEastAsia"/>
                <w:color w:val="0070C0"/>
                <w:lang w:eastAsia="zh-CN"/>
              </w:rPr>
              <w:t>X</w:t>
            </w:r>
          </w:p>
        </w:tc>
        <w:tc>
          <w:tcPr>
            <w:tcW w:w="8395" w:type="dxa"/>
          </w:tcPr>
          <w:p w14:paraId="22642761" w14:textId="2E020341" w:rsidR="003418CB" w:rsidRPr="00976FE9" w:rsidRDefault="003418CB" w:rsidP="00805BE8">
            <w:pPr>
              <w:spacing w:after="120"/>
              <w:rPr>
                <w:rFonts w:eastAsiaTheme="minorEastAsia"/>
                <w:color w:val="0070C0"/>
                <w:lang w:eastAsia="zh-CN"/>
              </w:rPr>
            </w:pPr>
          </w:p>
        </w:tc>
      </w:tr>
    </w:tbl>
    <w:p w14:paraId="434B388F" w14:textId="4AA766E4" w:rsidR="003418CB" w:rsidRPr="00976FE9" w:rsidRDefault="003418CB" w:rsidP="005B4802">
      <w:pPr>
        <w:rPr>
          <w:color w:val="0070C0"/>
          <w:lang w:eastAsia="zh-CN"/>
        </w:rPr>
      </w:pPr>
      <w:r w:rsidRPr="00976FE9">
        <w:rPr>
          <w:color w:val="0070C0"/>
          <w:lang w:eastAsia="zh-CN"/>
        </w:rPr>
        <w:t xml:space="preserve"> </w:t>
      </w:r>
    </w:p>
    <w:p w14:paraId="534E67F0" w14:textId="1670CAC5" w:rsidR="009415B0" w:rsidRPr="00BD129C" w:rsidRDefault="009415B0" w:rsidP="00805BE8">
      <w:pPr>
        <w:pStyle w:val="Heading3"/>
        <w:rPr>
          <w:sz w:val="24"/>
          <w:szCs w:val="16"/>
          <w:highlight w:val="green"/>
          <w:lang w:val="en-GB"/>
        </w:rPr>
      </w:pPr>
      <w:r w:rsidRPr="00BD129C">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2"/>
        <w:gridCol w:w="8399"/>
      </w:tblGrid>
      <w:tr w:rsidR="009415B0" w:rsidRPr="00976FE9" w14:paraId="570A5116" w14:textId="77777777" w:rsidTr="002571B1">
        <w:tc>
          <w:tcPr>
            <w:tcW w:w="1232" w:type="dxa"/>
          </w:tcPr>
          <w:p w14:paraId="5DC1106B" w14:textId="5A2FC6FF" w:rsidR="009415B0" w:rsidRPr="00976FE9" w:rsidRDefault="009415B0" w:rsidP="00805BE8">
            <w:pPr>
              <w:spacing w:after="120"/>
              <w:rPr>
                <w:rFonts w:eastAsiaTheme="minorEastAsia"/>
                <w:b/>
                <w:bCs/>
                <w:color w:val="0070C0"/>
                <w:lang w:eastAsia="zh-CN"/>
              </w:rPr>
            </w:pPr>
            <w:r w:rsidRPr="00976FE9">
              <w:rPr>
                <w:rFonts w:eastAsiaTheme="minorEastAsia"/>
                <w:b/>
                <w:bCs/>
                <w:color w:val="0070C0"/>
                <w:lang w:eastAsia="zh-CN"/>
              </w:rPr>
              <w:t>CR/TP number</w:t>
            </w:r>
          </w:p>
        </w:tc>
        <w:tc>
          <w:tcPr>
            <w:tcW w:w="8399" w:type="dxa"/>
          </w:tcPr>
          <w:p w14:paraId="529FC9B7" w14:textId="24C9CD59" w:rsidR="009415B0" w:rsidRPr="00976FE9" w:rsidRDefault="009415B0" w:rsidP="00805BE8">
            <w:pPr>
              <w:spacing w:after="120"/>
              <w:rPr>
                <w:rFonts w:eastAsiaTheme="minorEastAsia"/>
                <w:b/>
                <w:bCs/>
                <w:color w:val="0070C0"/>
                <w:lang w:eastAsia="zh-CN"/>
              </w:rPr>
            </w:pPr>
            <w:r w:rsidRPr="00976FE9">
              <w:rPr>
                <w:rFonts w:eastAsiaTheme="minorEastAsia"/>
                <w:b/>
                <w:bCs/>
                <w:color w:val="0070C0"/>
                <w:lang w:eastAsia="zh-CN"/>
              </w:rPr>
              <w:t>Comments collection</w:t>
            </w:r>
          </w:p>
        </w:tc>
      </w:tr>
      <w:tr w:rsidR="00571777" w:rsidRPr="00976FE9" w14:paraId="07DECF26" w14:textId="77777777" w:rsidTr="002571B1">
        <w:tc>
          <w:tcPr>
            <w:tcW w:w="1232" w:type="dxa"/>
            <w:vMerge w:val="restart"/>
          </w:tcPr>
          <w:p w14:paraId="41D5B081" w14:textId="77777777" w:rsidR="00571777" w:rsidRPr="00976FE9" w:rsidRDefault="00571777" w:rsidP="00805BE8">
            <w:pPr>
              <w:spacing w:after="120"/>
              <w:rPr>
                <w:rFonts w:eastAsiaTheme="minorEastAsia"/>
                <w:color w:val="0070C0"/>
                <w:lang w:eastAsia="zh-CN"/>
              </w:rPr>
            </w:pPr>
            <w:r w:rsidRPr="00976FE9">
              <w:rPr>
                <w:rFonts w:eastAsiaTheme="minorEastAsia"/>
                <w:color w:val="0070C0"/>
                <w:lang w:eastAsia="zh-CN"/>
              </w:rPr>
              <w:t>XXX</w:t>
            </w:r>
          </w:p>
        </w:tc>
        <w:tc>
          <w:tcPr>
            <w:tcW w:w="8399" w:type="dxa"/>
          </w:tcPr>
          <w:p w14:paraId="4BB207B7" w14:textId="2D1E2F96" w:rsidR="00571777" w:rsidRPr="00976FE9" w:rsidRDefault="00571777" w:rsidP="00805BE8">
            <w:pPr>
              <w:spacing w:after="120"/>
              <w:rPr>
                <w:rFonts w:eastAsiaTheme="minorEastAsia"/>
                <w:color w:val="0070C0"/>
                <w:lang w:eastAsia="zh-CN"/>
              </w:rPr>
            </w:pPr>
            <w:r w:rsidRPr="00976FE9">
              <w:rPr>
                <w:rFonts w:eastAsiaTheme="minorEastAsia"/>
                <w:color w:val="0070C0"/>
                <w:lang w:eastAsia="zh-CN"/>
              </w:rPr>
              <w:t>Company A</w:t>
            </w:r>
          </w:p>
        </w:tc>
      </w:tr>
      <w:tr w:rsidR="00571777" w:rsidRPr="00976FE9" w14:paraId="6107E4A4" w14:textId="77777777" w:rsidTr="002571B1">
        <w:tc>
          <w:tcPr>
            <w:tcW w:w="1232" w:type="dxa"/>
            <w:vMerge/>
          </w:tcPr>
          <w:p w14:paraId="5C77C2BE" w14:textId="77777777" w:rsidR="00571777" w:rsidRPr="00976FE9" w:rsidRDefault="00571777" w:rsidP="00571777">
            <w:pPr>
              <w:spacing w:after="120"/>
              <w:rPr>
                <w:rFonts w:eastAsiaTheme="minorEastAsia"/>
                <w:color w:val="0070C0"/>
                <w:lang w:eastAsia="zh-CN"/>
              </w:rPr>
            </w:pPr>
          </w:p>
        </w:tc>
        <w:tc>
          <w:tcPr>
            <w:tcW w:w="8399" w:type="dxa"/>
          </w:tcPr>
          <w:p w14:paraId="7976E3A3" w14:textId="458FCFFC" w:rsidR="00571777" w:rsidRPr="00976FE9" w:rsidRDefault="00571777" w:rsidP="00571777">
            <w:pPr>
              <w:spacing w:after="120"/>
              <w:rPr>
                <w:rFonts w:eastAsiaTheme="minorEastAsia"/>
                <w:color w:val="0070C0"/>
                <w:lang w:eastAsia="zh-CN"/>
              </w:rPr>
            </w:pPr>
            <w:r w:rsidRPr="00976FE9">
              <w:rPr>
                <w:rFonts w:eastAsiaTheme="minorEastAsia"/>
                <w:color w:val="0070C0"/>
                <w:lang w:eastAsia="zh-CN"/>
              </w:rPr>
              <w:t>Company B</w:t>
            </w:r>
          </w:p>
        </w:tc>
      </w:tr>
      <w:tr w:rsidR="00571777" w:rsidRPr="00976FE9" w14:paraId="629BFFB8" w14:textId="77777777" w:rsidTr="002571B1">
        <w:tc>
          <w:tcPr>
            <w:tcW w:w="1232" w:type="dxa"/>
            <w:vMerge/>
          </w:tcPr>
          <w:p w14:paraId="52AF9FD7" w14:textId="77777777" w:rsidR="00571777" w:rsidRPr="00976FE9" w:rsidRDefault="00571777" w:rsidP="00571777">
            <w:pPr>
              <w:spacing w:after="120"/>
              <w:rPr>
                <w:rFonts w:eastAsiaTheme="minorEastAsia"/>
                <w:color w:val="0070C0"/>
                <w:lang w:eastAsia="zh-CN"/>
              </w:rPr>
            </w:pPr>
          </w:p>
        </w:tc>
        <w:tc>
          <w:tcPr>
            <w:tcW w:w="8399" w:type="dxa"/>
          </w:tcPr>
          <w:p w14:paraId="3693E3EE" w14:textId="77777777" w:rsidR="00571777" w:rsidRPr="00976FE9" w:rsidRDefault="00571777" w:rsidP="00571777">
            <w:pPr>
              <w:spacing w:after="120"/>
              <w:rPr>
                <w:rFonts w:eastAsiaTheme="minorEastAsia"/>
                <w:color w:val="0070C0"/>
                <w:lang w:eastAsia="zh-CN"/>
              </w:rPr>
            </w:pPr>
          </w:p>
        </w:tc>
      </w:tr>
      <w:tr w:rsidR="00571777" w:rsidRPr="00976FE9" w14:paraId="5EF0FAF0" w14:textId="77777777" w:rsidTr="002571B1">
        <w:tc>
          <w:tcPr>
            <w:tcW w:w="1232" w:type="dxa"/>
            <w:vMerge w:val="restart"/>
          </w:tcPr>
          <w:p w14:paraId="68F6E76E" w14:textId="1A964EB1" w:rsidR="00571777" w:rsidRPr="00976FE9" w:rsidRDefault="00571777" w:rsidP="00571777">
            <w:pPr>
              <w:spacing w:after="120"/>
              <w:rPr>
                <w:rFonts w:eastAsiaTheme="minorEastAsia"/>
                <w:color w:val="0070C0"/>
                <w:lang w:eastAsia="zh-CN"/>
              </w:rPr>
            </w:pPr>
            <w:r w:rsidRPr="00976FE9">
              <w:rPr>
                <w:rFonts w:eastAsiaTheme="minorEastAsia"/>
                <w:color w:val="0070C0"/>
                <w:lang w:eastAsia="zh-CN"/>
              </w:rPr>
              <w:t>YYY</w:t>
            </w:r>
          </w:p>
        </w:tc>
        <w:tc>
          <w:tcPr>
            <w:tcW w:w="8399" w:type="dxa"/>
          </w:tcPr>
          <w:p w14:paraId="63195C26" w14:textId="72A7FCE0" w:rsidR="00571777" w:rsidRPr="00976FE9" w:rsidRDefault="00571777" w:rsidP="00571777">
            <w:pPr>
              <w:spacing w:after="120"/>
              <w:rPr>
                <w:rFonts w:eastAsiaTheme="minorEastAsia"/>
                <w:color w:val="0070C0"/>
                <w:lang w:eastAsia="zh-CN"/>
              </w:rPr>
            </w:pPr>
            <w:r w:rsidRPr="00976FE9">
              <w:rPr>
                <w:rFonts w:eastAsiaTheme="minorEastAsia"/>
                <w:color w:val="0070C0"/>
                <w:lang w:eastAsia="zh-CN"/>
              </w:rPr>
              <w:t>Company A</w:t>
            </w:r>
          </w:p>
        </w:tc>
      </w:tr>
      <w:tr w:rsidR="00571777" w:rsidRPr="00976FE9" w14:paraId="4B45F1D3" w14:textId="77777777" w:rsidTr="002571B1">
        <w:tc>
          <w:tcPr>
            <w:tcW w:w="1232" w:type="dxa"/>
            <w:vMerge/>
          </w:tcPr>
          <w:p w14:paraId="5E0ED97A" w14:textId="77777777" w:rsidR="00571777" w:rsidRPr="00976FE9" w:rsidRDefault="00571777" w:rsidP="00571777">
            <w:pPr>
              <w:spacing w:after="120"/>
              <w:rPr>
                <w:rFonts w:eastAsiaTheme="minorEastAsia"/>
                <w:color w:val="0070C0"/>
                <w:lang w:eastAsia="zh-CN"/>
              </w:rPr>
            </w:pPr>
          </w:p>
        </w:tc>
        <w:tc>
          <w:tcPr>
            <w:tcW w:w="8399" w:type="dxa"/>
          </w:tcPr>
          <w:p w14:paraId="7AB9F702" w14:textId="319D0D9E" w:rsidR="00571777" w:rsidRPr="00976FE9" w:rsidRDefault="00571777" w:rsidP="00571777">
            <w:pPr>
              <w:spacing w:after="120"/>
              <w:rPr>
                <w:rFonts w:eastAsiaTheme="minorEastAsia"/>
                <w:color w:val="0070C0"/>
                <w:lang w:eastAsia="zh-CN"/>
              </w:rPr>
            </w:pPr>
            <w:r w:rsidRPr="00976FE9">
              <w:rPr>
                <w:rFonts w:eastAsiaTheme="minorEastAsia"/>
                <w:color w:val="0070C0"/>
                <w:lang w:eastAsia="zh-CN"/>
              </w:rPr>
              <w:t>Company B</w:t>
            </w:r>
          </w:p>
        </w:tc>
      </w:tr>
      <w:tr w:rsidR="00571777" w:rsidRPr="00976FE9" w14:paraId="22C5F25F" w14:textId="77777777" w:rsidTr="002571B1">
        <w:tc>
          <w:tcPr>
            <w:tcW w:w="1232" w:type="dxa"/>
            <w:vMerge/>
          </w:tcPr>
          <w:p w14:paraId="03201438" w14:textId="77777777" w:rsidR="00571777" w:rsidRPr="00976FE9" w:rsidRDefault="00571777" w:rsidP="00571777">
            <w:pPr>
              <w:spacing w:after="120"/>
              <w:rPr>
                <w:rFonts w:eastAsiaTheme="minorEastAsia"/>
                <w:color w:val="0070C0"/>
                <w:lang w:eastAsia="zh-CN"/>
              </w:rPr>
            </w:pPr>
          </w:p>
        </w:tc>
        <w:tc>
          <w:tcPr>
            <w:tcW w:w="8399" w:type="dxa"/>
          </w:tcPr>
          <w:p w14:paraId="00B45FA5" w14:textId="77777777" w:rsidR="00571777" w:rsidRPr="00976FE9" w:rsidRDefault="00571777" w:rsidP="00571777">
            <w:pPr>
              <w:spacing w:after="120"/>
              <w:rPr>
                <w:rFonts w:eastAsiaTheme="minorEastAsia"/>
                <w:color w:val="0070C0"/>
                <w:lang w:eastAsia="zh-CN"/>
              </w:rPr>
            </w:pPr>
          </w:p>
        </w:tc>
      </w:tr>
    </w:tbl>
    <w:p w14:paraId="3FFD8C7F" w14:textId="77777777" w:rsidR="009415B0" w:rsidRPr="00976FE9" w:rsidRDefault="009415B0" w:rsidP="005B4802">
      <w:pPr>
        <w:rPr>
          <w:color w:val="0070C0"/>
          <w:lang w:eastAsia="zh-CN"/>
        </w:rPr>
      </w:pPr>
    </w:p>
    <w:p w14:paraId="54C4684C" w14:textId="51FAA2A0" w:rsidR="003418CB" w:rsidRPr="00976FE9" w:rsidRDefault="003418CB" w:rsidP="00B831AE">
      <w:pPr>
        <w:pStyle w:val="Heading2"/>
        <w:rPr>
          <w:lang w:val="en-GB"/>
        </w:rPr>
      </w:pPr>
      <w:r w:rsidRPr="00976FE9">
        <w:rPr>
          <w:lang w:val="en-GB"/>
        </w:rPr>
        <w:t xml:space="preserve">Summary for 1st round </w:t>
      </w:r>
    </w:p>
    <w:p w14:paraId="702EFDB0" w14:textId="77777777" w:rsidR="00DD19DE" w:rsidRPr="00976FE9" w:rsidRDefault="00DD19DE">
      <w:pPr>
        <w:pStyle w:val="Heading3"/>
        <w:rPr>
          <w:sz w:val="24"/>
          <w:szCs w:val="16"/>
          <w:lang w:val="en-GB"/>
        </w:rPr>
      </w:pPr>
      <w:r w:rsidRPr="00976FE9">
        <w:rPr>
          <w:sz w:val="24"/>
          <w:szCs w:val="16"/>
          <w:lang w:val="en-GB"/>
        </w:rPr>
        <w:t xml:space="preserve">Open issues </w:t>
      </w:r>
    </w:p>
    <w:p w14:paraId="72FBF6C4" w14:textId="61182F8C" w:rsidR="003418CB" w:rsidRPr="00976FE9" w:rsidRDefault="009415B0" w:rsidP="005B4802">
      <w:pPr>
        <w:rPr>
          <w:i/>
          <w:color w:val="0070C0"/>
          <w:lang w:eastAsia="zh-CN"/>
        </w:rPr>
      </w:pPr>
      <w:r w:rsidRPr="00976FE9">
        <w:rPr>
          <w:i/>
          <w:color w:val="0070C0"/>
          <w:lang w:eastAsia="zh-CN"/>
        </w:rPr>
        <w:t>Moderator tries to summarize discussion status for 1</w:t>
      </w:r>
      <w:r w:rsidRPr="00976FE9">
        <w:rPr>
          <w:i/>
          <w:color w:val="0070C0"/>
          <w:vertAlign w:val="superscript"/>
          <w:lang w:eastAsia="zh-CN"/>
        </w:rPr>
        <w:t>st</w:t>
      </w:r>
      <w:r w:rsidRPr="00976FE9">
        <w:rPr>
          <w:i/>
          <w:color w:val="0070C0"/>
          <w:lang w:eastAsia="zh-CN"/>
        </w:rPr>
        <w:t xml:space="preserve"> round, list all the identified open issues and tentative agreements or candidate options and suggestion for 2</w:t>
      </w:r>
      <w:r w:rsidRPr="00976FE9">
        <w:rPr>
          <w:i/>
          <w:color w:val="0070C0"/>
          <w:vertAlign w:val="superscript"/>
          <w:lang w:eastAsia="zh-CN"/>
        </w:rPr>
        <w:t>nd</w:t>
      </w:r>
      <w:r w:rsidRPr="00976FE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976FE9" w14:paraId="3058A38F" w14:textId="77777777" w:rsidTr="0037005F">
        <w:tc>
          <w:tcPr>
            <w:tcW w:w="1242" w:type="dxa"/>
          </w:tcPr>
          <w:p w14:paraId="6373A1EA" w14:textId="7A145712" w:rsidR="00855107" w:rsidRPr="00976FE9" w:rsidRDefault="00855107" w:rsidP="005B4802">
            <w:pPr>
              <w:rPr>
                <w:rFonts w:eastAsiaTheme="minorEastAsia"/>
                <w:b/>
                <w:bCs/>
                <w:color w:val="0070C0"/>
                <w:lang w:eastAsia="zh-CN"/>
              </w:rPr>
            </w:pPr>
          </w:p>
        </w:tc>
        <w:tc>
          <w:tcPr>
            <w:tcW w:w="8615" w:type="dxa"/>
          </w:tcPr>
          <w:p w14:paraId="66178BBC" w14:textId="05A2C495" w:rsidR="00855107" w:rsidRPr="00976FE9" w:rsidRDefault="00855107" w:rsidP="005B4802">
            <w:pPr>
              <w:rPr>
                <w:rFonts w:eastAsiaTheme="minorEastAsia"/>
                <w:b/>
                <w:bCs/>
                <w:color w:val="0070C0"/>
                <w:lang w:eastAsia="zh-CN"/>
              </w:rPr>
            </w:pPr>
            <w:r w:rsidRPr="00976FE9">
              <w:rPr>
                <w:rFonts w:eastAsiaTheme="minorEastAsia"/>
                <w:b/>
                <w:bCs/>
                <w:color w:val="0070C0"/>
                <w:lang w:eastAsia="zh-CN"/>
              </w:rPr>
              <w:t xml:space="preserve">Status summary </w:t>
            </w:r>
          </w:p>
        </w:tc>
      </w:tr>
      <w:tr w:rsidR="00004165" w:rsidRPr="00976FE9" w14:paraId="12BC3760" w14:textId="77777777" w:rsidTr="0037005F">
        <w:tc>
          <w:tcPr>
            <w:tcW w:w="1242" w:type="dxa"/>
          </w:tcPr>
          <w:p w14:paraId="53876CE1" w14:textId="28B90423" w:rsidR="00004165" w:rsidRPr="00976FE9" w:rsidRDefault="00004165" w:rsidP="00004165">
            <w:pPr>
              <w:rPr>
                <w:rFonts w:eastAsiaTheme="minorEastAsia"/>
                <w:color w:val="0070C0"/>
                <w:lang w:eastAsia="zh-CN"/>
              </w:rPr>
            </w:pPr>
            <w:r w:rsidRPr="00976FE9">
              <w:rPr>
                <w:rFonts w:eastAsiaTheme="minorEastAsia"/>
                <w:b/>
                <w:bCs/>
                <w:color w:val="0070C0"/>
                <w:lang w:eastAsia="zh-CN"/>
              </w:rPr>
              <w:t>Sub-</w:t>
            </w:r>
            <w:r w:rsidR="00142BB9" w:rsidRPr="00976FE9">
              <w:rPr>
                <w:rFonts w:eastAsiaTheme="minorEastAsia"/>
                <w:b/>
                <w:bCs/>
                <w:color w:val="0070C0"/>
                <w:lang w:eastAsia="zh-CN"/>
              </w:rPr>
              <w:t>topic</w:t>
            </w:r>
            <w:r w:rsidRPr="00976FE9">
              <w:rPr>
                <w:rFonts w:eastAsiaTheme="minorEastAsia"/>
                <w:b/>
                <w:bCs/>
                <w:color w:val="0070C0"/>
                <w:lang w:eastAsia="zh-CN"/>
              </w:rPr>
              <w:t>#1</w:t>
            </w:r>
          </w:p>
        </w:tc>
        <w:tc>
          <w:tcPr>
            <w:tcW w:w="8615" w:type="dxa"/>
          </w:tcPr>
          <w:p w14:paraId="73E72940" w14:textId="77777777" w:rsidR="00004165" w:rsidRPr="00976FE9" w:rsidRDefault="00004165" w:rsidP="00004165">
            <w:pPr>
              <w:rPr>
                <w:rFonts w:eastAsiaTheme="minorEastAsia"/>
                <w:i/>
                <w:color w:val="0070C0"/>
                <w:lang w:eastAsia="zh-CN"/>
              </w:rPr>
            </w:pPr>
            <w:r w:rsidRPr="00976FE9">
              <w:rPr>
                <w:rFonts w:eastAsiaTheme="minorEastAsia"/>
                <w:i/>
                <w:color w:val="0070C0"/>
                <w:lang w:eastAsia="zh-CN"/>
              </w:rPr>
              <w:t>Tentative agreements:</w:t>
            </w:r>
          </w:p>
          <w:p w14:paraId="30FA09F0" w14:textId="228529A5" w:rsidR="00004165" w:rsidRPr="00976FE9" w:rsidRDefault="00004165" w:rsidP="00004165">
            <w:pPr>
              <w:rPr>
                <w:rFonts w:eastAsiaTheme="minorEastAsia"/>
                <w:i/>
                <w:color w:val="0070C0"/>
                <w:lang w:eastAsia="zh-CN"/>
              </w:rPr>
            </w:pPr>
            <w:r w:rsidRPr="00976FE9">
              <w:rPr>
                <w:rFonts w:eastAsiaTheme="minorEastAsia"/>
                <w:i/>
                <w:color w:val="0070C0"/>
                <w:lang w:eastAsia="zh-CN"/>
              </w:rPr>
              <w:t>Candidate options:</w:t>
            </w:r>
          </w:p>
          <w:p w14:paraId="540D066C" w14:textId="07DEAD6B" w:rsidR="00004165" w:rsidRPr="00976FE9" w:rsidRDefault="00E97AD5" w:rsidP="00004165">
            <w:pPr>
              <w:rPr>
                <w:rFonts w:eastAsiaTheme="minorEastAsia"/>
                <w:color w:val="0070C0"/>
                <w:lang w:eastAsia="zh-CN"/>
              </w:rPr>
            </w:pPr>
            <w:r w:rsidRPr="00976FE9">
              <w:rPr>
                <w:rFonts w:eastAsiaTheme="minorEastAsia"/>
                <w:i/>
                <w:color w:val="0070C0"/>
                <w:lang w:eastAsia="zh-CN"/>
              </w:rPr>
              <w:t>Recommendations</w:t>
            </w:r>
            <w:r w:rsidR="00004165" w:rsidRPr="00976FE9">
              <w:rPr>
                <w:rFonts w:eastAsiaTheme="minorEastAsia"/>
                <w:i/>
                <w:color w:val="0070C0"/>
                <w:lang w:eastAsia="zh-CN"/>
              </w:rPr>
              <w:t xml:space="preserve"> for 2</w:t>
            </w:r>
            <w:r w:rsidR="00004165" w:rsidRPr="00976FE9">
              <w:rPr>
                <w:rFonts w:eastAsiaTheme="minorEastAsia"/>
                <w:i/>
                <w:color w:val="0070C0"/>
                <w:vertAlign w:val="superscript"/>
                <w:lang w:eastAsia="zh-CN"/>
              </w:rPr>
              <w:t>nd</w:t>
            </w:r>
            <w:r w:rsidR="00004165" w:rsidRPr="00976FE9">
              <w:rPr>
                <w:rFonts w:eastAsiaTheme="minorEastAsia"/>
                <w:i/>
                <w:color w:val="0070C0"/>
                <w:lang w:eastAsia="zh-CN"/>
              </w:rPr>
              <w:t xml:space="preserve"> round:</w:t>
            </w:r>
          </w:p>
        </w:tc>
      </w:tr>
    </w:tbl>
    <w:p w14:paraId="3361B8C0" w14:textId="748EF76B" w:rsidR="00855107" w:rsidRPr="00976FE9" w:rsidRDefault="00855107" w:rsidP="005B4802">
      <w:pPr>
        <w:rPr>
          <w:i/>
          <w:color w:val="0070C0"/>
          <w:lang w:eastAsia="zh-CN"/>
        </w:rPr>
      </w:pPr>
    </w:p>
    <w:p w14:paraId="5CFF5CF9" w14:textId="5CE08D3A" w:rsidR="00962108" w:rsidRPr="00976FE9" w:rsidRDefault="00085A0E" w:rsidP="005B4802">
      <w:pPr>
        <w:rPr>
          <w:i/>
          <w:color w:val="0070C0"/>
          <w:lang w:eastAsia="zh-CN"/>
        </w:rPr>
      </w:pPr>
      <w:r w:rsidRPr="00976FE9">
        <w:rPr>
          <w:i/>
          <w:color w:val="0070C0"/>
          <w:lang w:eastAsia="zh-CN"/>
        </w:rPr>
        <w:t>Recommendations</w:t>
      </w:r>
      <w:r w:rsidR="00962108" w:rsidRPr="00976FE9">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976FE9" w14:paraId="473FEA6C" w14:textId="09D036EB" w:rsidTr="00805BE8">
        <w:trPr>
          <w:trHeight w:val="744"/>
        </w:trPr>
        <w:tc>
          <w:tcPr>
            <w:tcW w:w="1395" w:type="dxa"/>
          </w:tcPr>
          <w:p w14:paraId="41CFDEBA" w14:textId="77777777" w:rsidR="00962108" w:rsidRPr="00976FE9" w:rsidRDefault="00962108" w:rsidP="000D530B">
            <w:pPr>
              <w:rPr>
                <w:rFonts w:eastAsiaTheme="minorEastAsia"/>
                <w:b/>
                <w:bCs/>
                <w:color w:val="0070C0"/>
                <w:lang w:eastAsia="zh-CN"/>
              </w:rPr>
            </w:pPr>
          </w:p>
        </w:tc>
        <w:tc>
          <w:tcPr>
            <w:tcW w:w="4554" w:type="dxa"/>
          </w:tcPr>
          <w:p w14:paraId="5EA05092" w14:textId="78273D10" w:rsidR="00962108" w:rsidRPr="00976FE9" w:rsidRDefault="00962108" w:rsidP="000D530B">
            <w:pPr>
              <w:rPr>
                <w:rFonts w:eastAsiaTheme="minorEastAsia"/>
                <w:b/>
                <w:bCs/>
                <w:color w:val="0070C0"/>
                <w:lang w:eastAsia="zh-CN"/>
              </w:rPr>
            </w:pPr>
            <w:r w:rsidRPr="00976FE9">
              <w:rPr>
                <w:rFonts w:eastAsiaTheme="minorEastAsia"/>
                <w:b/>
                <w:bCs/>
                <w:color w:val="0070C0"/>
                <w:lang w:eastAsia="zh-CN"/>
              </w:rPr>
              <w:t xml:space="preserve">WF/LS t-doc Title </w:t>
            </w:r>
          </w:p>
        </w:tc>
        <w:tc>
          <w:tcPr>
            <w:tcW w:w="2932" w:type="dxa"/>
          </w:tcPr>
          <w:p w14:paraId="029874A0" w14:textId="3D3B1333" w:rsidR="00962108" w:rsidRPr="00976FE9" w:rsidRDefault="00962108" w:rsidP="00962108">
            <w:pPr>
              <w:rPr>
                <w:rFonts w:eastAsiaTheme="minorEastAsia"/>
                <w:b/>
                <w:bCs/>
                <w:color w:val="0070C0"/>
                <w:lang w:eastAsia="zh-CN"/>
              </w:rPr>
            </w:pPr>
            <w:r w:rsidRPr="00976FE9">
              <w:rPr>
                <w:rFonts w:eastAsiaTheme="minorEastAsia"/>
                <w:b/>
                <w:bCs/>
                <w:color w:val="0070C0"/>
                <w:lang w:eastAsia="zh-CN"/>
              </w:rPr>
              <w:t>Assigned Company,</w:t>
            </w:r>
          </w:p>
          <w:p w14:paraId="56D7C997" w14:textId="63EE04CD" w:rsidR="00962108" w:rsidRPr="00976FE9" w:rsidRDefault="00962108" w:rsidP="00962108">
            <w:pPr>
              <w:rPr>
                <w:rFonts w:eastAsiaTheme="minorEastAsia"/>
                <w:b/>
                <w:bCs/>
                <w:color w:val="0070C0"/>
                <w:lang w:eastAsia="zh-CN"/>
              </w:rPr>
            </w:pPr>
            <w:r w:rsidRPr="00976FE9">
              <w:rPr>
                <w:rFonts w:eastAsiaTheme="minorEastAsia"/>
                <w:b/>
                <w:bCs/>
                <w:color w:val="0070C0"/>
                <w:lang w:eastAsia="zh-CN"/>
              </w:rPr>
              <w:t>WF or LS lead</w:t>
            </w:r>
          </w:p>
        </w:tc>
      </w:tr>
      <w:tr w:rsidR="00962108" w:rsidRPr="00976FE9" w14:paraId="1F11BE92" w14:textId="0725E9F4" w:rsidTr="00805BE8">
        <w:trPr>
          <w:trHeight w:val="358"/>
        </w:trPr>
        <w:tc>
          <w:tcPr>
            <w:tcW w:w="1395" w:type="dxa"/>
          </w:tcPr>
          <w:p w14:paraId="7A1114F6" w14:textId="02F71787" w:rsidR="00962108" w:rsidRPr="00976FE9" w:rsidRDefault="00962108" w:rsidP="000D530B">
            <w:pPr>
              <w:rPr>
                <w:rFonts w:eastAsiaTheme="minorEastAsia"/>
                <w:color w:val="0070C0"/>
                <w:lang w:eastAsia="zh-CN"/>
              </w:rPr>
            </w:pPr>
            <w:r w:rsidRPr="00976FE9">
              <w:rPr>
                <w:rFonts w:eastAsiaTheme="minorEastAsia"/>
                <w:color w:val="0070C0"/>
                <w:lang w:eastAsia="zh-CN"/>
              </w:rPr>
              <w:t>#1</w:t>
            </w:r>
          </w:p>
        </w:tc>
        <w:tc>
          <w:tcPr>
            <w:tcW w:w="4554" w:type="dxa"/>
          </w:tcPr>
          <w:p w14:paraId="4131658E" w14:textId="75569E35" w:rsidR="00962108" w:rsidRPr="00976FE9" w:rsidRDefault="00962108" w:rsidP="000D530B">
            <w:pPr>
              <w:rPr>
                <w:rFonts w:eastAsiaTheme="minorEastAsia"/>
                <w:color w:val="0070C0"/>
                <w:lang w:eastAsia="zh-CN"/>
              </w:rPr>
            </w:pPr>
          </w:p>
        </w:tc>
        <w:tc>
          <w:tcPr>
            <w:tcW w:w="2932" w:type="dxa"/>
          </w:tcPr>
          <w:p w14:paraId="60CF314E" w14:textId="77777777" w:rsidR="00962108" w:rsidRPr="00976FE9" w:rsidRDefault="00962108">
            <w:pPr>
              <w:spacing w:after="0"/>
              <w:rPr>
                <w:rFonts w:eastAsiaTheme="minorEastAsia"/>
                <w:color w:val="0070C0"/>
                <w:lang w:eastAsia="zh-CN"/>
              </w:rPr>
            </w:pPr>
          </w:p>
          <w:p w14:paraId="07A3729A" w14:textId="77777777" w:rsidR="00962108" w:rsidRPr="00976FE9" w:rsidRDefault="00962108">
            <w:pPr>
              <w:spacing w:after="0"/>
              <w:rPr>
                <w:rFonts w:eastAsiaTheme="minorEastAsia"/>
                <w:color w:val="0070C0"/>
                <w:lang w:eastAsia="zh-CN"/>
              </w:rPr>
            </w:pPr>
          </w:p>
          <w:p w14:paraId="3BE87B4E" w14:textId="77777777" w:rsidR="00962108" w:rsidRPr="00976FE9" w:rsidRDefault="00962108" w:rsidP="00962108">
            <w:pPr>
              <w:rPr>
                <w:rFonts w:eastAsiaTheme="minorEastAsia"/>
                <w:color w:val="0070C0"/>
                <w:lang w:eastAsia="zh-CN"/>
              </w:rPr>
            </w:pPr>
          </w:p>
        </w:tc>
      </w:tr>
    </w:tbl>
    <w:p w14:paraId="32A58708" w14:textId="77777777" w:rsidR="00962108" w:rsidRPr="00976FE9" w:rsidRDefault="00962108" w:rsidP="005B4802">
      <w:pPr>
        <w:rPr>
          <w:i/>
          <w:color w:val="0070C0"/>
          <w:lang w:eastAsia="zh-CN"/>
        </w:rPr>
      </w:pPr>
    </w:p>
    <w:p w14:paraId="4432E4B7" w14:textId="1E4A4467" w:rsidR="00DD19DE" w:rsidRPr="00976FE9" w:rsidRDefault="00DD19DE">
      <w:pPr>
        <w:pStyle w:val="Heading3"/>
        <w:rPr>
          <w:sz w:val="24"/>
          <w:szCs w:val="16"/>
          <w:lang w:val="en-GB"/>
        </w:rPr>
      </w:pPr>
      <w:r w:rsidRPr="00976FE9">
        <w:rPr>
          <w:sz w:val="24"/>
          <w:szCs w:val="16"/>
          <w:lang w:val="en-GB"/>
        </w:rPr>
        <w:t>CRs/TPs</w:t>
      </w:r>
    </w:p>
    <w:p w14:paraId="7E378822" w14:textId="0E537763" w:rsidR="00855107" w:rsidRPr="00976FE9" w:rsidRDefault="00571777" w:rsidP="00805BE8">
      <w:pPr>
        <w:rPr>
          <w:i/>
          <w:color w:val="0070C0"/>
        </w:rPr>
      </w:pPr>
      <w:r w:rsidRPr="00976FE9">
        <w:rPr>
          <w:i/>
          <w:color w:val="0070C0"/>
          <w:lang w:eastAsia="zh-CN"/>
        </w:rPr>
        <w:t>Moderator tries to summarize discussion status for 1</w:t>
      </w:r>
      <w:r w:rsidRPr="00976FE9">
        <w:rPr>
          <w:i/>
          <w:color w:val="0070C0"/>
          <w:vertAlign w:val="superscript"/>
          <w:lang w:eastAsia="zh-CN"/>
        </w:rPr>
        <w:t>st</w:t>
      </w:r>
      <w:r w:rsidRPr="00976FE9">
        <w:rPr>
          <w:i/>
          <w:color w:val="0070C0"/>
          <w:lang w:eastAsia="zh-CN"/>
        </w:rPr>
        <w:t xml:space="preserve"> round and provide</w:t>
      </w:r>
      <w:r w:rsidR="001A59CB" w:rsidRPr="00976FE9">
        <w:rPr>
          <w:i/>
          <w:color w:val="0070C0"/>
          <w:lang w:eastAsia="zh-CN"/>
        </w:rPr>
        <w:t>s</w:t>
      </w:r>
      <w:r w:rsidRPr="00976FE9">
        <w:rPr>
          <w:i/>
          <w:color w:val="0070C0"/>
          <w:lang w:eastAsia="zh-CN"/>
        </w:rPr>
        <w:t xml:space="preserve"> recommendation on </w:t>
      </w:r>
      <w:r w:rsidR="00855107" w:rsidRPr="00976FE9">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976FE9" w14:paraId="70EE0FDB" w14:textId="77777777" w:rsidTr="0037005F">
        <w:tc>
          <w:tcPr>
            <w:tcW w:w="1242" w:type="dxa"/>
          </w:tcPr>
          <w:p w14:paraId="01BDEDBC" w14:textId="77777777" w:rsidR="00855107" w:rsidRPr="00976FE9" w:rsidRDefault="00855107" w:rsidP="005B4802">
            <w:pPr>
              <w:rPr>
                <w:rFonts w:eastAsiaTheme="minorEastAsia"/>
                <w:b/>
                <w:bCs/>
                <w:color w:val="0070C0"/>
                <w:lang w:eastAsia="zh-CN"/>
              </w:rPr>
            </w:pPr>
            <w:r w:rsidRPr="00976FE9">
              <w:rPr>
                <w:rFonts w:eastAsiaTheme="minorEastAsia"/>
                <w:b/>
                <w:bCs/>
                <w:color w:val="0070C0"/>
                <w:lang w:eastAsia="zh-CN"/>
              </w:rPr>
              <w:t>CR/TP number</w:t>
            </w:r>
          </w:p>
        </w:tc>
        <w:tc>
          <w:tcPr>
            <w:tcW w:w="8615" w:type="dxa"/>
          </w:tcPr>
          <w:p w14:paraId="6E55E98F" w14:textId="5DA298C8" w:rsidR="00855107" w:rsidRPr="00976FE9" w:rsidRDefault="00855107">
            <w:pPr>
              <w:rPr>
                <w:rFonts w:eastAsia="MS Mincho"/>
                <w:b/>
                <w:bCs/>
                <w:color w:val="0070C0"/>
                <w:lang w:eastAsia="zh-CN"/>
              </w:rPr>
            </w:pPr>
            <w:r w:rsidRPr="00976FE9">
              <w:rPr>
                <w:b/>
                <w:bCs/>
                <w:color w:val="0070C0"/>
                <w:lang w:eastAsia="zh-CN"/>
              </w:rPr>
              <w:t xml:space="preserve">CRs/TPs </w:t>
            </w:r>
            <w:r w:rsidRPr="00976FE9">
              <w:rPr>
                <w:rFonts w:eastAsiaTheme="minorEastAsia"/>
                <w:b/>
                <w:bCs/>
                <w:color w:val="0070C0"/>
                <w:lang w:eastAsia="zh-CN"/>
              </w:rPr>
              <w:t xml:space="preserve">Status update </w:t>
            </w:r>
            <w:r w:rsidR="00B24CA0" w:rsidRPr="00976FE9">
              <w:rPr>
                <w:rFonts w:eastAsiaTheme="minorEastAsia"/>
                <w:b/>
                <w:bCs/>
                <w:color w:val="0070C0"/>
                <w:lang w:eastAsia="zh-CN"/>
              </w:rPr>
              <w:t xml:space="preserve">recommendation  </w:t>
            </w:r>
          </w:p>
        </w:tc>
      </w:tr>
      <w:tr w:rsidR="00855107" w:rsidRPr="00976FE9" w14:paraId="7BEF164F" w14:textId="77777777" w:rsidTr="0037005F">
        <w:tc>
          <w:tcPr>
            <w:tcW w:w="1242" w:type="dxa"/>
          </w:tcPr>
          <w:p w14:paraId="77E32D88" w14:textId="77777777" w:rsidR="00855107" w:rsidRPr="00976FE9" w:rsidRDefault="00855107" w:rsidP="005B4802">
            <w:pPr>
              <w:rPr>
                <w:rFonts w:eastAsiaTheme="minorEastAsia"/>
                <w:color w:val="0070C0"/>
                <w:lang w:eastAsia="zh-CN"/>
              </w:rPr>
            </w:pPr>
            <w:r w:rsidRPr="00976FE9">
              <w:rPr>
                <w:rFonts w:eastAsiaTheme="minorEastAsia"/>
                <w:color w:val="0070C0"/>
                <w:lang w:eastAsia="zh-CN"/>
              </w:rPr>
              <w:t>XXX</w:t>
            </w:r>
          </w:p>
        </w:tc>
        <w:tc>
          <w:tcPr>
            <w:tcW w:w="8615" w:type="dxa"/>
          </w:tcPr>
          <w:p w14:paraId="544526D2" w14:textId="3E53B7AC" w:rsidR="00855107" w:rsidRPr="00976FE9" w:rsidRDefault="00855107" w:rsidP="00B831AE">
            <w:pPr>
              <w:rPr>
                <w:rFonts w:eastAsiaTheme="minorEastAsia"/>
                <w:color w:val="0070C0"/>
                <w:lang w:eastAsia="zh-CN"/>
              </w:rPr>
            </w:pPr>
            <w:r w:rsidRPr="00976FE9">
              <w:rPr>
                <w:rFonts w:eastAsiaTheme="minorEastAsia"/>
                <w:i/>
                <w:color w:val="0070C0"/>
                <w:lang w:eastAsia="zh-CN"/>
              </w:rPr>
              <w:t>Based on 1</w:t>
            </w:r>
            <w:r w:rsidRPr="00976FE9">
              <w:rPr>
                <w:rFonts w:eastAsiaTheme="minorEastAsia"/>
                <w:i/>
                <w:color w:val="0070C0"/>
                <w:vertAlign w:val="superscript"/>
                <w:lang w:eastAsia="zh-CN"/>
              </w:rPr>
              <w:t>st</w:t>
            </w:r>
            <w:r w:rsidRPr="00976FE9">
              <w:rPr>
                <w:rFonts w:eastAsiaTheme="minorEastAsia"/>
                <w:i/>
                <w:color w:val="0070C0"/>
                <w:lang w:eastAsia="zh-CN"/>
              </w:rPr>
              <w:t xml:space="preserve"> </w:t>
            </w:r>
            <w:r w:rsidR="001A59CB" w:rsidRPr="00976FE9">
              <w:rPr>
                <w:rFonts w:eastAsiaTheme="minorEastAsia"/>
                <w:i/>
                <w:color w:val="0070C0"/>
                <w:lang w:eastAsia="zh-CN"/>
              </w:rPr>
              <w:t xml:space="preserve">round of </w:t>
            </w:r>
            <w:r w:rsidRPr="00976FE9">
              <w:rPr>
                <w:rFonts w:eastAsiaTheme="minorEastAsia"/>
                <w:i/>
                <w:color w:val="0070C0"/>
                <w:lang w:eastAsia="zh-CN"/>
              </w:rPr>
              <w:t xml:space="preserve">comments collection, moderator </w:t>
            </w:r>
            <w:r w:rsidR="001A59CB" w:rsidRPr="00976FE9">
              <w:rPr>
                <w:rFonts w:eastAsiaTheme="minorEastAsia"/>
                <w:i/>
                <w:color w:val="0070C0"/>
                <w:lang w:eastAsia="zh-CN"/>
              </w:rPr>
              <w:t>can recommend the next steps such as “agreeable”, “to be revised”</w:t>
            </w:r>
          </w:p>
        </w:tc>
      </w:tr>
    </w:tbl>
    <w:p w14:paraId="2A0294E9" w14:textId="77777777" w:rsidR="009415B0" w:rsidRPr="00976FE9" w:rsidRDefault="009415B0" w:rsidP="005B4802">
      <w:pPr>
        <w:rPr>
          <w:color w:val="0070C0"/>
          <w:lang w:eastAsia="zh-CN"/>
        </w:rPr>
      </w:pPr>
    </w:p>
    <w:p w14:paraId="5C1530F1" w14:textId="65BFED18" w:rsidR="00035C50" w:rsidRPr="00976FE9" w:rsidRDefault="00035C50" w:rsidP="00B831AE">
      <w:pPr>
        <w:pStyle w:val="Heading2"/>
        <w:rPr>
          <w:lang w:val="en-GB"/>
        </w:rPr>
      </w:pPr>
      <w:r w:rsidRPr="00976FE9">
        <w:rPr>
          <w:lang w:val="en-GB"/>
        </w:rPr>
        <w:t>Discussion on 2nd round</w:t>
      </w:r>
      <w:r w:rsidR="00CB0305" w:rsidRPr="00976FE9">
        <w:rPr>
          <w:lang w:val="en-GB"/>
        </w:rPr>
        <w:t xml:space="preserve"> (if applicable)</w:t>
      </w:r>
    </w:p>
    <w:p w14:paraId="40BC43D2" w14:textId="77777777" w:rsidR="00035C50" w:rsidRPr="00976FE9" w:rsidRDefault="00035C50" w:rsidP="00035C50">
      <w:pPr>
        <w:rPr>
          <w:lang w:eastAsia="zh-CN"/>
        </w:rPr>
      </w:pPr>
    </w:p>
    <w:p w14:paraId="74A74C10" w14:textId="2F85E740" w:rsidR="00035C50" w:rsidRPr="00976FE9" w:rsidRDefault="00035C50" w:rsidP="00CB0305">
      <w:pPr>
        <w:pStyle w:val="Heading2"/>
        <w:rPr>
          <w:lang w:val="en-GB"/>
        </w:rPr>
      </w:pPr>
      <w:r w:rsidRPr="00976FE9">
        <w:rPr>
          <w:lang w:val="en-GB"/>
        </w:rPr>
        <w:t>Summary on 2nd round</w:t>
      </w:r>
      <w:r w:rsidR="00CB0305" w:rsidRPr="00976FE9">
        <w:rPr>
          <w:lang w:val="en-GB"/>
        </w:rPr>
        <w:t xml:space="preserve"> (if applicable)</w:t>
      </w:r>
    </w:p>
    <w:p w14:paraId="62ED33A1" w14:textId="77777777" w:rsidR="00B24CA0" w:rsidRPr="00976FE9" w:rsidRDefault="00B24CA0" w:rsidP="00B24CA0">
      <w:pPr>
        <w:rPr>
          <w:i/>
          <w:color w:val="0070C0"/>
          <w:lang w:eastAsia="zh-CN"/>
        </w:rPr>
      </w:pPr>
      <w:r w:rsidRPr="00976FE9">
        <w:rPr>
          <w:i/>
          <w:color w:val="0070C0"/>
          <w:lang w:eastAsia="zh-CN"/>
        </w:rPr>
        <w:t>Moderator tries to summarize discussion status for 2</w:t>
      </w:r>
      <w:r w:rsidRPr="00976FE9">
        <w:rPr>
          <w:i/>
          <w:color w:val="0070C0"/>
          <w:vertAlign w:val="superscript"/>
          <w:lang w:eastAsia="zh-CN"/>
        </w:rPr>
        <w:t>nd</w:t>
      </w:r>
      <w:r w:rsidRPr="00976FE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976FE9" w14:paraId="25F557AE" w14:textId="77777777" w:rsidTr="000D530B">
        <w:tc>
          <w:tcPr>
            <w:tcW w:w="1242" w:type="dxa"/>
          </w:tcPr>
          <w:p w14:paraId="40E29782" w14:textId="77777777" w:rsidR="00B24CA0" w:rsidRPr="00976FE9" w:rsidRDefault="00B24CA0" w:rsidP="000D530B">
            <w:pPr>
              <w:rPr>
                <w:rFonts w:eastAsiaTheme="minorEastAsia"/>
                <w:b/>
                <w:bCs/>
                <w:color w:val="0070C0"/>
                <w:lang w:eastAsia="zh-CN"/>
              </w:rPr>
            </w:pPr>
            <w:r w:rsidRPr="00976FE9">
              <w:rPr>
                <w:rFonts w:eastAsiaTheme="minorEastAsia"/>
                <w:b/>
                <w:bCs/>
                <w:color w:val="0070C0"/>
                <w:lang w:eastAsia="zh-CN"/>
              </w:rPr>
              <w:t>CR/TP/LS/WF number</w:t>
            </w:r>
          </w:p>
        </w:tc>
        <w:tc>
          <w:tcPr>
            <w:tcW w:w="8615" w:type="dxa"/>
          </w:tcPr>
          <w:p w14:paraId="4FDB2A5F" w14:textId="77777777" w:rsidR="00B24CA0" w:rsidRPr="00976FE9" w:rsidRDefault="00B24CA0" w:rsidP="000D530B">
            <w:pPr>
              <w:rPr>
                <w:rFonts w:eastAsia="MS Mincho"/>
                <w:b/>
                <w:bCs/>
                <w:color w:val="0070C0"/>
                <w:lang w:eastAsia="zh-CN"/>
              </w:rPr>
            </w:pPr>
            <w:r w:rsidRPr="00976FE9">
              <w:rPr>
                <w:rFonts w:eastAsiaTheme="minorEastAsia"/>
                <w:b/>
                <w:bCs/>
                <w:color w:val="0070C0"/>
                <w:lang w:eastAsia="zh-CN"/>
              </w:rPr>
              <w:t>T-</w:t>
            </w:r>
            <w:proofErr w:type="gramStart"/>
            <w:r w:rsidRPr="00976FE9">
              <w:rPr>
                <w:rFonts w:eastAsiaTheme="minorEastAsia"/>
                <w:b/>
                <w:bCs/>
                <w:color w:val="0070C0"/>
                <w:lang w:eastAsia="zh-CN"/>
              </w:rPr>
              <w:t xml:space="preserve">doc </w:t>
            </w:r>
            <w:r w:rsidRPr="00976FE9">
              <w:rPr>
                <w:b/>
                <w:bCs/>
                <w:color w:val="0070C0"/>
                <w:lang w:eastAsia="zh-CN"/>
              </w:rPr>
              <w:t xml:space="preserve"> </w:t>
            </w:r>
            <w:r w:rsidRPr="00976FE9">
              <w:rPr>
                <w:rFonts w:eastAsiaTheme="minorEastAsia"/>
                <w:b/>
                <w:bCs/>
                <w:color w:val="0070C0"/>
                <w:lang w:eastAsia="zh-CN"/>
              </w:rPr>
              <w:t>Status</w:t>
            </w:r>
            <w:proofErr w:type="gramEnd"/>
            <w:r w:rsidRPr="00976FE9">
              <w:rPr>
                <w:rFonts w:eastAsiaTheme="minorEastAsia"/>
                <w:b/>
                <w:bCs/>
                <w:color w:val="0070C0"/>
                <w:lang w:eastAsia="zh-CN"/>
              </w:rPr>
              <w:t xml:space="preserve"> update recommendation  </w:t>
            </w:r>
          </w:p>
        </w:tc>
      </w:tr>
      <w:tr w:rsidR="00B24CA0" w:rsidRPr="00976FE9" w14:paraId="02A5488A" w14:textId="77777777" w:rsidTr="000D530B">
        <w:tc>
          <w:tcPr>
            <w:tcW w:w="1242" w:type="dxa"/>
          </w:tcPr>
          <w:p w14:paraId="50316788" w14:textId="77777777" w:rsidR="00B24CA0" w:rsidRPr="00976FE9" w:rsidRDefault="00B24CA0" w:rsidP="000D530B">
            <w:pPr>
              <w:rPr>
                <w:rFonts w:eastAsiaTheme="minorEastAsia"/>
                <w:color w:val="0070C0"/>
                <w:lang w:eastAsia="zh-CN"/>
              </w:rPr>
            </w:pPr>
            <w:r w:rsidRPr="00976FE9">
              <w:rPr>
                <w:rFonts w:eastAsiaTheme="minorEastAsia"/>
                <w:color w:val="0070C0"/>
                <w:lang w:eastAsia="zh-CN"/>
              </w:rPr>
              <w:t>XXX</w:t>
            </w:r>
          </w:p>
        </w:tc>
        <w:tc>
          <w:tcPr>
            <w:tcW w:w="8615" w:type="dxa"/>
          </w:tcPr>
          <w:p w14:paraId="62C38A80" w14:textId="40520BE4" w:rsidR="00B24CA0" w:rsidRPr="00976FE9" w:rsidRDefault="001A59CB" w:rsidP="000D530B">
            <w:pPr>
              <w:rPr>
                <w:rFonts w:eastAsiaTheme="minorEastAsia"/>
                <w:color w:val="0070C0"/>
                <w:lang w:eastAsia="zh-CN"/>
              </w:rPr>
            </w:pPr>
            <w:r w:rsidRPr="00976FE9">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976FE9" w:rsidRDefault="00B24CA0" w:rsidP="00805BE8"/>
    <w:p w14:paraId="11F36725" w14:textId="2D6DC0F8" w:rsidR="00DD19DE" w:rsidRPr="002A1194" w:rsidRDefault="00142BB9" w:rsidP="002A1194">
      <w:pPr>
        <w:pStyle w:val="Heading1"/>
        <w:rPr>
          <w:lang w:val="en-GB" w:eastAsia="ja-JP"/>
        </w:rPr>
      </w:pPr>
      <w:r w:rsidRPr="00976FE9">
        <w:rPr>
          <w:lang w:val="en-GB" w:eastAsia="ja-JP"/>
        </w:rPr>
        <w:t>Topic</w:t>
      </w:r>
      <w:r w:rsidR="00DD19DE" w:rsidRPr="00976FE9">
        <w:rPr>
          <w:lang w:val="en-GB" w:eastAsia="ja-JP"/>
        </w:rPr>
        <w:t xml:space="preserve"> #</w:t>
      </w:r>
      <w:r w:rsidR="00FA5848" w:rsidRPr="00976FE9">
        <w:rPr>
          <w:lang w:val="en-GB" w:eastAsia="ja-JP"/>
        </w:rPr>
        <w:t>2</w:t>
      </w:r>
      <w:r w:rsidR="00DD19DE" w:rsidRPr="00976FE9">
        <w:rPr>
          <w:lang w:val="en-GB" w:eastAsia="ja-JP"/>
        </w:rPr>
        <w:t xml:space="preserve">: </w:t>
      </w:r>
      <w:r w:rsidR="002A1194" w:rsidRPr="00495EB1">
        <w:rPr>
          <w:lang w:val="en-GB" w:eastAsia="ja-JP"/>
        </w:rPr>
        <w:t>AAS capability set and support for NR+UTRA</w:t>
      </w:r>
      <w:r w:rsidR="002A1194">
        <w:rPr>
          <w:lang w:val="en-GB" w:eastAsia="ja-JP"/>
        </w:rPr>
        <w:t xml:space="preserve"> (CRs)</w:t>
      </w:r>
    </w:p>
    <w:p w14:paraId="5A5A9DC3" w14:textId="5192D68C" w:rsidR="002A1194" w:rsidRDefault="002A1194" w:rsidP="002A1194">
      <w:pPr>
        <w:rPr>
          <w:iCs/>
          <w:lang w:eastAsia="zh-CN"/>
        </w:rPr>
      </w:pPr>
      <w:r>
        <w:rPr>
          <w:iCs/>
          <w:lang w:eastAsia="zh-CN"/>
        </w:rPr>
        <w:t>This is a continuing topic from RAN4 #96-e and 97-e.</w:t>
      </w:r>
      <w:r w:rsidRPr="0081034B">
        <w:rPr>
          <w:iCs/>
          <w:lang w:eastAsia="zh-CN"/>
        </w:rPr>
        <w:t xml:space="preserve"> </w:t>
      </w:r>
      <w:r>
        <w:rPr>
          <w:iCs/>
          <w:lang w:eastAsia="zh-CN"/>
        </w:rPr>
        <w:t>For this meeting, there are two sets of CRs available.</w:t>
      </w:r>
    </w:p>
    <w:p w14:paraId="5F24441C" w14:textId="77777777" w:rsidR="002A1194" w:rsidRDefault="00DD19DE" w:rsidP="002A1194">
      <w:pPr>
        <w:pStyle w:val="Heading2"/>
        <w:rPr>
          <w:lang w:val="en-GB"/>
        </w:rPr>
      </w:pPr>
      <w:r w:rsidRPr="00976FE9">
        <w:rPr>
          <w:lang w:val="en-GB"/>
        </w:rPr>
        <w:t>Companies’ contributions summary</w:t>
      </w:r>
    </w:p>
    <w:p w14:paraId="4BA6DCF9" w14:textId="71403F7A" w:rsidR="00DD19DE" w:rsidRPr="00976FE9" w:rsidRDefault="002A1194" w:rsidP="002A1194">
      <w:pPr>
        <w:rPr>
          <w:lang w:eastAsia="zh-CN"/>
        </w:rPr>
      </w:pPr>
      <w:r>
        <w:rPr>
          <w:lang w:eastAsia="zh-CN"/>
        </w:rPr>
        <w:t>(Cat A CRs are not listed)</w:t>
      </w:r>
    </w:p>
    <w:tbl>
      <w:tblPr>
        <w:tblStyle w:val="TableGrid"/>
        <w:tblW w:w="0" w:type="auto"/>
        <w:tblLook w:val="04A0" w:firstRow="1" w:lastRow="0" w:firstColumn="1" w:lastColumn="0" w:noHBand="0" w:noVBand="1"/>
      </w:tblPr>
      <w:tblGrid>
        <w:gridCol w:w="1622"/>
        <w:gridCol w:w="1424"/>
        <w:gridCol w:w="6585"/>
      </w:tblGrid>
      <w:tr w:rsidR="00DD19DE" w:rsidRPr="00976FE9" w14:paraId="1E5E5737" w14:textId="77777777" w:rsidTr="002A1194">
        <w:trPr>
          <w:trHeight w:val="468"/>
        </w:trPr>
        <w:tc>
          <w:tcPr>
            <w:tcW w:w="1622" w:type="dxa"/>
            <w:vAlign w:val="center"/>
          </w:tcPr>
          <w:p w14:paraId="5B780EF4" w14:textId="77777777" w:rsidR="00DD19DE" w:rsidRPr="00976FE9" w:rsidRDefault="00DD19DE" w:rsidP="00045592">
            <w:pPr>
              <w:spacing w:before="120" w:after="120"/>
              <w:rPr>
                <w:b/>
                <w:bCs/>
              </w:rPr>
            </w:pPr>
            <w:r w:rsidRPr="00976FE9">
              <w:rPr>
                <w:b/>
                <w:bCs/>
              </w:rPr>
              <w:t>T-doc number</w:t>
            </w:r>
          </w:p>
        </w:tc>
        <w:tc>
          <w:tcPr>
            <w:tcW w:w="1424" w:type="dxa"/>
            <w:vAlign w:val="center"/>
          </w:tcPr>
          <w:p w14:paraId="27E27FF5" w14:textId="77777777" w:rsidR="00DD19DE" w:rsidRPr="00976FE9" w:rsidRDefault="00DD19DE" w:rsidP="00045592">
            <w:pPr>
              <w:spacing w:before="120" w:after="120"/>
              <w:rPr>
                <w:b/>
                <w:bCs/>
              </w:rPr>
            </w:pPr>
            <w:r w:rsidRPr="00976FE9">
              <w:rPr>
                <w:b/>
                <w:bCs/>
              </w:rPr>
              <w:t>Company</w:t>
            </w:r>
          </w:p>
        </w:tc>
        <w:tc>
          <w:tcPr>
            <w:tcW w:w="6585" w:type="dxa"/>
            <w:vAlign w:val="center"/>
          </w:tcPr>
          <w:p w14:paraId="3753A143" w14:textId="77777777" w:rsidR="00DD19DE" w:rsidRPr="00976FE9" w:rsidRDefault="00DD19DE" w:rsidP="00045592">
            <w:pPr>
              <w:spacing w:before="120" w:after="120"/>
              <w:rPr>
                <w:b/>
                <w:bCs/>
              </w:rPr>
            </w:pPr>
            <w:r w:rsidRPr="00976FE9">
              <w:rPr>
                <w:b/>
                <w:bCs/>
              </w:rPr>
              <w:t>Proposals / Observations</w:t>
            </w:r>
          </w:p>
        </w:tc>
      </w:tr>
      <w:tr w:rsidR="00016F3F" w:rsidRPr="00976FE9" w14:paraId="683FD1E7" w14:textId="77777777" w:rsidTr="002A1194">
        <w:trPr>
          <w:trHeight w:val="468"/>
        </w:trPr>
        <w:tc>
          <w:tcPr>
            <w:tcW w:w="1622" w:type="dxa"/>
          </w:tcPr>
          <w:p w14:paraId="2444A496" w14:textId="784FD382" w:rsidR="00016F3F" w:rsidRPr="002A1194" w:rsidRDefault="00016F3F" w:rsidP="00016F3F">
            <w:pPr>
              <w:spacing w:before="120" w:after="120"/>
            </w:pPr>
            <w:r w:rsidRPr="002A1194">
              <w:t>R4-2102563</w:t>
            </w:r>
          </w:p>
        </w:tc>
        <w:tc>
          <w:tcPr>
            <w:tcW w:w="1424" w:type="dxa"/>
          </w:tcPr>
          <w:p w14:paraId="786ACC88" w14:textId="129EB697" w:rsidR="00016F3F" w:rsidRPr="002A1194" w:rsidRDefault="00016F3F" w:rsidP="00016F3F">
            <w:pPr>
              <w:spacing w:before="120" w:after="120"/>
            </w:pPr>
            <w:r w:rsidRPr="00D62C80">
              <w:t>Huawei, China Unicom</w:t>
            </w:r>
          </w:p>
        </w:tc>
        <w:tc>
          <w:tcPr>
            <w:tcW w:w="6585" w:type="dxa"/>
          </w:tcPr>
          <w:p w14:paraId="5E3B369A" w14:textId="77777777" w:rsidR="00016F3F" w:rsidRDefault="00016F3F" w:rsidP="00016F3F">
            <w:pPr>
              <w:spacing w:before="120" w:after="120"/>
              <w:rPr>
                <w:b/>
                <w:bCs/>
              </w:rPr>
            </w:pPr>
            <w:r w:rsidRPr="002A1194">
              <w:rPr>
                <w:b/>
                <w:bCs/>
              </w:rPr>
              <w:t>CR to TS 37.105: Introduction of new BS capability set for NR+EUTRA+UTRA, Rel-16</w:t>
            </w:r>
          </w:p>
          <w:p w14:paraId="7FAB433F" w14:textId="30889C98" w:rsidR="00016F3F" w:rsidRPr="002A1194" w:rsidRDefault="00016F3F" w:rsidP="00016F3F">
            <w:pPr>
              <w:spacing w:before="120" w:after="120"/>
            </w:pPr>
            <w:r>
              <w:t>Summary of change:</w:t>
            </w:r>
            <w:r>
              <w:tab/>
            </w:r>
            <w:r>
              <w:br/>
              <w:t>-</w:t>
            </w:r>
            <w:r>
              <w:tab/>
              <w:t>4.1: clarification on the supported RATs</w:t>
            </w:r>
            <w:r>
              <w:br/>
              <w:t>-</w:t>
            </w:r>
            <w:r>
              <w:tab/>
              <w:t>6.6.5.2.2, 6.6.5.2.3: updates to the OBUE applicability table and related OBUE tables headers corrections</w:t>
            </w:r>
            <w:r>
              <w:br/>
              <w:t>-</w:t>
            </w:r>
            <w:r>
              <w:tab/>
              <w:t xml:space="preserve">7.4.2.1: conducted general blocking table updated </w:t>
            </w:r>
            <w:r>
              <w:br/>
            </w:r>
            <w:r>
              <w:lastRenderedPageBreak/>
              <w:t>-</w:t>
            </w:r>
            <w:r>
              <w:tab/>
              <w:t>7.7.2.1: conducted Tx IMD table updated</w:t>
            </w:r>
            <w:r>
              <w:br/>
              <w:t>-</w:t>
            </w:r>
            <w:r>
              <w:tab/>
              <w:t>10.5.2.1: OTA general blocking table updated</w:t>
            </w:r>
            <w:r>
              <w:br/>
              <w:t>-</w:t>
            </w:r>
            <w:r>
              <w:tab/>
              <w:t>10.8.2.1: OTA Tx IMD table updated</w:t>
            </w:r>
          </w:p>
        </w:tc>
      </w:tr>
      <w:tr w:rsidR="00016F3F" w:rsidRPr="00976FE9" w14:paraId="0308A3EC" w14:textId="77777777" w:rsidTr="002A1194">
        <w:trPr>
          <w:trHeight w:val="468"/>
        </w:trPr>
        <w:tc>
          <w:tcPr>
            <w:tcW w:w="1622" w:type="dxa"/>
          </w:tcPr>
          <w:p w14:paraId="553C061E" w14:textId="29721F6F" w:rsidR="00016F3F" w:rsidRPr="002A1194" w:rsidRDefault="00016F3F" w:rsidP="00016F3F">
            <w:pPr>
              <w:spacing w:before="120" w:after="120"/>
            </w:pPr>
            <w:r w:rsidRPr="002A1194">
              <w:lastRenderedPageBreak/>
              <w:t>R4-2102565</w:t>
            </w:r>
          </w:p>
        </w:tc>
        <w:tc>
          <w:tcPr>
            <w:tcW w:w="1424" w:type="dxa"/>
          </w:tcPr>
          <w:p w14:paraId="7AC38456" w14:textId="4E55CB07" w:rsidR="00016F3F" w:rsidRPr="002A1194" w:rsidRDefault="00016F3F" w:rsidP="00016F3F">
            <w:pPr>
              <w:spacing w:before="120" w:after="120"/>
            </w:pPr>
            <w:r w:rsidRPr="00D62C80">
              <w:t>Huawei, China Unicom</w:t>
            </w:r>
          </w:p>
        </w:tc>
        <w:tc>
          <w:tcPr>
            <w:tcW w:w="6585" w:type="dxa"/>
          </w:tcPr>
          <w:p w14:paraId="4E957815" w14:textId="77777777" w:rsidR="00016F3F" w:rsidRDefault="00016F3F" w:rsidP="00016F3F">
            <w:pPr>
              <w:spacing w:before="120" w:after="120"/>
              <w:rPr>
                <w:b/>
                <w:bCs/>
              </w:rPr>
            </w:pPr>
            <w:r w:rsidRPr="002A1194">
              <w:rPr>
                <w:b/>
                <w:bCs/>
              </w:rPr>
              <w:t>CR to TS 37.145-1: Introduction of new BS capability set for NR+EUTRA+UTRA, Rel-16</w:t>
            </w:r>
          </w:p>
          <w:p w14:paraId="39B8D679" w14:textId="144D894E" w:rsidR="00016F3F" w:rsidRPr="002A1194" w:rsidRDefault="00016F3F" w:rsidP="00016F3F">
            <w:pPr>
              <w:spacing w:before="120" w:after="120"/>
            </w:pPr>
            <w:r>
              <w:t>Summary of change:</w:t>
            </w:r>
            <w:r>
              <w:tab/>
            </w:r>
            <w:r>
              <w:br/>
              <w:t>-</w:t>
            </w:r>
            <w:r>
              <w:tab/>
              <w:t>4.9: introduction of CSA3B for UTRA, EUTRA, NR multi-RAT case.</w:t>
            </w:r>
            <w:r>
              <w:br/>
              <w:t>-</w:t>
            </w:r>
            <w:r>
              <w:tab/>
              <w:t xml:space="preserve">4.11.2.8.1.2 (ATC5a): </w:t>
            </w:r>
            <w:proofErr w:type="spellStart"/>
            <w:r>
              <w:t>applicabiltiy</w:t>
            </w:r>
            <w:proofErr w:type="spellEnd"/>
            <w:r>
              <w:t xml:space="preserve"> table updated with new CS</w:t>
            </w:r>
            <w:r>
              <w:br/>
              <w:t>-</w:t>
            </w:r>
            <w:r>
              <w:tab/>
              <w:t xml:space="preserve">4.11.2.8.2 (ATC5b): MSR changes reflected. </w:t>
            </w:r>
            <w:proofErr w:type="spellStart"/>
            <w:r>
              <w:t>Applicabiltiy</w:t>
            </w:r>
            <w:proofErr w:type="spellEnd"/>
            <w:r>
              <w:t xml:space="preserve"> table updated with new CS</w:t>
            </w:r>
            <w:r>
              <w:br/>
              <w:t>-</w:t>
            </w:r>
            <w:r>
              <w:tab/>
              <w:t xml:space="preserve">4.11.2.9, 4.11.2.10 (ATC6, ANTC6): MSR changes reflected. Power allocation section updated. </w:t>
            </w:r>
            <w:r>
              <w:br/>
              <w:t>-</w:t>
            </w:r>
            <w:r>
              <w:tab/>
              <w:t xml:space="preserve"> 4.11.2.13, 4.11.2.14 (ATC8, ANTC8): new section for UTRA, E-UTRA and NR multi-RAT operation</w:t>
            </w:r>
            <w:r>
              <w:br/>
              <w:t>-</w:t>
            </w:r>
            <w:r>
              <w:tab/>
              <w:t xml:space="preserve">5.2: Test configuration applicability table updated with </w:t>
            </w:r>
            <w:proofErr w:type="spellStart"/>
            <w:r>
              <w:t>nes</w:t>
            </w:r>
            <w:proofErr w:type="spellEnd"/>
            <w:r>
              <w:t xml:space="preserve"> CSA3B test case </w:t>
            </w:r>
            <w:r>
              <w:br/>
              <w:t>-</w:t>
            </w:r>
            <w:r>
              <w:tab/>
              <w:t xml:space="preserve">6.6.5.5.2, 6.6.5.5.3: updates to the OBUE applicability table and related OBUE tables headers corrections </w:t>
            </w:r>
            <w:r>
              <w:br/>
              <w:t>-</w:t>
            </w:r>
            <w:r>
              <w:tab/>
              <w:t xml:space="preserve">7.4.5.1.1: general blocking table updated </w:t>
            </w:r>
            <w:r>
              <w:br/>
              <w:t>-</w:t>
            </w:r>
            <w:r>
              <w:tab/>
              <w:t>7.7.5.1.1: Tx IMD table updated</w:t>
            </w:r>
          </w:p>
        </w:tc>
      </w:tr>
      <w:tr w:rsidR="00016F3F" w:rsidRPr="00976FE9" w14:paraId="5B71743E" w14:textId="77777777" w:rsidTr="002A1194">
        <w:trPr>
          <w:trHeight w:val="468"/>
        </w:trPr>
        <w:tc>
          <w:tcPr>
            <w:tcW w:w="1622" w:type="dxa"/>
          </w:tcPr>
          <w:p w14:paraId="73B4C367" w14:textId="1A2CACE2" w:rsidR="00016F3F" w:rsidRPr="002A1194" w:rsidRDefault="00016F3F" w:rsidP="00016F3F">
            <w:pPr>
              <w:spacing w:before="120" w:after="120"/>
            </w:pPr>
            <w:r w:rsidRPr="002A1194">
              <w:t>R4-2102567</w:t>
            </w:r>
          </w:p>
        </w:tc>
        <w:tc>
          <w:tcPr>
            <w:tcW w:w="1424" w:type="dxa"/>
          </w:tcPr>
          <w:p w14:paraId="78B946FE" w14:textId="4D8FE660" w:rsidR="00016F3F" w:rsidRPr="002A1194" w:rsidRDefault="00016F3F" w:rsidP="00016F3F">
            <w:pPr>
              <w:spacing w:before="120" w:after="120"/>
            </w:pPr>
            <w:r w:rsidRPr="00D62C80">
              <w:t>Huawei, China Unicom</w:t>
            </w:r>
          </w:p>
        </w:tc>
        <w:tc>
          <w:tcPr>
            <w:tcW w:w="6585" w:type="dxa"/>
          </w:tcPr>
          <w:p w14:paraId="6390B5B7" w14:textId="77777777" w:rsidR="00016F3F" w:rsidRDefault="00016F3F" w:rsidP="00016F3F">
            <w:pPr>
              <w:spacing w:before="120" w:after="120"/>
              <w:rPr>
                <w:b/>
                <w:bCs/>
              </w:rPr>
            </w:pPr>
            <w:r w:rsidRPr="002A1194">
              <w:rPr>
                <w:b/>
                <w:bCs/>
              </w:rPr>
              <w:t>CR to TS 37.145-2: Introduction of new BS capability set for NR+EUTRA+UTRA, Rel-16</w:t>
            </w:r>
          </w:p>
          <w:p w14:paraId="76E572C9" w14:textId="46B2DCBE" w:rsidR="00016F3F" w:rsidRPr="002A1194" w:rsidRDefault="00016F3F" w:rsidP="00016F3F">
            <w:pPr>
              <w:spacing w:before="120" w:after="120"/>
            </w:pPr>
            <w:r>
              <w:t>Summary of change:</w:t>
            </w:r>
            <w:r>
              <w:tab/>
              <w:t>-</w:t>
            </w:r>
            <w:r>
              <w:tab/>
              <w:t>4.9: introduction of RCSA3B for UTRA, EUTRA, NR multi-RAT case.</w:t>
            </w:r>
            <w:r>
              <w:br/>
              <w:t>-</w:t>
            </w:r>
            <w:r>
              <w:tab/>
              <w:t>4.11.2.8.1.2 (ATCR5): applicability table updated with new CS</w:t>
            </w:r>
            <w:r>
              <w:br/>
              <w:t>-</w:t>
            </w:r>
            <w:r>
              <w:tab/>
              <w:t xml:space="preserve">4.11.2.8.2 (ATCR5b): MSR changes reflected. </w:t>
            </w:r>
            <w:proofErr w:type="spellStart"/>
            <w:r>
              <w:t>Applicabiltiy</w:t>
            </w:r>
            <w:proofErr w:type="spellEnd"/>
            <w:r>
              <w:t xml:space="preserve"> table updated with new CS</w:t>
            </w:r>
            <w:r>
              <w:br/>
              <w:t>-</w:t>
            </w:r>
            <w:r>
              <w:tab/>
              <w:t xml:space="preserve">4.11.2.9, 4.11.2.10 (ATCR7, ANTCR7): MSR changes reflected. Power allocation section updated. </w:t>
            </w:r>
            <w:r>
              <w:br/>
              <w:t>-</w:t>
            </w:r>
            <w:r>
              <w:tab/>
              <w:t xml:space="preserve"> 4.11.2.13, 4.11.2.14 (ATCR9, ANTCR9): new section for UTRA, E-UTRA and NR multi-RAT operation</w:t>
            </w:r>
            <w:r>
              <w:br/>
              <w:t>-</w:t>
            </w:r>
            <w:r>
              <w:tab/>
              <w:t xml:space="preserve">5.2: Test configuration applicability table updated with </w:t>
            </w:r>
            <w:proofErr w:type="spellStart"/>
            <w:r>
              <w:t>nes</w:t>
            </w:r>
            <w:proofErr w:type="spellEnd"/>
            <w:r>
              <w:t xml:space="preserve"> RCSA3B test case </w:t>
            </w:r>
            <w:r>
              <w:br/>
              <w:t>-</w:t>
            </w:r>
            <w:r>
              <w:tab/>
              <w:t>6.6.5.5.2, 6.6.5.5.3: conducted OBUE applicability table introduced for Band Category 1, 2, 3; table headers updated</w:t>
            </w:r>
            <w:r>
              <w:br/>
              <w:t>-</w:t>
            </w:r>
            <w:r>
              <w:tab/>
              <w:t>7.8.5.1.1: Tx IMD table updated</w:t>
            </w:r>
          </w:p>
        </w:tc>
      </w:tr>
      <w:tr w:rsidR="002A1194" w:rsidRPr="00976FE9" w14:paraId="01634B1D" w14:textId="77777777" w:rsidTr="002A1194">
        <w:trPr>
          <w:trHeight w:val="468"/>
        </w:trPr>
        <w:tc>
          <w:tcPr>
            <w:tcW w:w="1622" w:type="dxa"/>
          </w:tcPr>
          <w:p w14:paraId="67BFC476" w14:textId="4A47B82F" w:rsidR="002A1194" w:rsidRPr="002A1194" w:rsidRDefault="002A1194" w:rsidP="002A1194">
            <w:pPr>
              <w:spacing w:before="120" w:after="120"/>
            </w:pPr>
            <w:r w:rsidRPr="002A1194">
              <w:t>R4-2102844</w:t>
            </w:r>
          </w:p>
        </w:tc>
        <w:tc>
          <w:tcPr>
            <w:tcW w:w="1424" w:type="dxa"/>
          </w:tcPr>
          <w:p w14:paraId="42E0D49C" w14:textId="2956E68A" w:rsidR="002A1194" w:rsidRPr="002A1194" w:rsidRDefault="002A1194" w:rsidP="002A1194">
            <w:pPr>
              <w:spacing w:before="120" w:after="120"/>
            </w:pPr>
            <w:r w:rsidRPr="002A1194">
              <w:t>Ericsson</w:t>
            </w:r>
          </w:p>
        </w:tc>
        <w:tc>
          <w:tcPr>
            <w:tcW w:w="6585" w:type="dxa"/>
          </w:tcPr>
          <w:p w14:paraId="01495BDC" w14:textId="77777777" w:rsidR="002A1194" w:rsidRDefault="002A1194" w:rsidP="002A1194">
            <w:pPr>
              <w:spacing w:before="120" w:after="120"/>
              <w:rPr>
                <w:b/>
                <w:bCs/>
              </w:rPr>
            </w:pPr>
            <w:r w:rsidRPr="002A1194">
              <w:rPr>
                <w:b/>
                <w:bCs/>
              </w:rPr>
              <w:t>CR to 37.105 on NR+UTRA support for AAS</w:t>
            </w:r>
          </w:p>
          <w:p w14:paraId="4649342C" w14:textId="3116AB88" w:rsidR="002A1194" w:rsidRPr="002A1194" w:rsidRDefault="00C818A9" w:rsidP="002A1194">
            <w:pPr>
              <w:spacing w:before="120" w:after="120"/>
            </w:pPr>
            <w:r w:rsidRPr="00C818A9">
              <w:t>Summary of change:</w:t>
            </w:r>
            <w:r w:rsidRPr="00C818A9">
              <w:tab/>
            </w:r>
            <w:r>
              <w:br/>
            </w:r>
            <w:r w:rsidRPr="00C818A9">
              <w:t>It is added explicitly to the General section that for AAS BS, GSM/EDGE operation is not supported and that UTRA operation is only supported as single-RAT or in combination with E-UTRA.</w:t>
            </w:r>
          </w:p>
        </w:tc>
      </w:tr>
    </w:tbl>
    <w:p w14:paraId="73647B3C" w14:textId="77777777" w:rsidR="00DD19DE" w:rsidRPr="00976FE9" w:rsidRDefault="00DD19DE" w:rsidP="00DD19DE"/>
    <w:p w14:paraId="70D89159" w14:textId="77777777" w:rsidR="00DD19DE" w:rsidRPr="00976FE9" w:rsidRDefault="00DD19DE" w:rsidP="00DD19DE">
      <w:pPr>
        <w:pStyle w:val="Heading2"/>
        <w:rPr>
          <w:lang w:val="en-GB"/>
        </w:rPr>
      </w:pPr>
      <w:r w:rsidRPr="00976FE9">
        <w:rPr>
          <w:lang w:val="en-GB"/>
        </w:rPr>
        <w:t>Open issues summary</w:t>
      </w:r>
    </w:p>
    <w:p w14:paraId="0734800A" w14:textId="2F8735CC" w:rsidR="00DD19DE" w:rsidRPr="00976FE9" w:rsidRDefault="00DD19DE" w:rsidP="00DD19DE">
      <w:pPr>
        <w:pStyle w:val="Heading3"/>
        <w:rPr>
          <w:sz w:val="24"/>
          <w:szCs w:val="16"/>
          <w:lang w:val="en-GB"/>
        </w:rPr>
      </w:pPr>
      <w:r w:rsidRPr="00976FE9">
        <w:rPr>
          <w:sz w:val="24"/>
          <w:szCs w:val="16"/>
          <w:lang w:val="en-GB"/>
        </w:rPr>
        <w:t>Sub-</w:t>
      </w:r>
      <w:r w:rsidR="00142BB9" w:rsidRPr="00976FE9">
        <w:rPr>
          <w:sz w:val="24"/>
          <w:szCs w:val="16"/>
          <w:lang w:val="en-GB"/>
        </w:rPr>
        <w:t>topic</w:t>
      </w:r>
      <w:r w:rsidRPr="00976FE9">
        <w:rPr>
          <w:sz w:val="24"/>
          <w:szCs w:val="16"/>
          <w:lang w:val="en-GB"/>
        </w:rPr>
        <w:t xml:space="preserve"> </w:t>
      </w:r>
      <w:r w:rsidR="00FA5848" w:rsidRPr="00976FE9">
        <w:rPr>
          <w:sz w:val="24"/>
          <w:szCs w:val="16"/>
          <w:lang w:val="en-GB"/>
        </w:rPr>
        <w:t>2</w:t>
      </w:r>
      <w:r w:rsidRPr="00976FE9">
        <w:rPr>
          <w:sz w:val="24"/>
          <w:szCs w:val="16"/>
          <w:lang w:val="en-GB"/>
        </w:rPr>
        <w:t>-1</w:t>
      </w:r>
    </w:p>
    <w:p w14:paraId="3181432C" w14:textId="77777777" w:rsidR="00C818A9" w:rsidRPr="00437DA6" w:rsidRDefault="00C818A9" w:rsidP="00C818A9">
      <w:pPr>
        <w:rPr>
          <w:lang w:eastAsia="zh-CN"/>
        </w:rPr>
      </w:pPr>
      <w:r>
        <w:rPr>
          <w:lang w:eastAsia="zh-CN"/>
        </w:rPr>
        <w:t xml:space="preserve">In the work item </w:t>
      </w:r>
      <w:r w:rsidRPr="00437DA6">
        <w:rPr>
          <w:lang w:eastAsia="zh-CN"/>
        </w:rPr>
        <w:t>MSR_GSM_UTRA_LTE_NR</w:t>
      </w:r>
      <w:r>
        <w:rPr>
          <w:lang w:eastAsia="zh-CN"/>
        </w:rPr>
        <w:t xml:space="preserve">, </w:t>
      </w:r>
      <w:r w:rsidRPr="0078707B">
        <w:rPr>
          <w:lang w:eastAsia="zh-CN"/>
        </w:rPr>
        <w:t xml:space="preserve">the MSR BS specification was extended with additional </w:t>
      </w:r>
      <w:r>
        <w:rPr>
          <w:lang w:eastAsia="zh-CN"/>
        </w:rPr>
        <w:t>Capability Sets and requirements for NR + UTRA/GSM combinations. These were not reflected in the AAS specifications, which were not part of the work item.</w:t>
      </w:r>
    </w:p>
    <w:p w14:paraId="46FAAFF2" w14:textId="77777777" w:rsidR="00C818A9" w:rsidRPr="00437DA6" w:rsidRDefault="00C818A9" w:rsidP="00C818A9">
      <w:pPr>
        <w:rPr>
          <w:lang w:eastAsia="zh-CN"/>
        </w:rPr>
      </w:pPr>
      <w:r>
        <w:rPr>
          <w:lang w:eastAsia="zh-CN"/>
        </w:rPr>
        <w:t>The CRs submitted provides two different solutions for the AAS specifications.</w:t>
      </w:r>
    </w:p>
    <w:p w14:paraId="1A3CC343" w14:textId="77777777" w:rsidR="00C818A9" w:rsidRPr="0078707B" w:rsidRDefault="00C818A9" w:rsidP="00C818A9">
      <w:pPr>
        <w:rPr>
          <w:b/>
          <w:u w:val="single"/>
          <w:lang w:eastAsia="ko-KR"/>
        </w:rPr>
      </w:pPr>
      <w:r w:rsidRPr="0078707B">
        <w:rPr>
          <w:b/>
          <w:u w:val="single"/>
          <w:lang w:eastAsia="ko-KR"/>
        </w:rPr>
        <w:t>Issue 2-1: Options for Capability sets including UTRA in AAS specs</w:t>
      </w:r>
    </w:p>
    <w:p w14:paraId="281BADD8" w14:textId="77777777" w:rsidR="00C818A9" w:rsidRPr="0078707B" w:rsidRDefault="00C818A9" w:rsidP="00C818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8707B">
        <w:rPr>
          <w:rFonts w:eastAsia="SimSun"/>
          <w:szCs w:val="24"/>
          <w:lang w:eastAsia="zh-CN"/>
        </w:rPr>
        <w:lastRenderedPageBreak/>
        <w:t>Proposals</w:t>
      </w:r>
    </w:p>
    <w:p w14:paraId="48E8FC67" w14:textId="3CF06ED1" w:rsidR="00C818A9" w:rsidRPr="0078707B" w:rsidRDefault="00C818A9" w:rsidP="00C818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8707B">
        <w:rPr>
          <w:rFonts w:eastAsia="SimSun"/>
          <w:b/>
          <w:bCs/>
          <w:szCs w:val="24"/>
          <w:lang w:eastAsia="zh-CN"/>
        </w:rPr>
        <w:t xml:space="preserve">Option 1: (CR in </w:t>
      </w:r>
      <w:r w:rsidR="00FD540A" w:rsidRPr="00FD540A">
        <w:rPr>
          <w:rFonts w:eastAsia="SimSun"/>
          <w:b/>
          <w:bCs/>
          <w:szCs w:val="24"/>
          <w:lang w:eastAsia="zh-CN"/>
        </w:rPr>
        <w:t>R4-2102844</w:t>
      </w:r>
      <w:r w:rsidRPr="0078707B">
        <w:rPr>
          <w:rFonts w:eastAsia="SimSun"/>
          <w:b/>
          <w:bCs/>
          <w:szCs w:val="24"/>
          <w:lang w:eastAsia="zh-CN"/>
        </w:rPr>
        <w:t>)</w:t>
      </w:r>
      <w:r w:rsidRPr="0078707B">
        <w:rPr>
          <w:rFonts w:eastAsia="SimSun"/>
          <w:b/>
          <w:bCs/>
          <w:szCs w:val="24"/>
          <w:lang w:eastAsia="zh-CN"/>
        </w:rPr>
        <w:br/>
      </w:r>
      <w:r>
        <w:rPr>
          <w:rFonts w:eastAsia="SimSun"/>
          <w:szCs w:val="24"/>
          <w:lang w:eastAsia="zh-CN"/>
        </w:rPr>
        <w:t xml:space="preserve">Add an explicit statement in the AAS core spec that </w:t>
      </w:r>
      <w:r w:rsidRPr="0078707B">
        <w:rPr>
          <w:rFonts w:eastAsia="SimSun"/>
          <w:szCs w:val="24"/>
          <w:lang w:eastAsia="zh-CN"/>
        </w:rPr>
        <w:t>UTRA operation is only supported as single-RAT or in combination with E-UTRA</w:t>
      </w:r>
      <w:r>
        <w:rPr>
          <w:rFonts w:eastAsia="SimSun"/>
          <w:szCs w:val="24"/>
          <w:lang w:eastAsia="zh-CN"/>
        </w:rPr>
        <w:t>.</w:t>
      </w:r>
    </w:p>
    <w:p w14:paraId="2D27D974" w14:textId="39C16280" w:rsidR="00C818A9" w:rsidRPr="00F943AE" w:rsidRDefault="00C818A9" w:rsidP="00C818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8707B">
        <w:rPr>
          <w:rFonts w:eastAsia="SimSun"/>
          <w:b/>
          <w:bCs/>
          <w:szCs w:val="24"/>
          <w:lang w:eastAsia="zh-CN"/>
        </w:rPr>
        <w:t xml:space="preserve">Option 2: (CRs in </w:t>
      </w:r>
      <w:r w:rsidR="00FD540A" w:rsidRPr="00FD540A">
        <w:rPr>
          <w:rFonts w:eastAsia="SimSun"/>
          <w:b/>
          <w:bCs/>
          <w:szCs w:val="24"/>
          <w:lang w:eastAsia="zh-CN"/>
        </w:rPr>
        <w:t>R4-2102563</w:t>
      </w:r>
      <w:r w:rsidRPr="0078707B">
        <w:rPr>
          <w:rFonts w:eastAsia="SimSun"/>
          <w:b/>
          <w:bCs/>
          <w:szCs w:val="24"/>
          <w:lang w:eastAsia="zh-CN"/>
        </w:rPr>
        <w:t xml:space="preserve">, </w:t>
      </w:r>
      <w:r w:rsidR="00FD540A" w:rsidRPr="00FD540A">
        <w:rPr>
          <w:rFonts w:eastAsia="SimSun"/>
          <w:b/>
          <w:bCs/>
          <w:szCs w:val="24"/>
          <w:lang w:eastAsia="zh-CN"/>
        </w:rPr>
        <w:t>R4-210256</w:t>
      </w:r>
      <w:r w:rsidR="00FD540A">
        <w:rPr>
          <w:rFonts w:eastAsia="SimSun"/>
          <w:b/>
          <w:bCs/>
          <w:szCs w:val="24"/>
          <w:lang w:eastAsia="zh-CN"/>
        </w:rPr>
        <w:t>5</w:t>
      </w:r>
      <w:r w:rsidRPr="0078707B">
        <w:rPr>
          <w:b/>
          <w:bCs/>
        </w:rPr>
        <w:t xml:space="preserve">, </w:t>
      </w:r>
      <w:r w:rsidR="00FD540A" w:rsidRPr="00FD540A">
        <w:rPr>
          <w:rFonts w:eastAsia="SimSun"/>
          <w:b/>
          <w:bCs/>
          <w:szCs w:val="24"/>
          <w:lang w:eastAsia="zh-CN"/>
        </w:rPr>
        <w:t>R4-210256</w:t>
      </w:r>
      <w:r w:rsidR="00FD540A">
        <w:rPr>
          <w:rFonts w:eastAsia="SimSun"/>
          <w:b/>
          <w:bCs/>
          <w:szCs w:val="24"/>
          <w:lang w:eastAsia="zh-CN"/>
        </w:rPr>
        <w:t>7</w:t>
      </w:r>
      <w:r w:rsidRPr="0078707B">
        <w:rPr>
          <w:b/>
          <w:bCs/>
        </w:rPr>
        <w:t>)</w:t>
      </w:r>
      <w:r w:rsidRPr="0078707B">
        <w:rPr>
          <w:b/>
          <w:bCs/>
        </w:rPr>
        <w:br/>
      </w:r>
      <w:r>
        <w:rPr>
          <w:rFonts w:eastAsia="SimSun"/>
          <w:szCs w:val="24"/>
          <w:lang w:eastAsia="zh-CN"/>
        </w:rPr>
        <w:t>Update relevant AAS core and test requirements to cover combined NR &amp; UTRA support, and add a new Capability Set for AAS with NR, E-UTRA and UTRA, plus two new Test Configurations.</w:t>
      </w:r>
    </w:p>
    <w:p w14:paraId="3BDD07BC" w14:textId="33327FB0" w:rsidR="00DD19DE" w:rsidRPr="00FD540A" w:rsidRDefault="00FD540A" w:rsidP="00DD19DE">
      <w:pPr>
        <w:rPr>
          <w:lang w:eastAsia="zh-CN"/>
        </w:rPr>
      </w:pPr>
      <w:r w:rsidRPr="00FD540A">
        <w:rPr>
          <w:lang w:eastAsia="zh-CN"/>
        </w:rPr>
        <w:t>Note that the options</w:t>
      </w:r>
      <w:r>
        <w:rPr>
          <w:lang w:eastAsia="zh-CN"/>
        </w:rPr>
        <w:t xml:space="preserve"> given above are the same as at </w:t>
      </w:r>
      <w:r>
        <w:rPr>
          <w:iCs/>
          <w:lang w:eastAsia="zh-CN"/>
        </w:rPr>
        <w:t xml:space="preserve">RAN4 </w:t>
      </w:r>
      <w:r w:rsidR="00F23A54">
        <w:rPr>
          <w:iCs/>
          <w:lang w:eastAsia="zh-CN"/>
        </w:rPr>
        <w:t>#</w:t>
      </w:r>
      <w:r>
        <w:rPr>
          <w:iCs/>
          <w:lang w:eastAsia="zh-CN"/>
        </w:rPr>
        <w:t>97-e.</w:t>
      </w:r>
    </w:p>
    <w:p w14:paraId="34A20BD2" w14:textId="77777777" w:rsidR="00FD540A" w:rsidRPr="00543101" w:rsidRDefault="00FD540A" w:rsidP="00FD540A">
      <w:pPr>
        <w:pStyle w:val="Heading2"/>
        <w:rPr>
          <w:highlight w:val="green"/>
          <w:lang w:val="en-GB"/>
        </w:rPr>
      </w:pPr>
      <w:r w:rsidRPr="00543101">
        <w:rPr>
          <w:highlight w:val="green"/>
          <w:lang w:val="en-GB"/>
        </w:rPr>
        <w:t xml:space="preserve">Companies views’ collection for 1st round </w:t>
      </w:r>
    </w:p>
    <w:p w14:paraId="47AC5420" w14:textId="77777777" w:rsidR="00FD540A" w:rsidRPr="00543101" w:rsidRDefault="00FD540A" w:rsidP="00FD540A">
      <w:pPr>
        <w:pStyle w:val="Heading3"/>
        <w:rPr>
          <w:sz w:val="24"/>
          <w:szCs w:val="16"/>
          <w:highlight w:val="green"/>
          <w:lang w:val="en-GB"/>
        </w:rPr>
      </w:pPr>
      <w:r w:rsidRPr="00543101">
        <w:rPr>
          <w:sz w:val="24"/>
          <w:szCs w:val="16"/>
          <w:highlight w:val="green"/>
          <w:lang w:val="en-GB"/>
        </w:rPr>
        <w:t xml:space="preserve">Open issues </w:t>
      </w:r>
    </w:p>
    <w:tbl>
      <w:tblPr>
        <w:tblStyle w:val="TableGrid"/>
        <w:tblW w:w="0" w:type="auto"/>
        <w:tblLook w:val="04A0" w:firstRow="1" w:lastRow="0" w:firstColumn="1" w:lastColumn="0" w:noHBand="0" w:noVBand="1"/>
      </w:tblPr>
      <w:tblGrid>
        <w:gridCol w:w="1236"/>
        <w:gridCol w:w="8395"/>
      </w:tblGrid>
      <w:tr w:rsidR="00FD540A" w:rsidRPr="00FC519D" w14:paraId="4A0C215B" w14:textId="77777777" w:rsidTr="00E01273">
        <w:tc>
          <w:tcPr>
            <w:tcW w:w="1242" w:type="dxa"/>
          </w:tcPr>
          <w:p w14:paraId="39242B7D" w14:textId="77777777" w:rsidR="00FD540A" w:rsidRPr="00E43E5D" w:rsidRDefault="00FD540A" w:rsidP="00E01273">
            <w:pPr>
              <w:spacing w:after="120"/>
              <w:rPr>
                <w:rFonts w:eastAsiaTheme="minorEastAsia"/>
                <w:b/>
                <w:bCs/>
                <w:lang w:eastAsia="zh-CN"/>
              </w:rPr>
            </w:pPr>
            <w:r w:rsidRPr="00E43E5D">
              <w:rPr>
                <w:rFonts w:eastAsiaTheme="minorEastAsia"/>
                <w:b/>
                <w:bCs/>
                <w:lang w:eastAsia="zh-CN"/>
              </w:rPr>
              <w:t>Company</w:t>
            </w:r>
          </w:p>
        </w:tc>
        <w:tc>
          <w:tcPr>
            <w:tcW w:w="8615" w:type="dxa"/>
          </w:tcPr>
          <w:p w14:paraId="3BA52869" w14:textId="77777777" w:rsidR="00FD540A" w:rsidRPr="00E43E5D" w:rsidRDefault="00FD540A" w:rsidP="00E01273">
            <w:pPr>
              <w:spacing w:after="120"/>
              <w:rPr>
                <w:rFonts w:eastAsiaTheme="minorEastAsia"/>
                <w:b/>
                <w:bCs/>
                <w:lang w:eastAsia="zh-CN"/>
              </w:rPr>
            </w:pPr>
            <w:r w:rsidRPr="00E43E5D">
              <w:rPr>
                <w:rFonts w:eastAsiaTheme="minorEastAsia"/>
                <w:b/>
                <w:bCs/>
                <w:lang w:eastAsia="zh-CN"/>
              </w:rPr>
              <w:t>Comments</w:t>
            </w:r>
          </w:p>
        </w:tc>
      </w:tr>
      <w:tr w:rsidR="00FD540A" w:rsidRPr="00FC519D" w14:paraId="67DA8A17" w14:textId="77777777" w:rsidTr="00E01273">
        <w:tc>
          <w:tcPr>
            <w:tcW w:w="1242" w:type="dxa"/>
          </w:tcPr>
          <w:p w14:paraId="4E687866" w14:textId="77777777" w:rsidR="00FD540A" w:rsidRPr="00FC519D" w:rsidRDefault="00FD540A" w:rsidP="00E01273">
            <w:pPr>
              <w:spacing w:after="120"/>
              <w:rPr>
                <w:rFonts w:eastAsiaTheme="minorEastAsia"/>
                <w:color w:val="0070C0"/>
                <w:lang w:eastAsia="zh-CN"/>
              </w:rPr>
            </w:pPr>
            <w:r w:rsidRPr="00FC519D">
              <w:rPr>
                <w:rFonts w:eastAsiaTheme="minorEastAsia"/>
                <w:color w:val="0070C0"/>
                <w:lang w:eastAsia="zh-CN"/>
              </w:rPr>
              <w:t>XXX</w:t>
            </w:r>
          </w:p>
        </w:tc>
        <w:tc>
          <w:tcPr>
            <w:tcW w:w="8615" w:type="dxa"/>
          </w:tcPr>
          <w:p w14:paraId="18DFC0D1" w14:textId="77777777" w:rsidR="00FD540A" w:rsidRPr="00FC519D" w:rsidRDefault="00FD540A" w:rsidP="00E01273">
            <w:pPr>
              <w:spacing w:after="120"/>
              <w:rPr>
                <w:rFonts w:eastAsiaTheme="minorEastAsia"/>
                <w:color w:val="0070C0"/>
                <w:lang w:eastAsia="zh-CN"/>
              </w:rPr>
            </w:pPr>
            <w:proofErr w:type="gramStart"/>
            <w:r w:rsidRPr="00FC519D">
              <w:rPr>
                <w:rFonts w:eastAsiaTheme="minorEastAsia"/>
                <w:color w:val="0070C0"/>
                <w:lang w:eastAsia="zh-CN"/>
              </w:rPr>
              <w:t>Sub topic</w:t>
            </w:r>
            <w:proofErr w:type="gramEnd"/>
            <w:r w:rsidRPr="00FC519D">
              <w:rPr>
                <w:rFonts w:eastAsiaTheme="minorEastAsia"/>
                <w:color w:val="0070C0"/>
                <w:lang w:eastAsia="zh-CN"/>
              </w:rPr>
              <w:t xml:space="preserve"> 2-1: </w:t>
            </w:r>
          </w:p>
          <w:p w14:paraId="5AF4CAA5" w14:textId="77777777" w:rsidR="00FD540A" w:rsidRPr="00FC519D" w:rsidRDefault="00FD540A" w:rsidP="00E01273">
            <w:pPr>
              <w:spacing w:after="120"/>
              <w:rPr>
                <w:rFonts w:eastAsiaTheme="minorEastAsia"/>
                <w:color w:val="0070C0"/>
                <w:lang w:eastAsia="zh-CN"/>
              </w:rPr>
            </w:pPr>
            <w:r w:rsidRPr="00FC519D">
              <w:rPr>
                <w:rFonts w:eastAsiaTheme="minorEastAsia"/>
                <w:color w:val="0070C0"/>
                <w:lang w:eastAsia="zh-CN"/>
              </w:rPr>
              <w:t>….</w:t>
            </w:r>
          </w:p>
          <w:p w14:paraId="7C0F0909" w14:textId="77777777" w:rsidR="00FD540A" w:rsidRPr="00FC519D" w:rsidRDefault="00FD540A" w:rsidP="00E01273">
            <w:pPr>
              <w:spacing w:after="120"/>
              <w:rPr>
                <w:rFonts w:eastAsiaTheme="minorEastAsia"/>
                <w:color w:val="0070C0"/>
                <w:lang w:eastAsia="zh-CN"/>
              </w:rPr>
            </w:pPr>
            <w:r w:rsidRPr="00FC519D">
              <w:rPr>
                <w:rFonts w:eastAsiaTheme="minorEastAsia"/>
                <w:color w:val="0070C0"/>
                <w:lang w:eastAsia="zh-CN"/>
              </w:rPr>
              <w:t>Others:</w:t>
            </w:r>
          </w:p>
        </w:tc>
      </w:tr>
    </w:tbl>
    <w:p w14:paraId="45F07CE1" w14:textId="77777777" w:rsidR="00FD540A" w:rsidRPr="00FC519D" w:rsidRDefault="00FD540A" w:rsidP="00FD540A">
      <w:pPr>
        <w:rPr>
          <w:color w:val="0070C0"/>
          <w:lang w:eastAsia="zh-CN"/>
        </w:rPr>
      </w:pPr>
      <w:r w:rsidRPr="00FC519D">
        <w:rPr>
          <w:color w:val="0070C0"/>
          <w:lang w:eastAsia="zh-CN"/>
        </w:rPr>
        <w:t xml:space="preserve"> </w:t>
      </w:r>
    </w:p>
    <w:p w14:paraId="35F3AC7D" w14:textId="77777777" w:rsidR="00FD540A" w:rsidRPr="00543101" w:rsidRDefault="00FD540A" w:rsidP="00FD540A">
      <w:pPr>
        <w:pStyle w:val="Heading3"/>
        <w:rPr>
          <w:sz w:val="24"/>
          <w:szCs w:val="16"/>
          <w:highlight w:val="green"/>
          <w:lang w:val="en-GB"/>
        </w:rPr>
      </w:pPr>
      <w:r w:rsidRPr="00543101">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2"/>
        <w:gridCol w:w="8399"/>
      </w:tblGrid>
      <w:tr w:rsidR="00FD540A" w:rsidRPr="00FC519D" w14:paraId="185947D8" w14:textId="77777777" w:rsidTr="00E01273">
        <w:tc>
          <w:tcPr>
            <w:tcW w:w="1232" w:type="dxa"/>
          </w:tcPr>
          <w:p w14:paraId="602D0EB3" w14:textId="77777777" w:rsidR="00FD540A" w:rsidRPr="00FC519D" w:rsidRDefault="00FD540A" w:rsidP="00E01273">
            <w:pPr>
              <w:spacing w:after="120"/>
              <w:rPr>
                <w:rFonts w:eastAsiaTheme="minorEastAsia"/>
                <w:b/>
                <w:bCs/>
                <w:color w:val="0070C0"/>
                <w:lang w:eastAsia="zh-CN"/>
              </w:rPr>
            </w:pPr>
            <w:r w:rsidRPr="00FC519D">
              <w:rPr>
                <w:rFonts w:eastAsiaTheme="minorEastAsia"/>
                <w:b/>
                <w:bCs/>
                <w:color w:val="0070C0"/>
                <w:lang w:eastAsia="zh-CN"/>
              </w:rPr>
              <w:t>CR/TP number</w:t>
            </w:r>
          </w:p>
        </w:tc>
        <w:tc>
          <w:tcPr>
            <w:tcW w:w="8399" w:type="dxa"/>
          </w:tcPr>
          <w:p w14:paraId="3B99DA52" w14:textId="77777777" w:rsidR="00FD540A" w:rsidRPr="00FC519D" w:rsidRDefault="00FD540A" w:rsidP="00E01273">
            <w:pPr>
              <w:spacing w:after="120"/>
              <w:rPr>
                <w:rFonts w:eastAsiaTheme="minorEastAsia"/>
                <w:b/>
                <w:bCs/>
                <w:color w:val="0070C0"/>
                <w:lang w:eastAsia="zh-CN"/>
              </w:rPr>
            </w:pPr>
            <w:r w:rsidRPr="00FC519D">
              <w:rPr>
                <w:rFonts w:eastAsiaTheme="minorEastAsia"/>
                <w:b/>
                <w:bCs/>
                <w:color w:val="0070C0"/>
                <w:lang w:eastAsia="zh-CN"/>
              </w:rPr>
              <w:t>Comments collection</w:t>
            </w:r>
          </w:p>
        </w:tc>
      </w:tr>
      <w:tr w:rsidR="00FD540A" w:rsidRPr="00FC519D" w14:paraId="5BAB0A6F" w14:textId="77777777" w:rsidTr="00E01273">
        <w:tc>
          <w:tcPr>
            <w:tcW w:w="1232" w:type="dxa"/>
            <w:vMerge w:val="restart"/>
          </w:tcPr>
          <w:p w14:paraId="3425EAF5" w14:textId="77777777" w:rsidR="00FD540A" w:rsidRPr="00FC519D" w:rsidRDefault="00FD540A" w:rsidP="00E01273">
            <w:pPr>
              <w:spacing w:after="120"/>
              <w:rPr>
                <w:rFonts w:eastAsiaTheme="minorEastAsia"/>
                <w:color w:val="0070C0"/>
                <w:lang w:eastAsia="zh-CN"/>
              </w:rPr>
            </w:pPr>
            <w:r w:rsidRPr="00FC519D">
              <w:rPr>
                <w:rFonts w:eastAsiaTheme="minorEastAsia"/>
                <w:color w:val="0070C0"/>
                <w:lang w:eastAsia="zh-CN"/>
              </w:rPr>
              <w:t>XXX</w:t>
            </w:r>
          </w:p>
        </w:tc>
        <w:tc>
          <w:tcPr>
            <w:tcW w:w="8399" w:type="dxa"/>
          </w:tcPr>
          <w:p w14:paraId="2DB38967" w14:textId="77777777" w:rsidR="00FD540A" w:rsidRPr="00FC519D" w:rsidRDefault="00FD540A" w:rsidP="00E01273">
            <w:pPr>
              <w:spacing w:after="120"/>
              <w:rPr>
                <w:rFonts w:eastAsiaTheme="minorEastAsia"/>
                <w:color w:val="0070C0"/>
                <w:lang w:eastAsia="zh-CN"/>
              </w:rPr>
            </w:pPr>
            <w:r w:rsidRPr="00FC519D">
              <w:rPr>
                <w:rFonts w:eastAsiaTheme="minorEastAsia"/>
                <w:color w:val="0070C0"/>
                <w:lang w:eastAsia="zh-CN"/>
              </w:rPr>
              <w:t>Company A</w:t>
            </w:r>
          </w:p>
        </w:tc>
      </w:tr>
      <w:tr w:rsidR="00FD540A" w:rsidRPr="00FC519D" w14:paraId="73DA188C" w14:textId="77777777" w:rsidTr="00E01273">
        <w:tc>
          <w:tcPr>
            <w:tcW w:w="1232" w:type="dxa"/>
            <w:vMerge/>
          </w:tcPr>
          <w:p w14:paraId="4BBC323E" w14:textId="77777777" w:rsidR="00FD540A" w:rsidRPr="00FC519D" w:rsidRDefault="00FD540A" w:rsidP="00E01273">
            <w:pPr>
              <w:spacing w:after="120"/>
              <w:rPr>
                <w:rFonts w:eastAsiaTheme="minorEastAsia"/>
                <w:color w:val="0070C0"/>
                <w:lang w:eastAsia="zh-CN"/>
              </w:rPr>
            </w:pPr>
          </w:p>
        </w:tc>
        <w:tc>
          <w:tcPr>
            <w:tcW w:w="8399" w:type="dxa"/>
          </w:tcPr>
          <w:p w14:paraId="0DE06046" w14:textId="77777777" w:rsidR="00FD540A" w:rsidRPr="00FC519D" w:rsidRDefault="00FD540A" w:rsidP="00E01273">
            <w:pPr>
              <w:spacing w:after="120"/>
              <w:rPr>
                <w:rFonts w:eastAsiaTheme="minorEastAsia"/>
                <w:color w:val="0070C0"/>
                <w:lang w:eastAsia="zh-CN"/>
              </w:rPr>
            </w:pPr>
            <w:r w:rsidRPr="00FC519D">
              <w:rPr>
                <w:rFonts w:eastAsiaTheme="minorEastAsia"/>
                <w:color w:val="0070C0"/>
                <w:lang w:eastAsia="zh-CN"/>
              </w:rPr>
              <w:t>Company B</w:t>
            </w:r>
          </w:p>
        </w:tc>
      </w:tr>
      <w:tr w:rsidR="00FD540A" w:rsidRPr="00FC519D" w14:paraId="1644C4D1" w14:textId="77777777" w:rsidTr="00E01273">
        <w:tc>
          <w:tcPr>
            <w:tcW w:w="1232" w:type="dxa"/>
            <w:vMerge/>
          </w:tcPr>
          <w:p w14:paraId="10EC98C4" w14:textId="77777777" w:rsidR="00FD540A" w:rsidRPr="00FC519D" w:rsidRDefault="00FD540A" w:rsidP="00E01273">
            <w:pPr>
              <w:spacing w:after="120"/>
              <w:rPr>
                <w:rFonts w:eastAsiaTheme="minorEastAsia"/>
                <w:color w:val="0070C0"/>
                <w:lang w:eastAsia="zh-CN"/>
              </w:rPr>
            </w:pPr>
          </w:p>
        </w:tc>
        <w:tc>
          <w:tcPr>
            <w:tcW w:w="8399" w:type="dxa"/>
          </w:tcPr>
          <w:p w14:paraId="5FAD4BE0" w14:textId="77777777" w:rsidR="00FD540A" w:rsidRPr="00FC519D" w:rsidRDefault="00FD540A" w:rsidP="00E01273">
            <w:pPr>
              <w:spacing w:after="120"/>
              <w:rPr>
                <w:rFonts w:eastAsiaTheme="minorEastAsia"/>
                <w:color w:val="0070C0"/>
                <w:lang w:eastAsia="zh-CN"/>
              </w:rPr>
            </w:pPr>
          </w:p>
        </w:tc>
      </w:tr>
      <w:tr w:rsidR="00FD540A" w:rsidRPr="00FC519D" w14:paraId="5CA7BEA8" w14:textId="77777777" w:rsidTr="00E01273">
        <w:tc>
          <w:tcPr>
            <w:tcW w:w="1232" w:type="dxa"/>
            <w:vMerge w:val="restart"/>
          </w:tcPr>
          <w:p w14:paraId="673F43BD" w14:textId="77777777" w:rsidR="00FD540A" w:rsidRPr="00FC519D" w:rsidRDefault="00FD540A" w:rsidP="00E01273">
            <w:pPr>
              <w:spacing w:after="120"/>
              <w:rPr>
                <w:rFonts w:eastAsiaTheme="minorEastAsia"/>
                <w:color w:val="0070C0"/>
                <w:lang w:eastAsia="zh-CN"/>
              </w:rPr>
            </w:pPr>
            <w:r w:rsidRPr="00FC519D">
              <w:rPr>
                <w:rFonts w:eastAsiaTheme="minorEastAsia"/>
                <w:color w:val="0070C0"/>
                <w:lang w:eastAsia="zh-CN"/>
              </w:rPr>
              <w:t>YYY</w:t>
            </w:r>
          </w:p>
        </w:tc>
        <w:tc>
          <w:tcPr>
            <w:tcW w:w="8399" w:type="dxa"/>
          </w:tcPr>
          <w:p w14:paraId="0116A43F" w14:textId="77777777" w:rsidR="00FD540A" w:rsidRPr="00FC519D" w:rsidRDefault="00FD540A" w:rsidP="00E01273">
            <w:pPr>
              <w:spacing w:after="120"/>
              <w:rPr>
                <w:rFonts w:eastAsiaTheme="minorEastAsia"/>
                <w:color w:val="0070C0"/>
                <w:lang w:eastAsia="zh-CN"/>
              </w:rPr>
            </w:pPr>
            <w:r w:rsidRPr="00FC519D">
              <w:rPr>
                <w:rFonts w:eastAsiaTheme="minorEastAsia"/>
                <w:color w:val="0070C0"/>
                <w:lang w:eastAsia="zh-CN"/>
              </w:rPr>
              <w:t>Company A</w:t>
            </w:r>
          </w:p>
        </w:tc>
      </w:tr>
      <w:tr w:rsidR="00FD540A" w:rsidRPr="00FC519D" w14:paraId="14E59AAA" w14:textId="77777777" w:rsidTr="00E01273">
        <w:tc>
          <w:tcPr>
            <w:tcW w:w="1232" w:type="dxa"/>
            <w:vMerge/>
          </w:tcPr>
          <w:p w14:paraId="2A4A0E99" w14:textId="77777777" w:rsidR="00FD540A" w:rsidRPr="00FC519D" w:rsidRDefault="00FD540A" w:rsidP="00E01273">
            <w:pPr>
              <w:spacing w:after="120"/>
              <w:rPr>
                <w:rFonts w:eastAsiaTheme="minorEastAsia"/>
                <w:color w:val="0070C0"/>
                <w:lang w:eastAsia="zh-CN"/>
              </w:rPr>
            </w:pPr>
          </w:p>
        </w:tc>
        <w:tc>
          <w:tcPr>
            <w:tcW w:w="8399" w:type="dxa"/>
          </w:tcPr>
          <w:p w14:paraId="761EC12C" w14:textId="77777777" w:rsidR="00FD540A" w:rsidRPr="00FC519D" w:rsidRDefault="00FD540A" w:rsidP="00E01273">
            <w:pPr>
              <w:spacing w:after="120"/>
              <w:rPr>
                <w:rFonts w:eastAsiaTheme="minorEastAsia"/>
                <w:color w:val="0070C0"/>
                <w:lang w:eastAsia="zh-CN"/>
              </w:rPr>
            </w:pPr>
            <w:r w:rsidRPr="00FC519D">
              <w:rPr>
                <w:rFonts w:eastAsiaTheme="minorEastAsia"/>
                <w:color w:val="0070C0"/>
                <w:lang w:eastAsia="zh-CN"/>
              </w:rPr>
              <w:t>Company B</w:t>
            </w:r>
          </w:p>
        </w:tc>
      </w:tr>
      <w:tr w:rsidR="00FD540A" w:rsidRPr="00FC519D" w14:paraId="2986C7A7" w14:textId="77777777" w:rsidTr="00E01273">
        <w:tc>
          <w:tcPr>
            <w:tcW w:w="1232" w:type="dxa"/>
            <w:vMerge/>
          </w:tcPr>
          <w:p w14:paraId="476B31F7" w14:textId="77777777" w:rsidR="00FD540A" w:rsidRPr="00FC519D" w:rsidRDefault="00FD540A" w:rsidP="00E01273">
            <w:pPr>
              <w:spacing w:after="120"/>
              <w:rPr>
                <w:rFonts w:eastAsiaTheme="minorEastAsia"/>
                <w:color w:val="0070C0"/>
                <w:lang w:eastAsia="zh-CN"/>
              </w:rPr>
            </w:pPr>
          </w:p>
        </w:tc>
        <w:tc>
          <w:tcPr>
            <w:tcW w:w="8399" w:type="dxa"/>
          </w:tcPr>
          <w:p w14:paraId="7668B222" w14:textId="77777777" w:rsidR="00FD540A" w:rsidRPr="00FC519D" w:rsidRDefault="00FD540A" w:rsidP="00E01273">
            <w:pPr>
              <w:spacing w:after="120"/>
              <w:rPr>
                <w:rFonts w:eastAsiaTheme="minorEastAsia"/>
                <w:color w:val="0070C0"/>
                <w:lang w:eastAsia="zh-CN"/>
              </w:rPr>
            </w:pPr>
          </w:p>
        </w:tc>
      </w:tr>
    </w:tbl>
    <w:p w14:paraId="32A60A8A" w14:textId="77777777" w:rsidR="00FD540A" w:rsidRPr="00FC519D" w:rsidRDefault="00FD540A" w:rsidP="00FD540A">
      <w:pPr>
        <w:rPr>
          <w:color w:val="0070C0"/>
          <w:lang w:eastAsia="zh-CN"/>
        </w:rPr>
      </w:pPr>
    </w:p>
    <w:p w14:paraId="27021850" w14:textId="77777777" w:rsidR="00DD19DE" w:rsidRPr="00976FE9" w:rsidRDefault="00DD19DE" w:rsidP="00DD19DE">
      <w:pPr>
        <w:pStyle w:val="Heading2"/>
        <w:rPr>
          <w:lang w:val="en-GB"/>
        </w:rPr>
      </w:pPr>
      <w:r w:rsidRPr="00976FE9">
        <w:rPr>
          <w:lang w:val="en-GB"/>
        </w:rPr>
        <w:t xml:space="preserve">Summary for 1st round </w:t>
      </w:r>
    </w:p>
    <w:p w14:paraId="166B8C0F" w14:textId="77777777" w:rsidR="00DD19DE" w:rsidRPr="00976FE9" w:rsidRDefault="00DD19DE">
      <w:pPr>
        <w:pStyle w:val="Heading3"/>
        <w:rPr>
          <w:sz w:val="24"/>
          <w:szCs w:val="16"/>
          <w:lang w:val="en-GB"/>
        </w:rPr>
      </w:pPr>
      <w:r w:rsidRPr="00976FE9">
        <w:rPr>
          <w:sz w:val="24"/>
          <w:szCs w:val="16"/>
          <w:lang w:val="en-GB"/>
        </w:rPr>
        <w:t xml:space="preserve">Open issues </w:t>
      </w:r>
    </w:p>
    <w:p w14:paraId="36E8CA81" w14:textId="77777777" w:rsidR="00DD19DE" w:rsidRPr="00976FE9" w:rsidRDefault="00DD19DE" w:rsidP="00DD19DE">
      <w:pPr>
        <w:rPr>
          <w:i/>
          <w:color w:val="0070C0"/>
          <w:lang w:eastAsia="zh-CN"/>
        </w:rPr>
      </w:pPr>
      <w:r w:rsidRPr="00976FE9">
        <w:rPr>
          <w:i/>
          <w:color w:val="0070C0"/>
          <w:lang w:eastAsia="zh-CN"/>
        </w:rPr>
        <w:t>Moderator tries to summarize discussion status for 1</w:t>
      </w:r>
      <w:r w:rsidRPr="00976FE9">
        <w:rPr>
          <w:i/>
          <w:color w:val="0070C0"/>
          <w:vertAlign w:val="superscript"/>
          <w:lang w:eastAsia="zh-CN"/>
        </w:rPr>
        <w:t>st</w:t>
      </w:r>
      <w:r w:rsidRPr="00976FE9">
        <w:rPr>
          <w:i/>
          <w:color w:val="0070C0"/>
          <w:lang w:eastAsia="zh-CN"/>
        </w:rPr>
        <w:t xml:space="preserve"> round, list all the identified open issues and tentative agreements or candidate options and suggestion for 2</w:t>
      </w:r>
      <w:r w:rsidRPr="00976FE9">
        <w:rPr>
          <w:i/>
          <w:color w:val="0070C0"/>
          <w:vertAlign w:val="superscript"/>
          <w:lang w:eastAsia="zh-CN"/>
        </w:rPr>
        <w:t>nd</w:t>
      </w:r>
      <w:r w:rsidRPr="00976FE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976FE9" w14:paraId="3122F244" w14:textId="77777777" w:rsidTr="00045592">
        <w:tc>
          <w:tcPr>
            <w:tcW w:w="1242" w:type="dxa"/>
          </w:tcPr>
          <w:p w14:paraId="1BAD9367" w14:textId="77777777" w:rsidR="00DD19DE" w:rsidRPr="00976FE9" w:rsidRDefault="00DD19DE" w:rsidP="00045592">
            <w:pPr>
              <w:rPr>
                <w:rFonts w:eastAsiaTheme="minorEastAsia"/>
                <w:b/>
                <w:bCs/>
                <w:color w:val="0070C0"/>
                <w:lang w:eastAsia="zh-CN"/>
              </w:rPr>
            </w:pPr>
          </w:p>
        </w:tc>
        <w:tc>
          <w:tcPr>
            <w:tcW w:w="8615" w:type="dxa"/>
          </w:tcPr>
          <w:p w14:paraId="6CFC9668" w14:textId="77777777" w:rsidR="00DD19DE" w:rsidRPr="00976FE9" w:rsidRDefault="00DD19DE" w:rsidP="00045592">
            <w:pPr>
              <w:rPr>
                <w:rFonts w:eastAsiaTheme="minorEastAsia"/>
                <w:b/>
                <w:bCs/>
                <w:color w:val="0070C0"/>
                <w:lang w:eastAsia="zh-CN"/>
              </w:rPr>
            </w:pPr>
            <w:r w:rsidRPr="00976FE9">
              <w:rPr>
                <w:rFonts w:eastAsiaTheme="minorEastAsia"/>
                <w:b/>
                <w:bCs/>
                <w:color w:val="0070C0"/>
                <w:lang w:eastAsia="zh-CN"/>
              </w:rPr>
              <w:t xml:space="preserve">Status summary </w:t>
            </w:r>
          </w:p>
        </w:tc>
      </w:tr>
      <w:tr w:rsidR="00DD19DE" w:rsidRPr="00976FE9" w14:paraId="71A9C0C5" w14:textId="77777777" w:rsidTr="00045592">
        <w:tc>
          <w:tcPr>
            <w:tcW w:w="1242" w:type="dxa"/>
          </w:tcPr>
          <w:p w14:paraId="24B4F67E" w14:textId="1B54C615" w:rsidR="00DD19DE" w:rsidRPr="00976FE9" w:rsidRDefault="00DD19DE" w:rsidP="00045592">
            <w:pPr>
              <w:rPr>
                <w:rFonts w:eastAsiaTheme="minorEastAsia"/>
                <w:color w:val="0070C0"/>
                <w:lang w:eastAsia="zh-CN"/>
              </w:rPr>
            </w:pPr>
            <w:r w:rsidRPr="00976FE9">
              <w:rPr>
                <w:rFonts w:eastAsiaTheme="minorEastAsia"/>
                <w:b/>
                <w:bCs/>
                <w:color w:val="0070C0"/>
                <w:lang w:eastAsia="zh-CN"/>
              </w:rPr>
              <w:t>Sub-</w:t>
            </w:r>
            <w:r w:rsidR="00142BB9" w:rsidRPr="00976FE9">
              <w:rPr>
                <w:rFonts w:eastAsiaTheme="minorEastAsia"/>
                <w:b/>
                <w:bCs/>
                <w:color w:val="0070C0"/>
                <w:lang w:eastAsia="zh-CN"/>
              </w:rPr>
              <w:t>topic</w:t>
            </w:r>
            <w:r w:rsidRPr="00976FE9">
              <w:rPr>
                <w:rFonts w:eastAsiaTheme="minorEastAsia"/>
                <w:b/>
                <w:bCs/>
                <w:color w:val="0070C0"/>
                <w:lang w:eastAsia="zh-CN"/>
              </w:rPr>
              <w:t>#1</w:t>
            </w:r>
          </w:p>
        </w:tc>
        <w:tc>
          <w:tcPr>
            <w:tcW w:w="8615" w:type="dxa"/>
          </w:tcPr>
          <w:p w14:paraId="4D6106CE" w14:textId="77777777" w:rsidR="00DD19DE" w:rsidRPr="00976FE9" w:rsidRDefault="00DD19DE" w:rsidP="00045592">
            <w:pPr>
              <w:rPr>
                <w:rFonts w:eastAsiaTheme="minorEastAsia"/>
                <w:i/>
                <w:color w:val="0070C0"/>
                <w:lang w:eastAsia="zh-CN"/>
              </w:rPr>
            </w:pPr>
            <w:r w:rsidRPr="00976FE9">
              <w:rPr>
                <w:rFonts w:eastAsiaTheme="minorEastAsia"/>
                <w:i/>
                <w:color w:val="0070C0"/>
                <w:lang w:eastAsia="zh-CN"/>
              </w:rPr>
              <w:t>Tentative agreements:</w:t>
            </w:r>
          </w:p>
          <w:p w14:paraId="1E4EEE2C" w14:textId="77777777" w:rsidR="00DD19DE" w:rsidRPr="00976FE9" w:rsidRDefault="00DD19DE" w:rsidP="00045592">
            <w:pPr>
              <w:rPr>
                <w:rFonts w:eastAsiaTheme="minorEastAsia"/>
                <w:i/>
                <w:color w:val="0070C0"/>
                <w:lang w:eastAsia="zh-CN"/>
              </w:rPr>
            </w:pPr>
            <w:r w:rsidRPr="00976FE9">
              <w:rPr>
                <w:rFonts w:eastAsiaTheme="minorEastAsia"/>
                <w:i/>
                <w:color w:val="0070C0"/>
                <w:lang w:eastAsia="zh-CN"/>
              </w:rPr>
              <w:t>Candidate options:</w:t>
            </w:r>
          </w:p>
          <w:p w14:paraId="5513BF96" w14:textId="584F25C9" w:rsidR="00DD19DE" w:rsidRPr="00976FE9" w:rsidRDefault="00E97AD5" w:rsidP="00045592">
            <w:pPr>
              <w:rPr>
                <w:rFonts w:eastAsiaTheme="minorEastAsia"/>
                <w:color w:val="0070C0"/>
                <w:lang w:eastAsia="zh-CN"/>
              </w:rPr>
            </w:pPr>
            <w:r w:rsidRPr="00976FE9">
              <w:rPr>
                <w:rFonts w:eastAsiaTheme="minorEastAsia"/>
                <w:i/>
                <w:color w:val="0070C0"/>
                <w:lang w:eastAsia="zh-CN"/>
              </w:rPr>
              <w:t>Recommendations</w:t>
            </w:r>
            <w:r w:rsidR="00DD19DE" w:rsidRPr="00976FE9">
              <w:rPr>
                <w:rFonts w:eastAsiaTheme="minorEastAsia"/>
                <w:i/>
                <w:color w:val="0070C0"/>
                <w:lang w:eastAsia="zh-CN"/>
              </w:rPr>
              <w:t xml:space="preserve"> for 2</w:t>
            </w:r>
            <w:r w:rsidR="00DD19DE" w:rsidRPr="00976FE9">
              <w:rPr>
                <w:rFonts w:eastAsiaTheme="minorEastAsia"/>
                <w:i/>
                <w:color w:val="0070C0"/>
                <w:vertAlign w:val="superscript"/>
                <w:lang w:eastAsia="zh-CN"/>
              </w:rPr>
              <w:t>nd</w:t>
            </w:r>
            <w:r w:rsidR="00DD19DE" w:rsidRPr="00976FE9">
              <w:rPr>
                <w:rFonts w:eastAsiaTheme="minorEastAsia"/>
                <w:i/>
                <w:color w:val="0070C0"/>
                <w:lang w:eastAsia="zh-CN"/>
              </w:rPr>
              <w:t xml:space="preserve"> round:</w:t>
            </w:r>
          </w:p>
        </w:tc>
      </w:tr>
    </w:tbl>
    <w:p w14:paraId="18553942" w14:textId="77777777" w:rsidR="00DD19DE" w:rsidRPr="00976FE9" w:rsidRDefault="00DD19DE" w:rsidP="00DD19DE">
      <w:pPr>
        <w:rPr>
          <w:i/>
          <w:color w:val="0070C0"/>
          <w:lang w:eastAsia="zh-CN"/>
        </w:rPr>
      </w:pPr>
    </w:p>
    <w:p w14:paraId="69F4983F" w14:textId="77777777" w:rsidR="00962108" w:rsidRPr="00976FE9" w:rsidRDefault="00962108" w:rsidP="00962108">
      <w:pPr>
        <w:rPr>
          <w:i/>
          <w:color w:val="0070C0"/>
          <w:lang w:eastAsia="zh-CN"/>
        </w:rPr>
      </w:pPr>
      <w:r w:rsidRPr="00976FE9">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976FE9" w14:paraId="0E4449F8" w14:textId="77777777" w:rsidTr="000D530B">
        <w:trPr>
          <w:trHeight w:val="744"/>
        </w:trPr>
        <w:tc>
          <w:tcPr>
            <w:tcW w:w="1395" w:type="dxa"/>
          </w:tcPr>
          <w:p w14:paraId="6781A484" w14:textId="77777777" w:rsidR="00962108" w:rsidRPr="00976FE9" w:rsidRDefault="00962108" w:rsidP="000D530B">
            <w:pPr>
              <w:rPr>
                <w:rFonts w:eastAsiaTheme="minorEastAsia"/>
                <w:b/>
                <w:bCs/>
                <w:color w:val="0070C0"/>
                <w:lang w:eastAsia="zh-CN"/>
              </w:rPr>
            </w:pPr>
          </w:p>
        </w:tc>
        <w:tc>
          <w:tcPr>
            <w:tcW w:w="4554" w:type="dxa"/>
          </w:tcPr>
          <w:p w14:paraId="739150EA" w14:textId="77777777" w:rsidR="00962108" w:rsidRPr="00976FE9" w:rsidRDefault="00962108" w:rsidP="000D530B">
            <w:pPr>
              <w:rPr>
                <w:rFonts w:eastAsiaTheme="minorEastAsia"/>
                <w:b/>
                <w:bCs/>
                <w:color w:val="0070C0"/>
                <w:lang w:eastAsia="zh-CN"/>
              </w:rPr>
            </w:pPr>
            <w:r w:rsidRPr="00976FE9">
              <w:rPr>
                <w:rFonts w:eastAsiaTheme="minorEastAsia"/>
                <w:b/>
                <w:bCs/>
                <w:color w:val="0070C0"/>
                <w:lang w:eastAsia="zh-CN"/>
              </w:rPr>
              <w:t xml:space="preserve">WF/LS t-doc Title </w:t>
            </w:r>
          </w:p>
        </w:tc>
        <w:tc>
          <w:tcPr>
            <w:tcW w:w="2932" w:type="dxa"/>
          </w:tcPr>
          <w:p w14:paraId="28DA0F9B" w14:textId="77777777" w:rsidR="00962108" w:rsidRPr="00976FE9" w:rsidRDefault="00962108" w:rsidP="000D530B">
            <w:pPr>
              <w:rPr>
                <w:rFonts w:eastAsiaTheme="minorEastAsia"/>
                <w:b/>
                <w:bCs/>
                <w:color w:val="0070C0"/>
                <w:lang w:eastAsia="zh-CN"/>
              </w:rPr>
            </w:pPr>
            <w:r w:rsidRPr="00976FE9">
              <w:rPr>
                <w:rFonts w:eastAsiaTheme="minorEastAsia"/>
                <w:b/>
                <w:bCs/>
                <w:color w:val="0070C0"/>
                <w:lang w:eastAsia="zh-CN"/>
              </w:rPr>
              <w:t>Assigned Company,</w:t>
            </w:r>
          </w:p>
          <w:p w14:paraId="509564AE" w14:textId="77777777" w:rsidR="00962108" w:rsidRPr="00976FE9" w:rsidRDefault="00962108" w:rsidP="000D530B">
            <w:pPr>
              <w:rPr>
                <w:rFonts w:eastAsiaTheme="minorEastAsia"/>
                <w:b/>
                <w:bCs/>
                <w:color w:val="0070C0"/>
                <w:lang w:eastAsia="zh-CN"/>
              </w:rPr>
            </w:pPr>
            <w:r w:rsidRPr="00976FE9">
              <w:rPr>
                <w:rFonts w:eastAsiaTheme="minorEastAsia"/>
                <w:b/>
                <w:bCs/>
                <w:color w:val="0070C0"/>
                <w:lang w:eastAsia="zh-CN"/>
              </w:rPr>
              <w:t>WF or LS lead</w:t>
            </w:r>
          </w:p>
        </w:tc>
      </w:tr>
      <w:tr w:rsidR="00962108" w:rsidRPr="00976FE9" w14:paraId="5204AEC9" w14:textId="77777777" w:rsidTr="000D530B">
        <w:trPr>
          <w:trHeight w:val="358"/>
        </w:trPr>
        <w:tc>
          <w:tcPr>
            <w:tcW w:w="1395" w:type="dxa"/>
          </w:tcPr>
          <w:p w14:paraId="6CD67201" w14:textId="77777777" w:rsidR="00962108" w:rsidRPr="00976FE9" w:rsidRDefault="00962108" w:rsidP="000D530B">
            <w:pPr>
              <w:rPr>
                <w:rFonts w:eastAsiaTheme="minorEastAsia"/>
                <w:color w:val="0070C0"/>
                <w:lang w:eastAsia="zh-CN"/>
              </w:rPr>
            </w:pPr>
            <w:r w:rsidRPr="00976FE9">
              <w:rPr>
                <w:rFonts w:eastAsiaTheme="minorEastAsia"/>
                <w:color w:val="0070C0"/>
                <w:lang w:eastAsia="zh-CN"/>
              </w:rPr>
              <w:t>#1</w:t>
            </w:r>
          </w:p>
        </w:tc>
        <w:tc>
          <w:tcPr>
            <w:tcW w:w="4554" w:type="dxa"/>
          </w:tcPr>
          <w:p w14:paraId="79E07211" w14:textId="77777777" w:rsidR="00962108" w:rsidRPr="00976FE9" w:rsidRDefault="00962108" w:rsidP="000D530B">
            <w:pPr>
              <w:rPr>
                <w:rFonts w:eastAsiaTheme="minorEastAsia"/>
                <w:color w:val="0070C0"/>
                <w:lang w:eastAsia="zh-CN"/>
              </w:rPr>
            </w:pPr>
          </w:p>
        </w:tc>
        <w:tc>
          <w:tcPr>
            <w:tcW w:w="2932" w:type="dxa"/>
          </w:tcPr>
          <w:p w14:paraId="3284F0FC" w14:textId="77777777" w:rsidR="00962108" w:rsidRPr="00976FE9" w:rsidRDefault="00962108" w:rsidP="000D530B">
            <w:pPr>
              <w:spacing w:after="0"/>
              <w:rPr>
                <w:rFonts w:eastAsiaTheme="minorEastAsia"/>
                <w:color w:val="0070C0"/>
                <w:lang w:eastAsia="zh-CN"/>
              </w:rPr>
            </w:pPr>
          </w:p>
          <w:p w14:paraId="311DC24C" w14:textId="77777777" w:rsidR="00962108" w:rsidRPr="00976FE9" w:rsidRDefault="00962108" w:rsidP="000D530B">
            <w:pPr>
              <w:spacing w:after="0"/>
              <w:rPr>
                <w:rFonts w:eastAsiaTheme="minorEastAsia"/>
                <w:color w:val="0070C0"/>
                <w:lang w:eastAsia="zh-CN"/>
              </w:rPr>
            </w:pPr>
          </w:p>
          <w:p w14:paraId="5DB3B3C7" w14:textId="77777777" w:rsidR="00962108" w:rsidRPr="00976FE9" w:rsidRDefault="00962108" w:rsidP="000D530B">
            <w:pPr>
              <w:rPr>
                <w:rFonts w:eastAsiaTheme="minorEastAsia"/>
                <w:color w:val="0070C0"/>
                <w:lang w:eastAsia="zh-CN"/>
              </w:rPr>
            </w:pPr>
          </w:p>
        </w:tc>
      </w:tr>
    </w:tbl>
    <w:p w14:paraId="10500C4D" w14:textId="77777777" w:rsidR="00962108" w:rsidRPr="00976FE9" w:rsidRDefault="00962108" w:rsidP="00DD19DE">
      <w:pPr>
        <w:rPr>
          <w:i/>
          <w:color w:val="0070C0"/>
          <w:lang w:eastAsia="zh-CN"/>
        </w:rPr>
      </w:pPr>
    </w:p>
    <w:p w14:paraId="18825DD7" w14:textId="77777777" w:rsidR="00DD19DE" w:rsidRPr="00976FE9" w:rsidRDefault="00DD19DE">
      <w:pPr>
        <w:pStyle w:val="Heading3"/>
        <w:rPr>
          <w:sz w:val="24"/>
          <w:szCs w:val="16"/>
          <w:lang w:val="en-GB"/>
        </w:rPr>
      </w:pPr>
      <w:r w:rsidRPr="00976FE9">
        <w:rPr>
          <w:sz w:val="24"/>
          <w:szCs w:val="16"/>
          <w:lang w:val="en-GB"/>
        </w:rPr>
        <w:t>CRs/TPs</w:t>
      </w:r>
    </w:p>
    <w:p w14:paraId="5C56B1CF" w14:textId="77777777" w:rsidR="00DD19DE" w:rsidRPr="00976FE9" w:rsidRDefault="00DD19DE" w:rsidP="00DD19DE">
      <w:pPr>
        <w:rPr>
          <w:i/>
          <w:color w:val="0070C0"/>
        </w:rPr>
      </w:pPr>
      <w:r w:rsidRPr="00976FE9">
        <w:rPr>
          <w:i/>
          <w:color w:val="0070C0"/>
          <w:lang w:eastAsia="zh-CN"/>
        </w:rPr>
        <w:t>Moderator tries to summarize discussion status for 1</w:t>
      </w:r>
      <w:r w:rsidRPr="00976FE9">
        <w:rPr>
          <w:i/>
          <w:color w:val="0070C0"/>
          <w:vertAlign w:val="superscript"/>
          <w:lang w:eastAsia="zh-CN"/>
        </w:rPr>
        <w:t>st</w:t>
      </w:r>
      <w:r w:rsidRPr="00976FE9">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976FE9" w14:paraId="39BA9302" w14:textId="77777777" w:rsidTr="00045592">
        <w:tc>
          <w:tcPr>
            <w:tcW w:w="1242" w:type="dxa"/>
          </w:tcPr>
          <w:p w14:paraId="04F02E97" w14:textId="77777777" w:rsidR="00DD19DE" w:rsidRPr="00976FE9" w:rsidRDefault="00DD19DE" w:rsidP="00045592">
            <w:pPr>
              <w:rPr>
                <w:rFonts w:eastAsiaTheme="minorEastAsia"/>
                <w:b/>
                <w:bCs/>
                <w:color w:val="0070C0"/>
                <w:lang w:eastAsia="zh-CN"/>
              </w:rPr>
            </w:pPr>
            <w:r w:rsidRPr="00976FE9">
              <w:rPr>
                <w:rFonts w:eastAsiaTheme="minorEastAsia"/>
                <w:b/>
                <w:bCs/>
                <w:color w:val="0070C0"/>
                <w:lang w:eastAsia="zh-CN"/>
              </w:rPr>
              <w:t>CR/TP number</w:t>
            </w:r>
          </w:p>
        </w:tc>
        <w:tc>
          <w:tcPr>
            <w:tcW w:w="8615" w:type="dxa"/>
          </w:tcPr>
          <w:p w14:paraId="0D3808E9" w14:textId="6F69636A" w:rsidR="00DD19DE" w:rsidRPr="00976FE9" w:rsidRDefault="00DD19DE" w:rsidP="00B24CA0">
            <w:pPr>
              <w:rPr>
                <w:rFonts w:eastAsia="MS Mincho"/>
                <w:b/>
                <w:bCs/>
                <w:color w:val="0070C0"/>
                <w:lang w:eastAsia="zh-CN"/>
              </w:rPr>
            </w:pPr>
            <w:r w:rsidRPr="00976FE9">
              <w:rPr>
                <w:b/>
                <w:bCs/>
                <w:color w:val="0070C0"/>
                <w:lang w:eastAsia="zh-CN"/>
              </w:rPr>
              <w:t xml:space="preserve">CRs/TPs </w:t>
            </w:r>
            <w:r w:rsidRPr="00976FE9">
              <w:rPr>
                <w:rFonts w:eastAsiaTheme="minorEastAsia"/>
                <w:b/>
                <w:bCs/>
                <w:color w:val="0070C0"/>
                <w:lang w:eastAsia="zh-CN"/>
              </w:rPr>
              <w:t xml:space="preserve">Status update </w:t>
            </w:r>
            <w:r w:rsidR="00B24CA0" w:rsidRPr="00976FE9">
              <w:rPr>
                <w:rFonts w:eastAsiaTheme="minorEastAsia"/>
                <w:b/>
                <w:bCs/>
                <w:color w:val="0070C0"/>
                <w:lang w:eastAsia="zh-CN"/>
              </w:rPr>
              <w:t>recommendation</w:t>
            </w:r>
            <w:r w:rsidRPr="00976FE9">
              <w:rPr>
                <w:rFonts w:eastAsiaTheme="minorEastAsia"/>
                <w:b/>
                <w:bCs/>
                <w:color w:val="0070C0"/>
                <w:lang w:eastAsia="zh-CN"/>
              </w:rPr>
              <w:t xml:space="preserve">  </w:t>
            </w:r>
          </w:p>
        </w:tc>
      </w:tr>
      <w:tr w:rsidR="00DD19DE" w:rsidRPr="00976FE9" w14:paraId="382FF071" w14:textId="77777777" w:rsidTr="00045592">
        <w:tc>
          <w:tcPr>
            <w:tcW w:w="1242" w:type="dxa"/>
          </w:tcPr>
          <w:p w14:paraId="45A68EB1" w14:textId="77777777" w:rsidR="00DD19DE" w:rsidRPr="00976FE9" w:rsidRDefault="00DD19DE" w:rsidP="00045592">
            <w:pPr>
              <w:rPr>
                <w:rFonts w:eastAsiaTheme="minorEastAsia"/>
                <w:color w:val="0070C0"/>
                <w:lang w:eastAsia="zh-CN"/>
              </w:rPr>
            </w:pPr>
            <w:r w:rsidRPr="00976FE9">
              <w:rPr>
                <w:rFonts w:eastAsiaTheme="minorEastAsia"/>
                <w:color w:val="0070C0"/>
                <w:lang w:eastAsia="zh-CN"/>
              </w:rPr>
              <w:t>XXX</w:t>
            </w:r>
          </w:p>
        </w:tc>
        <w:tc>
          <w:tcPr>
            <w:tcW w:w="8615" w:type="dxa"/>
          </w:tcPr>
          <w:p w14:paraId="6BF885BF" w14:textId="1F6B3A1E" w:rsidR="00DD19DE" w:rsidRPr="00976FE9" w:rsidRDefault="001A59CB" w:rsidP="00045592">
            <w:pPr>
              <w:rPr>
                <w:rFonts w:eastAsiaTheme="minorEastAsia"/>
                <w:color w:val="0070C0"/>
                <w:lang w:eastAsia="zh-CN"/>
              </w:rPr>
            </w:pPr>
            <w:r w:rsidRPr="00976FE9">
              <w:rPr>
                <w:rFonts w:eastAsiaTheme="minorEastAsia"/>
                <w:i/>
                <w:color w:val="0070C0"/>
                <w:lang w:eastAsia="zh-CN"/>
              </w:rPr>
              <w:t>Based on 1</w:t>
            </w:r>
            <w:r w:rsidRPr="00976FE9">
              <w:rPr>
                <w:rFonts w:eastAsiaTheme="minorEastAsia"/>
                <w:i/>
                <w:color w:val="0070C0"/>
                <w:vertAlign w:val="superscript"/>
                <w:lang w:eastAsia="zh-CN"/>
              </w:rPr>
              <w:t>st</w:t>
            </w:r>
            <w:r w:rsidRPr="00976FE9">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976FE9" w:rsidRDefault="00DD19DE" w:rsidP="00DD19DE">
      <w:pPr>
        <w:rPr>
          <w:color w:val="0070C0"/>
          <w:lang w:eastAsia="zh-CN"/>
        </w:rPr>
      </w:pPr>
    </w:p>
    <w:p w14:paraId="6F36FA85" w14:textId="77777777" w:rsidR="00DD19DE" w:rsidRPr="00976FE9" w:rsidRDefault="00DD19DE" w:rsidP="00DD19DE">
      <w:pPr>
        <w:pStyle w:val="Heading2"/>
        <w:rPr>
          <w:lang w:val="en-GB"/>
        </w:rPr>
      </w:pPr>
      <w:r w:rsidRPr="00976FE9">
        <w:rPr>
          <w:lang w:val="en-GB"/>
        </w:rPr>
        <w:t>Discussion on 2nd round (if applicable)</w:t>
      </w:r>
    </w:p>
    <w:p w14:paraId="2B35B009" w14:textId="77777777" w:rsidR="00DD19DE" w:rsidRPr="00976FE9" w:rsidRDefault="00DD19DE" w:rsidP="00DD19DE">
      <w:pPr>
        <w:rPr>
          <w:lang w:eastAsia="zh-CN"/>
        </w:rPr>
      </w:pPr>
    </w:p>
    <w:p w14:paraId="7442964D" w14:textId="52A13B75" w:rsidR="00307E51" w:rsidRPr="00976FE9" w:rsidRDefault="00DD19DE" w:rsidP="00805BE8">
      <w:pPr>
        <w:pStyle w:val="Heading2"/>
        <w:rPr>
          <w:lang w:val="en-GB"/>
        </w:rPr>
      </w:pPr>
      <w:r w:rsidRPr="00976FE9">
        <w:rPr>
          <w:lang w:val="en-GB"/>
        </w:rPr>
        <w:t>Summary on 2nd round (if applicable)</w:t>
      </w:r>
    </w:p>
    <w:p w14:paraId="45CA9D9B" w14:textId="0008093C" w:rsidR="00962108" w:rsidRPr="00976FE9" w:rsidRDefault="00962108" w:rsidP="00962108">
      <w:pPr>
        <w:rPr>
          <w:i/>
          <w:color w:val="0070C0"/>
          <w:lang w:eastAsia="zh-CN"/>
        </w:rPr>
      </w:pPr>
      <w:r w:rsidRPr="00976FE9">
        <w:rPr>
          <w:i/>
          <w:color w:val="0070C0"/>
          <w:lang w:eastAsia="zh-CN"/>
        </w:rPr>
        <w:t>Moderator tries to summarize discussion status for 2</w:t>
      </w:r>
      <w:r w:rsidRPr="00976FE9">
        <w:rPr>
          <w:i/>
          <w:color w:val="0070C0"/>
          <w:vertAlign w:val="superscript"/>
          <w:lang w:eastAsia="zh-CN"/>
        </w:rPr>
        <w:t>nd</w:t>
      </w:r>
      <w:r w:rsidRPr="00976FE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976FE9" w14:paraId="15F9E151" w14:textId="77777777" w:rsidTr="000D530B">
        <w:tc>
          <w:tcPr>
            <w:tcW w:w="1242" w:type="dxa"/>
          </w:tcPr>
          <w:p w14:paraId="7AEA4218" w14:textId="0B3E141A" w:rsidR="00962108" w:rsidRPr="00976FE9" w:rsidRDefault="00962108" w:rsidP="000D530B">
            <w:pPr>
              <w:rPr>
                <w:rFonts w:eastAsiaTheme="minorEastAsia"/>
                <w:b/>
                <w:bCs/>
                <w:color w:val="0070C0"/>
                <w:lang w:eastAsia="zh-CN"/>
              </w:rPr>
            </w:pPr>
            <w:r w:rsidRPr="00976FE9">
              <w:rPr>
                <w:rFonts w:eastAsiaTheme="minorEastAsia"/>
                <w:b/>
                <w:bCs/>
                <w:color w:val="0070C0"/>
                <w:lang w:eastAsia="zh-CN"/>
              </w:rPr>
              <w:t>CR/TP/LS/WF number</w:t>
            </w:r>
          </w:p>
        </w:tc>
        <w:tc>
          <w:tcPr>
            <w:tcW w:w="8615" w:type="dxa"/>
          </w:tcPr>
          <w:p w14:paraId="07F67BD9" w14:textId="2B16DED4" w:rsidR="00962108" w:rsidRPr="00976FE9" w:rsidRDefault="00962108" w:rsidP="00B24CA0">
            <w:pPr>
              <w:rPr>
                <w:rFonts w:eastAsia="MS Mincho"/>
                <w:b/>
                <w:bCs/>
                <w:color w:val="0070C0"/>
                <w:lang w:eastAsia="zh-CN"/>
              </w:rPr>
            </w:pPr>
            <w:r w:rsidRPr="00976FE9">
              <w:rPr>
                <w:rFonts w:eastAsiaTheme="minorEastAsia"/>
                <w:b/>
                <w:bCs/>
                <w:color w:val="0070C0"/>
                <w:lang w:eastAsia="zh-CN"/>
              </w:rPr>
              <w:t>T-</w:t>
            </w:r>
            <w:proofErr w:type="gramStart"/>
            <w:r w:rsidRPr="00976FE9">
              <w:rPr>
                <w:rFonts w:eastAsiaTheme="minorEastAsia"/>
                <w:b/>
                <w:bCs/>
                <w:color w:val="0070C0"/>
                <w:lang w:eastAsia="zh-CN"/>
              </w:rPr>
              <w:t xml:space="preserve">doc </w:t>
            </w:r>
            <w:r w:rsidRPr="00976FE9">
              <w:rPr>
                <w:b/>
                <w:bCs/>
                <w:color w:val="0070C0"/>
                <w:lang w:eastAsia="zh-CN"/>
              </w:rPr>
              <w:t xml:space="preserve"> </w:t>
            </w:r>
            <w:r w:rsidRPr="00976FE9">
              <w:rPr>
                <w:rFonts w:eastAsiaTheme="minorEastAsia"/>
                <w:b/>
                <w:bCs/>
                <w:color w:val="0070C0"/>
                <w:lang w:eastAsia="zh-CN"/>
              </w:rPr>
              <w:t>Status</w:t>
            </w:r>
            <w:proofErr w:type="gramEnd"/>
            <w:r w:rsidRPr="00976FE9">
              <w:rPr>
                <w:rFonts w:eastAsiaTheme="minorEastAsia"/>
                <w:b/>
                <w:bCs/>
                <w:color w:val="0070C0"/>
                <w:lang w:eastAsia="zh-CN"/>
              </w:rPr>
              <w:t xml:space="preserve"> update </w:t>
            </w:r>
            <w:r w:rsidR="00B24CA0" w:rsidRPr="00976FE9">
              <w:rPr>
                <w:rFonts w:eastAsiaTheme="minorEastAsia"/>
                <w:b/>
                <w:bCs/>
                <w:color w:val="0070C0"/>
                <w:lang w:eastAsia="zh-CN"/>
              </w:rPr>
              <w:t>recommendation</w:t>
            </w:r>
            <w:r w:rsidRPr="00976FE9">
              <w:rPr>
                <w:rFonts w:eastAsiaTheme="minorEastAsia"/>
                <w:b/>
                <w:bCs/>
                <w:color w:val="0070C0"/>
                <w:lang w:eastAsia="zh-CN"/>
              </w:rPr>
              <w:t xml:space="preserve">  </w:t>
            </w:r>
          </w:p>
        </w:tc>
      </w:tr>
      <w:tr w:rsidR="00962108" w:rsidRPr="00976FE9" w14:paraId="268F56E6" w14:textId="77777777" w:rsidTr="000D530B">
        <w:tc>
          <w:tcPr>
            <w:tcW w:w="1242" w:type="dxa"/>
          </w:tcPr>
          <w:p w14:paraId="2E459DB8" w14:textId="77777777" w:rsidR="00962108" w:rsidRPr="00976FE9" w:rsidRDefault="00962108" w:rsidP="000D530B">
            <w:pPr>
              <w:rPr>
                <w:rFonts w:eastAsiaTheme="minorEastAsia"/>
                <w:color w:val="0070C0"/>
                <w:lang w:eastAsia="zh-CN"/>
              </w:rPr>
            </w:pPr>
            <w:r w:rsidRPr="00976FE9">
              <w:rPr>
                <w:rFonts w:eastAsiaTheme="minorEastAsia"/>
                <w:color w:val="0070C0"/>
                <w:lang w:eastAsia="zh-CN"/>
              </w:rPr>
              <w:t>XXX</w:t>
            </w:r>
          </w:p>
        </w:tc>
        <w:tc>
          <w:tcPr>
            <w:tcW w:w="8615" w:type="dxa"/>
          </w:tcPr>
          <w:p w14:paraId="18704838" w14:textId="0EC107FF" w:rsidR="00B24CA0" w:rsidRPr="00976FE9" w:rsidRDefault="001A59CB" w:rsidP="000D530B">
            <w:pPr>
              <w:rPr>
                <w:rFonts w:eastAsiaTheme="minorEastAsia"/>
                <w:color w:val="0070C0"/>
                <w:lang w:eastAsia="zh-CN"/>
              </w:rPr>
            </w:pPr>
            <w:r w:rsidRPr="00976FE9">
              <w:rPr>
                <w:rFonts w:eastAsiaTheme="minorEastAsia"/>
                <w:i/>
                <w:color w:val="0070C0"/>
                <w:lang w:eastAsia="zh-CN"/>
              </w:rPr>
              <w:t>Based on 2nd round of comments collection, moderator can recommend the next steps such as “agreeable”, “to be revised”</w:t>
            </w:r>
          </w:p>
        </w:tc>
      </w:tr>
    </w:tbl>
    <w:p w14:paraId="4F56E3EA" w14:textId="77777777" w:rsidR="00962108" w:rsidRPr="00976FE9" w:rsidRDefault="00962108" w:rsidP="00962108">
      <w:pPr>
        <w:rPr>
          <w:i/>
          <w:color w:val="0070C0"/>
        </w:rPr>
      </w:pPr>
    </w:p>
    <w:p w14:paraId="71FE1DFC" w14:textId="1F0C700E" w:rsidR="00307E51" w:rsidRPr="00976FE9" w:rsidRDefault="00307E51" w:rsidP="00307E51">
      <w:pPr>
        <w:rPr>
          <w:lang w:eastAsia="zh-CN"/>
        </w:rPr>
      </w:pPr>
    </w:p>
    <w:p w14:paraId="108F6E15" w14:textId="77777777" w:rsidR="00305A4A" w:rsidRPr="00F91B43" w:rsidRDefault="00305A4A" w:rsidP="00305A4A"/>
    <w:p w14:paraId="697ED6F8" w14:textId="77777777" w:rsidR="00305A4A" w:rsidRPr="00F91B43" w:rsidRDefault="00305A4A" w:rsidP="00305A4A">
      <w:pPr>
        <w:pStyle w:val="Heading1"/>
        <w:rPr>
          <w:lang w:val="en-GB" w:eastAsia="ja-JP"/>
        </w:rPr>
      </w:pPr>
      <w:r w:rsidRPr="00F91B43">
        <w:rPr>
          <w:lang w:val="en-GB" w:eastAsia="ja-JP"/>
        </w:rPr>
        <w:t>Topic #</w:t>
      </w:r>
      <w:r>
        <w:rPr>
          <w:lang w:val="en-GB" w:eastAsia="ja-JP"/>
        </w:rPr>
        <w:t>3</w:t>
      </w:r>
      <w:r w:rsidRPr="00F91B43">
        <w:rPr>
          <w:lang w:val="en-GB" w:eastAsia="ja-JP"/>
        </w:rPr>
        <w:t>: Other maintenance</w:t>
      </w:r>
      <w:r>
        <w:rPr>
          <w:lang w:val="en-GB" w:eastAsia="ja-JP"/>
        </w:rPr>
        <w:t xml:space="preserve"> (CRs)</w:t>
      </w:r>
    </w:p>
    <w:p w14:paraId="4209E2E7" w14:textId="02092FCD" w:rsidR="00305A4A" w:rsidRDefault="00F1557B" w:rsidP="00305A4A">
      <w:pPr>
        <w:rPr>
          <w:lang w:eastAsia="zh-CN"/>
        </w:rPr>
      </w:pPr>
      <w:r>
        <w:rPr>
          <w:lang w:eastAsia="zh-CN"/>
        </w:rPr>
        <w:t>Five</w:t>
      </w:r>
      <w:r w:rsidR="00305A4A">
        <w:rPr>
          <w:lang w:eastAsia="zh-CN"/>
        </w:rPr>
        <w:t xml:space="preserve"> diverse topics are covered by CRs under “Other maintenance”</w:t>
      </w:r>
      <w:r>
        <w:rPr>
          <w:lang w:eastAsia="zh-CN"/>
        </w:rPr>
        <w:t>:</w:t>
      </w:r>
    </w:p>
    <w:p w14:paraId="357B6FE4" w14:textId="15E7774F" w:rsidR="00F1557B" w:rsidRDefault="00F1557B" w:rsidP="00F1557B">
      <w:pPr>
        <w:pStyle w:val="ListParagraph"/>
        <w:numPr>
          <w:ilvl w:val="0"/>
          <w:numId w:val="18"/>
        </w:numPr>
        <w:ind w:firstLineChars="0"/>
        <w:rPr>
          <w:lang w:eastAsia="zh-CN"/>
        </w:rPr>
      </w:pPr>
      <w:r w:rsidRPr="00F1557B">
        <w:rPr>
          <w:lang w:eastAsia="zh-CN"/>
        </w:rPr>
        <w:t>Correction of antenna model</w:t>
      </w:r>
      <w:r>
        <w:rPr>
          <w:lang w:eastAsia="zh-CN"/>
        </w:rPr>
        <w:t xml:space="preserve"> in TR 38.820.</w:t>
      </w:r>
    </w:p>
    <w:p w14:paraId="6BD8C7F2" w14:textId="5EDE01F5" w:rsidR="00F1557B" w:rsidRDefault="00F1557B" w:rsidP="00F1557B">
      <w:pPr>
        <w:pStyle w:val="ListParagraph"/>
        <w:numPr>
          <w:ilvl w:val="0"/>
          <w:numId w:val="18"/>
        </w:numPr>
        <w:ind w:firstLineChars="0"/>
        <w:rPr>
          <w:lang w:eastAsia="zh-CN"/>
        </w:rPr>
      </w:pPr>
      <w:r w:rsidRPr="00F1557B">
        <w:rPr>
          <w:lang w:eastAsia="zh-CN"/>
        </w:rPr>
        <w:t>EESS protection requirement correction</w:t>
      </w:r>
      <w:r>
        <w:rPr>
          <w:lang w:eastAsia="zh-CN"/>
        </w:rPr>
        <w:t>.</w:t>
      </w:r>
    </w:p>
    <w:p w14:paraId="5EBDAFCB" w14:textId="57407B82" w:rsidR="00F1557B" w:rsidRDefault="00F1557B" w:rsidP="00F1557B">
      <w:pPr>
        <w:pStyle w:val="ListParagraph"/>
        <w:numPr>
          <w:ilvl w:val="0"/>
          <w:numId w:val="18"/>
        </w:numPr>
        <w:ind w:firstLineChars="0"/>
        <w:rPr>
          <w:lang w:eastAsia="zh-CN"/>
        </w:rPr>
      </w:pPr>
      <w:r w:rsidRPr="00F1557B">
        <w:rPr>
          <w:lang w:eastAsia="zh-CN"/>
        </w:rPr>
        <w:t>Correction to ACLR limit in non-contiguous spectrum</w:t>
      </w:r>
      <w:r>
        <w:rPr>
          <w:lang w:eastAsia="zh-CN"/>
        </w:rPr>
        <w:t xml:space="preserve"> (CR implementation correction).</w:t>
      </w:r>
    </w:p>
    <w:p w14:paraId="5FCF1047" w14:textId="5C345642" w:rsidR="00F1557B" w:rsidRDefault="00F1557B" w:rsidP="00F1557B">
      <w:pPr>
        <w:pStyle w:val="ListParagraph"/>
        <w:numPr>
          <w:ilvl w:val="0"/>
          <w:numId w:val="18"/>
        </w:numPr>
        <w:ind w:firstLineChars="0"/>
        <w:rPr>
          <w:lang w:eastAsia="zh-CN"/>
        </w:rPr>
      </w:pPr>
      <w:r w:rsidRPr="00F1557B">
        <w:rPr>
          <w:lang w:eastAsia="zh-CN"/>
        </w:rPr>
        <w:t>Removal of additional limit for Band 7</w:t>
      </w:r>
    </w:p>
    <w:p w14:paraId="0854C5BE" w14:textId="70390084" w:rsidR="00F1557B" w:rsidRPr="00F91B43" w:rsidRDefault="00F1557B" w:rsidP="00F1557B">
      <w:pPr>
        <w:pStyle w:val="ListParagraph"/>
        <w:numPr>
          <w:ilvl w:val="0"/>
          <w:numId w:val="18"/>
        </w:numPr>
        <w:ind w:firstLineChars="0"/>
        <w:rPr>
          <w:lang w:eastAsia="zh-CN"/>
        </w:rPr>
      </w:pPr>
      <w:r w:rsidRPr="00F1557B">
        <w:rPr>
          <w:lang w:eastAsia="zh-CN"/>
        </w:rPr>
        <w:t>OBUE table headings and applicability</w:t>
      </w:r>
      <w:r>
        <w:rPr>
          <w:lang w:eastAsia="zh-CN"/>
        </w:rPr>
        <w:t xml:space="preserve"> in MSRT and AAS specs</w:t>
      </w:r>
      <w:r>
        <w:rPr>
          <w:lang w:eastAsia="zh-CN"/>
        </w:rPr>
        <w:br/>
        <w:t xml:space="preserve">(NOTE: The CRs for TS 37.105 and TS 37.145-1/2 </w:t>
      </w:r>
      <w:r w:rsidR="00F23A54">
        <w:rPr>
          <w:lang w:eastAsia="zh-CN"/>
        </w:rPr>
        <w:t xml:space="preserve">may partly </w:t>
      </w:r>
      <w:r>
        <w:rPr>
          <w:lang w:eastAsia="zh-CN"/>
        </w:rPr>
        <w:t>overlap with CRs for T</w:t>
      </w:r>
      <w:r w:rsidR="00F23A54">
        <w:rPr>
          <w:lang w:eastAsia="zh-CN"/>
        </w:rPr>
        <w:t>o</w:t>
      </w:r>
      <w:r>
        <w:rPr>
          <w:lang w:eastAsia="zh-CN"/>
        </w:rPr>
        <w:t xml:space="preserve">pic #2: </w:t>
      </w:r>
      <w:r w:rsidRPr="00F1557B">
        <w:rPr>
          <w:lang w:eastAsia="zh-CN"/>
        </w:rPr>
        <w:t>AAS capability set and support for NR+UTRA</w:t>
      </w:r>
      <w:r>
        <w:rPr>
          <w:lang w:eastAsia="zh-CN"/>
        </w:rPr>
        <w:t>.)</w:t>
      </w:r>
    </w:p>
    <w:p w14:paraId="10528699" w14:textId="77777777" w:rsidR="00305A4A" w:rsidRDefault="00305A4A" w:rsidP="00305A4A">
      <w:pPr>
        <w:pStyle w:val="Heading2"/>
        <w:rPr>
          <w:lang w:val="en-GB"/>
        </w:rPr>
      </w:pPr>
      <w:r w:rsidRPr="00F91B43">
        <w:rPr>
          <w:lang w:val="en-GB"/>
        </w:rPr>
        <w:lastRenderedPageBreak/>
        <w:t>Companies’ contributions summary</w:t>
      </w:r>
    </w:p>
    <w:p w14:paraId="4902446B" w14:textId="77777777" w:rsidR="00305A4A" w:rsidRPr="00746240" w:rsidRDefault="00305A4A" w:rsidP="00305A4A">
      <w:pPr>
        <w:rPr>
          <w:lang w:eastAsia="zh-CN"/>
        </w:rPr>
      </w:pPr>
      <w:r>
        <w:rPr>
          <w:lang w:eastAsia="zh-CN"/>
        </w:rPr>
        <w:t>(Cat A CRs are not listed)</w:t>
      </w:r>
    </w:p>
    <w:tbl>
      <w:tblPr>
        <w:tblStyle w:val="TableGrid"/>
        <w:tblW w:w="0" w:type="auto"/>
        <w:tblLook w:val="04A0" w:firstRow="1" w:lastRow="0" w:firstColumn="1" w:lastColumn="0" w:noHBand="0" w:noVBand="1"/>
      </w:tblPr>
      <w:tblGrid>
        <w:gridCol w:w="2099"/>
        <w:gridCol w:w="1440"/>
        <w:gridCol w:w="6092"/>
      </w:tblGrid>
      <w:tr w:rsidR="00305A4A" w:rsidRPr="00F91B43" w14:paraId="4D314C7E" w14:textId="77777777" w:rsidTr="00E01273">
        <w:trPr>
          <w:trHeight w:val="468"/>
        </w:trPr>
        <w:tc>
          <w:tcPr>
            <w:tcW w:w="2099" w:type="dxa"/>
            <w:vAlign w:val="center"/>
          </w:tcPr>
          <w:p w14:paraId="7707967B" w14:textId="77777777" w:rsidR="00305A4A" w:rsidRPr="00F91B43" w:rsidRDefault="00305A4A" w:rsidP="00E01273">
            <w:pPr>
              <w:spacing w:before="120" w:after="120"/>
              <w:rPr>
                <w:b/>
                <w:bCs/>
              </w:rPr>
            </w:pPr>
            <w:r w:rsidRPr="00F91B43">
              <w:rPr>
                <w:b/>
                <w:bCs/>
              </w:rPr>
              <w:t>T-doc number</w:t>
            </w:r>
          </w:p>
        </w:tc>
        <w:tc>
          <w:tcPr>
            <w:tcW w:w="1440" w:type="dxa"/>
            <w:vAlign w:val="center"/>
          </w:tcPr>
          <w:p w14:paraId="7924F62D" w14:textId="77777777" w:rsidR="00305A4A" w:rsidRPr="00F91B43" w:rsidRDefault="00305A4A" w:rsidP="00E01273">
            <w:pPr>
              <w:spacing w:before="120" w:after="120"/>
              <w:rPr>
                <w:b/>
                <w:bCs/>
              </w:rPr>
            </w:pPr>
            <w:r w:rsidRPr="00F91B43">
              <w:rPr>
                <w:b/>
                <w:bCs/>
              </w:rPr>
              <w:t>Company</w:t>
            </w:r>
          </w:p>
        </w:tc>
        <w:tc>
          <w:tcPr>
            <w:tcW w:w="6092" w:type="dxa"/>
            <w:vAlign w:val="center"/>
          </w:tcPr>
          <w:p w14:paraId="1A05022E" w14:textId="77777777" w:rsidR="00305A4A" w:rsidRPr="00F91B43" w:rsidRDefault="00305A4A" w:rsidP="00E01273">
            <w:pPr>
              <w:spacing w:before="120" w:after="120"/>
              <w:rPr>
                <w:b/>
                <w:bCs/>
              </w:rPr>
            </w:pPr>
            <w:r w:rsidRPr="00F91B43">
              <w:rPr>
                <w:b/>
                <w:bCs/>
              </w:rPr>
              <w:t>Proposals / Observations</w:t>
            </w:r>
          </w:p>
        </w:tc>
      </w:tr>
      <w:tr w:rsidR="00F1557B" w:rsidRPr="00F91B43" w14:paraId="08EAD872" w14:textId="77777777" w:rsidTr="00E01273">
        <w:trPr>
          <w:trHeight w:val="468"/>
        </w:trPr>
        <w:tc>
          <w:tcPr>
            <w:tcW w:w="2099" w:type="dxa"/>
          </w:tcPr>
          <w:p w14:paraId="775056EF" w14:textId="3BEA3223" w:rsidR="00F1557B" w:rsidRPr="00DE67D7" w:rsidRDefault="00F1557B" w:rsidP="00F1557B">
            <w:pPr>
              <w:spacing w:before="120" w:after="120"/>
            </w:pPr>
            <w:r w:rsidRPr="00305A4A">
              <w:t>R4-2101180</w:t>
            </w:r>
          </w:p>
        </w:tc>
        <w:tc>
          <w:tcPr>
            <w:tcW w:w="1440" w:type="dxa"/>
          </w:tcPr>
          <w:p w14:paraId="602414DF" w14:textId="3D3A92FC" w:rsidR="00F1557B" w:rsidRPr="00DE67D7" w:rsidRDefault="00F1557B" w:rsidP="00F1557B">
            <w:pPr>
              <w:spacing w:before="120" w:after="120"/>
            </w:pPr>
            <w:r w:rsidRPr="008E334C">
              <w:t>Ericsson</w:t>
            </w:r>
          </w:p>
        </w:tc>
        <w:tc>
          <w:tcPr>
            <w:tcW w:w="6092" w:type="dxa"/>
          </w:tcPr>
          <w:p w14:paraId="5CD45ED9" w14:textId="77777777" w:rsidR="00F1557B" w:rsidRDefault="00F1557B" w:rsidP="00F1557B">
            <w:pPr>
              <w:spacing w:before="120" w:after="120"/>
              <w:rPr>
                <w:b/>
                <w:bCs/>
              </w:rPr>
            </w:pPr>
            <w:r w:rsidRPr="00F1557B">
              <w:rPr>
                <w:b/>
                <w:bCs/>
              </w:rPr>
              <w:t>CR to TR 38.820: Correction of antenna model in subclause 7.2.4</w:t>
            </w:r>
          </w:p>
          <w:p w14:paraId="63ECA7B6" w14:textId="1046BC24" w:rsidR="00CB3C0A" w:rsidRPr="00CB3C0A" w:rsidRDefault="00CB3C0A" w:rsidP="00F1557B">
            <w:pPr>
              <w:spacing w:before="120" w:after="120"/>
            </w:pPr>
            <w:r w:rsidRPr="00CB3C0A">
              <w:t>Summary of change:</w:t>
            </w:r>
            <w:r w:rsidRPr="00CB3C0A">
              <w:tab/>
              <w:t>The parameter definition is aligned with array factor equations given in the array antenna model, captured in Table 7.2.4-2. Currently, the definition of rows and columns are mixed and does not map towards the array factor definition, originally defined in TR 37.840.</w:t>
            </w:r>
          </w:p>
        </w:tc>
      </w:tr>
      <w:tr w:rsidR="00F1557B" w:rsidRPr="00F91B43" w14:paraId="1B32D0FC" w14:textId="77777777" w:rsidTr="00E01273">
        <w:trPr>
          <w:trHeight w:val="468"/>
        </w:trPr>
        <w:tc>
          <w:tcPr>
            <w:tcW w:w="2099" w:type="dxa"/>
          </w:tcPr>
          <w:p w14:paraId="347E5366" w14:textId="4EB01558" w:rsidR="00F1557B" w:rsidRPr="00DE67D7" w:rsidRDefault="00F1557B" w:rsidP="00F1557B">
            <w:pPr>
              <w:spacing w:before="120" w:after="120"/>
            </w:pPr>
            <w:r>
              <w:t>R4-2101994</w:t>
            </w:r>
          </w:p>
        </w:tc>
        <w:tc>
          <w:tcPr>
            <w:tcW w:w="1440" w:type="dxa"/>
          </w:tcPr>
          <w:p w14:paraId="6D523C8E" w14:textId="0B2598EE" w:rsidR="00F1557B" w:rsidRPr="00DE67D7" w:rsidRDefault="00F1557B" w:rsidP="00F1557B">
            <w:pPr>
              <w:spacing w:before="120" w:after="120"/>
            </w:pPr>
            <w:r w:rsidRPr="008E334C">
              <w:t>Nokia, Nokia Shanghai Bell</w:t>
            </w:r>
          </w:p>
        </w:tc>
        <w:tc>
          <w:tcPr>
            <w:tcW w:w="6092" w:type="dxa"/>
          </w:tcPr>
          <w:p w14:paraId="5848058F" w14:textId="77777777" w:rsidR="00F1557B" w:rsidRDefault="00F1557B" w:rsidP="00F1557B">
            <w:pPr>
              <w:spacing w:before="120" w:after="120"/>
              <w:rPr>
                <w:b/>
                <w:bCs/>
              </w:rPr>
            </w:pPr>
            <w:r w:rsidRPr="00F1557B">
              <w:rPr>
                <w:b/>
                <w:bCs/>
              </w:rPr>
              <w:t>CR to TS 38.104: EESS protection requirement correction</w:t>
            </w:r>
          </w:p>
          <w:p w14:paraId="59E40223" w14:textId="04AC799D" w:rsidR="00CB3C0A" w:rsidRPr="00CB3C0A" w:rsidRDefault="00CB3C0A" w:rsidP="00F1557B">
            <w:pPr>
              <w:spacing w:before="120" w:after="120"/>
            </w:pPr>
            <w:r w:rsidRPr="00CB3C0A">
              <w:t>Summary of change:</w:t>
            </w:r>
            <w:r w:rsidRPr="00CB3C0A">
              <w:tab/>
              <w:t>The statement that protection limit enters into force in 1 January 2021 is removed.</w:t>
            </w:r>
          </w:p>
        </w:tc>
      </w:tr>
      <w:tr w:rsidR="00F1557B" w:rsidRPr="00F91B43" w14:paraId="16FDF8F2" w14:textId="77777777" w:rsidTr="00E01273">
        <w:trPr>
          <w:trHeight w:val="468"/>
        </w:trPr>
        <w:tc>
          <w:tcPr>
            <w:tcW w:w="2099" w:type="dxa"/>
          </w:tcPr>
          <w:p w14:paraId="3EE9EE6E" w14:textId="71F307FF" w:rsidR="00F1557B" w:rsidRDefault="00F1557B" w:rsidP="00F1557B">
            <w:pPr>
              <w:spacing w:before="120" w:after="120"/>
            </w:pPr>
            <w:r>
              <w:t>R4-2101997</w:t>
            </w:r>
          </w:p>
        </w:tc>
        <w:tc>
          <w:tcPr>
            <w:tcW w:w="1440" w:type="dxa"/>
          </w:tcPr>
          <w:p w14:paraId="2F6CD086" w14:textId="3C688B99" w:rsidR="00F1557B" w:rsidRPr="00F1557B" w:rsidRDefault="00F1557B" w:rsidP="00F1557B">
            <w:pPr>
              <w:spacing w:before="120" w:after="120"/>
            </w:pPr>
            <w:r w:rsidRPr="008E334C">
              <w:t>Nokia, Nokia Shanghai Bell</w:t>
            </w:r>
          </w:p>
        </w:tc>
        <w:tc>
          <w:tcPr>
            <w:tcW w:w="6092" w:type="dxa"/>
          </w:tcPr>
          <w:p w14:paraId="6BF53467" w14:textId="3FE8FA08" w:rsidR="00CB3C0A" w:rsidRDefault="00F1557B" w:rsidP="00CB3C0A">
            <w:pPr>
              <w:spacing w:before="120" w:after="120"/>
              <w:rPr>
                <w:b/>
                <w:bCs/>
              </w:rPr>
            </w:pPr>
            <w:r w:rsidRPr="00F1557B">
              <w:rPr>
                <w:b/>
                <w:bCs/>
              </w:rPr>
              <w:t>CR to TS 38.141-2: EESS protection requirement correction</w:t>
            </w:r>
            <w:r w:rsidR="00CB3C0A">
              <w:rPr>
                <w:b/>
                <w:bCs/>
              </w:rPr>
              <w:t xml:space="preserve"> </w:t>
            </w:r>
          </w:p>
          <w:p w14:paraId="7C8860FE" w14:textId="67C228EA" w:rsidR="00F1557B" w:rsidRPr="00F1557B" w:rsidRDefault="00CB3C0A" w:rsidP="00CB3C0A">
            <w:pPr>
              <w:spacing w:before="120" w:after="120"/>
              <w:rPr>
                <w:b/>
                <w:bCs/>
              </w:rPr>
            </w:pPr>
            <w:r w:rsidRPr="00CB3C0A">
              <w:t>Summary of change:</w:t>
            </w:r>
            <w:r w:rsidRPr="00CB3C0A">
              <w:tab/>
              <w:t>The statement that protection limit enters into force in 1 January 2021 is removed.</w:t>
            </w:r>
          </w:p>
        </w:tc>
      </w:tr>
      <w:tr w:rsidR="00F1557B" w:rsidRPr="00F91B43" w14:paraId="0FE58962" w14:textId="77777777" w:rsidTr="00E01273">
        <w:trPr>
          <w:trHeight w:val="468"/>
        </w:trPr>
        <w:tc>
          <w:tcPr>
            <w:tcW w:w="2099" w:type="dxa"/>
          </w:tcPr>
          <w:p w14:paraId="704072E1" w14:textId="68DC591E" w:rsidR="00F1557B" w:rsidRDefault="00F1557B" w:rsidP="00F1557B">
            <w:pPr>
              <w:spacing w:before="120" w:after="120"/>
            </w:pPr>
            <w:r w:rsidRPr="00F1557B">
              <w:t>R4-2102441</w:t>
            </w:r>
          </w:p>
        </w:tc>
        <w:tc>
          <w:tcPr>
            <w:tcW w:w="1440" w:type="dxa"/>
          </w:tcPr>
          <w:p w14:paraId="738418CC" w14:textId="11C03BB6" w:rsidR="00F1557B" w:rsidRPr="00F1557B" w:rsidRDefault="00F1557B" w:rsidP="00F1557B">
            <w:pPr>
              <w:spacing w:before="120" w:after="120"/>
            </w:pPr>
            <w:r w:rsidRPr="008E334C">
              <w:t>Nokia, Nokia Shanghai Bell</w:t>
            </w:r>
          </w:p>
        </w:tc>
        <w:tc>
          <w:tcPr>
            <w:tcW w:w="6092" w:type="dxa"/>
          </w:tcPr>
          <w:p w14:paraId="5DE1ED33" w14:textId="77777777" w:rsidR="00F1557B" w:rsidRDefault="00F1557B" w:rsidP="00F1557B">
            <w:pPr>
              <w:spacing w:before="120" w:after="120"/>
              <w:rPr>
                <w:b/>
                <w:bCs/>
              </w:rPr>
            </w:pPr>
            <w:r w:rsidRPr="00F1557B">
              <w:rPr>
                <w:b/>
                <w:bCs/>
              </w:rPr>
              <w:t>CR to 37.141: Correction to ACLR limit in non-contiguous spectrum (Rel-15)</w:t>
            </w:r>
          </w:p>
          <w:p w14:paraId="2DB83C14" w14:textId="1EA891A5" w:rsidR="00CB3C0A" w:rsidRPr="00CB3C0A" w:rsidRDefault="00CB3C0A" w:rsidP="00F1557B">
            <w:pPr>
              <w:spacing w:before="120" w:after="120"/>
            </w:pPr>
            <w:r w:rsidRPr="00CB3C0A">
              <w:t>Summary of change:</w:t>
            </w:r>
            <w:r w:rsidRPr="00CB3C0A">
              <w:tab/>
              <w:t>“NR” is removed in NOTE 3 to address E-UTRA carrier transmitted at the other edge of the gap. “NR” is added back in NOTE 4 as in agreed CR in R4-2016186 and R4-2016187.</w:t>
            </w:r>
          </w:p>
        </w:tc>
      </w:tr>
      <w:tr w:rsidR="00F1557B" w:rsidRPr="00F91B43" w14:paraId="719B4A4F" w14:textId="77777777" w:rsidTr="00E01273">
        <w:trPr>
          <w:trHeight w:val="468"/>
        </w:trPr>
        <w:tc>
          <w:tcPr>
            <w:tcW w:w="2099" w:type="dxa"/>
          </w:tcPr>
          <w:p w14:paraId="79DD5D71" w14:textId="63DAA88B" w:rsidR="00F1557B" w:rsidRPr="00F1557B" w:rsidRDefault="00F1557B" w:rsidP="00F1557B">
            <w:pPr>
              <w:spacing w:before="120" w:after="120"/>
            </w:pPr>
            <w:r w:rsidRPr="00DD73CA">
              <w:t>R4-2102841</w:t>
            </w:r>
          </w:p>
        </w:tc>
        <w:tc>
          <w:tcPr>
            <w:tcW w:w="1440" w:type="dxa"/>
          </w:tcPr>
          <w:p w14:paraId="3C56B734" w14:textId="16BF6167" w:rsidR="00F1557B" w:rsidRPr="00F1557B" w:rsidRDefault="00F1557B" w:rsidP="00F1557B">
            <w:pPr>
              <w:spacing w:before="120" w:after="120"/>
            </w:pPr>
            <w:r w:rsidRPr="008E334C">
              <w:t>Ericsson</w:t>
            </w:r>
          </w:p>
        </w:tc>
        <w:tc>
          <w:tcPr>
            <w:tcW w:w="6092" w:type="dxa"/>
          </w:tcPr>
          <w:p w14:paraId="7424B163" w14:textId="77777777" w:rsidR="00F1557B" w:rsidRDefault="00F1557B" w:rsidP="00F1557B">
            <w:pPr>
              <w:spacing w:before="120" w:after="120"/>
              <w:rPr>
                <w:b/>
                <w:bCs/>
              </w:rPr>
            </w:pPr>
            <w:r w:rsidRPr="00F1557B">
              <w:rPr>
                <w:b/>
                <w:bCs/>
              </w:rPr>
              <w:t>CR to 37.145-1 on Removal of additional limit for Band 7</w:t>
            </w:r>
          </w:p>
          <w:p w14:paraId="65BF292B" w14:textId="43723ACE" w:rsidR="00CB3C0A" w:rsidRPr="00CB3C0A" w:rsidRDefault="00CB3C0A" w:rsidP="00F1557B">
            <w:pPr>
              <w:spacing w:before="120" w:after="120"/>
            </w:pPr>
            <w:r w:rsidRPr="00CB3C0A">
              <w:t>Summary of change:</w:t>
            </w:r>
            <w:r w:rsidRPr="00CB3C0A">
              <w:tab/>
              <w:t>The additional limit for Band 7 is removed.</w:t>
            </w:r>
          </w:p>
        </w:tc>
      </w:tr>
      <w:tr w:rsidR="00F1557B" w:rsidRPr="00F91B43" w14:paraId="1829AD6F" w14:textId="77777777" w:rsidTr="00E01273">
        <w:trPr>
          <w:trHeight w:val="468"/>
        </w:trPr>
        <w:tc>
          <w:tcPr>
            <w:tcW w:w="2099" w:type="dxa"/>
          </w:tcPr>
          <w:p w14:paraId="078805FA" w14:textId="5680D02F" w:rsidR="00F1557B" w:rsidRPr="00DE67D7" w:rsidRDefault="00F1557B" w:rsidP="00F1557B">
            <w:pPr>
              <w:spacing w:before="120" w:after="120"/>
            </w:pPr>
            <w:r w:rsidRPr="00DD73CA">
              <w:t>R4-2102847</w:t>
            </w:r>
          </w:p>
        </w:tc>
        <w:tc>
          <w:tcPr>
            <w:tcW w:w="1440" w:type="dxa"/>
          </w:tcPr>
          <w:p w14:paraId="085A04AA" w14:textId="47086D4E" w:rsidR="00F1557B" w:rsidRPr="00DE67D7" w:rsidRDefault="00F1557B" w:rsidP="00F1557B">
            <w:pPr>
              <w:spacing w:before="120" w:after="120"/>
            </w:pPr>
            <w:r w:rsidRPr="008E334C">
              <w:t>Ericsson</w:t>
            </w:r>
          </w:p>
        </w:tc>
        <w:tc>
          <w:tcPr>
            <w:tcW w:w="6092" w:type="dxa"/>
          </w:tcPr>
          <w:p w14:paraId="3CD3EF51" w14:textId="77777777" w:rsidR="00F1557B" w:rsidRDefault="00F1557B" w:rsidP="00F1557B">
            <w:pPr>
              <w:spacing w:before="120" w:after="120"/>
              <w:rPr>
                <w:b/>
                <w:bCs/>
              </w:rPr>
            </w:pPr>
            <w:r w:rsidRPr="00F1557B">
              <w:rPr>
                <w:b/>
                <w:bCs/>
              </w:rPr>
              <w:t>CR to 37.104 on OBUE table headings and applicability</w:t>
            </w:r>
          </w:p>
          <w:p w14:paraId="74E0B0E3" w14:textId="4CACFB37" w:rsidR="00CB3C0A" w:rsidRDefault="00CB3C0A" w:rsidP="00CB3C0A">
            <w:pPr>
              <w:spacing w:before="120" w:after="120"/>
            </w:pPr>
            <w:r>
              <w:t>Summary of change:</w:t>
            </w:r>
            <w:r>
              <w:tab/>
              <w:t>The CR corrects the headings to align with the intended applicability. The revised headings are all written with the same structure:</w:t>
            </w:r>
            <w:r>
              <w:br/>
              <w:t>“&lt;BS class&gt; BS operating band unwanted emission mask (UEM) in &lt;BC&gt; bands &lt;f. range&gt; applicable for: &lt;BS type 1&gt;; &lt;BS type 2&gt;; …”</w:t>
            </w:r>
            <w:r>
              <w:br/>
              <w:t>Where</w:t>
            </w:r>
            <w:r>
              <w:br/>
              <w:t xml:space="preserve">   &lt;BS class&gt; = “Wide Area”, “Medium range” or “Local Area”</w:t>
            </w:r>
            <w:r>
              <w:br/>
              <w:t xml:space="preserve">   &lt;BC&gt; = BC1, BC2, BC3 or combination thereof</w:t>
            </w:r>
            <w:r>
              <w:br/>
              <w:t xml:space="preserve">   &lt;f range&gt; = Limitation to frequency range for bands, e.g. “below 1 GHz”</w:t>
            </w:r>
            <w:r>
              <w:br/>
              <w:t xml:space="preserve">   &lt;BS type&gt; = </w:t>
            </w:r>
            <w:r>
              <w:tab/>
              <w:t>A set of conditions on supported RAT(s), specific bands, etc., always starting with “BS…”, separated by “,” and an “and” for the final condition. Condition on max power is always first.</w:t>
            </w:r>
          </w:p>
          <w:p w14:paraId="2517ABE1" w14:textId="232E5A27" w:rsidR="00CB3C0A" w:rsidRPr="00CB3C0A" w:rsidRDefault="00CB3C0A" w:rsidP="00CB3C0A">
            <w:pPr>
              <w:spacing w:before="120" w:after="120"/>
            </w:pPr>
            <w:r>
              <w:t>If there are multiple types, they are separated by “;”</w:t>
            </w:r>
          </w:p>
        </w:tc>
      </w:tr>
      <w:tr w:rsidR="00F1557B" w:rsidRPr="00F91B43" w14:paraId="0AE34735" w14:textId="77777777" w:rsidTr="00E01273">
        <w:trPr>
          <w:trHeight w:val="468"/>
        </w:trPr>
        <w:tc>
          <w:tcPr>
            <w:tcW w:w="2099" w:type="dxa"/>
          </w:tcPr>
          <w:p w14:paraId="11EF4060" w14:textId="26BF864C" w:rsidR="00F1557B" w:rsidRPr="00DE67D7" w:rsidRDefault="00F1557B" w:rsidP="00F1557B">
            <w:pPr>
              <w:spacing w:before="120" w:after="120"/>
            </w:pPr>
            <w:r w:rsidRPr="00DD73CA">
              <w:t>R4-2102850</w:t>
            </w:r>
          </w:p>
        </w:tc>
        <w:tc>
          <w:tcPr>
            <w:tcW w:w="1440" w:type="dxa"/>
          </w:tcPr>
          <w:p w14:paraId="228551D2" w14:textId="29562EB7" w:rsidR="00F1557B" w:rsidRPr="00DE67D7" w:rsidRDefault="00F1557B" w:rsidP="00F1557B">
            <w:pPr>
              <w:spacing w:before="120" w:after="120"/>
            </w:pPr>
            <w:r w:rsidRPr="008E334C">
              <w:t>Ericsson</w:t>
            </w:r>
          </w:p>
        </w:tc>
        <w:tc>
          <w:tcPr>
            <w:tcW w:w="6092" w:type="dxa"/>
          </w:tcPr>
          <w:p w14:paraId="29A37A4C" w14:textId="77777777" w:rsidR="00F1557B" w:rsidRDefault="00F1557B" w:rsidP="00F1557B">
            <w:pPr>
              <w:spacing w:before="120" w:after="120"/>
              <w:rPr>
                <w:b/>
                <w:bCs/>
              </w:rPr>
            </w:pPr>
            <w:r w:rsidRPr="00F1557B">
              <w:rPr>
                <w:b/>
                <w:bCs/>
              </w:rPr>
              <w:t>CR to 37.141 on OBUE table headings and applicability</w:t>
            </w:r>
          </w:p>
          <w:p w14:paraId="00C7C528" w14:textId="1135C72D" w:rsidR="00CB3C0A" w:rsidRPr="00CB3C0A" w:rsidRDefault="00CB3C0A" w:rsidP="00F1557B">
            <w:pPr>
              <w:spacing w:before="120" w:after="120"/>
            </w:pPr>
            <w:r>
              <w:t>Summary of change: Same as for TS 37.104.</w:t>
            </w:r>
          </w:p>
        </w:tc>
      </w:tr>
      <w:tr w:rsidR="00F1557B" w:rsidRPr="00F91B43" w14:paraId="2C1664B0" w14:textId="77777777" w:rsidTr="00E01273">
        <w:trPr>
          <w:trHeight w:val="468"/>
        </w:trPr>
        <w:tc>
          <w:tcPr>
            <w:tcW w:w="2099" w:type="dxa"/>
          </w:tcPr>
          <w:p w14:paraId="4C2F6E28" w14:textId="1C8FE8AE" w:rsidR="00F1557B" w:rsidRPr="00DE67D7" w:rsidRDefault="00F1557B" w:rsidP="00F1557B">
            <w:pPr>
              <w:spacing w:before="120" w:after="120"/>
            </w:pPr>
            <w:r w:rsidRPr="00DD73CA">
              <w:t>R4-2102853</w:t>
            </w:r>
          </w:p>
        </w:tc>
        <w:tc>
          <w:tcPr>
            <w:tcW w:w="1440" w:type="dxa"/>
          </w:tcPr>
          <w:p w14:paraId="52A1D8D2" w14:textId="6A4AF31A" w:rsidR="00F1557B" w:rsidRPr="00DE67D7" w:rsidRDefault="00F1557B" w:rsidP="00F1557B">
            <w:pPr>
              <w:spacing w:before="120" w:after="120"/>
            </w:pPr>
            <w:r w:rsidRPr="008E334C">
              <w:t>Ericsson</w:t>
            </w:r>
          </w:p>
        </w:tc>
        <w:tc>
          <w:tcPr>
            <w:tcW w:w="6092" w:type="dxa"/>
          </w:tcPr>
          <w:p w14:paraId="0FCD2AF8" w14:textId="1B3F7D88" w:rsidR="00CB3C0A" w:rsidRDefault="00F1557B" w:rsidP="00CB3C0A">
            <w:pPr>
              <w:spacing w:before="120" w:after="120"/>
              <w:rPr>
                <w:b/>
                <w:bCs/>
              </w:rPr>
            </w:pPr>
            <w:r w:rsidRPr="00F1557B">
              <w:rPr>
                <w:b/>
                <w:bCs/>
              </w:rPr>
              <w:t>CR to 37.105 on OBUE table headings and applicability</w:t>
            </w:r>
            <w:r w:rsidR="00CB3C0A">
              <w:rPr>
                <w:b/>
                <w:bCs/>
              </w:rPr>
              <w:t xml:space="preserve"> </w:t>
            </w:r>
          </w:p>
          <w:p w14:paraId="177CDC26" w14:textId="4CF62D95" w:rsidR="00F1557B" w:rsidRPr="00F1557B" w:rsidRDefault="00CB3C0A" w:rsidP="00CB3C0A">
            <w:pPr>
              <w:spacing w:before="120" w:after="120"/>
              <w:rPr>
                <w:b/>
                <w:bCs/>
              </w:rPr>
            </w:pPr>
            <w:r>
              <w:lastRenderedPageBreak/>
              <w:t>Summary of change: Same as for TS 37.104.</w:t>
            </w:r>
          </w:p>
        </w:tc>
      </w:tr>
      <w:tr w:rsidR="00F1557B" w:rsidRPr="00F91B43" w14:paraId="581BC56E" w14:textId="77777777" w:rsidTr="00E01273">
        <w:trPr>
          <w:trHeight w:val="468"/>
        </w:trPr>
        <w:tc>
          <w:tcPr>
            <w:tcW w:w="2099" w:type="dxa"/>
          </w:tcPr>
          <w:p w14:paraId="72218754" w14:textId="57DE113C" w:rsidR="00F1557B" w:rsidRPr="00DE67D7" w:rsidRDefault="00F1557B" w:rsidP="00F1557B">
            <w:pPr>
              <w:spacing w:before="120" w:after="120"/>
            </w:pPr>
            <w:r w:rsidRPr="00DD73CA">
              <w:lastRenderedPageBreak/>
              <w:t>R4-2102856</w:t>
            </w:r>
          </w:p>
        </w:tc>
        <w:tc>
          <w:tcPr>
            <w:tcW w:w="1440" w:type="dxa"/>
          </w:tcPr>
          <w:p w14:paraId="0B51A817" w14:textId="585D175E" w:rsidR="00F1557B" w:rsidRPr="00DE67D7" w:rsidRDefault="00F1557B" w:rsidP="00F1557B">
            <w:pPr>
              <w:spacing w:before="120" w:after="120"/>
            </w:pPr>
            <w:r w:rsidRPr="008E334C">
              <w:t>Ericsson</w:t>
            </w:r>
          </w:p>
        </w:tc>
        <w:tc>
          <w:tcPr>
            <w:tcW w:w="6092" w:type="dxa"/>
          </w:tcPr>
          <w:p w14:paraId="42C50D1D" w14:textId="17B4D7F2" w:rsidR="00CB3C0A" w:rsidRDefault="00F1557B" w:rsidP="00CB3C0A">
            <w:pPr>
              <w:spacing w:before="120" w:after="120"/>
              <w:rPr>
                <w:b/>
                <w:bCs/>
              </w:rPr>
            </w:pPr>
            <w:r w:rsidRPr="00F1557B">
              <w:rPr>
                <w:b/>
                <w:bCs/>
              </w:rPr>
              <w:t>CR to 37.145-1 on OBUE table headings and applicability</w:t>
            </w:r>
            <w:r w:rsidR="00CB3C0A">
              <w:rPr>
                <w:b/>
                <w:bCs/>
              </w:rPr>
              <w:t xml:space="preserve"> </w:t>
            </w:r>
          </w:p>
          <w:p w14:paraId="5AFA870C" w14:textId="1C94E8D4" w:rsidR="00F1557B" w:rsidRPr="00F1557B" w:rsidRDefault="00CB3C0A" w:rsidP="00CB3C0A">
            <w:pPr>
              <w:spacing w:before="120" w:after="120"/>
              <w:rPr>
                <w:b/>
                <w:bCs/>
                <w:u w:val="single"/>
              </w:rPr>
            </w:pPr>
            <w:r>
              <w:t>Summary of change: Same as for TS 37.104.</w:t>
            </w:r>
          </w:p>
        </w:tc>
      </w:tr>
      <w:tr w:rsidR="00F1557B" w:rsidRPr="00F91B43" w14:paraId="27C6B5D5" w14:textId="77777777" w:rsidTr="00E01273">
        <w:trPr>
          <w:trHeight w:val="468"/>
        </w:trPr>
        <w:tc>
          <w:tcPr>
            <w:tcW w:w="2099" w:type="dxa"/>
          </w:tcPr>
          <w:p w14:paraId="0751E11A" w14:textId="7D480335" w:rsidR="00F1557B" w:rsidRPr="00DE67D7" w:rsidRDefault="00F1557B" w:rsidP="00F1557B">
            <w:pPr>
              <w:spacing w:before="120" w:after="120"/>
            </w:pPr>
            <w:r w:rsidRPr="00DD73CA">
              <w:t>R4-2102859</w:t>
            </w:r>
          </w:p>
        </w:tc>
        <w:tc>
          <w:tcPr>
            <w:tcW w:w="1440" w:type="dxa"/>
          </w:tcPr>
          <w:p w14:paraId="6B355F0F" w14:textId="065652B5" w:rsidR="00F1557B" w:rsidRPr="00DE67D7" w:rsidRDefault="00F1557B" w:rsidP="00F1557B">
            <w:pPr>
              <w:spacing w:before="120" w:after="120"/>
            </w:pPr>
            <w:r w:rsidRPr="008E334C">
              <w:t>Ericsson</w:t>
            </w:r>
          </w:p>
        </w:tc>
        <w:tc>
          <w:tcPr>
            <w:tcW w:w="6092" w:type="dxa"/>
          </w:tcPr>
          <w:p w14:paraId="397DDA19" w14:textId="175C1602" w:rsidR="00CB3C0A" w:rsidRDefault="00F1557B" w:rsidP="00CB3C0A">
            <w:pPr>
              <w:spacing w:before="120" w:after="120"/>
              <w:rPr>
                <w:b/>
                <w:bCs/>
              </w:rPr>
            </w:pPr>
            <w:r w:rsidRPr="00F1557B">
              <w:rPr>
                <w:b/>
                <w:bCs/>
              </w:rPr>
              <w:t>CR to 37.145-2 on OBUE table headings and applicability</w:t>
            </w:r>
            <w:r w:rsidR="00CB3C0A">
              <w:rPr>
                <w:b/>
                <w:bCs/>
              </w:rPr>
              <w:t xml:space="preserve"> </w:t>
            </w:r>
          </w:p>
          <w:p w14:paraId="798CC0A0" w14:textId="2C24B5B8" w:rsidR="00F1557B" w:rsidRPr="00F1557B" w:rsidRDefault="00CB3C0A" w:rsidP="00CB3C0A">
            <w:pPr>
              <w:spacing w:before="120" w:after="120"/>
              <w:rPr>
                <w:b/>
                <w:bCs/>
                <w:u w:val="single"/>
              </w:rPr>
            </w:pPr>
            <w:r>
              <w:t>Summary of change: Same as for TS 37.104.</w:t>
            </w:r>
          </w:p>
        </w:tc>
      </w:tr>
    </w:tbl>
    <w:p w14:paraId="3C71E048" w14:textId="77777777" w:rsidR="00305A4A" w:rsidRPr="00F91B43" w:rsidRDefault="00305A4A" w:rsidP="00305A4A"/>
    <w:p w14:paraId="77B60365" w14:textId="77777777" w:rsidR="00305A4A" w:rsidRPr="00105D07" w:rsidRDefault="00305A4A" w:rsidP="00305A4A">
      <w:pPr>
        <w:pStyle w:val="Heading2"/>
        <w:rPr>
          <w:highlight w:val="green"/>
          <w:lang w:val="en-GB"/>
        </w:rPr>
      </w:pPr>
      <w:r w:rsidRPr="00105D07">
        <w:rPr>
          <w:highlight w:val="green"/>
          <w:lang w:val="en-GB"/>
        </w:rPr>
        <w:t xml:space="preserve">Companies views’ collection for 1st round </w:t>
      </w:r>
    </w:p>
    <w:p w14:paraId="1CAD2058" w14:textId="77777777" w:rsidR="00305A4A" w:rsidRPr="00105D07" w:rsidRDefault="00305A4A" w:rsidP="00305A4A">
      <w:pPr>
        <w:pStyle w:val="Heading3"/>
        <w:rPr>
          <w:sz w:val="24"/>
          <w:szCs w:val="16"/>
          <w:highlight w:val="green"/>
          <w:lang w:val="en-GB"/>
        </w:rPr>
      </w:pPr>
      <w:r w:rsidRPr="00105D07">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2"/>
        <w:gridCol w:w="8399"/>
      </w:tblGrid>
      <w:tr w:rsidR="00305A4A" w:rsidRPr="00F91B43" w14:paraId="266F43B6" w14:textId="77777777" w:rsidTr="00E01273">
        <w:tc>
          <w:tcPr>
            <w:tcW w:w="1232" w:type="dxa"/>
          </w:tcPr>
          <w:p w14:paraId="38BEA41D" w14:textId="77777777" w:rsidR="00305A4A" w:rsidRPr="00105D07" w:rsidRDefault="00305A4A" w:rsidP="00E01273">
            <w:pPr>
              <w:spacing w:after="120"/>
              <w:rPr>
                <w:rFonts w:eastAsiaTheme="minorEastAsia"/>
                <w:b/>
                <w:bCs/>
                <w:lang w:eastAsia="zh-CN"/>
              </w:rPr>
            </w:pPr>
            <w:r w:rsidRPr="00105D07">
              <w:rPr>
                <w:rFonts w:eastAsiaTheme="minorEastAsia"/>
                <w:b/>
                <w:bCs/>
                <w:lang w:eastAsia="zh-CN"/>
              </w:rPr>
              <w:t>CR/TP number</w:t>
            </w:r>
          </w:p>
        </w:tc>
        <w:tc>
          <w:tcPr>
            <w:tcW w:w="8399" w:type="dxa"/>
          </w:tcPr>
          <w:p w14:paraId="04AAC5B4" w14:textId="77777777" w:rsidR="00305A4A" w:rsidRPr="00105D07" w:rsidRDefault="00305A4A" w:rsidP="00E01273">
            <w:pPr>
              <w:spacing w:after="120"/>
              <w:rPr>
                <w:rFonts w:eastAsiaTheme="minorEastAsia"/>
                <w:b/>
                <w:bCs/>
                <w:lang w:eastAsia="zh-CN"/>
              </w:rPr>
            </w:pPr>
            <w:r w:rsidRPr="00105D07">
              <w:rPr>
                <w:rFonts w:eastAsiaTheme="minorEastAsia"/>
                <w:b/>
                <w:bCs/>
                <w:lang w:eastAsia="zh-CN"/>
              </w:rPr>
              <w:t>Comments collection</w:t>
            </w:r>
          </w:p>
        </w:tc>
      </w:tr>
      <w:tr w:rsidR="00305A4A" w:rsidRPr="00F91B43" w14:paraId="65E950C0" w14:textId="77777777" w:rsidTr="00E01273">
        <w:tc>
          <w:tcPr>
            <w:tcW w:w="1232" w:type="dxa"/>
            <w:vMerge w:val="restart"/>
          </w:tcPr>
          <w:p w14:paraId="1585753C" w14:textId="77777777" w:rsidR="00305A4A" w:rsidRPr="00F91B43" w:rsidRDefault="00305A4A" w:rsidP="00E01273">
            <w:pPr>
              <w:spacing w:after="120"/>
              <w:rPr>
                <w:rFonts w:eastAsiaTheme="minorEastAsia"/>
                <w:color w:val="0070C0"/>
                <w:lang w:eastAsia="zh-CN"/>
              </w:rPr>
            </w:pPr>
            <w:r w:rsidRPr="00F91B43">
              <w:rPr>
                <w:rFonts w:eastAsiaTheme="minorEastAsia"/>
                <w:color w:val="0070C0"/>
                <w:lang w:eastAsia="zh-CN"/>
              </w:rPr>
              <w:t>XXX</w:t>
            </w:r>
          </w:p>
        </w:tc>
        <w:tc>
          <w:tcPr>
            <w:tcW w:w="8399" w:type="dxa"/>
          </w:tcPr>
          <w:p w14:paraId="3BEF49A7" w14:textId="77777777" w:rsidR="00305A4A" w:rsidRPr="00F91B43" w:rsidRDefault="00305A4A" w:rsidP="00E01273">
            <w:pPr>
              <w:spacing w:after="120"/>
              <w:rPr>
                <w:rFonts w:eastAsiaTheme="minorEastAsia"/>
                <w:color w:val="0070C0"/>
                <w:lang w:eastAsia="zh-CN"/>
              </w:rPr>
            </w:pPr>
            <w:r w:rsidRPr="00F91B43">
              <w:rPr>
                <w:rFonts w:eastAsiaTheme="minorEastAsia"/>
                <w:color w:val="0070C0"/>
                <w:lang w:eastAsia="zh-CN"/>
              </w:rPr>
              <w:t>Company A</w:t>
            </w:r>
          </w:p>
        </w:tc>
      </w:tr>
      <w:tr w:rsidR="00305A4A" w:rsidRPr="00F91B43" w14:paraId="5B9CFEF9" w14:textId="77777777" w:rsidTr="00E01273">
        <w:tc>
          <w:tcPr>
            <w:tcW w:w="1232" w:type="dxa"/>
            <w:vMerge/>
          </w:tcPr>
          <w:p w14:paraId="42CBC1B9" w14:textId="77777777" w:rsidR="00305A4A" w:rsidRPr="00F91B43" w:rsidRDefault="00305A4A" w:rsidP="00E01273">
            <w:pPr>
              <w:spacing w:after="120"/>
              <w:rPr>
                <w:rFonts w:eastAsiaTheme="minorEastAsia"/>
                <w:color w:val="0070C0"/>
                <w:lang w:eastAsia="zh-CN"/>
              </w:rPr>
            </w:pPr>
          </w:p>
        </w:tc>
        <w:tc>
          <w:tcPr>
            <w:tcW w:w="8399" w:type="dxa"/>
          </w:tcPr>
          <w:p w14:paraId="1DD3A63C" w14:textId="77777777" w:rsidR="00305A4A" w:rsidRPr="00F91B43" w:rsidRDefault="00305A4A" w:rsidP="00E01273">
            <w:pPr>
              <w:spacing w:after="120"/>
              <w:rPr>
                <w:rFonts w:eastAsiaTheme="minorEastAsia"/>
                <w:color w:val="0070C0"/>
                <w:lang w:eastAsia="zh-CN"/>
              </w:rPr>
            </w:pPr>
            <w:r w:rsidRPr="00F91B43">
              <w:rPr>
                <w:rFonts w:eastAsiaTheme="minorEastAsia"/>
                <w:color w:val="0070C0"/>
                <w:lang w:eastAsia="zh-CN"/>
              </w:rPr>
              <w:t>Company B</w:t>
            </w:r>
          </w:p>
        </w:tc>
      </w:tr>
      <w:tr w:rsidR="00305A4A" w:rsidRPr="00F91B43" w14:paraId="692DA727" w14:textId="77777777" w:rsidTr="00E01273">
        <w:tc>
          <w:tcPr>
            <w:tcW w:w="1232" w:type="dxa"/>
            <w:vMerge/>
          </w:tcPr>
          <w:p w14:paraId="30EE729F" w14:textId="77777777" w:rsidR="00305A4A" w:rsidRPr="00F91B43" w:rsidRDefault="00305A4A" w:rsidP="00E01273">
            <w:pPr>
              <w:spacing w:after="120"/>
              <w:rPr>
                <w:rFonts w:eastAsiaTheme="minorEastAsia"/>
                <w:color w:val="0070C0"/>
                <w:lang w:eastAsia="zh-CN"/>
              </w:rPr>
            </w:pPr>
          </w:p>
        </w:tc>
        <w:tc>
          <w:tcPr>
            <w:tcW w:w="8399" w:type="dxa"/>
          </w:tcPr>
          <w:p w14:paraId="46B00146" w14:textId="77777777" w:rsidR="00305A4A" w:rsidRPr="00F91B43" w:rsidRDefault="00305A4A" w:rsidP="00E01273">
            <w:pPr>
              <w:spacing w:after="120"/>
              <w:rPr>
                <w:rFonts w:eastAsiaTheme="minorEastAsia"/>
                <w:color w:val="0070C0"/>
                <w:lang w:eastAsia="zh-CN"/>
              </w:rPr>
            </w:pPr>
          </w:p>
        </w:tc>
      </w:tr>
      <w:tr w:rsidR="00305A4A" w:rsidRPr="00F91B43" w14:paraId="289BD577" w14:textId="77777777" w:rsidTr="00E01273">
        <w:tc>
          <w:tcPr>
            <w:tcW w:w="1232" w:type="dxa"/>
            <w:vMerge w:val="restart"/>
          </w:tcPr>
          <w:p w14:paraId="17728360" w14:textId="77777777" w:rsidR="00305A4A" w:rsidRPr="00F91B43" w:rsidRDefault="00305A4A" w:rsidP="00E01273">
            <w:pPr>
              <w:spacing w:after="120"/>
              <w:rPr>
                <w:rFonts w:eastAsiaTheme="minorEastAsia"/>
                <w:color w:val="0070C0"/>
                <w:lang w:eastAsia="zh-CN"/>
              </w:rPr>
            </w:pPr>
            <w:r w:rsidRPr="00F91B43">
              <w:rPr>
                <w:rFonts w:eastAsiaTheme="minorEastAsia"/>
                <w:color w:val="0070C0"/>
                <w:lang w:eastAsia="zh-CN"/>
              </w:rPr>
              <w:t>YYY</w:t>
            </w:r>
          </w:p>
        </w:tc>
        <w:tc>
          <w:tcPr>
            <w:tcW w:w="8399" w:type="dxa"/>
          </w:tcPr>
          <w:p w14:paraId="1F26A530" w14:textId="77777777" w:rsidR="00305A4A" w:rsidRPr="00F91B43" w:rsidRDefault="00305A4A" w:rsidP="00E01273">
            <w:pPr>
              <w:spacing w:after="120"/>
              <w:rPr>
                <w:rFonts w:eastAsiaTheme="minorEastAsia"/>
                <w:color w:val="0070C0"/>
                <w:lang w:eastAsia="zh-CN"/>
              </w:rPr>
            </w:pPr>
            <w:r w:rsidRPr="00F91B43">
              <w:rPr>
                <w:rFonts w:eastAsiaTheme="minorEastAsia"/>
                <w:color w:val="0070C0"/>
                <w:lang w:eastAsia="zh-CN"/>
              </w:rPr>
              <w:t>Company A</w:t>
            </w:r>
          </w:p>
        </w:tc>
      </w:tr>
      <w:tr w:rsidR="00305A4A" w:rsidRPr="00F91B43" w14:paraId="146B5808" w14:textId="77777777" w:rsidTr="00E01273">
        <w:tc>
          <w:tcPr>
            <w:tcW w:w="1232" w:type="dxa"/>
            <w:vMerge/>
          </w:tcPr>
          <w:p w14:paraId="7D590474" w14:textId="77777777" w:rsidR="00305A4A" w:rsidRPr="00F91B43" w:rsidRDefault="00305A4A" w:rsidP="00E01273">
            <w:pPr>
              <w:spacing w:after="120"/>
              <w:rPr>
                <w:rFonts w:eastAsiaTheme="minorEastAsia"/>
                <w:color w:val="0070C0"/>
                <w:lang w:eastAsia="zh-CN"/>
              </w:rPr>
            </w:pPr>
          </w:p>
        </w:tc>
        <w:tc>
          <w:tcPr>
            <w:tcW w:w="8399" w:type="dxa"/>
          </w:tcPr>
          <w:p w14:paraId="5B0CC841" w14:textId="77777777" w:rsidR="00305A4A" w:rsidRPr="00F91B43" w:rsidRDefault="00305A4A" w:rsidP="00E01273">
            <w:pPr>
              <w:spacing w:after="120"/>
              <w:rPr>
                <w:rFonts w:eastAsiaTheme="minorEastAsia"/>
                <w:color w:val="0070C0"/>
                <w:lang w:eastAsia="zh-CN"/>
              </w:rPr>
            </w:pPr>
            <w:r w:rsidRPr="00F91B43">
              <w:rPr>
                <w:rFonts w:eastAsiaTheme="minorEastAsia"/>
                <w:color w:val="0070C0"/>
                <w:lang w:eastAsia="zh-CN"/>
              </w:rPr>
              <w:t>Company B</w:t>
            </w:r>
          </w:p>
        </w:tc>
      </w:tr>
      <w:tr w:rsidR="00305A4A" w:rsidRPr="00F91B43" w14:paraId="7C3ADB72" w14:textId="77777777" w:rsidTr="00E01273">
        <w:tc>
          <w:tcPr>
            <w:tcW w:w="1232" w:type="dxa"/>
            <w:vMerge/>
          </w:tcPr>
          <w:p w14:paraId="751CEC64" w14:textId="77777777" w:rsidR="00305A4A" w:rsidRPr="00F91B43" w:rsidRDefault="00305A4A" w:rsidP="00E01273">
            <w:pPr>
              <w:spacing w:after="120"/>
              <w:rPr>
                <w:rFonts w:eastAsiaTheme="minorEastAsia"/>
                <w:color w:val="0070C0"/>
                <w:lang w:eastAsia="zh-CN"/>
              </w:rPr>
            </w:pPr>
          </w:p>
        </w:tc>
        <w:tc>
          <w:tcPr>
            <w:tcW w:w="8399" w:type="dxa"/>
          </w:tcPr>
          <w:p w14:paraId="71A5AF16" w14:textId="77777777" w:rsidR="00305A4A" w:rsidRPr="00F91B43" w:rsidRDefault="00305A4A" w:rsidP="00E01273">
            <w:pPr>
              <w:spacing w:after="120"/>
              <w:rPr>
                <w:rFonts w:eastAsiaTheme="minorEastAsia"/>
                <w:color w:val="0070C0"/>
                <w:lang w:eastAsia="zh-CN"/>
              </w:rPr>
            </w:pPr>
          </w:p>
        </w:tc>
      </w:tr>
    </w:tbl>
    <w:p w14:paraId="79019960" w14:textId="77777777" w:rsidR="00305A4A" w:rsidRPr="00F91B43" w:rsidRDefault="00305A4A" w:rsidP="00305A4A">
      <w:pPr>
        <w:rPr>
          <w:color w:val="0070C0"/>
          <w:lang w:eastAsia="zh-CN"/>
        </w:rPr>
      </w:pPr>
    </w:p>
    <w:p w14:paraId="4D65E68B" w14:textId="77777777" w:rsidR="00305A4A" w:rsidRPr="00F91B43" w:rsidRDefault="00305A4A" w:rsidP="00305A4A">
      <w:pPr>
        <w:pStyle w:val="Heading2"/>
        <w:rPr>
          <w:lang w:val="en-GB"/>
        </w:rPr>
      </w:pPr>
      <w:r w:rsidRPr="00F91B43">
        <w:rPr>
          <w:lang w:val="en-GB"/>
        </w:rPr>
        <w:t xml:space="preserve">Summary for 1st round </w:t>
      </w:r>
    </w:p>
    <w:p w14:paraId="594A4746" w14:textId="77777777" w:rsidR="00305A4A" w:rsidRPr="00F91B43" w:rsidRDefault="00305A4A" w:rsidP="00305A4A">
      <w:pPr>
        <w:pStyle w:val="Heading3"/>
        <w:rPr>
          <w:sz w:val="24"/>
          <w:szCs w:val="16"/>
          <w:lang w:val="en-GB"/>
        </w:rPr>
      </w:pPr>
      <w:r w:rsidRPr="00F91B43">
        <w:rPr>
          <w:sz w:val="24"/>
          <w:szCs w:val="16"/>
          <w:lang w:val="en-GB"/>
        </w:rPr>
        <w:t xml:space="preserve">Open issues </w:t>
      </w:r>
    </w:p>
    <w:p w14:paraId="119D2E09" w14:textId="77777777" w:rsidR="00305A4A" w:rsidRPr="00F91B43" w:rsidRDefault="00305A4A" w:rsidP="00305A4A">
      <w:pPr>
        <w:rPr>
          <w:i/>
          <w:color w:val="0070C0"/>
          <w:lang w:eastAsia="zh-CN"/>
        </w:rPr>
      </w:pPr>
      <w:r w:rsidRPr="00F91B43">
        <w:rPr>
          <w:i/>
          <w:color w:val="0070C0"/>
          <w:lang w:eastAsia="zh-CN"/>
        </w:rPr>
        <w:t>Moderator tries to summarize discussion status for 1</w:t>
      </w:r>
      <w:r w:rsidRPr="00F91B43">
        <w:rPr>
          <w:i/>
          <w:color w:val="0070C0"/>
          <w:vertAlign w:val="superscript"/>
          <w:lang w:eastAsia="zh-CN"/>
        </w:rPr>
        <w:t>st</w:t>
      </w:r>
      <w:r w:rsidRPr="00F91B43">
        <w:rPr>
          <w:i/>
          <w:color w:val="0070C0"/>
          <w:lang w:eastAsia="zh-CN"/>
        </w:rPr>
        <w:t xml:space="preserve"> round, list all the identified open issues and tentative agreements or candidate options and suggestion for 2</w:t>
      </w:r>
      <w:r w:rsidRPr="00F91B43">
        <w:rPr>
          <w:i/>
          <w:color w:val="0070C0"/>
          <w:vertAlign w:val="superscript"/>
          <w:lang w:eastAsia="zh-CN"/>
        </w:rPr>
        <w:t>nd</w:t>
      </w:r>
      <w:r w:rsidRPr="00F91B43">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05A4A" w:rsidRPr="00F91B43" w14:paraId="71B0FEC8" w14:textId="77777777" w:rsidTr="00E01273">
        <w:tc>
          <w:tcPr>
            <w:tcW w:w="1242" w:type="dxa"/>
          </w:tcPr>
          <w:p w14:paraId="55FBCE6F" w14:textId="77777777" w:rsidR="00305A4A" w:rsidRPr="00F91B43" w:rsidRDefault="00305A4A" w:rsidP="00E01273">
            <w:pPr>
              <w:rPr>
                <w:rFonts w:eastAsiaTheme="minorEastAsia"/>
                <w:b/>
                <w:bCs/>
                <w:color w:val="0070C0"/>
                <w:lang w:eastAsia="zh-CN"/>
              </w:rPr>
            </w:pPr>
          </w:p>
        </w:tc>
        <w:tc>
          <w:tcPr>
            <w:tcW w:w="8615" w:type="dxa"/>
          </w:tcPr>
          <w:p w14:paraId="382B56E2" w14:textId="77777777" w:rsidR="00305A4A" w:rsidRPr="00F91B43" w:rsidRDefault="00305A4A" w:rsidP="00E01273">
            <w:pPr>
              <w:rPr>
                <w:rFonts w:eastAsiaTheme="minorEastAsia"/>
                <w:b/>
                <w:bCs/>
                <w:color w:val="0070C0"/>
                <w:lang w:eastAsia="zh-CN"/>
              </w:rPr>
            </w:pPr>
            <w:r w:rsidRPr="00F91B43">
              <w:rPr>
                <w:rFonts w:eastAsiaTheme="minorEastAsia"/>
                <w:b/>
                <w:bCs/>
                <w:color w:val="0070C0"/>
                <w:lang w:eastAsia="zh-CN"/>
              </w:rPr>
              <w:t xml:space="preserve">Status summary </w:t>
            </w:r>
          </w:p>
        </w:tc>
      </w:tr>
      <w:tr w:rsidR="00305A4A" w:rsidRPr="00F91B43" w14:paraId="4CBD7814" w14:textId="77777777" w:rsidTr="00E01273">
        <w:tc>
          <w:tcPr>
            <w:tcW w:w="1242" w:type="dxa"/>
          </w:tcPr>
          <w:p w14:paraId="2E2B20F7" w14:textId="77777777" w:rsidR="00305A4A" w:rsidRPr="00F91B43" w:rsidRDefault="00305A4A" w:rsidP="00E01273">
            <w:pPr>
              <w:rPr>
                <w:rFonts w:eastAsiaTheme="minorEastAsia"/>
                <w:color w:val="0070C0"/>
                <w:lang w:eastAsia="zh-CN"/>
              </w:rPr>
            </w:pPr>
            <w:r w:rsidRPr="00F91B43">
              <w:rPr>
                <w:rFonts w:eastAsiaTheme="minorEastAsia"/>
                <w:b/>
                <w:bCs/>
                <w:color w:val="0070C0"/>
                <w:lang w:eastAsia="zh-CN"/>
              </w:rPr>
              <w:t>Sub-topic#1</w:t>
            </w:r>
          </w:p>
        </w:tc>
        <w:tc>
          <w:tcPr>
            <w:tcW w:w="8615" w:type="dxa"/>
          </w:tcPr>
          <w:p w14:paraId="479C6332" w14:textId="77777777" w:rsidR="00305A4A" w:rsidRPr="00F91B43" w:rsidRDefault="00305A4A" w:rsidP="00E01273">
            <w:pPr>
              <w:rPr>
                <w:rFonts w:eastAsiaTheme="minorEastAsia"/>
                <w:i/>
                <w:color w:val="0070C0"/>
                <w:lang w:eastAsia="zh-CN"/>
              </w:rPr>
            </w:pPr>
            <w:r w:rsidRPr="00F91B43">
              <w:rPr>
                <w:rFonts w:eastAsiaTheme="minorEastAsia"/>
                <w:i/>
                <w:color w:val="0070C0"/>
                <w:lang w:eastAsia="zh-CN"/>
              </w:rPr>
              <w:t>Tentative agreements:</w:t>
            </w:r>
          </w:p>
          <w:p w14:paraId="5596493C" w14:textId="77777777" w:rsidR="00305A4A" w:rsidRPr="00F91B43" w:rsidRDefault="00305A4A" w:rsidP="00E01273">
            <w:pPr>
              <w:rPr>
                <w:rFonts w:eastAsiaTheme="minorEastAsia"/>
                <w:i/>
                <w:color w:val="0070C0"/>
                <w:lang w:eastAsia="zh-CN"/>
              </w:rPr>
            </w:pPr>
            <w:r w:rsidRPr="00F91B43">
              <w:rPr>
                <w:rFonts w:eastAsiaTheme="minorEastAsia"/>
                <w:i/>
                <w:color w:val="0070C0"/>
                <w:lang w:eastAsia="zh-CN"/>
              </w:rPr>
              <w:t>Candidate options:</w:t>
            </w:r>
          </w:p>
          <w:p w14:paraId="018454FF" w14:textId="77777777" w:rsidR="00305A4A" w:rsidRPr="00F91B43" w:rsidRDefault="00305A4A" w:rsidP="00E01273">
            <w:pPr>
              <w:rPr>
                <w:rFonts w:eastAsiaTheme="minorEastAsia"/>
                <w:color w:val="0070C0"/>
                <w:lang w:eastAsia="zh-CN"/>
              </w:rPr>
            </w:pPr>
            <w:r w:rsidRPr="00F91B43">
              <w:rPr>
                <w:rFonts w:eastAsiaTheme="minorEastAsia"/>
                <w:i/>
                <w:color w:val="0070C0"/>
                <w:lang w:eastAsia="zh-CN"/>
              </w:rPr>
              <w:t>Recommendations for 2</w:t>
            </w:r>
            <w:r w:rsidRPr="00F91B43">
              <w:rPr>
                <w:rFonts w:eastAsiaTheme="minorEastAsia"/>
                <w:i/>
                <w:color w:val="0070C0"/>
                <w:vertAlign w:val="superscript"/>
                <w:lang w:eastAsia="zh-CN"/>
              </w:rPr>
              <w:t>nd</w:t>
            </w:r>
            <w:r w:rsidRPr="00F91B43">
              <w:rPr>
                <w:rFonts w:eastAsiaTheme="minorEastAsia"/>
                <w:i/>
                <w:color w:val="0070C0"/>
                <w:lang w:eastAsia="zh-CN"/>
              </w:rPr>
              <w:t xml:space="preserve"> round:</w:t>
            </w:r>
          </w:p>
        </w:tc>
      </w:tr>
    </w:tbl>
    <w:p w14:paraId="1BB46F03" w14:textId="77777777" w:rsidR="00305A4A" w:rsidRPr="00F91B43" w:rsidRDefault="00305A4A" w:rsidP="00305A4A">
      <w:pPr>
        <w:rPr>
          <w:i/>
          <w:color w:val="0070C0"/>
          <w:lang w:eastAsia="zh-CN"/>
        </w:rPr>
      </w:pPr>
    </w:p>
    <w:p w14:paraId="74137990" w14:textId="77777777" w:rsidR="00305A4A" w:rsidRPr="00F91B43" w:rsidRDefault="00305A4A" w:rsidP="00305A4A">
      <w:pPr>
        <w:rPr>
          <w:i/>
          <w:color w:val="0070C0"/>
          <w:lang w:eastAsia="zh-CN"/>
        </w:rPr>
      </w:pPr>
      <w:r w:rsidRPr="00F91B43">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05A4A" w:rsidRPr="00F91B43" w14:paraId="18D09CA7" w14:textId="77777777" w:rsidTr="00E01273">
        <w:trPr>
          <w:trHeight w:val="744"/>
        </w:trPr>
        <w:tc>
          <w:tcPr>
            <w:tcW w:w="1395" w:type="dxa"/>
          </w:tcPr>
          <w:p w14:paraId="2A2B8159" w14:textId="77777777" w:rsidR="00305A4A" w:rsidRPr="00F91B43" w:rsidRDefault="00305A4A" w:rsidP="00E01273">
            <w:pPr>
              <w:rPr>
                <w:rFonts w:eastAsiaTheme="minorEastAsia"/>
                <w:b/>
                <w:bCs/>
                <w:color w:val="0070C0"/>
                <w:lang w:eastAsia="zh-CN"/>
              </w:rPr>
            </w:pPr>
          </w:p>
        </w:tc>
        <w:tc>
          <w:tcPr>
            <w:tcW w:w="4554" w:type="dxa"/>
          </w:tcPr>
          <w:p w14:paraId="620E0CDF" w14:textId="77777777" w:rsidR="00305A4A" w:rsidRPr="00F91B43" w:rsidRDefault="00305A4A" w:rsidP="00E01273">
            <w:pPr>
              <w:rPr>
                <w:rFonts w:eastAsiaTheme="minorEastAsia"/>
                <w:b/>
                <w:bCs/>
                <w:color w:val="0070C0"/>
                <w:lang w:eastAsia="zh-CN"/>
              </w:rPr>
            </w:pPr>
            <w:r w:rsidRPr="00F91B43">
              <w:rPr>
                <w:rFonts w:eastAsiaTheme="minorEastAsia"/>
                <w:b/>
                <w:bCs/>
                <w:color w:val="0070C0"/>
                <w:lang w:eastAsia="zh-CN"/>
              </w:rPr>
              <w:t xml:space="preserve">WF/LS t-doc Title </w:t>
            </w:r>
          </w:p>
        </w:tc>
        <w:tc>
          <w:tcPr>
            <w:tcW w:w="2932" w:type="dxa"/>
          </w:tcPr>
          <w:p w14:paraId="5010A32C" w14:textId="77777777" w:rsidR="00305A4A" w:rsidRPr="00F91B43" w:rsidRDefault="00305A4A" w:rsidP="00E01273">
            <w:pPr>
              <w:rPr>
                <w:rFonts w:eastAsiaTheme="minorEastAsia"/>
                <w:b/>
                <w:bCs/>
                <w:color w:val="0070C0"/>
                <w:lang w:eastAsia="zh-CN"/>
              </w:rPr>
            </w:pPr>
            <w:r w:rsidRPr="00F91B43">
              <w:rPr>
                <w:rFonts w:eastAsiaTheme="minorEastAsia"/>
                <w:b/>
                <w:bCs/>
                <w:color w:val="0070C0"/>
                <w:lang w:eastAsia="zh-CN"/>
              </w:rPr>
              <w:t>Assigned Company,</w:t>
            </w:r>
          </w:p>
          <w:p w14:paraId="2950B8DC" w14:textId="77777777" w:rsidR="00305A4A" w:rsidRPr="00F91B43" w:rsidRDefault="00305A4A" w:rsidP="00E01273">
            <w:pPr>
              <w:rPr>
                <w:rFonts w:eastAsiaTheme="minorEastAsia"/>
                <w:b/>
                <w:bCs/>
                <w:color w:val="0070C0"/>
                <w:lang w:eastAsia="zh-CN"/>
              </w:rPr>
            </w:pPr>
            <w:r w:rsidRPr="00F91B43">
              <w:rPr>
                <w:rFonts w:eastAsiaTheme="minorEastAsia"/>
                <w:b/>
                <w:bCs/>
                <w:color w:val="0070C0"/>
                <w:lang w:eastAsia="zh-CN"/>
              </w:rPr>
              <w:t>WF or LS lead</w:t>
            </w:r>
          </w:p>
        </w:tc>
      </w:tr>
      <w:tr w:rsidR="00305A4A" w:rsidRPr="00F91B43" w14:paraId="03881B27" w14:textId="77777777" w:rsidTr="00E01273">
        <w:trPr>
          <w:trHeight w:val="358"/>
        </w:trPr>
        <w:tc>
          <w:tcPr>
            <w:tcW w:w="1395" w:type="dxa"/>
          </w:tcPr>
          <w:p w14:paraId="16166626" w14:textId="77777777" w:rsidR="00305A4A" w:rsidRPr="00F91B43" w:rsidRDefault="00305A4A" w:rsidP="00E01273">
            <w:pPr>
              <w:rPr>
                <w:rFonts w:eastAsiaTheme="minorEastAsia"/>
                <w:color w:val="0070C0"/>
                <w:lang w:eastAsia="zh-CN"/>
              </w:rPr>
            </w:pPr>
            <w:r w:rsidRPr="00F91B43">
              <w:rPr>
                <w:rFonts w:eastAsiaTheme="minorEastAsia"/>
                <w:color w:val="0070C0"/>
                <w:lang w:eastAsia="zh-CN"/>
              </w:rPr>
              <w:t>#1</w:t>
            </w:r>
          </w:p>
        </w:tc>
        <w:tc>
          <w:tcPr>
            <w:tcW w:w="4554" w:type="dxa"/>
          </w:tcPr>
          <w:p w14:paraId="74596B1C" w14:textId="77777777" w:rsidR="00305A4A" w:rsidRPr="00F91B43" w:rsidRDefault="00305A4A" w:rsidP="00E01273">
            <w:pPr>
              <w:rPr>
                <w:rFonts w:eastAsiaTheme="minorEastAsia"/>
                <w:color w:val="0070C0"/>
                <w:lang w:eastAsia="zh-CN"/>
              </w:rPr>
            </w:pPr>
          </w:p>
        </w:tc>
        <w:tc>
          <w:tcPr>
            <w:tcW w:w="2932" w:type="dxa"/>
          </w:tcPr>
          <w:p w14:paraId="256F10ED" w14:textId="77777777" w:rsidR="00305A4A" w:rsidRPr="00F91B43" w:rsidRDefault="00305A4A" w:rsidP="00E01273">
            <w:pPr>
              <w:spacing w:after="0"/>
              <w:rPr>
                <w:rFonts w:eastAsiaTheme="minorEastAsia"/>
                <w:color w:val="0070C0"/>
                <w:lang w:eastAsia="zh-CN"/>
              </w:rPr>
            </w:pPr>
          </w:p>
          <w:p w14:paraId="30E92266" w14:textId="77777777" w:rsidR="00305A4A" w:rsidRPr="00F91B43" w:rsidRDefault="00305A4A" w:rsidP="00E01273">
            <w:pPr>
              <w:spacing w:after="0"/>
              <w:rPr>
                <w:rFonts w:eastAsiaTheme="minorEastAsia"/>
                <w:color w:val="0070C0"/>
                <w:lang w:eastAsia="zh-CN"/>
              </w:rPr>
            </w:pPr>
          </w:p>
          <w:p w14:paraId="7AD975C6" w14:textId="77777777" w:rsidR="00305A4A" w:rsidRPr="00F91B43" w:rsidRDefault="00305A4A" w:rsidP="00E01273">
            <w:pPr>
              <w:rPr>
                <w:rFonts w:eastAsiaTheme="minorEastAsia"/>
                <w:color w:val="0070C0"/>
                <w:lang w:eastAsia="zh-CN"/>
              </w:rPr>
            </w:pPr>
          </w:p>
        </w:tc>
      </w:tr>
    </w:tbl>
    <w:p w14:paraId="17866224" w14:textId="77777777" w:rsidR="00305A4A" w:rsidRPr="00F91B43" w:rsidRDefault="00305A4A" w:rsidP="00305A4A">
      <w:pPr>
        <w:rPr>
          <w:i/>
          <w:color w:val="0070C0"/>
          <w:lang w:eastAsia="zh-CN"/>
        </w:rPr>
      </w:pPr>
    </w:p>
    <w:p w14:paraId="196FB0AF" w14:textId="77777777" w:rsidR="00305A4A" w:rsidRPr="00F91B43" w:rsidRDefault="00305A4A" w:rsidP="00305A4A">
      <w:pPr>
        <w:pStyle w:val="Heading3"/>
        <w:rPr>
          <w:sz w:val="24"/>
          <w:szCs w:val="16"/>
          <w:lang w:val="en-GB"/>
        </w:rPr>
      </w:pPr>
      <w:r w:rsidRPr="00F91B43">
        <w:rPr>
          <w:sz w:val="24"/>
          <w:szCs w:val="16"/>
          <w:lang w:val="en-GB"/>
        </w:rPr>
        <w:lastRenderedPageBreak/>
        <w:t>CRs/TPs</w:t>
      </w:r>
    </w:p>
    <w:p w14:paraId="6CD9E67D" w14:textId="77777777" w:rsidR="00305A4A" w:rsidRPr="00F91B43" w:rsidRDefault="00305A4A" w:rsidP="00305A4A">
      <w:pPr>
        <w:rPr>
          <w:i/>
          <w:color w:val="0070C0"/>
        </w:rPr>
      </w:pPr>
      <w:r w:rsidRPr="00F91B43">
        <w:rPr>
          <w:i/>
          <w:color w:val="0070C0"/>
          <w:lang w:eastAsia="zh-CN"/>
        </w:rPr>
        <w:t>Moderator tries to summarize discussion status for 1</w:t>
      </w:r>
      <w:r w:rsidRPr="00F91B43">
        <w:rPr>
          <w:i/>
          <w:color w:val="0070C0"/>
          <w:vertAlign w:val="superscript"/>
          <w:lang w:eastAsia="zh-CN"/>
        </w:rPr>
        <w:t>st</w:t>
      </w:r>
      <w:r w:rsidRPr="00F91B43">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05A4A" w:rsidRPr="00F91B43" w14:paraId="18672E7B" w14:textId="77777777" w:rsidTr="00E01273">
        <w:tc>
          <w:tcPr>
            <w:tcW w:w="1242" w:type="dxa"/>
          </w:tcPr>
          <w:p w14:paraId="7E6C3D19" w14:textId="77777777" w:rsidR="00305A4A" w:rsidRPr="00F91B43" w:rsidRDefault="00305A4A" w:rsidP="00E01273">
            <w:pPr>
              <w:rPr>
                <w:rFonts w:eastAsiaTheme="minorEastAsia"/>
                <w:b/>
                <w:bCs/>
                <w:color w:val="0070C0"/>
                <w:lang w:eastAsia="zh-CN"/>
              </w:rPr>
            </w:pPr>
            <w:r w:rsidRPr="00F91B43">
              <w:rPr>
                <w:rFonts w:eastAsiaTheme="minorEastAsia"/>
                <w:b/>
                <w:bCs/>
                <w:color w:val="0070C0"/>
                <w:lang w:eastAsia="zh-CN"/>
              </w:rPr>
              <w:t>CR/TP number</w:t>
            </w:r>
          </w:p>
        </w:tc>
        <w:tc>
          <w:tcPr>
            <w:tcW w:w="8615" w:type="dxa"/>
          </w:tcPr>
          <w:p w14:paraId="1970D34F" w14:textId="77777777" w:rsidR="00305A4A" w:rsidRPr="00F91B43" w:rsidRDefault="00305A4A" w:rsidP="00E01273">
            <w:pPr>
              <w:rPr>
                <w:rFonts w:eastAsia="MS Mincho"/>
                <w:b/>
                <w:bCs/>
                <w:color w:val="0070C0"/>
                <w:lang w:eastAsia="zh-CN"/>
              </w:rPr>
            </w:pPr>
            <w:r w:rsidRPr="00F91B43">
              <w:rPr>
                <w:b/>
                <w:bCs/>
                <w:color w:val="0070C0"/>
                <w:lang w:eastAsia="zh-CN"/>
              </w:rPr>
              <w:t xml:space="preserve">CRs/TPs </w:t>
            </w:r>
            <w:r w:rsidRPr="00F91B43">
              <w:rPr>
                <w:rFonts w:eastAsiaTheme="minorEastAsia"/>
                <w:b/>
                <w:bCs/>
                <w:color w:val="0070C0"/>
                <w:lang w:eastAsia="zh-CN"/>
              </w:rPr>
              <w:t xml:space="preserve">Status update recommendation  </w:t>
            </w:r>
          </w:p>
        </w:tc>
      </w:tr>
      <w:tr w:rsidR="00305A4A" w:rsidRPr="00F91B43" w14:paraId="1BF8122F" w14:textId="77777777" w:rsidTr="00E01273">
        <w:tc>
          <w:tcPr>
            <w:tcW w:w="1242" w:type="dxa"/>
          </w:tcPr>
          <w:p w14:paraId="496EE1AD" w14:textId="77777777" w:rsidR="00305A4A" w:rsidRPr="00F91B43" w:rsidRDefault="00305A4A" w:rsidP="00E01273">
            <w:pPr>
              <w:rPr>
                <w:rFonts w:eastAsiaTheme="minorEastAsia"/>
                <w:color w:val="0070C0"/>
                <w:lang w:eastAsia="zh-CN"/>
              </w:rPr>
            </w:pPr>
            <w:r w:rsidRPr="00F91B43">
              <w:rPr>
                <w:rFonts w:eastAsiaTheme="minorEastAsia"/>
                <w:color w:val="0070C0"/>
                <w:lang w:eastAsia="zh-CN"/>
              </w:rPr>
              <w:t>XXX</w:t>
            </w:r>
          </w:p>
        </w:tc>
        <w:tc>
          <w:tcPr>
            <w:tcW w:w="8615" w:type="dxa"/>
          </w:tcPr>
          <w:p w14:paraId="3DD47E24" w14:textId="77777777" w:rsidR="00305A4A" w:rsidRPr="00F91B43" w:rsidRDefault="00305A4A" w:rsidP="00E01273">
            <w:pPr>
              <w:rPr>
                <w:rFonts w:eastAsiaTheme="minorEastAsia"/>
                <w:color w:val="0070C0"/>
                <w:lang w:eastAsia="zh-CN"/>
              </w:rPr>
            </w:pPr>
            <w:r w:rsidRPr="00F91B43">
              <w:rPr>
                <w:rFonts w:eastAsiaTheme="minorEastAsia"/>
                <w:i/>
                <w:color w:val="0070C0"/>
                <w:lang w:eastAsia="zh-CN"/>
              </w:rPr>
              <w:t>Based on 1</w:t>
            </w:r>
            <w:r w:rsidRPr="00F91B43">
              <w:rPr>
                <w:rFonts w:eastAsiaTheme="minorEastAsia"/>
                <w:i/>
                <w:color w:val="0070C0"/>
                <w:vertAlign w:val="superscript"/>
                <w:lang w:eastAsia="zh-CN"/>
              </w:rPr>
              <w:t>st</w:t>
            </w:r>
            <w:r w:rsidRPr="00F91B43">
              <w:rPr>
                <w:rFonts w:eastAsiaTheme="minorEastAsia"/>
                <w:i/>
                <w:color w:val="0070C0"/>
                <w:lang w:eastAsia="zh-CN"/>
              </w:rPr>
              <w:t xml:space="preserve"> round of comments collection, moderator can recommend the next steps such as “agreeable”, “to be revised”</w:t>
            </w:r>
          </w:p>
        </w:tc>
      </w:tr>
    </w:tbl>
    <w:p w14:paraId="16DE4628" w14:textId="77777777" w:rsidR="00305A4A" w:rsidRPr="00F91B43" w:rsidRDefault="00305A4A" w:rsidP="00305A4A">
      <w:pPr>
        <w:rPr>
          <w:color w:val="0070C0"/>
          <w:lang w:eastAsia="zh-CN"/>
        </w:rPr>
      </w:pPr>
    </w:p>
    <w:p w14:paraId="68361F08" w14:textId="77777777" w:rsidR="00305A4A" w:rsidRPr="00F91B43" w:rsidRDefault="00305A4A" w:rsidP="00305A4A">
      <w:pPr>
        <w:pStyle w:val="Heading2"/>
        <w:rPr>
          <w:lang w:val="en-GB"/>
        </w:rPr>
      </w:pPr>
      <w:r w:rsidRPr="00F91B43">
        <w:rPr>
          <w:lang w:val="en-GB"/>
        </w:rPr>
        <w:t>Discussion on 2nd round (if applicable)</w:t>
      </w:r>
    </w:p>
    <w:p w14:paraId="7F516013" w14:textId="77777777" w:rsidR="00305A4A" w:rsidRPr="00F91B43" w:rsidRDefault="00305A4A" w:rsidP="00305A4A">
      <w:pPr>
        <w:rPr>
          <w:lang w:eastAsia="zh-CN"/>
        </w:rPr>
      </w:pPr>
    </w:p>
    <w:p w14:paraId="6FDFC7DD" w14:textId="77777777" w:rsidR="00305A4A" w:rsidRPr="00F91B43" w:rsidRDefault="00305A4A" w:rsidP="00305A4A">
      <w:pPr>
        <w:pStyle w:val="Heading2"/>
        <w:rPr>
          <w:lang w:val="en-GB"/>
        </w:rPr>
      </w:pPr>
      <w:r w:rsidRPr="00F91B43">
        <w:rPr>
          <w:lang w:val="en-GB"/>
        </w:rPr>
        <w:t>Summary on 2nd round (if applicable)</w:t>
      </w:r>
    </w:p>
    <w:p w14:paraId="77035900" w14:textId="77777777" w:rsidR="00305A4A" w:rsidRPr="00F91B43" w:rsidRDefault="00305A4A" w:rsidP="00305A4A">
      <w:pPr>
        <w:rPr>
          <w:i/>
          <w:color w:val="0070C0"/>
          <w:lang w:eastAsia="zh-CN"/>
        </w:rPr>
      </w:pPr>
      <w:r w:rsidRPr="00F91B43">
        <w:rPr>
          <w:i/>
          <w:color w:val="0070C0"/>
          <w:lang w:eastAsia="zh-CN"/>
        </w:rPr>
        <w:t>Moderator tries to summarize discussion status for 2</w:t>
      </w:r>
      <w:r w:rsidRPr="00F91B43">
        <w:rPr>
          <w:i/>
          <w:color w:val="0070C0"/>
          <w:vertAlign w:val="superscript"/>
          <w:lang w:eastAsia="zh-CN"/>
        </w:rPr>
        <w:t>nd</w:t>
      </w:r>
      <w:r w:rsidRPr="00F91B43">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305A4A" w:rsidRPr="00F91B43" w14:paraId="3A635032" w14:textId="77777777" w:rsidTr="00E01273">
        <w:tc>
          <w:tcPr>
            <w:tcW w:w="1242" w:type="dxa"/>
          </w:tcPr>
          <w:p w14:paraId="567A4E9C" w14:textId="77777777" w:rsidR="00305A4A" w:rsidRPr="00F91B43" w:rsidRDefault="00305A4A" w:rsidP="00E01273">
            <w:pPr>
              <w:rPr>
                <w:rFonts w:eastAsiaTheme="minorEastAsia"/>
                <w:b/>
                <w:bCs/>
                <w:color w:val="0070C0"/>
                <w:lang w:eastAsia="zh-CN"/>
              </w:rPr>
            </w:pPr>
            <w:r w:rsidRPr="00F91B43">
              <w:rPr>
                <w:rFonts w:eastAsiaTheme="minorEastAsia"/>
                <w:b/>
                <w:bCs/>
                <w:color w:val="0070C0"/>
                <w:lang w:eastAsia="zh-CN"/>
              </w:rPr>
              <w:t>CR/TP/LS/WF number</w:t>
            </w:r>
          </w:p>
        </w:tc>
        <w:tc>
          <w:tcPr>
            <w:tcW w:w="8615" w:type="dxa"/>
          </w:tcPr>
          <w:p w14:paraId="2D268905" w14:textId="77777777" w:rsidR="00305A4A" w:rsidRPr="00F91B43" w:rsidRDefault="00305A4A" w:rsidP="00E01273">
            <w:pPr>
              <w:rPr>
                <w:rFonts w:eastAsia="MS Mincho"/>
                <w:b/>
                <w:bCs/>
                <w:color w:val="0070C0"/>
                <w:lang w:eastAsia="zh-CN"/>
              </w:rPr>
            </w:pPr>
            <w:r w:rsidRPr="00F91B43">
              <w:rPr>
                <w:rFonts w:eastAsiaTheme="minorEastAsia"/>
                <w:b/>
                <w:bCs/>
                <w:color w:val="0070C0"/>
                <w:lang w:eastAsia="zh-CN"/>
              </w:rPr>
              <w:t>T-</w:t>
            </w:r>
            <w:proofErr w:type="gramStart"/>
            <w:r w:rsidRPr="00F91B43">
              <w:rPr>
                <w:rFonts w:eastAsiaTheme="minorEastAsia"/>
                <w:b/>
                <w:bCs/>
                <w:color w:val="0070C0"/>
                <w:lang w:eastAsia="zh-CN"/>
              </w:rPr>
              <w:t xml:space="preserve">doc </w:t>
            </w:r>
            <w:r w:rsidRPr="00F91B43">
              <w:rPr>
                <w:b/>
                <w:bCs/>
                <w:color w:val="0070C0"/>
                <w:lang w:eastAsia="zh-CN"/>
              </w:rPr>
              <w:t xml:space="preserve"> </w:t>
            </w:r>
            <w:r w:rsidRPr="00F91B43">
              <w:rPr>
                <w:rFonts w:eastAsiaTheme="minorEastAsia"/>
                <w:b/>
                <w:bCs/>
                <w:color w:val="0070C0"/>
                <w:lang w:eastAsia="zh-CN"/>
              </w:rPr>
              <w:t>Status</w:t>
            </w:r>
            <w:proofErr w:type="gramEnd"/>
            <w:r w:rsidRPr="00F91B43">
              <w:rPr>
                <w:rFonts w:eastAsiaTheme="minorEastAsia"/>
                <w:b/>
                <w:bCs/>
                <w:color w:val="0070C0"/>
                <w:lang w:eastAsia="zh-CN"/>
              </w:rPr>
              <w:t xml:space="preserve"> update recommendation  </w:t>
            </w:r>
          </w:p>
        </w:tc>
      </w:tr>
      <w:tr w:rsidR="00305A4A" w:rsidRPr="00F91B43" w14:paraId="0400DDC0" w14:textId="77777777" w:rsidTr="00E01273">
        <w:tc>
          <w:tcPr>
            <w:tcW w:w="1242" w:type="dxa"/>
          </w:tcPr>
          <w:p w14:paraId="0F085DAB" w14:textId="77777777" w:rsidR="00305A4A" w:rsidRPr="00F91B43" w:rsidRDefault="00305A4A" w:rsidP="00E01273">
            <w:pPr>
              <w:rPr>
                <w:rFonts w:eastAsiaTheme="minorEastAsia"/>
                <w:color w:val="0070C0"/>
                <w:lang w:eastAsia="zh-CN"/>
              </w:rPr>
            </w:pPr>
            <w:r w:rsidRPr="00F91B43">
              <w:rPr>
                <w:rFonts w:eastAsiaTheme="minorEastAsia"/>
                <w:color w:val="0070C0"/>
                <w:lang w:eastAsia="zh-CN"/>
              </w:rPr>
              <w:t>XXX</w:t>
            </w:r>
          </w:p>
        </w:tc>
        <w:tc>
          <w:tcPr>
            <w:tcW w:w="8615" w:type="dxa"/>
          </w:tcPr>
          <w:p w14:paraId="4EFE11E2" w14:textId="77777777" w:rsidR="00305A4A" w:rsidRPr="00F91B43" w:rsidRDefault="00305A4A" w:rsidP="00E01273">
            <w:pPr>
              <w:rPr>
                <w:rFonts w:eastAsiaTheme="minorEastAsia"/>
                <w:color w:val="0070C0"/>
                <w:lang w:eastAsia="zh-CN"/>
              </w:rPr>
            </w:pPr>
            <w:r w:rsidRPr="00F91B43">
              <w:rPr>
                <w:rFonts w:eastAsiaTheme="minorEastAsia"/>
                <w:i/>
                <w:color w:val="0070C0"/>
                <w:lang w:eastAsia="zh-CN"/>
              </w:rPr>
              <w:t>Based on 2nd round of comments collection, moderator can recommend the next steps such as “agreeable”, “to be revised”</w:t>
            </w:r>
          </w:p>
        </w:tc>
      </w:tr>
    </w:tbl>
    <w:p w14:paraId="3047CFA4" w14:textId="77777777" w:rsidR="00305A4A" w:rsidRPr="00F91B43" w:rsidRDefault="00305A4A" w:rsidP="00305A4A">
      <w:pPr>
        <w:rPr>
          <w:i/>
          <w:color w:val="0070C0"/>
        </w:rPr>
      </w:pPr>
    </w:p>
    <w:p w14:paraId="4DF58598" w14:textId="77777777" w:rsidR="00305A4A" w:rsidRPr="00FC519D" w:rsidRDefault="00305A4A" w:rsidP="00305A4A">
      <w:pPr>
        <w:rPr>
          <w:lang w:eastAsia="zh-CN"/>
        </w:rPr>
      </w:pPr>
    </w:p>
    <w:p w14:paraId="5F12E8D7" w14:textId="77777777" w:rsidR="00305A4A" w:rsidRPr="00FC519D" w:rsidRDefault="00305A4A" w:rsidP="00305A4A">
      <w:pPr>
        <w:rPr>
          <w:lang w:eastAsia="zh-CN"/>
        </w:rPr>
      </w:pPr>
    </w:p>
    <w:p w14:paraId="737B6B06" w14:textId="77777777" w:rsidR="00305A4A" w:rsidRPr="00FC519D" w:rsidRDefault="00305A4A" w:rsidP="00305A4A">
      <w:pPr>
        <w:rPr>
          <w:rFonts w:ascii="Arial" w:hAnsi="Arial"/>
          <w:lang w:eastAsia="zh-CN"/>
        </w:rPr>
      </w:pPr>
    </w:p>
    <w:p w14:paraId="458B4749" w14:textId="0B3A9AFB" w:rsidR="00307E51" w:rsidRPr="00976FE9" w:rsidRDefault="00307E51" w:rsidP="00307E51">
      <w:pPr>
        <w:rPr>
          <w:lang w:eastAsia="zh-CN"/>
        </w:rPr>
      </w:pPr>
    </w:p>
    <w:p w14:paraId="065F6323" w14:textId="511DEB29" w:rsidR="00DD28BC" w:rsidRPr="00976FE9" w:rsidRDefault="00DD28BC" w:rsidP="00805BE8">
      <w:pPr>
        <w:rPr>
          <w:rFonts w:ascii="Arial" w:hAnsi="Arial"/>
          <w:lang w:eastAsia="zh-CN"/>
        </w:rPr>
      </w:pPr>
    </w:p>
    <w:sectPr w:rsidR="00DD28BC" w:rsidRPr="00976FE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22E23" w14:textId="77777777" w:rsidR="006B730A" w:rsidRDefault="006B730A">
      <w:r>
        <w:separator/>
      </w:r>
    </w:p>
  </w:endnote>
  <w:endnote w:type="continuationSeparator" w:id="0">
    <w:p w14:paraId="1716AAC0" w14:textId="77777777" w:rsidR="006B730A" w:rsidRDefault="006B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EEC55" w14:textId="77777777" w:rsidR="006B730A" w:rsidRDefault="006B730A">
      <w:r>
        <w:separator/>
      </w:r>
    </w:p>
  </w:footnote>
  <w:footnote w:type="continuationSeparator" w:id="0">
    <w:p w14:paraId="12BD72CE" w14:textId="77777777" w:rsidR="006B730A" w:rsidRDefault="006B7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2D43DCF"/>
    <w:multiLevelType w:val="hybridMultilevel"/>
    <w:tmpl w:val="BF48B5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5B7F6187"/>
    <w:multiLevelType w:val="hybridMultilevel"/>
    <w:tmpl w:val="9F2848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F3F"/>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571B1"/>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194"/>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5A4A"/>
    <w:rsid w:val="00307E51"/>
    <w:rsid w:val="00311363"/>
    <w:rsid w:val="00315867"/>
    <w:rsid w:val="00321150"/>
    <w:rsid w:val="003260D7"/>
    <w:rsid w:val="00336697"/>
    <w:rsid w:val="003418CB"/>
    <w:rsid w:val="00355873"/>
    <w:rsid w:val="0035660F"/>
    <w:rsid w:val="003628B9"/>
    <w:rsid w:val="00362D8F"/>
    <w:rsid w:val="00367724"/>
    <w:rsid w:val="0037335F"/>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4CBD"/>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17586"/>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730A"/>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075D"/>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6FE9"/>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9C"/>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18A9"/>
    <w:rsid w:val="00C83BE6"/>
    <w:rsid w:val="00C85354"/>
    <w:rsid w:val="00C86ABA"/>
    <w:rsid w:val="00C943F3"/>
    <w:rsid w:val="00CA08C6"/>
    <w:rsid w:val="00CA0A77"/>
    <w:rsid w:val="00CA2729"/>
    <w:rsid w:val="00CA3057"/>
    <w:rsid w:val="00CA45F8"/>
    <w:rsid w:val="00CB0305"/>
    <w:rsid w:val="00CB33C7"/>
    <w:rsid w:val="00CB3C0A"/>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557B"/>
    <w:rsid w:val="00F1679D"/>
    <w:rsid w:val="00F1682C"/>
    <w:rsid w:val="00F20B91"/>
    <w:rsid w:val="00F23A54"/>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540A"/>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11E9-824C-4F8D-A333-518EAAC9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294</TotalTime>
  <Pages>10</Pages>
  <Words>2257</Words>
  <Characters>12683</Characters>
  <Application>Microsoft Office Word</Application>
  <DocSecurity>0</DocSecurity>
  <Lines>105</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7</cp:revision>
  <cp:lastPrinted>2019-04-25T01:09:00Z</cp:lastPrinted>
  <dcterms:created xsi:type="dcterms:W3CDTF">2021-01-20T10:06:00Z</dcterms:created>
  <dcterms:modified xsi:type="dcterms:W3CDTF">2021-01-21T14:41:00Z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