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2404DB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F81B7F">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E612D">
        <w:rPr>
          <w:rFonts w:ascii="Arial" w:eastAsiaTheme="minorEastAsia" w:hAnsi="Arial" w:cs="Arial"/>
          <w:b/>
          <w:sz w:val="24"/>
          <w:szCs w:val="24"/>
          <w:lang w:eastAsia="zh-CN"/>
        </w:rPr>
        <w:tab/>
      </w:r>
      <w:r w:rsidR="002E612D">
        <w:rPr>
          <w:rFonts w:ascii="Arial" w:eastAsiaTheme="minorEastAsia" w:hAnsi="Arial" w:cs="Arial"/>
          <w:b/>
          <w:sz w:val="24"/>
          <w:szCs w:val="24"/>
          <w:lang w:eastAsia="zh-CN"/>
        </w:rPr>
        <w:tab/>
      </w:r>
      <w:r w:rsidR="00F5534C" w:rsidRPr="00F5534C">
        <w:rPr>
          <w:rFonts w:ascii="Arial" w:eastAsiaTheme="minorEastAsia" w:hAnsi="Arial" w:cs="Arial"/>
          <w:b/>
          <w:sz w:val="24"/>
          <w:szCs w:val="24"/>
          <w:lang w:eastAsia="zh-CN"/>
        </w:rPr>
        <w:t>R4-21</w:t>
      </w:r>
      <w:r w:rsidR="00374D81" w:rsidRPr="00F5534C">
        <w:rPr>
          <w:rFonts w:ascii="Arial" w:eastAsiaTheme="minorEastAsia" w:hAnsi="Arial" w:cs="Arial"/>
          <w:b/>
          <w:sz w:val="24"/>
          <w:szCs w:val="24"/>
          <w:lang w:eastAsia="zh-CN"/>
        </w:rPr>
        <w:t>0</w:t>
      </w:r>
      <w:r w:rsidR="001E2EBD">
        <w:rPr>
          <w:rFonts w:ascii="Arial" w:eastAsiaTheme="minorEastAsia" w:hAnsi="Arial" w:cs="Arial"/>
          <w:b/>
          <w:sz w:val="24"/>
          <w:szCs w:val="24"/>
          <w:lang w:eastAsia="zh-CN"/>
        </w:rPr>
        <w:t>xxxx</w:t>
      </w:r>
    </w:p>
    <w:p w14:paraId="0E0F466F" w14:textId="264821D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F81B7F" w:rsidRPr="00F81B7F">
        <w:rPr>
          <w:rFonts w:ascii="Arial" w:eastAsiaTheme="minorEastAsia" w:hAnsi="Arial" w:cs="Arial"/>
          <w:b/>
          <w:sz w:val="24"/>
          <w:szCs w:val="24"/>
          <w:lang w:eastAsia="zh-CN"/>
        </w:rPr>
        <w:t>25 Jan - 5 Feb,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156E1F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0C28">
        <w:rPr>
          <w:rFonts w:ascii="Arial" w:eastAsiaTheme="minorEastAsia" w:hAnsi="Arial" w:cs="Arial"/>
          <w:color w:val="000000"/>
          <w:sz w:val="22"/>
          <w:lang w:eastAsia="zh-CN"/>
        </w:rPr>
        <w:t>9</w:t>
      </w:r>
      <w:r w:rsidR="002E612D">
        <w:rPr>
          <w:rFonts w:ascii="Arial" w:eastAsiaTheme="minorEastAsia" w:hAnsi="Arial" w:cs="Arial" w:hint="eastAsia"/>
          <w:color w:val="000000"/>
          <w:sz w:val="22"/>
          <w:lang w:eastAsia="zh-CN"/>
        </w:rPr>
        <w:t>.</w:t>
      </w:r>
      <w:r w:rsidR="002E612D">
        <w:rPr>
          <w:rFonts w:ascii="Arial" w:eastAsiaTheme="minorEastAsia" w:hAnsi="Arial" w:cs="Arial"/>
          <w:color w:val="000000"/>
          <w:sz w:val="22"/>
          <w:lang w:eastAsia="zh-CN"/>
        </w:rPr>
        <w:t>2</w:t>
      </w:r>
      <w:r w:rsidR="001E2EBD">
        <w:rPr>
          <w:rFonts w:ascii="Arial" w:eastAsiaTheme="minorEastAsia" w:hAnsi="Arial" w:cs="Arial"/>
          <w:color w:val="000000"/>
          <w:sz w:val="22"/>
          <w:lang w:eastAsia="zh-CN"/>
        </w:rPr>
        <w:t>4</w:t>
      </w:r>
      <w:r w:rsidR="002E612D">
        <w:rPr>
          <w:rFonts w:ascii="Arial" w:eastAsiaTheme="minorEastAsia" w:hAnsi="Arial" w:cs="Arial" w:hint="eastAsia"/>
          <w:color w:val="000000"/>
          <w:sz w:val="22"/>
          <w:lang w:eastAsia="zh-CN"/>
        </w:rPr>
        <w:t>.</w:t>
      </w:r>
      <w:r w:rsidR="002E612D">
        <w:rPr>
          <w:rFonts w:ascii="Arial" w:eastAsiaTheme="minorEastAsia" w:hAnsi="Arial" w:cs="Arial"/>
          <w:color w:val="000000"/>
          <w:sz w:val="22"/>
          <w:lang w:eastAsia="zh-CN"/>
        </w:rPr>
        <w:t xml:space="preserve">2, </w:t>
      </w:r>
      <w:r w:rsidR="00940C28">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2E612D">
        <w:rPr>
          <w:rFonts w:ascii="Arial" w:eastAsiaTheme="minorEastAsia" w:hAnsi="Arial" w:cs="Arial"/>
          <w:color w:val="000000"/>
          <w:sz w:val="22"/>
          <w:lang w:eastAsia="zh-CN"/>
        </w:rPr>
        <w:t>2</w:t>
      </w:r>
      <w:r w:rsidR="001E2EBD">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9C0EEC">
        <w:rPr>
          <w:rFonts w:ascii="Arial" w:eastAsiaTheme="minorEastAsia" w:hAnsi="Arial" w:cs="Arial"/>
          <w:color w:val="000000"/>
          <w:sz w:val="22"/>
          <w:lang w:eastAsia="zh-CN"/>
        </w:rPr>
        <w:t>3</w:t>
      </w:r>
    </w:p>
    <w:p w14:paraId="50D5329D" w14:textId="056FE15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9C0EEC" w:rsidRPr="009C0EEC">
        <w:rPr>
          <w:rFonts w:ascii="Arial" w:hAnsi="Arial" w:cs="Arial"/>
          <w:color w:val="000000"/>
          <w:sz w:val="22"/>
          <w:lang w:eastAsia="zh-CN"/>
        </w:rPr>
        <w:t>Huawei, HiSilicon</w:t>
      </w:r>
    </w:p>
    <w:p w14:paraId="1E0389E7" w14:textId="4EA0325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2E612D" w:rsidRPr="002E612D">
        <w:rPr>
          <w:rFonts w:ascii="Arial" w:eastAsiaTheme="minorEastAsia" w:hAnsi="Arial" w:cs="Arial"/>
          <w:color w:val="000000"/>
          <w:sz w:val="22"/>
          <w:lang w:eastAsia="zh-CN"/>
        </w:rPr>
        <w:t>[9</w:t>
      </w:r>
      <w:r w:rsidR="00940C28">
        <w:rPr>
          <w:rFonts w:ascii="Arial" w:eastAsiaTheme="minorEastAsia" w:hAnsi="Arial" w:cs="Arial"/>
          <w:color w:val="000000"/>
          <w:sz w:val="22"/>
          <w:lang w:eastAsia="zh-CN"/>
        </w:rPr>
        <w:t>8</w:t>
      </w:r>
      <w:r w:rsidR="002E612D" w:rsidRPr="002E612D">
        <w:rPr>
          <w:rFonts w:ascii="Arial" w:eastAsiaTheme="minorEastAsia" w:hAnsi="Arial" w:cs="Arial"/>
          <w:color w:val="000000"/>
          <w:sz w:val="22"/>
          <w:lang w:eastAsia="zh-CN"/>
        </w:rPr>
        <w:t>e][2</w:t>
      </w:r>
      <w:r w:rsidR="001E2EBD">
        <w:rPr>
          <w:rFonts w:ascii="Arial" w:eastAsiaTheme="minorEastAsia" w:hAnsi="Arial" w:cs="Arial"/>
          <w:color w:val="000000"/>
          <w:sz w:val="22"/>
          <w:lang w:eastAsia="zh-CN"/>
        </w:rPr>
        <w:t>28</w:t>
      </w:r>
      <w:r w:rsidR="002E612D" w:rsidRPr="002E612D">
        <w:rPr>
          <w:rFonts w:ascii="Arial" w:eastAsiaTheme="minorEastAsia" w:hAnsi="Arial" w:cs="Arial"/>
          <w:color w:val="000000"/>
          <w:sz w:val="22"/>
          <w:lang w:eastAsia="zh-CN"/>
        </w:rPr>
        <w:t>] NR_FR2_FWA_Bn257_Bn258_RRM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4E53ABA" w14:textId="675B9815" w:rsidR="004640F1" w:rsidRDefault="004640F1" w:rsidP="004640F1">
      <w:pPr>
        <w:rPr>
          <w:lang w:val="en-US" w:eastAsia="zh-CN"/>
        </w:rPr>
      </w:pPr>
      <w:r>
        <w:rPr>
          <w:rFonts w:hint="eastAsia"/>
          <w:lang w:val="en-US" w:eastAsia="zh-CN"/>
        </w:rPr>
        <w:t xml:space="preserve">A new WI </w:t>
      </w:r>
      <w:r>
        <w:rPr>
          <w:lang w:val="en-US" w:eastAsia="zh-CN"/>
        </w:rPr>
        <w:t xml:space="preserve">for </w:t>
      </w:r>
      <w:r>
        <w:rPr>
          <w:lang w:eastAsia="zh-CN"/>
        </w:rPr>
        <w:t>FR2 FWA UE with maximum TRP of 23dBm for band n257 and n258</w:t>
      </w:r>
      <w:r>
        <w:rPr>
          <w:lang w:val="en-US" w:eastAsia="zh-CN"/>
        </w:rPr>
        <w:t xml:space="preserve"> was approved in RAN#87-e meeting.  This work item is to introduce the requirements on FWA UE, which maintains the max EIRP of 43dBm and max TRP of 23dBm upper power limitation, and to study and specify corresponding RF requirements for such kind of UE type. The </w:t>
      </w:r>
      <w:r w:rsidR="00317674">
        <w:rPr>
          <w:lang w:val="en-US" w:eastAsia="zh-CN"/>
        </w:rPr>
        <w:t xml:space="preserve">RF part and </w:t>
      </w:r>
      <w:r>
        <w:rPr>
          <w:lang w:val="en-US" w:eastAsia="zh-CN"/>
        </w:rPr>
        <w:t>RRM</w:t>
      </w:r>
      <w:r w:rsidR="00317674">
        <w:rPr>
          <w:lang w:val="en-US" w:eastAsia="zh-CN"/>
        </w:rPr>
        <w:t>/Demod</w:t>
      </w:r>
      <w:r>
        <w:rPr>
          <w:lang w:val="en-US" w:eastAsia="zh-CN"/>
        </w:rPr>
        <w:t xml:space="preserve"> part </w:t>
      </w:r>
      <w:r w:rsidR="00317674">
        <w:rPr>
          <w:lang w:val="en-US" w:eastAsia="zh-CN"/>
        </w:rPr>
        <w:t>are</w:t>
      </w:r>
      <w:r>
        <w:rPr>
          <w:lang w:val="en-US" w:eastAsia="zh-CN"/>
        </w:rPr>
        <w:t xml:space="preserve"> planned to be completed by #96 and #98, respectively.  </w:t>
      </w:r>
    </w:p>
    <w:p w14:paraId="055CEBC0" w14:textId="2E6E9C56" w:rsidR="00317674" w:rsidRPr="00484C5D" w:rsidRDefault="00317674" w:rsidP="00317674">
      <w:pPr>
        <w:rPr>
          <w:i/>
          <w:color w:val="0070C0"/>
          <w:lang w:eastAsia="zh-CN"/>
        </w:rPr>
      </w:pPr>
      <w:r w:rsidRPr="000126C6">
        <w:t xml:space="preserve">This email discussion is to address the open issues in </w:t>
      </w:r>
      <w:r>
        <w:rPr>
          <w:lang w:val="en-US" w:eastAsia="zh-CN"/>
        </w:rPr>
        <w:t>RRM</w:t>
      </w:r>
      <w:r w:rsidRPr="000126C6">
        <w:t xml:space="preserve"> </w:t>
      </w:r>
      <w:r>
        <w:t>requirements part.</w:t>
      </w:r>
      <w:r w:rsidRPr="00484C5D">
        <w:rPr>
          <w:rFonts w:hint="eastAsia"/>
          <w:i/>
          <w:color w:val="0070C0"/>
          <w:lang w:eastAsia="zh-CN"/>
        </w:rPr>
        <w:t xml:space="preserve"> </w:t>
      </w:r>
    </w:p>
    <w:p w14:paraId="2E29EF27" w14:textId="77777777" w:rsidR="004640F1" w:rsidRPr="00805BE8" w:rsidRDefault="004640F1" w:rsidP="00805BE8">
      <w:pPr>
        <w:rPr>
          <w:color w:val="0070C0"/>
          <w:lang w:eastAsia="zh-CN"/>
        </w:rPr>
      </w:pPr>
    </w:p>
    <w:p w14:paraId="0654561A" w14:textId="188B1DF5" w:rsidR="002E612D" w:rsidRPr="00805BE8" w:rsidRDefault="002E612D" w:rsidP="002E612D">
      <w:pPr>
        <w:pStyle w:val="1"/>
        <w:rPr>
          <w:lang w:eastAsia="ja-JP"/>
        </w:rPr>
      </w:pPr>
      <w:r>
        <w:rPr>
          <w:lang w:eastAsia="ja-JP"/>
        </w:rPr>
        <w:t>Topic</w:t>
      </w:r>
      <w:r w:rsidRPr="00805BE8">
        <w:rPr>
          <w:lang w:eastAsia="ja-JP"/>
        </w:rPr>
        <w:t xml:space="preserve"> #1: </w:t>
      </w:r>
      <w:r>
        <w:rPr>
          <w:rFonts w:eastAsia="Yu Mincho"/>
          <w:color w:val="000000" w:themeColor="text1"/>
          <w:lang w:eastAsia="ja-JP"/>
        </w:rPr>
        <w:t>RRM performance part</w:t>
      </w:r>
    </w:p>
    <w:p w14:paraId="6C77D366" w14:textId="77777777" w:rsidR="002E612D" w:rsidRPr="00805BE8" w:rsidRDefault="002E612D" w:rsidP="002E612D">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4BF5D37C" w14:textId="77777777" w:rsidR="002E612D" w:rsidRPr="00CB0305" w:rsidRDefault="002E612D" w:rsidP="002E612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3"/>
        <w:gridCol w:w="6587"/>
      </w:tblGrid>
      <w:tr w:rsidR="002E612D" w:rsidRPr="00805BE8" w14:paraId="7324CC40" w14:textId="77777777" w:rsidTr="00F24310">
        <w:trPr>
          <w:trHeight w:val="468"/>
        </w:trPr>
        <w:tc>
          <w:tcPr>
            <w:tcW w:w="1621" w:type="dxa"/>
            <w:vAlign w:val="center"/>
          </w:tcPr>
          <w:p w14:paraId="0A01AA4D" w14:textId="77777777" w:rsidR="002E612D" w:rsidRPr="00805BE8" w:rsidRDefault="002E612D" w:rsidP="002907A5">
            <w:pPr>
              <w:spacing w:before="120" w:after="120"/>
              <w:rPr>
                <w:b/>
                <w:bCs/>
              </w:rPr>
            </w:pPr>
            <w:r w:rsidRPr="00805BE8">
              <w:rPr>
                <w:b/>
                <w:bCs/>
              </w:rPr>
              <w:t>T-doc number</w:t>
            </w:r>
          </w:p>
        </w:tc>
        <w:tc>
          <w:tcPr>
            <w:tcW w:w="1423" w:type="dxa"/>
            <w:vAlign w:val="center"/>
          </w:tcPr>
          <w:p w14:paraId="7CEEF687" w14:textId="77777777" w:rsidR="002E612D" w:rsidRPr="00805BE8" w:rsidRDefault="002E612D" w:rsidP="002907A5">
            <w:pPr>
              <w:spacing w:before="120" w:after="120"/>
              <w:rPr>
                <w:b/>
                <w:bCs/>
              </w:rPr>
            </w:pPr>
            <w:r w:rsidRPr="00805BE8">
              <w:rPr>
                <w:b/>
                <w:bCs/>
              </w:rPr>
              <w:t>Company</w:t>
            </w:r>
          </w:p>
        </w:tc>
        <w:tc>
          <w:tcPr>
            <w:tcW w:w="6587" w:type="dxa"/>
            <w:vAlign w:val="center"/>
          </w:tcPr>
          <w:p w14:paraId="76749FD6" w14:textId="77777777" w:rsidR="002E612D" w:rsidRPr="00805BE8" w:rsidRDefault="002E612D" w:rsidP="002907A5">
            <w:pPr>
              <w:spacing w:before="120" w:after="120"/>
              <w:rPr>
                <w:b/>
                <w:bCs/>
              </w:rPr>
            </w:pPr>
            <w:r w:rsidRPr="00805BE8">
              <w:rPr>
                <w:b/>
                <w:bCs/>
              </w:rPr>
              <w:t>Proposals</w:t>
            </w:r>
            <w:r>
              <w:rPr>
                <w:b/>
                <w:bCs/>
              </w:rPr>
              <w:t xml:space="preserve"> / Observations</w:t>
            </w:r>
          </w:p>
        </w:tc>
      </w:tr>
      <w:tr w:rsidR="002E612D" w:rsidRPr="004579F0" w14:paraId="5BA2342C" w14:textId="77777777" w:rsidTr="00F24310">
        <w:trPr>
          <w:trHeight w:val="468"/>
        </w:trPr>
        <w:tc>
          <w:tcPr>
            <w:tcW w:w="1621" w:type="dxa"/>
          </w:tcPr>
          <w:p w14:paraId="6CE9A777" w14:textId="6FC35422" w:rsidR="002E612D" w:rsidRDefault="00940C28" w:rsidP="002907A5">
            <w:pPr>
              <w:spacing w:before="120" w:after="120"/>
            </w:pPr>
            <w:r w:rsidRPr="00940C28">
              <w:t>R4-2101683</w:t>
            </w:r>
          </w:p>
        </w:tc>
        <w:tc>
          <w:tcPr>
            <w:tcW w:w="1423" w:type="dxa"/>
          </w:tcPr>
          <w:p w14:paraId="5ACA7C3C" w14:textId="0B904835" w:rsidR="002E612D" w:rsidRPr="004640F1" w:rsidRDefault="00F24310" w:rsidP="002907A5">
            <w:pPr>
              <w:spacing w:before="120" w:after="120"/>
            </w:pPr>
            <w:bookmarkStart w:id="0" w:name="OLE_LINK2"/>
            <w:r w:rsidRPr="007616DF">
              <w:t>Huawei, HiSilicon</w:t>
            </w:r>
            <w:bookmarkEnd w:id="0"/>
          </w:p>
        </w:tc>
        <w:tc>
          <w:tcPr>
            <w:tcW w:w="6587" w:type="dxa"/>
          </w:tcPr>
          <w:p w14:paraId="09C1673D" w14:textId="46CE0CFD" w:rsidR="002E612D" w:rsidRPr="004579F0" w:rsidRDefault="00940C28" w:rsidP="002907A5">
            <w:pPr>
              <w:spacing w:before="120" w:after="120"/>
            </w:pPr>
            <w:r w:rsidRPr="00940C28">
              <w:t>Discussion on conditions for FR2 new FWA UE</w:t>
            </w:r>
          </w:p>
        </w:tc>
      </w:tr>
      <w:tr w:rsidR="00F24310" w:rsidRPr="004579F0" w14:paraId="236F2296" w14:textId="77777777" w:rsidTr="00F24310">
        <w:trPr>
          <w:trHeight w:val="468"/>
        </w:trPr>
        <w:tc>
          <w:tcPr>
            <w:tcW w:w="1621" w:type="dxa"/>
          </w:tcPr>
          <w:p w14:paraId="5CB5E918" w14:textId="0A35F980" w:rsidR="00F24310" w:rsidRDefault="00940C28" w:rsidP="002907A5">
            <w:pPr>
              <w:spacing w:before="120" w:after="120"/>
            </w:pPr>
            <w:bookmarkStart w:id="1" w:name="OLE_LINK5"/>
            <w:r w:rsidRPr="00940C28">
              <w:t>R4-2101684</w:t>
            </w:r>
            <w:bookmarkEnd w:id="1"/>
          </w:p>
        </w:tc>
        <w:tc>
          <w:tcPr>
            <w:tcW w:w="1423" w:type="dxa"/>
          </w:tcPr>
          <w:p w14:paraId="49BC29C4" w14:textId="36FBE0E3" w:rsidR="00F24310" w:rsidRPr="007616DF" w:rsidRDefault="00940C28" w:rsidP="002907A5">
            <w:pPr>
              <w:spacing w:before="120" w:after="120"/>
            </w:pPr>
            <w:r w:rsidRPr="007616DF">
              <w:t>Huawei, HiSilicon</w:t>
            </w:r>
          </w:p>
        </w:tc>
        <w:tc>
          <w:tcPr>
            <w:tcW w:w="6587" w:type="dxa"/>
          </w:tcPr>
          <w:p w14:paraId="529B1B32" w14:textId="743F1EBD" w:rsidR="00F24310" w:rsidRPr="004579F0" w:rsidRDefault="00940C28" w:rsidP="002907A5">
            <w:pPr>
              <w:spacing w:before="120" w:after="120"/>
            </w:pPr>
            <w:r w:rsidRPr="00940C28">
              <w:t>CR on condition requirements for UE power class 5 in TS38.133</w:t>
            </w:r>
          </w:p>
        </w:tc>
      </w:tr>
    </w:tbl>
    <w:p w14:paraId="458B4749" w14:textId="0B3A9AFB" w:rsidR="00307E51" w:rsidRPr="002E612D" w:rsidRDefault="00307E51" w:rsidP="00307E51">
      <w:pPr>
        <w:rPr>
          <w:lang w:eastAsia="zh-CN"/>
        </w:rPr>
      </w:pPr>
    </w:p>
    <w:p w14:paraId="62AF1090" w14:textId="77777777" w:rsidR="002E612D" w:rsidRPr="004A7544" w:rsidRDefault="002E612D" w:rsidP="002E612D">
      <w:pPr>
        <w:pStyle w:val="2"/>
      </w:pPr>
      <w:r w:rsidRPr="004A7544">
        <w:rPr>
          <w:rFonts w:hint="eastAsia"/>
        </w:rPr>
        <w:t>Open issues</w:t>
      </w:r>
      <w:r>
        <w:t xml:space="preserve"> summary</w:t>
      </w:r>
    </w:p>
    <w:p w14:paraId="711B45B7" w14:textId="77777777" w:rsidR="002E612D" w:rsidRDefault="002E612D" w:rsidP="002E612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5F07003" w14:textId="12EEB139" w:rsidR="00940C28" w:rsidRPr="00317674" w:rsidRDefault="00940C28" w:rsidP="00940C28">
      <w:pPr>
        <w:rPr>
          <w:b/>
          <w:u w:val="single"/>
          <w:lang w:eastAsia="ko-KR"/>
        </w:rPr>
      </w:pPr>
      <w:bookmarkStart w:id="2" w:name="OLE_LINK4"/>
      <w:r w:rsidRPr="00317674">
        <w:rPr>
          <w:b/>
          <w:u w:val="single"/>
          <w:lang w:eastAsia="ko-KR"/>
        </w:rPr>
        <w:t xml:space="preserve">Issue 1-1: </w:t>
      </w:r>
      <w:r>
        <w:rPr>
          <w:b/>
          <w:u w:val="single"/>
          <w:lang w:eastAsia="ko-KR"/>
        </w:rPr>
        <w:t>Band grouping of bands</w:t>
      </w:r>
      <w:r w:rsidRPr="00940C28">
        <w:rPr>
          <w:b/>
          <w:u w:val="single"/>
          <w:lang w:eastAsia="ko-KR"/>
        </w:rPr>
        <w:t xml:space="preserve"> n257 and n258 for UE power class 5</w:t>
      </w:r>
    </w:p>
    <w:p w14:paraId="1405F31E" w14:textId="77777777" w:rsidR="00940C28" w:rsidRPr="00317674" w:rsidRDefault="00940C28" w:rsidP="00940C28">
      <w:pPr>
        <w:pStyle w:val="afe"/>
        <w:numPr>
          <w:ilvl w:val="0"/>
          <w:numId w:val="4"/>
        </w:numPr>
        <w:overflowPunct/>
        <w:autoSpaceDE/>
        <w:autoSpaceDN/>
        <w:adjustRightInd/>
        <w:spacing w:after="120"/>
        <w:ind w:left="720" w:firstLineChars="0"/>
        <w:textAlignment w:val="auto"/>
        <w:rPr>
          <w:rFonts w:eastAsia="宋体"/>
          <w:szCs w:val="24"/>
          <w:lang w:eastAsia="zh-CN"/>
        </w:rPr>
      </w:pPr>
      <w:r w:rsidRPr="00317674">
        <w:rPr>
          <w:rFonts w:eastAsia="宋体"/>
          <w:szCs w:val="24"/>
          <w:lang w:eastAsia="zh-CN"/>
        </w:rPr>
        <w:t>Proposals</w:t>
      </w:r>
    </w:p>
    <w:p w14:paraId="434C7913" w14:textId="4299D48D" w:rsidR="00940C28" w:rsidRDefault="00940C28" w:rsidP="00940C28">
      <w:pPr>
        <w:pStyle w:val="afe"/>
        <w:numPr>
          <w:ilvl w:val="1"/>
          <w:numId w:val="4"/>
        </w:numPr>
        <w:overflowPunct/>
        <w:autoSpaceDE/>
        <w:autoSpaceDN/>
        <w:adjustRightInd/>
        <w:spacing w:after="120"/>
        <w:ind w:left="1440" w:firstLineChars="0"/>
        <w:textAlignment w:val="auto"/>
        <w:rPr>
          <w:rFonts w:eastAsia="宋体"/>
          <w:szCs w:val="24"/>
          <w:lang w:eastAsia="zh-CN"/>
        </w:rPr>
      </w:pPr>
      <w:bookmarkStart w:id="3" w:name="OLE_LINK43"/>
      <w:bookmarkStart w:id="4" w:name="OLE_LINK44"/>
      <w:r w:rsidRPr="00317674">
        <w:rPr>
          <w:rFonts w:eastAsia="宋体"/>
          <w:szCs w:val="24"/>
          <w:lang w:eastAsia="zh-CN"/>
        </w:rPr>
        <w:t>Option 1</w:t>
      </w:r>
      <w:r>
        <w:rPr>
          <w:rFonts w:eastAsia="宋体"/>
          <w:szCs w:val="24"/>
          <w:lang w:eastAsia="zh-CN"/>
        </w:rPr>
        <w:t xml:space="preserve"> (</w:t>
      </w:r>
      <w:r>
        <w:rPr>
          <w:rFonts w:eastAsia="宋体"/>
          <w:szCs w:val="24"/>
          <w:lang w:eastAsia="zh-CN"/>
        </w:rPr>
        <w:t>Huawei</w:t>
      </w:r>
      <w:r>
        <w:rPr>
          <w:rFonts w:eastAsia="宋体"/>
          <w:szCs w:val="24"/>
          <w:lang w:eastAsia="zh-CN"/>
        </w:rPr>
        <w:t>)</w:t>
      </w:r>
      <w:r w:rsidRPr="00317674">
        <w:rPr>
          <w:rFonts w:eastAsia="宋体"/>
          <w:szCs w:val="24"/>
          <w:lang w:eastAsia="zh-CN"/>
        </w:rPr>
        <w:t>:</w:t>
      </w:r>
      <w:bookmarkEnd w:id="3"/>
      <w:bookmarkEnd w:id="4"/>
    </w:p>
    <w:p w14:paraId="67CDAA10" w14:textId="7007D03F" w:rsidR="00940C28" w:rsidRPr="00942AAB" w:rsidRDefault="00940C28" w:rsidP="00940C28">
      <w:pPr>
        <w:pStyle w:val="afe"/>
        <w:numPr>
          <w:ilvl w:val="2"/>
          <w:numId w:val="4"/>
        </w:numPr>
        <w:overflowPunct/>
        <w:autoSpaceDE/>
        <w:autoSpaceDN/>
        <w:adjustRightInd/>
        <w:spacing w:after="120"/>
        <w:ind w:firstLineChars="0"/>
        <w:textAlignment w:val="auto"/>
      </w:pPr>
      <w:r w:rsidRPr="00940C28">
        <w:t>Bands n257 and n258 for UE power class 5 can be defined as the group K.</w:t>
      </w:r>
    </w:p>
    <w:p w14:paraId="1815A899" w14:textId="77777777" w:rsidR="00940C28" w:rsidRPr="00317674" w:rsidRDefault="00940C28" w:rsidP="00940C28">
      <w:pPr>
        <w:pStyle w:val="afe"/>
        <w:numPr>
          <w:ilvl w:val="0"/>
          <w:numId w:val="4"/>
        </w:numPr>
        <w:overflowPunct/>
        <w:autoSpaceDE/>
        <w:autoSpaceDN/>
        <w:adjustRightInd/>
        <w:spacing w:after="120"/>
        <w:ind w:left="720" w:firstLineChars="0"/>
        <w:textAlignment w:val="auto"/>
        <w:rPr>
          <w:rFonts w:eastAsia="宋体"/>
          <w:szCs w:val="24"/>
          <w:lang w:eastAsia="zh-CN"/>
        </w:rPr>
      </w:pPr>
      <w:r w:rsidRPr="00317674">
        <w:rPr>
          <w:rFonts w:eastAsia="宋体"/>
          <w:szCs w:val="24"/>
          <w:lang w:eastAsia="zh-CN"/>
        </w:rPr>
        <w:t>Recommended WF</w:t>
      </w:r>
    </w:p>
    <w:p w14:paraId="11F1C742" w14:textId="77777777" w:rsidR="00940C28" w:rsidRPr="00317674" w:rsidRDefault="00940C28" w:rsidP="00940C28">
      <w:pPr>
        <w:pStyle w:val="afe"/>
        <w:numPr>
          <w:ilvl w:val="1"/>
          <w:numId w:val="4"/>
        </w:numPr>
        <w:overflowPunct/>
        <w:autoSpaceDE/>
        <w:autoSpaceDN/>
        <w:adjustRightInd/>
        <w:spacing w:after="120"/>
        <w:ind w:left="1440" w:firstLineChars="0"/>
        <w:textAlignment w:val="auto"/>
        <w:rPr>
          <w:rFonts w:eastAsia="宋体"/>
          <w:szCs w:val="24"/>
          <w:lang w:eastAsia="zh-CN"/>
        </w:rPr>
      </w:pPr>
      <w:r w:rsidRPr="00E86E6F">
        <w:rPr>
          <w:rFonts w:eastAsia="宋体"/>
          <w:szCs w:val="24"/>
          <w:lang w:eastAsia="zh-CN"/>
        </w:rPr>
        <w:t>Companies’ views are collected in 1st round discussion</w:t>
      </w:r>
    </w:p>
    <w:bookmarkEnd w:id="2"/>
    <w:p w14:paraId="1F83FF93" w14:textId="77777777" w:rsidR="00940C28" w:rsidRDefault="00940C28" w:rsidP="002E612D">
      <w:pPr>
        <w:rPr>
          <w:i/>
          <w:color w:val="0070C0"/>
          <w:lang w:eastAsia="zh-CN"/>
        </w:rPr>
      </w:pPr>
    </w:p>
    <w:p w14:paraId="09977223" w14:textId="784F2B1E" w:rsidR="00860B24" w:rsidRPr="00317674" w:rsidRDefault="00860B24" w:rsidP="00860B24">
      <w:pPr>
        <w:rPr>
          <w:b/>
          <w:u w:val="single"/>
          <w:lang w:eastAsia="ko-KR"/>
        </w:rPr>
      </w:pPr>
      <w:r w:rsidRPr="00317674">
        <w:rPr>
          <w:b/>
          <w:u w:val="single"/>
          <w:lang w:eastAsia="ko-KR"/>
        </w:rPr>
        <w:t>Issue 1-</w:t>
      </w:r>
      <w:r>
        <w:rPr>
          <w:b/>
          <w:u w:val="single"/>
          <w:lang w:eastAsia="ko-KR"/>
        </w:rPr>
        <w:t>2</w:t>
      </w:r>
      <w:r w:rsidRPr="00317674">
        <w:rPr>
          <w:b/>
          <w:u w:val="single"/>
          <w:lang w:eastAsia="ko-KR"/>
        </w:rPr>
        <w:t xml:space="preserve">: </w:t>
      </w:r>
      <w:r>
        <w:rPr>
          <w:b/>
          <w:u w:val="single"/>
          <w:lang w:eastAsia="ko-KR"/>
        </w:rPr>
        <w:t>M</w:t>
      </w:r>
      <w:r w:rsidRPr="00860B24">
        <w:rPr>
          <w:b/>
          <w:u w:val="single"/>
          <w:lang w:eastAsia="ko-KR"/>
        </w:rPr>
        <w:t>inimum SSB_RP values</w:t>
      </w:r>
      <w:r>
        <w:rPr>
          <w:b/>
          <w:u w:val="single"/>
          <w:lang w:eastAsia="ko-KR"/>
        </w:rPr>
        <w:t xml:space="preserve"> of bands</w:t>
      </w:r>
      <w:r w:rsidRPr="00940C28">
        <w:rPr>
          <w:b/>
          <w:u w:val="single"/>
          <w:lang w:eastAsia="ko-KR"/>
        </w:rPr>
        <w:t xml:space="preserve"> n257 and n258 for UE power class 5</w:t>
      </w:r>
    </w:p>
    <w:p w14:paraId="12026AE1" w14:textId="77777777" w:rsidR="00860B24" w:rsidRPr="00317674" w:rsidRDefault="00860B24" w:rsidP="00860B24">
      <w:pPr>
        <w:pStyle w:val="afe"/>
        <w:numPr>
          <w:ilvl w:val="0"/>
          <w:numId w:val="4"/>
        </w:numPr>
        <w:overflowPunct/>
        <w:autoSpaceDE/>
        <w:autoSpaceDN/>
        <w:adjustRightInd/>
        <w:spacing w:after="120"/>
        <w:ind w:left="720" w:firstLineChars="0"/>
        <w:textAlignment w:val="auto"/>
        <w:rPr>
          <w:rFonts w:eastAsia="宋体"/>
          <w:szCs w:val="24"/>
          <w:lang w:eastAsia="zh-CN"/>
        </w:rPr>
      </w:pPr>
      <w:r w:rsidRPr="00317674">
        <w:rPr>
          <w:rFonts w:eastAsia="宋体"/>
          <w:szCs w:val="24"/>
          <w:lang w:eastAsia="zh-CN"/>
        </w:rPr>
        <w:lastRenderedPageBreak/>
        <w:t>Proposals</w:t>
      </w:r>
    </w:p>
    <w:p w14:paraId="01CAFC21" w14:textId="77777777" w:rsidR="00860B24" w:rsidRDefault="00860B24" w:rsidP="00860B24">
      <w:pPr>
        <w:pStyle w:val="afe"/>
        <w:numPr>
          <w:ilvl w:val="1"/>
          <w:numId w:val="4"/>
        </w:numPr>
        <w:overflowPunct/>
        <w:autoSpaceDE/>
        <w:autoSpaceDN/>
        <w:adjustRightInd/>
        <w:spacing w:after="120"/>
        <w:ind w:left="1440" w:firstLineChars="0"/>
        <w:textAlignment w:val="auto"/>
        <w:rPr>
          <w:rFonts w:eastAsia="宋体"/>
          <w:szCs w:val="24"/>
          <w:lang w:eastAsia="zh-CN"/>
        </w:rPr>
      </w:pPr>
      <w:r w:rsidRPr="00317674">
        <w:rPr>
          <w:rFonts w:eastAsia="宋体"/>
          <w:szCs w:val="24"/>
          <w:lang w:eastAsia="zh-CN"/>
        </w:rPr>
        <w:t>Option 1</w:t>
      </w:r>
      <w:r>
        <w:rPr>
          <w:rFonts w:eastAsia="宋体"/>
          <w:szCs w:val="24"/>
          <w:lang w:eastAsia="zh-CN"/>
        </w:rPr>
        <w:t xml:space="preserve"> (Huawei)</w:t>
      </w:r>
      <w:r w:rsidRPr="00317674">
        <w:rPr>
          <w:rFonts w:eastAsia="宋体"/>
          <w:szCs w:val="24"/>
          <w:lang w:eastAsia="zh-CN"/>
        </w:rPr>
        <w:t>:</w:t>
      </w:r>
    </w:p>
    <w:p w14:paraId="63372EEA" w14:textId="75399328" w:rsidR="00860B24" w:rsidRPr="00942AAB" w:rsidRDefault="00374D81" w:rsidP="00374D81">
      <w:pPr>
        <w:pStyle w:val="afe"/>
        <w:numPr>
          <w:ilvl w:val="2"/>
          <w:numId w:val="4"/>
        </w:numPr>
        <w:overflowPunct/>
        <w:autoSpaceDE/>
        <w:autoSpaceDN/>
        <w:adjustRightInd/>
        <w:spacing w:after="120"/>
        <w:ind w:firstLineChars="0"/>
        <w:textAlignment w:val="auto"/>
      </w:pPr>
      <w:r w:rsidRPr="00374D81">
        <w:t xml:space="preserve">The minimum SSB_RP values for UE power class 5 can be defined </w:t>
      </w:r>
      <w:r w:rsidR="00AD4ABA">
        <w:t>based on</w:t>
      </w:r>
      <w:r w:rsidRPr="00374D81">
        <w:t xml:space="preserve"> Table 2</w:t>
      </w:r>
      <w:r>
        <w:t>.</w:t>
      </w:r>
    </w:p>
    <w:p w14:paraId="7EDDBA6D" w14:textId="1DD5036C" w:rsidR="00374D81" w:rsidRDefault="00374D81" w:rsidP="00374D81">
      <w:pPr>
        <w:widowControl w:val="0"/>
        <w:adjustRightInd w:val="0"/>
        <w:snapToGrid w:val="0"/>
        <w:spacing w:before="180"/>
        <w:jc w:val="center"/>
        <w:rPr>
          <w:sz w:val="22"/>
          <w:lang w:eastAsia="zh-CN"/>
        </w:rPr>
      </w:pPr>
      <w:r>
        <w:rPr>
          <w:b/>
          <w:sz w:val="22"/>
          <w:lang w:eastAsia="zh-CN"/>
        </w:rPr>
        <w:t xml:space="preserve">Table </w:t>
      </w:r>
      <w:r>
        <w:rPr>
          <w:b/>
          <w:sz w:val="22"/>
          <w:lang w:eastAsia="zh-CN"/>
        </w:rPr>
        <w:t>2</w:t>
      </w:r>
      <w:r>
        <w:rPr>
          <w:b/>
          <w:sz w:val="22"/>
          <w:lang w:eastAsia="zh-CN"/>
        </w:rPr>
        <w:t>: Minimum SSB_RP values for UE power class 5</w:t>
      </w:r>
    </w:p>
    <w:tbl>
      <w:tblPr>
        <w:tblStyle w:val="afd"/>
        <w:tblW w:w="0" w:type="auto"/>
        <w:jc w:val="center"/>
        <w:tblLook w:val="04A0" w:firstRow="1" w:lastRow="0" w:firstColumn="1" w:lastColumn="0" w:noHBand="0" w:noVBand="1"/>
      </w:tblPr>
      <w:tblGrid>
        <w:gridCol w:w="1134"/>
        <w:gridCol w:w="1134"/>
        <w:gridCol w:w="988"/>
        <w:gridCol w:w="1701"/>
        <w:gridCol w:w="1275"/>
        <w:gridCol w:w="2127"/>
      </w:tblGrid>
      <w:tr w:rsidR="00374D81" w14:paraId="29BB726F" w14:textId="77777777" w:rsidTr="00374D81">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1B45E21C" w14:textId="77777777" w:rsidR="00374D81" w:rsidRDefault="00374D81">
            <w:pPr>
              <w:widowControl w:val="0"/>
              <w:snapToGrid w:val="0"/>
              <w:spacing w:after="0"/>
              <w:jc w:val="center"/>
              <w:rPr>
                <w:rFonts w:eastAsia="宋体"/>
                <w:b/>
                <w:sz w:val="22"/>
                <w:lang w:eastAsia="zh-CN"/>
              </w:rPr>
            </w:pPr>
            <w:r>
              <w:rPr>
                <w:rFonts w:eastAsia="宋体"/>
                <w:b/>
                <w:sz w:val="22"/>
                <w:lang w:eastAsia="zh-CN"/>
              </w:rPr>
              <w:t>Case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FFFF0C" w14:textId="77777777" w:rsidR="00374D81" w:rsidRDefault="00374D81">
            <w:pPr>
              <w:widowControl w:val="0"/>
              <w:snapToGrid w:val="0"/>
              <w:spacing w:after="0"/>
              <w:jc w:val="center"/>
              <w:rPr>
                <w:rFonts w:eastAsia="宋体"/>
                <w:b/>
                <w:sz w:val="22"/>
                <w:lang w:eastAsia="zh-CN"/>
              </w:rPr>
            </w:pPr>
            <w:r>
              <w:rPr>
                <w:rFonts w:eastAsia="宋体"/>
                <w:b/>
                <w:sz w:val="22"/>
                <w:lang w:eastAsia="zh-CN"/>
              </w:rPr>
              <w:t>Direction</w:t>
            </w:r>
          </w:p>
        </w:tc>
        <w:tc>
          <w:tcPr>
            <w:tcW w:w="988" w:type="dxa"/>
            <w:tcBorders>
              <w:top w:val="single" w:sz="4" w:space="0" w:color="auto"/>
              <w:left w:val="single" w:sz="4" w:space="0" w:color="auto"/>
              <w:bottom w:val="single" w:sz="4" w:space="0" w:color="auto"/>
              <w:right w:val="single" w:sz="4" w:space="0" w:color="auto"/>
            </w:tcBorders>
            <w:vAlign w:val="center"/>
            <w:hideMark/>
          </w:tcPr>
          <w:p w14:paraId="11E85604" w14:textId="77777777" w:rsidR="00374D81" w:rsidRDefault="00374D81">
            <w:pPr>
              <w:widowControl w:val="0"/>
              <w:snapToGrid w:val="0"/>
              <w:spacing w:after="0"/>
              <w:jc w:val="center"/>
              <w:rPr>
                <w:rFonts w:eastAsia="宋体"/>
                <w:b/>
                <w:sz w:val="22"/>
                <w:lang w:eastAsia="zh-CN"/>
              </w:rPr>
            </w:pPr>
            <w:r>
              <w:rPr>
                <w:rFonts w:eastAsia="宋体"/>
                <w:b/>
                <w:sz w:val="22"/>
                <w:lang w:eastAsia="zh-CN"/>
              </w:rPr>
              <w:t>Bands for PC5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388516" w14:textId="77777777" w:rsidR="00374D81" w:rsidRDefault="00374D81">
            <w:pPr>
              <w:widowControl w:val="0"/>
              <w:snapToGrid w:val="0"/>
              <w:spacing w:after="0"/>
              <w:jc w:val="center"/>
              <w:rPr>
                <w:rFonts w:eastAsia="宋体"/>
                <w:b/>
                <w:sz w:val="22"/>
                <w:lang w:eastAsia="zh-CN"/>
              </w:rPr>
            </w:pPr>
            <w:r>
              <w:rPr>
                <w:rFonts w:eastAsia="宋体"/>
                <w:b/>
                <w:sz w:val="22"/>
                <w:lang w:eastAsia="zh-CN"/>
              </w:rPr>
              <w:t>Refsens Diff with PC3 (dB)</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8566839" w14:textId="77777777" w:rsidR="00374D81" w:rsidRDefault="00374D81">
            <w:pPr>
              <w:widowControl w:val="0"/>
              <w:snapToGrid w:val="0"/>
              <w:spacing w:after="0"/>
              <w:jc w:val="center"/>
              <w:rPr>
                <w:rFonts w:eastAsia="宋体"/>
                <w:b/>
                <w:sz w:val="22"/>
                <w:lang w:eastAsia="zh-CN"/>
              </w:rPr>
            </w:pPr>
            <w:r>
              <w:rPr>
                <w:rFonts w:eastAsia="宋体"/>
                <w:b/>
                <w:sz w:val="22"/>
                <w:lang w:eastAsia="zh-CN"/>
              </w:rPr>
              <w:t>Y</w:t>
            </w:r>
            <w:r>
              <w:rPr>
                <w:rFonts w:eastAsia="宋体"/>
                <w:b/>
                <w:sz w:val="22"/>
                <w:vertAlign w:val="subscript"/>
                <w:lang w:eastAsia="zh-CN"/>
              </w:rPr>
              <w:t xml:space="preserve">PC3 </w:t>
            </w:r>
            <w:r>
              <w:rPr>
                <w:rFonts w:eastAsia="宋体"/>
                <w:b/>
                <w:sz w:val="22"/>
                <w:lang w:eastAsia="zh-CN"/>
              </w:rPr>
              <w:t>/Z</w:t>
            </w:r>
            <w:r>
              <w:rPr>
                <w:rFonts w:eastAsia="宋体"/>
                <w:b/>
                <w:sz w:val="22"/>
                <w:vertAlign w:val="subscript"/>
                <w:lang w:eastAsia="zh-CN"/>
              </w:rPr>
              <w:t xml:space="preserve">PC3 </w:t>
            </w:r>
            <w:r>
              <w:rPr>
                <w:rFonts w:eastAsia="宋体"/>
                <w:b/>
                <w:sz w:val="22"/>
                <w:lang w:eastAsia="zh-CN"/>
              </w:rPr>
              <w:t>(dB)</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5E91446" w14:textId="77777777" w:rsidR="00374D81" w:rsidRDefault="00374D81">
            <w:pPr>
              <w:widowControl w:val="0"/>
              <w:snapToGrid w:val="0"/>
              <w:spacing w:after="0"/>
              <w:jc w:val="center"/>
              <w:rPr>
                <w:rFonts w:eastAsia="宋体"/>
                <w:b/>
                <w:sz w:val="22"/>
                <w:lang w:eastAsia="zh-CN"/>
              </w:rPr>
            </w:pPr>
            <w:r>
              <w:rPr>
                <w:rFonts w:eastAsia="宋体"/>
                <w:b/>
                <w:sz w:val="22"/>
                <w:lang w:eastAsia="zh-CN"/>
              </w:rPr>
              <w:t>Minimum SSB_RP (dBm/120kHz)</w:t>
            </w:r>
          </w:p>
        </w:tc>
      </w:tr>
      <w:tr w:rsidR="00374D81" w14:paraId="0E5F11FA" w14:textId="77777777" w:rsidTr="00374D81">
        <w:trPr>
          <w:jc w:val="center"/>
        </w:trPr>
        <w:tc>
          <w:tcPr>
            <w:tcW w:w="1134" w:type="dxa"/>
            <w:vMerge w:val="restart"/>
            <w:tcBorders>
              <w:top w:val="single" w:sz="4" w:space="0" w:color="auto"/>
              <w:left w:val="single" w:sz="4" w:space="0" w:color="auto"/>
              <w:bottom w:val="single" w:sz="4" w:space="0" w:color="auto"/>
              <w:right w:val="single" w:sz="4" w:space="0" w:color="auto"/>
            </w:tcBorders>
            <w:hideMark/>
          </w:tcPr>
          <w:p w14:paraId="1721DE39" w14:textId="77777777" w:rsidR="00374D81" w:rsidRDefault="00374D81">
            <w:pPr>
              <w:widowControl w:val="0"/>
              <w:snapToGrid w:val="0"/>
              <w:spacing w:after="0"/>
              <w:jc w:val="center"/>
              <w:rPr>
                <w:rFonts w:eastAsia="宋体"/>
                <w:sz w:val="22"/>
                <w:lang w:eastAsia="zh-CN"/>
              </w:rPr>
            </w:pPr>
            <w:r>
              <w:rPr>
                <w:rFonts w:eastAsia="宋体"/>
                <w:sz w:val="22"/>
                <w:lang w:eastAsia="zh-CN"/>
              </w:rPr>
              <w:t>Intra-freq</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56F8A4" w14:textId="77777777" w:rsidR="00374D81" w:rsidRDefault="00374D81">
            <w:pPr>
              <w:widowControl w:val="0"/>
              <w:snapToGrid w:val="0"/>
              <w:spacing w:after="0"/>
              <w:jc w:val="center"/>
              <w:rPr>
                <w:rFonts w:eastAsia="宋体"/>
                <w:sz w:val="22"/>
                <w:lang w:eastAsia="zh-CN"/>
              </w:rPr>
            </w:pPr>
            <w:r>
              <w:rPr>
                <w:rFonts w:eastAsia="宋体"/>
                <w:sz w:val="22"/>
                <w:lang w:eastAsia="zh-CN"/>
              </w:rPr>
              <w:t>Rx Beam Peak</w:t>
            </w:r>
          </w:p>
        </w:tc>
        <w:tc>
          <w:tcPr>
            <w:tcW w:w="988" w:type="dxa"/>
            <w:tcBorders>
              <w:top w:val="single" w:sz="4" w:space="0" w:color="auto"/>
              <w:left w:val="single" w:sz="4" w:space="0" w:color="auto"/>
              <w:bottom w:val="single" w:sz="4" w:space="0" w:color="auto"/>
              <w:right w:val="single" w:sz="4" w:space="0" w:color="auto"/>
            </w:tcBorders>
            <w:hideMark/>
          </w:tcPr>
          <w:p w14:paraId="688D6D70" w14:textId="77777777" w:rsidR="00374D81" w:rsidRDefault="00374D81">
            <w:pPr>
              <w:widowControl w:val="0"/>
              <w:snapToGrid w:val="0"/>
              <w:spacing w:after="0"/>
              <w:jc w:val="center"/>
              <w:rPr>
                <w:rFonts w:eastAsia="宋体"/>
                <w:sz w:val="22"/>
                <w:lang w:eastAsia="zh-CN"/>
              </w:rPr>
            </w:pPr>
            <w:r>
              <w:rPr>
                <w:rFonts w:eastAsia="宋体"/>
                <w:sz w:val="22"/>
                <w:lang w:eastAsia="zh-CN"/>
              </w:rPr>
              <w:t>n257</w:t>
            </w:r>
          </w:p>
        </w:tc>
        <w:tc>
          <w:tcPr>
            <w:tcW w:w="1701" w:type="dxa"/>
            <w:tcBorders>
              <w:top w:val="single" w:sz="4" w:space="0" w:color="auto"/>
              <w:left w:val="single" w:sz="4" w:space="0" w:color="auto"/>
              <w:bottom w:val="single" w:sz="4" w:space="0" w:color="auto"/>
              <w:right w:val="single" w:sz="4" w:space="0" w:color="auto"/>
            </w:tcBorders>
            <w:hideMark/>
          </w:tcPr>
          <w:p w14:paraId="14AC54EE" w14:textId="77777777" w:rsidR="00374D81" w:rsidRDefault="00374D81">
            <w:pPr>
              <w:widowControl w:val="0"/>
              <w:snapToGrid w:val="0"/>
              <w:spacing w:after="0"/>
              <w:jc w:val="right"/>
              <w:rPr>
                <w:rFonts w:eastAsia="宋体"/>
                <w:sz w:val="22"/>
                <w:lang w:eastAsia="zh-CN"/>
              </w:rPr>
            </w:pPr>
            <w:r>
              <w:rPr>
                <w:rFonts w:eastAsia="宋体"/>
                <w:sz w:val="22"/>
                <w:lang w:eastAsia="zh-CN"/>
              </w:rPr>
              <w:t>-6.9</w:t>
            </w:r>
          </w:p>
        </w:tc>
        <w:tc>
          <w:tcPr>
            <w:tcW w:w="1275" w:type="dxa"/>
            <w:tcBorders>
              <w:top w:val="single" w:sz="4" w:space="0" w:color="auto"/>
              <w:left w:val="single" w:sz="4" w:space="0" w:color="auto"/>
              <w:bottom w:val="single" w:sz="4" w:space="0" w:color="auto"/>
              <w:right w:val="single" w:sz="4" w:space="0" w:color="auto"/>
            </w:tcBorders>
            <w:hideMark/>
          </w:tcPr>
          <w:p w14:paraId="3242EFE0" w14:textId="77777777" w:rsidR="00374D81" w:rsidRDefault="00374D81">
            <w:pPr>
              <w:widowControl w:val="0"/>
              <w:snapToGrid w:val="0"/>
              <w:spacing w:after="0"/>
              <w:jc w:val="right"/>
              <w:rPr>
                <w:rFonts w:eastAsia="宋体"/>
                <w:sz w:val="22"/>
                <w:lang w:eastAsia="zh-CN"/>
              </w:rPr>
            </w:pPr>
            <w:r>
              <w:rPr>
                <w:rFonts w:eastAsia="宋体"/>
                <w:sz w:val="22"/>
                <w:lang w:eastAsia="zh-CN"/>
              </w:rPr>
              <w:t>7</w:t>
            </w:r>
          </w:p>
        </w:tc>
        <w:tc>
          <w:tcPr>
            <w:tcW w:w="2127" w:type="dxa"/>
            <w:tcBorders>
              <w:top w:val="single" w:sz="4" w:space="0" w:color="auto"/>
              <w:left w:val="single" w:sz="4" w:space="0" w:color="auto"/>
              <w:bottom w:val="single" w:sz="4" w:space="0" w:color="auto"/>
              <w:right w:val="single" w:sz="4" w:space="0" w:color="auto"/>
            </w:tcBorders>
            <w:hideMark/>
          </w:tcPr>
          <w:p w14:paraId="4CF92DCE" w14:textId="77777777" w:rsidR="00374D81" w:rsidRDefault="00374D81">
            <w:pPr>
              <w:widowControl w:val="0"/>
              <w:snapToGrid w:val="0"/>
              <w:spacing w:after="0"/>
              <w:jc w:val="right"/>
              <w:rPr>
                <w:rFonts w:eastAsia="宋体"/>
                <w:sz w:val="22"/>
                <w:lang w:eastAsia="zh-CN"/>
              </w:rPr>
            </w:pPr>
            <w:r>
              <w:rPr>
                <w:rFonts w:eastAsia="宋体"/>
                <w:sz w:val="22"/>
                <w:lang w:eastAsia="zh-CN"/>
              </w:rPr>
              <w:t>-123.4+Y</w:t>
            </w:r>
            <w:r>
              <w:rPr>
                <w:rFonts w:eastAsia="宋体"/>
                <w:sz w:val="22"/>
                <w:vertAlign w:val="subscript"/>
                <w:lang w:eastAsia="zh-CN"/>
              </w:rPr>
              <w:t>PC5</w:t>
            </w:r>
          </w:p>
        </w:tc>
      </w:tr>
      <w:tr w:rsidR="00374D81" w14:paraId="1C936E9B" w14:textId="77777777" w:rsidTr="00374D8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16B00" w14:textId="77777777" w:rsidR="00374D81" w:rsidRDefault="00374D81">
            <w:pPr>
              <w:spacing w:after="0"/>
              <w:rPr>
                <w:rFonts w:eastAsia="宋体"/>
                <w:sz w:val="22"/>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B2CE45" w14:textId="77777777" w:rsidR="00374D81" w:rsidRDefault="00374D81">
            <w:pPr>
              <w:spacing w:after="0"/>
              <w:rPr>
                <w:rFonts w:eastAsia="宋体"/>
                <w:sz w:val="22"/>
                <w:lang w:eastAsia="zh-CN"/>
              </w:rPr>
            </w:pPr>
          </w:p>
        </w:tc>
        <w:tc>
          <w:tcPr>
            <w:tcW w:w="988" w:type="dxa"/>
            <w:tcBorders>
              <w:top w:val="single" w:sz="4" w:space="0" w:color="auto"/>
              <w:left w:val="single" w:sz="4" w:space="0" w:color="auto"/>
              <w:bottom w:val="single" w:sz="4" w:space="0" w:color="auto"/>
              <w:right w:val="single" w:sz="4" w:space="0" w:color="auto"/>
            </w:tcBorders>
            <w:hideMark/>
          </w:tcPr>
          <w:p w14:paraId="1E9FFCDE" w14:textId="77777777" w:rsidR="00374D81" w:rsidRDefault="00374D81">
            <w:pPr>
              <w:widowControl w:val="0"/>
              <w:snapToGrid w:val="0"/>
              <w:spacing w:after="0"/>
              <w:jc w:val="center"/>
              <w:rPr>
                <w:rFonts w:eastAsia="宋体"/>
                <w:sz w:val="22"/>
                <w:lang w:eastAsia="zh-CN"/>
              </w:rPr>
            </w:pPr>
            <w:r>
              <w:rPr>
                <w:rFonts w:eastAsia="宋体"/>
                <w:sz w:val="22"/>
                <w:lang w:eastAsia="zh-CN"/>
              </w:rPr>
              <w:t>n258</w:t>
            </w:r>
          </w:p>
        </w:tc>
        <w:tc>
          <w:tcPr>
            <w:tcW w:w="1701" w:type="dxa"/>
            <w:tcBorders>
              <w:top w:val="single" w:sz="4" w:space="0" w:color="auto"/>
              <w:left w:val="single" w:sz="4" w:space="0" w:color="auto"/>
              <w:bottom w:val="single" w:sz="4" w:space="0" w:color="auto"/>
              <w:right w:val="single" w:sz="4" w:space="0" w:color="auto"/>
            </w:tcBorders>
            <w:hideMark/>
          </w:tcPr>
          <w:p w14:paraId="7AB49548" w14:textId="77777777" w:rsidR="00374D81" w:rsidRDefault="00374D81">
            <w:pPr>
              <w:widowControl w:val="0"/>
              <w:snapToGrid w:val="0"/>
              <w:spacing w:after="0"/>
              <w:jc w:val="right"/>
              <w:rPr>
                <w:rFonts w:eastAsia="宋体"/>
                <w:sz w:val="22"/>
                <w:lang w:eastAsia="zh-CN"/>
              </w:rPr>
            </w:pPr>
            <w:r>
              <w:rPr>
                <w:rFonts w:eastAsia="宋体"/>
                <w:sz w:val="22"/>
                <w:lang w:eastAsia="zh-CN"/>
              </w:rPr>
              <w:t>-7.1</w:t>
            </w:r>
          </w:p>
        </w:tc>
        <w:tc>
          <w:tcPr>
            <w:tcW w:w="1275" w:type="dxa"/>
            <w:tcBorders>
              <w:top w:val="single" w:sz="4" w:space="0" w:color="auto"/>
              <w:left w:val="single" w:sz="4" w:space="0" w:color="auto"/>
              <w:bottom w:val="single" w:sz="4" w:space="0" w:color="auto"/>
              <w:right w:val="single" w:sz="4" w:space="0" w:color="auto"/>
            </w:tcBorders>
            <w:hideMark/>
          </w:tcPr>
          <w:p w14:paraId="7CCFD3AE" w14:textId="77777777" w:rsidR="00374D81" w:rsidRDefault="00374D81">
            <w:pPr>
              <w:widowControl w:val="0"/>
              <w:snapToGrid w:val="0"/>
              <w:spacing w:after="0"/>
              <w:jc w:val="right"/>
              <w:rPr>
                <w:rFonts w:eastAsia="宋体"/>
                <w:sz w:val="22"/>
                <w:lang w:eastAsia="zh-CN"/>
              </w:rPr>
            </w:pPr>
            <w:r>
              <w:rPr>
                <w:rFonts w:eastAsia="宋体"/>
                <w:sz w:val="22"/>
                <w:lang w:eastAsia="zh-CN"/>
              </w:rPr>
              <w:t>7</w:t>
            </w:r>
          </w:p>
        </w:tc>
        <w:tc>
          <w:tcPr>
            <w:tcW w:w="2127" w:type="dxa"/>
            <w:tcBorders>
              <w:top w:val="single" w:sz="4" w:space="0" w:color="auto"/>
              <w:left w:val="single" w:sz="4" w:space="0" w:color="auto"/>
              <w:bottom w:val="single" w:sz="4" w:space="0" w:color="auto"/>
              <w:right w:val="single" w:sz="4" w:space="0" w:color="auto"/>
            </w:tcBorders>
            <w:hideMark/>
          </w:tcPr>
          <w:p w14:paraId="4BF8A309" w14:textId="77777777" w:rsidR="00374D81" w:rsidRDefault="00374D81">
            <w:pPr>
              <w:widowControl w:val="0"/>
              <w:snapToGrid w:val="0"/>
              <w:spacing w:after="0"/>
              <w:jc w:val="right"/>
              <w:rPr>
                <w:rFonts w:eastAsia="宋体"/>
                <w:sz w:val="22"/>
                <w:lang w:eastAsia="zh-CN"/>
              </w:rPr>
            </w:pPr>
            <w:r>
              <w:rPr>
                <w:rFonts w:eastAsia="宋体"/>
                <w:sz w:val="22"/>
                <w:lang w:eastAsia="zh-CN"/>
              </w:rPr>
              <w:t>-123.6+Y</w:t>
            </w:r>
            <w:r>
              <w:rPr>
                <w:rFonts w:eastAsia="宋体"/>
                <w:sz w:val="22"/>
                <w:vertAlign w:val="subscript"/>
                <w:lang w:eastAsia="zh-CN"/>
              </w:rPr>
              <w:t>PC5</w:t>
            </w:r>
          </w:p>
        </w:tc>
      </w:tr>
      <w:tr w:rsidR="00374D81" w14:paraId="51730D17" w14:textId="77777777" w:rsidTr="00374D8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06FE15" w14:textId="77777777" w:rsidR="00374D81" w:rsidRDefault="00374D81">
            <w:pPr>
              <w:spacing w:after="0"/>
              <w:rPr>
                <w:rFonts w:eastAsia="宋体"/>
                <w:sz w:val="22"/>
                <w:lang w:eastAsia="zh-CN"/>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2A4E5A4D" w14:textId="77777777" w:rsidR="00374D81" w:rsidRDefault="00374D81">
            <w:pPr>
              <w:widowControl w:val="0"/>
              <w:snapToGrid w:val="0"/>
              <w:spacing w:after="0"/>
              <w:jc w:val="center"/>
              <w:rPr>
                <w:rFonts w:eastAsia="宋体"/>
                <w:sz w:val="22"/>
                <w:lang w:eastAsia="zh-CN"/>
              </w:rPr>
            </w:pPr>
            <w:r>
              <w:rPr>
                <w:rFonts w:eastAsia="宋体"/>
                <w:sz w:val="22"/>
                <w:lang w:eastAsia="zh-CN"/>
              </w:rPr>
              <w:t>Spherical coverage</w:t>
            </w:r>
          </w:p>
        </w:tc>
        <w:tc>
          <w:tcPr>
            <w:tcW w:w="988" w:type="dxa"/>
            <w:tcBorders>
              <w:top w:val="single" w:sz="4" w:space="0" w:color="auto"/>
              <w:left w:val="single" w:sz="4" w:space="0" w:color="auto"/>
              <w:bottom w:val="single" w:sz="4" w:space="0" w:color="auto"/>
              <w:right w:val="single" w:sz="4" w:space="0" w:color="auto"/>
            </w:tcBorders>
            <w:hideMark/>
          </w:tcPr>
          <w:p w14:paraId="1AEAFA51" w14:textId="77777777" w:rsidR="00374D81" w:rsidRDefault="00374D81">
            <w:pPr>
              <w:widowControl w:val="0"/>
              <w:snapToGrid w:val="0"/>
              <w:spacing w:after="0"/>
              <w:jc w:val="center"/>
              <w:rPr>
                <w:rFonts w:eastAsia="宋体"/>
                <w:sz w:val="22"/>
                <w:lang w:eastAsia="zh-CN"/>
              </w:rPr>
            </w:pPr>
            <w:r>
              <w:rPr>
                <w:rFonts w:eastAsia="宋体"/>
                <w:sz w:val="22"/>
                <w:lang w:eastAsia="zh-CN"/>
              </w:rPr>
              <w:t>n257</w:t>
            </w:r>
          </w:p>
        </w:tc>
        <w:tc>
          <w:tcPr>
            <w:tcW w:w="1701" w:type="dxa"/>
            <w:tcBorders>
              <w:top w:val="single" w:sz="4" w:space="0" w:color="auto"/>
              <w:left w:val="single" w:sz="4" w:space="0" w:color="auto"/>
              <w:bottom w:val="single" w:sz="4" w:space="0" w:color="auto"/>
              <w:right w:val="single" w:sz="4" w:space="0" w:color="auto"/>
            </w:tcBorders>
            <w:hideMark/>
          </w:tcPr>
          <w:p w14:paraId="4391ADB2" w14:textId="77777777" w:rsidR="00374D81" w:rsidRDefault="00374D81">
            <w:pPr>
              <w:widowControl w:val="0"/>
              <w:snapToGrid w:val="0"/>
              <w:spacing w:after="0"/>
              <w:jc w:val="right"/>
              <w:rPr>
                <w:rFonts w:eastAsia="宋体"/>
                <w:sz w:val="22"/>
                <w:lang w:eastAsia="zh-CN"/>
              </w:rPr>
            </w:pPr>
            <w:r>
              <w:rPr>
                <w:rFonts w:eastAsia="宋体"/>
                <w:sz w:val="22"/>
                <w:lang w:eastAsia="zh-CN"/>
              </w:rPr>
              <w:t>-11.5</w:t>
            </w:r>
          </w:p>
        </w:tc>
        <w:tc>
          <w:tcPr>
            <w:tcW w:w="1275" w:type="dxa"/>
            <w:tcBorders>
              <w:top w:val="single" w:sz="4" w:space="0" w:color="auto"/>
              <w:left w:val="single" w:sz="4" w:space="0" w:color="auto"/>
              <w:bottom w:val="single" w:sz="4" w:space="0" w:color="auto"/>
              <w:right w:val="single" w:sz="4" w:space="0" w:color="auto"/>
            </w:tcBorders>
            <w:hideMark/>
          </w:tcPr>
          <w:p w14:paraId="46C16F50" w14:textId="77777777" w:rsidR="00374D81" w:rsidRDefault="00374D81">
            <w:pPr>
              <w:widowControl w:val="0"/>
              <w:snapToGrid w:val="0"/>
              <w:spacing w:after="0"/>
              <w:jc w:val="right"/>
              <w:rPr>
                <w:rFonts w:eastAsia="宋体"/>
                <w:sz w:val="22"/>
                <w:lang w:eastAsia="zh-CN"/>
              </w:rPr>
            </w:pPr>
            <w:r>
              <w:rPr>
                <w:rFonts w:eastAsia="宋体"/>
                <w:sz w:val="22"/>
                <w:lang w:eastAsia="zh-CN"/>
              </w:rPr>
              <w:t>7</w:t>
            </w:r>
          </w:p>
        </w:tc>
        <w:tc>
          <w:tcPr>
            <w:tcW w:w="2127" w:type="dxa"/>
            <w:tcBorders>
              <w:top w:val="single" w:sz="4" w:space="0" w:color="auto"/>
              <w:left w:val="single" w:sz="4" w:space="0" w:color="auto"/>
              <w:bottom w:val="single" w:sz="4" w:space="0" w:color="auto"/>
              <w:right w:val="single" w:sz="4" w:space="0" w:color="auto"/>
            </w:tcBorders>
            <w:hideMark/>
          </w:tcPr>
          <w:p w14:paraId="05D82E40" w14:textId="77777777" w:rsidR="00374D81" w:rsidRDefault="00374D81">
            <w:pPr>
              <w:widowControl w:val="0"/>
              <w:snapToGrid w:val="0"/>
              <w:spacing w:after="0"/>
              <w:jc w:val="right"/>
              <w:rPr>
                <w:rFonts w:eastAsia="宋体"/>
                <w:sz w:val="22"/>
                <w:lang w:eastAsia="zh-CN"/>
              </w:rPr>
            </w:pPr>
            <w:r>
              <w:rPr>
                <w:rFonts w:eastAsia="宋体"/>
                <w:sz w:val="22"/>
                <w:lang w:eastAsia="zh-CN"/>
              </w:rPr>
              <w:t>-115.4+Z</w:t>
            </w:r>
            <w:r>
              <w:rPr>
                <w:rFonts w:eastAsia="宋体"/>
                <w:sz w:val="22"/>
                <w:vertAlign w:val="subscript"/>
                <w:lang w:eastAsia="zh-CN"/>
              </w:rPr>
              <w:t>PC5</w:t>
            </w:r>
          </w:p>
        </w:tc>
      </w:tr>
      <w:tr w:rsidR="00374D81" w14:paraId="10FF672F" w14:textId="77777777" w:rsidTr="00374D8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C9FBE7" w14:textId="77777777" w:rsidR="00374D81" w:rsidRDefault="00374D81">
            <w:pPr>
              <w:spacing w:after="0"/>
              <w:rPr>
                <w:rFonts w:eastAsia="宋体"/>
                <w:sz w:val="22"/>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1B0DF" w14:textId="77777777" w:rsidR="00374D81" w:rsidRDefault="00374D81">
            <w:pPr>
              <w:spacing w:after="0"/>
              <w:rPr>
                <w:rFonts w:eastAsia="宋体"/>
                <w:sz w:val="22"/>
                <w:lang w:eastAsia="zh-CN"/>
              </w:rPr>
            </w:pPr>
          </w:p>
        </w:tc>
        <w:tc>
          <w:tcPr>
            <w:tcW w:w="988" w:type="dxa"/>
            <w:tcBorders>
              <w:top w:val="single" w:sz="4" w:space="0" w:color="auto"/>
              <w:left w:val="single" w:sz="4" w:space="0" w:color="auto"/>
              <w:bottom w:val="single" w:sz="4" w:space="0" w:color="auto"/>
              <w:right w:val="single" w:sz="4" w:space="0" w:color="auto"/>
            </w:tcBorders>
            <w:hideMark/>
          </w:tcPr>
          <w:p w14:paraId="377B40B1" w14:textId="77777777" w:rsidR="00374D81" w:rsidRDefault="00374D81">
            <w:pPr>
              <w:widowControl w:val="0"/>
              <w:snapToGrid w:val="0"/>
              <w:spacing w:after="0"/>
              <w:jc w:val="center"/>
              <w:rPr>
                <w:rFonts w:eastAsia="宋体"/>
                <w:sz w:val="22"/>
                <w:lang w:eastAsia="zh-CN"/>
              </w:rPr>
            </w:pPr>
            <w:r>
              <w:rPr>
                <w:rFonts w:eastAsia="宋体"/>
                <w:sz w:val="22"/>
                <w:lang w:eastAsia="zh-CN"/>
              </w:rPr>
              <w:t>n258</w:t>
            </w:r>
          </w:p>
        </w:tc>
        <w:tc>
          <w:tcPr>
            <w:tcW w:w="1701" w:type="dxa"/>
            <w:tcBorders>
              <w:top w:val="single" w:sz="4" w:space="0" w:color="auto"/>
              <w:left w:val="single" w:sz="4" w:space="0" w:color="auto"/>
              <w:bottom w:val="single" w:sz="4" w:space="0" w:color="auto"/>
              <w:right w:val="single" w:sz="4" w:space="0" w:color="auto"/>
            </w:tcBorders>
            <w:hideMark/>
          </w:tcPr>
          <w:p w14:paraId="0E6D8C83" w14:textId="77777777" w:rsidR="00374D81" w:rsidRDefault="00374D81">
            <w:pPr>
              <w:widowControl w:val="0"/>
              <w:snapToGrid w:val="0"/>
              <w:spacing w:after="0"/>
              <w:jc w:val="right"/>
              <w:rPr>
                <w:rFonts w:eastAsia="宋体"/>
                <w:sz w:val="22"/>
                <w:lang w:eastAsia="zh-CN"/>
              </w:rPr>
            </w:pPr>
            <w:r>
              <w:rPr>
                <w:rFonts w:eastAsia="宋体"/>
                <w:sz w:val="22"/>
                <w:lang w:eastAsia="zh-CN"/>
              </w:rPr>
              <w:t>-11.7</w:t>
            </w:r>
          </w:p>
        </w:tc>
        <w:tc>
          <w:tcPr>
            <w:tcW w:w="1275" w:type="dxa"/>
            <w:tcBorders>
              <w:top w:val="single" w:sz="4" w:space="0" w:color="auto"/>
              <w:left w:val="single" w:sz="4" w:space="0" w:color="auto"/>
              <w:bottom w:val="single" w:sz="4" w:space="0" w:color="auto"/>
              <w:right w:val="single" w:sz="4" w:space="0" w:color="auto"/>
            </w:tcBorders>
            <w:hideMark/>
          </w:tcPr>
          <w:p w14:paraId="1BB438A3" w14:textId="77777777" w:rsidR="00374D81" w:rsidRDefault="00374D81">
            <w:pPr>
              <w:widowControl w:val="0"/>
              <w:snapToGrid w:val="0"/>
              <w:spacing w:after="0"/>
              <w:jc w:val="right"/>
              <w:rPr>
                <w:rFonts w:eastAsia="宋体"/>
                <w:sz w:val="22"/>
                <w:lang w:eastAsia="zh-CN"/>
              </w:rPr>
            </w:pPr>
            <w:r>
              <w:rPr>
                <w:rFonts w:eastAsia="宋体"/>
                <w:sz w:val="22"/>
                <w:lang w:eastAsia="zh-CN"/>
              </w:rPr>
              <w:t>7</w:t>
            </w:r>
          </w:p>
        </w:tc>
        <w:tc>
          <w:tcPr>
            <w:tcW w:w="2127" w:type="dxa"/>
            <w:tcBorders>
              <w:top w:val="single" w:sz="4" w:space="0" w:color="auto"/>
              <w:left w:val="single" w:sz="4" w:space="0" w:color="auto"/>
              <w:bottom w:val="single" w:sz="4" w:space="0" w:color="auto"/>
              <w:right w:val="single" w:sz="4" w:space="0" w:color="auto"/>
            </w:tcBorders>
            <w:hideMark/>
          </w:tcPr>
          <w:p w14:paraId="6BED7DC9" w14:textId="77777777" w:rsidR="00374D81" w:rsidRDefault="00374D81">
            <w:pPr>
              <w:widowControl w:val="0"/>
              <w:snapToGrid w:val="0"/>
              <w:spacing w:after="0"/>
              <w:jc w:val="right"/>
              <w:rPr>
                <w:rFonts w:eastAsia="宋体"/>
                <w:sz w:val="22"/>
                <w:lang w:eastAsia="zh-CN"/>
              </w:rPr>
            </w:pPr>
            <w:r>
              <w:rPr>
                <w:rFonts w:eastAsia="宋体"/>
                <w:sz w:val="22"/>
                <w:lang w:eastAsia="zh-CN"/>
              </w:rPr>
              <w:t>-115.6+Z</w:t>
            </w:r>
            <w:r>
              <w:rPr>
                <w:rFonts w:eastAsia="宋体"/>
                <w:sz w:val="22"/>
                <w:vertAlign w:val="subscript"/>
                <w:lang w:eastAsia="zh-CN"/>
              </w:rPr>
              <w:t>PC5</w:t>
            </w:r>
          </w:p>
        </w:tc>
      </w:tr>
      <w:tr w:rsidR="00374D81" w14:paraId="7F988E4C" w14:textId="77777777" w:rsidTr="00374D81">
        <w:trPr>
          <w:jc w:val="center"/>
        </w:trPr>
        <w:tc>
          <w:tcPr>
            <w:tcW w:w="1134" w:type="dxa"/>
            <w:vMerge w:val="restart"/>
            <w:tcBorders>
              <w:top w:val="single" w:sz="4" w:space="0" w:color="auto"/>
              <w:left w:val="single" w:sz="4" w:space="0" w:color="auto"/>
              <w:bottom w:val="single" w:sz="4" w:space="0" w:color="auto"/>
              <w:right w:val="single" w:sz="4" w:space="0" w:color="auto"/>
            </w:tcBorders>
            <w:hideMark/>
          </w:tcPr>
          <w:p w14:paraId="31261D90" w14:textId="77777777" w:rsidR="00374D81" w:rsidRDefault="00374D81">
            <w:pPr>
              <w:widowControl w:val="0"/>
              <w:snapToGrid w:val="0"/>
              <w:spacing w:after="0"/>
              <w:jc w:val="center"/>
              <w:rPr>
                <w:rFonts w:eastAsia="宋体"/>
                <w:sz w:val="22"/>
                <w:lang w:eastAsia="zh-CN"/>
              </w:rPr>
            </w:pPr>
            <w:r>
              <w:rPr>
                <w:rFonts w:eastAsia="宋体"/>
                <w:sz w:val="22"/>
                <w:lang w:eastAsia="zh-CN"/>
              </w:rPr>
              <w:t>Inter-freq</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E48EC97" w14:textId="77777777" w:rsidR="00374D81" w:rsidRDefault="00374D81">
            <w:pPr>
              <w:widowControl w:val="0"/>
              <w:snapToGrid w:val="0"/>
              <w:spacing w:after="0"/>
              <w:jc w:val="center"/>
              <w:rPr>
                <w:rFonts w:eastAsia="宋体"/>
                <w:sz w:val="22"/>
                <w:lang w:eastAsia="zh-CN"/>
              </w:rPr>
            </w:pPr>
            <w:r>
              <w:rPr>
                <w:rFonts w:eastAsia="宋体"/>
                <w:sz w:val="22"/>
                <w:lang w:eastAsia="zh-CN"/>
              </w:rPr>
              <w:t>Rx Beam Peak</w:t>
            </w:r>
          </w:p>
        </w:tc>
        <w:tc>
          <w:tcPr>
            <w:tcW w:w="988" w:type="dxa"/>
            <w:tcBorders>
              <w:top w:val="single" w:sz="4" w:space="0" w:color="auto"/>
              <w:left w:val="single" w:sz="4" w:space="0" w:color="auto"/>
              <w:bottom w:val="single" w:sz="4" w:space="0" w:color="auto"/>
              <w:right w:val="single" w:sz="4" w:space="0" w:color="auto"/>
            </w:tcBorders>
            <w:hideMark/>
          </w:tcPr>
          <w:p w14:paraId="6EA91712" w14:textId="77777777" w:rsidR="00374D81" w:rsidRDefault="00374D81">
            <w:pPr>
              <w:widowControl w:val="0"/>
              <w:snapToGrid w:val="0"/>
              <w:spacing w:after="0"/>
              <w:jc w:val="center"/>
              <w:rPr>
                <w:rFonts w:eastAsia="宋体"/>
                <w:sz w:val="22"/>
                <w:lang w:eastAsia="zh-CN"/>
              </w:rPr>
            </w:pPr>
            <w:r>
              <w:rPr>
                <w:rFonts w:eastAsia="宋体"/>
                <w:sz w:val="22"/>
                <w:lang w:eastAsia="zh-CN"/>
              </w:rPr>
              <w:t>n257</w:t>
            </w:r>
          </w:p>
        </w:tc>
        <w:tc>
          <w:tcPr>
            <w:tcW w:w="1701" w:type="dxa"/>
            <w:tcBorders>
              <w:top w:val="single" w:sz="4" w:space="0" w:color="auto"/>
              <w:left w:val="single" w:sz="4" w:space="0" w:color="auto"/>
              <w:bottom w:val="single" w:sz="4" w:space="0" w:color="auto"/>
              <w:right w:val="single" w:sz="4" w:space="0" w:color="auto"/>
            </w:tcBorders>
            <w:hideMark/>
          </w:tcPr>
          <w:p w14:paraId="67E712E9" w14:textId="77777777" w:rsidR="00374D81" w:rsidRDefault="00374D81">
            <w:pPr>
              <w:widowControl w:val="0"/>
              <w:snapToGrid w:val="0"/>
              <w:spacing w:after="0"/>
              <w:jc w:val="right"/>
              <w:rPr>
                <w:rFonts w:eastAsia="宋体"/>
                <w:sz w:val="22"/>
                <w:lang w:eastAsia="zh-CN"/>
              </w:rPr>
            </w:pPr>
            <w:r>
              <w:rPr>
                <w:rFonts w:eastAsia="宋体"/>
                <w:sz w:val="22"/>
                <w:lang w:eastAsia="zh-CN"/>
              </w:rPr>
              <w:t>-6.9</w:t>
            </w:r>
          </w:p>
        </w:tc>
        <w:tc>
          <w:tcPr>
            <w:tcW w:w="1275" w:type="dxa"/>
            <w:tcBorders>
              <w:top w:val="single" w:sz="4" w:space="0" w:color="auto"/>
              <w:left w:val="single" w:sz="4" w:space="0" w:color="auto"/>
              <w:bottom w:val="single" w:sz="4" w:space="0" w:color="auto"/>
              <w:right w:val="single" w:sz="4" w:space="0" w:color="auto"/>
            </w:tcBorders>
            <w:hideMark/>
          </w:tcPr>
          <w:p w14:paraId="26CD5AC6" w14:textId="77777777" w:rsidR="00374D81" w:rsidRDefault="00374D81">
            <w:pPr>
              <w:widowControl w:val="0"/>
              <w:snapToGrid w:val="0"/>
              <w:spacing w:after="0"/>
              <w:jc w:val="right"/>
              <w:rPr>
                <w:rFonts w:eastAsia="宋体"/>
                <w:sz w:val="22"/>
                <w:lang w:eastAsia="zh-CN"/>
              </w:rPr>
            </w:pPr>
            <w:r>
              <w:rPr>
                <w:rFonts w:eastAsia="宋体"/>
                <w:sz w:val="22"/>
                <w:lang w:eastAsia="zh-CN"/>
              </w:rPr>
              <w:t>7</w:t>
            </w:r>
          </w:p>
        </w:tc>
        <w:tc>
          <w:tcPr>
            <w:tcW w:w="2127" w:type="dxa"/>
            <w:tcBorders>
              <w:top w:val="single" w:sz="4" w:space="0" w:color="auto"/>
              <w:left w:val="single" w:sz="4" w:space="0" w:color="auto"/>
              <w:bottom w:val="single" w:sz="4" w:space="0" w:color="auto"/>
              <w:right w:val="single" w:sz="4" w:space="0" w:color="auto"/>
            </w:tcBorders>
            <w:hideMark/>
          </w:tcPr>
          <w:p w14:paraId="2F202783" w14:textId="77777777" w:rsidR="00374D81" w:rsidRDefault="00374D81">
            <w:pPr>
              <w:widowControl w:val="0"/>
              <w:snapToGrid w:val="0"/>
              <w:spacing w:after="0"/>
              <w:jc w:val="right"/>
              <w:rPr>
                <w:rFonts w:eastAsia="宋体"/>
                <w:sz w:val="22"/>
                <w:lang w:eastAsia="zh-CN"/>
              </w:rPr>
            </w:pPr>
            <w:r>
              <w:rPr>
                <w:rFonts w:eastAsia="宋体"/>
                <w:sz w:val="22"/>
                <w:lang w:eastAsia="zh-CN"/>
              </w:rPr>
              <w:t>-121.4+Y</w:t>
            </w:r>
            <w:r>
              <w:rPr>
                <w:rFonts w:eastAsia="宋体"/>
                <w:sz w:val="22"/>
                <w:vertAlign w:val="subscript"/>
                <w:lang w:eastAsia="zh-CN"/>
              </w:rPr>
              <w:t>PC5</w:t>
            </w:r>
          </w:p>
        </w:tc>
      </w:tr>
      <w:tr w:rsidR="00374D81" w14:paraId="581A4530" w14:textId="77777777" w:rsidTr="00374D8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980547" w14:textId="77777777" w:rsidR="00374D81" w:rsidRDefault="00374D81">
            <w:pPr>
              <w:spacing w:after="0"/>
              <w:rPr>
                <w:rFonts w:eastAsia="宋体"/>
                <w:sz w:val="22"/>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0F3E72" w14:textId="77777777" w:rsidR="00374D81" w:rsidRDefault="00374D81">
            <w:pPr>
              <w:spacing w:after="0"/>
              <w:rPr>
                <w:rFonts w:eastAsia="宋体"/>
                <w:sz w:val="22"/>
                <w:lang w:eastAsia="zh-CN"/>
              </w:rPr>
            </w:pPr>
          </w:p>
        </w:tc>
        <w:tc>
          <w:tcPr>
            <w:tcW w:w="988" w:type="dxa"/>
            <w:tcBorders>
              <w:top w:val="single" w:sz="4" w:space="0" w:color="auto"/>
              <w:left w:val="single" w:sz="4" w:space="0" w:color="auto"/>
              <w:bottom w:val="single" w:sz="4" w:space="0" w:color="auto"/>
              <w:right w:val="single" w:sz="4" w:space="0" w:color="auto"/>
            </w:tcBorders>
            <w:hideMark/>
          </w:tcPr>
          <w:p w14:paraId="44DB8A75" w14:textId="77777777" w:rsidR="00374D81" w:rsidRDefault="00374D81">
            <w:pPr>
              <w:widowControl w:val="0"/>
              <w:snapToGrid w:val="0"/>
              <w:spacing w:after="0"/>
              <w:jc w:val="center"/>
              <w:rPr>
                <w:rFonts w:eastAsia="宋体"/>
                <w:sz w:val="22"/>
                <w:lang w:eastAsia="zh-CN"/>
              </w:rPr>
            </w:pPr>
            <w:r>
              <w:rPr>
                <w:rFonts w:eastAsia="宋体"/>
                <w:sz w:val="22"/>
                <w:lang w:eastAsia="zh-CN"/>
              </w:rPr>
              <w:t>n2</w:t>
            </w:r>
            <w:bookmarkStart w:id="5" w:name="_GoBack"/>
            <w:bookmarkEnd w:id="5"/>
            <w:r>
              <w:rPr>
                <w:rFonts w:eastAsia="宋体"/>
                <w:sz w:val="22"/>
                <w:lang w:eastAsia="zh-CN"/>
              </w:rPr>
              <w:t>58</w:t>
            </w:r>
          </w:p>
        </w:tc>
        <w:tc>
          <w:tcPr>
            <w:tcW w:w="1701" w:type="dxa"/>
            <w:tcBorders>
              <w:top w:val="single" w:sz="4" w:space="0" w:color="auto"/>
              <w:left w:val="single" w:sz="4" w:space="0" w:color="auto"/>
              <w:bottom w:val="single" w:sz="4" w:space="0" w:color="auto"/>
              <w:right w:val="single" w:sz="4" w:space="0" w:color="auto"/>
            </w:tcBorders>
            <w:hideMark/>
          </w:tcPr>
          <w:p w14:paraId="355B8BB0" w14:textId="77777777" w:rsidR="00374D81" w:rsidRDefault="00374D81">
            <w:pPr>
              <w:widowControl w:val="0"/>
              <w:snapToGrid w:val="0"/>
              <w:spacing w:after="0"/>
              <w:jc w:val="right"/>
              <w:rPr>
                <w:rFonts w:eastAsia="宋体"/>
                <w:sz w:val="22"/>
                <w:lang w:eastAsia="zh-CN"/>
              </w:rPr>
            </w:pPr>
            <w:r>
              <w:rPr>
                <w:rFonts w:eastAsia="宋体"/>
                <w:sz w:val="22"/>
                <w:lang w:eastAsia="zh-CN"/>
              </w:rPr>
              <w:t>-7.1</w:t>
            </w:r>
          </w:p>
        </w:tc>
        <w:tc>
          <w:tcPr>
            <w:tcW w:w="1275" w:type="dxa"/>
            <w:tcBorders>
              <w:top w:val="single" w:sz="4" w:space="0" w:color="auto"/>
              <w:left w:val="single" w:sz="4" w:space="0" w:color="auto"/>
              <w:bottom w:val="single" w:sz="4" w:space="0" w:color="auto"/>
              <w:right w:val="single" w:sz="4" w:space="0" w:color="auto"/>
            </w:tcBorders>
            <w:hideMark/>
          </w:tcPr>
          <w:p w14:paraId="140AA8F8" w14:textId="77777777" w:rsidR="00374D81" w:rsidRDefault="00374D81">
            <w:pPr>
              <w:widowControl w:val="0"/>
              <w:snapToGrid w:val="0"/>
              <w:spacing w:after="0"/>
              <w:jc w:val="right"/>
              <w:rPr>
                <w:rFonts w:eastAsia="宋体"/>
                <w:sz w:val="22"/>
                <w:lang w:eastAsia="zh-CN"/>
              </w:rPr>
            </w:pPr>
            <w:r>
              <w:rPr>
                <w:rFonts w:eastAsia="宋体"/>
                <w:sz w:val="22"/>
                <w:lang w:eastAsia="zh-CN"/>
              </w:rPr>
              <w:t>7</w:t>
            </w:r>
          </w:p>
        </w:tc>
        <w:tc>
          <w:tcPr>
            <w:tcW w:w="2127" w:type="dxa"/>
            <w:tcBorders>
              <w:top w:val="single" w:sz="4" w:space="0" w:color="auto"/>
              <w:left w:val="single" w:sz="4" w:space="0" w:color="auto"/>
              <w:bottom w:val="single" w:sz="4" w:space="0" w:color="auto"/>
              <w:right w:val="single" w:sz="4" w:space="0" w:color="auto"/>
            </w:tcBorders>
            <w:hideMark/>
          </w:tcPr>
          <w:p w14:paraId="7800F740" w14:textId="77777777" w:rsidR="00374D81" w:rsidRDefault="00374D81">
            <w:pPr>
              <w:widowControl w:val="0"/>
              <w:snapToGrid w:val="0"/>
              <w:spacing w:after="0"/>
              <w:jc w:val="right"/>
              <w:rPr>
                <w:rFonts w:eastAsia="宋体"/>
                <w:sz w:val="22"/>
                <w:lang w:eastAsia="zh-CN"/>
              </w:rPr>
            </w:pPr>
            <w:r>
              <w:rPr>
                <w:rFonts w:eastAsia="宋体"/>
                <w:sz w:val="22"/>
                <w:lang w:eastAsia="zh-CN"/>
              </w:rPr>
              <w:t>-121.6+Y</w:t>
            </w:r>
            <w:r>
              <w:rPr>
                <w:rFonts w:eastAsia="宋体"/>
                <w:sz w:val="22"/>
                <w:vertAlign w:val="subscript"/>
                <w:lang w:eastAsia="zh-CN"/>
              </w:rPr>
              <w:t>PC5</w:t>
            </w:r>
          </w:p>
        </w:tc>
      </w:tr>
      <w:tr w:rsidR="00374D81" w14:paraId="06679BD6" w14:textId="77777777" w:rsidTr="00374D8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DD34DB" w14:textId="77777777" w:rsidR="00374D81" w:rsidRDefault="00374D81">
            <w:pPr>
              <w:spacing w:after="0"/>
              <w:rPr>
                <w:rFonts w:eastAsia="宋体"/>
                <w:sz w:val="22"/>
                <w:lang w:eastAsia="zh-CN"/>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B41770B" w14:textId="77777777" w:rsidR="00374D81" w:rsidRDefault="00374D81">
            <w:pPr>
              <w:widowControl w:val="0"/>
              <w:snapToGrid w:val="0"/>
              <w:spacing w:after="0"/>
              <w:jc w:val="center"/>
              <w:rPr>
                <w:rFonts w:eastAsia="宋体"/>
                <w:sz w:val="22"/>
                <w:lang w:eastAsia="zh-CN"/>
              </w:rPr>
            </w:pPr>
            <w:r>
              <w:rPr>
                <w:rFonts w:eastAsia="宋体"/>
                <w:sz w:val="22"/>
                <w:lang w:eastAsia="zh-CN"/>
              </w:rPr>
              <w:t>Spherical coverage</w:t>
            </w:r>
          </w:p>
        </w:tc>
        <w:tc>
          <w:tcPr>
            <w:tcW w:w="988" w:type="dxa"/>
            <w:tcBorders>
              <w:top w:val="single" w:sz="4" w:space="0" w:color="auto"/>
              <w:left w:val="single" w:sz="4" w:space="0" w:color="auto"/>
              <w:bottom w:val="single" w:sz="4" w:space="0" w:color="auto"/>
              <w:right w:val="single" w:sz="4" w:space="0" w:color="auto"/>
            </w:tcBorders>
            <w:hideMark/>
          </w:tcPr>
          <w:p w14:paraId="1980D7C3" w14:textId="77777777" w:rsidR="00374D81" w:rsidRDefault="00374D81">
            <w:pPr>
              <w:widowControl w:val="0"/>
              <w:snapToGrid w:val="0"/>
              <w:spacing w:after="0"/>
              <w:jc w:val="center"/>
              <w:rPr>
                <w:rFonts w:eastAsia="宋体"/>
                <w:sz w:val="22"/>
                <w:lang w:eastAsia="zh-CN"/>
              </w:rPr>
            </w:pPr>
            <w:r>
              <w:rPr>
                <w:rFonts w:eastAsia="宋体"/>
                <w:sz w:val="22"/>
                <w:lang w:eastAsia="zh-CN"/>
              </w:rPr>
              <w:t>n257</w:t>
            </w:r>
          </w:p>
        </w:tc>
        <w:tc>
          <w:tcPr>
            <w:tcW w:w="1701" w:type="dxa"/>
            <w:tcBorders>
              <w:top w:val="single" w:sz="4" w:space="0" w:color="auto"/>
              <w:left w:val="single" w:sz="4" w:space="0" w:color="auto"/>
              <w:bottom w:val="single" w:sz="4" w:space="0" w:color="auto"/>
              <w:right w:val="single" w:sz="4" w:space="0" w:color="auto"/>
            </w:tcBorders>
            <w:hideMark/>
          </w:tcPr>
          <w:p w14:paraId="7EE21A7E" w14:textId="77777777" w:rsidR="00374D81" w:rsidRDefault="00374D81">
            <w:pPr>
              <w:widowControl w:val="0"/>
              <w:snapToGrid w:val="0"/>
              <w:spacing w:after="0"/>
              <w:jc w:val="right"/>
              <w:rPr>
                <w:rFonts w:eastAsia="宋体"/>
                <w:sz w:val="22"/>
                <w:lang w:eastAsia="zh-CN"/>
              </w:rPr>
            </w:pPr>
            <w:r>
              <w:rPr>
                <w:rFonts w:eastAsia="宋体"/>
                <w:sz w:val="22"/>
                <w:lang w:eastAsia="zh-CN"/>
              </w:rPr>
              <w:t>-11.5</w:t>
            </w:r>
          </w:p>
        </w:tc>
        <w:tc>
          <w:tcPr>
            <w:tcW w:w="1275" w:type="dxa"/>
            <w:tcBorders>
              <w:top w:val="single" w:sz="4" w:space="0" w:color="auto"/>
              <w:left w:val="single" w:sz="4" w:space="0" w:color="auto"/>
              <w:bottom w:val="single" w:sz="4" w:space="0" w:color="auto"/>
              <w:right w:val="single" w:sz="4" w:space="0" w:color="auto"/>
            </w:tcBorders>
            <w:hideMark/>
          </w:tcPr>
          <w:p w14:paraId="431F5EFE" w14:textId="77777777" w:rsidR="00374D81" w:rsidRDefault="00374D81">
            <w:pPr>
              <w:widowControl w:val="0"/>
              <w:snapToGrid w:val="0"/>
              <w:spacing w:after="0"/>
              <w:jc w:val="right"/>
              <w:rPr>
                <w:rFonts w:eastAsia="宋体"/>
                <w:sz w:val="22"/>
                <w:lang w:eastAsia="zh-CN"/>
              </w:rPr>
            </w:pPr>
            <w:r>
              <w:rPr>
                <w:rFonts w:eastAsia="宋体"/>
                <w:sz w:val="22"/>
                <w:lang w:eastAsia="zh-CN"/>
              </w:rPr>
              <w:t>7</w:t>
            </w:r>
          </w:p>
        </w:tc>
        <w:tc>
          <w:tcPr>
            <w:tcW w:w="2127" w:type="dxa"/>
            <w:tcBorders>
              <w:top w:val="single" w:sz="4" w:space="0" w:color="auto"/>
              <w:left w:val="single" w:sz="4" w:space="0" w:color="auto"/>
              <w:bottom w:val="single" w:sz="4" w:space="0" w:color="auto"/>
              <w:right w:val="single" w:sz="4" w:space="0" w:color="auto"/>
            </w:tcBorders>
            <w:hideMark/>
          </w:tcPr>
          <w:p w14:paraId="258BFCA2" w14:textId="77777777" w:rsidR="00374D81" w:rsidRDefault="00374D81">
            <w:pPr>
              <w:widowControl w:val="0"/>
              <w:snapToGrid w:val="0"/>
              <w:spacing w:after="0"/>
              <w:jc w:val="right"/>
              <w:rPr>
                <w:rFonts w:eastAsia="宋体"/>
                <w:sz w:val="22"/>
                <w:lang w:eastAsia="zh-CN"/>
              </w:rPr>
            </w:pPr>
            <w:r>
              <w:rPr>
                <w:rFonts w:eastAsia="宋体"/>
                <w:sz w:val="22"/>
                <w:lang w:eastAsia="zh-CN"/>
              </w:rPr>
              <w:t>-113.4+Z</w:t>
            </w:r>
            <w:r>
              <w:rPr>
                <w:rFonts w:eastAsia="宋体"/>
                <w:sz w:val="22"/>
                <w:vertAlign w:val="subscript"/>
                <w:lang w:eastAsia="zh-CN"/>
              </w:rPr>
              <w:t>PC5</w:t>
            </w:r>
          </w:p>
        </w:tc>
      </w:tr>
      <w:tr w:rsidR="00374D81" w14:paraId="1774FB3B" w14:textId="77777777" w:rsidTr="00374D8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D21112" w14:textId="77777777" w:rsidR="00374D81" w:rsidRDefault="00374D81">
            <w:pPr>
              <w:spacing w:after="0"/>
              <w:rPr>
                <w:rFonts w:eastAsia="宋体"/>
                <w:sz w:val="22"/>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E5BF72" w14:textId="77777777" w:rsidR="00374D81" w:rsidRDefault="00374D81">
            <w:pPr>
              <w:spacing w:after="0"/>
              <w:rPr>
                <w:rFonts w:eastAsia="宋体"/>
                <w:sz w:val="22"/>
                <w:lang w:eastAsia="zh-CN"/>
              </w:rPr>
            </w:pPr>
          </w:p>
        </w:tc>
        <w:tc>
          <w:tcPr>
            <w:tcW w:w="988" w:type="dxa"/>
            <w:tcBorders>
              <w:top w:val="single" w:sz="4" w:space="0" w:color="auto"/>
              <w:left w:val="single" w:sz="4" w:space="0" w:color="auto"/>
              <w:bottom w:val="single" w:sz="4" w:space="0" w:color="auto"/>
              <w:right w:val="single" w:sz="4" w:space="0" w:color="auto"/>
            </w:tcBorders>
            <w:hideMark/>
          </w:tcPr>
          <w:p w14:paraId="30EE6570" w14:textId="77777777" w:rsidR="00374D81" w:rsidRDefault="00374D81">
            <w:pPr>
              <w:widowControl w:val="0"/>
              <w:snapToGrid w:val="0"/>
              <w:spacing w:after="0"/>
              <w:jc w:val="center"/>
              <w:rPr>
                <w:rFonts w:eastAsia="宋体"/>
                <w:sz w:val="22"/>
                <w:lang w:eastAsia="zh-CN"/>
              </w:rPr>
            </w:pPr>
            <w:r>
              <w:rPr>
                <w:rFonts w:eastAsia="宋体"/>
                <w:sz w:val="22"/>
                <w:lang w:eastAsia="zh-CN"/>
              </w:rPr>
              <w:t>n258</w:t>
            </w:r>
          </w:p>
        </w:tc>
        <w:tc>
          <w:tcPr>
            <w:tcW w:w="1701" w:type="dxa"/>
            <w:tcBorders>
              <w:top w:val="single" w:sz="4" w:space="0" w:color="auto"/>
              <w:left w:val="single" w:sz="4" w:space="0" w:color="auto"/>
              <w:bottom w:val="single" w:sz="4" w:space="0" w:color="auto"/>
              <w:right w:val="single" w:sz="4" w:space="0" w:color="auto"/>
            </w:tcBorders>
            <w:hideMark/>
          </w:tcPr>
          <w:p w14:paraId="44B6382E" w14:textId="77777777" w:rsidR="00374D81" w:rsidRDefault="00374D81">
            <w:pPr>
              <w:widowControl w:val="0"/>
              <w:snapToGrid w:val="0"/>
              <w:spacing w:after="0"/>
              <w:jc w:val="right"/>
              <w:rPr>
                <w:rFonts w:eastAsia="宋体"/>
                <w:sz w:val="22"/>
                <w:lang w:eastAsia="zh-CN"/>
              </w:rPr>
            </w:pPr>
            <w:r>
              <w:rPr>
                <w:rFonts w:eastAsia="宋体"/>
                <w:sz w:val="22"/>
                <w:lang w:eastAsia="zh-CN"/>
              </w:rPr>
              <w:t>-11.7</w:t>
            </w:r>
          </w:p>
        </w:tc>
        <w:tc>
          <w:tcPr>
            <w:tcW w:w="1275" w:type="dxa"/>
            <w:tcBorders>
              <w:top w:val="single" w:sz="4" w:space="0" w:color="auto"/>
              <w:left w:val="single" w:sz="4" w:space="0" w:color="auto"/>
              <w:bottom w:val="single" w:sz="4" w:space="0" w:color="auto"/>
              <w:right w:val="single" w:sz="4" w:space="0" w:color="auto"/>
            </w:tcBorders>
            <w:hideMark/>
          </w:tcPr>
          <w:p w14:paraId="1D9602EC" w14:textId="77777777" w:rsidR="00374D81" w:rsidRDefault="00374D81">
            <w:pPr>
              <w:widowControl w:val="0"/>
              <w:snapToGrid w:val="0"/>
              <w:spacing w:after="0"/>
              <w:jc w:val="right"/>
              <w:rPr>
                <w:rFonts w:eastAsia="宋体"/>
                <w:sz w:val="22"/>
                <w:lang w:eastAsia="zh-CN"/>
              </w:rPr>
            </w:pPr>
            <w:r>
              <w:rPr>
                <w:rFonts w:eastAsia="宋体"/>
                <w:sz w:val="22"/>
                <w:lang w:eastAsia="zh-CN"/>
              </w:rPr>
              <w:t>7</w:t>
            </w:r>
          </w:p>
        </w:tc>
        <w:tc>
          <w:tcPr>
            <w:tcW w:w="2127" w:type="dxa"/>
            <w:tcBorders>
              <w:top w:val="single" w:sz="4" w:space="0" w:color="auto"/>
              <w:left w:val="single" w:sz="4" w:space="0" w:color="auto"/>
              <w:bottom w:val="single" w:sz="4" w:space="0" w:color="auto"/>
              <w:right w:val="single" w:sz="4" w:space="0" w:color="auto"/>
            </w:tcBorders>
            <w:hideMark/>
          </w:tcPr>
          <w:p w14:paraId="1EFAD2C8" w14:textId="77777777" w:rsidR="00374D81" w:rsidRDefault="00374D81">
            <w:pPr>
              <w:widowControl w:val="0"/>
              <w:snapToGrid w:val="0"/>
              <w:spacing w:after="0"/>
              <w:jc w:val="right"/>
              <w:rPr>
                <w:rFonts w:eastAsia="宋体"/>
                <w:sz w:val="22"/>
                <w:lang w:eastAsia="zh-CN"/>
              </w:rPr>
            </w:pPr>
            <w:r>
              <w:rPr>
                <w:rFonts w:eastAsia="宋体"/>
                <w:sz w:val="22"/>
                <w:lang w:eastAsia="zh-CN"/>
              </w:rPr>
              <w:t>-113.6+Z</w:t>
            </w:r>
            <w:r>
              <w:rPr>
                <w:rFonts w:eastAsia="宋体"/>
                <w:sz w:val="22"/>
                <w:vertAlign w:val="subscript"/>
                <w:lang w:eastAsia="zh-CN"/>
              </w:rPr>
              <w:t>PC5</w:t>
            </w:r>
          </w:p>
        </w:tc>
      </w:tr>
    </w:tbl>
    <w:p w14:paraId="4364F47D" w14:textId="77777777" w:rsidR="00374D81" w:rsidRPr="00374D81" w:rsidRDefault="00374D81" w:rsidP="00374D81">
      <w:pPr>
        <w:spacing w:after="120"/>
        <w:rPr>
          <w:rFonts w:hint="eastAsia"/>
          <w:szCs w:val="24"/>
          <w:lang w:eastAsia="zh-CN"/>
        </w:rPr>
      </w:pPr>
    </w:p>
    <w:p w14:paraId="570FB84D" w14:textId="77777777" w:rsidR="00860B24" w:rsidRPr="00317674" w:rsidRDefault="00860B24" w:rsidP="00860B24">
      <w:pPr>
        <w:pStyle w:val="afe"/>
        <w:numPr>
          <w:ilvl w:val="0"/>
          <w:numId w:val="4"/>
        </w:numPr>
        <w:overflowPunct/>
        <w:autoSpaceDE/>
        <w:autoSpaceDN/>
        <w:adjustRightInd/>
        <w:spacing w:after="120"/>
        <w:ind w:left="720" w:firstLineChars="0"/>
        <w:textAlignment w:val="auto"/>
        <w:rPr>
          <w:rFonts w:eastAsia="宋体"/>
          <w:szCs w:val="24"/>
          <w:lang w:eastAsia="zh-CN"/>
        </w:rPr>
      </w:pPr>
      <w:r w:rsidRPr="00317674">
        <w:rPr>
          <w:rFonts w:eastAsia="宋体"/>
          <w:szCs w:val="24"/>
          <w:lang w:eastAsia="zh-CN"/>
        </w:rPr>
        <w:t>Recommended WF</w:t>
      </w:r>
    </w:p>
    <w:p w14:paraId="111E4508" w14:textId="77777777" w:rsidR="00860B24" w:rsidRPr="00317674" w:rsidRDefault="00860B24" w:rsidP="00860B24">
      <w:pPr>
        <w:pStyle w:val="afe"/>
        <w:numPr>
          <w:ilvl w:val="1"/>
          <w:numId w:val="4"/>
        </w:numPr>
        <w:overflowPunct/>
        <w:autoSpaceDE/>
        <w:autoSpaceDN/>
        <w:adjustRightInd/>
        <w:spacing w:after="120"/>
        <w:ind w:left="1440" w:firstLineChars="0"/>
        <w:textAlignment w:val="auto"/>
        <w:rPr>
          <w:rFonts w:eastAsia="宋体"/>
          <w:szCs w:val="24"/>
          <w:lang w:eastAsia="zh-CN"/>
        </w:rPr>
      </w:pPr>
      <w:r w:rsidRPr="00E86E6F">
        <w:rPr>
          <w:rFonts w:eastAsia="宋体"/>
          <w:szCs w:val="24"/>
          <w:lang w:eastAsia="zh-CN"/>
        </w:rPr>
        <w:t>Companies’ views are collected in 1st round discussion</w:t>
      </w:r>
    </w:p>
    <w:p w14:paraId="7FFF8B7F" w14:textId="77777777" w:rsidR="00860B24" w:rsidRPr="00860B24" w:rsidRDefault="00860B24" w:rsidP="002E612D">
      <w:pPr>
        <w:rPr>
          <w:rFonts w:hint="eastAsia"/>
          <w:i/>
          <w:color w:val="0070C0"/>
          <w:lang w:eastAsia="zh-CN"/>
        </w:rPr>
      </w:pPr>
    </w:p>
    <w:p w14:paraId="3DF4D9ED" w14:textId="77777777" w:rsidR="002E612D" w:rsidRPr="00035C50" w:rsidRDefault="002E612D" w:rsidP="002E612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5593A94" w14:textId="77777777" w:rsidR="002E612D" w:rsidRPr="00805BE8" w:rsidRDefault="002E612D" w:rsidP="002E612D">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2E612D" w14:paraId="5CEEAF0B" w14:textId="77777777" w:rsidTr="002907A5">
        <w:tc>
          <w:tcPr>
            <w:tcW w:w="1242" w:type="dxa"/>
          </w:tcPr>
          <w:p w14:paraId="7B2925AA" w14:textId="77777777" w:rsidR="002E612D" w:rsidRPr="00805BE8" w:rsidRDefault="002E612D" w:rsidP="002907A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96EC28" w14:textId="77777777" w:rsidR="002E612D" w:rsidRPr="00805BE8" w:rsidRDefault="002E612D" w:rsidP="002907A5">
            <w:pPr>
              <w:spacing w:after="120"/>
              <w:rPr>
                <w:rFonts w:eastAsiaTheme="minorEastAsia"/>
                <w:b/>
                <w:bCs/>
                <w:color w:val="0070C0"/>
                <w:lang w:val="en-US" w:eastAsia="zh-CN"/>
              </w:rPr>
            </w:pPr>
            <w:r>
              <w:rPr>
                <w:rFonts w:eastAsiaTheme="minorEastAsia"/>
                <w:b/>
                <w:bCs/>
                <w:color w:val="0070C0"/>
                <w:lang w:val="en-US" w:eastAsia="zh-CN"/>
              </w:rPr>
              <w:t>Comments</w:t>
            </w:r>
          </w:p>
        </w:tc>
      </w:tr>
      <w:tr w:rsidR="002E612D" w14:paraId="52492F6A" w14:textId="77777777" w:rsidTr="002907A5">
        <w:tc>
          <w:tcPr>
            <w:tcW w:w="1242" w:type="dxa"/>
          </w:tcPr>
          <w:p w14:paraId="4BBE2438" w14:textId="1F1D03C4" w:rsidR="002E612D" w:rsidRPr="003418CB" w:rsidRDefault="002E612D" w:rsidP="002907A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F22CE96" w14:textId="4D3F80A5" w:rsidR="009953BB" w:rsidRDefault="002E612D" w:rsidP="002907A5">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sidR="00940C28">
              <w:rPr>
                <w:rFonts w:eastAsiaTheme="minorEastAsia"/>
                <w:color w:val="0070C0"/>
                <w:lang w:val="en-US" w:eastAsia="zh-CN"/>
              </w:rPr>
              <w:t>1</w:t>
            </w:r>
            <w:r>
              <w:rPr>
                <w:rFonts w:eastAsiaTheme="minorEastAsia"/>
                <w:color w:val="0070C0"/>
                <w:lang w:val="en-US" w:eastAsia="zh-CN"/>
              </w:rPr>
              <w:t>-</w:t>
            </w:r>
            <w:r>
              <w:rPr>
                <w:rFonts w:eastAsiaTheme="minorEastAsia" w:hint="eastAsia"/>
                <w:color w:val="0070C0"/>
                <w:lang w:val="en-US" w:eastAsia="zh-CN"/>
              </w:rPr>
              <w:t xml:space="preserve">1: </w:t>
            </w:r>
          </w:p>
          <w:p w14:paraId="5B2578D2" w14:textId="4F4540EB" w:rsidR="002E612D" w:rsidRDefault="002E612D" w:rsidP="002907A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7C287EB" w14:textId="770A0602" w:rsidR="00374D81" w:rsidRDefault="00374D81" w:rsidP="00374D81">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color w:val="0070C0"/>
                <w:lang w:val="en-US" w:eastAsia="zh-CN"/>
              </w:rPr>
              <w:t>2</w:t>
            </w:r>
            <w:r>
              <w:rPr>
                <w:rFonts w:eastAsiaTheme="minorEastAsia" w:hint="eastAsia"/>
                <w:color w:val="0070C0"/>
                <w:lang w:val="en-US" w:eastAsia="zh-CN"/>
              </w:rPr>
              <w:t xml:space="preserve">: </w:t>
            </w:r>
          </w:p>
          <w:p w14:paraId="4CE4F672" w14:textId="77777777" w:rsidR="00374D81" w:rsidRDefault="00374D81" w:rsidP="00374D81">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798F704" w14:textId="2B33369C" w:rsidR="002E612D" w:rsidRPr="003418CB" w:rsidRDefault="002E612D" w:rsidP="002907A5">
            <w:pPr>
              <w:spacing w:after="120"/>
              <w:rPr>
                <w:rFonts w:eastAsiaTheme="minorEastAsia"/>
                <w:color w:val="0070C0"/>
                <w:lang w:val="en-US" w:eastAsia="zh-CN"/>
              </w:rPr>
            </w:pPr>
          </w:p>
        </w:tc>
      </w:tr>
    </w:tbl>
    <w:p w14:paraId="5CACE2FA" w14:textId="77777777" w:rsidR="002E612D" w:rsidRDefault="002E612D" w:rsidP="002E612D">
      <w:pPr>
        <w:rPr>
          <w:color w:val="0070C0"/>
          <w:lang w:val="en-US" w:eastAsia="zh-CN"/>
        </w:rPr>
      </w:pPr>
      <w:r w:rsidRPr="003418CB">
        <w:rPr>
          <w:rFonts w:hint="eastAsia"/>
          <w:color w:val="0070C0"/>
          <w:lang w:val="en-US" w:eastAsia="zh-CN"/>
        </w:rPr>
        <w:t xml:space="preserve"> </w:t>
      </w:r>
    </w:p>
    <w:p w14:paraId="6F8C791E" w14:textId="77777777" w:rsidR="002E612D" w:rsidRPr="00805BE8" w:rsidRDefault="002E612D" w:rsidP="002E612D">
      <w:pPr>
        <w:pStyle w:val="3"/>
        <w:rPr>
          <w:sz w:val="24"/>
          <w:szCs w:val="16"/>
        </w:rPr>
      </w:pPr>
      <w:r w:rsidRPr="00805BE8">
        <w:rPr>
          <w:sz w:val="24"/>
          <w:szCs w:val="16"/>
        </w:rPr>
        <w:t>CRs/TPs comments collection</w:t>
      </w:r>
    </w:p>
    <w:p w14:paraId="7B0F6E1A" w14:textId="77777777" w:rsidR="002E612D" w:rsidRPr="00855107" w:rsidRDefault="002E612D" w:rsidP="002E612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2E612D" w:rsidRPr="00571777" w14:paraId="200D09A6" w14:textId="77777777" w:rsidTr="002907A5">
        <w:tc>
          <w:tcPr>
            <w:tcW w:w="1242" w:type="dxa"/>
          </w:tcPr>
          <w:p w14:paraId="19FFE58A" w14:textId="77777777" w:rsidR="002E612D" w:rsidRPr="00805BE8" w:rsidRDefault="002E612D" w:rsidP="002907A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915AFFC" w14:textId="77777777" w:rsidR="002E612D" w:rsidRPr="00805BE8" w:rsidRDefault="002E612D" w:rsidP="002907A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2E612D" w:rsidRPr="00571777" w14:paraId="20B78CB5" w14:textId="77777777" w:rsidTr="002907A5">
        <w:tc>
          <w:tcPr>
            <w:tcW w:w="1242" w:type="dxa"/>
            <w:vMerge w:val="restart"/>
          </w:tcPr>
          <w:p w14:paraId="2F37FA80" w14:textId="1E7701EE" w:rsidR="002E612D" w:rsidRPr="003418CB" w:rsidRDefault="00374D81" w:rsidP="002907A5">
            <w:pPr>
              <w:spacing w:after="120"/>
              <w:rPr>
                <w:rFonts w:eastAsiaTheme="minorEastAsia"/>
                <w:color w:val="0070C0"/>
                <w:lang w:val="en-US" w:eastAsia="zh-CN"/>
              </w:rPr>
            </w:pPr>
            <w:r w:rsidRPr="00374D81">
              <w:rPr>
                <w:rFonts w:eastAsiaTheme="minorEastAsia"/>
                <w:color w:val="0070C0"/>
                <w:lang w:val="en-US" w:eastAsia="zh-CN"/>
              </w:rPr>
              <w:t>R4-2101684</w:t>
            </w:r>
          </w:p>
        </w:tc>
        <w:tc>
          <w:tcPr>
            <w:tcW w:w="8615" w:type="dxa"/>
          </w:tcPr>
          <w:p w14:paraId="1191C822" w14:textId="77777777" w:rsidR="002E612D" w:rsidRPr="003418CB" w:rsidRDefault="002E612D" w:rsidP="002907A5">
            <w:pPr>
              <w:spacing w:after="120"/>
              <w:rPr>
                <w:rFonts w:eastAsiaTheme="minorEastAsia"/>
                <w:color w:val="0070C0"/>
                <w:lang w:val="en-US" w:eastAsia="zh-CN"/>
              </w:rPr>
            </w:pPr>
            <w:r>
              <w:rPr>
                <w:rFonts w:eastAsiaTheme="minorEastAsia" w:hint="eastAsia"/>
                <w:color w:val="0070C0"/>
                <w:lang w:val="en-US" w:eastAsia="zh-CN"/>
              </w:rPr>
              <w:t>Company A</w:t>
            </w:r>
          </w:p>
        </w:tc>
      </w:tr>
      <w:tr w:rsidR="002E612D" w:rsidRPr="00571777" w14:paraId="7AF4220E" w14:textId="77777777" w:rsidTr="002907A5">
        <w:tc>
          <w:tcPr>
            <w:tcW w:w="1242" w:type="dxa"/>
            <w:vMerge/>
          </w:tcPr>
          <w:p w14:paraId="3C9DB2C0" w14:textId="77777777" w:rsidR="002E612D" w:rsidRDefault="002E612D" w:rsidP="002907A5">
            <w:pPr>
              <w:spacing w:after="120"/>
              <w:rPr>
                <w:rFonts w:eastAsiaTheme="minorEastAsia"/>
                <w:color w:val="0070C0"/>
                <w:lang w:val="en-US" w:eastAsia="zh-CN"/>
              </w:rPr>
            </w:pPr>
          </w:p>
        </w:tc>
        <w:tc>
          <w:tcPr>
            <w:tcW w:w="8615" w:type="dxa"/>
          </w:tcPr>
          <w:p w14:paraId="08DF5608" w14:textId="77777777" w:rsidR="002E612D" w:rsidRDefault="002E612D" w:rsidP="002907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E612D" w:rsidRPr="00571777" w14:paraId="27E9AB1A" w14:textId="77777777" w:rsidTr="002907A5">
        <w:tc>
          <w:tcPr>
            <w:tcW w:w="1242" w:type="dxa"/>
            <w:vMerge/>
          </w:tcPr>
          <w:p w14:paraId="02CB7949" w14:textId="77777777" w:rsidR="002E612D" w:rsidRDefault="002E612D" w:rsidP="002907A5">
            <w:pPr>
              <w:spacing w:after="120"/>
              <w:rPr>
                <w:rFonts w:eastAsiaTheme="minorEastAsia"/>
                <w:color w:val="0070C0"/>
                <w:lang w:val="en-US" w:eastAsia="zh-CN"/>
              </w:rPr>
            </w:pPr>
          </w:p>
        </w:tc>
        <w:tc>
          <w:tcPr>
            <w:tcW w:w="8615" w:type="dxa"/>
          </w:tcPr>
          <w:p w14:paraId="52F8A548" w14:textId="77777777" w:rsidR="002E612D" w:rsidRDefault="002E612D" w:rsidP="002907A5">
            <w:pPr>
              <w:spacing w:after="120"/>
              <w:rPr>
                <w:rFonts w:eastAsiaTheme="minorEastAsia"/>
                <w:color w:val="0070C0"/>
                <w:lang w:val="en-US" w:eastAsia="zh-CN"/>
              </w:rPr>
            </w:pPr>
          </w:p>
        </w:tc>
      </w:tr>
      <w:tr w:rsidR="002E612D" w:rsidRPr="00571777" w14:paraId="67B2C4D4" w14:textId="77777777" w:rsidTr="002907A5">
        <w:tc>
          <w:tcPr>
            <w:tcW w:w="1242" w:type="dxa"/>
            <w:vMerge w:val="restart"/>
          </w:tcPr>
          <w:p w14:paraId="4A55DD29" w14:textId="77777777" w:rsidR="002E612D" w:rsidRDefault="002E612D" w:rsidP="002907A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B124A21" w14:textId="77777777" w:rsidR="002E612D" w:rsidRDefault="002E612D" w:rsidP="002907A5">
            <w:pPr>
              <w:spacing w:after="120"/>
              <w:rPr>
                <w:rFonts w:eastAsiaTheme="minorEastAsia"/>
                <w:color w:val="0070C0"/>
                <w:lang w:val="en-US" w:eastAsia="zh-CN"/>
              </w:rPr>
            </w:pPr>
            <w:r>
              <w:rPr>
                <w:rFonts w:eastAsiaTheme="minorEastAsia" w:hint="eastAsia"/>
                <w:color w:val="0070C0"/>
                <w:lang w:val="en-US" w:eastAsia="zh-CN"/>
              </w:rPr>
              <w:t>Company A</w:t>
            </w:r>
          </w:p>
        </w:tc>
      </w:tr>
      <w:tr w:rsidR="002E612D" w:rsidRPr="00571777" w14:paraId="1EB86EFE" w14:textId="77777777" w:rsidTr="002907A5">
        <w:tc>
          <w:tcPr>
            <w:tcW w:w="1242" w:type="dxa"/>
            <w:vMerge/>
          </w:tcPr>
          <w:p w14:paraId="5035E7FC" w14:textId="77777777" w:rsidR="002E612D" w:rsidRDefault="002E612D" w:rsidP="002907A5">
            <w:pPr>
              <w:spacing w:after="120"/>
              <w:rPr>
                <w:rFonts w:eastAsiaTheme="minorEastAsia"/>
                <w:color w:val="0070C0"/>
                <w:lang w:val="en-US" w:eastAsia="zh-CN"/>
              </w:rPr>
            </w:pPr>
          </w:p>
        </w:tc>
        <w:tc>
          <w:tcPr>
            <w:tcW w:w="8615" w:type="dxa"/>
          </w:tcPr>
          <w:p w14:paraId="3F1188C3" w14:textId="77777777" w:rsidR="002E612D" w:rsidRDefault="002E612D" w:rsidP="002907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E612D" w:rsidRPr="00571777" w14:paraId="5288B15E" w14:textId="77777777" w:rsidTr="002907A5">
        <w:tc>
          <w:tcPr>
            <w:tcW w:w="1242" w:type="dxa"/>
            <w:vMerge/>
          </w:tcPr>
          <w:p w14:paraId="2486CB0F" w14:textId="77777777" w:rsidR="002E612D" w:rsidRDefault="002E612D" w:rsidP="002907A5">
            <w:pPr>
              <w:spacing w:after="120"/>
              <w:rPr>
                <w:rFonts w:eastAsiaTheme="minorEastAsia"/>
                <w:color w:val="0070C0"/>
                <w:lang w:val="en-US" w:eastAsia="zh-CN"/>
              </w:rPr>
            </w:pPr>
          </w:p>
        </w:tc>
        <w:tc>
          <w:tcPr>
            <w:tcW w:w="8615" w:type="dxa"/>
          </w:tcPr>
          <w:p w14:paraId="6228CE8C" w14:textId="77777777" w:rsidR="002E612D" w:rsidRDefault="002E612D" w:rsidP="002907A5">
            <w:pPr>
              <w:spacing w:after="120"/>
              <w:rPr>
                <w:rFonts w:eastAsiaTheme="minorEastAsia"/>
                <w:color w:val="0070C0"/>
                <w:lang w:val="en-US" w:eastAsia="zh-CN"/>
              </w:rPr>
            </w:pPr>
          </w:p>
        </w:tc>
      </w:tr>
    </w:tbl>
    <w:p w14:paraId="61093B30" w14:textId="77777777" w:rsidR="002E612D" w:rsidRPr="003418CB" w:rsidRDefault="002E612D" w:rsidP="002E612D">
      <w:pPr>
        <w:rPr>
          <w:color w:val="0070C0"/>
          <w:lang w:val="en-US" w:eastAsia="zh-CN"/>
        </w:rPr>
      </w:pPr>
    </w:p>
    <w:p w14:paraId="3A308AB0" w14:textId="77777777" w:rsidR="002E612D" w:rsidRPr="00035C50" w:rsidRDefault="002E612D" w:rsidP="002E612D">
      <w:pPr>
        <w:pStyle w:val="2"/>
      </w:pPr>
      <w:r w:rsidRPr="00035C50">
        <w:lastRenderedPageBreak/>
        <w:t>Summary</w:t>
      </w:r>
      <w:r w:rsidRPr="00035C50">
        <w:rPr>
          <w:rFonts w:hint="eastAsia"/>
        </w:rPr>
        <w:t xml:space="preserve"> for 1st round </w:t>
      </w:r>
    </w:p>
    <w:p w14:paraId="73454B24" w14:textId="77777777" w:rsidR="002E612D" w:rsidRPr="00805BE8" w:rsidRDefault="002E612D" w:rsidP="002E612D">
      <w:pPr>
        <w:pStyle w:val="3"/>
        <w:rPr>
          <w:sz w:val="24"/>
          <w:szCs w:val="16"/>
        </w:rPr>
      </w:pPr>
      <w:r w:rsidRPr="00805BE8">
        <w:rPr>
          <w:sz w:val="24"/>
          <w:szCs w:val="16"/>
        </w:rPr>
        <w:t xml:space="preserve">Open issues </w:t>
      </w:r>
    </w:p>
    <w:p w14:paraId="47AAC21C" w14:textId="77777777" w:rsidR="00F24310" w:rsidRDefault="00F24310" w:rsidP="00F2431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F24310" w:rsidRPr="00004165" w14:paraId="4DC9BA01" w14:textId="77777777" w:rsidTr="00B83AE4">
        <w:tc>
          <w:tcPr>
            <w:tcW w:w="1232" w:type="dxa"/>
          </w:tcPr>
          <w:p w14:paraId="7CE57DFD" w14:textId="77777777" w:rsidR="00F24310" w:rsidRPr="00805BE8" w:rsidRDefault="00F24310" w:rsidP="00B83AE4">
            <w:pPr>
              <w:rPr>
                <w:rFonts w:eastAsiaTheme="minorEastAsia"/>
                <w:b/>
                <w:bCs/>
                <w:color w:val="0070C0"/>
                <w:lang w:val="en-US" w:eastAsia="zh-CN"/>
              </w:rPr>
            </w:pPr>
          </w:p>
        </w:tc>
        <w:tc>
          <w:tcPr>
            <w:tcW w:w="8399" w:type="dxa"/>
          </w:tcPr>
          <w:p w14:paraId="0B1F609A" w14:textId="77777777" w:rsidR="00F24310" w:rsidRPr="00805BE8" w:rsidRDefault="00F24310" w:rsidP="00B83AE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24310" w14:paraId="527814C9" w14:textId="77777777" w:rsidTr="00B83AE4">
        <w:tc>
          <w:tcPr>
            <w:tcW w:w="1232" w:type="dxa"/>
          </w:tcPr>
          <w:p w14:paraId="4EF18BD5" w14:textId="69A66588" w:rsidR="00F24310" w:rsidRPr="003418CB" w:rsidRDefault="00F24310" w:rsidP="00374D81">
            <w:pPr>
              <w:rPr>
                <w:rFonts w:eastAsiaTheme="minorEastAsia"/>
                <w:color w:val="0070C0"/>
                <w:lang w:val="en-US" w:eastAsia="zh-CN"/>
              </w:rPr>
            </w:pPr>
            <w:bookmarkStart w:id="6" w:name="_Hlk62116461"/>
            <w:r>
              <w:rPr>
                <w:rFonts w:eastAsiaTheme="minorEastAsia"/>
                <w:b/>
                <w:bCs/>
                <w:color w:val="0070C0"/>
                <w:lang w:val="en-US" w:eastAsia="zh-CN"/>
              </w:rPr>
              <w:t>Issue</w:t>
            </w:r>
            <w:r w:rsidRPr="00045592">
              <w:rPr>
                <w:rFonts w:eastAsiaTheme="minorEastAsia" w:hint="eastAsia"/>
                <w:b/>
                <w:bCs/>
                <w:color w:val="0070C0"/>
                <w:lang w:val="en-US" w:eastAsia="zh-CN"/>
              </w:rPr>
              <w:t>#</w:t>
            </w:r>
            <w:r w:rsidR="00374D81">
              <w:rPr>
                <w:rFonts w:eastAsiaTheme="minorEastAsia"/>
                <w:b/>
                <w:bCs/>
                <w:color w:val="0070C0"/>
                <w:lang w:val="en-US" w:eastAsia="zh-CN"/>
              </w:rPr>
              <w:t>1</w:t>
            </w:r>
            <w:r>
              <w:rPr>
                <w:rFonts w:eastAsiaTheme="minorEastAsia"/>
                <w:b/>
                <w:bCs/>
                <w:color w:val="0070C0"/>
                <w:lang w:val="en-US" w:eastAsia="zh-CN"/>
              </w:rPr>
              <w:t>-1</w:t>
            </w:r>
          </w:p>
        </w:tc>
        <w:tc>
          <w:tcPr>
            <w:tcW w:w="8399" w:type="dxa"/>
          </w:tcPr>
          <w:p w14:paraId="238E518F" w14:textId="77777777" w:rsidR="00F24310" w:rsidRPr="00855107" w:rsidRDefault="00F24310" w:rsidP="00B83AE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5DB92FF" w14:textId="77777777" w:rsidR="00F24310" w:rsidRPr="00855107" w:rsidRDefault="00F24310" w:rsidP="00B83AE4">
            <w:pPr>
              <w:rPr>
                <w:rFonts w:eastAsiaTheme="minorEastAsia"/>
                <w:i/>
                <w:color w:val="0070C0"/>
                <w:lang w:val="en-US" w:eastAsia="zh-CN"/>
              </w:rPr>
            </w:pPr>
            <w:r>
              <w:rPr>
                <w:rFonts w:eastAsiaTheme="minorEastAsia" w:hint="eastAsia"/>
                <w:i/>
                <w:color w:val="0070C0"/>
                <w:lang w:val="en-US" w:eastAsia="zh-CN"/>
              </w:rPr>
              <w:t>Candidate options:</w:t>
            </w:r>
          </w:p>
          <w:p w14:paraId="73A31561" w14:textId="77777777" w:rsidR="00F24310" w:rsidRPr="003418CB" w:rsidRDefault="00F24310" w:rsidP="00B83AE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bookmarkEnd w:id="6"/>
      <w:tr w:rsidR="00374D81" w14:paraId="68AA3220" w14:textId="77777777" w:rsidTr="00B83AE4">
        <w:tc>
          <w:tcPr>
            <w:tcW w:w="1232" w:type="dxa"/>
          </w:tcPr>
          <w:p w14:paraId="17ED4C28" w14:textId="4E656390" w:rsidR="00374D81" w:rsidRDefault="00374D81" w:rsidP="00374D81">
            <w:pPr>
              <w:rPr>
                <w:rFonts w:eastAsiaTheme="minorEastAsia"/>
                <w:b/>
                <w:bCs/>
                <w:color w:val="0070C0"/>
                <w:lang w:val="en-US" w:eastAsia="zh-CN"/>
              </w:rPr>
            </w:pPr>
            <w:r>
              <w:rPr>
                <w:rFonts w:eastAsiaTheme="minorEastAsia"/>
                <w:b/>
                <w:bCs/>
                <w:color w:val="0070C0"/>
                <w:lang w:val="en-US" w:eastAsia="zh-CN"/>
              </w:rPr>
              <w:t>Issue#1-2</w:t>
            </w:r>
          </w:p>
        </w:tc>
        <w:tc>
          <w:tcPr>
            <w:tcW w:w="8399" w:type="dxa"/>
          </w:tcPr>
          <w:p w14:paraId="0F2991D2" w14:textId="77777777" w:rsidR="00374D81" w:rsidRDefault="00374D81" w:rsidP="00374D81">
            <w:pPr>
              <w:rPr>
                <w:rFonts w:eastAsiaTheme="minorEastAsia"/>
                <w:i/>
                <w:color w:val="0070C0"/>
                <w:lang w:val="en-US" w:eastAsia="zh-CN"/>
              </w:rPr>
            </w:pPr>
            <w:r>
              <w:rPr>
                <w:rFonts w:eastAsiaTheme="minorEastAsia"/>
                <w:i/>
                <w:color w:val="0070C0"/>
                <w:lang w:val="en-US" w:eastAsia="zh-CN"/>
              </w:rPr>
              <w:t>Tentative agreements:</w:t>
            </w:r>
          </w:p>
          <w:p w14:paraId="48CBE4C1" w14:textId="77777777" w:rsidR="00374D81" w:rsidRDefault="00374D81" w:rsidP="00374D81">
            <w:pPr>
              <w:rPr>
                <w:rFonts w:eastAsiaTheme="minorEastAsia"/>
                <w:i/>
                <w:color w:val="0070C0"/>
                <w:lang w:val="en-US" w:eastAsia="zh-CN"/>
              </w:rPr>
            </w:pPr>
            <w:r>
              <w:rPr>
                <w:rFonts w:eastAsiaTheme="minorEastAsia"/>
                <w:i/>
                <w:color w:val="0070C0"/>
                <w:lang w:val="en-US" w:eastAsia="zh-CN"/>
              </w:rPr>
              <w:t>Candidate options:</w:t>
            </w:r>
          </w:p>
          <w:p w14:paraId="058F61DE" w14:textId="5113942F" w:rsidR="00374D81" w:rsidRPr="00855107" w:rsidRDefault="00374D81" w:rsidP="00374D81">
            <w:pPr>
              <w:rPr>
                <w:rFonts w:eastAsiaTheme="minorEastAsia" w:hint="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344F5451" w14:textId="77777777" w:rsidR="002E612D" w:rsidRPr="00F24310" w:rsidRDefault="002E612D" w:rsidP="002E612D">
      <w:pPr>
        <w:rPr>
          <w:i/>
          <w:color w:val="0070C0"/>
          <w:lang w:eastAsia="zh-CN"/>
        </w:rPr>
      </w:pPr>
    </w:p>
    <w:p w14:paraId="62627713" w14:textId="77777777" w:rsidR="002E612D" w:rsidRDefault="002E612D" w:rsidP="002E612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2E612D" w:rsidRPr="00004165" w14:paraId="61A94F71" w14:textId="77777777" w:rsidTr="002907A5">
        <w:trPr>
          <w:trHeight w:val="744"/>
        </w:trPr>
        <w:tc>
          <w:tcPr>
            <w:tcW w:w="1395" w:type="dxa"/>
          </w:tcPr>
          <w:p w14:paraId="767EF0F6" w14:textId="77777777" w:rsidR="002E612D" w:rsidRPr="000D530B" w:rsidRDefault="002E612D" w:rsidP="002907A5">
            <w:pPr>
              <w:rPr>
                <w:rFonts w:eastAsiaTheme="minorEastAsia"/>
                <w:b/>
                <w:bCs/>
                <w:color w:val="0070C0"/>
                <w:lang w:val="en-US" w:eastAsia="zh-CN"/>
              </w:rPr>
            </w:pPr>
          </w:p>
        </w:tc>
        <w:tc>
          <w:tcPr>
            <w:tcW w:w="4554" w:type="dxa"/>
          </w:tcPr>
          <w:p w14:paraId="7EEEFE21" w14:textId="77777777" w:rsidR="002E612D" w:rsidRPr="000D530B" w:rsidRDefault="002E612D" w:rsidP="002907A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198466E" w14:textId="77777777" w:rsidR="002E612D" w:rsidRDefault="002E612D" w:rsidP="002907A5">
            <w:pPr>
              <w:rPr>
                <w:rFonts w:eastAsiaTheme="minorEastAsia"/>
                <w:b/>
                <w:bCs/>
                <w:color w:val="0070C0"/>
                <w:lang w:val="en-US" w:eastAsia="zh-CN"/>
              </w:rPr>
            </w:pPr>
            <w:r>
              <w:rPr>
                <w:rFonts w:eastAsiaTheme="minorEastAsia" w:hint="eastAsia"/>
                <w:b/>
                <w:bCs/>
                <w:color w:val="0070C0"/>
                <w:lang w:val="en-US" w:eastAsia="zh-CN"/>
              </w:rPr>
              <w:t>Assigned Company,</w:t>
            </w:r>
          </w:p>
          <w:p w14:paraId="39D2A8FA" w14:textId="77777777" w:rsidR="002E612D" w:rsidRPr="00B24CA0" w:rsidRDefault="002E612D" w:rsidP="002907A5">
            <w:pPr>
              <w:rPr>
                <w:rFonts w:eastAsiaTheme="minorEastAsia"/>
                <w:b/>
                <w:bCs/>
                <w:color w:val="0070C0"/>
                <w:lang w:val="en-US" w:eastAsia="zh-CN"/>
              </w:rPr>
            </w:pPr>
            <w:r>
              <w:rPr>
                <w:rFonts w:eastAsiaTheme="minorEastAsia" w:hint="eastAsia"/>
                <w:b/>
                <w:bCs/>
                <w:color w:val="0070C0"/>
                <w:lang w:val="en-US" w:eastAsia="zh-CN"/>
              </w:rPr>
              <w:t>WF or LS lead</w:t>
            </w:r>
          </w:p>
        </w:tc>
      </w:tr>
      <w:tr w:rsidR="002E612D" w14:paraId="67F559D5" w14:textId="77777777" w:rsidTr="002907A5">
        <w:trPr>
          <w:trHeight w:val="358"/>
        </w:trPr>
        <w:tc>
          <w:tcPr>
            <w:tcW w:w="1395" w:type="dxa"/>
          </w:tcPr>
          <w:p w14:paraId="37598CF9" w14:textId="77777777" w:rsidR="002E612D" w:rsidRPr="003418CB" w:rsidRDefault="002E612D" w:rsidP="002907A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1820E05" w14:textId="77777777" w:rsidR="002E612D" w:rsidRPr="003418CB" w:rsidRDefault="002E612D" w:rsidP="002907A5">
            <w:pPr>
              <w:rPr>
                <w:rFonts w:eastAsiaTheme="minorEastAsia"/>
                <w:color w:val="0070C0"/>
                <w:lang w:val="en-US" w:eastAsia="zh-CN"/>
              </w:rPr>
            </w:pPr>
          </w:p>
        </w:tc>
        <w:tc>
          <w:tcPr>
            <w:tcW w:w="2932" w:type="dxa"/>
          </w:tcPr>
          <w:p w14:paraId="756075F5" w14:textId="77777777" w:rsidR="002E612D" w:rsidRDefault="002E612D" w:rsidP="002907A5">
            <w:pPr>
              <w:spacing w:after="0"/>
              <w:rPr>
                <w:rFonts w:eastAsiaTheme="minorEastAsia"/>
                <w:color w:val="0070C0"/>
                <w:lang w:val="en-US" w:eastAsia="zh-CN"/>
              </w:rPr>
            </w:pPr>
          </w:p>
          <w:p w14:paraId="109A354A" w14:textId="77777777" w:rsidR="002E612D" w:rsidRDefault="002E612D" w:rsidP="002907A5">
            <w:pPr>
              <w:spacing w:after="0"/>
              <w:rPr>
                <w:rFonts w:eastAsiaTheme="minorEastAsia"/>
                <w:color w:val="0070C0"/>
                <w:lang w:val="en-US" w:eastAsia="zh-CN"/>
              </w:rPr>
            </w:pPr>
          </w:p>
          <w:p w14:paraId="06FB0B83" w14:textId="77777777" w:rsidR="002E612D" w:rsidRPr="003418CB" w:rsidRDefault="002E612D" w:rsidP="002907A5">
            <w:pPr>
              <w:rPr>
                <w:rFonts w:eastAsiaTheme="minorEastAsia"/>
                <w:color w:val="0070C0"/>
                <w:lang w:val="en-US" w:eastAsia="zh-CN"/>
              </w:rPr>
            </w:pPr>
          </w:p>
        </w:tc>
      </w:tr>
    </w:tbl>
    <w:p w14:paraId="4A8437E4" w14:textId="77777777" w:rsidR="002E612D" w:rsidRPr="00805BE8" w:rsidRDefault="002E612D" w:rsidP="002E612D">
      <w:pPr>
        <w:rPr>
          <w:i/>
          <w:color w:val="0070C0"/>
          <w:lang w:eastAsia="zh-CN"/>
        </w:rPr>
      </w:pPr>
    </w:p>
    <w:p w14:paraId="4D60F4CD" w14:textId="77777777" w:rsidR="002E612D" w:rsidRPr="00805BE8" w:rsidRDefault="002E612D" w:rsidP="002E612D">
      <w:pPr>
        <w:pStyle w:val="3"/>
        <w:rPr>
          <w:sz w:val="24"/>
          <w:szCs w:val="16"/>
        </w:rPr>
      </w:pPr>
      <w:r w:rsidRPr="00805BE8">
        <w:rPr>
          <w:sz w:val="24"/>
          <w:szCs w:val="16"/>
        </w:rPr>
        <w:t>CRs/TPs</w:t>
      </w:r>
    </w:p>
    <w:p w14:paraId="1B9C478C" w14:textId="77777777" w:rsidR="002E612D" w:rsidRPr="00805BE8" w:rsidRDefault="002E612D" w:rsidP="002E612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2E612D" w:rsidRPr="00004165" w14:paraId="6528D9CC" w14:textId="77777777" w:rsidTr="002907A5">
        <w:tc>
          <w:tcPr>
            <w:tcW w:w="1242" w:type="dxa"/>
          </w:tcPr>
          <w:p w14:paraId="55718EFD" w14:textId="77777777" w:rsidR="002E612D" w:rsidRPr="00805BE8" w:rsidRDefault="002E612D" w:rsidP="002907A5">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087648B" w14:textId="77777777" w:rsidR="002E612D" w:rsidRPr="00805BE8" w:rsidRDefault="002E612D" w:rsidP="002907A5">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2E612D" w14:paraId="5821C5DF" w14:textId="77777777" w:rsidTr="002907A5">
        <w:tc>
          <w:tcPr>
            <w:tcW w:w="1242" w:type="dxa"/>
          </w:tcPr>
          <w:p w14:paraId="6B3854E1" w14:textId="77777777" w:rsidR="002E612D" w:rsidRPr="003418CB" w:rsidRDefault="002E612D" w:rsidP="002907A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1D2503" w14:textId="77777777" w:rsidR="002E612D" w:rsidRPr="003418CB" w:rsidRDefault="002E612D" w:rsidP="002907A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B0D780" w14:textId="77777777" w:rsidR="002E612D" w:rsidRPr="003418CB" w:rsidRDefault="002E612D" w:rsidP="002E612D">
      <w:pPr>
        <w:rPr>
          <w:color w:val="0070C0"/>
          <w:lang w:val="en-US" w:eastAsia="zh-CN"/>
        </w:rPr>
      </w:pPr>
    </w:p>
    <w:p w14:paraId="75481B05" w14:textId="77777777" w:rsidR="002E612D" w:rsidRDefault="002E612D" w:rsidP="002E612D">
      <w:pPr>
        <w:pStyle w:val="2"/>
      </w:pPr>
      <w:r>
        <w:rPr>
          <w:rFonts w:hint="eastAsia"/>
        </w:rPr>
        <w:t>Discussion on 2nd round</w:t>
      </w:r>
      <w:r>
        <w:t xml:space="preserve"> (if applicable)</w:t>
      </w:r>
    </w:p>
    <w:p w14:paraId="6A4180A1" w14:textId="77777777" w:rsidR="002E612D" w:rsidRDefault="002E612D" w:rsidP="002E612D">
      <w:pPr>
        <w:rPr>
          <w:lang w:val="sv-SE" w:eastAsia="zh-CN"/>
        </w:rPr>
      </w:pPr>
    </w:p>
    <w:p w14:paraId="6DF09D64" w14:textId="77777777" w:rsidR="002E612D" w:rsidRDefault="002E612D" w:rsidP="002E612D">
      <w:pPr>
        <w:pStyle w:val="2"/>
      </w:pPr>
      <w:r>
        <w:rPr>
          <w:rFonts w:hint="eastAsia"/>
        </w:rPr>
        <w:t>Summary on 2nd round</w:t>
      </w:r>
      <w:r>
        <w:t xml:space="preserve"> (if applicable)</w:t>
      </w:r>
    </w:p>
    <w:p w14:paraId="42D2FDAA" w14:textId="77777777" w:rsidR="002E612D" w:rsidRDefault="002E612D" w:rsidP="002E612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2E612D" w:rsidRPr="00004165" w14:paraId="71F685BF" w14:textId="77777777" w:rsidTr="002907A5">
        <w:tc>
          <w:tcPr>
            <w:tcW w:w="1242" w:type="dxa"/>
          </w:tcPr>
          <w:p w14:paraId="335A31CF" w14:textId="77777777" w:rsidR="002E612D" w:rsidRPr="00045592" w:rsidRDefault="002E612D" w:rsidP="002907A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6359DE1" w14:textId="77777777" w:rsidR="002E612D" w:rsidRPr="00045592" w:rsidRDefault="002E612D" w:rsidP="002907A5">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E612D" w14:paraId="7BDEC81E" w14:textId="77777777" w:rsidTr="002907A5">
        <w:tc>
          <w:tcPr>
            <w:tcW w:w="1242" w:type="dxa"/>
          </w:tcPr>
          <w:p w14:paraId="1975D565" w14:textId="77777777" w:rsidR="002E612D" w:rsidRPr="003418CB" w:rsidRDefault="002E612D" w:rsidP="002907A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8883179" w14:textId="77777777" w:rsidR="002E612D" w:rsidRPr="003418CB" w:rsidRDefault="002E612D" w:rsidP="002907A5">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511DEB29" w:rsidR="00DD28BC" w:rsidRPr="002E612D" w:rsidRDefault="00DD28BC" w:rsidP="00805BE8">
      <w:pPr>
        <w:rPr>
          <w:rFonts w:ascii="Arial" w:hAnsi="Arial"/>
          <w:lang w:eastAsia="zh-CN"/>
        </w:rPr>
      </w:pPr>
    </w:p>
    <w:sectPr w:rsidR="00DD28BC" w:rsidRPr="002E61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6042A" w14:textId="77777777" w:rsidR="00333EE3" w:rsidRDefault="00333EE3">
      <w:r>
        <w:separator/>
      </w:r>
    </w:p>
  </w:endnote>
  <w:endnote w:type="continuationSeparator" w:id="0">
    <w:p w14:paraId="1976DE41" w14:textId="77777777" w:rsidR="00333EE3" w:rsidRDefault="0033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DF427" w14:textId="77777777" w:rsidR="00333EE3" w:rsidRDefault="00333EE3">
      <w:r>
        <w:separator/>
      </w:r>
    </w:p>
  </w:footnote>
  <w:footnote w:type="continuationSeparator" w:id="0">
    <w:p w14:paraId="1DEEBFE5" w14:textId="77777777" w:rsidR="00333EE3" w:rsidRDefault="00333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5DD800CD"/>
    <w:multiLevelType w:val="hybridMultilevel"/>
    <w:tmpl w:val="B1F0D426"/>
    <w:lvl w:ilvl="0" w:tplc="81A05FD6">
      <w:start w:val="8"/>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5"/>
  </w:num>
  <w:num w:numId="18">
    <w:abstractNumId w:val="2"/>
  </w:num>
  <w:num w:numId="1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27530"/>
    <w:rsid w:val="0003171D"/>
    <w:rsid w:val="00031C1D"/>
    <w:rsid w:val="00035C50"/>
    <w:rsid w:val="000457A1"/>
    <w:rsid w:val="00050001"/>
    <w:rsid w:val="00052041"/>
    <w:rsid w:val="0005326A"/>
    <w:rsid w:val="0005353B"/>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30CE"/>
    <w:rsid w:val="00117BD6"/>
    <w:rsid w:val="001206C2"/>
    <w:rsid w:val="00121978"/>
    <w:rsid w:val="00121AD7"/>
    <w:rsid w:val="00123422"/>
    <w:rsid w:val="00124B6A"/>
    <w:rsid w:val="00136D4C"/>
    <w:rsid w:val="00142BB9"/>
    <w:rsid w:val="00144F96"/>
    <w:rsid w:val="00151EAC"/>
    <w:rsid w:val="00153528"/>
    <w:rsid w:val="00154470"/>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2EBD"/>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1C38"/>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2843"/>
    <w:rsid w:val="002C4B52"/>
    <w:rsid w:val="002D03E5"/>
    <w:rsid w:val="002D36EB"/>
    <w:rsid w:val="002D6B5C"/>
    <w:rsid w:val="002D6BDF"/>
    <w:rsid w:val="002E2CE9"/>
    <w:rsid w:val="002E3BF7"/>
    <w:rsid w:val="002E403E"/>
    <w:rsid w:val="002E612D"/>
    <w:rsid w:val="002F1198"/>
    <w:rsid w:val="002F158C"/>
    <w:rsid w:val="002F4093"/>
    <w:rsid w:val="002F5636"/>
    <w:rsid w:val="003022A5"/>
    <w:rsid w:val="00307E51"/>
    <w:rsid w:val="00311363"/>
    <w:rsid w:val="00315867"/>
    <w:rsid w:val="00317674"/>
    <w:rsid w:val="00321150"/>
    <w:rsid w:val="00324697"/>
    <w:rsid w:val="003260D7"/>
    <w:rsid w:val="00333EE3"/>
    <w:rsid w:val="00336697"/>
    <w:rsid w:val="003418CB"/>
    <w:rsid w:val="00355873"/>
    <w:rsid w:val="0035660F"/>
    <w:rsid w:val="003628B9"/>
    <w:rsid w:val="00362D8F"/>
    <w:rsid w:val="00367724"/>
    <w:rsid w:val="00373473"/>
    <w:rsid w:val="00374D81"/>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579F0"/>
    <w:rsid w:val="00461E39"/>
    <w:rsid w:val="00462D3A"/>
    <w:rsid w:val="00463521"/>
    <w:rsid w:val="004640F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11E1"/>
    <w:rsid w:val="00571777"/>
    <w:rsid w:val="005722A5"/>
    <w:rsid w:val="00580FF5"/>
    <w:rsid w:val="00585155"/>
    <w:rsid w:val="0058519C"/>
    <w:rsid w:val="0059149A"/>
    <w:rsid w:val="005956EE"/>
    <w:rsid w:val="005A083E"/>
    <w:rsid w:val="005B4802"/>
    <w:rsid w:val="005C1EA6"/>
    <w:rsid w:val="005D0B99"/>
    <w:rsid w:val="005D308E"/>
    <w:rsid w:val="005D3A48"/>
    <w:rsid w:val="005D405F"/>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15602"/>
    <w:rsid w:val="00730655"/>
    <w:rsid w:val="00731D77"/>
    <w:rsid w:val="00732360"/>
    <w:rsid w:val="0073390A"/>
    <w:rsid w:val="00734E64"/>
    <w:rsid w:val="00736B37"/>
    <w:rsid w:val="00740A35"/>
    <w:rsid w:val="0074728E"/>
    <w:rsid w:val="007520B4"/>
    <w:rsid w:val="00753FCE"/>
    <w:rsid w:val="007616DF"/>
    <w:rsid w:val="007655D5"/>
    <w:rsid w:val="007763C1"/>
    <w:rsid w:val="00777E82"/>
    <w:rsid w:val="00781359"/>
    <w:rsid w:val="00786921"/>
    <w:rsid w:val="007A1EAA"/>
    <w:rsid w:val="007A2234"/>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0B24"/>
    <w:rsid w:val="00862089"/>
    <w:rsid w:val="00866099"/>
    <w:rsid w:val="00866D5B"/>
    <w:rsid w:val="00866FF5"/>
    <w:rsid w:val="00873E1F"/>
    <w:rsid w:val="00874C16"/>
    <w:rsid w:val="00875CE9"/>
    <w:rsid w:val="00886D1F"/>
    <w:rsid w:val="00891EE1"/>
    <w:rsid w:val="00893987"/>
    <w:rsid w:val="008963EF"/>
    <w:rsid w:val="0089688E"/>
    <w:rsid w:val="008A1FBE"/>
    <w:rsid w:val="008A65C8"/>
    <w:rsid w:val="008B3194"/>
    <w:rsid w:val="008B4B8C"/>
    <w:rsid w:val="008B5AE7"/>
    <w:rsid w:val="008C60E9"/>
    <w:rsid w:val="008D1B7C"/>
    <w:rsid w:val="008D6657"/>
    <w:rsid w:val="008E1F60"/>
    <w:rsid w:val="008E307E"/>
    <w:rsid w:val="008F3551"/>
    <w:rsid w:val="008F4DD1"/>
    <w:rsid w:val="008F6056"/>
    <w:rsid w:val="00902C07"/>
    <w:rsid w:val="00905804"/>
    <w:rsid w:val="009101E2"/>
    <w:rsid w:val="00915617"/>
    <w:rsid w:val="00915D73"/>
    <w:rsid w:val="00916077"/>
    <w:rsid w:val="009170A2"/>
    <w:rsid w:val="009208A6"/>
    <w:rsid w:val="00924514"/>
    <w:rsid w:val="009261F3"/>
    <w:rsid w:val="00927316"/>
    <w:rsid w:val="0093276D"/>
    <w:rsid w:val="00933D12"/>
    <w:rsid w:val="00937065"/>
    <w:rsid w:val="00940285"/>
    <w:rsid w:val="00940C28"/>
    <w:rsid w:val="009415B0"/>
    <w:rsid w:val="00942AAB"/>
    <w:rsid w:val="00947E7E"/>
    <w:rsid w:val="0095139A"/>
    <w:rsid w:val="00953757"/>
    <w:rsid w:val="00953E16"/>
    <w:rsid w:val="009542AC"/>
    <w:rsid w:val="00961BB2"/>
    <w:rsid w:val="00962108"/>
    <w:rsid w:val="009638D6"/>
    <w:rsid w:val="0097408E"/>
    <w:rsid w:val="00974BB2"/>
    <w:rsid w:val="00974FA7"/>
    <w:rsid w:val="009756E5"/>
    <w:rsid w:val="00977A8C"/>
    <w:rsid w:val="00983910"/>
    <w:rsid w:val="009932AC"/>
    <w:rsid w:val="00994351"/>
    <w:rsid w:val="009953BB"/>
    <w:rsid w:val="00996A8F"/>
    <w:rsid w:val="009A1DBF"/>
    <w:rsid w:val="009A68E6"/>
    <w:rsid w:val="009A7598"/>
    <w:rsid w:val="009A7CD0"/>
    <w:rsid w:val="009B1DF8"/>
    <w:rsid w:val="009B3D20"/>
    <w:rsid w:val="009B5418"/>
    <w:rsid w:val="009C0727"/>
    <w:rsid w:val="009C0EEC"/>
    <w:rsid w:val="009C492F"/>
    <w:rsid w:val="009D2F0A"/>
    <w:rsid w:val="009D2FF2"/>
    <w:rsid w:val="009D3226"/>
    <w:rsid w:val="009D3385"/>
    <w:rsid w:val="009D793C"/>
    <w:rsid w:val="009E16A9"/>
    <w:rsid w:val="009E375F"/>
    <w:rsid w:val="009E39D4"/>
    <w:rsid w:val="009E5401"/>
    <w:rsid w:val="00A0758F"/>
    <w:rsid w:val="00A1570A"/>
    <w:rsid w:val="00A211B4"/>
    <w:rsid w:val="00A24EFB"/>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4ABA"/>
    <w:rsid w:val="00AD7736"/>
    <w:rsid w:val="00AE10CE"/>
    <w:rsid w:val="00AE70D4"/>
    <w:rsid w:val="00AE7868"/>
    <w:rsid w:val="00AF0407"/>
    <w:rsid w:val="00AF4D8B"/>
    <w:rsid w:val="00B04B3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AF1"/>
    <w:rsid w:val="00BD6404"/>
    <w:rsid w:val="00BE33AE"/>
    <w:rsid w:val="00BF046F"/>
    <w:rsid w:val="00C01D50"/>
    <w:rsid w:val="00C056DC"/>
    <w:rsid w:val="00C1259A"/>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1B5B"/>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86B10"/>
    <w:rsid w:val="00D97F0C"/>
    <w:rsid w:val="00DA3A86"/>
    <w:rsid w:val="00DB2866"/>
    <w:rsid w:val="00DC2500"/>
    <w:rsid w:val="00DC77DC"/>
    <w:rsid w:val="00DD0453"/>
    <w:rsid w:val="00DD0C2C"/>
    <w:rsid w:val="00DD19DE"/>
    <w:rsid w:val="00DD28BC"/>
    <w:rsid w:val="00DD70E9"/>
    <w:rsid w:val="00DE31F0"/>
    <w:rsid w:val="00DE3D1C"/>
    <w:rsid w:val="00E0227D"/>
    <w:rsid w:val="00E04B84"/>
    <w:rsid w:val="00E06466"/>
    <w:rsid w:val="00E06FDA"/>
    <w:rsid w:val="00E160A5"/>
    <w:rsid w:val="00E1713D"/>
    <w:rsid w:val="00E20A43"/>
    <w:rsid w:val="00E23898"/>
    <w:rsid w:val="00E319F1"/>
    <w:rsid w:val="00E33CD2"/>
    <w:rsid w:val="00E40E90"/>
    <w:rsid w:val="00E43D4F"/>
    <w:rsid w:val="00E45C7E"/>
    <w:rsid w:val="00E51373"/>
    <w:rsid w:val="00E531EB"/>
    <w:rsid w:val="00E54874"/>
    <w:rsid w:val="00E54B6F"/>
    <w:rsid w:val="00E55ACA"/>
    <w:rsid w:val="00E57B74"/>
    <w:rsid w:val="00E65BC6"/>
    <w:rsid w:val="00E661FF"/>
    <w:rsid w:val="00E726EB"/>
    <w:rsid w:val="00E80B52"/>
    <w:rsid w:val="00E81D7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310"/>
    <w:rsid w:val="00F24B8B"/>
    <w:rsid w:val="00F30D2E"/>
    <w:rsid w:val="00F35516"/>
    <w:rsid w:val="00F35790"/>
    <w:rsid w:val="00F4136D"/>
    <w:rsid w:val="00F4212E"/>
    <w:rsid w:val="00F42C20"/>
    <w:rsid w:val="00F43E34"/>
    <w:rsid w:val="00F53053"/>
    <w:rsid w:val="00F53FE2"/>
    <w:rsid w:val="00F5534C"/>
    <w:rsid w:val="00F575FF"/>
    <w:rsid w:val="00F618EF"/>
    <w:rsid w:val="00F6330D"/>
    <w:rsid w:val="00F65582"/>
    <w:rsid w:val="00F66E75"/>
    <w:rsid w:val="00F77EB0"/>
    <w:rsid w:val="00F81B7F"/>
    <w:rsid w:val="00F87CDD"/>
    <w:rsid w:val="00F933F0"/>
    <w:rsid w:val="00F937A3"/>
    <w:rsid w:val="00F94715"/>
    <w:rsid w:val="00F96A3D"/>
    <w:rsid w:val="00FA4718"/>
    <w:rsid w:val="00FA4CA0"/>
    <w:rsid w:val="00FA5848"/>
    <w:rsid w:val="00FA7F3D"/>
    <w:rsid w:val="00FB38D8"/>
    <w:rsid w:val="00FC051F"/>
    <w:rsid w:val="00FC06FF"/>
    <w:rsid w:val="00FC69B4"/>
    <w:rsid w:val="00FD0694"/>
    <w:rsid w:val="00FD25BE"/>
    <w:rsid w:val="00FD2E70"/>
    <w:rsid w:val="00FD7AA7"/>
    <w:rsid w:val="00FF1FCB"/>
    <w:rsid w:val="00FF52D4"/>
    <w:rsid w:val="00FF6AA4"/>
    <w:rsid w:val="00FF6B09"/>
    <w:rsid w:val="00FF713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R4_Bullet,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014627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389185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11819535">
      <w:bodyDiv w:val="1"/>
      <w:marLeft w:val="0"/>
      <w:marRight w:val="0"/>
      <w:marTop w:val="0"/>
      <w:marBottom w:val="0"/>
      <w:divBdr>
        <w:top w:val="none" w:sz="0" w:space="0" w:color="auto"/>
        <w:left w:val="none" w:sz="0" w:space="0" w:color="auto"/>
        <w:bottom w:val="none" w:sz="0" w:space="0" w:color="auto"/>
        <w:right w:val="none" w:sz="0" w:space="0" w:color="auto"/>
      </w:divBdr>
    </w:div>
    <w:div w:id="17276846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93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821F0-B2A7-4F32-B960-A88D8DD85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69</TotalTime>
  <Pages>3</Pages>
  <Words>581</Words>
  <Characters>3314</Characters>
  <Application>Microsoft Office Word</Application>
  <DocSecurity>0</DocSecurity>
  <Lines>27</Lines>
  <Paragraphs>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3888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7</cp:revision>
  <cp:lastPrinted>2019-04-25T01:09:00Z</cp:lastPrinted>
  <dcterms:created xsi:type="dcterms:W3CDTF">2021-01-21T01:28:00Z</dcterms:created>
  <dcterms:modified xsi:type="dcterms:W3CDTF">2021-01-21T02:34:00Z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(3)yCiHSvXo0OelPtyREJ1M7ceY/IEZwNUom64ZMhYNn31P6KpyLJ3nozgPGa+MmrBWpCIJpdOo
+y8udHZj/vsbkcRERrZCFraIZXjL3LV/LdXZskgYSRdIyCVfz8HzmuPaDX1mhB/I5qMWAcnv
ud9lbDWDpvThPTu11uDvTALjfVnDl0ULTZc2WonA+OE7h9CgCszvjYkhspals4lcoJiMI3N+
mhUpWb8TVSnfaIKETU</vt:lpwstr>
  </property>
  <property fmtid="{D5CDD505-2E9C-101B-9397-08002B2CF9AE}" pid="10" name="_2015_ms_pID_7253431">
    <vt:lpwstr>R4pFbTkcG4O9qCn5wvN574mL8n2Av5m75QMDn3n9cynp6vNGo7poXQ
4m3TddxCcCYcjrPwLXoF+pdzzvjq/UjJnU+/rp4n59Ec3rLLWL0afGjSRknDKYOUdXlqZXC+
9U2MEOIorRspEZwSMyVR18kQgmFGQj5Aj6RtDuQpNSuHmXDQqvqHmOq8stJBX6LyqwXl2WoA
XeF230Oils35N7XzyNJCrzexB9KWqK2sj6VD</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1589770610</vt:lpwstr>
  </property>
  <property fmtid="{D5CDD505-2E9C-101B-9397-08002B2CF9AE}" pid="15" name="_2015_ms_pID_7253432">
    <vt:lpwstr>Bw==</vt:lpwstr>
  </property>
</Properties>
</file>