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9ACED" w14:textId="119E481A" w:rsidR="00505DFF" w:rsidRPr="00B25246" w:rsidRDefault="008F5D4A">
      <w:pPr>
        <w:spacing w:after="0" w:line="240" w:lineRule="auto"/>
        <w:ind w:left="1985" w:hanging="1985"/>
        <w:rPr>
          <w:rFonts w:ascii="Arial" w:eastAsiaTheme="minorEastAsia" w:hAnsi="Arial" w:cs="Arial"/>
          <w:b/>
          <w:lang w:eastAsia="zh-CN"/>
        </w:rPr>
      </w:pPr>
      <w:r w:rsidRPr="00B25246">
        <w:rPr>
          <w:rFonts w:ascii="Arial" w:eastAsiaTheme="minorEastAsia" w:hAnsi="Arial" w:cs="Arial"/>
          <w:b/>
          <w:lang w:eastAsia="zh-CN"/>
        </w:rPr>
        <w:t>3GPP TSG-RAN WG4 Meeting #</w:t>
      </w:r>
      <w:r w:rsidR="00C52D9B" w:rsidRPr="00B25246">
        <w:rPr>
          <w:rFonts w:ascii="Arial" w:eastAsiaTheme="minorEastAsia" w:hAnsi="Arial" w:cs="Arial"/>
          <w:b/>
          <w:lang w:eastAsia="zh-CN"/>
        </w:rPr>
        <w:t>9</w:t>
      </w:r>
      <w:r w:rsidRPr="00B25246">
        <w:rPr>
          <w:rFonts w:ascii="Arial" w:eastAsiaTheme="minorEastAsia" w:hAnsi="Arial" w:cs="Arial"/>
          <w:b/>
          <w:lang w:eastAsia="zh-CN"/>
        </w:rPr>
        <w:t>8</w:t>
      </w:r>
      <w:r w:rsidR="00C52D9B" w:rsidRPr="00B25246">
        <w:rPr>
          <w:rFonts w:ascii="Arial" w:eastAsiaTheme="minorEastAsia" w:hAnsi="Arial" w:cs="Arial"/>
          <w:b/>
          <w:lang w:eastAsia="zh-CN"/>
        </w:rPr>
        <w:t xml:space="preserve">-e </w:t>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t xml:space="preserve">         </w:t>
      </w:r>
      <w:r w:rsidR="00C52D9B" w:rsidRPr="00B25246">
        <w:rPr>
          <w:rFonts w:ascii="Arial" w:eastAsiaTheme="minorEastAsia" w:hAnsi="Arial" w:cs="Arial"/>
          <w:b/>
          <w:lang w:eastAsia="zh-CN"/>
        </w:rPr>
        <w:tab/>
        <w:t xml:space="preserve">     </w:t>
      </w:r>
      <w:r w:rsidR="00CE7161" w:rsidRPr="00B25246">
        <w:rPr>
          <w:rFonts w:ascii="Arial" w:eastAsiaTheme="minorEastAsia" w:hAnsi="Arial" w:cs="Arial"/>
          <w:b/>
          <w:lang w:eastAsia="zh-CN"/>
        </w:rPr>
        <w:t>R4-2</w:t>
      </w:r>
      <w:r w:rsidRPr="00B25246">
        <w:rPr>
          <w:rFonts w:ascii="Arial" w:eastAsiaTheme="minorEastAsia" w:hAnsi="Arial" w:cs="Arial"/>
          <w:b/>
          <w:lang w:eastAsia="zh-CN"/>
        </w:rPr>
        <w:t>xxxx</w:t>
      </w:r>
    </w:p>
    <w:p w14:paraId="1C89ACEE" w14:textId="017DD81F" w:rsidR="00505DFF" w:rsidRPr="00B25246" w:rsidRDefault="00C52D9B">
      <w:pPr>
        <w:spacing w:after="0" w:line="240" w:lineRule="auto"/>
        <w:ind w:left="1985" w:hanging="1985"/>
        <w:rPr>
          <w:rFonts w:ascii="Arial" w:eastAsiaTheme="minorEastAsia" w:hAnsi="Arial" w:cs="Arial"/>
          <w:b/>
          <w:lang w:eastAsia="zh-CN"/>
        </w:rPr>
      </w:pPr>
      <w:r w:rsidRPr="00B25246">
        <w:rPr>
          <w:rFonts w:ascii="Arial" w:eastAsiaTheme="minorEastAsia" w:hAnsi="Arial" w:cs="Arial"/>
          <w:b/>
          <w:lang w:eastAsia="zh-CN"/>
        </w:rPr>
        <w:t xml:space="preserve">Electronic Meeting, </w:t>
      </w:r>
      <w:r w:rsidR="001C461C" w:rsidRPr="00B25246">
        <w:rPr>
          <w:rFonts w:ascii="Arial" w:eastAsiaTheme="minorEastAsia" w:hAnsi="Arial" w:cs="Arial"/>
          <w:b/>
          <w:lang w:eastAsia="zh-CN"/>
        </w:rPr>
        <w:t>25 Jan. - 5 Feb., 2021</w:t>
      </w:r>
    </w:p>
    <w:p w14:paraId="1C89ACEF" w14:textId="77777777" w:rsidR="00505DFF" w:rsidRPr="00B25246" w:rsidRDefault="00505DFF">
      <w:pPr>
        <w:spacing w:after="120"/>
        <w:ind w:left="1985" w:hanging="1985"/>
        <w:rPr>
          <w:rFonts w:ascii="Arial" w:eastAsia="ＭＳ 明朝" w:hAnsi="Arial" w:cs="Arial"/>
          <w:b/>
          <w:sz w:val="22"/>
        </w:rPr>
      </w:pPr>
    </w:p>
    <w:p w14:paraId="1C89ACF0" w14:textId="77777777" w:rsidR="00505DFF" w:rsidRPr="00B25246" w:rsidRDefault="00C52D9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B25246">
        <w:rPr>
          <w:rFonts w:ascii="Arial" w:eastAsia="ＭＳ 明朝" w:hAnsi="Arial" w:cs="Arial"/>
          <w:b/>
          <w:color w:val="000000"/>
          <w:sz w:val="22"/>
          <w:lang w:val="pt-BR"/>
        </w:rPr>
        <w:t>Agenda item:</w:t>
      </w:r>
      <w:r w:rsidRPr="00B25246">
        <w:rPr>
          <w:rFonts w:ascii="Arial" w:eastAsia="ＭＳ 明朝" w:hAnsi="Arial" w:cs="Arial"/>
          <w:b/>
          <w:color w:val="000000"/>
          <w:sz w:val="22"/>
          <w:lang w:val="pt-BR"/>
        </w:rPr>
        <w:tab/>
      </w:r>
      <w:r w:rsidRPr="00B25246">
        <w:rPr>
          <w:rFonts w:ascii="Arial" w:eastAsia="ＭＳ 明朝" w:hAnsi="Arial" w:cs="Arial" w:hint="eastAsia"/>
          <w:b/>
          <w:color w:val="000000"/>
          <w:sz w:val="22"/>
          <w:lang w:val="pt-BR" w:eastAsia="ja-JP"/>
        </w:rPr>
        <w:tab/>
      </w:r>
      <w:r w:rsidRPr="00B25246">
        <w:rPr>
          <w:rFonts w:ascii="Arial" w:eastAsia="ＭＳ 明朝" w:hAnsi="Arial" w:cs="Arial" w:hint="eastAsia"/>
          <w:b/>
          <w:color w:val="000000"/>
          <w:sz w:val="22"/>
          <w:lang w:val="pt-BR" w:eastAsia="ja-JP"/>
        </w:rPr>
        <w:tab/>
      </w:r>
      <w:r w:rsidRPr="00B25246">
        <w:rPr>
          <w:rFonts w:ascii="Arial" w:eastAsiaTheme="minorEastAsia" w:hAnsi="Arial" w:cs="Arial"/>
          <w:color w:val="000000"/>
          <w:sz w:val="22"/>
          <w:lang w:eastAsia="zh-CN"/>
        </w:rPr>
        <w:t>7.19.3</w:t>
      </w:r>
    </w:p>
    <w:p w14:paraId="1C89ACF1" w14:textId="77777777" w:rsidR="00505DFF" w:rsidRPr="00B25246" w:rsidRDefault="00C52D9B">
      <w:pPr>
        <w:spacing w:after="120"/>
        <w:ind w:left="1985" w:hanging="1985"/>
        <w:rPr>
          <w:rFonts w:ascii="Arial" w:hAnsi="Arial" w:cs="Arial"/>
          <w:color w:val="000000"/>
          <w:sz w:val="22"/>
          <w:lang w:eastAsia="zh-CN"/>
        </w:rPr>
      </w:pPr>
      <w:r w:rsidRPr="00B25246">
        <w:rPr>
          <w:rFonts w:ascii="Arial" w:eastAsia="ＭＳ 明朝" w:hAnsi="Arial" w:cs="Arial"/>
          <w:b/>
          <w:sz w:val="22"/>
        </w:rPr>
        <w:t>Source:</w:t>
      </w:r>
      <w:r w:rsidRPr="00B25246">
        <w:rPr>
          <w:rFonts w:ascii="Arial" w:eastAsia="ＭＳ 明朝" w:hAnsi="Arial" w:cs="Arial"/>
          <w:b/>
          <w:sz w:val="22"/>
        </w:rPr>
        <w:tab/>
      </w:r>
      <w:r w:rsidRPr="00B25246">
        <w:rPr>
          <w:rFonts w:ascii="Arial" w:hAnsi="Arial" w:cs="Arial"/>
          <w:color w:val="000000"/>
          <w:sz w:val="22"/>
          <w:lang w:eastAsia="zh-CN"/>
        </w:rPr>
        <w:t>Moderator (OPPO)</w:t>
      </w:r>
    </w:p>
    <w:p w14:paraId="1C89ACF2" w14:textId="062C8C6B" w:rsidR="00505DFF" w:rsidRPr="00B25246" w:rsidRDefault="00C52D9B">
      <w:pPr>
        <w:spacing w:after="120"/>
        <w:ind w:left="1985" w:hanging="1985"/>
        <w:rPr>
          <w:rFonts w:ascii="Arial" w:eastAsiaTheme="minorEastAsia" w:hAnsi="Arial" w:cs="Arial"/>
          <w:color w:val="000000"/>
          <w:sz w:val="22"/>
          <w:lang w:eastAsia="zh-CN"/>
        </w:rPr>
      </w:pPr>
      <w:r w:rsidRPr="00B25246">
        <w:rPr>
          <w:rFonts w:ascii="Arial" w:eastAsia="ＭＳ 明朝" w:hAnsi="Arial" w:cs="Arial"/>
          <w:b/>
          <w:color w:val="000000"/>
          <w:sz w:val="22"/>
        </w:rPr>
        <w:t>Title:</w:t>
      </w:r>
      <w:r w:rsidRPr="00B25246">
        <w:rPr>
          <w:rFonts w:ascii="Arial" w:eastAsia="ＭＳ 明朝" w:hAnsi="Arial" w:cs="Arial"/>
          <w:b/>
          <w:color w:val="000000"/>
          <w:sz w:val="22"/>
        </w:rPr>
        <w:tab/>
      </w:r>
      <w:r w:rsidRPr="00B25246">
        <w:rPr>
          <w:rFonts w:ascii="Arial" w:eastAsia="ＭＳ 明朝" w:hAnsi="Arial" w:cs="Arial"/>
          <w:color w:val="000000"/>
          <w:sz w:val="22"/>
        </w:rPr>
        <w:t>E</w:t>
      </w:r>
      <w:r w:rsidRPr="00B25246">
        <w:rPr>
          <w:rFonts w:ascii="Arial" w:eastAsiaTheme="minorEastAsia" w:hAnsi="Arial" w:cs="Arial" w:hint="eastAsia"/>
          <w:color w:val="000000"/>
          <w:sz w:val="22"/>
          <w:lang w:eastAsia="zh-CN"/>
        </w:rPr>
        <w:t xml:space="preserve">mail discussion summary for </w:t>
      </w:r>
      <w:r w:rsidRPr="00B25246">
        <w:rPr>
          <w:rFonts w:ascii="Arial" w:eastAsiaTheme="minorEastAsia" w:hAnsi="Arial" w:cs="Arial"/>
          <w:color w:val="000000"/>
          <w:sz w:val="22"/>
          <w:lang w:eastAsia="zh-CN"/>
        </w:rPr>
        <w:t>[9</w:t>
      </w:r>
      <w:r w:rsidR="008F5D4A" w:rsidRPr="00B25246">
        <w:rPr>
          <w:rFonts w:ascii="Arial" w:eastAsiaTheme="minorEastAsia" w:hAnsi="Arial" w:cs="Arial"/>
          <w:color w:val="000000"/>
          <w:sz w:val="22"/>
          <w:lang w:eastAsia="zh-CN"/>
        </w:rPr>
        <w:t>8</w:t>
      </w:r>
      <w:r w:rsidRPr="00B25246">
        <w:rPr>
          <w:rFonts w:ascii="Arial" w:eastAsiaTheme="minorEastAsia" w:hAnsi="Arial" w:cs="Arial"/>
          <w:color w:val="000000"/>
          <w:sz w:val="22"/>
          <w:lang w:eastAsia="zh-CN"/>
        </w:rPr>
        <w:t>e][11</w:t>
      </w:r>
      <w:r w:rsidR="008F5D4A" w:rsidRPr="00B25246">
        <w:rPr>
          <w:rFonts w:ascii="Arial" w:eastAsiaTheme="minorEastAsia" w:hAnsi="Arial" w:cs="Arial"/>
          <w:color w:val="000000"/>
          <w:sz w:val="22"/>
          <w:lang w:eastAsia="zh-CN"/>
        </w:rPr>
        <w:t>3</w:t>
      </w:r>
      <w:r w:rsidRPr="00B25246">
        <w:rPr>
          <w:rFonts w:ascii="Arial" w:eastAsiaTheme="minorEastAsia" w:hAnsi="Arial" w:cs="Arial"/>
          <w:color w:val="000000"/>
          <w:sz w:val="22"/>
          <w:lang w:eastAsia="zh-CN"/>
        </w:rPr>
        <w:t>] NR_R16_Maintenance</w:t>
      </w:r>
    </w:p>
    <w:p w14:paraId="1C89ACF3" w14:textId="77777777" w:rsidR="00505DFF" w:rsidRPr="00B25246" w:rsidRDefault="00C52D9B">
      <w:pPr>
        <w:spacing w:after="120"/>
        <w:ind w:left="1985" w:hanging="1985"/>
        <w:rPr>
          <w:rFonts w:ascii="Arial" w:eastAsiaTheme="minorEastAsia" w:hAnsi="Arial" w:cs="Arial"/>
          <w:sz w:val="22"/>
          <w:lang w:eastAsia="zh-CN"/>
        </w:rPr>
      </w:pPr>
      <w:r w:rsidRPr="00B25246">
        <w:rPr>
          <w:rFonts w:ascii="Arial" w:eastAsia="ＭＳ 明朝" w:hAnsi="Arial" w:cs="Arial"/>
          <w:b/>
          <w:color w:val="000000"/>
          <w:sz w:val="22"/>
        </w:rPr>
        <w:t>Document for:</w:t>
      </w:r>
      <w:r w:rsidRPr="00B25246">
        <w:rPr>
          <w:rFonts w:ascii="Arial" w:eastAsia="ＭＳ 明朝" w:hAnsi="Arial" w:cs="Arial"/>
          <w:b/>
          <w:color w:val="000000"/>
          <w:sz w:val="22"/>
        </w:rPr>
        <w:tab/>
      </w:r>
      <w:r w:rsidRPr="00B25246">
        <w:rPr>
          <w:rFonts w:ascii="Arial" w:eastAsiaTheme="minorEastAsia" w:hAnsi="Arial" w:cs="Arial"/>
          <w:color w:val="000000"/>
          <w:sz w:val="22"/>
          <w:lang w:eastAsia="zh-CN"/>
        </w:rPr>
        <w:t>Information</w:t>
      </w:r>
    </w:p>
    <w:p w14:paraId="1C89ACF4" w14:textId="77777777" w:rsidR="00505DFF" w:rsidRPr="00B25246" w:rsidRDefault="00C52D9B">
      <w:pPr>
        <w:pStyle w:val="1"/>
        <w:rPr>
          <w:rFonts w:eastAsiaTheme="minorEastAsia"/>
          <w:lang w:eastAsia="zh-CN"/>
        </w:rPr>
      </w:pPr>
      <w:r w:rsidRPr="00B25246">
        <w:rPr>
          <w:rFonts w:hint="eastAsia"/>
          <w:lang w:eastAsia="ja-JP"/>
        </w:rPr>
        <w:t>Introduction</w:t>
      </w:r>
    </w:p>
    <w:p w14:paraId="1C89ACF5" w14:textId="77777777" w:rsidR="00505DFF" w:rsidRPr="00B25246" w:rsidRDefault="00C52D9B">
      <w:pPr>
        <w:jc w:val="both"/>
        <w:rPr>
          <w:rFonts w:asciiTheme="minorHAnsi" w:hAnsiTheme="minorHAnsi" w:cstheme="minorHAnsi"/>
          <w:color w:val="000000" w:themeColor="text1"/>
          <w:sz w:val="20"/>
          <w:lang w:eastAsia="zh-CN"/>
        </w:rPr>
      </w:pPr>
      <w:r w:rsidRPr="00B25246">
        <w:rPr>
          <w:rFonts w:asciiTheme="minorHAnsi" w:hAnsiTheme="minorHAnsi" w:cstheme="minorHAnsi"/>
          <w:color w:val="000000" w:themeColor="text1"/>
          <w:sz w:val="20"/>
          <w:lang w:eastAsia="zh-CN"/>
        </w:rPr>
        <w:t>This document summarizes the email discussions for agenda item 7.19.3 which is intended for R16 maintenance.</w:t>
      </w:r>
    </w:p>
    <w:p w14:paraId="1C89ACF6" w14:textId="37E427AD" w:rsidR="00505DFF" w:rsidRPr="00B25246" w:rsidRDefault="00C52D9B">
      <w:pPr>
        <w:jc w:val="both"/>
        <w:rPr>
          <w:rFonts w:asciiTheme="minorHAnsi" w:hAnsiTheme="minorHAnsi" w:cstheme="minorHAnsi"/>
          <w:color w:val="000000" w:themeColor="text1"/>
          <w:lang w:eastAsia="zh-CN"/>
        </w:rPr>
      </w:pPr>
      <w:r w:rsidRPr="00B25246">
        <w:rPr>
          <w:rFonts w:asciiTheme="minorHAnsi" w:hAnsiTheme="minorHAnsi" w:cstheme="minorHAnsi"/>
          <w:color w:val="000000" w:themeColor="text1"/>
          <w:sz w:val="20"/>
          <w:lang w:eastAsia="zh-CN"/>
        </w:rPr>
        <w:t xml:space="preserve">The discussions of this email thread are divided into the following </w:t>
      </w:r>
      <w:r w:rsidR="00522101" w:rsidRPr="00B25246">
        <w:rPr>
          <w:rFonts w:asciiTheme="minorHAnsi" w:hAnsiTheme="minorHAnsi" w:cstheme="minorHAnsi"/>
          <w:color w:val="000000" w:themeColor="text1"/>
          <w:sz w:val="20"/>
          <w:lang w:eastAsia="zh-CN"/>
        </w:rPr>
        <w:t>three</w:t>
      </w:r>
      <w:r w:rsidRPr="00B25246">
        <w:rPr>
          <w:rFonts w:asciiTheme="minorHAnsi" w:hAnsiTheme="minorHAnsi" w:cstheme="minorHAnsi"/>
          <w:color w:val="000000" w:themeColor="text1"/>
          <w:sz w:val="20"/>
          <w:lang w:eastAsia="zh-CN"/>
        </w:rPr>
        <w:t xml:space="preserve"> areas, i.e. papers for 38.101-1, for 38.101-2, for 38.101-3.</w:t>
      </w:r>
    </w:p>
    <w:p w14:paraId="1C89ACF7" w14:textId="77777777" w:rsidR="00505DFF" w:rsidRPr="00B25246" w:rsidRDefault="00C52D9B">
      <w:pPr>
        <w:pStyle w:val="1"/>
        <w:rPr>
          <w:lang w:val="en-US" w:eastAsia="ja-JP"/>
        </w:rPr>
      </w:pPr>
      <w:r w:rsidRPr="00B25246">
        <w:rPr>
          <w:lang w:val="en-US" w:eastAsia="ja-JP"/>
        </w:rPr>
        <w:t xml:space="preserve">Topic #1: </w:t>
      </w:r>
      <w:r w:rsidRPr="00B25246">
        <w:rPr>
          <w:lang w:eastAsia="ja-JP"/>
        </w:rPr>
        <w:t>Papers for 38.101-1</w:t>
      </w:r>
    </w:p>
    <w:p w14:paraId="1C89ACF8" w14:textId="77777777" w:rsidR="00505DFF" w:rsidRPr="00B25246" w:rsidRDefault="00C52D9B">
      <w:pPr>
        <w:pStyle w:val="2"/>
      </w:pPr>
      <w:r w:rsidRPr="00B25246">
        <w:rPr>
          <w:rFonts w:hint="eastAsia"/>
        </w:rPr>
        <w:t>Companies</w:t>
      </w:r>
      <w:r w:rsidRPr="00B25246">
        <w:t>’ contributions summary</w:t>
      </w:r>
    </w:p>
    <w:tbl>
      <w:tblPr>
        <w:tblStyle w:val="afc"/>
        <w:tblW w:w="9631" w:type="dxa"/>
        <w:tblLayout w:type="fixed"/>
        <w:tblLook w:val="04A0" w:firstRow="1" w:lastRow="0" w:firstColumn="1" w:lastColumn="0" w:noHBand="0" w:noVBand="1"/>
      </w:tblPr>
      <w:tblGrid>
        <w:gridCol w:w="1620"/>
        <w:gridCol w:w="1424"/>
        <w:gridCol w:w="6587"/>
      </w:tblGrid>
      <w:tr w:rsidR="00505DFF" w:rsidRPr="00B25246" w14:paraId="1C89ACFC" w14:textId="77777777">
        <w:trPr>
          <w:trHeight w:val="468"/>
        </w:trPr>
        <w:tc>
          <w:tcPr>
            <w:tcW w:w="1620" w:type="dxa"/>
            <w:vAlign w:val="center"/>
          </w:tcPr>
          <w:p w14:paraId="1C89ACF9" w14:textId="77777777" w:rsidR="00505DFF" w:rsidRPr="00B25246" w:rsidRDefault="00C52D9B">
            <w:pPr>
              <w:spacing w:before="120" w:after="120"/>
              <w:rPr>
                <w:rFonts w:ascii="Arial" w:hAnsi="Arial" w:cs="Arial"/>
                <w:b/>
                <w:bCs/>
                <w:sz w:val="21"/>
              </w:rPr>
            </w:pPr>
            <w:r w:rsidRPr="00B25246">
              <w:rPr>
                <w:rFonts w:ascii="Arial" w:hAnsi="Arial" w:cs="Arial"/>
                <w:b/>
                <w:bCs/>
                <w:sz w:val="21"/>
              </w:rPr>
              <w:t>T-doc number</w:t>
            </w:r>
          </w:p>
        </w:tc>
        <w:tc>
          <w:tcPr>
            <w:tcW w:w="1424" w:type="dxa"/>
            <w:vAlign w:val="center"/>
          </w:tcPr>
          <w:p w14:paraId="1C89ACFA" w14:textId="77777777" w:rsidR="00505DFF" w:rsidRPr="00B25246" w:rsidRDefault="00C52D9B">
            <w:pPr>
              <w:spacing w:before="120" w:after="120"/>
              <w:rPr>
                <w:rFonts w:ascii="Arial" w:hAnsi="Arial" w:cs="Arial"/>
                <w:b/>
                <w:bCs/>
                <w:sz w:val="21"/>
              </w:rPr>
            </w:pPr>
            <w:r w:rsidRPr="00B25246">
              <w:rPr>
                <w:rFonts w:ascii="Arial" w:hAnsi="Arial" w:cs="Arial"/>
                <w:b/>
                <w:bCs/>
                <w:sz w:val="21"/>
              </w:rPr>
              <w:t>Company</w:t>
            </w:r>
          </w:p>
        </w:tc>
        <w:tc>
          <w:tcPr>
            <w:tcW w:w="6587" w:type="dxa"/>
            <w:vAlign w:val="center"/>
          </w:tcPr>
          <w:p w14:paraId="1C89ACFB" w14:textId="77777777" w:rsidR="00505DFF" w:rsidRPr="00B25246" w:rsidRDefault="00C52D9B">
            <w:pPr>
              <w:spacing w:before="120" w:after="120"/>
              <w:rPr>
                <w:rFonts w:ascii="Arial" w:hAnsi="Arial" w:cs="Arial"/>
                <w:b/>
                <w:bCs/>
                <w:sz w:val="21"/>
              </w:rPr>
            </w:pPr>
            <w:r w:rsidRPr="00B25246">
              <w:rPr>
                <w:rFonts w:ascii="Arial" w:hAnsi="Arial" w:cs="Arial"/>
                <w:b/>
                <w:bCs/>
                <w:sz w:val="21"/>
              </w:rPr>
              <w:t>Proposals / Observations</w:t>
            </w:r>
          </w:p>
        </w:tc>
      </w:tr>
      <w:tr w:rsidR="00505DFF" w:rsidRPr="00B25246" w14:paraId="1C89AD0A" w14:textId="77777777" w:rsidTr="0009748B">
        <w:trPr>
          <w:trHeight w:val="274"/>
        </w:trPr>
        <w:tc>
          <w:tcPr>
            <w:tcW w:w="1620" w:type="dxa"/>
            <w:vAlign w:val="center"/>
          </w:tcPr>
          <w:p w14:paraId="1C89ACFD" w14:textId="5400EFF6" w:rsidR="00505DFF" w:rsidRPr="00B25246" w:rsidRDefault="0009748B">
            <w:pPr>
              <w:spacing w:before="120" w:after="120"/>
              <w:rPr>
                <w:rFonts w:ascii="Arial" w:hAnsi="Arial" w:cs="Arial"/>
                <w:b/>
                <w:bCs/>
                <w:sz w:val="21"/>
              </w:rPr>
            </w:pPr>
            <w:r w:rsidRPr="00B25246">
              <w:rPr>
                <w:rFonts w:ascii="Arial" w:hAnsi="Arial" w:cs="Arial"/>
                <w:b/>
                <w:bCs/>
                <w:sz w:val="21"/>
              </w:rPr>
              <w:t>R4-2100112</w:t>
            </w:r>
          </w:p>
          <w:p w14:paraId="00EEF24B" w14:textId="77777777" w:rsidR="00505DFF" w:rsidRPr="00B25246" w:rsidRDefault="00C52D9B" w:rsidP="00397D56">
            <w:pPr>
              <w:spacing w:before="120" w:after="120"/>
              <w:rPr>
                <w:rFonts w:asciiTheme="minorHAnsi" w:hAnsiTheme="minorHAnsi" w:cstheme="minorHAnsi"/>
                <w:sz w:val="21"/>
              </w:rPr>
            </w:pPr>
            <w:r w:rsidRPr="00B25246">
              <w:rPr>
                <w:rFonts w:asciiTheme="minorHAnsi" w:hAnsiTheme="minorHAnsi" w:cstheme="minorHAnsi"/>
                <w:sz w:val="21"/>
              </w:rPr>
              <w:t>CAT</w:t>
            </w:r>
            <w:r w:rsidR="00397D56" w:rsidRPr="00B25246">
              <w:rPr>
                <w:rFonts w:asciiTheme="minorHAnsi" w:hAnsiTheme="minorHAnsi" w:cstheme="minorHAnsi"/>
                <w:sz w:val="21"/>
              </w:rPr>
              <w:t xml:space="preserve"> </w:t>
            </w:r>
            <w:r w:rsidRPr="00B25246">
              <w:rPr>
                <w:rFonts w:asciiTheme="minorHAnsi" w:hAnsiTheme="minorHAnsi" w:cstheme="minorHAnsi"/>
                <w:sz w:val="21"/>
              </w:rPr>
              <w:t>F</w:t>
            </w:r>
            <w:r w:rsidR="00397D56" w:rsidRPr="00B25246">
              <w:rPr>
                <w:rFonts w:asciiTheme="minorHAnsi" w:hAnsiTheme="minorHAnsi" w:cstheme="minorHAnsi"/>
                <w:sz w:val="21"/>
              </w:rPr>
              <w:t xml:space="preserve"> CR</w:t>
            </w:r>
          </w:p>
          <w:p w14:paraId="173A45C8" w14:textId="7FFB5669" w:rsidR="00397D56" w:rsidRPr="00B25246" w:rsidRDefault="00397D56" w:rsidP="00397D56">
            <w:pPr>
              <w:spacing w:before="120" w:after="120"/>
              <w:rPr>
                <w:rFonts w:ascii="Arial" w:hAnsi="Arial" w:cs="Arial"/>
                <w:bCs/>
                <w:sz w:val="21"/>
              </w:rPr>
            </w:pPr>
            <w:r w:rsidRPr="00B25246">
              <w:rPr>
                <w:rFonts w:ascii="Arial" w:hAnsi="Arial" w:cs="Arial"/>
                <w:bCs/>
                <w:sz w:val="21"/>
              </w:rPr>
              <w:t>(R4-2100119</w:t>
            </w:r>
          </w:p>
          <w:p w14:paraId="1C89ACFF" w14:textId="682EFC38" w:rsidR="00397D56" w:rsidRPr="00B25246" w:rsidRDefault="00397D56" w:rsidP="00397D56">
            <w:pPr>
              <w:spacing w:before="120" w:after="120"/>
              <w:rPr>
                <w:rFonts w:ascii="Arial" w:hAnsi="Arial" w:cs="Arial"/>
                <w:b/>
                <w:bCs/>
                <w:sz w:val="21"/>
              </w:rPr>
            </w:pPr>
            <w:r w:rsidRPr="00B25246">
              <w:rPr>
                <w:rFonts w:asciiTheme="minorHAnsi" w:hAnsiTheme="minorHAnsi" w:cstheme="minorHAnsi"/>
                <w:sz w:val="21"/>
              </w:rPr>
              <w:t>CAT A CR)</w:t>
            </w:r>
          </w:p>
        </w:tc>
        <w:tc>
          <w:tcPr>
            <w:tcW w:w="1424" w:type="dxa"/>
            <w:vAlign w:val="center"/>
          </w:tcPr>
          <w:p w14:paraId="1C89AD00" w14:textId="72109C69" w:rsidR="00505DFF" w:rsidRPr="00B25246" w:rsidRDefault="0009748B">
            <w:pPr>
              <w:spacing w:before="120" w:after="120"/>
              <w:rPr>
                <w:rFonts w:ascii="Arial" w:hAnsi="Arial" w:cs="Arial"/>
                <w:b/>
                <w:bCs/>
                <w:sz w:val="21"/>
              </w:rPr>
            </w:pPr>
            <w:r w:rsidRPr="00B25246">
              <w:rPr>
                <w:sz w:val="21"/>
              </w:rPr>
              <w:t>AT&amp;T</w:t>
            </w:r>
          </w:p>
        </w:tc>
        <w:tc>
          <w:tcPr>
            <w:tcW w:w="6587" w:type="dxa"/>
            <w:vAlign w:val="center"/>
          </w:tcPr>
          <w:p w14:paraId="1C89AD01" w14:textId="3BA0789A" w:rsidR="00505DFF" w:rsidRPr="00B25246" w:rsidRDefault="00C52D9B">
            <w:pPr>
              <w:spacing w:before="120" w:after="120"/>
              <w:rPr>
                <w:b/>
                <w:i/>
                <w:sz w:val="20"/>
              </w:rPr>
            </w:pPr>
            <w:r w:rsidRPr="00B25246">
              <w:rPr>
                <w:b/>
                <w:i/>
                <w:sz w:val="20"/>
              </w:rPr>
              <w:t>Title:</w:t>
            </w:r>
            <w:r w:rsidRPr="00B25246">
              <w:rPr>
                <w:b/>
                <w:i/>
              </w:rPr>
              <w:t xml:space="preserve"> </w:t>
            </w:r>
            <w:r w:rsidR="0009748B" w:rsidRPr="00B25246">
              <w:rPr>
                <w:rFonts w:eastAsia="游明朝"/>
                <w:sz w:val="20"/>
                <w:szCs w:val="20"/>
                <w:lang w:val="en-GB"/>
              </w:rPr>
              <w:t>PC1 and PC3 Updates for Band n14</w:t>
            </w:r>
          </w:p>
          <w:p w14:paraId="1C89AD02" w14:textId="5F831B5C" w:rsidR="00505DFF" w:rsidRPr="00B25246" w:rsidRDefault="00C52D9B">
            <w:pPr>
              <w:spacing w:before="120" w:after="120"/>
              <w:rPr>
                <w:rFonts w:ascii="Arial" w:hAnsi="Arial" w:cs="Arial"/>
                <w:b/>
                <w:bCs/>
                <w:sz w:val="18"/>
              </w:rPr>
            </w:pPr>
            <w:r w:rsidRPr="00B25246">
              <w:rPr>
                <w:b/>
                <w:i/>
                <w:sz w:val="20"/>
              </w:rPr>
              <w:t xml:space="preserve">WIC: </w:t>
            </w:r>
            <w:r w:rsidR="0009748B" w:rsidRPr="00B25246">
              <w:rPr>
                <w:b/>
                <w:i/>
                <w:sz w:val="20"/>
              </w:rPr>
              <w:t>NR_n14-Core</w:t>
            </w:r>
          </w:p>
          <w:p w14:paraId="1C89AD03" w14:textId="77777777" w:rsidR="00505DFF" w:rsidRPr="00B25246" w:rsidRDefault="00C52D9B">
            <w:pPr>
              <w:spacing w:before="120" w:after="120"/>
              <w:rPr>
                <w:sz w:val="20"/>
              </w:rPr>
            </w:pPr>
            <w:r w:rsidRPr="00B25246">
              <w:rPr>
                <w:b/>
                <w:i/>
                <w:sz w:val="20"/>
              </w:rPr>
              <w:t>Reason for change:</w:t>
            </w:r>
            <w:r w:rsidRPr="00B25246">
              <w:rPr>
                <w:sz w:val="20"/>
              </w:rPr>
              <w:t xml:space="preserve"> </w:t>
            </w:r>
          </w:p>
          <w:p w14:paraId="70E090FA" w14:textId="77777777" w:rsidR="0009748B" w:rsidRPr="00B25246" w:rsidRDefault="0009748B" w:rsidP="0009748B">
            <w:pPr>
              <w:spacing w:before="120" w:after="120"/>
              <w:rPr>
                <w:rFonts w:eastAsia="游明朝"/>
                <w:sz w:val="20"/>
                <w:szCs w:val="20"/>
                <w:lang w:val="en-GB"/>
              </w:rPr>
            </w:pPr>
            <w:r w:rsidRPr="00B25246">
              <w:rPr>
                <w:rFonts w:eastAsia="游明朝"/>
                <w:sz w:val="20"/>
                <w:szCs w:val="20"/>
                <w:lang w:val="en-GB"/>
              </w:rPr>
              <w:t>1) NR Band n14 specifies PC1 operation and the associated maximum output power requirements. However, some of the PC1 requirements associated with NR Band n14 have not been included in other affected clauses; 6.2.2 UE maximum output power reduction and 6.5.2.4.1 NR ACLR.</w:t>
            </w:r>
          </w:p>
          <w:p w14:paraId="51DC8350" w14:textId="77777777" w:rsidR="0009748B" w:rsidRPr="00B25246" w:rsidRDefault="0009748B" w:rsidP="0009748B">
            <w:pPr>
              <w:spacing w:before="120" w:after="120"/>
              <w:rPr>
                <w:rFonts w:eastAsia="游明朝"/>
                <w:sz w:val="20"/>
                <w:szCs w:val="20"/>
                <w:lang w:val="en-GB"/>
              </w:rPr>
            </w:pPr>
            <w:r w:rsidRPr="00B25246">
              <w:rPr>
                <w:rFonts w:eastAsia="游明朝"/>
                <w:sz w:val="20"/>
                <w:szCs w:val="20"/>
                <w:lang w:val="en-GB"/>
              </w:rPr>
              <w:t>2) The PC3 maximum output power requirement for NR Band n14 should not include the deltaTC relaxation. From R4-091742, the feedback from duplex filter vendors indicated that the relative duplex gap should be used as a figure of merit when defining deltaTC. All bands that have a relative duplex gap &lt; 1.75% should have deltaTC relaxation. However, NR Band n14 has a relative duplex gap of 2.5%. Therefore, the PC3 maximum output power requirement for NR Band n14 should not include the deltaTC relaxation.</w:t>
            </w:r>
          </w:p>
          <w:p w14:paraId="1C89AD04" w14:textId="728E0BB1" w:rsidR="00505DFF" w:rsidRPr="00B25246" w:rsidRDefault="0009748B" w:rsidP="0009748B">
            <w:pPr>
              <w:spacing w:before="120" w:after="120"/>
            </w:pPr>
            <w:r w:rsidRPr="00B25246">
              <w:rPr>
                <w:rFonts w:eastAsia="游明朝"/>
                <w:sz w:val="20"/>
                <w:szCs w:val="20"/>
                <w:lang w:val="en-GB"/>
              </w:rPr>
              <w:t>3) The indication of when UTRA</w:t>
            </w:r>
            <w:r w:rsidRPr="00B25246">
              <w:rPr>
                <w:rFonts w:eastAsia="游明朝"/>
                <w:sz w:val="20"/>
                <w:szCs w:val="20"/>
                <w:vertAlign w:val="subscript"/>
                <w:lang w:val="en-GB"/>
              </w:rPr>
              <w:t>ACLR</w:t>
            </w:r>
            <w:r w:rsidRPr="00B25246">
              <w:rPr>
                <w:rFonts w:eastAsia="游明朝"/>
                <w:sz w:val="20"/>
                <w:szCs w:val="20"/>
                <w:lang w:val="en-GB"/>
              </w:rPr>
              <w:t xml:space="preserve"> is not applicable for certain NR operating bands is not included in the specification. Similar statements exist in the E-UTRA specification and should be leveraged.</w:t>
            </w:r>
          </w:p>
          <w:p w14:paraId="1C89AD05" w14:textId="77777777" w:rsidR="00505DFF" w:rsidRPr="00B25246" w:rsidRDefault="00C52D9B">
            <w:pPr>
              <w:spacing w:before="120" w:after="120"/>
              <w:rPr>
                <w:b/>
                <w:i/>
                <w:sz w:val="20"/>
              </w:rPr>
            </w:pPr>
            <w:r w:rsidRPr="00B25246">
              <w:rPr>
                <w:b/>
                <w:i/>
                <w:sz w:val="20"/>
              </w:rPr>
              <w:t>Summary of change:</w:t>
            </w:r>
          </w:p>
          <w:p w14:paraId="25EE474E" w14:textId="77777777" w:rsidR="0009748B" w:rsidRPr="00B25246" w:rsidRDefault="0009748B" w:rsidP="0009748B">
            <w:pPr>
              <w:spacing w:after="0" w:line="240" w:lineRule="auto"/>
              <w:jc w:val="both"/>
              <w:rPr>
                <w:rFonts w:eastAsia="游明朝"/>
                <w:sz w:val="20"/>
                <w:szCs w:val="20"/>
                <w:lang w:val="en-GB"/>
              </w:rPr>
            </w:pPr>
            <w:r w:rsidRPr="00B25246">
              <w:rPr>
                <w:rFonts w:eastAsia="游明朝"/>
                <w:sz w:val="20"/>
                <w:szCs w:val="20"/>
                <w:lang w:val="en-GB"/>
              </w:rPr>
              <w:t>1) Updated the associated PC1 requirements based on leveraging the principles used for E-UTRA PC1 for Band 14.</w:t>
            </w:r>
          </w:p>
          <w:p w14:paraId="3E31E81D" w14:textId="77777777" w:rsidR="0009748B" w:rsidRPr="00B25246" w:rsidRDefault="0009748B" w:rsidP="0009748B">
            <w:pPr>
              <w:spacing w:after="0" w:line="240" w:lineRule="auto"/>
              <w:jc w:val="both"/>
              <w:rPr>
                <w:rFonts w:eastAsia="游明朝"/>
                <w:sz w:val="20"/>
                <w:szCs w:val="20"/>
                <w:lang w:val="en-GB"/>
              </w:rPr>
            </w:pPr>
            <w:r w:rsidRPr="00B25246">
              <w:rPr>
                <w:rFonts w:eastAsia="游明朝"/>
                <w:sz w:val="20"/>
                <w:szCs w:val="20"/>
                <w:lang w:val="en-GB"/>
              </w:rPr>
              <w:t>2) Updated the PC3 maximum output power requirement for NR Band n14 to remove the deltaTC relaxation note.</w:t>
            </w:r>
          </w:p>
          <w:p w14:paraId="1C89AD09" w14:textId="41CD971A" w:rsidR="00505DFF" w:rsidRPr="00B25246" w:rsidRDefault="0009748B" w:rsidP="0009748B">
            <w:pPr>
              <w:spacing w:after="0" w:line="240" w:lineRule="auto"/>
              <w:jc w:val="both"/>
              <w:rPr>
                <w:rFonts w:ascii="Arial" w:eastAsia="游明朝" w:hAnsi="Arial"/>
                <w:sz w:val="20"/>
                <w:szCs w:val="20"/>
                <w:lang w:val="en-GB"/>
              </w:rPr>
            </w:pPr>
            <w:r w:rsidRPr="00B25246">
              <w:rPr>
                <w:rFonts w:eastAsia="游明朝"/>
                <w:sz w:val="20"/>
                <w:szCs w:val="20"/>
                <w:lang w:val="en-GB"/>
              </w:rPr>
              <w:lastRenderedPageBreak/>
              <w:t>3) Added statements concerning when UTRAACLR is not applicable for certain NR operating bands based on deployment scenarios and leveraging the approach utilized in the E-UTRA specification.</w:t>
            </w:r>
          </w:p>
        </w:tc>
      </w:tr>
      <w:tr w:rsidR="00505DFF" w:rsidRPr="00B25246" w14:paraId="1C89AD2B" w14:textId="77777777">
        <w:trPr>
          <w:trHeight w:val="468"/>
        </w:trPr>
        <w:tc>
          <w:tcPr>
            <w:tcW w:w="1620" w:type="dxa"/>
          </w:tcPr>
          <w:p w14:paraId="104B7D4F" w14:textId="77777777" w:rsidR="00505DFF" w:rsidRPr="00B25246" w:rsidRDefault="00EB0CE7" w:rsidP="00EB0CE7">
            <w:pPr>
              <w:spacing w:before="120" w:after="120"/>
              <w:rPr>
                <w:rFonts w:asciiTheme="minorHAnsi" w:hAnsiTheme="minorHAnsi" w:cstheme="minorHAnsi"/>
                <w:sz w:val="21"/>
              </w:rPr>
            </w:pPr>
            <w:r w:rsidRPr="00B25246">
              <w:rPr>
                <w:rFonts w:asciiTheme="minorHAnsi" w:hAnsiTheme="minorHAnsi" w:cstheme="minorHAnsi"/>
                <w:sz w:val="21"/>
              </w:rPr>
              <w:lastRenderedPageBreak/>
              <w:t>R4-2100136</w:t>
            </w:r>
          </w:p>
          <w:p w14:paraId="3B12F473" w14:textId="77777777" w:rsidR="00EB0CE7" w:rsidRPr="00B25246" w:rsidRDefault="00EB0CE7" w:rsidP="00EB0CE7">
            <w:pPr>
              <w:rPr>
                <w:rFonts w:asciiTheme="minorHAnsi" w:hAnsiTheme="minorHAnsi" w:cstheme="minorHAnsi"/>
                <w:sz w:val="21"/>
              </w:rPr>
            </w:pPr>
            <w:r w:rsidRPr="00B25246">
              <w:rPr>
                <w:rFonts w:asciiTheme="minorHAnsi" w:hAnsiTheme="minorHAnsi" w:cstheme="minorHAnsi"/>
                <w:sz w:val="21"/>
              </w:rPr>
              <w:t>CAT F CR</w:t>
            </w:r>
          </w:p>
          <w:p w14:paraId="1C89AD28" w14:textId="141EB2B3" w:rsidR="00EB0CE7" w:rsidRPr="00B25246" w:rsidRDefault="00EB0CE7" w:rsidP="00EB0CE7">
            <w:pPr>
              <w:spacing w:before="120" w:after="120"/>
              <w:rPr>
                <w:rFonts w:asciiTheme="minorHAnsi" w:hAnsiTheme="minorHAnsi" w:cstheme="minorHAnsi"/>
                <w:sz w:val="21"/>
              </w:rPr>
            </w:pPr>
            <w:r w:rsidRPr="00B25246">
              <w:rPr>
                <w:rFonts w:asciiTheme="minorHAnsi" w:hAnsiTheme="minorHAnsi" w:cstheme="minorHAnsi"/>
                <w:sz w:val="21"/>
              </w:rPr>
              <w:t>(R4-2100137 CAT A CR)</w:t>
            </w:r>
          </w:p>
        </w:tc>
        <w:tc>
          <w:tcPr>
            <w:tcW w:w="1424" w:type="dxa"/>
          </w:tcPr>
          <w:p w14:paraId="1C89AD29" w14:textId="3ACE1A43" w:rsidR="00505DFF" w:rsidRPr="00B25246" w:rsidRDefault="00EB0CE7">
            <w:pPr>
              <w:spacing w:before="120" w:after="120"/>
              <w:rPr>
                <w:rFonts w:asciiTheme="minorHAnsi" w:hAnsiTheme="minorHAnsi" w:cstheme="minorHAnsi"/>
                <w:sz w:val="21"/>
              </w:rPr>
            </w:pPr>
            <w:r w:rsidRPr="00B25246">
              <w:t>Nokia, Nokia Shanghai Bell</w:t>
            </w:r>
          </w:p>
        </w:tc>
        <w:tc>
          <w:tcPr>
            <w:tcW w:w="6587" w:type="dxa"/>
          </w:tcPr>
          <w:p w14:paraId="1CBE1A6E" w14:textId="77777777" w:rsidR="00505DFF" w:rsidRPr="00B25246" w:rsidRDefault="00C52D9B">
            <w:pPr>
              <w:spacing w:before="120" w:after="120"/>
              <w:rPr>
                <w:rFonts w:asciiTheme="minorHAnsi" w:hAnsiTheme="minorHAnsi" w:cstheme="minorHAnsi"/>
                <w:sz w:val="21"/>
              </w:rPr>
            </w:pPr>
            <w:r w:rsidRPr="00B25246">
              <w:rPr>
                <w:b/>
                <w:i/>
                <w:sz w:val="20"/>
              </w:rPr>
              <w:t>Title:</w:t>
            </w:r>
            <w:r w:rsidRPr="00B25246">
              <w:rPr>
                <w:b/>
                <w:i/>
              </w:rPr>
              <w:t xml:space="preserve"> </w:t>
            </w:r>
            <w:r w:rsidR="00EB0CE7" w:rsidRPr="00B25246">
              <w:rPr>
                <w:rFonts w:asciiTheme="minorHAnsi" w:hAnsiTheme="minorHAnsi" w:cstheme="minorHAnsi"/>
                <w:sz w:val="21"/>
              </w:rPr>
              <w:t>38.101 Void clean up R16</w:t>
            </w:r>
          </w:p>
          <w:p w14:paraId="4408B452" w14:textId="469A0355" w:rsidR="00EB0CE7" w:rsidRPr="00B25246" w:rsidRDefault="00EB0CE7" w:rsidP="00EB0CE7">
            <w:pPr>
              <w:spacing w:before="120" w:after="120"/>
              <w:rPr>
                <w:rFonts w:ascii="Arial" w:hAnsi="Arial" w:cs="Arial"/>
                <w:b/>
                <w:bCs/>
                <w:sz w:val="18"/>
              </w:rPr>
            </w:pPr>
            <w:r w:rsidRPr="00B25246">
              <w:rPr>
                <w:b/>
                <w:i/>
                <w:sz w:val="20"/>
              </w:rPr>
              <w:t>WIC: NR_newRAT-Core</w:t>
            </w:r>
          </w:p>
          <w:p w14:paraId="1CFA76C6" w14:textId="77777777" w:rsidR="00EB0CE7" w:rsidRPr="00B25246" w:rsidRDefault="00EB0CE7" w:rsidP="00EB0CE7">
            <w:pPr>
              <w:spacing w:before="120" w:after="120"/>
              <w:rPr>
                <w:sz w:val="20"/>
              </w:rPr>
            </w:pPr>
            <w:r w:rsidRPr="00B25246">
              <w:rPr>
                <w:b/>
                <w:i/>
                <w:sz w:val="20"/>
              </w:rPr>
              <w:t>Reason for change:</w:t>
            </w:r>
            <w:r w:rsidRPr="00B25246">
              <w:rPr>
                <w:sz w:val="20"/>
              </w:rPr>
              <w:t xml:space="preserve"> </w:t>
            </w:r>
          </w:p>
          <w:p w14:paraId="18736CC5" w14:textId="77777777" w:rsidR="00EB0CE7" w:rsidRPr="00B25246" w:rsidRDefault="00EB0CE7" w:rsidP="00EB0CE7">
            <w:pPr>
              <w:spacing w:before="120" w:after="120"/>
              <w:rPr>
                <w:rFonts w:ascii="Arial" w:eastAsia="游明朝" w:hAnsi="Arial"/>
                <w:sz w:val="20"/>
                <w:szCs w:val="20"/>
                <w:lang w:val="en-GB"/>
              </w:rPr>
            </w:pPr>
            <w:r w:rsidRPr="00B25246">
              <w:rPr>
                <w:rFonts w:ascii="Arial" w:eastAsia="游明朝" w:hAnsi="Arial"/>
                <w:sz w:val="20"/>
                <w:szCs w:val="20"/>
                <w:lang w:val="en-GB"/>
              </w:rPr>
              <w:t>There exists still three clause headers with Void which may have content if future. Void needs to changed to reserved.</w:t>
            </w:r>
          </w:p>
          <w:p w14:paraId="76E6D5E2" w14:textId="509FAB17" w:rsidR="00EB0CE7" w:rsidRPr="00B25246" w:rsidRDefault="00EB0CE7" w:rsidP="00EB0CE7">
            <w:pPr>
              <w:spacing w:before="120" w:after="120"/>
              <w:rPr>
                <w:b/>
                <w:i/>
                <w:sz w:val="20"/>
              </w:rPr>
            </w:pPr>
            <w:r w:rsidRPr="00B25246">
              <w:rPr>
                <w:b/>
                <w:i/>
                <w:sz w:val="20"/>
              </w:rPr>
              <w:t>Summary of change:</w:t>
            </w:r>
          </w:p>
          <w:p w14:paraId="1C89AD2A" w14:textId="089F9567" w:rsidR="00EB0CE7" w:rsidRPr="00B25246" w:rsidRDefault="00EB0CE7" w:rsidP="00EB0CE7">
            <w:pPr>
              <w:spacing w:before="120" w:after="120"/>
              <w:rPr>
                <w:rFonts w:asciiTheme="minorHAnsi" w:hAnsiTheme="minorHAnsi" w:cstheme="minorHAnsi"/>
                <w:sz w:val="21"/>
              </w:rPr>
            </w:pPr>
            <w:r w:rsidRPr="00B25246">
              <w:rPr>
                <w:rFonts w:ascii="Arial" w:eastAsia="游明朝" w:hAnsi="Arial" w:cs="Arial"/>
                <w:sz w:val="18"/>
                <w:szCs w:val="18"/>
                <w:lang w:val="en-GB"/>
              </w:rPr>
              <w:t>Void is changed to reserved</w:t>
            </w:r>
          </w:p>
        </w:tc>
      </w:tr>
      <w:tr w:rsidR="00033B53" w:rsidRPr="00B25246" w14:paraId="09CCC9CD" w14:textId="77777777" w:rsidTr="003D7E00">
        <w:trPr>
          <w:trHeight w:val="468"/>
        </w:trPr>
        <w:tc>
          <w:tcPr>
            <w:tcW w:w="1620" w:type="dxa"/>
          </w:tcPr>
          <w:p w14:paraId="6B5198A7" w14:textId="7EA2D659" w:rsidR="00033B53" w:rsidRPr="00B25246" w:rsidRDefault="00033B53" w:rsidP="003D7E00">
            <w:pPr>
              <w:spacing w:before="120" w:after="120"/>
              <w:rPr>
                <w:rFonts w:asciiTheme="minorHAnsi" w:hAnsiTheme="minorHAnsi" w:cstheme="minorHAnsi"/>
                <w:sz w:val="21"/>
              </w:rPr>
            </w:pPr>
            <w:r w:rsidRPr="00B25246">
              <w:rPr>
                <w:rFonts w:asciiTheme="minorHAnsi" w:hAnsiTheme="minorHAnsi" w:cstheme="minorHAnsi"/>
                <w:sz w:val="21"/>
              </w:rPr>
              <w:t>R4-2100163</w:t>
            </w:r>
          </w:p>
          <w:p w14:paraId="635CB630" w14:textId="77777777" w:rsidR="00033B53" w:rsidRPr="00B25246" w:rsidRDefault="00033B53" w:rsidP="00000176">
            <w:pPr>
              <w:rPr>
                <w:rFonts w:asciiTheme="minorHAnsi" w:hAnsiTheme="minorHAnsi" w:cstheme="minorHAnsi"/>
                <w:sz w:val="21"/>
              </w:rPr>
            </w:pPr>
            <w:r w:rsidRPr="00B25246">
              <w:rPr>
                <w:rFonts w:asciiTheme="minorHAnsi" w:hAnsiTheme="minorHAnsi" w:cstheme="minorHAnsi"/>
                <w:sz w:val="21"/>
              </w:rPr>
              <w:t>CAT F CR</w:t>
            </w:r>
          </w:p>
          <w:p w14:paraId="03929520" w14:textId="291F0763" w:rsidR="001E24E3" w:rsidRPr="00B25246" w:rsidRDefault="001E24E3" w:rsidP="001E24E3">
            <w:pPr>
              <w:rPr>
                <w:rFonts w:asciiTheme="minorHAnsi" w:hAnsiTheme="minorHAnsi" w:cstheme="minorHAnsi"/>
                <w:sz w:val="21"/>
              </w:rPr>
            </w:pPr>
            <w:r w:rsidRPr="00B25246">
              <w:rPr>
                <w:rFonts w:asciiTheme="minorHAnsi" w:hAnsiTheme="minorHAnsi" w:cstheme="minorHAnsi"/>
                <w:sz w:val="21"/>
              </w:rPr>
              <w:t>(R4-2102557 CAT A CR)</w:t>
            </w:r>
          </w:p>
        </w:tc>
        <w:tc>
          <w:tcPr>
            <w:tcW w:w="1424" w:type="dxa"/>
          </w:tcPr>
          <w:p w14:paraId="296FB05D" w14:textId="77777777" w:rsidR="00033B53" w:rsidRPr="00B25246" w:rsidRDefault="00033B53" w:rsidP="003D7E00">
            <w:pPr>
              <w:spacing w:before="120" w:after="120"/>
              <w:rPr>
                <w:rFonts w:asciiTheme="minorHAnsi" w:hAnsiTheme="minorHAnsi" w:cstheme="minorHAnsi"/>
                <w:sz w:val="21"/>
              </w:rPr>
            </w:pPr>
            <w:r w:rsidRPr="00B25246">
              <w:t>Nokia, Nokia Shanghai Bell</w:t>
            </w:r>
          </w:p>
        </w:tc>
        <w:tc>
          <w:tcPr>
            <w:tcW w:w="6587" w:type="dxa"/>
          </w:tcPr>
          <w:p w14:paraId="3CCD9B0E" w14:textId="0951E12E" w:rsidR="00033B53" w:rsidRPr="00B25246" w:rsidRDefault="00033B53" w:rsidP="003D7E00">
            <w:pPr>
              <w:spacing w:before="120" w:after="120"/>
              <w:rPr>
                <w:rFonts w:asciiTheme="minorHAnsi" w:hAnsiTheme="minorHAnsi" w:cstheme="minorHAnsi"/>
                <w:sz w:val="21"/>
              </w:rPr>
            </w:pPr>
            <w:r w:rsidRPr="00B25246">
              <w:rPr>
                <w:b/>
                <w:i/>
                <w:sz w:val="20"/>
              </w:rPr>
              <w:t>Title:</w:t>
            </w:r>
            <w:r w:rsidRPr="00B25246">
              <w:rPr>
                <w:b/>
                <w:i/>
              </w:rPr>
              <w:t xml:space="preserve"> </w:t>
            </w:r>
            <w:r w:rsidR="00000176" w:rsidRPr="00B25246">
              <w:rPr>
                <w:rFonts w:asciiTheme="minorHAnsi" w:hAnsiTheme="minorHAnsi" w:cstheme="minorHAnsi"/>
                <w:sz w:val="21"/>
              </w:rPr>
              <w:t>CR for n47 AMPR</w:t>
            </w:r>
          </w:p>
          <w:p w14:paraId="36C23590" w14:textId="45B17617" w:rsidR="00033B53" w:rsidRPr="00B25246" w:rsidRDefault="00033B53" w:rsidP="003D7E00">
            <w:pPr>
              <w:spacing w:before="120" w:after="120"/>
              <w:rPr>
                <w:rFonts w:ascii="Arial" w:hAnsi="Arial" w:cs="Arial"/>
                <w:b/>
                <w:bCs/>
                <w:sz w:val="18"/>
              </w:rPr>
            </w:pPr>
            <w:r w:rsidRPr="00B25246">
              <w:rPr>
                <w:b/>
                <w:i/>
                <w:sz w:val="20"/>
              </w:rPr>
              <w:t xml:space="preserve">WIC: </w:t>
            </w:r>
            <w:r w:rsidR="00000176" w:rsidRPr="00B25246">
              <w:rPr>
                <w:b/>
                <w:i/>
                <w:sz w:val="20"/>
              </w:rPr>
              <w:t>TEI16</w:t>
            </w:r>
          </w:p>
          <w:p w14:paraId="538DA81B" w14:textId="77777777" w:rsidR="00033B53" w:rsidRPr="00B25246" w:rsidRDefault="00033B53" w:rsidP="003D7E00">
            <w:pPr>
              <w:spacing w:before="120" w:after="120"/>
              <w:rPr>
                <w:sz w:val="20"/>
              </w:rPr>
            </w:pPr>
            <w:r w:rsidRPr="00B25246">
              <w:rPr>
                <w:b/>
                <w:i/>
                <w:sz w:val="20"/>
              </w:rPr>
              <w:t>Reason for change:</w:t>
            </w:r>
            <w:r w:rsidRPr="00B25246">
              <w:rPr>
                <w:sz w:val="20"/>
              </w:rPr>
              <w:t xml:space="preserve"> </w:t>
            </w:r>
          </w:p>
          <w:p w14:paraId="7C7708FE" w14:textId="26204101" w:rsidR="00033B53" w:rsidRPr="00B25246" w:rsidRDefault="00000176" w:rsidP="003D7E00">
            <w:pPr>
              <w:spacing w:before="120" w:after="120"/>
              <w:rPr>
                <w:rFonts w:ascii="Arial" w:eastAsia="游明朝" w:hAnsi="Arial"/>
                <w:sz w:val="20"/>
                <w:szCs w:val="20"/>
                <w:lang w:val="en-GB"/>
              </w:rPr>
            </w:pPr>
            <w:r w:rsidRPr="00B25246">
              <w:rPr>
                <w:rFonts w:ascii="Arial" w:eastAsia="游明朝" w:hAnsi="Arial"/>
                <w:sz w:val="20"/>
                <w:szCs w:val="20"/>
                <w:lang w:val="en-GB"/>
              </w:rPr>
              <w:t>Region for AMPR does not include relevant RB allocations</w:t>
            </w:r>
          </w:p>
          <w:p w14:paraId="7DA0FBC5" w14:textId="77777777" w:rsidR="00033B53" w:rsidRPr="00B25246" w:rsidRDefault="00033B53" w:rsidP="003D7E00">
            <w:pPr>
              <w:spacing w:before="120" w:after="120"/>
              <w:rPr>
                <w:b/>
                <w:i/>
                <w:sz w:val="20"/>
              </w:rPr>
            </w:pPr>
            <w:r w:rsidRPr="00B25246">
              <w:rPr>
                <w:b/>
                <w:i/>
                <w:sz w:val="20"/>
              </w:rPr>
              <w:t>Summary of change:</w:t>
            </w:r>
          </w:p>
          <w:p w14:paraId="23E7AC61" w14:textId="276FF9A1" w:rsidR="00033B53" w:rsidRPr="00B25246" w:rsidRDefault="00000176" w:rsidP="003D7E00">
            <w:pPr>
              <w:spacing w:before="120" w:after="120"/>
              <w:rPr>
                <w:rFonts w:asciiTheme="minorHAnsi" w:hAnsiTheme="minorHAnsi" w:cstheme="minorHAnsi"/>
                <w:sz w:val="21"/>
              </w:rPr>
            </w:pPr>
            <w:r w:rsidRPr="00B25246">
              <w:rPr>
                <w:rFonts w:ascii="Arial" w:eastAsia="游明朝" w:hAnsi="Arial" w:cs="Arial"/>
                <w:sz w:val="18"/>
                <w:szCs w:val="18"/>
                <w:lang w:val="en-GB"/>
              </w:rPr>
              <w:t xml:space="preserve">Change region threshold from &gt; 24.48MHz to </w:t>
            </w:r>
            <w:r w:rsidRPr="00B25246">
              <w:rPr>
                <w:rFonts w:ascii="Arial" w:eastAsia="游明朝" w:hAnsi="Arial" w:cs="Arial" w:hint="eastAsia"/>
                <w:sz w:val="18"/>
                <w:szCs w:val="18"/>
                <w:lang w:val="en-GB"/>
              </w:rPr>
              <w:t>≥</w:t>
            </w:r>
            <w:r w:rsidRPr="00B25246">
              <w:rPr>
                <w:rFonts w:ascii="Arial" w:eastAsia="游明朝" w:hAnsi="Arial" w:cs="Arial"/>
                <w:sz w:val="18"/>
                <w:szCs w:val="18"/>
                <w:lang w:val="en-GB"/>
              </w:rPr>
              <w:t>23.04MHz to account for counter IM3 emission for all sub-carrier spacings up to 60KHz</w:t>
            </w:r>
          </w:p>
        </w:tc>
      </w:tr>
      <w:tr w:rsidR="00333CF7" w:rsidRPr="00B25246" w14:paraId="2A8721A5" w14:textId="77777777" w:rsidTr="003D7E00">
        <w:trPr>
          <w:trHeight w:val="468"/>
        </w:trPr>
        <w:tc>
          <w:tcPr>
            <w:tcW w:w="1620" w:type="dxa"/>
          </w:tcPr>
          <w:p w14:paraId="11127D71" w14:textId="2C3F28E3" w:rsidR="00333CF7" w:rsidRPr="00B25246" w:rsidRDefault="00333CF7" w:rsidP="003D7E00">
            <w:pPr>
              <w:spacing w:before="120" w:after="120"/>
              <w:rPr>
                <w:rFonts w:asciiTheme="minorHAnsi" w:hAnsiTheme="minorHAnsi" w:cstheme="minorHAnsi"/>
                <w:sz w:val="21"/>
              </w:rPr>
            </w:pPr>
            <w:r w:rsidRPr="00B25246">
              <w:rPr>
                <w:rFonts w:asciiTheme="minorHAnsi" w:hAnsiTheme="minorHAnsi" w:cstheme="minorHAnsi"/>
                <w:sz w:val="21"/>
              </w:rPr>
              <w:t>R4-2100846</w:t>
            </w:r>
          </w:p>
          <w:p w14:paraId="0D63223C" w14:textId="77777777" w:rsidR="00333CF7" w:rsidRPr="00B25246" w:rsidRDefault="00333CF7" w:rsidP="003D7E00">
            <w:pPr>
              <w:rPr>
                <w:rFonts w:asciiTheme="minorHAnsi" w:hAnsiTheme="minorHAnsi" w:cstheme="minorHAnsi"/>
                <w:sz w:val="21"/>
              </w:rPr>
            </w:pPr>
            <w:r w:rsidRPr="00B25246">
              <w:rPr>
                <w:rFonts w:asciiTheme="minorHAnsi" w:hAnsiTheme="minorHAnsi" w:cstheme="minorHAnsi"/>
                <w:sz w:val="21"/>
              </w:rPr>
              <w:t>CAT F CR</w:t>
            </w:r>
          </w:p>
          <w:p w14:paraId="2F250488" w14:textId="5BA9C775" w:rsidR="00333CF7" w:rsidRPr="00B25246" w:rsidRDefault="00333CF7" w:rsidP="00333CF7">
            <w:pPr>
              <w:spacing w:before="120" w:after="120"/>
              <w:rPr>
                <w:rFonts w:asciiTheme="minorHAnsi" w:hAnsiTheme="minorHAnsi" w:cstheme="minorHAnsi"/>
                <w:sz w:val="21"/>
              </w:rPr>
            </w:pPr>
            <w:r w:rsidRPr="00B25246">
              <w:rPr>
                <w:rFonts w:asciiTheme="minorHAnsi" w:hAnsiTheme="minorHAnsi" w:cstheme="minorHAnsi"/>
                <w:sz w:val="21"/>
              </w:rPr>
              <w:t>(R4-2100847 CAT A CR)</w:t>
            </w:r>
          </w:p>
        </w:tc>
        <w:tc>
          <w:tcPr>
            <w:tcW w:w="1424" w:type="dxa"/>
          </w:tcPr>
          <w:p w14:paraId="3A2B99BE" w14:textId="15D93733" w:rsidR="00333CF7" w:rsidRPr="00B25246" w:rsidRDefault="00333CF7" w:rsidP="003D7E00">
            <w:pPr>
              <w:spacing w:before="120" w:after="120"/>
              <w:rPr>
                <w:rFonts w:asciiTheme="minorHAnsi" w:hAnsiTheme="minorHAnsi" w:cstheme="minorHAnsi"/>
                <w:sz w:val="21"/>
              </w:rPr>
            </w:pPr>
            <w:r w:rsidRPr="00B25246">
              <w:t>SoftBank Corp., ZTE Corporation</w:t>
            </w:r>
          </w:p>
        </w:tc>
        <w:tc>
          <w:tcPr>
            <w:tcW w:w="6587" w:type="dxa"/>
          </w:tcPr>
          <w:p w14:paraId="35B5DAAD" w14:textId="4DE1E243" w:rsidR="00333CF7" w:rsidRPr="00B25246" w:rsidRDefault="00333CF7" w:rsidP="003D7E00">
            <w:pPr>
              <w:spacing w:before="120" w:after="120"/>
              <w:rPr>
                <w:rFonts w:asciiTheme="minorHAnsi" w:hAnsiTheme="minorHAnsi" w:cstheme="minorHAnsi"/>
                <w:sz w:val="21"/>
              </w:rPr>
            </w:pPr>
            <w:r w:rsidRPr="00B25246">
              <w:rPr>
                <w:b/>
                <w:i/>
                <w:sz w:val="20"/>
              </w:rPr>
              <w:t>Title:</w:t>
            </w:r>
            <w:r w:rsidRPr="00B25246">
              <w:rPr>
                <w:b/>
                <w:i/>
              </w:rPr>
              <w:t xml:space="preserve"> </w:t>
            </w:r>
            <w:r w:rsidRPr="00B25246">
              <w:rPr>
                <w:rFonts w:asciiTheme="minorHAnsi" w:hAnsiTheme="minorHAnsi" w:cstheme="minorHAnsi"/>
                <w:sz w:val="21"/>
              </w:rPr>
              <w:t>CR for 38.101-1: Update of missing fallback NR-DC combinations Rel-16</w:t>
            </w:r>
          </w:p>
          <w:p w14:paraId="1C92F1B9" w14:textId="20AA715C" w:rsidR="00333CF7" w:rsidRPr="00B25246" w:rsidRDefault="00333CF7" w:rsidP="003D7E00">
            <w:pPr>
              <w:spacing w:before="120" w:after="120"/>
              <w:rPr>
                <w:rFonts w:ascii="Arial" w:hAnsi="Arial" w:cs="Arial"/>
                <w:b/>
                <w:bCs/>
                <w:sz w:val="18"/>
              </w:rPr>
            </w:pPr>
            <w:r w:rsidRPr="00B25246">
              <w:rPr>
                <w:b/>
                <w:i/>
                <w:sz w:val="20"/>
              </w:rPr>
              <w:t xml:space="preserve">WIC: </w:t>
            </w:r>
            <w:r w:rsidRPr="00B25246">
              <w:rPr>
                <w:rFonts w:eastAsia="SimSun" w:cs="Arial"/>
                <w:sz w:val="21"/>
                <w:szCs w:val="21"/>
                <w:lang w:eastAsia="zh-CN"/>
              </w:rPr>
              <w:t>TEI16</w:t>
            </w:r>
          </w:p>
          <w:p w14:paraId="4C4FF5A3" w14:textId="77777777" w:rsidR="00333CF7" w:rsidRPr="00B25246" w:rsidRDefault="00333CF7" w:rsidP="003D7E00">
            <w:pPr>
              <w:spacing w:before="120" w:after="120"/>
              <w:rPr>
                <w:sz w:val="20"/>
              </w:rPr>
            </w:pPr>
            <w:r w:rsidRPr="00B25246">
              <w:rPr>
                <w:b/>
                <w:i/>
                <w:sz w:val="20"/>
              </w:rPr>
              <w:t>Reason for change:</w:t>
            </w:r>
            <w:r w:rsidRPr="00B25246">
              <w:rPr>
                <w:sz w:val="20"/>
              </w:rPr>
              <w:t xml:space="preserve"> </w:t>
            </w:r>
          </w:p>
          <w:p w14:paraId="328F473B" w14:textId="0B87C96F" w:rsidR="00333CF7" w:rsidRPr="00B25246" w:rsidRDefault="00333CF7" w:rsidP="003D7E00">
            <w:pPr>
              <w:spacing w:before="120" w:after="120"/>
              <w:rPr>
                <w:rFonts w:ascii="Arial" w:eastAsia="游明朝" w:hAnsi="Arial"/>
                <w:sz w:val="20"/>
                <w:szCs w:val="20"/>
                <w:lang w:val="en-GB"/>
              </w:rPr>
            </w:pPr>
            <w:r w:rsidRPr="00B25246">
              <w:rPr>
                <w:rFonts w:ascii="Arial" w:eastAsia="游明朝" w:hAnsi="Arial"/>
                <w:sz w:val="20"/>
                <w:szCs w:val="20"/>
                <w:lang w:val="en-GB"/>
              </w:rPr>
              <w:t>DC_n3-n28-n257, DC_n3-n77-n257, DC_n3-n78-n257, DC_n28-n77-n257 and DC_n28-n78-n257 have been specified in Rel-16 but the fallback DC combos, DC_n3-n28, DC_n3-n77, DC_n3-n78, DC_n28-n78 were missing</w:t>
            </w:r>
          </w:p>
          <w:p w14:paraId="3DAC742E" w14:textId="77777777" w:rsidR="00333CF7" w:rsidRPr="00B25246" w:rsidRDefault="00333CF7" w:rsidP="003D7E00">
            <w:pPr>
              <w:spacing w:before="120" w:after="120"/>
              <w:rPr>
                <w:b/>
                <w:i/>
                <w:sz w:val="20"/>
              </w:rPr>
            </w:pPr>
            <w:r w:rsidRPr="00B25246">
              <w:rPr>
                <w:b/>
                <w:i/>
                <w:sz w:val="20"/>
              </w:rPr>
              <w:t>Summary of change:</w:t>
            </w:r>
          </w:p>
          <w:p w14:paraId="1BF1E912" w14:textId="2DDB4854" w:rsidR="00333CF7" w:rsidRPr="00B25246" w:rsidRDefault="00333CF7" w:rsidP="003D7E00">
            <w:pPr>
              <w:spacing w:before="120" w:after="120"/>
              <w:rPr>
                <w:rFonts w:asciiTheme="minorHAnsi" w:hAnsiTheme="minorHAnsi" w:cstheme="minorHAnsi"/>
                <w:sz w:val="21"/>
              </w:rPr>
            </w:pPr>
            <w:r w:rsidRPr="00B25246">
              <w:rPr>
                <w:rFonts w:ascii="Arial" w:eastAsia="游明朝" w:hAnsi="Arial" w:cs="Arial"/>
                <w:sz w:val="18"/>
                <w:szCs w:val="18"/>
                <w:lang w:val="en-GB"/>
              </w:rPr>
              <w:t>Update DC_n3-n28, DC_n3-n77, DC_n3-n78, DC_n28-n78 to Rel-16 spec</w:t>
            </w:r>
          </w:p>
        </w:tc>
      </w:tr>
      <w:tr w:rsidR="000C2F37" w:rsidRPr="00B25246" w14:paraId="41AD6923" w14:textId="77777777" w:rsidTr="003D7E00">
        <w:trPr>
          <w:trHeight w:val="468"/>
        </w:trPr>
        <w:tc>
          <w:tcPr>
            <w:tcW w:w="1620" w:type="dxa"/>
          </w:tcPr>
          <w:p w14:paraId="79BA49C0" w14:textId="4343EF4A" w:rsidR="000C2F37" w:rsidRPr="00B25246" w:rsidRDefault="000C2F37" w:rsidP="003D7E00">
            <w:pPr>
              <w:spacing w:before="120" w:after="120"/>
              <w:rPr>
                <w:rFonts w:asciiTheme="minorHAnsi" w:hAnsiTheme="minorHAnsi" w:cstheme="minorHAnsi"/>
                <w:sz w:val="21"/>
              </w:rPr>
            </w:pPr>
            <w:r w:rsidRPr="00B25246">
              <w:rPr>
                <w:rFonts w:asciiTheme="minorHAnsi" w:hAnsiTheme="minorHAnsi" w:cstheme="minorHAnsi"/>
                <w:sz w:val="21"/>
              </w:rPr>
              <w:t>R4-2100876</w:t>
            </w:r>
          </w:p>
          <w:p w14:paraId="7AAC3D2A" w14:textId="77777777" w:rsidR="000C2F37" w:rsidRPr="00B25246" w:rsidRDefault="000C2F37" w:rsidP="003D7E00">
            <w:pPr>
              <w:rPr>
                <w:rFonts w:asciiTheme="minorHAnsi" w:hAnsiTheme="minorHAnsi" w:cstheme="minorHAnsi"/>
                <w:sz w:val="21"/>
              </w:rPr>
            </w:pPr>
            <w:r w:rsidRPr="00B25246">
              <w:rPr>
                <w:rFonts w:asciiTheme="minorHAnsi" w:hAnsiTheme="minorHAnsi" w:cstheme="minorHAnsi"/>
                <w:sz w:val="21"/>
              </w:rPr>
              <w:t>CAT F CR</w:t>
            </w:r>
          </w:p>
          <w:p w14:paraId="3CB35C2F" w14:textId="4DAE075E" w:rsidR="000C2F37" w:rsidRPr="00B25246" w:rsidRDefault="000C2F37" w:rsidP="000C2F37">
            <w:pPr>
              <w:spacing w:before="120" w:after="120"/>
              <w:rPr>
                <w:rFonts w:asciiTheme="minorHAnsi" w:hAnsiTheme="minorHAnsi" w:cstheme="minorHAnsi"/>
                <w:sz w:val="21"/>
              </w:rPr>
            </w:pPr>
            <w:r w:rsidRPr="00B25246">
              <w:rPr>
                <w:rFonts w:asciiTheme="minorHAnsi" w:hAnsiTheme="minorHAnsi" w:cstheme="minorHAnsi"/>
                <w:sz w:val="21"/>
              </w:rPr>
              <w:t>(R4-2100877 CAT A CR)</w:t>
            </w:r>
          </w:p>
        </w:tc>
        <w:tc>
          <w:tcPr>
            <w:tcW w:w="1424" w:type="dxa"/>
          </w:tcPr>
          <w:p w14:paraId="47E44E84" w14:textId="285D73B9" w:rsidR="000C2F37" w:rsidRPr="00B25246" w:rsidRDefault="000C2F37" w:rsidP="000C2F37">
            <w:pPr>
              <w:spacing w:before="120" w:after="120"/>
              <w:rPr>
                <w:rFonts w:asciiTheme="minorHAnsi" w:hAnsiTheme="minorHAnsi" w:cstheme="minorHAnsi"/>
                <w:sz w:val="21"/>
              </w:rPr>
            </w:pPr>
            <w:r w:rsidRPr="00B25246">
              <w:t>SoftBank Corp.</w:t>
            </w:r>
          </w:p>
        </w:tc>
        <w:tc>
          <w:tcPr>
            <w:tcW w:w="6587" w:type="dxa"/>
          </w:tcPr>
          <w:p w14:paraId="1CA4F6D2" w14:textId="444FE788" w:rsidR="000C2F37" w:rsidRPr="00B25246" w:rsidRDefault="000C2F37" w:rsidP="003D7E00">
            <w:pPr>
              <w:spacing w:before="120" w:after="120"/>
              <w:rPr>
                <w:rFonts w:asciiTheme="minorHAnsi" w:hAnsiTheme="minorHAnsi" w:cstheme="minorHAnsi"/>
                <w:sz w:val="21"/>
              </w:rPr>
            </w:pPr>
            <w:r w:rsidRPr="00B25246">
              <w:rPr>
                <w:b/>
                <w:i/>
                <w:sz w:val="20"/>
              </w:rPr>
              <w:t>Title:</w:t>
            </w:r>
            <w:r w:rsidRPr="00B25246">
              <w:rPr>
                <w:b/>
                <w:i/>
              </w:rPr>
              <w:t xml:space="preserve"> </w:t>
            </w:r>
            <w:r w:rsidRPr="00B25246">
              <w:rPr>
                <w:rFonts w:asciiTheme="minorHAnsi" w:hAnsiTheme="minorHAnsi" w:cstheme="minorHAnsi"/>
                <w:sz w:val="21"/>
              </w:rPr>
              <w:t>CR for 38.101-1: Update of simultaneous Rx/Tx capability for some NR CA band combinations Rel-16</w:t>
            </w:r>
          </w:p>
          <w:p w14:paraId="7F9D9A18" w14:textId="77777777" w:rsidR="000C2F37" w:rsidRPr="00B25246" w:rsidRDefault="000C2F37" w:rsidP="003D7E00">
            <w:pPr>
              <w:spacing w:before="120" w:after="120"/>
              <w:rPr>
                <w:rFonts w:ascii="Arial" w:hAnsi="Arial" w:cs="Arial"/>
                <w:b/>
                <w:bCs/>
                <w:sz w:val="18"/>
              </w:rPr>
            </w:pPr>
            <w:r w:rsidRPr="00B25246">
              <w:rPr>
                <w:b/>
                <w:i/>
                <w:sz w:val="20"/>
              </w:rPr>
              <w:t xml:space="preserve">WIC: </w:t>
            </w:r>
            <w:r w:rsidRPr="00B25246">
              <w:rPr>
                <w:rFonts w:eastAsia="SimSun" w:cs="Arial"/>
                <w:sz w:val="21"/>
                <w:szCs w:val="21"/>
                <w:lang w:eastAsia="zh-CN"/>
              </w:rPr>
              <w:t>TEI16</w:t>
            </w:r>
          </w:p>
          <w:p w14:paraId="5C2D99AE" w14:textId="77777777" w:rsidR="000C2F37" w:rsidRPr="00B25246" w:rsidRDefault="000C2F37" w:rsidP="003D7E00">
            <w:pPr>
              <w:spacing w:before="120" w:after="120"/>
              <w:rPr>
                <w:sz w:val="20"/>
              </w:rPr>
            </w:pPr>
            <w:r w:rsidRPr="00B25246">
              <w:rPr>
                <w:b/>
                <w:i/>
                <w:sz w:val="20"/>
              </w:rPr>
              <w:t>Reason for change:</w:t>
            </w:r>
            <w:r w:rsidRPr="00B25246">
              <w:rPr>
                <w:sz w:val="20"/>
              </w:rPr>
              <w:t xml:space="preserve"> </w:t>
            </w:r>
          </w:p>
          <w:p w14:paraId="5C6D97ED" w14:textId="4D01787F" w:rsidR="000C2F37" w:rsidRPr="00B25246" w:rsidRDefault="000C2F37" w:rsidP="003D7E00">
            <w:pPr>
              <w:spacing w:before="120" w:after="120"/>
              <w:rPr>
                <w:rFonts w:ascii="Arial" w:eastAsia="游明朝" w:hAnsi="Arial"/>
                <w:sz w:val="20"/>
                <w:szCs w:val="20"/>
                <w:lang w:val="en-GB"/>
              </w:rPr>
            </w:pPr>
            <w:r w:rsidRPr="00B25246">
              <w:rPr>
                <w:rFonts w:ascii="Arial" w:eastAsia="游明朝" w:hAnsi="Arial"/>
                <w:sz w:val="20"/>
                <w:szCs w:val="20"/>
                <w:lang w:val="en-GB"/>
              </w:rPr>
              <w:t>In some inter-band CA combinations, the note for the mandatory support of simultaneous Rx/Tx capability was missing.</w:t>
            </w:r>
          </w:p>
          <w:p w14:paraId="736A58A1" w14:textId="77777777" w:rsidR="000C2F37" w:rsidRPr="00B25246" w:rsidRDefault="000C2F37" w:rsidP="003D7E00">
            <w:pPr>
              <w:spacing w:before="120" w:after="120"/>
              <w:rPr>
                <w:b/>
                <w:i/>
                <w:sz w:val="20"/>
              </w:rPr>
            </w:pPr>
            <w:r w:rsidRPr="00B25246">
              <w:rPr>
                <w:b/>
                <w:i/>
                <w:sz w:val="20"/>
              </w:rPr>
              <w:t>Summary of change:</w:t>
            </w:r>
          </w:p>
          <w:p w14:paraId="51D70A27" w14:textId="7421334B" w:rsidR="000C2F37" w:rsidRPr="00B25246" w:rsidRDefault="000C2F37" w:rsidP="003D7E00">
            <w:pPr>
              <w:spacing w:before="120" w:after="120"/>
              <w:rPr>
                <w:rFonts w:asciiTheme="minorHAnsi" w:hAnsiTheme="minorHAnsi" w:cstheme="minorHAnsi"/>
                <w:sz w:val="21"/>
              </w:rPr>
            </w:pPr>
            <w:r w:rsidRPr="00B25246">
              <w:rPr>
                <w:rFonts w:ascii="Arial" w:eastAsia="游明朝" w:hAnsi="Arial" w:cs="Arial"/>
                <w:sz w:val="18"/>
                <w:szCs w:val="18"/>
                <w:lang w:val="en-GB"/>
              </w:rPr>
              <w:t>Update the note in some inter-band CA combinations</w:t>
            </w:r>
          </w:p>
        </w:tc>
      </w:tr>
      <w:tr w:rsidR="000C2F37" w:rsidRPr="00B25246" w14:paraId="6C070FE7" w14:textId="77777777" w:rsidTr="003D7E00">
        <w:trPr>
          <w:trHeight w:val="468"/>
        </w:trPr>
        <w:tc>
          <w:tcPr>
            <w:tcW w:w="1620" w:type="dxa"/>
          </w:tcPr>
          <w:p w14:paraId="4A8C7F78" w14:textId="5360282E" w:rsidR="000C2F37" w:rsidRPr="00B25246" w:rsidRDefault="00D27A5D" w:rsidP="003D7E00">
            <w:pPr>
              <w:spacing w:before="120" w:after="120"/>
              <w:rPr>
                <w:rFonts w:asciiTheme="minorHAnsi" w:hAnsiTheme="minorHAnsi" w:cstheme="minorHAnsi"/>
                <w:sz w:val="21"/>
              </w:rPr>
            </w:pPr>
            <w:r w:rsidRPr="00B25246">
              <w:rPr>
                <w:rFonts w:asciiTheme="minorHAnsi" w:hAnsiTheme="minorHAnsi" w:cstheme="minorHAnsi"/>
                <w:sz w:val="21"/>
              </w:rPr>
              <w:t>R4-2101106</w:t>
            </w:r>
          </w:p>
          <w:p w14:paraId="0B02EB40" w14:textId="77777777" w:rsidR="000C2F37" w:rsidRPr="00B25246" w:rsidRDefault="000C2F37" w:rsidP="003D7E00">
            <w:pPr>
              <w:rPr>
                <w:rFonts w:asciiTheme="minorHAnsi" w:hAnsiTheme="minorHAnsi" w:cstheme="minorHAnsi"/>
                <w:sz w:val="21"/>
              </w:rPr>
            </w:pPr>
            <w:r w:rsidRPr="00B25246">
              <w:rPr>
                <w:rFonts w:asciiTheme="minorHAnsi" w:hAnsiTheme="minorHAnsi" w:cstheme="minorHAnsi"/>
                <w:sz w:val="21"/>
              </w:rPr>
              <w:t>CAT F CR</w:t>
            </w:r>
          </w:p>
          <w:p w14:paraId="0A07A2C3" w14:textId="753C028B" w:rsidR="000C2F37" w:rsidRPr="00B25246" w:rsidRDefault="000C2F37" w:rsidP="00D27A5D">
            <w:pPr>
              <w:spacing w:before="120" w:after="120"/>
              <w:rPr>
                <w:rFonts w:asciiTheme="minorHAnsi" w:hAnsiTheme="minorHAnsi" w:cstheme="minorHAnsi"/>
                <w:sz w:val="21"/>
              </w:rPr>
            </w:pPr>
            <w:r w:rsidRPr="00B25246">
              <w:rPr>
                <w:rFonts w:asciiTheme="minorHAnsi" w:hAnsiTheme="minorHAnsi" w:cstheme="minorHAnsi"/>
                <w:sz w:val="21"/>
              </w:rPr>
              <w:t>(</w:t>
            </w:r>
            <w:r w:rsidR="00D27A5D" w:rsidRPr="00B25246">
              <w:rPr>
                <w:rFonts w:asciiTheme="minorHAnsi" w:hAnsiTheme="minorHAnsi" w:cstheme="minorHAnsi"/>
                <w:sz w:val="21"/>
              </w:rPr>
              <w:t xml:space="preserve">R4-2101107 </w:t>
            </w:r>
            <w:r w:rsidRPr="00B25246">
              <w:rPr>
                <w:rFonts w:asciiTheme="minorHAnsi" w:hAnsiTheme="minorHAnsi" w:cstheme="minorHAnsi"/>
                <w:sz w:val="21"/>
              </w:rPr>
              <w:t>CAT A CR)</w:t>
            </w:r>
          </w:p>
        </w:tc>
        <w:tc>
          <w:tcPr>
            <w:tcW w:w="1424" w:type="dxa"/>
          </w:tcPr>
          <w:p w14:paraId="61FBC245" w14:textId="7350D710" w:rsidR="000C2F37" w:rsidRPr="00B25246" w:rsidRDefault="00D27A5D" w:rsidP="003D7E00">
            <w:pPr>
              <w:spacing w:before="120" w:after="120"/>
              <w:rPr>
                <w:rFonts w:asciiTheme="minorHAnsi" w:hAnsiTheme="minorHAnsi" w:cstheme="minorHAnsi"/>
                <w:sz w:val="21"/>
              </w:rPr>
            </w:pPr>
            <w:r w:rsidRPr="00B25246">
              <w:t>Xiaomi</w:t>
            </w:r>
          </w:p>
        </w:tc>
        <w:tc>
          <w:tcPr>
            <w:tcW w:w="6587" w:type="dxa"/>
          </w:tcPr>
          <w:p w14:paraId="1258AA16" w14:textId="339ED87A" w:rsidR="000C2F37" w:rsidRPr="00B25246" w:rsidRDefault="000C2F37" w:rsidP="003D7E00">
            <w:pPr>
              <w:spacing w:before="120" w:after="120"/>
              <w:rPr>
                <w:rFonts w:asciiTheme="minorHAnsi" w:hAnsiTheme="minorHAnsi" w:cstheme="minorHAnsi"/>
                <w:sz w:val="21"/>
              </w:rPr>
            </w:pPr>
            <w:r w:rsidRPr="00B25246">
              <w:rPr>
                <w:b/>
                <w:i/>
                <w:sz w:val="20"/>
              </w:rPr>
              <w:t>Title:</w:t>
            </w:r>
            <w:r w:rsidR="00D27A5D" w:rsidRPr="00B25246">
              <w:t xml:space="preserve"> </w:t>
            </w:r>
            <w:r w:rsidR="00D27A5D" w:rsidRPr="00B25246">
              <w:rPr>
                <w:rFonts w:eastAsia="SimSun" w:cs="Arial"/>
                <w:sz w:val="21"/>
                <w:szCs w:val="21"/>
                <w:lang w:eastAsia="zh-CN"/>
              </w:rPr>
              <w:t>CR for 38.101-1 Rel16 corrections on exception requirements on out-of-band blocking for inter-band CA</w:t>
            </w:r>
          </w:p>
          <w:p w14:paraId="6E81B960" w14:textId="5671DE42" w:rsidR="000C2F37" w:rsidRPr="00B25246" w:rsidRDefault="000C2F37" w:rsidP="003D7E00">
            <w:pPr>
              <w:spacing w:before="120" w:after="120"/>
              <w:rPr>
                <w:rFonts w:ascii="Arial" w:hAnsi="Arial" w:cs="Arial"/>
                <w:b/>
                <w:bCs/>
                <w:sz w:val="18"/>
              </w:rPr>
            </w:pPr>
            <w:r w:rsidRPr="00B25246">
              <w:rPr>
                <w:b/>
                <w:i/>
                <w:sz w:val="20"/>
              </w:rPr>
              <w:t xml:space="preserve">WIC: </w:t>
            </w:r>
            <w:r w:rsidR="00D27A5D" w:rsidRPr="00B25246">
              <w:rPr>
                <w:rFonts w:eastAsia="SimSun" w:cs="Arial"/>
                <w:sz w:val="21"/>
                <w:szCs w:val="21"/>
                <w:lang w:eastAsia="zh-CN"/>
              </w:rPr>
              <w:t>NR_newRAT-Core</w:t>
            </w:r>
          </w:p>
          <w:p w14:paraId="01B1783D" w14:textId="77777777" w:rsidR="000C2F37" w:rsidRPr="00B25246" w:rsidRDefault="000C2F37" w:rsidP="003D7E00">
            <w:pPr>
              <w:spacing w:before="120" w:after="120"/>
              <w:rPr>
                <w:sz w:val="20"/>
              </w:rPr>
            </w:pPr>
            <w:r w:rsidRPr="00B25246">
              <w:rPr>
                <w:b/>
                <w:i/>
                <w:sz w:val="20"/>
              </w:rPr>
              <w:t>Reason for change:</w:t>
            </w:r>
            <w:r w:rsidRPr="00B25246">
              <w:rPr>
                <w:sz w:val="20"/>
              </w:rPr>
              <w:t xml:space="preserve"> </w:t>
            </w:r>
          </w:p>
          <w:p w14:paraId="105E600E" w14:textId="6D5958E0" w:rsidR="000C2F37" w:rsidRPr="00B25246" w:rsidRDefault="00D27A5D" w:rsidP="003D7E00">
            <w:pPr>
              <w:spacing w:before="120" w:after="120"/>
              <w:rPr>
                <w:rFonts w:ascii="Arial" w:eastAsia="游明朝" w:hAnsi="Arial"/>
                <w:sz w:val="20"/>
                <w:szCs w:val="20"/>
                <w:lang w:val="en-GB"/>
              </w:rPr>
            </w:pPr>
            <w:r w:rsidRPr="00B25246">
              <w:rPr>
                <w:rFonts w:ascii="Arial" w:eastAsia="游明朝" w:hAnsi="Arial"/>
                <w:sz w:val="20"/>
                <w:szCs w:val="20"/>
                <w:lang w:val="en-GB"/>
              </w:rPr>
              <w:lastRenderedPageBreak/>
              <w:t>The combinations of CA_n5-n77, CA_n5-n78 and CA_n28-n78 also meet the exception condition for out-of-band blocking, which should be included in the corresponding table 7.6A.3.3-1</w:t>
            </w:r>
            <w:r w:rsidR="000C2F37" w:rsidRPr="00B25246">
              <w:rPr>
                <w:rFonts w:ascii="Arial" w:eastAsia="游明朝" w:hAnsi="Arial"/>
                <w:sz w:val="20"/>
                <w:szCs w:val="20"/>
                <w:lang w:val="en-GB"/>
              </w:rPr>
              <w:t>.</w:t>
            </w:r>
          </w:p>
          <w:p w14:paraId="0F97ACCB" w14:textId="77777777" w:rsidR="000C2F37" w:rsidRPr="00B25246" w:rsidRDefault="000C2F37" w:rsidP="003D7E00">
            <w:pPr>
              <w:spacing w:before="120" w:after="120"/>
              <w:rPr>
                <w:b/>
                <w:i/>
                <w:sz w:val="20"/>
              </w:rPr>
            </w:pPr>
            <w:r w:rsidRPr="00B25246">
              <w:rPr>
                <w:b/>
                <w:i/>
                <w:sz w:val="20"/>
              </w:rPr>
              <w:t>Summary of change:</w:t>
            </w:r>
          </w:p>
          <w:p w14:paraId="48CC9899" w14:textId="09778BF4" w:rsidR="000C2F37" w:rsidRPr="00B25246" w:rsidRDefault="00D27A5D" w:rsidP="003D7E00">
            <w:pPr>
              <w:spacing w:before="120" w:after="120"/>
              <w:rPr>
                <w:rFonts w:asciiTheme="minorHAnsi" w:hAnsiTheme="minorHAnsi" w:cstheme="minorHAnsi"/>
                <w:sz w:val="21"/>
              </w:rPr>
            </w:pPr>
            <w:r w:rsidRPr="00B25246">
              <w:rPr>
                <w:rFonts w:ascii="Arial" w:eastAsia="游明朝" w:hAnsi="Arial" w:cs="Arial"/>
                <w:sz w:val="18"/>
                <w:szCs w:val="18"/>
                <w:lang w:val="en-GB"/>
              </w:rPr>
              <w:t>Adding the combinations of CA_n5-n77, CA_n5-n78 and CA_n28-n78 into the exception table 7.6A.3.3-1</w:t>
            </w:r>
          </w:p>
        </w:tc>
      </w:tr>
      <w:tr w:rsidR="00D552D4" w:rsidRPr="00B25246" w14:paraId="0882FCA4" w14:textId="77777777" w:rsidTr="003D7E00">
        <w:trPr>
          <w:trHeight w:val="468"/>
        </w:trPr>
        <w:tc>
          <w:tcPr>
            <w:tcW w:w="1620" w:type="dxa"/>
          </w:tcPr>
          <w:p w14:paraId="442A91DB" w14:textId="72999976" w:rsidR="00D552D4" w:rsidRPr="00B25246" w:rsidRDefault="00D552D4" w:rsidP="003D7E00">
            <w:pPr>
              <w:spacing w:before="120" w:after="120"/>
              <w:rPr>
                <w:rFonts w:asciiTheme="minorHAnsi" w:hAnsiTheme="minorHAnsi" w:cstheme="minorHAnsi"/>
                <w:sz w:val="21"/>
              </w:rPr>
            </w:pPr>
            <w:r w:rsidRPr="00B25246">
              <w:rPr>
                <w:rFonts w:asciiTheme="minorHAnsi" w:hAnsiTheme="minorHAnsi" w:cstheme="minorHAnsi"/>
                <w:sz w:val="21"/>
              </w:rPr>
              <w:lastRenderedPageBreak/>
              <w:t>R4-2101723</w:t>
            </w:r>
          </w:p>
          <w:p w14:paraId="60DF11A2" w14:textId="32A128E4" w:rsidR="00D552D4" w:rsidRPr="00B25246" w:rsidRDefault="00D552D4" w:rsidP="00D552D4">
            <w:pPr>
              <w:rPr>
                <w:rFonts w:asciiTheme="minorHAnsi" w:hAnsiTheme="minorHAnsi" w:cstheme="minorHAnsi"/>
                <w:sz w:val="21"/>
              </w:rPr>
            </w:pPr>
            <w:r w:rsidRPr="00B25246">
              <w:rPr>
                <w:rFonts w:asciiTheme="minorHAnsi" w:hAnsiTheme="minorHAnsi" w:cstheme="minorHAnsi"/>
                <w:sz w:val="21"/>
              </w:rPr>
              <w:t>CAT F CR</w:t>
            </w:r>
          </w:p>
        </w:tc>
        <w:tc>
          <w:tcPr>
            <w:tcW w:w="1424" w:type="dxa"/>
          </w:tcPr>
          <w:p w14:paraId="68B46717" w14:textId="20E1DF7B" w:rsidR="00D552D4" w:rsidRPr="00B25246" w:rsidRDefault="00D552D4" w:rsidP="003D7E00">
            <w:pPr>
              <w:spacing w:before="120" w:after="120"/>
              <w:rPr>
                <w:rFonts w:asciiTheme="minorHAnsi" w:hAnsiTheme="minorHAnsi" w:cstheme="minorHAnsi"/>
                <w:sz w:val="21"/>
              </w:rPr>
            </w:pPr>
            <w:r w:rsidRPr="00B25246">
              <w:t>Ericsson</w:t>
            </w:r>
          </w:p>
        </w:tc>
        <w:tc>
          <w:tcPr>
            <w:tcW w:w="6587" w:type="dxa"/>
          </w:tcPr>
          <w:p w14:paraId="6BE3C521" w14:textId="034384E8" w:rsidR="00D552D4" w:rsidRPr="00B25246" w:rsidRDefault="00D552D4" w:rsidP="003D7E0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SimSun" w:cs="Arial"/>
                <w:sz w:val="21"/>
                <w:szCs w:val="21"/>
                <w:lang w:eastAsia="zh-CN"/>
              </w:rPr>
              <w:t>Modification of Pcmax for UL CA with uplink Tx switching capability</w:t>
            </w:r>
          </w:p>
          <w:p w14:paraId="1C0E72C9" w14:textId="1C059703" w:rsidR="00D552D4" w:rsidRPr="00B25246" w:rsidRDefault="00D552D4" w:rsidP="003D7E00">
            <w:pPr>
              <w:spacing w:before="120" w:after="120"/>
              <w:rPr>
                <w:rFonts w:ascii="Arial" w:hAnsi="Arial" w:cs="Arial"/>
                <w:b/>
                <w:bCs/>
                <w:sz w:val="18"/>
              </w:rPr>
            </w:pPr>
            <w:r w:rsidRPr="00B25246">
              <w:rPr>
                <w:b/>
                <w:i/>
                <w:sz w:val="20"/>
              </w:rPr>
              <w:t xml:space="preserve">WIC: </w:t>
            </w:r>
            <w:r w:rsidR="007F6C7F" w:rsidRPr="00B25246">
              <w:rPr>
                <w:rFonts w:eastAsia="SimSun" w:cs="Arial"/>
                <w:sz w:val="21"/>
                <w:szCs w:val="21"/>
                <w:lang w:eastAsia="zh-CN"/>
              </w:rPr>
              <w:t>TEI16</w:t>
            </w:r>
          </w:p>
          <w:p w14:paraId="71563CCB" w14:textId="77777777" w:rsidR="00D552D4" w:rsidRPr="00B25246" w:rsidRDefault="00D552D4" w:rsidP="003D7E00">
            <w:pPr>
              <w:spacing w:before="120" w:after="120"/>
              <w:rPr>
                <w:sz w:val="20"/>
              </w:rPr>
            </w:pPr>
            <w:r w:rsidRPr="00B25246">
              <w:rPr>
                <w:b/>
                <w:i/>
                <w:sz w:val="20"/>
              </w:rPr>
              <w:t>Reason for change:</w:t>
            </w:r>
            <w:r w:rsidRPr="00B25246">
              <w:rPr>
                <w:sz w:val="20"/>
              </w:rPr>
              <w:t xml:space="preserve"> </w:t>
            </w:r>
          </w:p>
          <w:p w14:paraId="51FE11C1" w14:textId="77777777" w:rsidR="009874A3" w:rsidRPr="00B25246" w:rsidRDefault="009874A3" w:rsidP="009874A3">
            <w:pPr>
              <w:pStyle w:val="CRCoverPage"/>
              <w:spacing w:after="0"/>
              <w:ind w:left="100"/>
              <w:rPr>
                <w:lang w:eastAsia="zh-CN"/>
              </w:rPr>
            </w:pPr>
            <w:r w:rsidRPr="00B25246">
              <w:rPr>
                <w:noProof/>
              </w:rPr>
              <w:t xml:space="preserve">For an </w:t>
            </w:r>
            <w:r w:rsidRPr="00B25246">
              <w:rPr>
                <w:lang w:eastAsia="zh-CN"/>
              </w:rPr>
              <w:t xml:space="preserve">inter-band UL CA configuration with UL TX switching (switching between carrier 1 and carrier 2), the maximum power on carrier 2 is boosted by 3 dB if the </w:t>
            </w:r>
            <w:r w:rsidRPr="00B25246">
              <w:rPr>
                <w:i/>
                <w:iCs/>
                <w:lang w:eastAsia="zh-CN"/>
              </w:rPr>
              <w:t>uplinkTxSwitchingPowerBoosting-r16</w:t>
            </w:r>
            <w:r w:rsidRPr="00B25246">
              <w:rPr>
                <w:lang w:eastAsia="zh-CN"/>
              </w:rPr>
              <w:t xml:space="preserve"> is enabled and the capability </w:t>
            </w:r>
            <w:r w:rsidRPr="00B25246">
              <w:rPr>
                <w:i/>
                <w:iCs/>
                <w:lang w:eastAsia="zh-CN"/>
              </w:rPr>
              <w:t>uplinkTxSwitching-PowerBoosting-r16</w:t>
            </w:r>
            <w:r w:rsidRPr="00B25246">
              <w:rPr>
                <w:lang w:eastAsia="zh-CN"/>
              </w:rPr>
              <w:t xml:space="preserve"> is supported by the UE. This is currently specified in clause 6.3A.3.3 on the transmit ON/OFF time mask for inter-band CA, but should be specified in the clause on configured power (Pcmax) for CA. However, the Pcmax for UL CA does not allow 3 dB power boosting for the BC, the total power is capped by the default CA power class (PC3); a modification is needed. The UE would apply prioritization of the transmissions according to clause 7.5 of 38.213 already at Pcmax = 23 dBm.</w:t>
            </w:r>
          </w:p>
          <w:p w14:paraId="1AFC090F" w14:textId="77777777" w:rsidR="009874A3" w:rsidRPr="00B25246" w:rsidRDefault="009874A3" w:rsidP="009874A3">
            <w:pPr>
              <w:pStyle w:val="CRCoverPage"/>
              <w:spacing w:after="0"/>
              <w:rPr>
                <w:lang w:eastAsia="zh-CN"/>
              </w:rPr>
            </w:pPr>
          </w:p>
          <w:p w14:paraId="51F44629" w14:textId="77777777" w:rsidR="009874A3" w:rsidRPr="00B25246" w:rsidRDefault="009874A3" w:rsidP="009874A3">
            <w:pPr>
              <w:pStyle w:val="CRCoverPage"/>
              <w:spacing w:after="0"/>
              <w:ind w:left="100"/>
              <w:rPr>
                <w:i/>
                <w:iCs/>
                <w:lang w:eastAsia="zh-CN"/>
              </w:rPr>
            </w:pPr>
            <w:r w:rsidRPr="00B25246">
              <w:rPr>
                <w:lang w:eastAsia="zh-CN"/>
              </w:rPr>
              <w:t xml:space="preserve">The 38.331 specifies the conditions that apply when the </w:t>
            </w:r>
            <w:r w:rsidRPr="00B25246">
              <w:rPr>
                <w:i/>
                <w:iCs/>
                <w:lang w:eastAsia="zh-CN"/>
              </w:rPr>
              <w:t xml:space="preserve">uplinkTxSwitchingPowerBoosting-r16 </w:t>
            </w:r>
            <w:r w:rsidRPr="00B25246">
              <w:rPr>
                <w:lang w:eastAsia="zh-CN"/>
              </w:rPr>
              <w:t>is enabled (</w:t>
            </w:r>
            <w:r w:rsidRPr="00B25246">
              <w:rPr>
                <w:i/>
                <w:iCs/>
                <w:lang w:eastAsia="zh-CN"/>
              </w:rPr>
              <w:t>CellGroupConfig</w:t>
            </w:r>
            <w:r w:rsidRPr="00B25246">
              <w:rPr>
                <w:lang w:eastAsia="zh-CN"/>
              </w:rPr>
              <w:t>)</w:t>
            </w:r>
          </w:p>
          <w:p w14:paraId="23347833" w14:textId="77777777" w:rsidR="009874A3" w:rsidRPr="00B25246" w:rsidRDefault="009874A3" w:rsidP="009874A3">
            <w:pPr>
              <w:pStyle w:val="CRCoverPage"/>
              <w:spacing w:after="0"/>
              <w:rPr>
                <w:lang w:eastAsia="zh-CN"/>
              </w:rPr>
            </w:pPr>
          </w:p>
          <w:p w14:paraId="2EF4062F" w14:textId="77777777" w:rsidR="009874A3" w:rsidRPr="00B25246" w:rsidRDefault="009874A3" w:rsidP="009874A3">
            <w:pPr>
              <w:pStyle w:val="CRCoverPage"/>
              <w:spacing w:after="0"/>
              <w:ind w:left="284"/>
              <w:rPr>
                <w:b/>
                <w:bCs/>
                <w:i/>
                <w:iCs/>
                <w:lang w:eastAsia="zh-CN"/>
              </w:rPr>
            </w:pPr>
            <w:r w:rsidRPr="00B25246">
              <w:rPr>
                <w:b/>
                <w:bCs/>
                <w:i/>
                <w:iCs/>
                <w:lang w:eastAsia="zh-CN"/>
              </w:rPr>
              <w:t>uplinkTxSwitchingPowerBoosting</w:t>
            </w:r>
          </w:p>
          <w:p w14:paraId="629E01C1" w14:textId="77777777" w:rsidR="009874A3" w:rsidRPr="00B25246" w:rsidRDefault="009874A3" w:rsidP="009874A3">
            <w:pPr>
              <w:pStyle w:val="CRCoverPage"/>
              <w:spacing w:after="0"/>
              <w:ind w:left="284"/>
              <w:rPr>
                <w:lang w:eastAsia="zh-CN"/>
              </w:rPr>
            </w:pPr>
            <w:r w:rsidRPr="00B25246">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p w14:paraId="62B62A4B" w14:textId="77777777" w:rsidR="009874A3" w:rsidRPr="00B25246" w:rsidRDefault="009874A3" w:rsidP="009874A3">
            <w:pPr>
              <w:pStyle w:val="CRCoverPage"/>
              <w:spacing w:after="0"/>
              <w:ind w:left="100"/>
              <w:rPr>
                <w:noProof/>
              </w:rPr>
            </w:pPr>
          </w:p>
          <w:p w14:paraId="1467254B" w14:textId="01816FA5" w:rsidR="00D552D4" w:rsidRPr="00B25246" w:rsidRDefault="009874A3" w:rsidP="009874A3">
            <w:pPr>
              <w:spacing w:before="120" w:after="120"/>
              <w:rPr>
                <w:rFonts w:ascii="Arial" w:eastAsia="游明朝" w:hAnsi="Arial"/>
                <w:sz w:val="20"/>
                <w:szCs w:val="20"/>
                <w:lang w:val="en-GB"/>
              </w:rPr>
            </w:pPr>
            <w:r w:rsidRPr="00B25246">
              <w:rPr>
                <w:rFonts w:ascii="Arial" w:eastAsia="游明朝" w:hAnsi="Arial"/>
                <w:sz w:val="20"/>
                <w:szCs w:val="20"/>
                <w:lang w:val="en-GB"/>
              </w:rPr>
              <w:t>The UE behavior with uplinkTxSwitchingPowerBoosting enabled is governed by the 38.331, the 38.101-1 only specifies the associated maximum output power requirement that applies under the conditions cited above</w:t>
            </w:r>
          </w:p>
          <w:p w14:paraId="540E774D" w14:textId="77777777" w:rsidR="00D552D4" w:rsidRPr="00B25246" w:rsidRDefault="00D552D4" w:rsidP="003D7E00">
            <w:pPr>
              <w:spacing w:before="120" w:after="120"/>
              <w:rPr>
                <w:b/>
                <w:i/>
                <w:sz w:val="20"/>
              </w:rPr>
            </w:pPr>
            <w:r w:rsidRPr="00B25246">
              <w:rPr>
                <w:b/>
                <w:i/>
                <w:sz w:val="20"/>
              </w:rPr>
              <w:t>Summary of change:</w:t>
            </w:r>
          </w:p>
          <w:p w14:paraId="7AD4AFE4" w14:textId="77777777" w:rsidR="009874A3" w:rsidRPr="00B25246" w:rsidRDefault="009874A3" w:rsidP="009874A3">
            <w:pPr>
              <w:pStyle w:val="CRCoverPage"/>
              <w:spacing w:after="0"/>
              <w:ind w:left="100"/>
              <w:rPr>
                <w:lang w:eastAsia="zh-CN"/>
              </w:rPr>
            </w:pPr>
            <w:r w:rsidRPr="00B25246">
              <w:rPr>
                <w:noProof/>
              </w:rPr>
              <w:t xml:space="preserve">Clause 6.2A.1.3: for CA configuration of PC3, the requirements for PC2 for uplink operation in n41, n77, n78 and n79 apply when the </w:t>
            </w:r>
            <w:r w:rsidRPr="00B25246">
              <w:rPr>
                <w:i/>
                <w:iCs/>
                <w:lang w:eastAsia="zh-CN"/>
              </w:rPr>
              <w:t>uplinkTxSwitchingPowerBoosting-r16</w:t>
            </w:r>
            <w:r w:rsidRPr="00B25246">
              <w:rPr>
                <w:lang w:eastAsia="zh-CN"/>
              </w:rPr>
              <w:t xml:space="preserve"> is enabled and </w:t>
            </w:r>
            <w:r w:rsidRPr="00B25246">
              <w:rPr>
                <w:i/>
                <w:iCs/>
                <w:lang w:eastAsia="zh-CN"/>
              </w:rPr>
              <w:t>uplinkTxSwitching-PowerBoosting-r16</w:t>
            </w:r>
            <w:r w:rsidRPr="00B25246">
              <w:rPr>
                <w:lang w:eastAsia="zh-CN"/>
              </w:rPr>
              <w:t xml:space="preserve"> is supported.</w:t>
            </w:r>
          </w:p>
          <w:p w14:paraId="4C6CB5CA" w14:textId="77777777" w:rsidR="009874A3" w:rsidRPr="00B25246" w:rsidRDefault="009874A3" w:rsidP="009874A3">
            <w:pPr>
              <w:pStyle w:val="CRCoverPage"/>
              <w:spacing w:after="0"/>
              <w:ind w:left="100"/>
              <w:rPr>
                <w:lang w:eastAsia="zh-CN"/>
              </w:rPr>
            </w:pPr>
          </w:p>
          <w:p w14:paraId="0186D8E2" w14:textId="77777777" w:rsidR="009874A3" w:rsidRPr="00B25246" w:rsidRDefault="009874A3" w:rsidP="009874A3">
            <w:pPr>
              <w:pStyle w:val="CRCoverPage"/>
              <w:spacing w:after="0"/>
              <w:ind w:left="100"/>
            </w:pPr>
            <w:r w:rsidRPr="00B25246">
              <w:rPr>
                <w:lang w:eastAsia="zh-CN"/>
              </w:rPr>
              <w:t xml:space="preserve">Clause </w:t>
            </w:r>
            <w:r w:rsidRPr="00B25246">
              <w:t>6.2A.2.3: it is clarified that the MPR for power class 2 applies when boosting is enabled.</w:t>
            </w:r>
          </w:p>
          <w:p w14:paraId="2D3B090E" w14:textId="77777777" w:rsidR="009874A3" w:rsidRPr="00B25246" w:rsidRDefault="009874A3" w:rsidP="009874A3">
            <w:pPr>
              <w:pStyle w:val="CRCoverPage"/>
              <w:spacing w:after="0"/>
              <w:ind w:left="100"/>
              <w:rPr>
                <w:noProof/>
              </w:rPr>
            </w:pPr>
          </w:p>
          <w:p w14:paraId="4CD72558" w14:textId="77777777" w:rsidR="009874A3" w:rsidRPr="00B25246" w:rsidRDefault="009874A3" w:rsidP="009874A3">
            <w:pPr>
              <w:pStyle w:val="CRCoverPage"/>
              <w:spacing w:after="0"/>
              <w:ind w:left="100"/>
              <w:rPr>
                <w:noProof/>
              </w:rPr>
            </w:pPr>
            <w:r w:rsidRPr="00B25246">
              <w:rPr>
                <w:noProof/>
              </w:rPr>
              <w:t xml:space="preserve">Clause 6.2A.3.1.3: </w:t>
            </w:r>
            <w:r w:rsidRPr="00B25246">
              <w:t>it is clarified that the A-MPR for power class 2 applies when boosting is enabled.</w:t>
            </w:r>
          </w:p>
          <w:p w14:paraId="74C07C57" w14:textId="77777777" w:rsidR="009874A3" w:rsidRPr="00B25246" w:rsidRDefault="009874A3" w:rsidP="009874A3">
            <w:pPr>
              <w:pStyle w:val="CRCoverPage"/>
              <w:spacing w:after="0"/>
              <w:ind w:left="100"/>
              <w:rPr>
                <w:noProof/>
              </w:rPr>
            </w:pPr>
          </w:p>
          <w:p w14:paraId="176F162F" w14:textId="77777777" w:rsidR="009874A3" w:rsidRPr="00B25246" w:rsidRDefault="009874A3" w:rsidP="009874A3">
            <w:pPr>
              <w:pStyle w:val="CRCoverPage"/>
              <w:spacing w:after="0"/>
              <w:ind w:left="100"/>
              <w:rPr>
                <w:noProof/>
              </w:rPr>
            </w:pPr>
            <w:r w:rsidRPr="00B25246">
              <w:rPr>
                <w:noProof/>
              </w:rPr>
              <w:t xml:space="preserve">Clause 6.2A.4.1.3: the PCmax for UL CA is modified with boosting for the default CA power class (PC3). This change does not modify the </w:t>
            </w:r>
            <w:r w:rsidRPr="00B25246">
              <w:rPr>
                <w:noProof/>
              </w:rPr>
              <w:lastRenderedPageBreak/>
              <w:t>CA power class indicated for the band combination (the default), but the P</w:t>
            </w:r>
            <w:r w:rsidRPr="00B25246">
              <w:rPr>
                <w:noProof/>
                <w:vertAlign w:val="subscript"/>
              </w:rPr>
              <w:t>CMAX</w:t>
            </w:r>
            <w:r w:rsidRPr="00B25246">
              <w:rPr>
                <w:noProof/>
              </w:rPr>
              <w:t xml:space="preserve"> for CA is increased (and the threshold at which the UE should start scaling according to clause 7.5 of 38.213) by </w:t>
            </w:r>
            <w:r w:rsidRPr="00B25246">
              <w:rPr>
                <w:rFonts w:ascii="Symbol" w:hAnsi="Symbol"/>
                <w:noProof/>
              </w:rPr>
              <w:t></w:t>
            </w:r>
            <w:r w:rsidRPr="00B25246">
              <w:rPr>
                <w:noProof/>
              </w:rPr>
              <w:t>P</w:t>
            </w:r>
            <w:r w:rsidRPr="00B25246">
              <w:rPr>
                <w:noProof/>
                <w:vertAlign w:val="subscript"/>
              </w:rPr>
              <w:t>powerclass,CA</w:t>
            </w:r>
            <w:r w:rsidRPr="00B25246">
              <w:rPr>
                <w:noProof/>
              </w:rPr>
              <w:t xml:space="preserve"> = 3 dB (i.e. 26 dBm total for CA). The UE might support either PC3 or PC2 for the consituent bands but the CA power class is the default. The P</w:t>
            </w:r>
            <w:r w:rsidRPr="00B25246">
              <w:rPr>
                <w:noProof/>
                <w:vertAlign w:val="subscript"/>
              </w:rPr>
              <w:t xml:space="preserve">EMAX,CA </w:t>
            </w:r>
            <w:r w:rsidRPr="00B25246">
              <w:rPr>
                <w:noProof/>
              </w:rPr>
              <w:t>must be set to 26 dBm to enable boosting, configured by the gNB.</w:t>
            </w:r>
          </w:p>
          <w:p w14:paraId="1BB2D73A" w14:textId="77777777" w:rsidR="009874A3" w:rsidRPr="00B25246" w:rsidRDefault="009874A3" w:rsidP="009874A3">
            <w:pPr>
              <w:pStyle w:val="CRCoverPage"/>
              <w:spacing w:after="0"/>
              <w:rPr>
                <w:noProof/>
              </w:rPr>
            </w:pPr>
          </w:p>
          <w:p w14:paraId="4A03A2A2" w14:textId="36F790DB" w:rsidR="00D552D4" w:rsidRPr="00B25246" w:rsidRDefault="009874A3" w:rsidP="009874A3">
            <w:pPr>
              <w:spacing w:before="120" w:after="120"/>
              <w:rPr>
                <w:rFonts w:asciiTheme="minorHAnsi" w:hAnsiTheme="minorHAnsi" w:cstheme="minorHAnsi"/>
                <w:sz w:val="21"/>
              </w:rPr>
            </w:pPr>
            <w:r w:rsidRPr="00B25246">
              <w:rPr>
                <w:rFonts w:ascii="Arial" w:eastAsia="游明朝" w:hAnsi="Arial"/>
                <w:sz w:val="20"/>
                <w:szCs w:val="20"/>
                <w:lang w:val="en-GB"/>
              </w:rPr>
              <w:t>Clause 6.3A.3.3: a reference to the specification of the power boosting is added and the IE names corrected in accordance with the latest version of 38.331.</w:t>
            </w:r>
          </w:p>
        </w:tc>
      </w:tr>
      <w:tr w:rsidR="007D438C" w:rsidRPr="00B25246" w14:paraId="71358190" w14:textId="77777777" w:rsidTr="003D7E00">
        <w:trPr>
          <w:trHeight w:val="468"/>
        </w:trPr>
        <w:tc>
          <w:tcPr>
            <w:tcW w:w="1620" w:type="dxa"/>
          </w:tcPr>
          <w:p w14:paraId="208BCDE2" w14:textId="508FE876" w:rsidR="007D438C" w:rsidRPr="00B25246" w:rsidRDefault="007D438C" w:rsidP="003D7E00">
            <w:pPr>
              <w:spacing w:before="120" w:after="120"/>
              <w:rPr>
                <w:rFonts w:asciiTheme="minorHAnsi" w:hAnsiTheme="minorHAnsi" w:cstheme="minorHAnsi"/>
                <w:sz w:val="21"/>
              </w:rPr>
            </w:pPr>
            <w:r w:rsidRPr="00B25246">
              <w:rPr>
                <w:rFonts w:asciiTheme="minorHAnsi" w:hAnsiTheme="minorHAnsi" w:cstheme="minorHAnsi"/>
                <w:sz w:val="21"/>
              </w:rPr>
              <w:lastRenderedPageBreak/>
              <w:t>R4-2101809</w:t>
            </w:r>
          </w:p>
          <w:p w14:paraId="2E660AE1" w14:textId="77777777" w:rsidR="007D438C" w:rsidRPr="00B25246" w:rsidRDefault="007D438C" w:rsidP="003D7E00">
            <w:pPr>
              <w:rPr>
                <w:rFonts w:asciiTheme="minorHAnsi" w:hAnsiTheme="minorHAnsi" w:cstheme="minorHAnsi"/>
                <w:sz w:val="21"/>
              </w:rPr>
            </w:pPr>
            <w:r w:rsidRPr="00B25246">
              <w:rPr>
                <w:rFonts w:asciiTheme="minorHAnsi" w:hAnsiTheme="minorHAnsi" w:cstheme="minorHAnsi"/>
                <w:sz w:val="21"/>
              </w:rPr>
              <w:t>CAT F CR</w:t>
            </w:r>
          </w:p>
          <w:p w14:paraId="1BBC20EC" w14:textId="181CFC4A" w:rsidR="007D438C" w:rsidRPr="00B25246" w:rsidRDefault="007D438C" w:rsidP="007D438C">
            <w:pPr>
              <w:spacing w:before="120" w:after="120"/>
              <w:rPr>
                <w:rFonts w:asciiTheme="minorHAnsi" w:hAnsiTheme="minorHAnsi" w:cstheme="minorHAnsi"/>
                <w:sz w:val="21"/>
              </w:rPr>
            </w:pPr>
            <w:r w:rsidRPr="00B25246">
              <w:rPr>
                <w:rFonts w:asciiTheme="minorHAnsi" w:hAnsiTheme="minorHAnsi" w:cstheme="minorHAnsi"/>
                <w:sz w:val="21"/>
              </w:rPr>
              <w:t>(R4-2101810 CAT A CR)</w:t>
            </w:r>
          </w:p>
        </w:tc>
        <w:tc>
          <w:tcPr>
            <w:tcW w:w="1424" w:type="dxa"/>
          </w:tcPr>
          <w:p w14:paraId="1B47C6A4" w14:textId="290E6FE9" w:rsidR="007D438C" w:rsidRPr="00B25246" w:rsidRDefault="007D438C" w:rsidP="003D7E00">
            <w:pPr>
              <w:spacing w:before="120" w:after="120"/>
              <w:rPr>
                <w:rFonts w:asciiTheme="minorHAnsi" w:hAnsiTheme="minorHAnsi" w:cstheme="minorHAnsi"/>
                <w:sz w:val="21"/>
              </w:rPr>
            </w:pPr>
            <w:r w:rsidRPr="00B25246">
              <w:rPr>
                <w:sz w:val="21"/>
              </w:rPr>
              <w:t>Huawei, HiSilicon, Reliance Jio</w:t>
            </w:r>
          </w:p>
        </w:tc>
        <w:tc>
          <w:tcPr>
            <w:tcW w:w="6587" w:type="dxa"/>
          </w:tcPr>
          <w:p w14:paraId="2B9C514E" w14:textId="2E8749B9" w:rsidR="007D438C" w:rsidRPr="00B25246" w:rsidRDefault="007D438C" w:rsidP="003D7E0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SimSun" w:cs="Arial"/>
                <w:sz w:val="21"/>
                <w:szCs w:val="21"/>
                <w:lang w:eastAsia="zh-CN"/>
              </w:rPr>
              <w:t>CR for 38.101-1 to introduce PC2 for n40 UL MIMO(Rel-16)</w:t>
            </w:r>
          </w:p>
          <w:p w14:paraId="26E7DB01" w14:textId="6797A722" w:rsidR="007D438C" w:rsidRPr="00B25246" w:rsidRDefault="007D438C" w:rsidP="003D7E00">
            <w:pPr>
              <w:spacing w:before="120" w:after="120"/>
              <w:rPr>
                <w:rFonts w:ascii="Arial" w:hAnsi="Arial" w:cs="Arial"/>
                <w:b/>
                <w:bCs/>
                <w:sz w:val="18"/>
              </w:rPr>
            </w:pPr>
            <w:r w:rsidRPr="00B25246">
              <w:rPr>
                <w:b/>
                <w:i/>
                <w:sz w:val="20"/>
              </w:rPr>
              <w:t xml:space="preserve">WIC: </w:t>
            </w:r>
            <w:r w:rsidRPr="00B25246">
              <w:rPr>
                <w:rFonts w:eastAsia="SimSun" w:cs="Arial"/>
                <w:sz w:val="21"/>
                <w:szCs w:val="21"/>
                <w:lang w:eastAsia="zh-CN"/>
              </w:rPr>
              <w:t>TEI16</w:t>
            </w:r>
          </w:p>
          <w:p w14:paraId="27C97BA6" w14:textId="77777777" w:rsidR="007D438C" w:rsidRPr="00B25246" w:rsidRDefault="007D438C" w:rsidP="003D7E00">
            <w:pPr>
              <w:spacing w:before="120" w:after="120"/>
              <w:rPr>
                <w:sz w:val="20"/>
              </w:rPr>
            </w:pPr>
            <w:r w:rsidRPr="00B25246">
              <w:rPr>
                <w:b/>
                <w:i/>
                <w:sz w:val="20"/>
              </w:rPr>
              <w:t>Reason for change:</w:t>
            </w:r>
            <w:r w:rsidRPr="00B25246">
              <w:rPr>
                <w:sz w:val="20"/>
              </w:rPr>
              <w:t xml:space="preserve"> </w:t>
            </w:r>
          </w:p>
          <w:p w14:paraId="77995150" w14:textId="110F5D6D" w:rsidR="007D438C" w:rsidRPr="00B25246" w:rsidRDefault="007D438C" w:rsidP="003D7E00">
            <w:pPr>
              <w:spacing w:before="120" w:after="120"/>
              <w:rPr>
                <w:rFonts w:ascii="Arial" w:eastAsia="游明朝" w:hAnsi="Arial"/>
                <w:sz w:val="20"/>
                <w:szCs w:val="20"/>
                <w:lang w:val="en-GB"/>
              </w:rPr>
            </w:pPr>
            <w:r w:rsidRPr="00B25246">
              <w:rPr>
                <w:rFonts w:ascii="Arial" w:eastAsia="游明朝" w:hAnsi="Arial"/>
                <w:sz w:val="20"/>
                <w:szCs w:val="20"/>
                <w:lang w:val="en-GB"/>
              </w:rPr>
              <w:t>Referring to the agreed CR R4-2009718, PC2 UE has been introduced into spec for NR band n40. However, the PC2 UL MIMO for n40 is missing</w:t>
            </w:r>
          </w:p>
          <w:p w14:paraId="4FD16B3D" w14:textId="77777777" w:rsidR="007D438C" w:rsidRPr="00B25246" w:rsidRDefault="007D438C" w:rsidP="003D7E00">
            <w:pPr>
              <w:spacing w:before="120" w:after="120"/>
              <w:rPr>
                <w:b/>
                <w:i/>
                <w:sz w:val="20"/>
              </w:rPr>
            </w:pPr>
            <w:r w:rsidRPr="00B25246">
              <w:rPr>
                <w:b/>
                <w:i/>
                <w:sz w:val="20"/>
              </w:rPr>
              <w:t>Summary of change:</w:t>
            </w:r>
          </w:p>
          <w:p w14:paraId="530490D8" w14:textId="23C9B2C9" w:rsidR="007D438C" w:rsidRPr="00B25246" w:rsidRDefault="007D438C" w:rsidP="007D438C">
            <w:pPr>
              <w:spacing w:before="120" w:after="120"/>
              <w:rPr>
                <w:rFonts w:asciiTheme="minorHAnsi" w:hAnsiTheme="minorHAnsi" w:cstheme="minorHAnsi"/>
                <w:sz w:val="21"/>
              </w:rPr>
            </w:pPr>
            <w:r w:rsidRPr="00B25246">
              <w:rPr>
                <w:rFonts w:asciiTheme="minorHAnsi" w:hAnsiTheme="minorHAnsi" w:cstheme="minorHAnsi"/>
                <w:sz w:val="21"/>
              </w:rPr>
              <w:t>To introduce PC2 UL MIMO for n40</w:t>
            </w:r>
          </w:p>
        </w:tc>
      </w:tr>
      <w:tr w:rsidR="007D438C" w:rsidRPr="00B25246" w14:paraId="260EF32D" w14:textId="77777777" w:rsidTr="003D7E00">
        <w:trPr>
          <w:trHeight w:val="468"/>
        </w:trPr>
        <w:tc>
          <w:tcPr>
            <w:tcW w:w="1620" w:type="dxa"/>
          </w:tcPr>
          <w:p w14:paraId="4B6A5651" w14:textId="7F6288DF" w:rsidR="007D438C" w:rsidRPr="00B25246" w:rsidRDefault="007D438C" w:rsidP="003D7E00">
            <w:pPr>
              <w:spacing w:before="120" w:after="120"/>
              <w:rPr>
                <w:rFonts w:asciiTheme="minorHAnsi" w:hAnsiTheme="minorHAnsi" w:cstheme="minorHAnsi"/>
                <w:sz w:val="21"/>
              </w:rPr>
            </w:pPr>
            <w:r w:rsidRPr="00B25246">
              <w:rPr>
                <w:rFonts w:asciiTheme="minorHAnsi" w:hAnsiTheme="minorHAnsi" w:cstheme="minorHAnsi"/>
                <w:sz w:val="21"/>
              </w:rPr>
              <w:t>R4-2101852</w:t>
            </w:r>
          </w:p>
          <w:p w14:paraId="0D4F5360" w14:textId="29BE936A" w:rsidR="007D438C" w:rsidRPr="00B25246" w:rsidRDefault="007D438C" w:rsidP="001A02DB">
            <w:pPr>
              <w:rPr>
                <w:rFonts w:asciiTheme="minorHAnsi" w:hAnsiTheme="minorHAnsi" w:cstheme="minorHAnsi"/>
                <w:sz w:val="21"/>
              </w:rPr>
            </w:pPr>
            <w:r w:rsidRPr="00B25246">
              <w:rPr>
                <w:rFonts w:asciiTheme="minorHAnsi" w:hAnsiTheme="minorHAnsi" w:cstheme="minorHAnsi"/>
                <w:sz w:val="21"/>
              </w:rPr>
              <w:t>CAT F CR</w:t>
            </w:r>
          </w:p>
        </w:tc>
        <w:tc>
          <w:tcPr>
            <w:tcW w:w="1424" w:type="dxa"/>
          </w:tcPr>
          <w:p w14:paraId="373E3FE6" w14:textId="27ADA101" w:rsidR="007D438C" w:rsidRPr="00B25246" w:rsidRDefault="007D438C" w:rsidP="003D7E00">
            <w:pPr>
              <w:spacing w:before="120" w:after="120"/>
              <w:rPr>
                <w:rFonts w:asciiTheme="minorHAnsi" w:hAnsiTheme="minorHAnsi" w:cstheme="minorHAnsi"/>
                <w:sz w:val="21"/>
              </w:rPr>
            </w:pPr>
            <w:r w:rsidRPr="00B25246">
              <w:rPr>
                <w:sz w:val="21"/>
              </w:rPr>
              <w:t>ZTE Wistron Telecom AB</w:t>
            </w:r>
          </w:p>
        </w:tc>
        <w:tc>
          <w:tcPr>
            <w:tcW w:w="6587" w:type="dxa"/>
          </w:tcPr>
          <w:p w14:paraId="6A2632F8" w14:textId="37816AAB" w:rsidR="007D438C" w:rsidRPr="00B25246" w:rsidRDefault="007D438C" w:rsidP="003D7E0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SimSun" w:cs="Arial"/>
                <w:sz w:val="21"/>
                <w:szCs w:val="21"/>
                <w:lang w:eastAsia="zh-CN"/>
              </w:rPr>
              <w:t>CR to TS 38.101-1 Operating bands for DC</w:t>
            </w:r>
          </w:p>
          <w:p w14:paraId="567E3AD2" w14:textId="77777777" w:rsidR="007D438C" w:rsidRPr="00B25246" w:rsidRDefault="007D438C" w:rsidP="003D7E00">
            <w:pPr>
              <w:spacing w:before="120" w:after="120"/>
              <w:rPr>
                <w:rFonts w:ascii="Arial" w:hAnsi="Arial" w:cs="Arial"/>
                <w:b/>
                <w:bCs/>
                <w:sz w:val="18"/>
              </w:rPr>
            </w:pPr>
            <w:r w:rsidRPr="00B25246">
              <w:rPr>
                <w:b/>
                <w:i/>
                <w:sz w:val="20"/>
              </w:rPr>
              <w:t xml:space="preserve">WIC: </w:t>
            </w:r>
            <w:r w:rsidRPr="00B25246">
              <w:rPr>
                <w:rFonts w:eastAsia="SimSun" w:cs="Arial"/>
                <w:sz w:val="21"/>
                <w:szCs w:val="21"/>
                <w:lang w:eastAsia="zh-CN"/>
              </w:rPr>
              <w:t>TEI16</w:t>
            </w:r>
          </w:p>
          <w:p w14:paraId="43A36541" w14:textId="77777777" w:rsidR="007D438C" w:rsidRPr="00B25246" w:rsidRDefault="007D438C" w:rsidP="003D7E00">
            <w:pPr>
              <w:spacing w:before="120" w:after="120"/>
              <w:rPr>
                <w:sz w:val="20"/>
              </w:rPr>
            </w:pPr>
            <w:r w:rsidRPr="00B25246">
              <w:rPr>
                <w:b/>
                <w:i/>
                <w:sz w:val="20"/>
              </w:rPr>
              <w:t>Reason for change:</w:t>
            </w:r>
            <w:r w:rsidRPr="00B25246">
              <w:rPr>
                <w:sz w:val="20"/>
              </w:rPr>
              <w:t xml:space="preserve"> </w:t>
            </w:r>
          </w:p>
          <w:p w14:paraId="6E7035B8" w14:textId="4D70267E" w:rsidR="007D438C" w:rsidRPr="00B25246" w:rsidRDefault="007D438C" w:rsidP="003D7E00">
            <w:pPr>
              <w:spacing w:before="120" w:after="120"/>
              <w:rPr>
                <w:rFonts w:ascii="Arial" w:eastAsia="游明朝" w:hAnsi="Arial"/>
                <w:sz w:val="20"/>
                <w:szCs w:val="20"/>
                <w:lang w:val="en-GB"/>
              </w:rPr>
            </w:pPr>
            <w:r w:rsidRPr="00B25246">
              <w:rPr>
                <w:rFonts w:ascii="Arial" w:eastAsia="游明朝" w:hAnsi="Arial"/>
                <w:sz w:val="20"/>
                <w:szCs w:val="20"/>
                <w:lang w:val="en-GB"/>
              </w:rPr>
              <w:t>The information on operating bands for DC is not located in a right place, and the citation to the CA configuration is incorrect.</w:t>
            </w:r>
          </w:p>
          <w:p w14:paraId="61C9BC24" w14:textId="77777777" w:rsidR="007D438C" w:rsidRPr="00B25246" w:rsidRDefault="007D438C" w:rsidP="003D7E00">
            <w:pPr>
              <w:spacing w:before="120" w:after="120"/>
              <w:rPr>
                <w:b/>
                <w:i/>
                <w:sz w:val="20"/>
              </w:rPr>
            </w:pPr>
            <w:r w:rsidRPr="00B25246">
              <w:rPr>
                <w:b/>
                <w:i/>
                <w:sz w:val="20"/>
              </w:rPr>
              <w:t>Summary of change:</w:t>
            </w:r>
          </w:p>
          <w:p w14:paraId="67F0DBE1" w14:textId="77777777" w:rsidR="007D438C" w:rsidRPr="00B25246" w:rsidRDefault="007D438C" w:rsidP="007D438C">
            <w:pPr>
              <w:spacing w:before="120" w:after="120"/>
              <w:rPr>
                <w:rFonts w:asciiTheme="minorHAnsi" w:hAnsiTheme="minorHAnsi" w:cstheme="minorHAnsi"/>
                <w:sz w:val="21"/>
              </w:rPr>
            </w:pPr>
            <w:r w:rsidRPr="00B25246">
              <w:rPr>
                <w:rFonts w:asciiTheme="minorHAnsi" w:hAnsiTheme="minorHAnsi" w:cstheme="minorHAnsi"/>
                <w:sz w:val="21"/>
              </w:rPr>
              <w:t>(1)</w:t>
            </w:r>
            <w:r w:rsidRPr="00B25246">
              <w:rPr>
                <w:rFonts w:asciiTheme="minorHAnsi" w:hAnsiTheme="minorHAnsi" w:cstheme="minorHAnsi"/>
                <w:sz w:val="21"/>
              </w:rPr>
              <w:tab/>
              <w:t xml:space="preserve">Create Table 5.2B.1-1 </w:t>
            </w:r>
          </w:p>
          <w:p w14:paraId="1343AB4A" w14:textId="1E3046B8" w:rsidR="007D438C" w:rsidRPr="00B25246" w:rsidRDefault="007D438C" w:rsidP="007D438C">
            <w:pPr>
              <w:spacing w:before="120" w:after="120"/>
              <w:rPr>
                <w:rFonts w:asciiTheme="minorHAnsi" w:hAnsiTheme="minorHAnsi" w:cstheme="minorHAnsi"/>
                <w:sz w:val="21"/>
              </w:rPr>
            </w:pPr>
            <w:r w:rsidRPr="00B25246">
              <w:rPr>
                <w:rFonts w:asciiTheme="minorHAnsi" w:hAnsiTheme="minorHAnsi" w:cstheme="minorHAnsi"/>
                <w:sz w:val="21"/>
              </w:rPr>
              <w:t>(2)</w:t>
            </w:r>
            <w:r w:rsidRPr="00B25246">
              <w:rPr>
                <w:rFonts w:asciiTheme="minorHAnsi" w:hAnsiTheme="minorHAnsi" w:cstheme="minorHAnsi"/>
                <w:sz w:val="21"/>
              </w:rPr>
              <w:tab/>
              <w:t>Correct the citation 5.5A.3 as 5.5A.3.1</w:t>
            </w:r>
          </w:p>
        </w:tc>
      </w:tr>
      <w:tr w:rsidR="001A02DB" w:rsidRPr="00B25246" w14:paraId="482A36E8" w14:textId="77777777" w:rsidTr="003D7E00">
        <w:trPr>
          <w:trHeight w:val="468"/>
        </w:trPr>
        <w:tc>
          <w:tcPr>
            <w:tcW w:w="1620" w:type="dxa"/>
          </w:tcPr>
          <w:p w14:paraId="3234BF12" w14:textId="33FAAC4C" w:rsidR="001A02DB" w:rsidRPr="00B25246" w:rsidRDefault="001A02DB" w:rsidP="003D7E00">
            <w:pPr>
              <w:spacing w:before="120" w:after="120"/>
              <w:rPr>
                <w:rFonts w:asciiTheme="minorHAnsi" w:hAnsiTheme="minorHAnsi" w:cstheme="minorHAnsi"/>
                <w:sz w:val="21"/>
              </w:rPr>
            </w:pPr>
            <w:r w:rsidRPr="00B25246">
              <w:rPr>
                <w:rFonts w:asciiTheme="minorHAnsi" w:hAnsiTheme="minorHAnsi" w:cstheme="minorHAnsi"/>
                <w:sz w:val="21"/>
              </w:rPr>
              <w:t>R4-2101939</w:t>
            </w:r>
          </w:p>
          <w:p w14:paraId="2C92D767" w14:textId="77777777" w:rsidR="001A02DB" w:rsidRPr="00B25246" w:rsidRDefault="001A02DB" w:rsidP="003D7E00">
            <w:pPr>
              <w:rPr>
                <w:rFonts w:asciiTheme="minorHAnsi" w:hAnsiTheme="minorHAnsi" w:cstheme="minorHAnsi"/>
                <w:sz w:val="21"/>
              </w:rPr>
            </w:pPr>
            <w:r w:rsidRPr="00B25246">
              <w:rPr>
                <w:rFonts w:asciiTheme="minorHAnsi" w:hAnsiTheme="minorHAnsi" w:cstheme="minorHAnsi"/>
                <w:sz w:val="21"/>
              </w:rPr>
              <w:t>CAT F CR</w:t>
            </w:r>
          </w:p>
          <w:p w14:paraId="185E574C" w14:textId="23E5A66C" w:rsidR="001A02DB" w:rsidRPr="00B25246" w:rsidRDefault="001A02DB" w:rsidP="001A02DB">
            <w:pPr>
              <w:spacing w:before="120" w:after="120"/>
              <w:rPr>
                <w:rFonts w:asciiTheme="minorHAnsi" w:hAnsiTheme="minorHAnsi" w:cstheme="minorHAnsi"/>
                <w:sz w:val="21"/>
              </w:rPr>
            </w:pPr>
            <w:r w:rsidRPr="00B25246">
              <w:rPr>
                <w:rFonts w:asciiTheme="minorHAnsi" w:hAnsiTheme="minorHAnsi" w:cstheme="minorHAnsi"/>
                <w:sz w:val="21"/>
              </w:rPr>
              <w:t>(R4-2101940 CAT A CR)</w:t>
            </w:r>
          </w:p>
        </w:tc>
        <w:tc>
          <w:tcPr>
            <w:tcW w:w="1424" w:type="dxa"/>
          </w:tcPr>
          <w:p w14:paraId="7647C005" w14:textId="1DEA2B7E" w:rsidR="001A02DB" w:rsidRPr="00B25246" w:rsidRDefault="001A02DB" w:rsidP="003D7E00">
            <w:pPr>
              <w:spacing w:before="120" w:after="120"/>
              <w:rPr>
                <w:rFonts w:asciiTheme="minorHAnsi" w:hAnsiTheme="minorHAnsi" w:cstheme="minorHAnsi"/>
                <w:sz w:val="21"/>
              </w:rPr>
            </w:pPr>
            <w:r w:rsidRPr="00B25246">
              <w:rPr>
                <w:sz w:val="21"/>
              </w:rPr>
              <w:t>Huawei, HiSilicon, DT</w:t>
            </w:r>
          </w:p>
        </w:tc>
        <w:tc>
          <w:tcPr>
            <w:tcW w:w="6587" w:type="dxa"/>
          </w:tcPr>
          <w:p w14:paraId="399E6F9C" w14:textId="5B3806F4" w:rsidR="001A02DB" w:rsidRPr="00B25246" w:rsidRDefault="001A02DB" w:rsidP="003D7E0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SimSun" w:cs="Arial"/>
                <w:sz w:val="21"/>
                <w:szCs w:val="21"/>
                <w:lang w:eastAsia="zh-CN"/>
              </w:rPr>
              <w:t>CR for 38.101-1 to add missing spurious emissions for band n38 UE co-existence (Rel-16)</w:t>
            </w:r>
          </w:p>
          <w:p w14:paraId="0E2C8DD0" w14:textId="77777777" w:rsidR="001A02DB" w:rsidRPr="00B25246" w:rsidRDefault="001A02DB" w:rsidP="003D7E00">
            <w:pPr>
              <w:spacing w:before="120" w:after="120"/>
              <w:rPr>
                <w:rFonts w:ascii="Arial" w:hAnsi="Arial" w:cs="Arial"/>
                <w:b/>
                <w:bCs/>
                <w:sz w:val="18"/>
              </w:rPr>
            </w:pPr>
            <w:r w:rsidRPr="00B25246">
              <w:rPr>
                <w:b/>
                <w:i/>
                <w:sz w:val="20"/>
              </w:rPr>
              <w:t xml:space="preserve">WIC: </w:t>
            </w:r>
            <w:r w:rsidRPr="00B25246">
              <w:rPr>
                <w:rFonts w:eastAsia="SimSun" w:cs="Arial"/>
                <w:sz w:val="21"/>
                <w:szCs w:val="21"/>
                <w:lang w:eastAsia="zh-CN"/>
              </w:rPr>
              <w:t>TEI16</w:t>
            </w:r>
          </w:p>
          <w:p w14:paraId="5E492BBE" w14:textId="77777777" w:rsidR="001A02DB" w:rsidRPr="00B25246" w:rsidRDefault="001A02DB" w:rsidP="003D7E00">
            <w:pPr>
              <w:spacing w:before="120" w:after="120"/>
              <w:rPr>
                <w:sz w:val="20"/>
              </w:rPr>
            </w:pPr>
            <w:r w:rsidRPr="00B25246">
              <w:rPr>
                <w:b/>
                <w:i/>
                <w:sz w:val="20"/>
              </w:rPr>
              <w:t>Reason for change:</w:t>
            </w:r>
            <w:r w:rsidRPr="00B25246">
              <w:rPr>
                <w:sz w:val="20"/>
              </w:rPr>
              <w:t xml:space="preserve"> </w:t>
            </w:r>
          </w:p>
          <w:p w14:paraId="29AD8A9B" w14:textId="77777777" w:rsidR="001A02DB" w:rsidRPr="00B25246" w:rsidRDefault="001A02DB" w:rsidP="001A02DB">
            <w:pPr>
              <w:spacing w:before="120" w:after="120"/>
              <w:rPr>
                <w:rFonts w:ascii="Arial" w:eastAsia="游明朝" w:hAnsi="Arial"/>
                <w:sz w:val="20"/>
                <w:szCs w:val="20"/>
                <w:lang w:val="en-GB"/>
              </w:rPr>
            </w:pPr>
            <w:r w:rsidRPr="00B25246">
              <w:rPr>
                <w:rFonts w:ascii="Arial" w:eastAsia="游明朝" w:hAnsi="Arial"/>
                <w:sz w:val="20"/>
                <w:szCs w:val="20"/>
                <w:lang w:val="en-GB"/>
              </w:rPr>
              <w:t>Based on the agreed CR R4-2016803, the n77 and n78 to the protected band lists for NR bands n38 are added. However, the n79 to protected band lists for band n38 is missing withour any reasons.</w:t>
            </w:r>
          </w:p>
          <w:p w14:paraId="3820074B" w14:textId="01AB20DF" w:rsidR="001A02DB" w:rsidRPr="00B25246" w:rsidRDefault="001A02DB" w:rsidP="001A02DB">
            <w:pPr>
              <w:spacing w:before="120" w:after="120"/>
              <w:rPr>
                <w:rFonts w:ascii="Arial" w:eastAsia="游明朝" w:hAnsi="Arial"/>
                <w:sz w:val="20"/>
                <w:szCs w:val="20"/>
                <w:lang w:val="en-GB"/>
              </w:rPr>
            </w:pPr>
            <w:r w:rsidRPr="00B25246">
              <w:rPr>
                <w:rFonts w:ascii="Arial" w:eastAsia="游明朝" w:hAnsi="Arial"/>
                <w:sz w:val="20"/>
                <w:szCs w:val="20"/>
                <w:lang w:val="en-GB"/>
              </w:rPr>
              <w:t>Currently, it has a strong demand to deploy band n38/38 and n79 in the same geographical area. Thus, it’s necessary to add n79 spurious emissions for band n38 UEco-existence</w:t>
            </w:r>
          </w:p>
          <w:p w14:paraId="3FC497F8" w14:textId="77777777" w:rsidR="001A02DB" w:rsidRPr="00B25246" w:rsidRDefault="001A02DB" w:rsidP="003D7E00">
            <w:pPr>
              <w:spacing w:before="120" w:after="120"/>
              <w:rPr>
                <w:b/>
                <w:i/>
                <w:sz w:val="20"/>
              </w:rPr>
            </w:pPr>
            <w:r w:rsidRPr="00B25246">
              <w:rPr>
                <w:b/>
                <w:i/>
                <w:sz w:val="20"/>
              </w:rPr>
              <w:t>Summary of change:</w:t>
            </w:r>
          </w:p>
          <w:p w14:paraId="7406E91F" w14:textId="56266435" w:rsidR="001A02DB" w:rsidRPr="00B25246" w:rsidRDefault="001A02DB" w:rsidP="003D7E00">
            <w:pPr>
              <w:spacing w:before="120" w:after="120"/>
              <w:rPr>
                <w:rFonts w:asciiTheme="minorHAnsi" w:hAnsiTheme="minorHAnsi" w:cstheme="minorHAnsi"/>
                <w:sz w:val="21"/>
              </w:rPr>
            </w:pPr>
            <w:r w:rsidRPr="00B25246">
              <w:rPr>
                <w:rFonts w:asciiTheme="minorHAnsi" w:hAnsiTheme="minorHAnsi" w:cstheme="minorHAnsi"/>
                <w:sz w:val="21"/>
              </w:rPr>
              <w:t>To add n79 spurious emissions for band n38 UEco-existence</w:t>
            </w:r>
          </w:p>
        </w:tc>
      </w:tr>
      <w:tr w:rsidR="004E6A1D" w:rsidRPr="00B25246" w14:paraId="151443F9" w14:textId="77777777" w:rsidTr="003D7E00">
        <w:trPr>
          <w:trHeight w:val="468"/>
        </w:trPr>
        <w:tc>
          <w:tcPr>
            <w:tcW w:w="1620" w:type="dxa"/>
          </w:tcPr>
          <w:p w14:paraId="3C88D473" w14:textId="1554958B" w:rsidR="004E6A1D" w:rsidRPr="00B25246" w:rsidRDefault="004E6A1D" w:rsidP="003D7E00">
            <w:pPr>
              <w:spacing w:before="120" w:after="120"/>
              <w:rPr>
                <w:rFonts w:asciiTheme="minorHAnsi" w:hAnsiTheme="minorHAnsi" w:cstheme="minorHAnsi"/>
                <w:sz w:val="21"/>
              </w:rPr>
            </w:pPr>
            <w:r w:rsidRPr="00B25246">
              <w:rPr>
                <w:rFonts w:asciiTheme="minorHAnsi" w:hAnsiTheme="minorHAnsi" w:cstheme="minorHAnsi"/>
                <w:sz w:val="21"/>
              </w:rPr>
              <w:t>R4-2102152</w:t>
            </w:r>
          </w:p>
          <w:p w14:paraId="684B035C" w14:textId="77777777" w:rsidR="004E6A1D" w:rsidRPr="00B25246" w:rsidRDefault="004E6A1D" w:rsidP="003D7E00">
            <w:pPr>
              <w:rPr>
                <w:rFonts w:asciiTheme="minorHAnsi" w:hAnsiTheme="minorHAnsi" w:cstheme="minorHAnsi"/>
                <w:sz w:val="21"/>
              </w:rPr>
            </w:pPr>
            <w:r w:rsidRPr="00B25246">
              <w:rPr>
                <w:rFonts w:asciiTheme="minorHAnsi" w:hAnsiTheme="minorHAnsi" w:cstheme="minorHAnsi"/>
                <w:sz w:val="21"/>
              </w:rPr>
              <w:t>CAT F CR</w:t>
            </w:r>
          </w:p>
          <w:p w14:paraId="20CCDA7B" w14:textId="21C29A45" w:rsidR="004E6A1D" w:rsidRPr="00B25246" w:rsidRDefault="004E6A1D" w:rsidP="004E6A1D">
            <w:pPr>
              <w:spacing w:before="120" w:after="120"/>
              <w:rPr>
                <w:rFonts w:asciiTheme="minorHAnsi" w:hAnsiTheme="minorHAnsi" w:cstheme="minorHAnsi"/>
                <w:sz w:val="21"/>
              </w:rPr>
            </w:pPr>
            <w:r w:rsidRPr="00B25246">
              <w:rPr>
                <w:rFonts w:asciiTheme="minorHAnsi" w:hAnsiTheme="minorHAnsi" w:cstheme="minorHAnsi"/>
                <w:sz w:val="21"/>
              </w:rPr>
              <w:lastRenderedPageBreak/>
              <w:t>(R4-2102153 CAT A CR)</w:t>
            </w:r>
          </w:p>
        </w:tc>
        <w:tc>
          <w:tcPr>
            <w:tcW w:w="1424" w:type="dxa"/>
          </w:tcPr>
          <w:p w14:paraId="6DE67666" w14:textId="4AEA4E1B" w:rsidR="004E6A1D" w:rsidRPr="00B25246" w:rsidRDefault="004E6A1D" w:rsidP="003D7E00">
            <w:pPr>
              <w:spacing w:before="120" w:after="120"/>
              <w:rPr>
                <w:rFonts w:asciiTheme="minorHAnsi" w:hAnsiTheme="minorHAnsi" w:cstheme="minorHAnsi"/>
                <w:sz w:val="21"/>
              </w:rPr>
            </w:pPr>
            <w:r w:rsidRPr="00B25246">
              <w:rPr>
                <w:sz w:val="21"/>
              </w:rPr>
              <w:lastRenderedPageBreak/>
              <w:t>T-Mobile USA</w:t>
            </w:r>
          </w:p>
        </w:tc>
        <w:tc>
          <w:tcPr>
            <w:tcW w:w="6587" w:type="dxa"/>
          </w:tcPr>
          <w:p w14:paraId="3D591F77" w14:textId="2EB8C1B6" w:rsidR="004E6A1D" w:rsidRPr="00B25246" w:rsidRDefault="004E6A1D" w:rsidP="003D7E0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SimSun" w:cs="Arial"/>
                <w:sz w:val="21"/>
                <w:szCs w:val="21"/>
                <w:lang w:eastAsia="zh-CN"/>
              </w:rPr>
              <w:t>CR for 38.101-1: Add CA_n25A-n41(2A)-n71A which was missing in the CR implementation</w:t>
            </w:r>
          </w:p>
          <w:p w14:paraId="1F18EE2D" w14:textId="71548343" w:rsidR="004E6A1D" w:rsidRPr="00B25246" w:rsidRDefault="004E6A1D" w:rsidP="003D7E00">
            <w:pPr>
              <w:spacing w:before="120" w:after="120"/>
              <w:rPr>
                <w:rFonts w:ascii="Arial" w:hAnsi="Arial" w:cs="Arial"/>
                <w:b/>
                <w:bCs/>
                <w:sz w:val="18"/>
              </w:rPr>
            </w:pPr>
            <w:r w:rsidRPr="00B25246">
              <w:rPr>
                <w:b/>
                <w:i/>
                <w:sz w:val="20"/>
              </w:rPr>
              <w:t xml:space="preserve">WIC: </w:t>
            </w:r>
            <w:r w:rsidRPr="00B25246">
              <w:rPr>
                <w:rFonts w:eastAsia="SimSun" w:cs="Arial"/>
                <w:sz w:val="21"/>
                <w:szCs w:val="21"/>
                <w:lang w:eastAsia="zh-CN"/>
              </w:rPr>
              <w:t>NR_CA_R16_3BDL_1BUL-Core</w:t>
            </w:r>
          </w:p>
          <w:p w14:paraId="1A75F4F0" w14:textId="77777777" w:rsidR="004E6A1D" w:rsidRPr="00B25246" w:rsidRDefault="004E6A1D" w:rsidP="003D7E00">
            <w:pPr>
              <w:spacing w:before="120" w:after="120"/>
              <w:rPr>
                <w:sz w:val="20"/>
              </w:rPr>
            </w:pPr>
            <w:r w:rsidRPr="00B25246">
              <w:rPr>
                <w:b/>
                <w:i/>
                <w:sz w:val="20"/>
              </w:rPr>
              <w:lastRenderedPageBreak/>
              <w:t>Reason for change:</w:t>
            </w:r>
            <w:r w:rsidRPr="00B25246">
              <w:rPr>
                <w:sz w:val="20"/>
              </w:rPr>
              <w:t xml:space="preserve"> </w:t>
            </w:r>
          </w:p>
          <w:p w14:paraId="201DBB69" w14:textId="116C6DBC" w:rsidR="004E6A1D" w:rsidRPr="00B25246" w:rsidRDefault="004E6A1D" w:rsidP="003D7E00">
            <w:pPr>
              <w:spacing w:before="120" w:after="120"/>
              <w:rPr>
                <w:rFonts w:ascii="Arial" w:eastAsia="游明朝" w:hAnsi="Arial"/>
                <w:sz w:val="20"/>
                <w:szCs w:val="20"/>
                <w:lang w:val="en-GB"/>
              </w:rPr>
            </w:pPr>
            <w:r w:rsidRPr="00B25246">
              <w:rPr>
                <w:rFonts w:ascii="Arial" w:eastAsia="游明朝" w:hAnsi="Arial"/>
                <w:sz w:val="20"/>
                <w:szCs w:val="20"/>
                <w:lang w:val="en-GB"/>
              </w:rPr>
              <w:t>CA_n25A-n41(2A)-n71A was included in the big CR 0234 in RP-200380, but was never included in the spec. The RAN4 big CR was R4-2002921</w:t>
            </w:r>
          </w:p>
          <w:p w14:paraId="2FAB6E35" w14:textId="77777777" w:rsidR="004E6A1D" w:rsidRPr="00B25246" w:rsidRDefault="004E6A1D" w:rsidP="003D7E00">
            <w:pPr>
              <w:spacing w:before="120" w:after="120"/>
              <w:rPr>
                <w:b/>
                <w:i/>
                <w:sz w:val="20"/>
              </w:rPr>
            </w:pPr>
            <w:r w:rsidRPr="00B25246">
              <w:rPr>
                <w:b/>
                <w:i/>
                <w:sz w:val="20"/>
              </w:rPr>
              <w:t>Summary of change:</w:t>
            </w:r>
          </w:p>
          <w:p w14:paraId="5EAFB088" w14:textId="2AF4DEF4" w:rsidR="004E6A1D" w:rsidRPr="00B25246" w:rsidRDefault="004E6A1D" w:rsidP="003D7E00">
            <w:pPr>
              <w:spacing w:before="120" w:after="120"/>
              <w:rPr>
                <w:rFonts w:asciiTheme="minorHAnsi" w:hAnsiTheme="minorHAnsi" w:cstheme="minorHAnsi"/>
                <w:sz w:val="21"/>
              </w:rPr>
            </w:pPr>
            <w:r w:rsidRPr="00B25246">
              <w:rPr>
                <w:rFonts w:asciiTheme="minorHAnsi" w:hAnsiTheme="minorHAnsi" w:cstheme="minorHAnsi"/>
                <w:sz w:val="21"/>
              </w:rPr>
              <w:t>Adds CA_n25A-n41(2A)-n71A</w:t>
            </w:r>
          </w:p>
        </w:tc>
      </w:tr>
      <w:tr w:rsidR="004E6A1D" w:rsidRPr="00B25246" w14:paraId="3FEE87F6" w14:textId="77777777" w:rsidTr="003D7E00">
        <w:trPr>
          <w:trHeight w:val="468"/>
        </w:trPr>
        <w:tc>
          <w:tcPr>
            <w:tcW w:w="1620" w:type="dxa"/>
          </w:tcPr>
          <w:p w14:paraId="2733B6CB" w14:textId="0CAC0FFF" w:rsidR="004E6A1D" w:rsidRPr="00B25246" w:rsidRDefault="004E6A1D" w:rsidP="003D7E00">
            <w:pPr>
              <w:spacing w:before="120" w:after="120"/>
              <w:rPr>
                <w:rFonts w:asciiTheme="minorHAnsi" w:hAnsiTheme="minorHAnsi" w:cstheme="minorHAnsi"/>
                <w:sz w:val="21"/>
              </w:rPr>
            </w:pPr>
            <w:r w:rsidRPr="00B25246">
              <w:rPr>
                <w:rFonts w:asciiTheme="minorHAnsi" w:hAnsiTheme="minorHAnsi" w:cstheme="minorHAnsi"/>
                <w:sz w:val="21"/>
              </w:rPr>
              <w:lastRenderedPageBreak/>
              <w:t>R4-2102203</w:t>
            </w:r>
          </w:p>
          <w:p w14:paraId="05F85594" w14:textId="77777777" w:rsidR="004E6A1D" w:rsidRPr="00B25246" w:rsidRDefault="004E6A1D" w:rsidP="003D7E00">
            <w:pPr>
              <w:rPr>
                <w:rFonts w:asciiTheme="minorHAnsi" w:hAnsiTheme="minorHAnsi" w:cstheme="minorHAnsi"/>
                <w:sz w:val="21"/>
              </w:rPr>
            </w:pPr>
            <w:r w:rsidRPr="00B25246">
              <w:rPr>
                <w:rFonts w:asciiTheme="minorHAnsi" w:hAnsiTheme="minorHAnsi" w:cstheme="minorHAnsi"/>
                <w:sz w:val="21"/>
              </w:rPr>
              <w:t>CAT F CR</w:t>
            </w:r>
          </w:p>
          <w:p w14:paraId="22F7BB5A" w14:textId="1715454D" w:rsidR="004E6A1D" w:rsidRPr="00B25246" w:rsidRDefault="004E6A1D" w:rsidP="00FB1B29">
            <w:pPr>
              <w:spacing w:before="120" w:after="120"/>
              <w:rPr>
                <w:rFonts w:asciiTheme="minorHAnsi" w:hAnsiTheme="minorHAnsi" w:cstheme="minorHAnsi"/>
                <w:sz w:val="21"/>
              </w:rPr>
            </w:pPr>
            <w:r w:rsidRPr="00B25246">
              <w:rPr>
                <w:rFonts w:asciiTheme="minorHAnsi" w:hAnsiTheme="minorHAnsi" w:cstheme="minorHAnsi"/>
                <w:sz w:val="21"/>
              </w:rPr>
              <w:t>(</w:t>
            </w:r>
            <w:r w:rsidR="00FB1B29" w:rsidRPr="00B25246">
              <w:rPr>
                <w:rFonts w:asciiTheme="minorHAnsi" w:hAnsiTheme="minorHAnsi" w:cstheme="minorHAnsi"/>
                <w:sz w:val="21"/>
              </w:rPr>
              <w:t xml:space="preserve">R4-2102204 </w:t>
            </w:r>
            <w:r w:rsidRPr="00B25246">
              <w:rPr>
                <w:rFonts w:asciiTheme="minorHAnsi" w:hAnsiTheme="minorHAnsi" w:cstheme="minorHAnsi"/>
                <w:sz w:val="21"/>
              </w:rPr>
              <w:t>CAT A CR)</w:t>
            </w:r>
          </w:p>
        </w:tc>
        <w:tc>
          <w:tcPr>
            <w:tcW w:w="1424" w:type="dxa"/>
          </w:tcPr>
          <w:p w14:paraId="14DB2219" w14:textId="56621A4C" w:rsidR="004E6A1D" w:rsidRPr="00B25246" w:rsidRDefault="00FB1B29" w:rsidP="003D7E00">
            <w:pPr>
              <w:spacing w:before="120" w:after="120"/>
              <w:rPr>
                <w:rFonts w:asciiTheme="minorHAnsi" w:hAnsiTheme="minorHAnsi" w:cstheme="minorHAnsi"/>
                <w:sz w:val="21"/>
              </w:rPr>
            </w:pPr>
            <w:r w:rsidRPr="00B25246">
              <w:rPr>
                <w:sz w:val="21"/>
              </w:rPr>
              <w:t>ZTE Corporation</w:t>
            </w:r>
          </w:p>
        </w:tc>
        <w:tc>
          <w:tcPr>
            <w:tcW w:w="6587" w:type="dxa"/>
          </w:tcPr>
          <w:p w14:paraId="35B7C79D" w14:textId="74D82627" w:rsidR="004E6A1D" w:rsidRPr="00B25246" w:rsidRDefault="004E6A1D" w:rsidP="003D7E00">
            <w:pPr>
              <w:spacing w:before="120" w:after="120"/>
              <w:rPr>
                <w:rFonts w:asciiTheme="minorHAnsi" w:hAnsiTheme="minorHAnsi" w:cstheme="minorHAnsi"/>
                <w:sz w:val="21"/>
              </w:rPr>
            </w:pPr>
            <w:r w:rsidRPr="00B25246">
              <w:rPr>
                <w:b/>
                <w:i/>
                <w:sz w:val="20"/>
              </w:rPr>
              <w:t>Title:</w:t>
            </w:r>
            <w:r w:rsidRPr="00B25246">
              <w:t xml:space="preserve"> </w:t>
            </w:r>
            <w:r w:rsidR="00FB1B29" w:rsidRPr="00B25246">
              <w:rPr>
                <w:rFonts w:eastAsia="SimSun" w:cs="Arial"/>
                <w:sz w:val="21"/>
                <w:szCs w:val="21"/>
                <w:lang w:eastAsia="zh-CN"/>
              </w:rPr>
              <w:t>CR to TS38.101-1: Correction on configured transmitted power requirement</w:t>
            </w:r>
          </w:p>
          <w:p w14:paraId="6671A428" w14:textId="70B2A7ED" w:rsidR="004E6A1D" w:rsidRPr="00B25246" w:rsidRDefault="004E6A1D" w:rsidP="003D7E00">
            <w:pPr>
              <w:spacing w:before="120" w:after="120"/>
              <w:rPr>
                <w:rFonts w:ascii="Arial" w:hAnsi="Arial" w:cs="Arial"/>
                <w:b/>
                <w:bCs/>
                <w:sz w:val="18"/>
              </w:rPr>
            </w:pPr>
            <w:r w:rsidRPr="00B25246">
              <w:rPr>
                <w:b/>
                <w:i/>
                <w:sz w:val="20"/>
              </w:rPr>
              <w:t xml:space="preserve">WIC: </w:t>
            </w:r>
            <w:r w:rsidR="00FB1B29" w:rsidRPr="00B25246">
              <w:rPr>
                <w:rFonts w:eastAsia="SimSun" w:cs="Arial"/>
                <w:sz w:val="21"/>
                <w:szCs w:val="21"/>
                <w:lang w:eastAsia="zh-CN"/>
              </w:rPr>
              <w:t>NR_newRAT-Core</w:t>
            </w:r>
          </w:p>
          <w:p w14:paraId="30B36F5E" w14:textId="77777777" w:rsidR="004E6A1D" w:rsidRPr="00B25246" w:rsidRDefault="004E6A1D" w:rsidP="003D7E00">
            <w:pPr>
              <w:spacing w:before="120" w:after="120"/>
              <w:rPr>
                <w:sz w:val="20"/>
              </w:rPr>
            </w:pPr>
            <w:r w:rsidRPr="00B25246">
              <w:rPr>
                <w:b/>
                <w:i/>
                <w:sz w:val="20"/>
              </w:rPr>
              <w:t>Reason for change:</w:t>
            </w:r>
            <w:r w:rsidRPr="00B25246">
              <w:rPr>
                <w:sz w:val="20"/>
              </w:rPr>
              <w:t xml:space="preserve"> </w:t>
            </w:r>
          </w:p>
          <w:p w14:paraId="6EC44502" w14:textId="1A39E392" w:rsidR="004E6A1D" w:rsidRPr="00B25246" w:rsidRDefault="00FB1B29" w:rsidP="003D7E00">
            <w:pPr>
              <w:spacing w:before="120" w:after="120"/>
              <w:rPr>
                <w:rFonts w:ascii="Arial" w:eastAsia="游明朝" w:hAnsi="Arial"/>
                <w:sz w:val="20"/>
                <w:szCs w:val="20"/>
                <w:lang w:val="en-GB"/>
              </w:rPr>
            </w:pPr>
            <w:r w:rsidRPr="00B25246">
              <w:rPr>
                <w:rFonts w:ascii="Arial" w:eastAsia="游明朝" w:hAnsi="Arial"/>
                <w:sz w:val="20"/>
                <w:szCs w:val="20"/>
                <w:lang w:val="en-GB"/>
              </w:rPr>
              <w:t>According to the configured transmitted power single carrier, the total power reduction is (MPR+ ∆MPR) dB. Also the feature of PC2 inter-band NR-DC combination is not supported in Rel-16. In addition, the explanation for some inter-band DC specified terms in the formulas are missing</w:t>
            </w:r>
          </w:p>
          <w:p w14:paraId="7A985216" w14:textId="77777777" w:rsidR="004E6A1D" w:rsidRPr="00B25246" w:rsidRDefault="004E6A1D" w:rsidP="003D7E00">
            <w:pPr>
              <w:spacing w:before="120" w:after="120"/>
              <w:rPr>
                <w:b/>
                <w:i/>
                <w:sz w:val="20"/>
              </w:rPr>
            </w:pPr>
            <w:r w:rsidRPr="00B25246">
              <w:rPr>
                <w:b/>
                <w:i/>
                <w:sz w:val="20"/>
              </w:rPr>
              <w:t>Summary of change:</w:t>
            </w:r>
          </w:p>
          <w:p w14:paraId="258C581D" w14:textId="77777777" w:rsidR="005F6CAD" w:rsidRPr="00B25246" w:rsidRDefault="00FB1B29" w:rsidP="005F6CAD">
            <w:pPr>
              <w:numPr>
                <w:ilvl w:val="0"/>
                <w:numId w:val="21"/>
              </w:numPr>
              <w:spacing w:after="120" w:line="240" w:lineRule="auto"/>
            </w:pPr>
            <w:r w:rsidRPr="00B25246">
              <w:rPr>
                <w:rFonts w:ascii="Arial" w:hAnsi="Arial" w:cs="Arial" w:hint="eastAsia"/>
                <w:sz w:val="20"/>
                <w:szCs w:val="20"/>
                <w:lang w:eastAsia="zh-CN"/>
              </w:rPr>
              <w:t xml:space="preserve">Add </w:t>
            </w:r>
            <w:r w:rsidRPr="00B25246">
              <w:rPr>
                <w:rFonts w:ascii="Arial" w:hAnsi="Arial" w:cs="Arial"/>
                <w:sz w:val="20"/>
                <w:szCs w:val="20"/>
                <w:lang w:eastAsia="zh-CN"/>
              </w:rPr>
              <w:t>∆MPR</w:t>
            </w:r>
            <w:r w:rsidRPr="00B25246">
              <w:rPr>
                <w:rFonts w:ascii="Arial" w:hAnsi="Arial" w:cs="Arial" w:hint="eastAsia"/>
                <w:sz w:val="20"/>
                <w:szCs w:val="20"/>
                <w:lang w:eastAsia="zh-CN"/>
              </w:rPr>
              <w:t xml:space="preserve"> in the term of  </w:t>
            </w:r>
            <w:r w:rsidRPr="00B25246">
              <w:rPr>
                <w:rFonts w:ascii="Arial" w:hAnsi="Arial" w:cs="Arial"/>
                <w:sz w:val="20"/>
                <w:szCs w:val="20"/>
                <w:lang w:eastAsia="zh-CN"/>
              </w:rPr>
              <w:t>MAX(MPR</w:t>
            </w:r>
            <w:r w:rsidRPr="00B25246">
              <w:rPr>
                <w:rFonts w:ascii="Arial" w:hAnsi="Arial" w:cs="Arial"/>
                <w:sz w:val="20"/>
                <w:szCs w:val="20"/>
                <w:vertAlign w:val="subscript"/>
                <w:lang w:eastAsia="zh-CN"/>
              </w:rPr>
              <w:t>c</w:t>
            </w:r>
            <w:r w:rsidRPr="00B25246">
              <w:rPr>
                <w:rFonts w:ascii="Arial" w:hAnsi="Arial" w:cs="Arial"/>
                <w:sz w:val="20"/>
                <w:szCs w:val="20"/>
                <w:lang w:eastAsia="zh-CN"/>
              </w:rPr>
              <w:t xml:space="preserve"> A-MPR</w:t>
            </w:r>
            <w:r w:rsidRPr="00B25246">
              <w:rPr>
                <w:rFonts w:ascii="Arial" w:hAnsi="Arial" w:cs="Arial"/>
                <w:sz w:val="20"/>
                <w:szCs w:val="20"/>
                <w:vertAlign w:val="subscript"/>
                <w:lang w:eastAsia="zh-CN"/>
              </w:rPr>
              <w:t>c</w:t>
            </w:r>
            <w:r w:rsidRPr="00B25246">
              <w:rPr>
                <w:rFonts w:ascii="Arial" w:hAnsi="Arial" w:cs="Arial"/>
                <w:sz w:val="20"/>
                <w:szCs w:val="20"/>
                <w:lang w:eastAsia="zh-CN"/>
              </w:rPr>
              <w:t>)</w:t>
            </w:r>
            <w:r w:rsidRPr="00B25246">
              <w:rPr>
                <w:rFonts w:ascii="Arial" w:hAnsi="Arial" w:cs="Arial" w:hint="eastAsia"/>
                <w:sz w:val="20"/>
                <w:szCs w:val="20"/>
                <w:lang w:eastAsia="zh-CN"/>
              </w:rPr>
              <w:t xml:space="preserve">, i.e.  </w:t>
            </w:r>
            <w:r w:rsidRPr="00B25246">
              <w:rPr>
                <w:rFonts w:ascii="Arial" w:hAnsi="Arial" w:cs="Arial"/>
                <w:sz w:val="20"/>
                <w:szCs w:val="20"/>
                <w:lang w:eastAsia="zh-CN"/>
              </w:rPr>
              <w:t>MAX(MPR</w:t>
            </w:r>
            <w:r w:rsidRPr="00B25246">
              <w:rPr>
                <w:rFonts w:ascii="Arial" w:hAnsi="Arial" w:cs="Arial"/>
                <w:sz w:val="20"/>
                <w:szCs w:val="20"/>
                <w:vertAlign w:val="subscript"/>
                <w:lang w:eastAsia="zh-CN"/>
              </w:rPr>
              <w:t>c</w:t>
            </w:r>
            <w:r w:rsidRPr="00B25246">
              <w:rPr>
                <w:rFonts w:ascii="Arial" w:hAnsi="Arial" w:cs="Arial"/>
                <w:sz w:val="20"/>
                <w:szCs w:val="20"/>
                <w:lang w:eastAsia="zh-CN"/>
              </w:rPr>
              <w:t>+∆MPR</w:t>
            </w:r>
            <w:r w:rsidRPr="00B25246">
              <w:rPr>
                <w:rFonts w:ascii="Arial" w:hAnsi="Arial" w:cs="Arial"/>
                <w:sz w:val="20"/>
                <w:szCs w:val="20"/>
                <w:vertAlign w:val="subscript"/>
                <w:lang w:eastAsia="zh-CN"/>
              </w:rPr>
              <w:t>c</w:t>
            </w:r>
            <w:r w:rsidRPr="00B25246">
              <w:rPr>
                <w:rFonts w:ascii="Arial" w:hAnsi="Arial" w:cs="Arial"/>
                <w:sz w:val="20"/>
                <w:szCs w:val="20"/>
                <w:lang w:eastAsia="zh-CN"/>
              </w:rPr>
              <w:t>, A-MPR</w:t>
            </w:r>
            <w:r w:rsidRPr="00B25246">
              <w:rPr>
                <w:rFonts w:ascii="Arial" w:hAnsi="Arial" w:cs="Arial"/>
                <w:sz w:val="20"/>
                <w:szCs w:val="20"/>
                <w:vertAlign w:val="subscript"/>
                <w:lang w:eastAsia="zh-CN"/>
              </w:rPr>
              <w:t>c</w:t>
            </w:r>
            <w:r w:rsidRPr="00B25246">
              <w:rPr>
                <w:rFonts w:ascii="Arial" w:hAnsi="Arial" w:cs="Arial"/>
                <w:sz w:val="20"/>
                <w:szCs w:val="20"/>
                <w:lang w:eastAsia="zh-CN"/>
              </w:rPr>
              <w:t>)</w:t>
            </w:r>
            <w:r w:rsidRPr="00B25246">
              <w:rPr>
                <w:rFonts w:ascii="Arial" w:hAnsi="Arial" w:cs="Arial" w:hint="eastAsia"/>
                <w:sz w:val="20"/>
                <w:szCs w:val="20"/>
                <w:lang w:eastAsia="zh-CN"/>
              </w:rPr>
              <w:t xml:space="preserve"> and delete </w:t>
            </w:r>
            <w:r w:rsidRPr="00B25246">
              <w:rPr>
                <w:rFonts w:ascii="Arial" w:hAnsi="Arial" w:cs="Arial"/>
                <w:sz w:val="20"/>
                <w:szCs w:val="20"/>
                <w:lang w:eastAsia="zh-CN"/>
              </w:rPr>
              <w:t>ΔP</w:t>
            </w:r>
            <w:r w:rsidRPr="00B25246">
              <w:rPr>
                <w:rFonts w:ascii="Arial" w:hAnsi="Arial" w:cs="Arial"/>
                <w:sz w:val="20"/>
                <w:szCs w:val="20"/>
                <w:vertAlign w:val="subscript"/>
                <w:lang w:eastAsia="zh-CN"/>
              </w:rPr>
              <w:t>PowerClass</w:t>
            </w:r>
            <w:r w:rsidRPr="00B25246">
              <w:rPr>
                <w:rFonts w:ascii="Arial" w:hAnsi="Arial" w:cs="Arial" w:hint="eastAsia"/>
                <w:sz w:val="20"/>
                <w:szCs w:val="20"/>
                <w:vertAlign w:val="subscript"/>
                <w:lang w:eastAsia="zh-CN"/>
              </w:rPr>
              <w:t xml:space="preserve"> </w:t>
            </w:r>
            <w:r w:rsidRPr="00B25246">
              <w:rPr>
                <w:rFonts w:ascii="Arial" w:hAnsi="Arial" w:cs="Arial" w:hint="eastAsia"/>
                <w:sz w:val="20"/>
                <w:szCs w:val="20"/>
                <w:lang w:eastAsia="zh-CN"/>
              </w:rPr>
              <w:t xml:space="preserve">in the </w:t>
            </w:r>
            <w:r w:rsidRPr="00B25246">
              <w:rPr>
                <w:rFonts w:ascii="Arial" w:hAnsi="Arial" w:cs="Arial"/>
                <w:sz w:val="20"/>
                <w:szCs w:val="20"/>
                <w:lang w:eastAsia="zh-CN"/>
              </w:rPr>
              <w:t>P</w:t>
            </w:r>
            <w:r w:rsidRPr="00B25246">
              <w:rPr>
                <w:rFonts w:ascii="Arial" w:hAnsi="Arial" w:cs="Arial"/>
                <w:sz w:val="20"/>
                <w:szCs w:val="20"/>
                <w:vertAlign w:val="subscript"/>
                <w:lang w:eastAsia="zh-CN"/>
              </w:rPr>
              <w:t>CMAX_L,f,c,MCG</w:t>
            </w:r>
            <w:r w:rsidRPr="00B25246">
              <w:rPr>
                <w:rFonts w:ascii="Arial" w:hAnsi="Arial" w:cs="Arial"/>
                <w:sz w:val="20"/>
                <w:szCs w:val="20"/>
                <w:lang w:eastAsia="zh-CN"/>
              </w:rPr>
              <w:t xml:space="preserve"> and P</w:t>
            </w:r>
            <w:r w:rsidRPr="00B25246">
              <w:rPr>
                <w:rFonts w:ascii="Arial" w:hAnsi="Arial" w:cs="Arial"/>
                <w:sz w:val="20"/>
                <w:szCs w:val="20"/>
                <w:vertAlign w:val="subscript"/>
                <w:lang w:eastAsia="zh-CN"/>
              </w:rPr>
              <w:t>CMAX_L,f,c,SCG</w:t>
            </w:r>
            <w:r w:rsidRPr="00B25246">
              <w:rPr>
                <w:rFonts w:ascii="Arial" w:hAnsi="Arial" w:cs="Arial"/>
                <w:sz w:val="20"/>
                <w:szCs w:val="20"/>
                <w:lang w:eastAsia="zh-CN"/>
              </w:rPr>
              <w:t xml:space="preserve"> </w:t>
            </w:r>
            <w:r w:rsidRPr="00B25246">
              <w:rPr>
                <w:rFonts w:ascii="Arial" w:hAnsi="Arial" w:cs="Arial" w:hint="eastAsia"/>
                <w:sz w:val="20"/>
                <w:szCs w:val="20"/>
                <w:lang w:eastAsia="zh-CN"/>
              </w:rPr>
              <w:t xml:space="preserve"> </w:t>
            </w:r>
            <w:r w:rsidRPr="00B25246">
              <w:rPr>
                <w:rFonts w:ascii="Arial" w:eastAsia="SimSun" w:hAnsi="Arial" w:cs="Arial" w:hint="eastAsia"/>
                <w:sz w:val="20"/>
                <w:szCs w:val="20"/>
                <w:lang w:eastAsia="zh-CN"/>
              </w:rPr>
              <w:t xml:space="preserve">formulas </w:t>
            </w:r>
          </w:p>
          <w:p w14:paraId="409219A4" w14:textId="5442E65D" w:rsidR="004E6A1D" w:rsidRPr="00B25246" w:rsidRDefault="00FB1B29" w:rsidP="005F6CAD">
            <w:pPr>
              <w:numPr>
                <w:ilvl w:val="0"/>
                <w:numId w:val="21"/>
              </w:numPr>
              <w:spacing w:after="120" w:line="240" w:lineRule="auto"/>
            </w:pPr>
            <w:r w:rsidRPr="00B25246">
              <w:rPr>
                <w:rFonts w:ascii="Arial" w:eastAsia="SimSun" w:hAnsi="Arial" w:cs="Arial" w:hint="eastAsia"/>
                <w:sz w:val="20"/>
                <w:szCs w:val="20"/>
                <w:lang w:eastAsia="zh-CN" w:bidi="bn-IN"/>
              </w:rPr>
              <w:t xml:space="preserve">Add </w:t>
            </w:r>
            <w:r w:rsidRPr="00B25246">
              <w:rPr>
                <w:rFonts w:ascii="Arial" w:eastAsia="SimSun" w:hAnsi="Arial" w:cs="Arial" w:hint="eastAsia"/>
                <w:sz w:val="20"/>
                <w:szCs w:val="20"/>
                <w:lang w:eastAsia="zh-CN"/>
              </w:rPr>
              <w:t>the explanations for some inter-band DC specified terms</w:t>
            </w:r>
          </w:p>
        </w:tc>
      </w:tr>
      <w:tr w:rsidR="00586AC1" w:rsidRPr="00B25246" w14:paraId="31C85554" w14:textId="77777777" w:rsidTr="003D7E00">
        <w:trPr>
          <w:trHeight w:val="468"/>
        </w:trPr>
        <w:tc>
          <w:tcPr>
            <w:tcW w:w="1620" w:type="dxa"/>
          </w:tcPr>
          <w:p w14:paraId="7A4E8859" w14:textId="462BE62F" w:rsidR="00586AC1" w:rsidRPr="00B25246" w:rsidRDefault="00586AC1" w:rsidP="003D7E00">
            <w:pPr>
              <w:spacing w:before="120" w:after="120"/>
              <w:rPr>
                <w:rFonts w:asciiTheme="minorHAnsi" w:hAnsiTheme="minorHAnsi" w:cstheme="minorHAnsi"/>
                <w:sz w:val="21"/>
              </w:rPr>
            </w:pPr>
            <w:r w:rsidRPr="00B25246">
              <w:rPr>
                <w:rFonts w:asciiTheme="minorHAnsi" w:hAnsiTheme="minorHAnsi" w:cstheme="minorHAnsi"/>
                <w:sz w:val="21"/>
              </w:rPr>
              <w:t>R4-2102602</w:t>
            </w:r>
          </w:p>
          <w:p w14:paraId="31D1C009" w14:textId="77777777" w:rsidR="00586AC1" w:rsidRPr="00B25246" w:rsidRDefault="00586AC1" w:rsidP="003D7E00">
            <w:pPr>
              <w:rPr>
                <w:rFonts w:asciiTheme="minorHAnsi" w:hAnsiTheme="minorHAnsi" w:cstheme="minorHAnsi"/>
                <w:sz w:val="21"/>
              </w:rPr>
            </w:pPr>
            <w:r w:rsidRPr="00B25246">
              <w:rPr>
                <w:rFonts w:asciiTheme="minorHAnsi" w:hAnsiTheme="minorHAnsi" w:cstheme="minorHAnsi"/>
                <w:sz w:val="21"/>
              </w:rPr>
              <w:t>CAT F CR</w:t>
            </w:r>
          </w:p>
          <w:p w14:paraId="56C0DCEE" w14:textId="7439C2C9" w:rsidR="00586AC1" w:rsidRPr="00B25246" w:rsidRDefault="00586AC1" w:rsidP="00586AC1">
            <w:pPr>
              <w:spacing w:before="120" w:after="120"/>
              <w:rPr>
                <w:rFonts w:asciiTheme="minorHAnsi" w:hAnsiTheme="minorHAnsi" w:cstheme="minorHAnsi"/>
                <w:sz w:val="21"/>
              </w:rPr>
            </w:pPr>
            <w:r w:rsidRPr="00B25246">
              <w:rPr>
                <w:rFonts w:asciiTheme="minorHAnsi" w:hAnsiTheme="minorHAnsi" w:cstheme="minorHAnsi"/>
                <w:sz w:val="21"/>
              </w:rPr>
              <w:t>(R4-2102603 CAT A CR)</w:t>
            </w:r>
          </w:p>
        </w:tc>
        <w:tc>
          <w:tcPr>
            <w:tcW w:w="1424" w:type="dxa"/>
          </w:tcPr>
          <w:p w14:paraId="3FE87120" w14:textId="184AA9E9" w:rsidR="00586AC1" w:rsidRPr="00B25246" w:rsidRDefault="00586AC1" w:rsidP="003D7E00">
            <w:pPr>
              <w:spacing w:before="120" w:after="120"/>
              <w:rPr>
                <w:rFonts w:asciiTheme="minorHAnsi" w:hAnsiTheme="minorHAnsi" w:cstheme="minorHAnsi"/>
                <w:sz w:val="21"/>
              </w:rPr>
            </w:pPr>
            <w:r w:rsidRPr="00B25246">
              <w:rPr>
                <w:sz w:val="21"/>
              </w:rPr>
              <w:t>Apple</w:t>
            </w:r>
          </w:p>
        </w:tc>
        <w:tc>
          <w:tcPr>
            <w:tcW w:w="6587" w:type="dxa"/>
          </w:tcPr>
          <w:p w14:paraId="5348AA39" w14:textId="5B196215" w:rsidR="00586AC1" w:rsidRPr="00B25246" w:rsidRDefault="00586AC1" w:rsidP="003D7E0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SimSun" w:cs="Arial"/>
                <w:sz w:val="21"/>
                <w:szCs w:val="21"/>
                <w:lang w:eastAsia="zh-CN"/>
              </w:rPr>
              <w:t>CR for TS 38.101-1: Cleanup for spurious emissions for UE co-existence table</w:t>
            </w:r>
          </w:p>
          <w:p w14:paraId="25B71F21" w14:textId="1B622550" w:rsidR="00586AC1" w:rsidRPr="00B25246" w:rsidRDefault="00586AC1" w:rsidP="003D7E00">
            <w:pPr>
              <w:spacing w:before="120" w:after="120"/>
              <w:rPr>
                <w:rFonts w:ascii="Arial" w:hAnsi="Arial" w:cs="Arial"/>
                <w:b/>
                <w:bCs/>
                <w:sz w:val="18"/>
              </w:rPr>
            </w:pPr>
            <w:r w:rsidRPr="00B25246">
              <w:rPr>
                <w:b/>
                <w:i/>
                <w:sz w:val="20"/>
              </w:rPr>
              <w:t xml:space="preserve">WIC: </w:t>
            </w:r>
            <w:r w:rsidRPr="00B25246">
              <w:rPr>
                <w:rFonts w:eastAsia="SimSun" w:cs="Arial"/>
                <w:sz w:val="21"/>
                <w:szCs w:val="21"/>
                <w:lang w:eastAsia="zh-CN"/>
              </w:rPr>
              <w:t>TEI16</w:t>
            </w:r>
          </w:p>
          <w:p w14:paraId="7D320755" w14:textId="77777777" w:rsidR="00586AC1" w:rsidRPr="00B25246" w:rsidRDefault="00586AC1" w:rsidP="003D7E00">
            <w:pPr>
              <w:spacing w:before="120" w:after="120"/>
              <w:rPr>
                <w:sz w:val="20"/>
              </w:rPr>
            </w:pPr>
            <w:r w:rsidRPr="00B25246">
              <w:rPr>
                <w:b/>
                <w:i/>
                <w:sz w:val="20"/>
              </w:rPr>
              <w:t>Reason for change:</w:t>
            </w:r>
            <w:r w:rsidRPr="00B25246">
              <w:rPr>
                <w:sz w:val="20"/>
              </w:rPr>
              <w:t xml:space="preserve"> </w:t>
            </w:r>
          </w:p>
          <w:p w14:paraId="085C692A" w14:textId="77777777" w:rsidR="00586AC1" w:rsidRPr="00B25246" w:rsidRDefault="00586AC1" w:rsidP="00586AC1">
            <w:pPr>
              <w:spacing w:before="120" w:after="120"/>
              <w:rPr>
                <w:rFonts w:ascii="Arial" w:eastAsia="游明朝" w:hAnsi="Arial"/>
                <w:sz w:val="20"/>
                <w:szCs w:val="20"/>
                <w:lang w:val="en-GB"/>
              </w:rPr>
            </w:pPr>
            <w:r w:rsidRPr="00B25246">
              <w:rPr>
                <w:rFonts w:ascii="Arial" w:eastAsia="游明朝" w:hAnsi="Arial"/>
                <w:sz w:val="20"/>
                <w:szCs w:val="20"/>
                <w:lang w:val="en-GB"/>
              </w:rPr>
              <w:t>1.</w:t>
            </w:r>
            <w:r w:rsidRPr="00B25246">
              <w:rPr>
                <w:rFonts w:ascii="Arial" w:eastAsia="游明朝" w:hAnsi="Arial"/>
                <w:sz w:val="20"/>
                <w:szCs w:val="20"/>
                <w:lang w:val="en-GB"/>
              </w:rPr>
              <w:tab/>
              <w:t>Band 10 does not need to be included in n5/n89 and n25 protection band list.</w:t>
            </w:r>
          </w:p>
          <w:p w14:paraId="5C3B2096" w14:textId="77777777" w:rsidR="00586AC1" w:rsidRPr="00B25246" w:rsidRDefault="00586AC1" w:rsidP="00586AC1">
            <w:pPr>
              <w:spacing w:before="120" w:after="120"/>
              <w:rPr>
                <w:rFonts w:ascii="Arial" w:eastAsia="游明朝" w:hAnsi="Arial"/>
                <w:sz w:val="20"/>
                <w:szCs w:val="20"/>
                <w:lang w:val="en-GB"/>
              </w:rPr>
            </w:pPr>
            <w:r w:rsidRPr="00B25246">
              <w:rPr>
                <w:rFonts w:ascii="Arial" w:eastAsia="游明朝" w:hAnsi="Arial"/>
                <w:sz w:val="20"/>
                <w:szCs w:val="20"/>
                <w:lang w:val="en-GB"/>
              </w:rPr>
              <w:t>2.</w:t>
            </w:r>
            <w:r w:rsidRPr="00B25246">
              <w:rPr>
                <w:rFonts w:ascii="Arial" w:eastAsia="游明朝" w:hAnsi="Arial"/>
                <w:sz w:val="20"/>
                <w:szCs w:val="20"/>
                <w:lang w:val="en-GB"/>
              </w:rPr>
              <w:tab/>
              <w:t>n5 protection to Band 53 should be under harmonic spurious emission requirement. (3rd harmonic)</w:t>
            </w:r>
          </w:p>
          <w:p w14:paraId="635DFA66" w14:textId="77777777" w:rsidR="00586AC1" w:rsidRPr="00B25246" w:rsidRDefault="00586AC1" w:rsidP="00586AC1">
            <w:pPr>
              <w:spacing w:before="120" w:after="120"/>
              <w:rPr>
                <w:rFonts w:ascii="Arial" w:eastAsia="游明朝" w:hAnsi="Arial"/>
                <w:sz w:val="20"/>
                <w:szCs w:val="20"/>
                <w:lang w:val="en-GB"/>
              </w:rPr>
            </w:pPr>
            <w:r w:rsidRPr="00B25246">
              <w:rPr>
                <w:rFonts w:ascii="Arial" w:eastAsia="游明朝" w:hAnsi="Arial"/>
                <w:sz w:val="20"/>
                <w:szCs w:val="20"/>
                <w:lang w:val="en-GB"/>
              </w:rPr>
              <w:t>3.</w:t>
            </w:r>
            <w:r w:rsidRPr="00B25246">
              <w:rPr>
                <w:rFonts w:ascii="Arial" w:eastAsia="游明朝" w:hAnsi="Arial"/>
                <w:sz w:val="20"/>
                <w:szCs w:val="20"/>
                <w:lang w:val="en-GB"/>
              </w:rPr>
              <w:tab/>
              <w:t>n8, n81 was mistakenly written as 5 in Table 6.5.3.2-1.</w:t>
            </w:r>
          </w:p>
          <w:p w14:paraId="275C0814" w14:textId="77777777" w:rsidR="00586AC1" w:rsidRPr="00B25246" w:rsidRDefault="00586AC1" w:rsidP="00586AC1">
            <w:pPr>
              <w:spacing w:before="120" w:after="120"/>
              <w:rPr>
                <w:rFonts w:ascii="Arial" w:eastAsia="游明朝" w:hAnsi="Arial"/>
                <w:sz w:val="20"/>
                <w:szCs w:val="20"/>
                <w:lang w:val="en-GB"/>
              </w:rPr>
            </w:pPr>
            <w:r w:rsidRPr="00B25246">
              <w:rPr>
                <w:rFonts w:ascii="Arial" w:eastAsia="游明朝" w:hAnsi="Arial"/>
                <w:sz w:val="20"/>
                <w:szCs w:val="20"/>
                <w:lang w:val="en-GB"/>
              </w:rPr>
              <w:t>4.</w:t>
            </w:r>
            <w:r w:rsidRPr="00B25246">
              <w:rPr>
                <w:rFonts w:ascii="Arial" w:eastAsia="游明朝" w:hAnsi="Arial"/>
                <w:sz w:val="20"/>
                <w:szCs w:val="20"/>
                <w:lang w:val="en-GB"/>
              </w:rPr>
              <w:tab/>
              <w:t>n12 protection to Band 51 should be under harmonic spurious emission requirement. (2nd harmonic)</w:t>
            </w:r>
          </w:p>
          <w:p w14:paraId="10AEA5C2" w14:textId="77777777" w:rsidR="00586AC1" w:rsidRPr="00B25246" w:rsidRDefault="00586AC1" w:rsidP="00586AC1">
            <w:pPr>
              <w:spacing w:before="120" w:after="120"/>
              <w:rPr>
                <w:rFonts w:ascii="Arial" w:eastAsia="游明朝" w:hAnsi="Arial"/>
                <w:sz w:val="20"/>
                <w:szCs w:val="20"/>
                <w:lang w:val="en-GB"/>
              </w:rPr>
            </w:pPr>
            <w:r w:rsidRPr="00B25246">
              <w:rPr>
                <w:rFonts w:ascii="Arial" w:eastAsia="游明朝" w:hAnsi="Arial"/>
                <w:sz w:val="20"/>
                <w:szCs w:val="20"/>
                <w:lang w:val="en-GB"/>
              </w:rPr>
              <w:t>5.</w:t>
            </w:r>
            <w:r w:rsidRPr="00B25246">
              <w:rPr>
                <w:rFonts w:ascii="Arial" w:eastAsia="游明朝" w:hAnsi="Arial"/>
                <w:sz w:val="20"/>
                <w:szCs w:val="20"/>
                <w:lang w:val="en-GB"/>
              </w:rPr>
              <w:tab/>
              <w:t>n28/n83 protection to Band 52 should not be under harmonic spurious emission requirement.</w:t>
            </w:r>
          </w:p>
          <w:p w14:paraId="1719C9B0" w14:textId="77777777" w:rsidR="00586AC1" w:rsidRPr="00B25246" w:rsidRDefault="00586AC1" w:rsidP="00586AC1">
            <w:pPr>
              <w:spacing w:before="120" w:after="120"/>
              <w:rPr>
                <w:rFonts w:ascii="Arial" w:eastAsia="游明朝" w:hAnsi="Arial"/>
                <w:sz w:val="20"/>
                <w:szCs w:val="20"/>
                <w:lang w:val="en-GB"/>
              </w:rPr>
            </w:pPr>
            <w:r w:rsidRPr="00B25246">
              <w:rPr>
                <w:rFonts w:ascii="Arial" w:eastAsia="游明朝" w:hAnsi="Arial"/>
                <w:sz w:val="20"/>
                <w:szCs w:val="20"/>
                <w:lang w:val="en-GB"/>
              </w:rPr>
              <w:t>6.</w:t>
            </w:r>
            <w:r w:rsidRPr="00B25246">
              <w:rPr>
                <w:rFonts w:ascii="Arial" w:eastAsia="游明朝" w:hAnsi="Arial"/>
                <w:sz w:val="20"/>
                <w:szCs w:val="20"/>
                <w:lang w:val="en-GB"/>
              </w:rPr>
              <w:tab/>
              <w:t>Band 39 does not need to be protected from n28, n83.</w:t>
            </w:r>
          </w:p>
          <w:p w14:paraId="035039A0" w14:textId="535B1FFB" w:rsidR="00586AC1" w:rsidRPr="00B25246" w:rsidRDefault="00586AC1" w:rsidP="00586AC1">
            <w:pPr>
              <w:spacing w:before="120" w:after="120"/>
              <w:rPr>
                <w:rFonts w:ascii="Arial" w:eastAsia="游明朝" w:hAnsi="Arial"/>
                <w:sz w:val="20"/>
                <w:szCs w:val="20"/>
                <w:lang w:val="en-GB"/>
              </w:rPr>
            </w:pPr>
            <w:r w:rsidRPr="00B25246">
              <w:rPr>
                <w:rFonts w:ascii="Arial" w:eastAsia="游明朝" w:hAnsi="Arial"/>
                <w:sz w:val="20"/>
                <w:szCs w:val="20"/>
                <w:lang w:val="en-GB"/>
              </w:rPr>
              <w:t>7.</w:t>
            </w:r>
            <w:r w:rsidRPr="00B25246">
              <w:rPr>
                <w:rFonts w:ascii="Arial" w:eastAsia="游明朝" w:hAnsi="Arial"/>
                <w:sz w:val="20"/>
                <w:szCs w:val="20"/>
                <w:lang w:val="en-GB"/>
              </w:rPr>
              <w:tab/>
              <w:t>Some protected bands in CA combinations are missing harmonic exception.</w:t>
            </w:r>
          </w:p>
          <w:p w14:paraId="37BF5869" w14:textId="77777777" w:rsidR="00586AC1" w:rsidRPr="00B25246" w:rsidRDefault="00586AC1" w:rsidP="003D7E00">
            <w:pPr>
              <w:spacing w:before="120" w:after="120"/>
              <w:rPr>
                <w:b/>
                <w:i/>
                <w:sz w:val="20"/>
              </w:rPr>
            </w:pPr>
            <w:r w:rsidRPr="00B25246">
              <w:rPr>
                <w:b/>
                <w:i/>
                <w:sz w:val="20"/>
              </w:rPr>
              <w:t>Summary of change:</w:t>
            </w:r>
          </w:p>
          <w:p w14:paraId="1AB4F1BB" w14:textId="77777777" w:rsidR="00586AC1" w:rsidRPr="00B25246" w:rsidRDefault="00586AC1" w:rsidP="00586AC1">
            <w:pPr>
              <w:pStyle w:val="CRCoverPage"/>
              <w:spacing w:after="0"/>
              <w:rPr>
                <w:noProof/>
              </w:rPr>
            </w:pPr>
            <w:r w:rsidRPr="00B25246">
              <w:rPr>
                <w:noProof/>
              </w:rPr>
              <w:t>In Table 6.5.3.2-1,</w:t>
            </w:r>
          </w:p>
          <w:p w14:paraId="2AAA5F96" w14:textId="77777777" w:rsidR="00586AC1" w:rsidRPr="00B25246" w:rsidRDefault="00586AC1" w:rsidP="00586AC1">
            <w:pPr>
              <w:pStyle w:val="CRCoverPage"/>
              <w:numPr>
                <w:ilvl w:val="0"/>
                <w:numId w:val="23"/>
              </w:numPr>
              <w:spacing w:after="0" w:line="240" w:lineRule="auto"/>
              <w:ind w:left="288" w:hanging="288"/>
              <w:rPr>
                <w:noProof/>
              </w:rPr>
            </w:pPr>
            <w:r w:rsidRPr="00B25246">
              <w:rPr>
                <w:noProof/>
              </w:rPr>
              <w:t>Remove Band 10 from n5/n89 and n25 protection band list.</w:t>
            </w:r>
          </w:p>
          <w:p w14:paraId="6521D05C" w14:textId="77777777" w:rsidR="00586AC1" w:rsidRPr="00B25246" w:rsidRDefault="00586AC1" w:rsidP="00586AC1">
            <w:pPr>
              <w:pStyle w:val="CRCoverPage"/>
              <w:numPr>
                <w:ilvl w:val="0"/>
                <w:numId w:val="23"/>
              </w:numPr>
              <w:spacing w:after="0" w:line="240" w:lineRule="auto"/>
              <w:ind w:left="288" w:hanging="288"/>
              <w:rPr>
                <w:noProof/>
              </w:rPr>
            </w:pPr>
            <w:r w:rsidRPr="00B25246">
              <w:rPr>
                <w:noProof/>
              </w:rPr>
              <w:t>For n5, move protected Band 53 to the row with NOTE 2.</w:t>
            </w:r>
          </w:p>
          <w:p w14:paraId="5D435594" w14:textId="77777777" w:rsidR="00586AC1" w:rsidRPr="00B25246" w:rsidRDefault="00586AC1" w:rsidP="00586AC1">
            <w:pPr>
              <w:pStyle w:val="CRCoverPage"/>
              <w:numPr>
                <w:ilvl w:val="0"/>
                <w:numId w:val="23"/>
              </w:numPr>
              <w:spacing w:after="0" w:line="240" w:lineRule="auto"/>
              <w:ind w:left="288" w:hanging="288"/>
              <w:rPr>
                <w:noProof/>
              </w:rPr>
            </w:pPr>
            <w:r w:rsidRPr="00B25246">
              <w:rPr>
                <w:noProof/>
              </w:rPr>
              <w:t xml:space="preserve">Change “5” in NR band column to “n8, n81” </w:t>
            </w:r>
          </w:p>
          <w:p w14:paraId="7B36E7C7" w14:textId="77777777" w:rsidR="00586AC1" w:rsidRPr="00B25246" w:rsidRDefault="00586AC1" w:rsidP="00586AC1">
            <w:pPr>
              <w:pStyle w:val="CRCoverPage"/>
              <w:numPr>
                <w:ilvl w:val="0"/>
                <w:numId w:val="23"/>
              </w:numPr>
              <w:spacing w:after="0" w:line="240" w:lineRule="auto"/>
              <w:ind w:left="288" w:hanging="288"/>
              <w:rPr>
                <w:noProof/>
              </w:rPr>
            </w:pPr>
            <w:r w:rsidRPr="00B25246">
              <w:rPr>
                <w:noProof/>
              </w:rPr>
              <w:t>For n12, move protected Band 51 to the row with NOTE 2.</w:t>
            </w:r>
          </w:p>
          <w:p w14:paraId="0466B568" w14:textId="77777777" w:rsidR="00586AC1" w:rsidRPr="00B25246" w:rsidRDefault="00586AC1" w:rsidP="00586AC1">
            <w:pPr>
              <w:pStyle w:val="CRCoverPage"/>
              <w:numPr>
                <w:ilvl w:val="0"/>
                <w:numId w:val="23"/>
              </w:numPr>
              <w:spacing w:after="0" w:line="240" w:lineRule="auto"/>
              <w:ind w:left="288" w:hanging="288"/>
              <w:rPr>
                <w:noProof/>
              </w:rPr>
            </w:pPr>
            <w:r w:rsidRPr="00B25246">
              <w:rPr>
                <w:noProof/>
              </w:rPr>
              <w:t>For n28/n83, move protected Band 52 to the row without NOTE.</w:t>
            </w:r>
          </w:p>
          <w:p w14:paraId="734A10D9" w14:textId="77777777" w:rsidR="00586AC1" w:rsidRPr="00B25246" w:rsidRDefault="00586AC1" w:rsidP="00586AC1">
            <w:pPr>
              <w:pStyle w:val="CRCoverPage"/>
              <w:numPr>
                <w:ilvl w:val="0"/>
                <w:numId w:val="23"/>
              </w:numPr>
              <w:spacing w:after="0" w:line="240" w:lineRule="auto"/>
              <w:ind w:left="288" w:hanging="288"/>
              <w:rPr>
                <w:noProof/>
              </w:rPr>
            </w:pPr>
            <w:r w:rsidRPr="00B25246">
              <w:rPr>
                <w:noProof/>
              </w:rPr>
              <w:t>Remove Band 39 from n28, n83 protection band list.</w:t>
            </w:r>
          </w:p>
          <w:p w14:paraId="7B754C44" w14:textId="77777777" w:rsidR="00586AC1" w:rsidRPr="00B25246" w:rsidRDefault="00586AC1" w:rsidP="00586AC1">
            <w:pPr>
              <w:pStyle w:val="CRCoverPage"/>
              <w:spacing w:after="0"/>
              <w:rPr>
                <w:noProof/>
              </w:rPr>
            </w:pPr>
            <w:r w:rsidRPr="00B25246">
              <w:rPr>
                <w:noProof/>
              </w:rPr>
              <w:t>In Table 6.5A.3.2.3-1,</w:t>
            </w:r>
          </w:p>
          <w:p w14:paraId="5DFBBB39" w14:textId="77777777" w:rsidR="00586AC1" w:rsidRPr="00B25246" w:rsidRDefault="00586AC1" w:rsidP="00586AC1">
            <w:pPr>
              <w:pStyle w:val="CRCoverPage"/>
              <w:numPr>
                <w:ilvl w:val="0"/>
                <w:numId w:val="23"/>
              </w:numPr>
              <w:spacing w:after="0" w:line="240" w:lineRule="auto"/>
              <w:ind w:left="288" w:hanging="288"/>
              <w:rPr>
                <w:noProof/>
              </w:rPr>
            </w:pPr>
            <w:r w:rsidRPr="00B25246">
              <w:rPr>
                <w:noProof/>
              </w:rPr>
              <w:lastRenderedPageBreak/>
              <w:t>For CA_n1-n28, bands 11 and 21 require exception for 2</w:t>
            </w:r>
            <w:r w:rsidRPr="00B25246">
              <w:rPr>
                <w:noProof/>
                <w:vertAlign w:val="superscript"/>
              </w:rPr>
              <w:t>nd</w:t>
            </w:r>
            <w:r w:rsidRPr="00B25246">
              <w:rPr>
                <w:noProof/>
              </w:rPr>
              <w:t xml:space="preserve"> harmonic but have NOTE 15 granting </w:t>
            </w:r>
            <w:r w:rsidRPr="00B25246">
              <w:rPr>
                <w:lang w:val="en-US" w:eastAsia="zh-CN"/>
              </w:rPr>
              <w:t>exception</w:t>
            </w:r>
            <w:r w:rsidRPr="00B25246">
              <w:rPr>
                <w:noProof/>
              </w:rPr>
              <w:t xml:space="preserve"> for 3</w:t>
            </w:r>
            <w:r w:rsidRPr="00B25246">
              <w:rPr>
                <w:noProof/>
                <w:vertAlign w:val="superscript"/>
              </w:rPr>
              <w:t>rd</w:t>
            </w:r>
            <w:r w:rsidRPr="00B25246">
              <w:rPr>
                <w:noProof/>
              </w:rPr>
              <w:t xml:space="preserve"> harmonic. Similar bands 1 and 65 require </w:t>
            </w:r>
            <w:r w:rsidRPr="00B25246">
              <w:rPr>
                <w:lang w:val="en-US" w:eastAsia="zh-CN"/>
              </w:rPr>
              <w:t>exception</w:t>
            </w:r>
            <w:r w:rsidRPr="00B25246">
              <w:rPr>
                <w:noProof/>
              </w:rPr>
              <w:t xml:space="preserve"> for 3</w:t>
            </w:r>
            <w:r w:rsidRPr="00B25246">
              <w:rPr>
                <w:noProof/>
                <w:vertAlign w:val="superscript"/>
              </w:rPr>
              <w:t>nd</w:t>
            </w:r>
            <w:r w:rsidRPr="00B25246">
              <w:rPr>
                <w:noProof/>
              </w:rPr>
              <w:t xml:space="preserve"> harmonic but have NOTE 12 granting </w:t>
            </w:r>
            <w:r w:rsidRPr="00B25246">
              <w:rPr>
                <w:lang w:val="en-US" w:eastAsia="zh-CN"/>
              </w:rPr>
              <w:t>exception</w:t>
            </w:r>
            <w:r w:rsidRPr="00B25246">
              <w:rPr>
                <w:noProof/>
              </w:rPr>
              <w:t xml:space="preserve"> for 2</w:t>
            </w:r>
            <w:r w:rsidRPr="00B25246">
              <w:rPr>
                <w:noProof/>
                <w:vertAlign w:val="superscript"/>
              </w:rPr>
              <w:t>rd</w:t>
            </w:r>
            <w:r w:rsidRPr="00B25246">
              <w:rPr>
                <w:noProof/>
              </w:rPr>
              <w:t xml:space="preserve"> harmonic. This is true in single band n28 and therefore corrected.</w:t>
            </w:r>
          </w:p>
          <w:p w14:paraId="1D4A508D" w14:textId="77777777" w:rsidR="00586AC1" w:rsidRPr="00B25246" w:rsidRDefault="00586AC1" w:rsidP="00586AC1">
            <w:pPr>
              <w:pStyle w:val="CRCoverPage"/>
              <w:numPr>
                <w:ilvl w:val="0"/>
                <w:numId w:val="23"/>
              </w:numPr>
              <w:spacing w:after="0" w:line="240" w:lineRule="auto"/>
              <w:ind w:left="288" w:hanging="288"/>
              <w:rPr>
                <w:noProof/>
              </w:rPr>
            </w:pPr>
            <w:r w:rsidRPr="00B25246">
              <w:rPr>
                <w:noProof/>
              </w:rPr>
              <w:t xml:space="preserve">For CA_n3-n28, bands 32, 50, 51 and 74 are missing harmonic </w:t>
            </w:r>
            <w:r w:rsidRPr="00B25246">
              <w:rPr>
                <w:lang w:val="en-US" w:eastAsia="zh-CN"/>
              </w:rPr>
              <w:t>exceptions</w:t>
            </w:r>
            <w:r w:rsidRPr="00B25246">
              <w:rPr>
                <w:noProof/>
              </w:rPr>
              <w:t xml:space="preserve"> as found in single band n28. </w:t>
            </w:r>
          </w:p>
          <w:p w14:paraId="4700F8B4" w14:textId="77777777" w:rsidR="00586AC1" w:rsidRPr="00B25246" w:rsidRDefault="00586AC1" w:rsidP="00586AC1">
            <w:pPr>
              <w:pStyle w:val="CRCoverPage"/>
              <w:numPr>
                <w:ilvl w:val="0"/>
                <w:numId w:val="23"/>
              </w:numPr>
              <w:spacing w:after="0" w:line="240" w:lineRule="auto"/>
              <w:ind w:left="288" w:hanging="288"/>
              <w:rPr>
                <w:noProof/>
              </w:rPr>
            </w:pPr>
            <w:r w:rsidRPr="00B25246">
              <w:rPr>
                <w:noProof/>
              </w:rPr>
              <w:t>For</w:t>
            </w:r>
            <w:r w:rsidRPr="00B25246">
              <w:rPr>
                <w:rFonts w:hint="eastAsia"/>
                <w:lang w:val="en-US" w:eastAsia="zh-CN"/>
              </w:rPr>
              <w:t xml:space="preserve"> CA_n5-n78</w:t>
            </w:r>
            <w:r w:rsidRPr="00B25246">
              <w:rPr>
                <w:lang w:val="en-US" w:eastAsia="zh-CN"/>
              </w:rPr>
              <w:t>, band 41 is missing harmonic exception as found in single band n5</w:t>
            </w:r>
          </w:p>
          <w:p w14:paraId="0B51F62C" w14:textId="77777777" w:rsidR="00586AC1" w:rsidRPr="00B25246" w:rsidRDefault="00586AC1" w:rsidP="00586AC1">
            <w:pPr>
              <w:pStyle w:val="CRCoverPage"/>
              <w:numPr>
                <w:ilvl w:val="0"/>
                <w:numId w:val="23"/>
              </w:numPr>
              <w:spacing w:after="0" w:line="240" w:lineRule="auto"/>
              <w:ind w:left="288" w:hanging="288"/>
              <w:rPr>
                <w:noProof/>
              </w:rPr>
            </w:pPr>
            <w:r w:rsidRPr="00B25246">
              <w:rPr>
                <w:lang w:val="en-US" w:eastAsia="zh-CN"/>
              </w:rPr>
              <w:t>For CA_n7-n25, band n78 is missing harmonic exception</w:t>
            </w:r>
          </w:p>
          <w:p w14:paraId="625DB539" w14:textId="77777777" w:rsidR="00586AC1" w:rsidRPr="00B25246" w:rsidRDefault="00586AC1" w:rsidP="00586AC1">
            <w:pPr>
              <w:pStyle w:val="CRCoverPage"/>
              <w:numPr>
                <w:ilvl w:val="0"/>
                <w:numId w:val="23"/>
              </w:numPr>
              <w:spacing w:after="0" w:line="240" w:lineRule="auto"/>
              <w:ind w:left="288" w:hanging="288"/>
              <w:rPr>
                <w:noProof/>
              </w:rPr>
            </w:pPr>
            <w:r w:rsidRPr="00B25246">
              <w:rPr>
                <w:lang w:val="en-US" w:eastAsia="zh-CN"/>
              </w:rPr>
              <w:t xml:space="preserve">For </w:t>
            </w:r>
            <w:r w:rsidRPr="00B25246">
              <w:rPr>
                <w:rFonts w:cs="Arial"/>
                <w:lang w:eastAsia="ja-JP"/>
              </w:rPr>
              <w:t>CA</w:t>
            </w:r>
            <w:r w:rsidRPr="00B25246">
              <w:rPr>
                <w:rFonts w:cs="Arial"/>
              </w:rPr>
              <w:t>_n</w:t>
            </w:r>
            <w:r w:rsidRPr="00B25246">
              <w:rPr>
                <w:rFonts w:cs="Arial"/>
                <w:lang w:eastAsia="ja-JP"/>
              </w:rPr>
              <w:t>20</w:t>
            </w:r>
            <w:r w:rsidRPr="00B25246">
              <w:rPr>
                <w:rFonts w:cs="Arial"/>
              </w:rPr>
              <w:t>-n</w:t>
            </w:r>
            <w:r w:rsidRPr="00B25246">
              <w:rPr>
                <w:rFonts w:cs="Arial"/>
                <w:lang w:eastAsia="ja-JP"/>
              </w:rPr>
              <w:t>28, harmonic exceptions, found in single band, were missing</w:t>
            </w:r>
          </w:p>
          <w:p w14:paraId="3FFE313C" w14:textId="77777777" w:rsidR="00586AC1" w:rsidRPr="00B25246" w:rsidRDefault="00586AC1" w:rsidP="00586AC1">
            <w:pPr>
              <w:pStyle w:val="CRCoverPage"/>
              <w:numPr>
                <w:ilvl w:val="0"/>
                <w:numId w:val="23"/>
              </w:numPr>
              <w:spacing w:after="0" w:line="240" w:lineRule="auto"/>
              <w:ind w:left="288" w:hanging="288"/>
              <w:rPr>
                <w:noProof/>
              </w:rPr>
            </w:pPr>
            <w:r w:rsidRPr="00B25246">
              <w:t>CA_n25-n66, band n78 require harmonic exception</w:t>
            </w:r>
          </w:p>
          <w:p w14:paraId="15B3A95C" w14:textId="77777777" w:rsidR="00586AC1" w:rsidRPr="00B25246" w:rsidRDefault="00586AC1" w:rsidP="00586AC1">
            <w:pPr>
              <w:pStyle w:val="CRCoverPage"/>
              <w:numPr>
                <w:ilvl w:val="0"/>
                <w:numId w:val="23"/>
              </w:numPr>
              <w:spacing w:after="0" w:line="240" w:lineRule="auto"/>
              <w:ind w:left="288" w:hanging="288"/>
              <w:rPr>
                <w:noProof/>
              </w:rPr>
            </w:pPr>
            <w:r w:rsidRPr="00B25246">
              <w:rPr>
                <w:rFonts w:cs="Arial"/>
                <w:bCs/>
                <w:lang w:val="en-US" w:eastAsia="zh-CN"/>
              </w:rPr>
              <w:t>CA</w:t>
            </w:r>
            <w:r w:rsidRPr="00B25246">
              <w:rPr>
                <w:rFonts w:cs="Arial"/>
                <w:lang w:eastAsia="ja-JP"/>
              </w:rPr>
              <w:t>_</w:t>
            </w:r>
            <w:r w:rsidRPr="00B25246">
              <w:rPr>
                <w:rFonts w:cs="Arial"/>
                <w:lang w:val="en-US" w:eastAsia="zh-CN"/>
              </w:rPr>
              <w:t>n2</w:t>
            </w:r>
            <w:r w:rsidRPr="00B25246">
              <w:rPr>
                <w:rFonts w:cs="Arial" w:hint="eastAsia"/>
                <w:lang w:val="en-US" w:eastAsia="zh-CN"/>
              </w:rPr>
              <w:t>8</w:t>
            </w:r>
            <w:r w:rsidRPr="00B25246">
              <w:rPr>
                <w:rFonts w:cs="Arial"/>
                <w:lang w:eastAsia="ja-JP"/>
              </w:rPr>
              <w:t>-n</w:t>
            </w:r>
            <w:r w:rsidRPr="00B25246">
              <w:rPr>
                <w:rFonts w:cs="Arial" w:hint="eastAsia"/>
                <w:lang w:val="en-US" w:eastAsia="zh-CN"/>
              </w:rPr>
              <w:t>50</w:t>
            </w:r>
            <w:r w:rsidRPr="00B25246">
              <w:rPr>
                <w:rFonts w:cs="Arial"/>
                <w:lang w:val="en-US" w:eastAsia="zh-CN"/>
              </w:rPr>
              <w:t xml:space="preserve">, bands 48 and n79 </w:t>
            </w:r>
            <w:r w:rsidRPr="00B25246">
              <w:rPr>
                <w:lang w:val="en-US" w:eastAsia="zh-CN"/>
              </w:rPr>
              <w:t>are missing harmonic exception as found in single band n28</w:t>
            </w:r>
          </w:p>
          <w:p w14:paraId="2874EABE" w14:textId="77777777" w:rsidR="00586AC1" w:rsidRPr="00B25246" w:rsidRDefault="00586AC1" w:rsidP="00586AC1">
            <w:pPr>
              <w:pStyle w:val="CRCoverPage"/>
              <w:numPr>
                <w:ilvl w:val="0"/>
                <w:numId w:val="23"/>
              </w:numPr>
              <w:spacing w:after="0" w:line="240" w:lineRule="auto"/>
              <w:ind w:left="288" w:hanging="288"/>
              <w:rPr>
                <w:noProof/>
              </w:rPr>
            </w:pPr>
            <w:r w:rsidRPr="00B25246">
              <w:rPr>
                <w:rFonts w:hint="eastAsia"/>
                <w:lang w:eastAsia="ja-JP"/>
              </w:rPr>
              <w:t>CA_</w:t>
            </w:r>
            <w:r w:rsidRPr="00B25246">
              <w:rPr>
                <w:rFonts w:hint="eastAsia"/>
                <w:lang w:val="en-US" w:eastAsia="zh-CN"/>
              </w:rPr>
              <w:t>n</w:t>
            </w:r>
            <w:r w:rsidRPr="00B25246">
              <w:rPr>
                <w:lang w:eastAsia="ja-JP"/>
              </w:rPr>
              <w:t>28</w:t>
            </w:r>
            <w:r w:rsidRPr="00B25246">
              <w:rPr>
                <w:rFonts w:hint="eastAsia"/>
                <w:lang w:val="en-US" w:eastAsia="zh-CN"/>
              </w:rPr>
              <w:t>-</w:t>
            </w:r>
            <w:r w:rsidRPr="00B25246">
              <w:rPr>
                <w:lang w:eastAsia="ja-JP"/>
              </w:rPr>
              <w:t>n7</w:t>
            </w:r>
            <w:r w:rsidRPr="00B25246">
              <w:rPr>
                <w:rFonts w:hint="eastAsia"/>
                <w:lang w:val="en-US" w:eastAsia="zh-CN"/>
              </w:rPr>
              <w:t>7</w:t>
            </w:r>
            <w:r w:rsidRPr="00B25246">
              <w:rPr>
                <w:lang w:val="en-US" w:eastAsia="zh-CN"/>
              </w:rPr>
              <w:t>, band 65 and 74 are missing harmonic exception as found in single band n28</w:t>
            </w:r>
          </w:p>
          <w:p w14:paraId="285E36F8" w14:textId="77777777" w:rsidR="00586AC1" w:rsidRPr="00B25246" w:rsidRDefault="00586AC1" w:rsidP="00586AC1">
            <w:pPr>
              <w:pStyle w:val="CRCoverPage"/>
              <w:numPr>
                <w:ilvl w:val="0"/>
                <w:numId w:val="23"/>
              </w:numPr>
              <w:spacing w:after="0" w:line="240" w:lineRule="auto"/>
              <w:ind w:left="288" w:hanging="288"/>
              <w:rPr>
                <w:noProof/>
              </w:rPr>
            </w:pPr>
            <w:r w:rsidRPr="00B25246">
              <w:rPr>
                <w:rFonts w:hint="eastAsia"/>
                <w:lang w:eastAsia="ja-JP"/>
              </w:rPr>
              <w:t>CA_</w:t>
            </w:r>
            <w:r w:rsidRPr="00B25246">
              <w:rPr>
                <w:rFonts w:hint="eastAsia"/>
                <w:lang w:val="en-US" w:eastAsia="zh-CN"/>
              </w:rPr>
              <w:t>n</w:t>
            </w:r>
            <w:r w:rsidRPr="00B25246">
              <w:rPr>
                <w:lang w:eastAsia="ja-JP"/>
              </w:rPr>
              <w:t>28</w:t>
            </w:r>
            <w:r w:rsidRPr="00B25246">
              <w:rPr>
                <w:rFonts w:hint="eastAsia"/>
                <w:lang w:val="en-US" w:eastAsia="zh-CN"/>
              </w:rPr>
              <w:t>-</w:t>
            </w:r>
            <w:r w:rsidRPr="00B25246">
              <w:rPr>
                <w:lang w:eastAsia="ja-JP"/>
              </w:rPr>
              <w:t xml:space="preserve">n78, </w:t>
            </w:r>
            <w:r w:rsidRPr="00B25246">
              <w:rPr>
                <w:lang w:val="en-US" w:eastAsia="zh-CN"/>
              </w:rPr>
              <w:t>band 65 is missing harmonic exception as found in single band n28</w:t>
            </w:r>
          </w:p>
          <w:p w14:paraId="416F878F" w14:textId="77777777" w:rsidR="00586AC1" w:rsidRPr="00B25246" w:rsidRDefault="00586AC1" w:rsidP="00586AC1">
            <w:pPr>
              <w:pStyle w:val="CRCoverPage"/>
              <w:numPr>
                <w:ilvl w:val="0"/>
                <w:numId w:val="23"/>
              </w:numPr>
              <w:spacing w:after="0" w:line="240" w:lineRule="auto"/>
              <w:ind w:left="288" w:hanging="288"/>
              <w:rPr>
                <w:noProof/>
              </w:rPr>
            </w:pPr>
            <w:r w:rsidRPr="00B25246">
              <w:rPr>
                <w:rFonts w:hint="eastAsia"/>
                <w:lang w:val="en-US" w:eastAsia="zh-CN"/>
              </w:rPr>
              <w:t>CA_n39-n79</w:t>
            </w:r>
            <w:r w:rsidRPr="00B25246">
              <w:rPr>
                <w:lang w:val="en-US" w:eastAsia="zh-CN"/>
              </w:rPr>
              <w:t>, band n78 is missing harmonic exception as found in single band n39</w:t>
            </w:r>
          </w:p>
          <w:p w14:paraId="6EB04D04" w14:textId="77777777" w:rsidR="00586AC1" w:rsidRPr="00B25246" w:rsidRDefault="00586AC1" w:rsidP="00586AC1">
            <w:pPr>
              <w:pStyle w:val="CRCoverPage"/>
              <w:numPr>
                <w:ilvl w:val="0"/>
                <w:numId w:val="23"/>
              </w:numPr>
              <w:spacing w:after="0" w:line="240" w:lineRule="auto"/>
              <w:ind w:left="288" w:hanging="288"/>
              <w:rPr>
                <w:noProof/>
              </w:rPr>
            </w:pPr>
            <w:r w:rsidRPr="00B25246">
              <w:rPr>
                <w:rFonts w:hint="eastAsia"/>
                <w:lang w:val="en-US" w:eastAsia="zh-CN"/>
              </w:rPr>
              <w:t>CA_n50-n78</w:t>
            </w:r>
            <w:r w:rsidRPr="00B25246">
              <w:rPr>
                <w:lang w:val="en-US" w:eastAsia="zh-CN"/>
              </w:rPr>
              <w:t>, band n78 is missing harmonic exception</w:t>
            </w:r>
          </w:p>
          <w:p w14:paraId="7C878B02" w14:textId="77777777" w:rsidR="00586AC1" w:rsidRPr="00B25246" w:rsidRDefault="00586AC1" w:rsidP="00586AC1">
            <w:pPr>
              <w:pStyle w:val="CRCoverPage"/>
              <w:numPr>
                <w:ilvl w:val="0"/>
                <w:numId w:val="23"/>
              </w:numPr>
              <w:spacing w:after="0" w:line="240" w:lineRule="auto"/>
              <w:ind w:left="288" w:hanging="288"/>
              <w:rPr>
                <w:noProof/>
              </w:rPr>
            </w:pPr>
            <w:r w:rsidRPr="00B25246">
              <w:rPr>
                <w:lang w:val="en-US" w:eastAsia="zh-CN"/>
              </w:rPr>
              <w:t>CA_n66-n71, band 7 and 77 are missing harmonic exception</w:t>
            </w:r>
          </w:p>
          <w:p w14:paraId="64627FA9" w14:textId="76ECD5F7" w:rsidR="00586AC1" w:rsidRPr="00B25246" w:rsidRDefault="00586AC1" w:rsidP="00586AC1">
            <w:pPr>
              <w:spacing w:after="120" w:line="240" w:lineRule="auto"/>
            </w:pPr>
            <w:r w:rsidRPr="00B25246">
              <w:t xml:space="preserve">CA_n70-n71, band 7 is </w:t>
            </w:r>
            <w:r w:rsidRPr="00B25246">
              <w:rPr>
                <w:lang w:eastAsia="zh-CN"/>
              </w:rPr>
              <w:t>missing harmonic exception</w:t>
            </w:r>
          </w:p>
        </w:tc>
      </w:tr>
      <w:tr w:rsidR="00F878BB" w:rsidRPr="00B25246" w14:paraId="250ACC79" w14:textId="77777777" w:rsidTr="003D7E00">
        <w:trPr>
          <w:trHeight w:val="468"/>
        </w:trPr>
        <w:tc>
          <w:tcPr>
            <w:tcW w:w="1620" w:type="dxa"/>
          </w:tcPr>
          <w:p w14:paraId="7EBE1EC6" w14:textId="7EB462A3" w:rsidR="00F878BB" w:rsidRPr="00B25246" w:rsidRDefault="00F878BB" w:rsidP="003D7E00">
            <w:pPr>
              <w:spacing w:before="120" w:after="120"/>
              <w:rPr>
                <w:rFonts w:asciiTheme="minorHAnsi" w:hAnsiTheme="minorHAnsi" w:cstheme="minorHAnsi"/>
                <w:sz w:val="21"/>
              </w:rPr>
            </w:pPr>
            <w:r w:rsidRPr="00B25246">
              <w:rPr>
                <w:rFonts w:asciiTheme="minorHAnsi" w:hAnsiTheme="minorHAnsi" w:cstheme="minorHAnsi"/>
                <w:sz w:val="21"/>
              </w:rPr>
              <w:lastRenderedPageBreak/>
              <w:t>R4-2102685</w:t>
            </w:r>
          </w:p>
          <w:p w14:paraId="5EAF89AA" w14:textId="77777777" w:rsidR="00F878BB" w:rsidRPr="00B25246" w:rsidRDefault="00F878BB" w:rsidP="003D7E00">
            <w:pPr>
              <w:rPr>
                <w:rFonts w:asciiTheme="minorHAnsi" w:hAnsiTheme="minorHAnsi" w:cstheme="minorHAnsi"/>
                <w:sz w:val="21"/>
              </w:rPr>
            </w:pPr>
            <w:r w:rsidRPr="00B25246">
              <w:rPr>
                <w:rFonts w:asciiTheme="minorHAnsi" w:hAnsiTheme="minorHAnsi" w:cstheme="minorHAnsi"/>
                <w:sz w:val="21"/>
              </w:rPr>
              <w:t>CAT F CR</w:t>
            </w:r>
          </w:p>
          <w:p w14:paraId="0F4122CA" w14:textId="6A8223D3" w:rsidR="00F878BB" w:rsidRPr="00B25246" w:rsidRDefault="00F878BB" w:rsidP="00F878BB">
            <w:pPr>
              <w:spacing w:before="120" w:after="120"/>
              <w:rPr>
                <w:rFonts w:asciiTheme="minorHAnsi" w:hAnsiTheme="minorHAnsi" w:cstheme="minorHAnsi"/>
                <w:sz w:val="21"/>
              </w:rPr>
            </w:pPr>
            <w:r w:rsidRPr="00B25246">
              <w:rPr>
                <w:rFonts w:asciiTheme="minorHAnsi" w:hAnsiTheme="minorHAnsi" w:cstheme="minorHAnsi"/>
                <w:sz w:val="21"/>
              </w:rPr>
              <w:t>(R4-2102816 CAT A CR)</w:t>
            </w:r>
          </w:p>
        </w:tc>
        <w:tc>
          <w:tcPr>
            <w:tcW w:w="1424" w:type="dxa"/>
          </w:tcPr>
          <w:p w14:paraId="50E065AA" w14:textId="63EC22E7" w:rsidR="00F878BB" w:rsidRPr="00B25246" w:rsidRDefault="00F878BB" w:rsidP="003D7E00">
            <w:pPr>
              <w:spacing w:before="120" w:after="120"/>
              <w:rPr>
                <w:rFonts w:asciiTheme="minorHAnsi" w:hAnsiTheme="minorHAnsi" w:cstheme="minorHAnsi"/>
                <w:sz w:val="21"/>
              </w:rPr>
            </w:pPr>
            <w:r w:rsidRPr="00B25246">
              <w:rPr>
                <w:sz w:val="21"/>
              </w:rPr>
              <w:t>Huawei, HiSilicon</w:t>
            </w:r>
          </w:p>
        </w:tc>
        <w:tc>
          <w:tcPr>
            <w:tcW w:w="6587" w:type="dxa"/>
          </w:tcPr>
          <w:p w14:paraId="4BA91322" w14:textId="2DA4CA8E" w:rsidR="00F878BB" w:rsidRPr="00B25246" w:rsidRDefault="00F878BB" w:rsidP="003D7E0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SimSun" w:cs="Arial"/>
                <w:sz w:val="21"/>
                <w:szCs w:val="21"/>
                <w:lang w:eastAsia="zh-CN"/>
              </w:rPr>
              <w:t>CR on TS 38.101-1 NS_49</w:t>
            </w:r>
          </w:p>
          <w:p w14:paraId="304FDA2A" w14:textId="105E869F" w:rsidR="00F878BB" w:rsidRPr="00B25246" w:rsidRDefault="00F878BB" w:rsidP="003D7E00">
            <w:pPr>
              <w:spacing w:before="120" w:after="120"/>
              <w:rPr>
                <w:rFonts w:ascii="Arial" w:hAnsi="Arial" w:cs="Arial"/>
                <w:b/>
                <w:bCs/>
                <w:sz w:val="18"/>
              </w:rPr>
            </w:pPr>
            <w:r w:rsidRPr="00B25246">
              <w:rPr>
                <w:b/>
                <w:i/>
                <w:sz w:val="20"/>
              </w:rPr>
              <w:t xml:space="preserve">WIC: </w:t>
            </w:r>
            <w:r w:rsidRPr="00B25246">
              <w:rPr>
                <w:rFonts w:eastAsia="SimSun" w:cs="Arial"/>
                <w:sz w:val="21"/>
                <w:szCs w:val="21"/>
                <w:lang w:eastAsia="zh-CN"/>
              </w:rPr>
              <w:t>TEI16</w:t>
            </w:r>
          </w:p>
          <w:p w14:paraId="02715CCC" w14:textId="77777777" w:rsidR="00F878BB" w:rsidRPr="00B25246" w:rsidRDefault="00F878BB" w:rsidP="003D7E00">
            <w:pPr>
              <w:spacing w:before="120" w:after="120"/>
              <w:rPr>
                <w:sz w:val="20"/>
              </w:rPr>
            </w:pPr>
            <w:r w:rsidRPr="00B25246">
              <w:rPr>
                <w:b/>
                <w:i/>
                <w:sz w:val="20"/>
              </w:rPr>
              <w:t>Reason for change:</w:t>
            </w:r>
            <w:r w:rsidRPr="00B25246">
              <w:rPr>
                <w:sz w:val="20"/>
              </w:rPr>
              <w:t xml:space="preserve"> </w:t>
            </w:r>
          </w:p>
          <w:p w14:paraId="5201A1ED" w14:textId="69049945" w:rsidR="00F878BB" w:rsidRPr="00B25246" w:rsidRDefault="00F878BB" w:rsidP="003D7E00">
            <w:pPr>
              <w:spacing w:before="120" w:after="120"/>
              <w:rPr>
                <w:rFonts w:ascii="Arial" w:eastAsia="游明朝" w:hAnsi="Arial"/>
                <w:sz w:val="20"/>
                <w:szCs w:val="20"/>
                <w:lang w:val="en-GB"/>
              </w:rPr>
            </w:pPr>
            <w:r w:rsidRPr="00B25246">
              <w:rPr>
                <w:rFonts w:ascii="Arial" w:eastAsia="游明朝" w:hAnsi="Arial"/>
                <w:sz w:val="20"/>
                <w:szCs w:val="20"/>
                <w:lang w:val="en-GB"/>
              </w:rPr>
              <w:t>There is some missing parameters on AMPR NS_49</w:t>
            </w:r>
          </w:p>
          <w:p w14:paraId="23ADD433" w14:textId="77777777" w:rsidR="00F878BB" w:rsidRPr="00B25246" w:rsidRDefault="00F878BB" w:rsidP="003D7E00">
            <w:pPr>
              <w:spacing w:before="120" w:after="120"/>
              <w:rPr>
                <w:b/>
                <w:i/>
                <w:sz w:val="20"/>
              </w:rPr>
            </w:pPr>
            <w:r w:rsidRPr="00B25246">
              <w:rPr>
                <w:b/>
                <w:i/>
                <w:sz w:val="20"/>
              </w:rPr>
              <w:t>Summary of change:</w:t>
            </w:r>
          </w:p>
          <w:p w14:paraId="7BB9E172" w14:textId="1897E284" w:rsidR="00F878BB" w:rsidRPr="00B25246" w:rsidRDefault="00F878BB" w:rsidP="00F878BB">
            <w:pPr>
              <w:spacing w:after="120" w:line="240" w:lineRule="auto"/>
            </w:pPr>
            <w:r w:rsidRPr="00B25246">
              <w:rPr>
                <w:rFonts w:ascii="Arial" w:eastAsia="游明朝" w:hAnsi="Arial"/>
                <w:sz w:val="20"/>
                <w:szCs w:val="20"/>
                <w:lang w:val="en-GB"/>
              </w:rPr>
              <w:t>Add region definiton in the blanket part, the number follows agreed CR R4-2002843</w:t>
            </w:r>
          </w:p>
        </w:tc>
      </w:tr>
      <w:tr w:rsidR="00BD0329" w:rsidRPr="00B25246" w14:paraId="6DA60180" w14:textId="77777777" w:rsidTr="00970D10">
        <w:trPr>
          <w:trHeight w:val="468"/>
        </w:trPr>
        <w:tc>
          <w:tcPr>
            <w:tcW w:w="1620" w:type="dxa"/>
          </w:tcPr>
          <w:p w14:paraId="601636B2" w14:textId="4B24C406" w:rsidR="00BD0329" w:rsidRPr="00B25246" w:rsidRDefault="00F655CD" w:rsidP="00970D10">
            <w:pPr>
              <w:spacing w:before="120" w:after="120"/>
              <w:rPr>
                <w:rFonts w:asciiTheme="minorHAnsi" w:hAnsiTheme="minorHAnsi" w:cstheme="minorHAnsi"/>
                <w:sz w:val="21"/>
              </w:rPr>
            </w:pPr>
            <w:r w:rsidRPr="00B25246">
              <w:rPr>
                <w:rFonts w:asciiTheme="minorHAnsi" w:hAnsiTheme="minorHAnsi" w:cstheme="minorHAnsi"/>
                <w:sz w:val="21"/>
              </w:rPr>
              <w:t>R4-2102386</w:t>
            </w:r>
          </w:p>
          <w:p w14:paraId="7CB04C51" w14:textId="6F5027C3" w:rsidR="00BD0329" w:rsidRPr="00B25246" w:rsidRDefault="00BD0329" w:rsidP="005D4051">
            <w:pPr>
              <w:rPr>
                <w:rFonts w:asciiTheme="minorHAnsi" w:hAnsiTheme="minorHAnsi" w:cstheme="minorHAnsi"/>
                <w:sz w:val="21"/>
              </w:rPr>
            </w:pPr>
            <w:r w:rsidRPr="00B25246">
              <w:rPr>
                <w:rFonts w:asciiTheme="minorHAnsi" w:hAnsiTheme="minorHAnsi" w:cstheme="minorHAnsi"/>
                <w:sz w:val="21"/>
              </w:rPr>
              <w:t>CAT F CR</w:t>
            </w:r>
          </w:p>
        </w:tc>
        <w:tc>
          <w:tcPr>
            <w:tcW w:w="1424" w:type="dxa"/>
          </w:tcPr>
          <w:p w14:paraId="126CBA9C" w14:textId="77777777" w:rsidR="00BD0329" w:rsidRPr="00B25246" w:rsidRDefault="00BD0329" w:rsidP="00970D10">
            <w:pPr>
              <w:spacing w:before="120" w:after="120"/>
              <w:rPr>
                <w:rFonts w:asciiTheme="minorHAnsi" w:hAnsiTheme="minorHAnsi" w:cstheme="minorHAnsi"/>
                <w:sz w:val="21"/>
              </w:rPr>
            </w:pPr>
            <w:r w:rsidRPr="00B25246">
              <w:rPr>
                <w:sz w:val="21"/>
              </w:rPr>
              <w:t>Huawei, HiSilicon</w:t>
            </w:r>
          </w:p>
        </w:tc>
        <w:tc>
          <w:tcPr>
            <w:tcW w:w="6587" w:type="dxa"/>
          </w:tcPr>
          <w:p w14:paraId="703FBDD3" w14:textId="41F5C754" w:rsidR="00BD0329" w:rsidRPr="00B25246" w:rsidRDefault="00BD0329" w:rsidP="00970D10">
            <w:pPr>
              <w:spacing w:before="120" w:after="120"/>
              <w:rPr>
                <w:rFonts w:asciiTheme="minorHAnsi" w:hAnsiTheme="minorHAnsi" w:cstheme="minorHAnsi"/>
                <w:sz w:val="21"/>
              </w:rPr>
            </w:pPr>
            <w:r w:rsidRPr="00B25246">
              <w:rPr>
                <w:b/>
                <w:i/>
                <w:sz w:val="20"/>
              </w:rPr>
              <w:t>Title:</w:t>
            </w:r>
            <w:r w:rsidRPr="00B25246">
              <w:t xml:space="preserve"> </w:t>
            </w:r>
            <w:r w:rsidR="00F655CD" w:rsidRPr="00B25246">
              <w:rPr>
                <w:rFonts w:eastAsia="SimSun" w:cs="Arial"/>
                <w:sz w:val="21"/>
                <w:szCs w:val="21"/>
                <w:lang w:eastAsia="zh-CN"/>
              </w:rPr>
              <w:t>CR for TS 38.101-1: correction of Pi/2 BPSK</w:t>
            </w:r>
          </w:p>
          <w:p w14:paraId="5862289C" w14:textId="60EEA332" w:rsidR="00BD0329" w:rsidRPr="00B25246" w:rsidRDefault="00BD0329" w:rsidP="00970D10">
            <w:pPr>
              <w:spacing w:before="120" w:after="120"/>
              <w:rPr>
                <w:rFonts w:ascii="Arial" w:hAnsi="Arial" w:cs="Arial"/>
                <w:b/>
                <w:bCs/>
                <w:sz w:val="18"/>
              </w:rPr>
            </w:pPr>
            <w:r w:rsidRPr="00B25246">
              <w:rPr>
                <w:b/>
                <w:i/>
                <w:sz w:val="20"/>
              </w:rPr>
              <w:t xml:space="preserve">WIC: </w:t>
            </w:r>
            <w:r w:rsidR="00F655CD" w:rsidRPr="00B25246">
              <w:rPr>
                <w:rFonts w:eastAsia="SimSun" w:cs="Arial"/>
                <w:sz w:val="21"/>
                <w:szCs w:val="21"/>
                <w:lang w:eastAsia="zh-CN"/>
              </w:rPr>
              <w:t>NR_eMIMO-Core</w:t>
            </w:r>
          </w:p>
          <w:p w14:paraId="48BCC44F" w14:textId="77777777" w:rsidR="00BD0329" w:rsidRPr="00B25246" w:rsidRDefault="00BD0329" w:rsidP="00970D10">
            <w:pPr>
              <w:spacing w:before="120" w:after="120"/>
              <w:rPr>
                <w:sz w:val="20"/>
              </w:rPr>
            </w:pPr>
            <w:r w:rsidRPr="00B25246">
              <w:rPr>
                <w:b/>
                <w:i/>
                <w:sz w:val="20"/>
              </w:rPr>
              <w:t>Reason for change:</w:t>
            </w:r>
            <w:r w:rsidRPr="00B25246">
              <w:rPr>
                <w:sz w:val="20"/>
              </w:rPr>
              <w:t xml:space="preserve"> </w:t>
            </w:r>
          </w:p>
          <w:p w14:paraId="0CC3EA29" w14:textId="6BDC8F02" w:rsidR="00BD0329" w:rsidRPr="00B25246" w:rsidRDefault="00F655CD" w:rsidP="00970D10">
            <w:pPr>
              <w:spacing w:before="120" w:after="120"/>
              <w:rPr>
                <w:rFonts w:ascii="Arial" w:eastAsia="游明朝" w:hAnsi="Arial"/>
                <w:sz w:val="20"/>
                <w:szCs w:val="20"/>
                <w:lang w:val="en-GB"/>
              </w:rPr>
            </w:pPr>
            <w:r w:rsidRPr="00B25246">
              <w:rPr>
                <w:rFonts w:ascii="Arial" w:eastAsia="游明朝" w:hAnsi="Arial"/>
                <w:sz w:val="20"/>
                <w:szCs w:val="20"/>
                <w:lang w:val="en-GB"/>
              </w:rPr>
              <w:t>There was no evaluation of Pi/2 BPSK with new DMRS for intra-band CA in Rel-16. And there is no A-MPR table in clause 6.2A.2.1.</w:t>
            </w:r>
          </w:p>
          <w:p w14:paraId="52FAEA1B" w14:textId="77777777" w:rsidR="00BD0329" w:rsidRPr="00B25246" w:rsidRDefault="00BD0329" w:rsidP="00970D10">
            <w:pPr>
              <w:spacing w:before="120" w:after="120"/>
              <w:rPr>
                <w:b/>
                <w:i/>
                <w:sz w:val="20"/>
              </w:rPr>
            </w:pPr>
            <w:r w:rsidRPr="00B25246">
              <w:rPr>
                <w:b/>
                <w:i/>
                <w:sz w:val="20"/>
              </w:rPr>
              <w:t>Summary of change:</w:t>
            </w:r>
          </w:p>
          <w:p w14:paraId="7EF3E506" w14:textId="2F5BDDCC" w:rsidR="00BD0329" w:rsidRPr="00B25246" w:rsidRDefault="00F655CD" w:rsidP="00970D10">
            <w:pPr>
              <w:spacing w:after="120" w:line="240" w:lineRule="auto"/>
            </w:pPr>
            <w:r w:rsidRPr="00B25246">
              <w:rPr>
                <w:rFonts w:ascii="Arial" w:eastAsia="游明朝" w:hAnsi="Arial"/>
                <w:sz w:val="20"/>
                <w:szCs w:val="20"/>
                <w:lang w:val="en-GB"/>
              </w:rPr>
              <w:t>Remove the description of Pi/2 BPSK in clause 6.2A.2.1 for intra-band CA</w:t>
            </w:r>
          </w:p>
        </w:tc>
      </w:tr>
      <w:tr w:rsidR="00505DFF" w:rsidRPr="00B25246" w14:paraId="1C89AD48" w14:textId="77777777">
        <w:trPr>
          <w:trHeight w:val="468"/>
        </w:trPr>
        <w:tc>
          <w:tcPr>
            <w:tcW w:w="1620" w:type="dxa"/>
            <w:vAlign w:val="center"/>
          </w:tcPr>
          <w:p w14:paraId="1C89AD40" w14:textId="41AE8510" w:rsidR="00505DFF" w:rsidRPr="00B25246" w:rsidRDefault="00505DFF">
            <w:pPr>
              <w:spacing w:before="120" w:after="120"/>
              <w:rPr>
                <w:rFonts w:asciiTheme="minorHAnsi" w:hAnsiTheme="minorHAnsi" w:cstheme="minorHAnsi"/>
                <w:sz w:val="21"/>
              </w:rPr>
            </w:pPr>
          </w:p>
        </w:tc>
        <w:tc>
          <w:tcPr>
            <w:tcW w:w="1424" w:type="dxa"/>
            <w:vAlign w:val="center"/>
          </w:tcPr>
          <w:p w14:paraId="1C89AD41" w14:textId="6F30E42D" w:rsidR="00505DFF" w:rsidRPr="00B25246" w:rsidRDefault="00505DFF">
            <w:pPr>
              <w:spacing w:before="120" w:after="120"/>
              <w:rPr>
                <w:rFonts w:asciiTheme="minorHAnsi" w:hAnsiTheme="minorHAnsi" w:cstheme="minorHAnsi"/>
                <w:sz w:val="21"/>
              </w:rPr>
            </w:pPr>
          </w:p>
        </w:tc>
        <w:tc>
          <w:tcPr>
            <w:tcW w:w="6587" w:type="dxa"/>
            <w:vAlign w:val="center"/>
          </w:tcPr>
          <w:p w14:paraId="1C89AD47" w14:textId="2E402DFC" w:rsidR="00505DFF" w:rsidRPr="00B25246" w:rsidRDefault="00505DFF">
            <w:pPr>
              <w:spacing w:before="120" w:after="120"/>
              <w:rPr>
                <w:rFonts w:asciiTheme="minorHAnsi" w:hAnsiTheme="minorHAnsi" w:cstheme="minorHAnsi"/>
                <w:sz w:val="21"/>
              </w:rPr>
            </w:pPr>
          </w:p>
        </w:tc>
      </w:tr>
      <w:tr w:rsidR="00680B6F" w:rsidRPr="00B25246" w14:paraId="32A132E2" w14:textId="77777777" w:rsidTr="003D7E00">
        <w:trPr>
          <w:trHeight w:val="468"/>
        </w:trPr>
        <w:tc>
          <w:tcPr>
            <w:tcW w:w="1620" w:type="dxa"/>
            <w:vAlign w:val="center"/>
          </w:tcPr>
          <w:p w14:paraId="03E335FD" w14:textId="791C34BD" w:rsidR="00680B6F" w:rsidRPr="00B25246" w:rsidRDefault="00680B6F" w:rsidP="003D7E00">
            <w:pPr>
              <w:spacing w:before="120" w:after="120"/>
              <w:rPr>
                <w:rFonts w:ascii="Arial" w:hAnsi="Arial" w:cs="Arial"/>
                <w:b/>
                <w:bCs/>
                <w:sz w:val="21"/>
              </w:rPr>
            </w:pPr>
            <w:r w:rsidRPr="00B25246">
              <w:rPr>
                <w:rFonts w:ascii="Arial" w:hAnsi="Arial" w:cs="Arial"/>
                <w:b/>
                <w:bCs/>
                <w:sz w:val="21"/>
              </w:rPr>
              <w:t>R4-2101175</w:t>
            </w:r>
          </w:p>
          <w:p w14:paraId="3E9ACAFB" w14:textId="77777777" w:rsidR="00680B6F" w:rsidRPr="00B25246" w:rsidRDefault="00680B6F" w:rsidP="003D7E00">
            <w:pPr>
              <w:spacing w:before="120" w:after="120"/>
              <w:rPr>
                <w:rFonts w:ascii="Arial" w:hAnsi="Arial" w:cs="Arial"/>
                <w:b/>
                <w:bCs/>
                <w:sz w:val="21"/>
              </w:rPr>
            </w:pPr>
            <w:r w:rsidRPr="00B25246">
              <w:rPr>
                <w:rFonts w:eastAsia="游明朝" w:hint="eastAsia"/>
                <w:sz w:val="20"/>
                <w:szCs w:val="20"/>
                <w:lang w:val="en-GB"/>
              </w:rPr>
              <w:t>Type</w:t>
            </w:r>
            <w:r w:rsidRPr="00B25246">
              <w:rPr>
                <w:rFonts w:eastAsia="游明朝"/>
                <w:sz w:val="20"/>
                <w:szCs w:val="20"/>
                <w:lang w:val="en-GB"/>
              </w:rPr>
              <w:t>: D</w:t>
            </w:r>
            <w:r w:rsidRPr="00B25246">
              <w:rPr>
                <w:rFonts w:eastAsia="游明朝" w:hint="eastAsia"/>
                <w:sz w:val="20"/>
                <w:szCs w:val="20"/>
                <w:lang w:val="en-GB"/>
              </w:rPr>
              <w:t>is</w:t>
            </w:r>
            <w:r w:rsidRPr="00B25246">
              <w:rPr>
                <w:rFonts w:eastAsia="游明朝"/>
                <w:sz w:val="20"/>
                <w:szCs w:val="20"/>
                <w:lang w:val="en-GB"/>
              </w:rPr>
              <w:t>cussion for Approval</w:t>
            </w:r>
          </w:p>
        </w:tc>
        <w:tc>
          <w:tcPr>
            <w:tcW w:w="1424" w:type="dxa"/>
            <w:vAlign w:val="center"/>
          </w:tcPr>
          <w:p w14:paraId="5369CF22" w14:textId="347CF7CD" w:rsidR="00680B6F" w:rsidRPr="00B25246" w:rsidRDefault="00680B6F" w:rsidP="003D7E00">
            <w:pPr>
              <w:spacing w:before="120" w:after="120"/>
              <w:rPr>
                <w:sz w:val="21"/>
              </w:rPr>
            </w:pPr>
            <w:r w:rsidRPr="00B25246">
              <w:rPr>
                <w:sz w:val="21"/>
              </w:rPr>
              <w:t>Qualcomm</w:t>
            </w:r>
          </w:p>
        </w:tc>
        <w:tc>
          <w:tcPr>
            <w:tcW w:w="6587" w:type="dxa"/>
            <w:vAlign w:val="center"/>
          </w:tcPr>
          <w:p w14:paraId="1D3C1DED" w14:textId="5E45D8D5" w:rsidR="00680B6F" w:rsidRPr="00B25246" w:rsidRDefault="00680B6F" w:rsidP="003D7E00">
            <w:pPr>
              <w:spacing w:before="120" w:after="120"/>
              <w:rPr>
                <w:rFonts w:ascii="Arial" w:hAnsi="Arial" w:cs="Arial"/>
                <w:b/>
                <w:bCs/>
                <w:sz w:val="21"/>
              </w:rPr>
            </w:pPr>
            <w:r w:rsidRPr="00B25246">
              <w:rPr>
                <w:rFonts w:ascii="Arial" w:hAnsi="Arial" w:cs="Arial"/>
                <w:b/>
                <w:bCs/>
                <w:sz w:val="20"/>
              </w:rPr>
              <w:t xml:space="preserve">Title: </w:t>
            </w:r>
            <w:r w:rsidRPr="00B25246">
              <w:rPr>
                <w:rFonts w:ascii="Arial" w:eastAsia="游明朝" w:hAnsi="Arial" w:cs="Arial"/>
                <w:sz w:val="18"/>
                <w:szCs w:val="18"/>
                <w:lang w:val="en-GB"/>
              </w:rPr>
              <w:t>n40-n41 Coexistence</w:t>
            </w:r>
          </w:p>
          <w:p w14:paraId="09C0CE29" w14:textId="77777777" w:rsidR="00680B6F" w:rsidRPr="00B25246" w:rsidRDefault="00680B6F" w:rsidP="001568E1">
            <w:pPr>
              <w:spacing w:line="240" w:lineRule="auto"/>
              <w:rPr>
                <w:rFonts w:ascii="Arial" w:eastAsia="DengXian" w:hAnsi="Arial" w:cs="Arial"/>
                <w:b/>
                <w:sz w:val="20"/>
                <w:szCs w:val="20"/>
                <w:lang w:val="en-GB"/>
              </w:rPr>
            </w:pPr>
            <w:r w:rsidRPr="00B25246">
              <w:rPr>
                <w:rFonts w:ascii="Arial" w:eastAsia="DengXian" w:hAnsi="Arial" w:cs="Arial"/>
                <w:b/>
                <w:sz w:val="20"/>
                <w:szCs w:val="20"/>
                <w:lang w:val="en-GB"/>
              </w:rPr>
              <w:t>Observation 1:</w:t>
            </w:r>
            <w:r w:rsidRPr="00B25246">
              <w:rPr>
                <w:rFonts w:ascii="Arial" w:eastAsia="DengXian" w:hAnsi="Arial" w:cs="Arial"/>
                <w:bCs/>
                <w:sz w:val="20"/>
                <w:szCs w:val="20"/>
                <w:lang w:val="en-GB"/>
              </w:rPr>
              <w:t xml:space="preserve"> Removing the synchronous condition and relaxing the coexistence limit can degrade the victim RX performance by 4-6dB, so UL RB restriction should be considered as an alternative if this degradation is not acceptable.</w:t>
            </w:r>
          </w:p>
          <w:p w14:paraId="44B1BF4E" w14:textId="77777777" w:rsidR="00680B6F" w:rsidRPr="00B25246" w:rsidRDefault="00680B6F" w:rsidP="001568E1">
            <w:pPr>
              <w:spacing w:line="240" w:lineRule="auto"/>
              <w:rPr>
                <w:rFonts w:ascii="Arial" w:eastAsia="DengXian" w:hAnsi="Arial" w:cs="Arial"/>
                <w:b/>
                <w:sz w:val="20"/>
                <w:szCs w:val="20"/>
                <w:lang w:val="en-GB"/>
              </w:rPr>
            </w:pPr>
            <w:r w:rsidRPr="00B25246">
              <w:rPr>
                <w:rFonts w:ascii="Arial" w:eastAsia="DengXian" w:hAnsi="Arial" w:cs="Arial"/>
                <w:b/>
                <w:sz w:val="20"/>
                <w:szCs w:val="20"/>
                <w:lang w:val="en-GB"/>
              </w:rPr>
              <w:t>Proposal 1:</w:t>
            </w:r>
          </w:p>
          <w:p w14:paraId="7204E6F4" w14:textId="77777777" w:rsidR="00680B6F" w:rsidRPr="00B25246" w:rsidRDefault="00680B6F" w:rsidP="001568E1">
            <w:pPr>
              <w:numPr>
                <w:ilvl w:val="0"/>
                <w:numId w:val="20"/>
              </w:numPr>
              <w:spacing w:line="240" w:lineRule="auto"/>
              <w:rPr>
                <w:rFonts w:ascii="Arial" w:eastAsia="DengXian" w:hAnsi="Arial" w:cs="Arial"/>
                <w:b/>
                <w:sz w:val="20"/>
                <w:szCs w:val="20"/>
                <w:lang w:val="en-GB"/>
              </w:rPr>
            </w:pPr>
            <w:r w:rsidRPr="00B25246">
              <w:rPr>
                <w:rFonts w:ascii="Arial" w:eastAsia="DengXian" w:hAnsi="Arial" w:cs="Arial"/>
                <w:sz w:val="20"/>
                <w:szCs w:val="20"/>
              </w:rPr>
              <w:t>For n41-&gt;n40, use coexistence requirement at -50dBm/MHz limiting the n41 UL configuration to 40MHz.</w:t>
            </w:r>
          </w:p>
          <w:p w14:paraId="1FB9B6A9" w14:textId="396FDEC2" w:rsidR="00680B6F" w:rsidRPr="00B25246" w:rsidRDefault="00680B6F" w:rsidP="001568E1">
            <w:pPr>
              <w:numPr>
                <w:ilvl w:val="0"/>
                <w:numId w:val="20"/>
              </w:numPr>
              <w:spacing w:line="240" w:lineRule="auto"/>
              <w:rPr>
                <w:rFonts w:ascii="Arial" w:eastAsia="DengXian" w:hAnsi="Arial" w:cs="Arial"/>
                <w:b/>
                <w:sz w:val="20"/>
                <w:szCs w:val="20"/>
                <w:lang w:val="en-GB"/>
              </w:rPr>
            </w:pPr>
            <w:r w:rsidRPr="00B25246">
              <w:rPr>
                <w:rFonts w:ascii="Arial" w:eastAsia="DengXian" w:hAnsi="Arial" w:cs="Arial"/>
                <w:sz w:val="20"/>
                <w:szCs w:val="20"/>
              </w:rPr>
              <w:lastRenderedPageBreak/>
              <w:t>Use n40-&gt;n41, use coexistence requirement at -50dBm/MHz limiting the n40 UL configuration to 40MHz.</w:t>
            </w:r>
          </w:p>
        </w:tc>
      </w:tr>
      <w:tr w:rsidR="00680B6F" w:rsidRPr="00B25246" w14:paraId="3822DC5D" w14:textId="77777777" w:rsidTr="003D7E00">
        <w:trPr>
          <w:trHeight w:val="468"/>
        </w:trPr>
        <w:tc>
          <w:tcPr>
            <w:tcW w:w="1620" w:type="dxa"/>
            <w:vAlign w:val="center"/>
          </w:tcPr>
          <w:p w14:paraId="335F25DC" w14:textId="39B0F41F" w:rsidR="00680B6F" w:rsidRPr="00B25246" w:rsidRDefault="00680B6F" w:rsidP="003D7E00">
            <w:pPr>
              <w:spacing w:before="120" w:after="120"/>
              <w:rPr>
                <w:rFonts w:ascii="Arial" w:hAnsi="Arial" w:cs="Arial"/>
                <w:b/>
                <w:bCs/>
                <w:sz w:val="21"/>
              </w:rPr>
            </w:pPr>
            <w:r w:rsidRPr="00B25246">
              <w:rPr>
                <w:rFonts w:ascii="Arial" w:hAnsi="Arial" w:cs="Arial"/>
                <w:b/>
                <w:bCs/>
                <w:sz w:val="21"/>
              </w:rPr>
              <w:lastRenderedPageBreak/>
              <w:t>R4-2101806</w:t>
            </w:r>
          </w:p>
          <w:p w14:paraId="643C2F0E" w14:textId="77777777" w:rsidR="00680B6F" w:rsidRPr="00B25246" w:rsidRDefault="00680B6F" w:rsidP="003D7E00">
            <w:pPr>
              <w:spacing w:before="120" w:after="120"/>
              <w:rPr>
                <w:rFonts w:ascii="Arial" w:hAnsi="Arial" w:cs="Arial"/>
                <w:b/>
                <w:bCs/>
                <w:sz w:val="21"/>
              </w:rPr>
            </w:pPr>
            <w:r w:rsidRPr="00B25246">
              <w:rPr>
                <w:rFonts w:eastAsia="游明朝" w:hint="eastAsia"/>
                <w:sz w:val="20"/>
                <w:szCs w:val="20"/>
                <w:lang w:val="en-GB"/>
              </w:rPr>
              <w:t>Type</w:t>
            </w:r>
            <w:r w:rsidRPr="00B25246">
              <w:rPr>
                <w:rFonts w:eastAsia="游明朝"/>
                <w:sz w:val="20"/>
                <w:szCs w:val="20"/>
                <w:lang w:val="en-GB"/>
              </w:rPr>
              <w:t>: D</w:t>
            </w:r>
            <w:r w:rsidRPr="00B25246">
              <w:rPr>
                <w:rFonts w:eastAsia="游明朝" w:hint="eastAsia"/>
                <w:sz w:val="20"/>
                <w:szCs w:val="20"/>
                <w:lang w:val="en-GB"/>
              </w:rPr>
              <w:t>is</w:t>
            </w:r>
            <w:r w:rsidRPr="00B25246">
              <w:rPr>
                <w:rFonts w:eastAsia="游明朝"/>
                <w:sz w:val="20"/>
                <w:szCs w:val="20"/>
                <w:lang w:val="en-GB"/>
              </w:rPr>
              <w:t>cussion for Approval</w:t>
            </w:r>
          </w:p>
        </w:tc>
        <w:tc>
          <w:tcPr>
            <w:tcW w:w="1424" w:type="dxa"/>
            <w:vAlign w:val="center"/>
          </w:tcPr>
          <w:p w14:paraId="73E60686" w14:textId="6FDD5D22" w:rsidR="00680B6F" w:rsidRPr="00B25246" w:rsidRDefault="00680B6F" w:rsidP="003D7E00">
            <w:pPr>
              <w:spacing w:before="120" w:after="120"/>
              <w:rPr>
                <w:sz w:val="21"/>
              </w:rPr>
            </w:pPr>
            <w:r w:rsidRPr="00B25246">
              <w:rPr>
                <w:sz w:val="21"/>
              </w:rPr>
              <w:t>Huawei, HiSilicon, CMCC</w:t>
            </w:r>
          </w:p>
        </w:tc>
        <w:tc>
          <w:tcPr>
            <w:tcW w:w="6587" w:type="dxa"/>
            <w:vAlign w:val="center"/>
          </w:tcPr>
          <w:p w14:paraId="5A9525BC" w14:textId="76A53FA8" w:rsidR="00680B6F" w:rsidRPr="00B25246" w:rsidRDefault="00680B6F" w:rsidP="003D7E00">
            <w:pPr>
              <w:spacing w:before="120" w:after="120"/>
              <w:rPr>
                <w:rFonts w:ascii="Arial" w:hAnsi="Arial" w:cs="Arial"/>
                <w:b/>
                <w:bCs/>
                <w:sz w:val="21"/>
              </w:rPr>
            </w:pPr>
            <w:r w:rsidRPr="00B25246">
              <w:rPr>
                <w:rFonts w:ascii="Arial" w:hAnsi="Arial" w:cs="Arial"/>
                <w:b/>
                <w:bCs/>
                <w:sz w:val="20"/>
              </w:rPr>
              <w:t xml:space="preserve">Title: </w:t>
            </w:r>
            <w:r w:rsidRPr="00B25246">
              <w:rPr>
                <w:rFonts w:ascii="Arial" w:eastAsia="游明朝" w:hAnsi="Arial" w:cs="Arial"/>
                <w:sz w:val="18"/>
                <w:szCs w:val="18"/>
                <w:lang w:val="en-GB"/>
              </w:rPr>
              <w:t>Discussion on spurious emission about UE co-existence between band n40 and n41</w:t>
            </w:r>
          </w:p>
          <w:p w14:paraId="086676C1" w14:textId="77777777" w:rsidR="00680B6F" w:rsidRPr="00B25246" w:rsidRDefault="00680B6F" w:rsidP="00680B6F">
            <w:pPr>
              <w:spacing w:line="240" w:lineRule="auto"/>
              <w:rPr>
                <w:rFonts w:ascii="Arial" w:eastAsia="DengXian" w:hAnsi="Arial" w:cs="Arial"/>
                <w:b/>
                <w:sz w:val="20"/>
                <w:szCs w:val="20"/>
                <w:lang w:val="en-GB"/>
              </w:rPr>
            </w:pPr>
            <w:r w:rsidRPr="00B25246">
              <w:rPr>
                <w:rFonts w:ascii="Arial" w:eastAsia="DengXian" w:hAnsi="Arial" w:cs="Arial"/>
                <w:b/>
                <w:sz w:val="20"/>
                <w:szCs w:val="20"/>
                <w:lang w:val="en-GB"/>
              </w:rPr>
              <w:t>Proposal 1: To introduce -50dBm/MHz spurious emission requirements for band n41 frequency range when band n40 transmitting power.</w:t>
            </w:r>
          </w:p>
          <w:p w14:paraId="138A3513" w14:textId="5DE68F6C" w:rsidR="00680B6F" w:rsidRPr="00B25246" w:rsidRDefault="00680B6F" w:rsidP="00680B6F">
            <w:pPr>
              <w:spacing w:line="240" w:lineRule="auto"/>
              <w:rPr>
                <w:rFonts w:ascii="Arial" w:eastAsia="DengXian" w:hAnsi="Arial" w:cs="Arial"/>
                <w:b/>
                <w:sz w:val="20"/>
                <w:szCs w:val="20"/>
                <w:lang w:val="en-GB"/>
              </w:rPr>
            </w:pPr>
            <w:r w:rsidRPr="00B25246">
              <w:rPr>
                <w:rFonts w:ascii="Arial" w:eastAsia="DengXian" w:hAnsi="Arial" w:cs="Arial"/>
                <w:b/>
                <w:sz w:val="20"/>
                <w:szCs w:val="20"/>
                <w:lang w:val="en-GB"/>
              </w:rPr>
              <w:t>Proposal 2: To introduce -40dBm/MHz spurious emission requirements for band n40 frequency range when band n41 transmitting power.</w:t>
            </w:r>
          </w:p>
        </w:tc>
      </w:tr>
      <w:tr w:rsidR="00450D18" w:rsidRPr="00B25246" w14:paraId="12145D5A" w14:textId="77777777" w:rsidTr="003D7E00">
        <w:trPr>
          <w:trHeight w:val="468"/>
        </w:trPr>
        <w:tc>
          <w:tcPr>
            <w:tcW w:w="1620" w:type="dxa"/>
          </w:tcPr>
          <w:p w14:paraId="104BD9D6" w14:textId="5B0FF65F" w:rsidR="00450D18" w:rsidRPr="00B25246" w:rsidRDefault="00450D18" w:rsidP="003D7E00">
            <w:pPr>
              <w:spacing w:before="120" w:after="120"/>
              <w:rPr>
                <w:rFonts w:asciiTheme="minorHAnsi" w:hAnsiTheme="minorHAnsi" w:cstheme="minorHAnsi"/>
                <w:sz w:val="21"/>
              </w:rPr>
            </w:pPr>
            <w:r w:rsidRPr="00B25246">
              <w:rPr>
                <w:rFonts w:asciiTheme="minorHAnsi" w:hAnsiTheme="minorHAnsi" w:cstheme="minorHAnsi"/>
                <w:sz w:val="21"/>
              </w:rPr>
              <w:t>R4-2101807</w:t>
            </w:r>
          </w:p>
          <w:p w14:paraId="48F0AD06" w14:textId="77777777" w:rsidR="00450D18" w:rsidRPr="00B25246" w:rsidRDefault="00450D18" w:rsidP="003D7E00">
            <w:pPr>
              <w:rPr>
                <w:rFonts w:asciiTheme="minorHAnsi" w:hAnsiTheme="minorHAnsi" w:cstheme="minorHAnsi"/>
                <w:sz w:val="21"/>
              </w:rPr>
            </w:pPr>
            <w:r w:rsidRPr="00B25246">
              <w:rPr>
                <w:rFonts w:asciiTheme="minorHAnsi" w:hAnsiTheme="minorHAnsi" w:cstheme="minorHAnsi"/>
                <w:sz w:val="21"/>
              </w:rPr>
              <w:t>CAT F CR</w:t>
            </w:r>
          </w:p>
          <w:p w14:paraId="542AA78E" w14:textId="7F91705E" w:rsidR="00450D18" w:rsidRPr="00B25246" w:rsidRDefault="00450D18" w:rsidP="00450D18">
            <w:pPr>
              <w:spacing w:before="120" w:after="120"/>
              <w:rPr>
                <w:rFonts w:asciiTheme="minorHAnsi" w:hAnsiTheme="minorHAnsi" w:cstheme="minorHAnsi"/>
                <w:sz w:val="21"/>
              </w:rPr>
            </w:pPr>
            <w:r w:rsidRPr="00B25246">
              <w:rPr>
                <w:rFonts w:asciiTheme="minorHAnsi" w:hAnsiTheme="minorHAnsi" w:cstheme="minorHAnsi"/>
                <w:sz w:val="21"/>
              </w:rPr>
              <w:t>(R4-2101808 CAT A CR)</w:t>
            </w:r>
          </w:p>
        </w:tc>
        <w:tc>
          <w:tcPr>
            <w:tcW w:w="1424" w:type="dxa"/>
          </w:tcPr>
          <w:p w14:paraId="036ACD67" w14:textId="29F3C492" w:rsidR="00450D18" w:rsidRPr="00B25246" w:rsidRDefault="007D438C" w:rsidP="003D7E00">
            <w:pPr>
              <w:spacing w:before="120" w:after="120"/>
              <w:rPr>
                <w:rFonts w:asciiTheme="minorHAnsi" w:hAnsiTheme="minorHAnsi" w:cstheme="minorHAnsi"/>
                <w:sz w:val="21"/>
              </w:rPr>
            </w:pPr>
            <w:r w:rsidRPr="00B25246">
              <w:rPr>
                <w:sz w:val="21"/>
              </w:rPr>
              <w:t>Huawei, HiSilicon</w:t>
            </w:r>
          </w:p>
        </w:tc>
        <w:tc>
          <w:tcPr>
            <w:tcW w:w="6587" w:type="dxa"/>
          </w:tcPr>
          <w:p w14:paraId="3356A197" w14:textId="72D8A7E6" w:rsidR="00450D18" w:rsidRPr="00B25246" w:rsidRDefault="00450D18" w:rsidP="003D7E0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SimSun" w:cs="Arial"/>
                <w:sz w:val="21"/>
                <w:szCs w:val="21"/>
                <w:lang w:eastAsia="zh-CN"/>
              </w:rPr>
              <w:t>CR on spurious emission about UE co-existence between band n40 and n41(Rel-16)</w:t>
            </w:r>
          </w:p>
          <w:p w14:paraId="1D81E809" w14:textId="77777777" w:rsidR="00450D18" w:rsidRPr="00B25246" w:rsidRDefault="00450D18" w:rsidP="003D7E00">
            <w:pPr>
              <w:spacing w:before="120" w:after="120"/>
              <w:rPr>
                <w:rFonts w:ascii="Arial" w:hAnsi="Arial" w:cs="Arial"/>
                <w:b/>
                <w:bCs/>
                <w:sz w:val="18"/>
              </w:rPr>
            </w:pPr>
            <w:r w:rsidRPr="00B25246">
              <w:rPr>
                <w:b/>
                <w:i/>
                <w:sz w:val="20"/>
              </w:rPr>
              <w:t xml:space="preserve">WIC: </w:t>
            </w:r>
            <w:r w:rsidRPr="00B25246">
              <w:rPr>
                <w:rFonts w:eastAsia="SimSun" w:cs="Arial"/>
                <w:sz w:val="21"/>
                <w:szCs w:val="21"/>
                <w:lang w:eastAsia="zh-CN"/>
              </w:rPr>
              <w:t>NR_newRAT-Core</w:t>
            </w:r>
          </w:p>
          <w:p w14:paraId="1BAF745E" w14:textId="77777777" w:rsidR="00450D18" w:rsidRPr="00B25246" w:rsidRDefault="00450D18" w:rsidP="003D7E00">
            <w:pPr>
              <w:spacing w:before="120" w:after="120"/>
              <w:rPr>
                <w:sz w:val="20"/>
              </w:rPr>
            </w:pPr>
            <w:r w:rsidRPr="00B25246">
              <w:rPr>
                <w:b/>
                <w:i/>
                <w:sz w:val="20"/>
              </w:rPr>
              <w:t>Reason for change:</w:t>
            </w:r>
            <w:r w:rsidRPr="00B25246">
              <w:rPr>
                <w:sz w:val="20"/>
              </w:rPr>
              <w:t xml:space="preserve"> </w:t>
            </w:r>
          </w:p>
          <w:p w14:paraId="350FFE7C" w14:textId="59C6CEF7" w:rsidR="00450D18" w:rsidRPr="00B25246" w:rsidRDefault="00450D18" w:rsidP="003D7E00">
            <w:pPr>
              <w:spacing w:before="120" w:after="120"/>
              <w:rPr>
                <w:rFonts w:ascii="Arial" w:eastAsia="游明朝" w:hAnsi="Arial"/>
                <w:sz w:val="20"/>
                <w:szCs w:val="20"/>
                <w:lang w:val="en-GB"/>
              </w:rPr>
            </w:pPr>
            <w:r w:rsidRPr="00B25246">
              <w:rPr>
                <w:rFonts w:ascii="Arial" w:eastAsia="游明朝" w:hAnsi="Arial"/>
                <w:sz w:val="20"/>
                <w:szCs w:val="20"/>
                <w:lang w:val="en-GB"/>
              </w:rPr>
              <w:t>1.</w:t>
            </w:r>
            <w:r w:rsidRPr="00B25246">
              <w:rPr>
                <w:rFonts w:ascii="Arial" w:eastAsia="游明朝" w:hAnsi="Arial"/>
                <w:sz w:val="20"/>
                <w:szCs w:val="20"/>
                <w:lang w:val="en-GB"/>
              </w:rPr>
              <w:tab/>
              <w:t>The operators in China has a plan to use the asynchronized deployment between band n40 and n41. It’s necessary to specify the spurious emission about UE co-existence between band n40 and n41</w:t>
            </w:r>
          </w:p>
          <w:p w14:paraId="41A2A7B3" w14:textId="77777777" w:rsidR="00450D18" w:rsidRPr="00B25246" w:rsidRDefault="00450D18" w:rsidP="003D7E00">
            <w:pPr>
              <w:spacing w:before="120" w:after="120"/>
              <w:rPr>
                <w:b/>
                <w:i/>
                <w:sz w:val="20"/>
              </w:rPr>
            </w:pPr>
            <w:r w:rsidRPr="00B25246">
              <w:rPr>
                <w:b/>
                <w:i/>
                <w:sz w:val="20"/>
              </w:rPr>
              <w:t>Summary of change:</w:t>
            </w:r>
          </w:p>
          <w:p w14:paraId="7117FC61" w14:textId="77777777" w:rsidR="00450D18" w:rsidRPr="00B25246" w:rsidRDefault="00450D18" w:rsidP="00450D18">
            <w:pPr>
              <w:spacing w:before="120" w:after="120"/>
              <w:rPr>
                <w:rFonts w:ascii="Arial" w:eastAsia="游明朝" w:hAnsi="Arial" w:cs="Arial"/>
                <w:sz w:val="18"/>
                <w:szCs w:val="18"/>
                <w:lang w:val="en-GB"/>
              </w:rPr>
            </w:pPr>
            <w:r w:rsidRPr="00B25246">
              <w:rPr>
                <w:rFonts w:ascii="Arial" w:eastAsia="游明朝" w:hAnsi="Arial" w:cs="Arial"/>
                <w:sz w:val="18"/>
                <w:szCs w:val="18"/>
                <w:lang w:val="en-GB"/>
              </w:rPr>
              <w:t>1.</w:t>
            </w:r>
            <w:r w:rsidRPr="00B25246">
              <w:rPr>
                <w:rFonts w:ascii="Arial" w:eastAsia="游明朝" w:hAnsi="Arial" w:cs="Arial"/>
                <w:sz w:val="18"/>
                <w:szCs w:val="18"/>
                <w:lang w:val="en-GB"/>
              </w:rPr>
              <w:tab/>
              <w:t>To add protected band n41 for band n40 spurious emissions for UE co-existence.</w:t>
            </w:r>
          </w:p>
          <w:p w14:paraId="180850E7" w14:textId="403A0AF3" w:rsidR="00450D18" w:rsidRPr="00B25246" w:rsidRDefault="00450D18" w:rsidP="00450D18">
            <w:pPr>
              <w:spacing w:before="120" w:after="120"/>
              <w:rPr>
                <w:rFonts w:asciiTheme="minorHAnsi" w:hAnsiTheme="minorHAnsi" w:cstheme="minorHAnsi"/>
                <w:sz w:val="21"/>
              </w:rPr>
            </w:pPr>
            <w:r w:rsidRPr="00B25246">
              <w:rPr>
                <w:rFonts w:ascii="Arial" w:eastAsia="游明朝" w:hAnsi="Arial" w:cs="Arial"/>
                <w:sz w:val="18"/>
                <w:szCs w:val="18"/>
                <w:lang w:val="en-GB"/>
              </w:rPr>
              <w:t>2.</w:t>
            </w:r>
            <w:r w:rsidRPr="00B25246">
              <w:rPr>
                <w:rFonts w:ascii="Arial" w:eastAsia="游明朝" w:hAnsi="Arial" w:cs="Arial"/>
                <w:sz w:val="18"/>
                <w:szCs w:val="18"/>
                <w:lang w:val="en-GB"/>
              </w:rPr>
              <w:tab/>
              <w:t>To add protected band n40 for band n41 spurious emissions for UE co-existence</w:t>
            </w:r>
          </w:p>
        </w:tc>
      </w:tr>
      <w:tr w:rsidR="00BA37F6" w:rsidRPr="00B25246" w14:paraId="33B85A1E" w14:textId="77777777" w:rsidTr="003D7E00">
        <w:trPr>
          <w:trHeight w:val="468"/>
        </w:trPr>
        <w:tc>
          <w:tcPr>
            <w:tcW w:w="1620" w:type="dxa"/>
            <w:vAlign w:val="center"/>
          </w:tcPr>
          <w:p w14:paraId="4CEA770E" w14:textId="77777777" w:rsidR="00BA37F6" w:rsidRDefault="00BA37F6" w:rsidP="003D7E00">
            <w:pPr>
              <w:spacing w:before="120" w:after="120"/>
              <w:rPr>
                <w:rFonts w:ascii="Arial" w:hAnsi="Arial" w:cs="Arial"/>
                <w:b/>
                <w:bCs/>
                <w:sz w:val="21"/>
              </w:rPr>
            </w:pPr>
            <w:r w:rsidRPr="00BA37F6">
              <w:rPr>
                <w:rFonts w:ascii="Arial" w:hAnsi="Arial" w:cs="Arial"/>
                <w:b/>
                <w:bCs/>
                <w:sz w:val="21"/>
              </w:rPr>
              <w:t>R4-2102929</w:t>
            </w:r>
          </w:p>
          <w:p w14:paraId="269DF6CA" w14:textId="59E64035" w:rsidR="00BA37F6" w:rsidRPr="00B25246" w:rsidRDefault="00BA37F6" w:rsidP="003D7E00">
            <w:pPr>
              <w:spacing w:before="120" w:after="120"/>
              <w:rPr>
                <w:rFonts w:ascii="Arial" w:hAnsi="Arial" w:cs="Arial"/>
                <w:b/>
                <w:bCs/>
                <w:sz w:val="21"/>
              </w:rPr>
            </w:pPr>
            <w:r w:rsidRPr="00B25246">
              <w:rPr>
                <w:rFonts w:eastAsia="游明朝" w:hint="eastAsia"/>
                <w:sz w:val="20"/>
                <w:szCs w:val="20"/>
                <w:lang w:val="en-GB"/>
              </w:rPr>
              <w:t>Type</w:t>
            </w:r>
            <w:r w:rsidRPr="00B25246">
              <w:rPr>
                <w:rFonts w:eastAsia="游明朝"/>
                <w:sz w:val="20"/>
                <w:szCs w:val="20"/>
                <w:lang w:val="en-GB"/>
              </w:rPr>
              <w:t>: D</w:t>
            </w:r>
            <w:r w:rsidRPr="00B25246">
              <w:rPr>
                <w:rFonts w:eastAsia="游明朝" w:hint="eastAsia"/>
                <w:sz w:val="20"/>
                <w:szCs w:val="20"/>
                <w:lang w:val="en-GB"/>
              </w:rPr>
              <w:t>is</w:t>
            </w:r>
            <w:r w:rsidRPr="00B25246">
              <w:rPr>
                <w:rFonts w:eastAsia="游明朝"/>
                <w:sz w:val="20"/>
                <w:szCs w:val="20"/>
                <w:lang w:val="en-GB"/>
              </w:rPr>
              <w:t>cussion for Approval</w:t>
            </w:r>
          </w:p>
        </w:tc>
        <w:tc>
          <w:tcPr>
            <w:tcW w:w="1424" w:type="dxa"/>
            <w:vAlign w:val="center"/>
          </w:tcPr>
          <w:p w14:paraId="151162DA" w14:textId="06A0BAC8" w:rsidR="00BA37F6" w:rsidRPr="00B25246" w:rsidRDefault="00BA37F6" w:rsidP="003D7E00">
            <w:pPr>
              <w:spacing w:before="120" w:after="120"/>
              <w:rPr>
                <w:sz w:val="21"/>
              </w:rPr>
            </w:pPr>
            <w:r w:rsidRPr="00BA37F6">
              <w:rPr>
                <w:sz w:val="21"/>
              </w:rPr>
              <w:t>Skyworks</w:t>
            </w:r>
          </w:p>
        </w:tc>
        <w:tc>
          <w:tcPr>
            <w:tcW w:w="6587" w:type="dxa"/>
            <w:vAlign w:val="center"/>
          </w:tcPr>
          <w:p w14:paraId="35E0538E" w14:textId="0906DCCE" w:rsidR="00BA37F6" w:rsidRPr="00B25246" w:rsidRDefault="00BA37F6" w:rsidP="00BA37F6">
            <w:pPr>
              <w:spacing w:before="120" w:after="120"/>
              <w:rPr>
                <w:rFonts w:asciiTheme="minorHAnsi" w:hAnsiTheme="minorHAnsi" w:cstheme="minorHAnsi"/>
                <w:sz w:val="21"/>
              </w:rPr>
            </w:pPr>
            <w:r w:rsidRPr="00B25246">
              <w:rPr>
                <w:b/>
                <w:i/>
                <w:sz w:val="20"/>
              </w:rPr>
              <w:t>Title:</w:t>
            </w:r>
            <w:r w:rsidRPr="00B25246">
              <w:t xml:space="preserve"> </w:t>
            </w:r>
            <w:r w:rsidRPr="00BA37F6">
              <w:rPr>
                <w:rFonts w:eastAsia="SimSun" w:cs="Arial"/>
                <w:sz w:val="21"/>
                <w:szCs w:val="21"/>
                <w:lang w:eastAsia="zh-CN"/>
              </w:rPr>
              <w:t>UE-UE Coexistence for Asynchronous n40 n41 Networks</w:t>
            </w:r>
          </w:p>
          <w:p w14:paraId="2DA0F134" w14:textId="77777777" w:rsidR="00BA37F6" w:rsidRPr="00BA37F6" w:rsidRDefault="00BA37F6" w:rsidP="00BA37F6">
            <w:pPr>
              <w:rPr>
                <w:sz w:val="20"/>
              </w:rPr>
            </w:pPr>
            <w:r w:rsidRPr="00BA37F6">
              <w:rPr>
                <w:sz w:val="20"/>
                <w:lang w:val="en-GB"/>
              </w:rPr>
              <w:t xml:space="preserve">Proposal: </w:t>
            </w:r>
            <w:r w:rsidRPr="00BA37F6">
              <w:rPr>
                <w:sz w:val="20"/>
              </w:rPr>
              <w:t>Do not introduce UE to UE coexistence requirements for asynchronous n40/n41 network operation considering the following restrictions:</w:t>
            </w:r>
          </w:p>
          <w:p w14:paraId="12521F60" w14:textId="77777777" w:rsidR="00BA37F6" w:rsidRPr="00BA37F6" w:rsidRDefault="00BA37F6" w:rsidP="00BA37F6">
            <w:pPr>
              <w:ind w:firstLine="284"/>
              <w:rPr>
                <w:sz w:val="20"/>
              </w:rPr>
            </w:pPr>
            <w:r w:rsidRPr="00BA37F6">
              <w:rPr>
                <w:sz w:val="20"/>
              </w:rPr>
              <w:t>For the case of n40 spurious emissions falling in n41 range:</w:t>
            </w:r>
          </w:p>
          <w:p w14:paraId="738A644A" w14:textId="77777777" w:rsidR="00BA37F6" w:rsidRPr="00BA37F6" w:rsidRDefault="00BA37F6" w:rsidP="00BA37F6">
            <w:pPr>
              <w:ind w:left="568"/>
              <w:rPr>
                <w:sz w:val="20"/>
              </w:rPr>
            </w:pPr>
            <w:r w:rsidRPr="00BA37F6">
              <w:rPr>
                <w:sz w:val="20"/>
              </w:rPr>
              <w:t>- assume 20dB filter rejection, restrict n40 operation to 80MHz CBW, and assume an extra 19MHz gap for n41 operation in China.</w:t>
            </w:r>
          </w:p>
          <w:p w14:paraId="1F36507D" w14:textId="77777777" w:rsidR="00BA37F6" w:rsidRPr="00BA37F6" w:rsidRDefault="00BA37F6" w:rsidP="00BA37F6">
            <w:pPr>
              <w:ind w:firstLine="284"/>
              <w:rPr>
                <w:sz w:val="20"/>
              </w:rPr>
            </w:pPr>
            <w:r w:rsidRPr="00BA37F6">
              <w:rPr>
                <w:sz w:val="20"/>
              </w:rPr>
              <w:t>For the case of n41 spurious emissions falling in n40 range:</w:t>
            </w:r>
          </w:p>
          <w:p w14:paraId="5709F2E7" w14:textId="2E354B0D" w:rsidR="00BA37F6" w:rsidRPr="00B25246" w:rsidRDefault="00BA37F6" w:rsidP="00BA37F6">
            <w:pPr>
              <w:ind w:left="568"/>
              <w:rPr>
                <w:rFonts w:ascii="Arial" w:hAnsi="Arial" w:cs="Arial"/>
                <w:b/>
                <w:bCs/>
                <w:sz w:val="20"/>
              </w:rPr>
            </w:pPr>
            <w:r w:rsidRPr="00BA37F6">
              <w:rPr>
                <w:sz w:val="20"/>
              </w:rPr>
              <w:t>- assume 20dB filter rejection, and extra 19MHz gap for n41 operation in China.</w:t>
            </w:r>
          </w:p>
        </w:tc>
      </w:tr>
      <w:tr w:rsidR="003D7E00" w:rsidRPr="00B25246" w14:paraId="0D0D11A3" w14:textId="77777777" w:rsidTr="003D7E00">
        <w:trPr>
          <w:trHeight w:val="468"/>
        </w:trPr>
        <w:tc>
          <w:tcPr>
            <w:tcW w:w="1620" w:type="dxa"/>
            <w:vAlign w:val="center"/>
          </w:tcPr>
          <w:p w14:paraId="1C7CEFB0" w14:textId="5A839135" w:rsidR="003D7E00" w:rsidRPr="00B25246" w:rsidRDefault="003D7E00" w:rsidP="003D7E00">
            <w:pPr>
              <w:spacing w:before="120" w:after="120"/>
              <w:rPr>
                <w:rFonts w:ascii="Arial" w:hAnsi="Arial" w:cs="Arial"/>
                <w:b/>
                <w:bCs/>
                <w:sz w:val="21"/>
              </w:rPr>
            </w:pPr>
            <w:r w:rsidRPr="00B25246">
              <w:rPr>
                <w:rFonts w:ascii="Arial" w:hAnsi="Arial" w:cs="Arial"/>
                <w:b/>
                <w:bCs/>
                <w:sz w:val="21"/>
              </w:rPr>
              <w:t>R4-2102904</w:t>
            </w:r>
          </w:p>
          <w:p w14:paraId="0003F840" w14:textId="77777777" w:rsidR="003D7E00" w:rsidRPr="00B25246" w:rsidRDefault="003D7E00" w:rsidP="003D7E00">
            <w:pPr>
              <w:spacing w:before="120" w:after="120"/>
              <w:rPr>
                <w:rFonts w:ascii="Arial" w:hAnsi="Arial" w:cs="Arial"/>
                <w:b/>
                <w:bCs/>
                <w:sz w:val="21"/>
              </w:rPr>
            </w:pPr>
            <w:r w:rsidRPr="00B25246">
              <w:rPr>
                <w:rFonts w:eastAsia="游明朝" w:hint="eastAsia"/>
                <w:sz w:val="20"/>
                <w:szCs w:val="20"/>
                <w:lang w:val="en-GB"/>
              </w:rPr>
              <w:t>Type</w:t>
            </w:r>
            <w:r w:rsidRPr="00B25246">
              <w:rPr>
                <w:rFonts w:eastAsia="游明朝"/>
                <w:sz w:val="20"/>
                <w:szCs w:val="20"/>
                <w:lang w:val="en-GB"/>
              </w:rPr>
              <w:t>: D</w:t>
            </w:r>
            <w:r w:rsidRPr="00B25246">
              <w:rPr>
                <w:rFonts w:eastAsia="游明朝" w:hint="eastAsia"/>
                <w:sz w:val="20"/>
                <w:szCs w:val="20"/>
                <w:lang w:val="en-GB"/>
              </w:rPr>
              <w:t>is</w:t>
            </w:r>
            <w:r w:rsidRPr="00B25246">
              <w:rPr>
                <w:rFonts w:eastAsia="游明朝"/>
                <w:sz w:val="20"/>
                <w:szCs w:val="20"/>
                <w:lang w:val="en-GB"/>
              </w:rPr>
              <w:t>cussion for Approval</w:t>
            </w:r>
          </w:p>
        </w:tc>
        <w:tc>
          <w:tcPr>
            <w:tcW w:w="1424" w:type="dxa"/>
            <w:vAlign w:val="center"/>
          </w:tcPr>
          <w:p w14:paraId="33576367" w14:textId="6243C0B7" w:rsidR="003D7E00" w:rsidRPr="00B25246" w:rsidRDefault="003D7E00" w:rsidP="003D7E00">
            <w:pPr>
              <w:spacing w:before="120" w:after="120"/>
              <w:rPr>
                <w:sz w:val="21"/>
              </w:rPr>
            </w:pPr>
            <w:r w:rsidRPr="00B25246">
              <w:rPr>
                <w:sz w:val="21"/>
              </w:rPr>
              <w:t>Qualcomm Incorporated</w:t>
            </w:r>
          </w:p>
        </w:tc>
        <w:tc>
          <w:tcPr>
            <w:tcW w:w="6587" w:type="dxa"/>
            <w:vAlign w:val="center"/>
          </w:tcPr>
          <w:p w14:paraId="3A8D2A15" w14:textId="7F0E75E3" w:rsidR="003D7E00" w:rsidRPr="00B25246" w:rsidRDefault="003D7E00" w:rsidP="003D7E00">
            <w:pPr>
              <w:spacing w:before="120" w:after="120"/>
              <w:rPr>
                <w:rFonts w:eastAsia="SimSun" w:cs="Arial"/>
                <w:sz w:val="21"/>
                <w:szCs w:val="21"/>
                <w:lang w:eastAsia="zh-CN"/>
              </w:rPr>
            </w:pPr>
            <w:r w:rsidRPr="00B25246">
              <w:rPr>
                <w:rFonts w:ascii="Arial" w:hAnsi="Arial" w:cs="Arial"/>
                <w:b/>
                <w:bCs/>
                <w:sz w:val="20"/>
              </w:rPr>
              <w:t xml:space="preserve">Title: </w:t>
            </w:r>
            <w:r w:rsidRPr="00B25246">
              <w:rPr>
                <w:rFonts w:eastAsia="SimSun" w:cs="Arial"/>
                <w:sz w:val="21"/>
                <w:szCs w:val="21"/>
                <w:lang w:eastAsia="zh-CN"/>
              </w:rPr>
              <w:t>Non-default RX-TX Frequency Separation Values and split band duplexers</w:t>
            </w:r>
          </w:p>
          <w:p w14:paraId="004B2D6C" w14:textId="77777777" w:rsidR="003D7E00" w:rsidRPr="00B25246" w:rsidRDefault="003D7E00" w:rsidP="003D7E00">
            <w:pPr>
              <w:rPr>
                <w:rFonts w:eastAsia="SimSun" w:cs="Arial"/>
                <w:b/>
                <w:sz w:val="21"/>
                <w:szCs w:val="21"/>
                <w:lang w:eastAsia="zh-CN"/>
              </w:rPr>
            </w:pPr>
            <w:r w:rsidRPr="00B25246">
              <w:rPr>
                <w:rFonts w:eastAsia="SimSun" w:cs="Arial"/>
                <w:b/>
                <w:sz w:val="21"/>
                <w:szCs w:val="21"/>
                <w:lang w:eastAsia="zh-CN"/>
              </w:rPr>
              <w:t xml:space="preserve">Observation 1: </w:t>
            </w:r>
          </w:p>
          <w:p w14:paraId="5F1A35F0" w14:textId="77777777" w:rsidR="003D7E00" w:rsidRPr="00B25246" w:rsidRDefault="003D7E00" w:rsidP="003D7E00">
            <w:pPr>
              <w:rPr>
                <w:rFonts w:eastAsia="SimSun" w:cs="Arial"/>
                <w:sz w:val="21"/>
                <w:szCs w:val="21"/>
                <w:lang w:eastAsia="zh-CN"/>
              </w:rPr>
            </w:pPr>
            <w:r w:rsidRPr="00B25246">
              <w:rPr>
                <w:rFonts w:eastAsia="SimSun" w:cs="Arial"/>
                <w:sz w:val="21"/>
                <w:szCs w:val="21"/>
                <w:lang w:eastAsia="zh-CN"/>
              </w:rPr>
              <w:t>There are some frequency bands that use a split duplexer implementation due to narrow duplex gap. In that case UE may not support other than the default TX-RX channel frequency separation with the possible small deviation needed for asymmetric channel BW case.</w:t>
            </w:r>
          </w:p>
          <w:p w14:paraId="5312A33C" w14:textId="299B735F" w:rsidR="003D7E00" w:rsidRPr="00B25246" w:rsidRDefault="003D7E00" w:rsidP="00DD560E">
            <w:pPr>
              <w:rPr>
                <w:rFonts w:eastAsia="SimSun" w:cs="Arial"/>
                <w:sz w:val="21"/>
                <w:szCs w:val="21"/>
                <w:lang w:eastAsia="zh-CN"/>
              </w:rPr>
            </w:pPr>
            <w:r w:rsidRPr="00B25246">
              <w:rPr>
                <w:rFonts w:eastAsia="SimSun" w:cs="Arial"/>
                <w:b/>
                <w:sz w:val="21"/>
                <w:szCs w:val="21"/>
                <w:lang w:eastAsia="zh-CN"/>
              </w:rPr>
              <w:t>Proposal 1:</w:t>
            </w:r>
            <w:r w:rsidR="00DD560E" w:rsidRPr="00B25246">
              <w:rPr>
                <w:b/>
                <w:bCs/>
              </w:rPr>
              <w:t xml:space="preserve"> </w:t>
            </w:r>
            <w:r w:rsidR="00DD560E" w:rsidRPr="00B25246">
              <w:rPr>
                <w:bCs/>
                <w:sz w:val="21"/>
              </w:rPr>
              <w:t>Add a note to table 5.4.4-1: For bands n28 and n74 UE that may support only the default TX-RX frequency separation value with the deviation of ΔF</w:t>
            </w:r>
            <w:r w:rsidR="00DD560E" w:rsidRPr="00B25246">
              <w:rPr>
                <w:bCs/>
                <w:sz w:val="10"/>
                <w:szCs w:val="13"/>
              </w:rPr>
              <w:t xml:space="preserve">TX-RX </w:t>
            </w:r>
            <w:r w:rsidR="00DD560E" w:rsidRPr="00B25246">
              <w:rPr>
                <w:bCs/>
                <w:sz w:val="21"/>
              </w:rPr>
              <w:t>= | (BW</w:t>
            </w:r>
            <w:r w:rsidR="00DD560E" w:rsidRPr="00B25246">
              <w:rPr>
                <w:bCs/>
                <w:sz w:val="10"/>
                <w:szCs w:val="13"/>
              </w:rPr>
              <w:t xml:space="preserve">DL </w:t>
            </w:r>
            <w:r w:rsidR="00DD560E" w:rsidRPr="00B25246">
              <w:rPr>
                <w:bCs/>
                <w:sz w:val="21"/>
              </w:rPr>
              <w:t>– BW</w:t>
            </w:r>
            <w:r w:rsidR="00DD560E" w:rsidRPr="00B25246">
              <w:rPr>
                <w:bCs/>
                <w:sz w:val="10"/>
                <w:szCs w:val="13"/>
              </w:rPr>
              <w:t>UL</w:t>
            </w:r>
            <w:r w:rsidR="00DD560E" w:rsidRPr="00B25246">
              <w:rPr>
                <w:bCs/>
                <w:sz w:val="21"/>
              </w:rPr>
              <w:t>)/2 | for asymmetric BW case</w:t>
            </w:r>
            <w:r w:rsidRPr="00B25246">
              <w:rPr>
                <w:rFonts w:eastAsia="SimSun" w:cs="Arial"/>
                <w:sz w:val="21"/>
                <w:szCs w:val="21"/>
                <w:lang w:eastAsia="zh-CN"/>
              </w:rPr>
              <w:t>.</w:t>
            </w:r>
          </w:p>
        </w:tc>
      </w:tr>
      <w:tr w:rsidR="003D7E00" w:rsidRPr="00B25246" w14:paraId="22B57801" w14:textId="77777777" w:rsidTr="003D7E00">
        <w:trPr>
          <w:trHeight w:val="468"/>
        </w:trPr>
        <w:tc>
          <w:tcPr>
            <w:tcW w:w="1620" w:type="dxa"/>
          </w:tcPr>
          <w:p w14:paraId="496A4FB7" w14:textId="72B7C03E" w:rsidR="003D7E00" w:rsidRPr="00B25246" w:rsidRDefault="00543FD9" w:rsidP="003D7E00">
            <w:pPr>
              <w:spacing w:before="120" w:after="120"/>
              <w:rPr>
                <w:rFonts w:asciiTheme="minorHAnsi" w:hAnsiTheme="minorHAnsi" w:cstheme="minorHAnsi"/>
                <w:sz w:val="21"/>
              </w:rPr>
            </w:pPr>
            <w:r w:rsidRPr="00B25246">
              <w:rPr>
                <w:rFonts w:asciiTheme="minorHAnsi" w:hAnsiTheme="minorHAnsi" w:cstheme="minorHAnsi"/>
                <w:sz w:val="21"/>
              </w:rPr>
              <w:lastRenderedPageBreak/>
              <w:t>R4-2102903</w:t>
            </w:r>
          </w:p>
          <w:p w14:paraId="032364E6" w14:textId="2F6339F7" w:rsidR="003D7E00" w:rsidRPr="00B25246" w:rsidRDefault="003D7E00" w:rsidP="00543FD9">
            <w:pPr>
              <w:rPr>
                <w:rFonts w:asciiTheme="minorHAnsi" w:hAnsiTheme="minorHAnsi" w:cstheme="minorHAnsi"/>
                <w:sz w:val="21"/>
              </w:rPr>
            </w:pPr>
            <w:r w:rsidRPr="00B25246">
              <w:rPr>
                <w:rFonts w:asciiTheme="minorHAnsi" w:hAnsiTheme="minorHAnsi" w:cstheme="minorHAnsi"/>
                <w:sz w:val="21"/>
              </w:rPr>
              <w:t>CAT F CR</w:t>
            </w:r>
          </w:p>
        </w:tc>
        <w:tc>
          <w:tcPr>
            <w:tcW w:w="1424" w:type="dxa"/>
          </w:tcPr>
          <w:p w14:paraId="7FE27D87" w14:textId="5B4FFA44" w:rsidR="003D7E00" w:rsidRPr="00B25246" w:rsidRDefault="00543FD9" w:rsidP="003D7E00">
            <w:pPr>
              <w:spacing w:before="120" w:after="120"/>
              <w:rPr>
                <w:rFonts w:asciiTheme="minorHAnsi" w:hAnsiTheme="minorHAnsi" w:cstheme="minorHAnsi"/>
                <w:sz w:val="21"/>
              </w:rPr>
            </w:pPr>
            <w:r w:rsidRPr="00B25246">
              <w:rPr>
                <w:sz w:val="21"/>
              </w:rPr>
              <w:t>Qualcomm Incorporated</w:t>
            </w:r>
          </w:p>
        </w:tc>
        <w:tc>
          <w:tcPr>
            <w:tcW w:w="6587" w:type="dxa"/>
          </w:tcPr>
          <w:p w14:paraId="2EF6AA2B" w14:textId="7067A044" w:rsidR="003D7E00" w:rsidRPr="00B25246" w:rsidRDefault="003D7E00" w:rsidP="003D7E00">
            <w:pPr>
              <w:spacing w:before="120" w:after="120"/>
              <w:rPr>
                <w:rFonts w:asciiTheme="minorHAnsi" w:hAnsiTheme="minorHAnsi" w:cstheme="minorHAnsi"/>
                <w:sz w:val="21"/>
              </w:rPr>
            </w:pPr>
            <w:r w:rsidRPr="00B25246">
              <w:rPr>
                <w:b/>
                <w:i/>
                <w:sz w:val="20"/>
              </w:rPr>
              <w:t>Title:</w:t>
            </w:r>
            <w:r w:rsidRPr="00B25246">
              <w:t xml:space="preserve"> </w:t>
            </w:r>
            <w:r w:rsidR="00543FD9" w:rsidRPr="00B25246">
              <w:rPr>
                <w:rFonts w:eastAsia="SimSun" w:cs="Arial"/>
                <w:sz w:val="21"/>
                <w:szCs w:val="21"/>
                <w:lang w:eastAsia="zh-CN"/>
              </w:rPr>
              <w:t>CR on split band duplexer exceptions to non-default TX-RX separation</w:t>
            </w:r>
          </w:p>
          <w:p w14:paraId="47EB036B" w14:textId="4EBE79DC" w:rsidR="003D7E00" w:rsidRPr="00B25246" w:rsidRDefault="003D7E00" w:rsidP="003D7E00">
            <w:pPr>
              <w:spacing w:before="120" w:after="120"/>
              <w:rPr>
                <w:rFonts w:ascii="Arial" w:hAnsi="Arial" w:cs="Arial"/>
                <w:b/>
                <w:bCs/>
                <w:sz w:val="18"/>
              </w:rPr>
            </w:pPr>
            <w:r w:rsidRPr="00B25246">
              <w:rPr>
                <w:b/>
                <w:i/>
                <w:sz w:val="20"/>
              </w:rPr>
              <w:t xml:space="preserve">WIC: </w:t>
            </w:r>
            <w:r w:rsidR="00543FD9" w:rsidRPr="00B25246">
              <w:rPr>
                <w:rFonts w:eastAsia="SimSun" w:cs="Arial"/>
                <w:sz w:val="21"/>
                <w:szCs w:val="21"/>
                <w:lang w:eastAsia="zh-CN"/>
              </w:rPr>
              <w:t>NR_FDD_bands_varduplex-Core</w:t>
            </w:r>
          </w:p>
          <w:p w14:paraId="1DEF0ADF" w14:textId="77777777" w:rsidR="003D7E00" w:rsidRPr="00B25246" w:rsidRDefault="003D7E00" w:rsidP="003D7E00">
            <w:pPr>
              <w:spacing w:before="120" w:after="120"/>
              <w:rPr>
                <w:sz w:val="20"/>
              </w:rPr>
            </w:pPr>
            <w:r w:rsidRPr="00B25246">
              <w:rPr>
                <w:b/>
                <w:i/>
                <w:sz w:val="20"/>
              </w:rPr>
              <w:t>Reason for change:</w:t>
            </w:r>
            <w:r w:rsidRPr="00B25246">
              <w:rPr>
                <w:sz w:val="20"/>
              </w:rPr>
              <w:t xml:space="preserve"> </w:t>
            </w:r>
          </w:p>
          <w:p w14:paraId="7680CF2C" w14:textId="7F0925CB" w:rsidR="003D7E00" w:rsidRPr="00B25246" w:rsidRDefault="00603807" w:rsidP="003D7E00">
            <w:pPr>
              <w:spacing w:before="120" w:after="120"/>
              <w:rPr>
                <w:rFonts w:ascii="Arial" w:eastAsia="游明朝" w:hAnsi="Arial"/>
                <w:sz w:val="20"/>
                <w:szCs w:val="20"/>
                <w:lang w:val="en-GB"/>
              </w:rPr>
            </w:pPr>
            <w:r w:rsidRPr="00B25246">
              <w:rPr>
                <w:rFonts w:ascii="Arial" w:eastAsia="游明朝" w:hAnsi="Arial"/>
                <w:sz w:val="20"/>
                <w:szCs w:val="20"/>
                <w:lang w:val="en-GB"/>
              </w:rPr>
              <w:t>Some frequency bands use split duplexer implementations. In these cases UE may not be able support  a  large range of TX-RX frequency separations</w:t>
            </w:r>
          </w:p>
          <w:p w14:paraId="4698B3BC" w14:textId="77777777" w:rsidR="003D7E00" w:rsidRPr="00B25246" w:rsidRDefault="003D7E00" w:rsidP="003D7E00">
            <w:pPr>
              <w:spacing w:before="120" w:after="120"/>
              <w:rPr>
                <w:b/>
                <w:i/>
                <w:sz w:val="20"/>
              </w:rPr>
            </w:pPr>
            <w:r w:rsidRPr="00B25246">
              <w:rPr>
                <w:b/>
                <w:i/>
                <w:sz w:val="20"/>
              </w:rPr>
              <w:t>Summary of change:</w:t>
            </w:r>
          </w:p>
          <w:p w14:paraId="468CCD86" w14:textId="5F0D0E7A" w:rsidR="003D7E00" w:rsidRPr="00B25246" w:rsidRDefault="00603807" w:rsidP="003D7E00">
            <w:pPr>
              <w:spacing w:before="120" w:after="120"/>
              <w:rPr>
                <w:rFonts w:asciiTheme="minorHAnsi" w:hAnsiTheme="minorHAnsi" w:cstheme="minorHAnsi"/>
                <w:sz w:val="18"/>
              </w:rPr>
            </w:pPr>
            <w:r w:rsidRPr="00B25246">
              <w:rPr>
                <w:noProof/>
                <w:sz w:val="21"/>
              </w:rPr>
              <w:t>Add note in table 5.4.4-1 for bands n28 and n74 to state that only the default TX-RX frequency separation value with the deviation of ΔF</w:t>
            </w:r>
            <w:r w:rsidRPr="00B25246">
              <w:rPr>
                <w:noProof/>
                <w:sz w:val="21"/>
                <w:vertAlign w:val="subscript"/>
              </w:rPr>
              <w:t>TX-RX</w:t>
            </w:r>
            <w:r w:rsidRPr="00B25246">
              <w:rPr>
                <w:noProof/>
                <w:sz w:val="21"/>
              </w:rPr>
              <w:t xml:space="preserve"> = | (BW</w:t>
            </w:r>
            <w:r w:rsidRPr="00B25246">
              <w:rPr>
                <w:noProof/>
                <w:sz w:val="21"/>
                <w:vertAlign w:val="subscript"/>
              </w:rPr>
              <w:t>DL</w:t>
            </w:r>
            <w:r w:rsidRPr="00B25246">
              <w:rPr>
                <w:noProof/>
                <w:sz w:val="21"/>
              </w:rPr>
              <w:t xml:space="preserve"> – BW</w:t>
            </w:r>
            <w:r w:rsidRPr="00B25246">
              <w:rPr>
                <w:noProof/>
                <w:sz w:val="21"/>
                <w:vertAlign w:val="subscript"/>
              </w:rPr>
              <w:t>UL</w:t>
            </w:r>
            <w:r w:rsidRPr="00B25246">
              <w:rPr>
                <w:noProof/>
                <w:sz w:val="21"/>
              </w:rPr>
              <w:t>)/2 | for asymmetric BW case is permitted</w:t>
            </w:r>
          </w:p>
        </w:tc>
      </w:tr>
    </w:tbl>
    <w:p w14:paraId="1C89ADE0" w14:textId="77777777" w:rsidR="00505DFF" w:rsidRPr="00B25246" w:rsidRDefault="00505DFF"/>
    <w:p w14:paraId="1C89ADE1" w14:textId="77777777" w:rsidR="00505DFF" w:rsidRPr="00B25246" w:rsidRDefault="00C52D9B">
      <w:pPr>
        <w:pStyle w:val="2"/>
      </w:pPr>
      <w:r w:rsidRPr="00B25246">
        <w:rPr>
          <w:rFonts w:hint="eastAsia"/>
        </w:rPr>
        <w:t>Open issues</w:t>
      </w:r>
      <w:r w:rsidRPr="00B25246">
        <w:t xml:space="preserve"> summary</w:t>
      </w:r>
    </w:p>
    <w:p w14:paraId="1C89ADE2" w14:textId="77777777" w:rsidR="00505DFF" w:rsidRPr="00B25246" w:rsidRDefault="00C52D9B">
      <w:pPr>
        <w:pStyle w:val="3"/>
        <w:rPr>
          <w:sz w:val="24"/>
          <w:szCs w:val="16"/>
          <w:lang w:val="en-US"/>
        </w:rPr>
      </w:pPr>
      <w:r w:rsidRPr="00B25246">
        <w:rPr>
          <w:sz w:val="24"/>
          <w:szCs w:val="16"/>
          <w:lang w:val="en-US"/>
        </w:rPr>
        <w:t>Sub-topic 1-1 UE co-existence between n40 and n41</w:t>
      </w:r>
    </w:p>
    <w:p w14:paraId="1C89ADE3" w14:textId="2417D89F" w:rsidR="00505DFF" w:rsidRPr="00B25246" w:rsidRDefault="00C52D9B" w:rsidP="00FA6C9C">
      <w:pPr>
        <w:rPr>
          <w:rFonts w:asciiTheme="minorHAnsi" w:eastAsia="Malgun Gothic" w:hAnsiTheme="minorHAnsi" w:cstheme="minorHAnsi"/>
          <w:i/>
          <w:color w:val="0070C0"/>
          <w:sz w:val="20"/>
          <w:lang w:eastAsia="ko-KR"/>
        </w:rPr>
      </w:pPr>
      <w:r w:rsidRPr="00B25246">
        <w:rPr>
          <w:rFonts w:asciiTheme="minorHAnsi" w:hAnsiTheme="minorHAnsi" w:cstheme="minorHAnsi"/>
          <w:i/>
          <w:color w:val="0070C0"/>
          <w:sz w:val="20"/>
          <w:lang w:eastAsia="ko-KR"/>
        </w:rPr>
        <w:t xml:space="preserve">Moderator notes: UE co-existence requirements between n40 and n41 was removed from spec due to the assumption that the two bands will be synchronized and same UL/DL configuration. Now operator demands on the asynchronized NWs are shown, thus requirements are proposed in </w:t>
      </w:r>
      <w:r w:rsidR="00FA6C9C" w:rsidRPr="00B25246">
        <w:rPr>
          <w:rFonts w:asciiTheme="minorHAnsi" w:hAnsiTheme="minorHAnsi" w:cstheme="minorHAnsi"/>
          <w:i/>
          <w:color w:val="0070C0"/>
          <w:sz w:val="20"/>
          <w:lang w:eastAsia="ko-KR"/>
        </w:rPr>
        <w:t>paper R4-2101175</w:t>
      </w:r>
      <w:r w:rsidR="00970D10">
        <w:rPr>
          <w:rFonts w:asciiTheme="minorEastAsia" w:eastAsiaTheme="minorEastAsia" w:hAnsiTheme="minorEastAsia" w:cstheme="minorHAnsi" w:hint="eastAsia"/>
          <w:i/>
          <w:color w:val="0070C0"/>
          <w:sz w:val="20"/>
          <w:lang w:eastAsia="zh-CN"/>
        </w:rPr>
        <w:t>,</w:t>
      </w:r>
      <w:r w:rsidR="00FA6C9C" w:rsidRPr="00B25246">
        <w:rPr>
          <w:rFonts w:asciiTheme="minorHAnsi" w:hAnsiTheme="minorHAnsi" w:cstheme="minorHAnsi"/>
          <w:i/>
          <w:color w:val="0070C0"/>
          <w:sz w:val="20"/>
          <w:lang w:eastAsia="ko-KR"/>
        </w:rPr>
        <w:t xml:space="preserve"> R4-2101806</w:t>
      </w:r>
      <w:r w:rsidR="00970D10" w:rsidRPr="00970D10">
        <w:rPr>
          <w:rFonts w:asciiTheme="minorHAnsi" w:hAnsiTheme="minorHAnsi" w:cstheme="minorHAnsi"/>
          <w:i/>
          <w:color w:val="0070C0"/>
          <w:sz w:val="20"/>
          <w:lang w:eastAsia="ko-KR"/>
        </w:rPr>
        <w:t xml:space="preserve"> </w:t>
      </w:r>
      <w:r w:rsidR="00970D10" w:rsidRPr="00B25246">
        <w:rPr>
          <w:rFonts w:asciiTheme="minorHAnsi" w:hAnsiTheme="minorHAnsi" w:cstheme="minorHAnsi"/>
          <w:i/>
          <w:color w:val="0070C0"/>
          <w:sz w:val="20"/>
          <w:lang w:eastAsia="ko-KR"/>
        </w:rPr>
        <w:t>and</w:t>
      </w:r>
      <w:r w:rsidR="00970D10" w:rsidRPr="00970D10">
        <w:t xml:space="preserve"> </w:t>
      </w:r>
      <w:r w:rsidR="00970D10" w:rsidRPr="00970D10">
        <w:rPr>
          <w:rFonts w:asciiTheme="minorHAnsi" w:hAnsiTheme="minorHAnsi" w:cstheme="minorHAnsi"/>
          <w:i/>
          <w:color w:val="0070C0"/>
          <w:sz w:val="20"/>
          <w:lang w:eastAsia="ko-KR"/>
        </w:rPr>
        <w:t>R4-2102929</w:t>
      </w:r>
      <w:r w:rsidR="00FA6C9C" w:rsidRPr="00B25246">
        <w:rPr>
          <w:rFonts w:asciiTheme="minorHAnsi" w:hAnsiTheme="minorHAnsi" w:cstheme="minorHAnsi"/>
          <w:i/>
          <w:color w:val="0070C0"/>
          <w:sz w:val="20"/>
          <w:lang w:eastAsia="ko-KR"/>
        </w:rPr>
        <w:t xml:space="preserve"> but with different approaches</w:t>
      </w:r>
      <w:r w:rsidRPr="00B25246">
        <w:rPr>
          <w:rFonts w:asciiTheme="minorHAnsi" w:hAnsiTheme="minorHAnsi" w:cstheme="minorHAnsi"/>
          <w:i/>
          <w:color w:val="0070C0"/>
          <w:sz w:val="20"/>
          <w:lang w:eastAsia="ko-KR"/>
        </w:rPr>
        <w:t xml:space="preserve">. </w:t>
      </w:r>
    </w:p>
    <w:p w14:paraId="1C89ADE4" w14:textId="354E542B" w:rsidR="00505DFF" w:rsidRPr="00B25246" w:rsidRDefault="00C52D9B">
      <w:pPr>
        <w:spacing w:line="360" w:lineRule="auto"/>
        <w:rPr>
          <w:rFonts w:asciiTheme="minorHAnsi" w:hAnsiTheme="minorHAnsi" w:cstheme="minorHAnsi"/>
          <w:b/>
          <w:sz w:val="20"/>
          <w:u w:val="single"/>
          <w:lang w:eastAsia="ko-KR"/>
        </w:rPr>
      </w:pPr>
      <w:r w:rsidRPr="00B25246">
        <w:rPr>
          <w:rFonts w:asciiTheme="minorHAnsi" w:hAnsiTheme="minorHAnsi" w:cstheme="minorHAnsi"/>
          <w:b/>
          <w:sz w:val="20"/>
          <w:u w:val="single"/>
          <w:lang w:eastAsia="ko-KR"/>
        </w:rPr>
        <w:t>Issue 1-1: Wh</w:t>
      </w:r>
      <w:r w:rsidR="00F75BD3" w:rsidRPr="00B25246">
        <w:rPr>
          <w:rFonts w:asciiTheme="minorHAnsi" w:hAnsiTheme="minorHAnsi" w:cstheme="minorHAnsi"/>
          <w:b/>
          <w:sz w:val="20"/>
          <w:u w:val="single"/>
          <w:lang w:eastAsia="ko-KR"/>
        </w:rPr>
        <w:t>ich option is preferred</w:t>
      </w:r>
      <w:r w:rsidRPr="00B25246">
        <w:rPr>
          <w:rFonts w:asciiTheme="minorHAnsi" w:hAnsiTheme="minorHAnsi" w:cstheme="minorHAnsi"/>
          <w:b/>
          <w:sz w:val="20"/>
          <w:u w:val="single"/>
          <w:lang w:eastAsia="ko-KR"/>
        </w:rPr>
        <w:t>?</w:t>
      </w:r>
    </w:p>
    <w:p w14:paraId="2606CD68" w14:textId="05145FAD" w:rsidR="00FA6C9C" w:rsidRPr="00B25246" w:rsidRDefault="00FA6C9C" w:rsidP="00FA6C9C">
      <w:pPr>
        <w:spacing w:line="240" w:lineRule="auto"/>
        <w:rPr>
          <w:rFonts w:ascii="Arial" w:eastAsia="DengXian" w:hAnsi="Arial" w:cs="Arial"/>
          <w:b/>
          <w:sz w:val="20"/>
          <w:szCs w:val="20"/>
          <w:lang w:val="en-GB"/>
        </w:rPr>
      </w:pPr>
      <w:r w:rsidRPr="00B25246">
        <w:rPr>
          <w:rFonts w:ascii="Arial" w:eastAsia="DengXian" w:hAnsi="Arial" w:cs="Arial"/>
          <w:b/>
          <w:sz w:val="20"/>
          <w:szCs w:val="20"/>
          <w:lang w:val="en-GB"/>
        </w:rPr>
        <w:t>Option 1</w:t>
      </w:r>
      <w:r w:rsidR="008C5B26" w:rsidRPr="00B25246">
        <w:rPr>
          <w:rFonts w:ascii="Arial" w:eastAsia="DengXian" w:hAnsi="Arial" w:cs="Arial"/>
          <w:b/>
          <w:sz w:val="20"/>
          <w:szCs w:val="20"/>
          <w:lang w:val="en-GB"/>
        </w:rPr>
        <w:t xml:space="preserve"> (from R4-2101175)</w:t>
      </w:r>
      <w:r w:rsidRPr="00B25246">
        <w:rPr>
          <w:rFonts w:ascii="Arial" w:eastAsia="DengXian" w:hAnsi="Arial" w:cs="Arial"/>
          <w:b/>
          <w:sz w:val="20"/>
          <w:szCs w:val="20"/>
          <w:lang w:val="en-GB"/>
        </w:rPr>
        <w:t>:</w:t>
      </w:r>
    </w:p>
    <w:p w14:paraId="6E02E0C0" w14:textId="77777777" w:rsidR="00FA6C9C" w:rsidRPr="00B25246" w:rsidRDefault="00FA6C9C" w:rsidP="00F75BD3">
      <w:pPr>
        <w:numPr>
          <w:ilvl w:val="1"/>
          <w:numId w:val="20"/>
        </w:numPr>
        <w:spacing w:line="240" w:lineRule="auto"/>
        <w:rPr>
          <w:rFonts w:ascii="Arial" w:eastAsia="DengXian" w:hAnsi="Arial" w:cs="Arial"/>
          <w:b/>
          <w:sz w:val="20"/>
          <w:szCs w:val="20"/>
          <w:lang w:val="en-GB"/>
        </w:rPr>
      </w:pPr>
      <w:r w:rsidRPr="00B25246">
        <w:rPr>
          <w:rFonts w:ascii="Arial" w:eastAsia="DengXian" w:hAnsi="Arial" w:cs="Arial"/>
          <w:sz w:val="20"/>
          <w:szCs w:val="20"/>
        </w:rPr>
        <w:t>For n41-&gt;n40, use coexistence requirement at -50dBm/MHz limiting the n41 UL configuration to 40MHz.</w:t>
      </w:r>
    </w:p>
    <w:p w14:paraId="58C5EEE5" w14:textId="036CEA17" w:rsidR="008C5B26" w:rsidRPr="00B25246" w:rsidRDefault="00FA6C9C" w:rsidP="00F75BD3">
      <w:pPr>
        <w:numPr>
          <w:ilvl w:val="1"/>
          <w:numId w:val="20"/>
        </w:numPr>
        <w:spacing w:line="240" w:lineRule="auto"/>
        <w:rPr>
          <w:rFonts w:ascii="Arial" w:eastAsia="DengXian" w:hAnsi="Arial" w:cs="Arial"/>
          <w:b/>
          <w:sz w:val="20"/>
          <w:szCs w:val="20"/>
          <w:lang w:val="en-GB"/>
        </w:rPr>
      </w:pPr>
      <w:r w:rsidRPr="00B25246">
        <w:rPr>
          <w:rFonts w:ascii="Arial" w:eastAsia="DengXian" w:hAnsi="Arial" w:cs="Arial"/>
          <w:sz w:val="20"/>
          <w:szCs w:val="20"/>
        </w:rPr>
        <w:t>Use n40-&gt;n41, use coexistence requirement at -50dBm/MHz limiting the n40 UL configuration to 40MHz.</w:t>
      </w:r>
    </w:p>
    <w:p w14:paraId="0A3637EA" w14:textId="3F1C0A4D" w:rsidR="008C5B26" w:rsidRPr="00B25246" w:rsidRDefault="008C5B26" w:rsidP="008C5B26">
      <w:pPr>
        <w:spacing w:line="240" w:lineRule="auto"/>
        <w:rPr>
          <w:rFonts w:ascii="Arial" w:eastAsia="DengXian" w:hAnsi="Arial" w:cs="Arial"/>
          <w:b/>
          <w:sz w:val="20"/>
          <w:szCs w:val="20"/>
          <w:lang w:val="en-GB"/>
        </w:rPr>
      </w:pPr>
      <w:r w:rsidRPr="00B25246">
        <w:rPr>
          <w:rFonts w:ascii="Arial" w:eastAsia="DengXian" w:hAnsi="Arial" w:cs="Arial"/>
          <w:b/>
          <w:sz w:val="20"/>
          <w:szCs w:val="20"/>
          <w:lang w:val="en-GB"/>
        </w:rPr>
        <w:t>Option 2 (from R4-2101806):</w:t>
      </w:r>
    </w:p>
    <w:p w14:paraId="4A9A2645" w14:textId="73E35495" w:rsidR="00FA6C9C" w:rsidRPr="00B25246" w:rsidRDefault="00FA6C9C" w:rsidP="00F75BD3">
      <w:pPr>
        <w:numPr>
          <w:ilvl w:val="1"/>
          <w:numId w:val="20"/>
        </w:numPr>
        <w:spacing w:line="240" w:lineRule="auto"/>
        <w:rPr>
          <w:rFonts w:ascii="Arial" w:eastAsia="DengXian" w:hAnsi="Arial" w:cs="Arial"/>
          <w:sz w:val="20"/>
          <w:szCs w:val="20"/>
        </w:rPr>
      </w:pPr>
      <w:r w:rsidRPr="00B25246">
        <w:rPr>
          <w:rFonts w:ascii="Arial" w:eastAsia="DengXian" w:hAnsi="Arial" w:cs="Arial"/>
          <w:sz w:val="20"/>
          <w:szCs w:val="20"/>
        </w:rPr>
        <w:t>To introduce -50dBm/MHz spurious emission requirements for band n41 frequency range when band n40 transmitting power.</w:t>
      </w:r>
    </w:p>
    <w:p w14:paraId="6A930A80" w14:textId="7330CA18" w:rsidR="00FA6C9C" w:rsidRPr="00B25246" w:rsidRDefault="00FA6C9C" w:rsidP="00F75BD3">
      <w:pPr>
        <w:numPr>
          <w:ilvl w:val="1"/>
          <w:numId w:val="20"/>
        </w:numPr>
        <w:spacing w:line="240" w:lineRule="auto"/>
        <w:rPr>
          <w:rFonts w:ascii="Arial" w:eastAsia="DengXian" w:hAnsi="Arial" w:cs="Arial"/>
          <w:sz w:val="20"/>
          <w:szCs w:val="20"/>
        </w:rPr>
      </w:pPr>
      <w:r w:rsidRPr="00B25246">
        <w:rPr>
          <w:rFonts w:ascii="Arial" w:eastAsia="DengXian" w:hAnsi="Arial" w:cs="Arial"/>
          <w:sz w:val="20"/>
          <w:szCs w:val="20"/>
        </w:rPr>
        <w:t>To introduce -40dBm/MHz spurious emission requirements for band n40 frequency range when band n41 transmitting power.</w:t>
      </w:r>
    </w:p>
    <w:p w14:paraId="6C403B89" w14:textId="4FA99807" w:rsidR="00970D10" w:rsidRPr="00B25246" w:rsidRDefault="00970D10" w:rsidP="00970D10">
      <w:pPr>
        <w:spacing w:line="240" w:lineRule="auto"/>
        <w:rPr>
          <w:rFonts w:ascii="Arial" w:eastAsia="DengXian" w:hAnsi="Arial" w:cs="Arial"/>
          <w:b/>
          <w:sz w:val="20"/>
          <w:szCs w:val="20"/>
          <w:lang w:val="en-GB"/>
        </w:rPr>
      </w:pPr>
      <w:r w:rsidRPr="00B25246">
        <w:rPr>
          <w:rFonts w:ascii="Arial" w:eastAsia="DengXian" w:hAnsi="Arial" w:cs="Arial"/>
          <w:b/>
          <w:sz w:val="20"/>
          <w:szCs w:val="20"/>
          <w:lang w:val="en-GB"/>
        </w:rPr>
        <w:t xml:space="preserve">Option </w:t>
      </w:r>
      <w:r>
        <w:rPr>
          <w:rFonts w:ascii="Arial" w:eastAsia="DengXian" w:hAnsi="Arial" w:cs="Arial"/>
          <w:b/>
          <w:sz w:val="20"/>
          <w:szCs w:val="20"/>
          <w:lang w:val="en-GB"/>
        </w:rPr>
        <w:t xml:space="preserve">3 (from </w:t>
      </w:r>
      <w:r w:rsidRPr="00970D10">
        <w:rPr>
          <w:rFonts w:ascii="Arial" w:eastAsia="DengXian" w:hAnsi="Arial" w:cs="Arial"/>
          <w:b/>
          <w:sz w:val="20"/>
          <w:szCs w:val="20"/>
          <w:lang w:val="en-GB"/>
        </w:rPr>
        <w:t>R4-2102929</w:t>
      </w:r>
      <w:r w:rsidRPr="00B25246">
        <w:rPr>
          <w:rFonts w:ascii="Arial" w:eastAsia="DengXian" w:hAnsi="Arial" w:cs="Arial"/>
          <w:b/>
          <w:sz w:val="20"/>
          <w:szCs w:val="20"/>
          <w:lang w:val="en-GB"/>
        </w:rPr>
        <w:t>):</w:t>
      </w:r>
    </w:p>
    <w:p w14:paraId="1DBD5DA8" w14:textId="59BDA875" w:rsidR="00DD001F" w:rsidRPr="00DD001F" w:rsidRDefault="00DD001F" w:rsidP="00DD001F">
      <w:pPr>
        <w:numPr>
          <w:ilvl w:val="1"/>
          <w:numId w:val="20"/>
        </w:numPr>
        <w:spacing w:line="240" w:lineRule="auto"/>
        <w:rPr>
          <w:rFonts w:ascii="Arial" w:eastAsia="DengXian" w:hAnsi="Arial" w:cs="Arial"/>
          <w:sz w:val="20"/>
          <w:szCs w:val="20"/>
        </w:rPr>
      </w:pPr>
      <w:r w:rsidRPr="00DD001F">
        <w:rPr>
          <w:rFonts w:ascii="Arial" w:eastAsia="DengXian" w:hAnsi="Arial" w:cs="Arial"/>
          <w:sz w:val="20"/>
          <w:szCs w:val="20"/>
        </w:rPr>
        <w:t>Do not introduce UE to UE coexistence requirements for asynchronous n40/n41 network operation considering the following restrictions:</w:t>
      </w:r>
    </w:p>
    <w:p w14:paraId="04BEAB16" w14:textId="77777777" w:rsidR="00DD001F" w:rsidRPr="00DD001F" w:rsidRDefault="00DD001F" w:rsidP="00DD001F">
      <w:pPr>
        <w:numPr>
          <w:ilvl w:val="2"/>
          <w:numId w:val="20"/>
        </w:numPr>
        <w:spacing w:line="240" w:lineRule="auto"/>
        <w:rPr>
          <w:rFonts w:ascii="Arial" w:eastAsia="DengXian" w:hAnsi="Arial" w:cs="Arial"/>
          <w:sz w:val="20"/>
          <w:szCs w:val="20"/>
        </w:rPr>
      </w:pPr>
      <w:r w:rsidRPr="00DD001F">
        <w:rPr>
          <w:rFonts w:ascii="Arial" w:eastAsia="DengXian" w:hAnsi="Arial" w:cs="Arial"/>
          <w:sz w:val="20"/>
          <w:szCs w:val="20"/>
        </w:rPr>
        <w:t>For the case of n40 spurious emissions falling in n41 range:</w:t>
      </w:r>
    </w:p>
    <w:p w14:paraId="21B60F2F" w14:textId="63A7D12F" w:rsidR="00DD001F" w:rsidRPr="00DD001F" w:rsidRDefault="00DD001F" w:rsidP="00DD001F">
      <w:pPr>
        <w:numPr>
          <w:ilvl w:val="3"/>
          <w:numId w:val="20"/>
        </w:numPr>
        <w:spacing w:line="240" w:lineRule="auto"/>
        <w:rPr>
          <w:rFonts w:ascii="Arial" w:eastAsia="DengXian" w:hAnsi="Arial" w:cs="Arial"/>
          <w:sz w:val="20"/>
          <w:szCs w:val="20"/>
        </w:rPr>
      </w:pPr>
      <w:r>
        <w:rPr>
          <w:rFonts w:ascii="Arial" w:eastAsia="DengXian" w:hAnsi="Arial" w:cs="Arial"/>
          <w:sz w:val="20"/>
          <w:szCs w:val="20"/>
        </w:rPr>
        <w:t>A</w:t>
      </w:r>
      <w:r w:rsidRPr="00DD001F">
        <w:rPr>
          <w:rFonts w:ascii="Arial" w:eastAsia="DengXian" w:hAnsi="Arial" w:cs="Arial"/>
          <w:sz w:val="20"/>
          <w:szCs w:val="20"/>
        </w:rPr>
        <w:t>ssume 20dB filter rejection, restrict n40 operation to 80MHz CBW, and assume an extra 19MHz gap for n41 operation in China.</w:t>
      </w:r>
    </w:p>
    <w:p w14:paraId="60714DA5" w14:textId="77777777" w:rsidR="00DD001F" w:rsidRPr="00DD001F" w:rsidRDefault="00DD001F" w:rsidP="00DD001F">
      <w:pPr>
        <w:numPr>
          <w:ilvl w:val="2"/>
          <w:numId w:val="20"/>
        </w:numPr>
        <w:spacing w:line="240" w:lineRule="auto"/>
        <w:rPr>
          <w:rFonts w:ascii="Arial" w:eastAsia="DengXian" w:hAnsi="Arial" w:cs="Arial"/>
          <w:sz w:val="20"/>
          <w:szCs w:val="20"/>
        </w:rPr>
      </w:pPr>
      <w:r w:rsidRPr="00DD001F">
        <w:rPr>
          <w:rFonts w:ascii="Arial" w:eastAsia="DengXian" w:hAnsi="Arial" w:cs="Arial"/>
          <w:sz w:val="20"/>
          <w:szCs w:val="20"/>
        </w:rPr>
        <w:t>For the case of n41 spurious emissions falling in n40 range:</w:t>
      </w:r>
    </w:p>
    <w:p w14:paraId="75BCAF65" w14:textId="17274CE5" w:rsidR="00DD001F" w:rsidRPr="00DD001F" w:rsidRDefault="00DD001F" w:rsidP="00DD001F">
      <w:pPr>
        <w:numPr>
          <w:ilvl w:val="3"/>
          <w:numId w:val="20"/>
        </w:numPr>
        <w:spacing w:line="240" w:lineRule="auto"/>
        <w:rPr>
          <w:rFonts w:ascii="Arial" w:eastAsia="DengXian" w:hAnsi="Arial" w:cs="Arial"/>
          <w:sz w:val="20"/>
          <w:szCs w:val="20"/>
        </w:rPr>
      </w:pPr>
      <w:r>
        <w:rPr>
          <w:rFonts w:ascii="Arial" w:eastAsia="DengXian" w:hAnsi="Arial" w:cs="Arial"/>
          <w:sz w:val="20"/>
          <w:szCs w:val="20"/>
        </w:rPr>
        <w:lastRenderedPageBreak/>
        <w:t>A</w:t>
      </w:r>
      <w:r w:rsidRPr="00DD001F">
        <w:rPr>
          <w:rFonts w:ascii="Arial" w:eastAsia="DengXian" w:hAnsi="Arial" w:cs="Arial"/>
          <w:sz w:val="20"/>
          <w:szCs w:val="20"/>
        </w:rPr>
        <w:t>ssume 20dB filter rejection, and extra 19MHz gap for n41 operation in China.</w:t>
      </w:r>
    </w:p>
    <w:p w14:paraId="064F357C" w14:textId="77777777" w:rsidR="00970D10" w:rsidRPr="00B25246" w:rsidRDefault="00970D10" w:rsidP="00F75BD3">
      <w:pPr>
        <w:spacing w:after="120"/>
        <w:jc w:val="both"/>
        <w:rPr>
          <w:rFonts w:eastAsiaTheme="minorEastAsia"/>
          <w:sz w:val="20"/>
          <w:szCs w:val="20"/>
          <w:lang w:eastAsia="zh-CN"/>
        </w:rPr>
      </w:pPr>
    </w:p>
    <w:tbl>
      <w:tblPr>
        <w:tblStyle w:val="afc"/>
        <w:tblW w:w="9631" w:type="dxa"/>
        <w:tblLayout w:type="fixed"/>
        <w:tblLook w:val="04A0" w:firstRow="1" w:lastRow="0" w:firstColumn="1" w:lastColumn="0" w:noHBand="0" w:noVBand="1"/>
      </w:tblPr>
      <w:tblGrid>
        <w:gridCol w:w="1310"/>
        <w:gridCol w:w="8321"/>
      </w:tblGrid>
      <w:tr w:rsidR="00505DFF" w:rsidRPr="00B25246" w14:paraId="1C89ADEB" w14:textId="77777777">
        <w:tc>
          <w:tcPr>
            <w:tcW w:w="1310" w:type="dxa"/>
          </w:tcPr>
          <w:p w14:paraId="1C89ADE9" w14:textId="77777777" w:rsidR="00505DFF" w:rsidRPr="00B25246" w:rsidRDefault="00C52D9B">
            <w:pPr>
              <w:spacing w:after="120"/>
              <w:rPr>
                <w:rFonts w:eastAsiaTheme="minorEastAsia"/>
                <w:b/>
                <w:bCs/>
                <w:color w:val="0070C0"/>
                <w:sz w:val="20"/>
                <w:lang w:eastAsia="zh-CN"/>
              </w:rPr>
            </w:pPr>
            <w:r w:rsidRPr="00B25246">
              <w:rPr>
                <w:rFonts w:eastAsiaTheme="minorEastAsia"/>
                <w:b/>
                <w:bCs/>
                <w:color w:val="0070C0"/>
                <w:sz w:val="20"/>
                <w:lang w:eastAsia="zh-CN"/>
              </w:rPr>
              <w:t>Company</w:t>
            </w:r>
          </w:p>
        </w:tc>
        <w:tc>
          <w:tcPr>
            <w:tcW w:w="8321" w:type="dxa"/>
          </w:tcPr>
          <w:p w14:paraId="1C89ADEA" w14:textId="77777777" w:rsidR="00505DFF" w:rsidRPr="00B25246" w:rsidRDefault="00C52D9B">
            <w:pPr>
              <w:spacing w:after="120"/>
              <w:rPr>
                <w:rFonts w:eastAsiaTheme="minorEastAsia"/>
                <w:b/>
                <w:bCs/>
                <w:color w:val="0070C0"/>
                <w:sz w:val="20"/>
                <w:lang w:eastAsia="zh-CN"/>
              </w:rPr>
            </w:pPr>
            <w:r w:rsidRPr="00B25246">
              <w:rPr>
                <w:rFonts w:eastAsiaTheme="minorEastAsia"/>
                <w:b/>
                <w:bCs/>
                <w:color w:val="0070C0"/>
                <w:sz w:val="20"/>
                <w:lang w:eastAsia="zh-CN"/>
              </w:rPr>
              <w:t>Comments</w:t>
            </w:r>
          </w:p>
        </w:tc>
      </w:tr>
      <w:tr w:rsidR="00505DFF" w:rsidRPr="00B25246" w14:paraId="1C89ADEF" w14:textId="77777777">
        <w:tc>
          <w:tcPr>
            <w:tcW w:w="1310" w:type="dxa"/>
          </w:tcPr>
          <w:p w14:paraId="1C89ADEC" w14:textId="6919313A" w:rsidR="00505DFF" w:rsidRPr="00B25246" w:rsidRDefault="00505DFF">
            <w:pPr>
              <w:spacing w:after="120"/>
              <w:rPr>
                <w:rFonts w:eastAsia="Malgun Gothic"/>
                <w:color w:val="0070C0"/>
                <w:sz w:val="20"/>
                <w:lang w:eastAsia="ko-KR"/>
              </w:rPr>
            </w:pPr>
          </w:p>
        </w:tc>
        <w:tc>
          <w:tcPr>
            <w:tcW w:w="8321" w:type="dxa"/>
          </w:tcPr>
          <w:p w14:paraId="1C89ADEE" w14:textId="711260D1" w:rsidR="00505DFF" w:rsidRPr="00B25246" w:rsidRDefault="00505DFF">
            <w:pPr>
              <w:spacing w:after="120"/>
              <w:rPr>
                <w:rFonts w:eastAsia="Malgun Gothic"/>
                <w:color w:val="0070C0"/>
                <w:sz w:val="20"/>
                <w:lang w:eastAsia="ko-KR"/>
              </w:rPr>
            </w:pPr>
          </w:p>
        </w:tc>
      </w:tr>
      <w:tr w:rsidR="00505DFF" w:rsidRPr="00B25246" w14:paraId="1C89ADF2" w14:textId="77777777">
        <w:tc>
          <w:tcPr>
            <w:tcW w:w="1310" w:type="dxa"/>
          </w:tcPr>
          <w:p w14:paraId="1C89ADF0" w14:textId="54F42EF7" w:rsidR="00505DFF" w:rsidRPr="00B25246" w:rsidRDefault="00505DFF">
            <w:pPr>
              <w:spacing w:after="120"/>
              <w:rPr>
                <w:rFonts w:eastAsiaTheme="minorEastAsia"/>
                <w:color w:val="0070C0"/>
                <w:sz w:val="20"/>
                <w:lang w:eastAsia="zh-CN"/>
              </w:rPr>
            </w:pPr>
          </w:p>
        </w:tc>
        <w:tc>
          <w:tcPr>
            <w:tcW w:w="8321" w:type="dxa"/>
          </w:tcPr>
          <w:p w14:paraId="1C89ADF1" w14:textId="06826F4A" w:rsidR="00505DFF" w:rsidRPr="00B25246" w:rsidRDefault="00505DFF">
            <w:pPr>
              <w:spacing w:after="120"/>
              <w:rPr>
                <w:rFonts w:eastAsiaTheme="minorEastAsia"/>
                <w:color w:val="0070C0"/>
                <w:sz w:val="20"/>
                <w:lang w:eastAsia="zh-CN"/>
              </w:rPr>
            </w:pPr>
          </w:p>
        </w:tc>
      </w:tr>
    </w:tbl>
    <w:p w14:paraId="1C89AE08" w14:textId="56F59A0B" w:rsidR="00505DFF" w:rsidRPr="00B25246" w:rsidRDefault="00505DFF">
      <w:pPr>
        <w:rPr>
          <w:rFonts w:asciiTheme="minorHAnsi" w:eastAsia="Malgun Gothic" w:hAnsiTheme="minorHAnsi" w:cstheme="minorHAnsi"/>
          <w:b/>
          <w:color w:val="0070C0"/>
          <w:u w:val="single"/>
          <w:lang w:eastAsia="ko-KR"/>
        </w:rPr>
      </w:pPr>
    </w:p>
    <w:p w14:paraId="096262E4" w14:textId="66AD9EBD" w:rsidR="00F13A74" w:rsidRPr="00B25246" w:rsidRDefault="00F13A74" w:rsidP="00F13A74">
      <w:pPr>
        <w:pStyle w:val="3"/>
        <w:rPr>
          <w:sz w:val="24"/>
          <w:szCs w:val="16"/>
          <w:lang w:val="en-US"/>
        </w:rPr>
      </w:pPr>
      <w:r w:rsidRPr="00B25246">
        <w:rPr>
          <w:sz w:val="24"/>
          <w:szCs w:val="16"/>
          <w:lang w:val="en-US"/>
        </w:rPr>
        <w:t>Sub-topic 1-2 Non-default RX-TX Frequency Separation</w:t>
      </w:r>
    </w:p>
    <w:p w14:paraId="197AFFA3" w14:textId="77701C2C" w:rsidR="00F13A74" w:rsidRPr="00B25246" w:rsidRDefault="00F13A74" w:rsidP="00F13A74">
      <w:pPr>
        <w:spacing w:line="360" w:lineRule="auto"/>
        <w:rPr>
          <w:rFonts w:asciiTheme="minorHAnsi" w:hAnsiTheme="minorHAnsi" w:cstheme="minorHAnsi"/>
          <w:b/>
          <w:sz w:val="20"/>
          <w:u w:val="single"/>
          <w:lang w:eastAsia="ko-KR"/>
        </w:rPr>
      </w:pPr>
      <w:r w:rsidRPr="00B25246">
        <w:rPr>
          <w:rFonts w:asciiTheme="minorHAnsi" w:hAnsiTheme="minorHAnsi" w:cstheme="minorHAnsi"/>
          <w:b/>
          <w:sz w:val="20"/>
          <w:u w:val="single"/>
          <w:lang w:eastAsia="ko-KR"/>
        </w:rPr>
        <w:t xml:space="preserve">Issue 1-2: Whether </w:t>
      </w:r>
      <w:r w:rsidR="00666DF5" w:rsidRPr="00B25246">
        <w:rPr>
          <w:rFonts w:asciiTheme="minorHAnsi" w:hAnsiTheme="minorHAnsi" w:cstheme="minorHAnsi"/>
          <w:b/>
          <w:sz w:val="20"/>
          <w:u w:val="single"/>
          <w:lang w:eastAsia="ko-KR"/>
        </w:rPr>
        <w:t>the following proposal from R4-2102904</w:t>
      </w:r>
      <w:r w:rsidRPr="00B25246">
        <w:rPr>
          <w:rFonts w:asciiTheme="minorHAnsi" w:hAnsiTheme="minorHAnsi" w:cstheme="minorHAnsi"/>
          <w:b/>
          <w:sz w:val="20"/>
          <w:u w:val="single"/>
          <w:lang w:eastAsia="ko-KR"/>
        </w:rPr>
        <w:t xml:space="preserve"> is acceptable to introduce </w:t>
      </w:r>
      <w:r w:rsidR="00666DF5" w:rsidRPr="00B25246">
        <w:rPr>
          <w:b/>
          <w:bCs/>
          <w:sz w:val="21"/>
          <w:u w:val="single"/>
        </w:rPr>
        <w:t>deviation of frequency separation for asymmetric BW case</w:t>
      </w:r>
      <w:r w:rsidRPr="00B25246">
        <w:rPr>
          <w:rFonts w:asciiTheme="minorHAnsi" w:hAnsiTheme="minorHAnsi" w:cstheme="minorHAnsi"/>
          <w:b/>
          <w:sz w:val="20"/>
          <w:u w:val="single"/>
          <w:lang w:eastAsia="ko-KR"/>
        </w:rPr>
        <w:t>?</w:t>
      </w:r>
    </w:p>
    <w:p w14:paraId="0B05CCAB" w14:textId="78896EEB" w:rsidR="00F13A74" w:rsidRPr="00B25246" w:rsidRDefault="00F13A74" w:rsidP="006924DF">
      <w:pPr>
        <w:pStyle w:val="aff5"/>
        <w:numPr>
          <w:ilvl w:val="0"/>
          <w:numId w:val="24"/>
        </w:numPr>
        <w:ind w:firstLineChars="0"/>
        <w:rPr>
          <w:rFonts w:asciiTheme="minorHAnsi" w:eastAsia="Malgun Gothic" w:hAnsiTheme="minorHAnsi" w:cstheme="minorHAnsi"/>
          <w:b/>
          <w:color w:val="0070C0"/>
          <w:u w:val="single"/>
          <w:lang w:eastAsia="ko-KR"/>
        </w:rPr>
      </w:pPr>
      <w:r w:rsidRPr="00B25246">
        <w:rPr>
          <w:rFonts w:eastAsia="SimSun" w:cs="Arial"/>
          <w:b/>
          <w:sz w:val="21"/>
          <w:szCs w:val="21"/>
          <w:lang w:eastAsia="zh-CN"/>
        </w:rPr>
        <w:t>Proposal 1:</w:t>
      </w:r>
      <w:r w:rsidRPr="00B25246">
        <w:rPr>
          <w:b/>
          <w:bCs/>
        </w:rPr>
        <w:t xml:space="preserve"> </w:t>
      </w:r>
      <w:r w:rsidRPr="00B25246">
        <w:rPr>
          <w:bCs/>
          <w:sz w:val="21"/>
        </w:rPr>
        <w:t>Add a note to table 5.4.4-1: For bands n28 and n74 UE that may support only the default TX-RX frequency separation value with the deviation of ΔF</w:t>
      </w:r>
      <w:r w:rsidRPr="00B25246">
        <w:rPr>
          <w:bCs/>
          <w:sz w:val="10"/>
          <w:szCs w:val="13"/>
        </w:rPr>
        <w:t xml:space="preserve">TX-RX </w:t>
      </w:r>
      <w:r w:rsidRPr="00B25246">
        <w:rPr>
          <w:bCs/>
          <w:sz w:val="21"/>
        </w:rPr>
        <w:t>= | (BW</w:t>
      </w:r>
      <w:r w:rsidRPr="00B25246">
        <w:rPr>
          <w:bCs/>
          <w:sz w:val="10"/>
          <w:szCs w:val="13"/>
        </w:rPr>
        <w:t xml:space="preserve">DL </w:t>
      </w:r>
      <w:r w:rsidRPr="00B25246">
        <w:rPr>
          <w:bCs/>
          <w:sz w:val="21"/>
        </w:rPr>
        <w:t>– BW</w:t>
      </w:r>
      <w:r w:rsidRPr="00B25246">
        <w:rPr>
          <w:bCs/>
          <w:sz w:val="10"/>
          <w:szCs w:val="13"/>
        </w:rPr>
        <w:t>UL</w:t>
      </w:r>
      <w:r w:rsidRPr="00B25246">
        <w:rPr>
          <w:bCs/>
          <w:sz w:val="21"/>
        </w:rPr>
        <w:t>)/2 | for asymmetric BW case</w:t>
      </w:r>
      <w:r w:rsidRPr="00B25246">
        <w:rPr>
          <w:rFonts w:eastAsia="SimSun" w:cs="Arial"/>
          <w:sz w:val="21"/>
          <w:szCs w:val="21"/>
          <w:lang w:eastAsia="zh-CN"/>
        </w:rPr>
        <w:t>.</w:t>
      </w:r>
    </w:p>
    <w:tbl>
      <w:tblPr>
        <w:tblStyle w:val="afc"/>
        <w:tblW w:w="9631" w:type="dxa"/>
        <w:tblLayout w:type="fixed"/>
        <w:tblLook w:val="04A0" w:firstRow="1" w:lastRow="0" w:firstColumn="1" w:lastColumn="0" w:noHBand="0" w:noVBand="1"/>
      </w:tblPr>
      <w:tblGrid>
        <w:gridCol w:w="1310"/>
        <w:gridCol w:w="8321"/>
      </w:tblGrid>
      <w:tr w:rsidR="006924DF" w:rsidRPr="00B25246" w14:paraId="4B6E6D15" w14:textId="77777777" w:rsidTr="00970D10">
        <w:tc>
          <w:tcPr>
            <w:tcW w:w="1310" w:type="dxa"/>
          </w:tcPr>
          <w:p w14:paraId="32A2E83C" w14:textId="77777777" w:rsidR="006924DF" w:rsidRPr="00B25246" w:rsidRDefault="006924DF" w:rsidP="00970D10">
            <w:pPr>
              <w:spacing w:after="120"/>
              <w:rPr>
                <w:rFonts w:eastAsiaTheme="minorEastAsia"/>
                <w:b/>
                <w:bCs/>
                <w:color w:val="0070C0"/>
                <w:sz w:val="20"/>
                <w:lang w:eastAsia="zh-CN"/>
              </w:rPr>
            </w:pPr>
            <w:r w:rsidRPr="00B25246">
              <w:rPr>
                <w:rFonts w:eastAsiaTheme="minorEastAsia"/>
                <w:b/>
                <w:bCs/>
                <w:color w:val="0070C0"/>
                <w:sz w:val="20"/>
                <w:lang w:eastAsia="zh-CN"/>
              </w:rPr>
              <w:t>Company</w:t>
            </w:r>
          </w:p>
        </w:tc>
        <w:tc>
          <w:tcPr>
            <w:tcW w:w="8321" w:type="dxa"/>
          </w:tcPr>
          <w:p w14:paraId="2EB4069C" w14:textId="77777777" w:rsidR="006924DF" w:rsidRPr="00B25246" w:rsidRDefault="006924DF" w:rsidP="00970D10">
            <w:pPr>
              <w:spacing w:after="120"/>
              <w:rPr>
                <w:rFonts w:eastAsiaTheme="minorEastAsia"/>
                <w:b/>
                <w:bCs/>
                <w:color w:val="0070C0"/>
                <w:sz w:val="20"/>
                <w:lang w:eastAsia="zh-CN"/>
              </w:rPr>
            </w:pPr>
            <w:r w:rsidRPr="00B25246">
              <w:rPr>
                <w:rFonts w:eastAsiaTheme="minorEastAsia"/>
                <w:b/>
                <w:bCs/>
                <w:color w:val="0070C0"/>
                <w:sz w:val="20"/>
                <w:lang w:eastAsia="zh-CN"/>
              </w:rPr>
              <w:t>Comments</w:t>
            </w:r>
          </w:p>
        </w:tc>
      </w:tr>
      <w:tr w:rsidR="006924DF" w:rsidRPr="00B25246" w14:paraId="2223BA88" w14:textId="77777777" w:rsidTr="00970D10">
        <w:tc>
          <w:tcPr>
            <w:tcW w:w="1310" w:type="dxa"/>
          </w:tcPr>
          <w:p w14:paraId="665B935F" w14:textId="130DB41F" w:rsidR="006924DF" w:rsidRPr="00F22A90" w:rsidRDefault="00F22A90" w:rsidP="00970D10">
            <w:pPr>
              <w:spacing w:after="120"/>
              <w:rPr>
                <w:rFonts w:eastAsia="游明朝"/>
                <w:color w:val="0070C0"/>
                <w:sz w:val="20"/>
                <w:lang w:eastAsia="ja-JP"/>
              </w:rPr>
            </w:pPr>
            <w:ins w:id="0" w:author="Kihara Kenichi" w:date="2021-01-26T14:03:00Z">
              <w:r>
                <w:rPr>
                  <w:rFonts w:eastAsia="游明朝" w:hint="eastAsia"/>
                  <w:color w:val="0070C0"/>
                  <w:sz w:val="20"/>
                  <w:lang w:eastAsia="ja-JP"/>
                </w:rPr>
                <w:t>S</w:t>
              </w:r>
              <w:r>
                <w:rPr>
                  <w:rFonts w:eastAsia="游明朝"/>
                  <w:color w:val="0070C0"/>
                  <w:sz w:val="20"/>
                  <w:lang w:eastAsia="ja-JP"/>
                </w:rPr>
                <w:t>oftBank</w:t>
              </w:r>
            </w:ins>
          </w:p>
        </w:tc>
        <w:tc>
          <w:tcPr>
            <w:tcW w:w="8321" w:type="dxa"/>
          </w:tcPr>
          <w:p w14:paraId="62318E0F" w14:textId="0CB54147" w:rsidR="006924DF" w:rsidRPr="00F22A90" w:rsidRDefault="0007596B" w:rsidP="00970D10">
            <w:pPr>
              <w:spacing w:after="120"/>
              <w:rPr>
                <w:rFonts w:eastAsia="游明朝"/>
                <w:color w:val="0070C0"/>
                <w:sz w:val="20"/>
                <w:lang w:eastAsia="ja-JP"/>
              </w:rPr>
            </w:pPr>
            <w:ins w:id="1" w:author="Kihara Kenichi" w:date="2021-01-26T14:16:00Z">
              <w:r>
                <w:rPr>
                  <w:rFonts w:eastAsia="游明朝"/>
                  <w:color w:val="0070C0"/>
                  <w:sz w:val="20"/>
                  <w:lang w:eastAsia="ja-JP"/>
                </w:rPr>
                <w:t>If our interpretation is correct, t</w:t>
              </w:r>
            </w:ins>
            <w:ins w:id="2" w:author="Kihara Kenichi" w:date="2021-01-26T14:03:00Z">
              <w:r w:rsidR="00F22A90">
                <w:rPr>
                  <w:rFonts w:eastAsia="游明朝"/>
                  <w:color w:val="0070C0"/>
                  <w:sz w:val="20"/>
                  <w:lang w:eastAsia="ja-JP"/>
                </w:rPr>
                <w:t xml:space="preserve">he same constraint has been </w:t>
              </w:r>
            </w:ins>
            <w:ins w:id="3" w:author="Kihara Kenichi" w:date="2021-01-26T14:04:00Z">
              <w:r w:rsidR="00F22A90">
                <w:rPr>
                  <w:rFonts w:eastAsia="游明朝"/>
                  <w:color w:val="0070C0"/>
                  <w:sz w:val="20"/>
                  <w:lang w:eastAsia="ja-JP"/>
                </w:rPr>
                <w:t>captured in the first 2 pa</w:t>
              </w:r>
            </w:ins>
            <w:ins w:id="4" w:author="Kihara Kenichi" w:date="2021-01-26T14:14:00Z">
              <w:r w:rsidR="00A01914">
                <w:rPr>
                  <w:rFonts w:eastAsia="游明朝"/>
                  <w:color w:val="0070C0"/>
                  <w:sz w:val="20"/>
                  <w:lang w:eastAsia="ja-JP"/>
                </w:rPr>
                <w:t>r</w:t>
              </w:r>
            </w:ins>
            <w:ins w:id="5" w:author="Kihara Kenichi" w:date="2021-01-26T14:04:00Z">
              <w:r w:rsidR="00F22A90">
                <w:rPr>
                  <w:rFonts w:eastAsia="游明朝"/>
                  <w:color w:val="0070C0"/>
                  <w:sz w:val="20"/>
                  <w:lang w:eastAsia="ja-JP"/>
                </w:rPr>
                <w:t>a</w:t>
              </w:r>
            </w:ins>
            <w:ins w:id="6" w:author="Kihara Kenichi" w:date="2021-01-26T14:14:00Z">
              <w:r w:rsidR="00A01914">
                <w:rPr>
                  <w:rFonts w:eastAsia="游明朝"/>
                  <w:color w:val="0070C0"/>
                  <w:sz w:val="20"/>
                  <w:lang w:eastAsia="ja-JP"/>
                </w:rPr>
                <w:t>g</w:t>
              </w:r>
            </w:ins>
            <w:ins w:id="7" w:author="Kihara Kenichi" w:date="2021-01-26T14:04:00Z">
              <w:r w:rsidR="00F22A90">
                <w:rPr>
                  <w:rFonts w:eastAsia="游明朝"/>
                  <w:color w:val="0070C0"/>
                  <w:sz w:val="20"/>
                  <w:lang w:eastAsia="ja-JP"/>
                </w:rPr>
                <w:t xml:space="preserve">raghs of sec 5.3.6 </w:t>
              </w:r>
            </w:ins>
            <w:ins w:id="8" w:author="Kihara Kenichi" w:date="2021-01-26T14:08:00Z">
              <w:r w:rsidR="00F22A90">
                <w:rPr>
                  <w:rFonts w:eastAsia="游明朝"/>
                  <w:color w:val="0070C0"/>
                  <w:sz w:val="20"/>
                  <w:lang w:eastAsia="ja-JP"/>
                </w:rPr>
                <w:t>as a general form</w:t>
              </w:r>
            </w:ins>
            <w:ins w:id="9" w:author="Kihara Kenichi" w:date="2021-01-26T14:09:00Z">
              <w:r w:rsidR="00F22A90">
                <w:rPr>
                  <w:rFonts w:eastAsia="游明朝"/>
                  <w:color w:val="0070C0"/>
                  <w:sz w:val="20"/>
                  <w:lang w:eastAsia="ja-JP"/>
                </w:rPr>
                <w:t>, not limited to twin-duplexer</w:t>
              </w:r>
            </w:ins>
            <w:ins w:id="10" w:author="Kihara Kenichi" w:date="2021-01-26T14:12:00Z">
              <w:r w:rsidR="00F22A90">
                <w:rPr>
                  <w:rFonts w:eastAsia="游明朝"/>
                  <w:color w:val="0070C0"/>
                  <w:sz w:val="20"/>
                  <w:lang w:eastAsia="ja-JP"/>
                </w:rPr>
                <w:t xml:space="preserve">. </w:t>
              </w:r>
            </w:ins>
            <w:ins w:id="11" w:author="Kihara Kenichi" w:date="2021-01-26T14:07:00Z">
              <w:r w:rsidR="00F22A90">
                <w:rPr>
                  <w:rFonts w:eastAsia="游明朝"/>
                  <w:color w:val="0070C0"/>
                  <w:sz w:val="20"/>
                  <w:lang w:eastAsia="ja-JP"/>
                </w:rPr>
                <w:t xml:space="preserve">So it does not seem necessary to </w:t>
              </w:r>
            </w:ins>
            <w:ins w:id="12" w:author="Kihara Kenichi" w:date="2021-01-26T14:17:00Z">
              <w:r>
                <w:rPr>
                  <w:rFonts w:eastAsia="游明朝"/>
                  <w:color w:val="0070C0"/>
                  <w:sz w:val="20"/>
                  <w:lang w:eastAsia="ja-JP"/>
                </w:rPr>
                <w:t>mantate</w:t>
              </w:r>
            </w:ins>
            <w:ins w:id="13" w:author="Kihara Kenichi" w:date="2021-01-26T14:07:00Z">
              <w:r w:rsidR="00F22A90">
                <w:rPr>
                  <w:rFonts w:eastAsia="游明朝"/>
                  <w:color w:val="0070C0"/>
                  <w:sz w:val="20"/>
                  <w:lang w:eastAsia="ja-JP"/>
                </w:rPr>
                <w:t xml:space="preserve"> the</w:t>
              </w:r>
            </w:ins>
            <w:ins w:id="14" w:author="Kihara Kenichi" w:date="2021-01-26T14:17:00Z">
              <w:r>
                <w:rPr>
                  <w:rFonts w:eastAsia="游明朝"/>
                  <w:color w:val="0070C0"/>
                  <w:sz w:val="20"/>
                  <w:lang w:eastAsia="ja-JP"/>
                </w:rPr>
                <w:t xml:space="preserve"> same thing twice </w:t>
              </w:r>
            </w:ins>
            <w:ins w:id="15" w:author="Kihara Kenichi" w:date="2021-01-26T14:07:00Z">
              <w:r w:rsidR="00F22A90">
                <w:rPr>
                  <w:rFonts w:eastAsia="游明朝"/>
                  <w:color w:val="0070C0"/>
                  <w:sz w:val="20"/>
                  <w:lang w:eastAsia="ja-JP"/>
                </w:rPr>
                <w:t>as far</w:t>
              </w:r>
            </w:ins>
            <w:ins w:id="16" w:author="Kihara Kenichi" w:date="2021-01-26T14:09:00Z">
              <w:r w:rsidR="00F22A90">
                <w:rPr>
                  <w:rFonts w:eastAsia="游明朝"/>
                  <w:color w:val="0070C0"/>
                  <w:sz w:val="20"/>
                  <w:lang w:eastAsia="ja-JP"/>
                </w:rPr>
                <w:t xml:space="preserve"> </w:t>
              </w:r>
            </w:ins>
            <w:ins w:id="17" w:author="Kihara Kenichi" w:date="2021-01-26T14:07:00Z">
              <w:r w:rsidR="00F22A90">
                <w:rPr>
                  <w:rFonts w:eastAsia="游明朝"/>
                  <w:color w:val="0070C0"/>
                  <w:sz w:val="20"/>
                  <w:lang w:eastAsia="ja-JP"/>
                </w:rPr>
                <w:t xml:space="preserve">as </w:t>
              </w:r>
            </w:ins>
            <w:ins w:id="18" w:author="Kihara Kenichi" w:date="2021-01-26T14:13:00Z">
              <w:r w:rsidR="00A01914">
                <w:rPr>
                  <w:rFonts w:eastAsia="游明朝"/>
                  <w:color w:val="0070C0"/>
                  <w:sz w:val="20"/>
                  <w:lang w:eastAsia="ja-JP"/>
                </w:rPr>
                <w:t xml:space="preserve">asymmetric </w:t>
              </w:r>
            </w:ins>
            <w:ins w:id="19" w:author="Kihara Kenichi" w:date="2021-01-26T14:07:00Z">
              <w:r w:rsidR="00F22A90">
                <w:rPr>
                  <w:rFonts w:eastAsia="游明朝"/>
                  <w:color w:val="0070C0"/>
                  <w:sz w:val="20"/>
                  <w:lang w:eastAsia="ja-JP"/>
                </w:rPr>
                <w:t>BW is concerned.</w:t>
              </w:r>
            </w:ins>
            <w:ins w:id="20" w:author="Kihara Kenichi" w:date="2021-01-26T14:12:00Z">
              <w:r w:rsidR="00F22A90">
                <w:rPr>
                  <w:rFonts w:eastAsia="游明朝"/>
                  <w:color w:val="0070C0"/>
                  <w:sz w:val="20"/>
                  <w:lang w:eastAsia="ja-JP"/>
                </w:rPr>
                <w:t xml:space="preserve"> </w:t>
              </w:r>
            </w:ins>
          </w:p>
        </w:tc>
      </w:tr>
      <w:tr w:rsidR="006924DF" w:rsidRPr="00B25246" w14:paraId="42867676" w14:textId="77777777" w:rsidTr="00970D10">
        <w:tc>
          <w:tcPr>
            <w:tcW w:w="1310" w:type="dxa"/>
          </w:tcPr>
          <w:p w14:paraId="4FB7A828" w14:textId="77777777" w:rsidR="006924DF" w:rsidRPr="00B25246" w:rsidRDefault="006924DF" w:rsidP="00970D10">
            <w:pPr>
              <w:spacing w:after="120"/>
              <w:rPr>
                <w:rFonts w:eastAsiaTheme="minorEastAsia"/>
                <w:color w:val="0070C0"/>
                <w:sz w:val="20"/>
                <w:lang w:eastAsia="zh-CN"/>
              </w:rPr>
            </w:pPr>
          </w:p>
        </w:tc>
        <w:tc>
          <w:tcPr>
            <w:tcW w:w="8321" w:type="dxa"/>
          </w:tcPr>
          <w:p w14:paraId="53BADB93" w14:textId="77777777" w:rsidR="006924DF" w:rsidRPr="00B25246" w:rsidRDefault="006924DF" w:rsidP="00970D10">
            <w:pPr>
              <w:spacing w:after="120"/>
              <w:rPr>
                <w:rFonts w:eastAsiaTheme="minorEastAsia"/>
                <w:color w:val="0070C0"/>
                <w:sz w:val="20"/>
                <w:lang w:eastAsia="zh-CN"/>
              </w:rPr>
            </w:pPr>
          </w:p>
        </w:tc>
      </w:tr>
    </w:tbl>
    <w:p w14:paraId="1AF1359F" w14:textId="77777777" w:rsidR="006924DF" w:rsidRPr="00B25246" w:rsidRDefault="006924DF">
      <w:pPr>
        <w:rPr>
          <w:rFonts w:asciiTheme="minorHAnsi" w:eastAsia="Malgun Gothic" w:hAnsiTheme="minorHAnsi" w:cstheme="minorHAnsi"/>
          <w:b/>
          <w:color w:val="0070C0"/>
          <w:u w:val="single"/>
          <w:lang w:eastAsia="ko-KR"/>
        </w:rPr>
      </w:pPr>
    </w:p>
    <w:p w14:paraId="1C89AE09" w14:textId="77777777" w:rsidR="00505DFF" w:rsidRPr="00B25246" w:rsidRDefault="00C52D9B">
      <w:pPr>
        <w:pStyle w:val="2"/>
        <w:rPr>
          <w:lang w:val="en-US"/>
        </w:rPr>
      </w:pPr>
      <w:r w:rsidRPr="00B25246">
        <w:rPr>
          <w:lang w:val="en-US"/>
        </w:rPr>
        <w:t xml:space="preserve">Companies views’ collection for 1st round </w:t>
      </w:r>
    </w:p>
    <w:p w14:paraId="1C89AE0A" w14:textId="77777777" w:rsidR="00505DFF" w:rsidRPr="00B25246" w:rsidRDefault="00C52D9B">
      <w:pPr>
        <w:pStyle w:val="3"/>
        <w:rPr>
          <w:sz w:val="24"/>
          <w:szCs w:val="16"/>
        </w:rPr>
      </w:pPr>
      <w:r w:rsidRPr="00B25246">
        <w:rPr>
          <w:sz w:val="24"/>
          <w:szCs w:val="16"/>
        </w:rPr>
        <w:t>CRs/TPs comments collection</w:t>
      </w:r>
    </w:p>
    <w:p w14:paraId="1C89AE0B" w14:textId="77777777" w:rsidR="00505DFF" w:rsidRPr="00B25246" w:rsidRDefault="00505DFF">
      <w:pPr>
        <w:rPr>
          <w:rFonts w:eastAsiaTheme="minorEastAsia"/>
          <w:color w:val="0070C0"/>
          <w:sz w:val="20"/>
          <w:lang w:eastAsia="zh-CN"/>
        </w:rPr>
      </w:pPr>
    </w:p>
    <w:tbl>
      <w:tblPr>
        <w:tblStyle w:val="afc"/>
        <w:tblW w:w="9631" w:type="dxa"/>
        <w:tblLayout w:type="fixed"/>
        <w:tblLook w:val="04A0" w:firstRow="1" w:lastRow="0" w:firstColumn="1" w:lastColumn="0" w:noHBand="0" w:noVBand="1"/>
      </w:tblPr>
      <w:tblGrid>
        <w:gridCol w:w="1555"/>
        <w:gridCol w:w="8076"/>
      </w:tblGrid>
      <w:tr w:rsidR="00505DFF" w:rsidRPr="00B25246" w14:paraId="1C89AE0E" w14:textId="77777777">
        <w:tc>
          <w:tcPr>
            <w:tcW w:w="1555" w:type="dxa"/>
          </w:tcPr>
          <w:p w14:paraId="1C89AE0C" w14:textId="77777777" w:rsidR="00505DFF" w:rsidRPr="00B25246" w:rsidRDefault="00C52D9B">
            <w:pPr>
              <w:spacing w:after="120"/>
              <w:rPr>
                <w:rFonts w:ascii="Arial" w:eastAsiaTheme="minorEastAsia" w:hAnsi="Arial" w:cs="Arial"/>
                <w:b/>
                <w:bCs/>
                <w:color w:val="0070C0"/>
                <w:sz w:val="18"/>
                <w:lang w:eastAsia="zh-CN"/>
              </w:rPr>
            </w:pPr>
            <w:r w:rsidRPr="00B25246">
              <w:rPr>
                <w:rFonts w:ascii="Arial" w:eastAsiaTheme="minorEastAsia" w:hAnsi="Arial" w:cs="Arial"/>
                <w:b/>
                <w:bCs/>
                <w:color w:val="0070C0"/>
                <w:sz w:val="18"/>
                <w:lang w:eastAsia="zh-CN"/>
              </w:rPr>
              <w:t>CR/TP number</w:t>
            </w:r>
          </w:p>
        </w:tc>
        <w:tc>
          <w:tcPr>
            <w:tcW w:w="8076" w:type="dxa"/>
          </w:tcPr>
          <w:p w14:paraId="1C89AE0D" w14:textId="77777777" w:rsidR="00505DFF" w:rsidRPr="00B25246" w:rsidRDefault="00C52D9B">
            <w:pPr>
              <w:spacing w:after="120"/>
              <w:rPr>
                <w:rFonts w:ascii="Arial" w:eastAsiaTheme="minorEastAsia" w:hAnsi="Arial" w:cs="Arial"/>
                <w:b/>
                <w:bCs/>
                <w:color w:val="0070C0"/>
                <w:sz w:val="18"/>
                <w:lang w:eastAsia="zh-CN"/>
              </w:rPr>
            </w:pPr>
            <w:r w:rsidRPr="00B25246">
              <w:rPr>
                <w:rFonts w:ascii="Arial" w:eastAsiaTheme="minorEastAsia" w:hAnsi="Arial" w:cs="Arial"/>
                <w:b/>
                <w:bCs/>
                <w:color w:val="0070C0"/>
                <w:sz w:val="18"/>
                <w:lang w:eastAsia="zh-CN"/>
              </w:rPr>
              <w:t>Comments collection</w:t>
            </w:r>
          </w:p>
        </w:tc>
      </w:tr>
      <w:tr w:rsidR="00505DFF" w:rsidRPr="00B25246" w14:paraId="1C89AE11" w14:textId="77777777">
        <w:tc>
          <w:tcPr>
            <w:tcW w:w="1555" w:type="dxa"/>
            <w:vMerge w:val="restart"/>
          </w:tcPr>
          <w:p w14:paraId="62B3A79D" w14:textId="77777777" w:rsidR="00505DFF" w:rsidRPr="00B25246" w:rsidRDefault="004B1589">
            <w:pPr>
              <w:spacing w:after="0"/>
              <w:rPr>
                <w:rFonts w:asciiTheme="minorHAnsi" w:hAnsiTheme="minorHAnsi" w:cstheme="minorHAnsi"/>
                <w:sz w:val="21"/>
              </w:rPr>
            </w:pPr>
            <w:r w:rsidRPr="00B25246">
              <w:rPr>
                <w:rFonts w:asciiTheme="minorHAnsi" w:hAnsiTheme="minorHAnsi" w:cstheme="minorHAnsi"/>
                <w:sz w:val="21"/>
              </w:rPr>
              <w:t>R4-2101807</w:t>
            </w:r>
          </w:p>
          <w:p w14:paraId="1C89AE0F" w14:textId="21322534" w:rsidR="003B4AD8" w:rsidRPr="00B25246" w:rsidRDefault="003B4AD8">
            <w:pPr>
              <w:spacing w:after="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(R4-2101808 CAT A CR)</w:t>
            </w:r>
          </w:p>
        </w:tc>
        <w:tc>
          <w:tcPr>
            <w:tcW w:w="8076" w:type="dxa"/>
          </w:tcPr>
          <w:p w14:paraId="33CA76B0" w14:textId="77777777" w:rsidR="00505DFF" w:rsidRPr="00B25246" w:rsidRDefault="00C52D9B" w:rsidP="004B1589">
            <w:pPr>
              <w:spacing w:after="120"/>
              <w:rPr>
                <w:rFonts w:asciiTheme="minorHAnsi" w:hAnsiTheme="minorHAnsi" w:cstheme="minorHAnsi"/>
                <w:sz w:val="20"/>
              </w:rPr>
            </w:pPr>
            <w:r w:rsidRPr="00B25246">
              <w:rPr>
                <w:rFonts w:asciiTheme="minorHAnsi" w:hAnsiTheme="minorHAnsi" w:cstheme="minorHAnsi"/>
                <w:sz w:val="20"/>
              </w:rPr>
              <w:t>Title:</w:t>
            </w:r>
            <w:r w:rsidR="004B1589" w:rsidRPr="00B25246">
              <w:rPr>
                <w:rFonts w:asciiTheme="minorHAnsi" w:hAnsiTheme="minorHAnsi" w:cstheme="minorHAnsi"/>
                <w:sz w:val="20"/>
              </w:rPr>
              <w:t xml:space="preserve"> Discussion on spurious emission about UE co-existence between band n40 and n41</w:t>
            </w:r>
          </w:p>
          <w:p w14:paraId="1C89AE10" w14:textId="1B816169" w:rsidR="00225298" w:rsidRPr="00B25246" w:rsidRDefault="00225298" w:rsidP="006924DF">
            <w:pPr>
              <w:spacing w:after="120"/>
              <w:rPr>
                <w:rFonts w:asciiTheme="minorHAnsi" w:hAnsiTheme="minorHAnsi" w:cstheme="minorHAnsi"/>
                <w:sz w:val="20"/>
              </w:rPr>
            </w:pPr>
            <w:r w:rsidRPr="00B25246">
              <w:rPr>
                <w:rFonts w:asciiTheme="minorHAnsi" w:hAnsiTheme="minorHAnsi" w:cstheme="minorHAnsi"/>
                <w:i/>
                <w:color w:val="0070C0"/>
                <w:sz w:val="20"/>
                <w:lang w:eastAsia="ko-KR"/>
              </w:rPr>
              <w:t xml:space="preserve">Moderator note: This CR </w:t>
            </w:r>
            <w:r w:rsidR="006924DF" w:rsidRPr="00B25246">
              <w:rPr>
                <w:rFonts w:asciiTheme="minorHAnsi" w:hAnsiTheme="minorHAnsi" w:cstheme="minorHAnsi"/>
                <w:i/>
                <w:color w:val="0070C0"/>
                <w:sz w:val="20"/>
                <w:lang w:eastAsia="ko-KR"/>
              </w:rPr>
              <w:t>depends</w:t>
            </w:r>
            <w:r w:rsidRPr="00B25246">
              <w:rPr>
                <w:rFonts w:asciiTheme="minorHAnsi" w:hAnsiTheme="minorHAnsi" w:cstheme="minorHAnsi"/>
                <w:i/>
                <w:color w:val="0070C0"/>
                <w:sz w:val="20"/>
                <w:lang w:eastAsia="ko-KR"/>
              </w:rPr>
              <w:t xml:space="preserve"> on the conclusion in i</w:t>
            </w:r>
            <w:r w:rsidR="00F13A74" w:rsidRPr="00B25246">
              <w:rPr>
                <w:rFonts w:asciiTheme="minorHAnsi" w:hAnsiTheme="minorHAnsi" w:cstheme="minorHAnsi"/>
                <w:i/>
                <w:color w:val="0070C0"/>
                <w:sz w:val="20"/>
                <w:lang w:eastAsia="ko-KR"/>
              </w:rPr>
              <w:t>ssue 1-1</w:t>
            </w:r>
            <w:r w:rsidRPr="00B25246">
              <w:rPr>
                <w:rFonts w:asciiTheme="minorHAnsi" w:hAnsiTheme="minorHAnsi" w:cstheme="minorHAnsi"/>
                <w:i/>
                <w:color w:val="0070C0"/>
                <w:sz w:val="20"/>
                <w:lang w:eastAsia="ko-KR"/>
              </w:rPr>
              <w:t>, i.e. Option 2.</w:t>
            </w:r>
          </w:p>
        </w:tc>
      </w:tr>
      <w:tr w:rsidR="00505DFF" w:rsidRPr="00B25246" w14:paraId="1C89AE15" w14:textId="77777777">
        <w:tc>
          <w:tcPr>
            <w:tcW w:w="1555" w:type="dxa"/>
            <w:vMerge/>
          </w:tcPr>
          <w:p w14:paraId="1C89AE12"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AE14" w14:textId="3522E71F" w:rsidR="00505DFF" w:rsidRPr="00B25246" w:rsidRDefault="00505DFF">
            <w:pPr>
              <w:spacing w:after="120"/>
              <w:rPr>
                <w:rFonts w:asciiTheme="minorHAnsi" w:eastAsiaTheme="minorEastAsia" w:hAnsiTheme="minorHAnsi" w:cstheme="minorHAnsi"/>
                <w:color w:val="0070C0"/>
                <w:lang w:eastAsia="zh-CN"/>
              </w:rPr>
            </w:pPr>
          </w:p>
        </w:tc>
      </w:tr>
      <w:tr w:rsidR="00505DFF" w:rsidRPr="00B25246" w14:paraId="1C89AE18" w14:textId="77777777">
        <w:tc>
          <w:tcPr>
            <w:tcW w:w="1555" w:type="dxa"/>
            <w:vMerge w:val="restart"/>
          </w:tcPr>
          <w:p w14:paraId="1C89AE16" w14:textId="5253C491" w:rsidR="00505DFF" w:rsidRPr="00B25246" w:rsidRDefault="006924DF">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R4-2102903</w:t>
            </w:r>
          </w:p>
        </w:tc>
        <w:tc>
          <w:tcPr>
            <w:tcW w:w="8076" w:type="dxa"/>
          </w:tcPr>
          <w:p w14:paraId="1BD8C7DF" w14:textId="77777777" w:rsidR="00505DFF" w:rsidRPr="00B25246" w:rsidRDefault="00C52D9B" w:rsidP="008E2AA9">
            <w:pPr>
              <w:spacing w:after="120"/>
              <w:rPr>
                <w:rFonts w:asciiTheme="minorHAnsi" w:hAnsiTheme="minorHAnsi" w:cstheme="minorHAnsi"/>
                <w:sz w:val="20"/>
              </w:rPr>
            </w:pPr>
            <w:r w:rsidRPr="00B25246">
              <w:rPr>
                <w:rFonts w:asciiTheme="minorHAnsi" w:hAnsiTheme="minorHAnsi" w:cstheme="minorHAnsi"/>
                <w:sz w:val="20"/>
              </w:rPr>
              <w:t xml:space="preserve">Title: </w:t>
            </w:r>
            <w:r w:rsidR="006924DF" w:rsidRPr="00B25246">
              <w:rPr>
                <w:rFonts w:asciiTheme="minorHAnsi" w:hAnsiTheme="minorHAnsi" w:cstheme="minorHAnsi"/>
                <w:sz w:val="20"/>
              </w:rPr>
              <w:t>CR on split band duplexer exceptions to non-default TX-RX separation</w:t>
            </w:r>
          </w:p>
          <w:p w14:paraId="1C89AE17" w14:textId="512C965A" w:rsidR="00EE57F6" w:rsidRPr="00B25246" w:rsidRDefault="00EE57F6" w:rsidP="00E33A50">
            <w:pPr>
              <w:spacing w:after="120"/>
              <w:rPr>
                <w:rFonts w:asciiTheme="minorHAnsi" w:hAnsiTheme="minorHAnsi" w:cstheme="minorHAnsi"/>
                <w:sz w:val="20"/>
              </w:rPr>
            </w:pPr>
            <w:r w:rsidRPr="00B25246">
              <w:rPr>
                <w:rFonts w:asciiTheme="minorHAnsi" w:hAnsiTheme="minorHAnsi" w:cstheme="minorHAnsi"/>
                <w:i/>
                <w:color w:val="0070C0"/>
                <w:sz w:val="20"/>
                <w:lang w:eastAsia="ko-KR"/>
              </w:rPr>
              <w:t>Moderator note: This CR depends on the conclusion in issue 1-2</w:t>
            </w:r>
            <w:r w:rsidR="00E33A50" w:rsidRPr="00B25246">
              <w:rPr>
                <w:rFonts w:asciiTheme="minorHAnsi" w:hAnsiTheme="minorHAnsi" w:cstheme="minorHAnsi"/>
                <w:i/>
                <w:color w:val="0070C0"/>
                <w:sz w:val="20"/>
                <w:lang w:eastAsia="ko-KR"/>
              </w:rPr>
              <w:t>. If agreed, whether CAT-A  CR is needed?</w:t>
            </w:r>
          </w:p>
        </w:tc>
      </w:tr>
      <w:tr w:rsidR="00505DFF" w:rsidRPr="00B25246" w14:paraId="1C89AE1B" w14:textId="77777777">
        <w:trPr>
          <w:trHeight w:val="131"/>
        </w:trPr>
        <w:tc>
          <w:tcPr>
            <w:tcW w:w="1555" w:type="dxa"/>
            <w:vMerge/>
          </w:tcPr>
          <w:p w14:paraId="1C89AE19"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AE1A" w14:textId="51C86416" w:rsidR="00505DFF" w:rsidRPr="00B25246" w:rsidRDefault="00A01914">
            <w:pPr>
              <w:spacing w:after="120"/>
              <w:rPr>
                <w:rFonts w:asciiTheme="minorHAnsi" w:eastAsia="游明朝" w:hAnsiTheme="minorHAnsi" w:cstheme="minorHAnsi"/>
                <w:color w:val="0070C0"/>
                <w:lang w:eastAsia="ja-JP"/>
              </w:rPr>
            </w:pPr>
            <w:ins w:id="21" w:author="Kihara Kenichi" w:date="2021-01-26T14:13:00Z">
              <w:r>
                <w:rPr>
                  <w:rFonts w:asciiTheme="minorHAnsi" w:eastAsia="游明朝" w:hAnsiTheme="minorHAnsi" w:cstheme="minorHAnsi" w:hint="eastAsia"/>
                  <w:color w:val="0070C0"/>
                  <w:lang w:eastAsia="ja-JP"/>
                </w:rPr>
                <w:t>[</w:t>
              </w:r>
              <w:r>
                <w:rPr>
                  <w:rFonts w:asciiTheme="minorHAnsi" w:eastAsia="游明朝" w:hAnsiTheme="minorHAnsi" w:cstheme="minorHAnsi"/>
                  <w:color w:val="0070C0"/>
                  <w:lang w:eastAsia="ja-JP"/>
                </w:rPr>
                <w:t>SoftBank] As mentioned above,</w:t>
              </w:r>
            </w:ins>
            <w:ins w:id="22" w:author="Kihara Kenichi" w:date="2021-01-26T14:25:00Z">
              <w:r w:rsidR="00040CC6">
                <w:rPr>
                  <w:rFonts w:asciiTheme="minorHAnsi" w:eastAsia="游明朝" w:hAnsiTheme="minorHAnsi" w:cstheme="minorHAnsi" w:hint="eastAsia"/>
                  <w:color w:val="0070C0"/>
                  <w:lang w:eastAsia="ja-JP"/>
                </w:rPr>
                <w:t xml:space="preserve"> </w:t>
              </w:r>
              <w:r w:rsidR="00040CC6">
                <w:rPr>
                  <w:rFonts w:asciiTheme="minorHAnsi" w:eastAsia="游明朝" w:hAnsiTheme="minorHAnsi" w:cstheme="minorHAnsi"/>
                  <w:color w:val="0070C0"/>
                  <w:lang w:eastAsia="ja-JP"/>
                </w:rPr>
                <w:t>it does not seem necessary</w:t>
              </w:r>
            </w:ins>
            <w:ins w:id="23" w:author="Kihara Kenichi" w:date="2021-01-26T14:26:00Z">
              <w:r w:rsidR="00040CC6">
                <w:rPr>
                  <w:rFonts w:asciiTheme="minorHAnsi" w:eastAsia="游明朝" w:hAnsiTheme="minorHAnsi" w:cstheme="minorHAnsi"/>
                  <w:color w:val="0070C0"/>
                  <w:lang w:eastAsia="ja-JP"/>
                </w:rPr>
                <w:t>. C</w:t>
              </w:r>
            </w:ins>
            <w:ins w:id="24" w:author="Kihara Kenichi" w:date="2021-01-26T14:13:00Z">
              <w:r>
                <w:rPr>
                  <w:rFonts w:asciiTheme="minorHAnsi" w:eastAsia="游明朝" w:hAnsiTheme="minorHAnsi" w:cstheme="minorHAnsi"/>
                  <w:color w:val="0070C0"/>
                  <w:lang w:eastAsia="ja-JP"/>
                </w:rPr>
                <w:t>larification is needed for necessity, taking 5.</w:t>
              </w:r>
            </w:ins>
            <w:ins w:id="25" w:author="Kihara Kenichi" w:date="2021-01-26T14:14:00Z">
              <w:r>
                <w:rPr>
                  <w:rFonts w:asciiTheme="minorHAnsi" w:eastAsia="游明朝" w:hAnsiTheme="minorHAnsi" w:cstheme="minorHAnsi"/>
                  <w:color w:val="0070C0"/>
                  <w:lang w:eastAsia="ja-JP"/>
                </w:rPr>
                <w:t xml:space="preserve">3.6 into consideration </w:t>
              </w:r>
            </w:ins>
          </w:p>
        </w:tc>
      </w:tr>
      <w:tr w:rsidR="00505DFF" w:rsidRPr="00B25246" w14:paraId="1C89AE1E" w14:textId="77777777">
        <w:tc>
          <w:tcPr>
            <w:tcW w:w="1555" w:type="dxa"/>
            <w:vMerge w:val="restart"/>
          </w:tcPr>
          <w:p w14:paraId="762D4D16" w14:textId="77777777" w:rsidR="004408CB" w:rsidRPr="00B25246" w:rsidRDefault="004408CB" w:rsidP="004408C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R4-2100112</w:t>
            </w:r>
          </w:p>
          <w:p w14:paraId="059C0FFD" w14:textId="79314A0B" w:rsidR="004408CB" w:rsidRPr="00B25246" w:rsidRDefault="00784202" w:rsidP="004408C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w:t>
            </w:r>
            <w:r w:rsidR="004408CB" w:rsidRPr="00B25246">
              <w:rPr>
                <w:rFonts w:asciiTheme="minorHAnsi" w:eastAsiaTheme="minorEastAsia" w:hAnsiTheme="minorHAnsi" w:cstheme="minorHAnsi"/>
                <w:color w:val="000000" w:themeColor="text1"/>
                <w:sz w:val="20"/>
                <w:szCs w:val="20"/>
                <w:lang w:eastAsia="zh-CN"/>
              </w:rPr>
              <w:t>(R4-2100119</w:t>
            </w:r>
          </w:p>
          <w:p w14:paraId="1C89AE1C" w14:textId="4F1E1ACD" w:rsidR="00505DFF" w:rsidRPr="00B25246" w:rsidRDefault="004408CB" w:rsidP="004408C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CAT A CR)</w:t>
            </w:r>
          </w:p>
        </w:tc>
        <w:tc>
          <w:tcPr>
            <w:tcW w:w="8076" w:type="dxa"/>
          </w:tcPr>
          <w:p w14:paraId="1C89AE1D" w14:textId="1E14C92D" w:rsidR="00505DFF" w:rsidRPr="00B25246" w:rsidRDefault="004408CB">
            <w:pPr>
              <w:spacing w:after="120"/>
              <w:rPr>
                <w:rFonts w:asciiTheme="minorHAnsi" w:hAnsiTheme="minorHAnsi" w:cstheme="minorHAnsi"/>
                <w:sz w:val="20"/>
              </w:rPr>
            </w:pPr>
            <w:r w:rsidRPr="00B25246">
              <w:rPr>
                <w:rFonts w:asciiTheme="minorHAnsi" w:hAnsiTheme="minorHAnsi" w:cstheme="minorHAnsi"/>
                <w:sz w:val="20"/>
              </w:rPr>
              <w:t>Title: PC1 and PC3 Updates for Band n14</w:t>
            </w:r>
          </w:p>
        </w:tc>
      </w:tr>
      <w:tr w:rsidR="00505DFF" w:rsidRPr="00B25246" w14:paraId="1C89AE25" w14:textId="77777777">
        <w:trPr>
          <w:trHeight w:val="417"/>
        </w:trPr>
        <w:tc>
          <w:tcPr>
            <w:tcW w:w="1555" w:type="dxa"/>
            <w:vMerge/>
          </w:tcPr>
          <w:p w14:paraId="1C89AE1F"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AE24" w14:textId="65DC22DA" w:rsidR="00505DFF" w:rsidRPr="00B25246" w:rsidRDefault="00505DFF">
            <w:pPr>
              <w:spacing w:after="120"/>
              <w:rPr>
                <w:rFonts w:asciiTheme="minorHAnsi" w:eastAsiaTheme="minorEastAsia" w:hAnsiTheme="minorHAnsi" w:cstheme="minorHAnsi"/>
                <w:color w:val="0070C0"/>
                <w:lang w:eastAsia="zh-CN"/>
              </w:rPr>
            </w:pPr>
          </w:p>
        </w:tc>
      </w:tr>
      <w:tr w:rsidR="00505DFF" w:rsidRPr="00B25246" w14:paraId="1C89AE29" w14:textId="77777777">
        <w:tc>
          <w:tcPr>
            <w:tcW w:w="1555" w:type="dxa"/>
            <w:vMerge w:val="restart"/>
          </w:tcPr>
          <w:p w14:paraId="625EA175" w14:textId="77777777" w:rsidR="00784202" w:rsidRPr="00B25246" w:rsidRDefault="00784202" w:rsidP="00784202">
            <w:pPr>
              <w:spacing w:before="120" w:after="120"/>
              <w:rPr>
                <w:rFonts w:asciiTheme="minorHAnsi" w:hAnsiTheme="minorHAnsi" w:cstheme="minorHAnsi"/>
                <w:sz w:val="21"/>
              </w:rPr>
            </w:pPr>
            <w:r w:rsidRPr="00B25246">
              <w:rPr>
                <w:rFonts w:asciiTheme="minorHAnsi" w:hAnsiTheme="minorHAnsi" w:cstheme="minorHAnsi"/>
                <w:sz w:val="21"/>
              </w:rPr>
              <w:lastRenderedPageBreak/>
              <w:t>R4-2100136</w:t>
            </w:r>
          </w:p>
          <w:p w14:paraId="1C89AE26" w14:textId="54C2D1CD" w:rsidR="00505DFF" w:rsidRPr="00B25246" w:rsidRDefault="00784202" w:rsidP="00784202">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(R4-2100137 CAT A CR)</w:t>
            </w:r>
          </w:p>
        </w:tc>
        <w:tc>
          <w:tcPr>
            <w:tcW w:w="8076" w:type="dxa"/>
          </w:tcPr>
          <w:p w14:paraId="1C89AE28" w14:textId="6905CF29" w:rsidR="00505DFF" w:rsidRPr="00B25246" w:rsidRDefault="00784202">
            <w:pPr>
              <w:spacing w:after="120"/>
              <w:rPr>
                <w:rFonts w:asciiTheme="minorHAnsi" w:hAnsiTheme="minorHAnsi" w:cstheme="minorHAnsi"/>
                <w:i/>
                <w:sz w:val="20"/>
              </w:rPr>
            </w:pPr>
            <w:r w:rsidRPr="00B25246">
              <w:rPr>
                <w:rFonts w:asciiTheme="minorHAnsi" w:hAnsiTheme="minorHAnsi" w:cstheme="minorHAnsi"/>
                <w:sz w:val="20"/>
              </w:rPr>
              <w:t>Title</w:t>
            </w:r>
            <w:r w:rsidRPr="00B25246">
              <w:rPr>
                <w:rFonts w:asciiTheme="minorHAnsi" w:hAnsiTheme="minorHAnsi" w:cstheme="minorHAnsi"/>
                <w:i/>
                <w:sz w:val="20"/>
              </w:rPr>
              <w:t>: 38.101 Void clean up R16</w:t>
            </w:r>
          </w:p>
        </w:tc>
      </w:tr>
      <w:tr w:rsidR="00505DFF" w:rsidRPr="00B25246" w14:paraId="1C89AE2F" w14:textId="77777777">
        <w:trPr>
          <w:trHeight w:val="310"/>
        </w:trPr>
        <w:tc>
          <w:tcPr>
            <w:tcW w:w="1555" w:type="dxa"/>
            <w:vMerge/>
          </w:tcPr>
          <w:p w14:paraId="1C89AE2A" w14:textId="77777777" w:rsidR="00505DFF" w:rsidRPr="00B25246" w:rsidRDefault="00505DFF">
            <w:pPr>
              <w:spacing w:after="120"/>
              <w:rPr>
                <w:rFonts w:asciiTheme="minorHAnsi" w:eastAsiaTheme="minorEastAsia" w:hAnsiTheme="minorHAnsi" w:cstheme="minorHAnsi"/>
                <w:color w:val="0070C0"/>
                <w:lang w:eastAsia="zh-CN"/>
              </w:rPr>
            </w:pPr>
          </w:p>
        </w:tc>
        <w:tc>
          <w:tcPr>
            <w:tcW w:w="8076" w:type="dxa"/>
          </w:tcPr>
          <w:p w14:paraId="1C89AE2E" w14:textId="4F5B2028" w:rsidR="00505DFF" w:rsidRPr="00B25246" w:rsidRDefault="00505DFF">
            <w:pPr>
              <w:spacing w:after="120"/>
              <w:rPr>
                <w:rFonts w:asciiTheme="minorHAnsi" w:eastAsia="游明朝" w:hAnsiTheme="minorHAnsi" w:cstheme="minorHAnsi"/>
                <w:color w:val="0070C0"/>
                <w:lang w:eastAsia="ja-JP"/>
              </w:rPr>
            </w:pPr>
          </w:p>
        </w:tc>
      </w:tr>
      <w:tr w:rsidR="00505DFF" w:rsidRPr="00B25246" w14:paraId="1C89AE32" w14:textId="77777777">
        <w:trPr>
          <w:trHeight w:val="270"/>
        </w:trPr>
        <w:tc>
          <w:tcPr>
            <w:tcW w:w="1555" w:type="dxa"/>
            <w:vMerge w:val="restart"/>
          </w:tcPr>
          <w:p w14:paraId="19157B5E" w14:textId="77777777" w:rsidR="008023D1" w:rsidRPr="00B25246" w:rsidRDefault="008023D1" w:rsidP="008023D1">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R4-2100163</w:t>
            </w:r>
          </w:p>
          <w:p w14:paraId="1C89AE30" w14:textId="368016C7" w:rsidR="00505DFF" w:rsidRPr="00B25246" w:rsidRDefault="008023D1" w:rsidP="008023D1">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(R4-2102557 CAT A CR)</w:t>
            </w:r>
          </w:p>
        </w:tc>
        <w:tc>
          <w:tcPr>
            <w:tcW w:w="8076" w:type="dxa"/>
          </w:tcPr>
          <w:p w14:paraId="1C89AE31" w14:textId="4BA57468" w:rsidR="00505DFF" w:rsidRPr="00B25246" w:rsidRDefault="008023D1">
            <w:pPr>
              <w:spacing w:after="120"/>
              <w:rPr>
                <w:rFonts w:asciiTheme="minorHAnsi" w:hAnsiTheme="minorHAnsi" w:cstheme="minorHAnsi"/>
                <w:sz w:val="20"/>
              </w:rPr>
            </w:pPr>
            <w:r w:rsidRPr="00B25246">
              <w:rPr>
                <w:rFonts w:asciiTheme="minorHAnsi" w:hAnsiTheme="minorHAnsi" w:cstheme="minorHAnsi"/>
                <w:sz w:val="20"/>
              </w:rPr>
              <w:t>Title: CR for n47 AMPR</w:t>
            </w:r>
          </w:p>
        </w:tc>
      </w:tr>
      <w:tr w:rsidR="00505DFF" w:rsidRPr="00B25246" w14:paraId="1C89AE36" w14:textId="77777777">
        <w:trPr>
          <w:trHeight w:val="270"/>
        </w:trPr>
        <w:tc>
          <w:tcPr>
            <w:tcW w:w="1555" w:type="dxa"/>
            <w:vMerge/>
          </w:tcPr>
          <w:p w14:paraId="1C89AE33"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AE35" w14:textId="04DECE6E" w:rsidR="00505DFF" w:rsidRPr="00B25246" w:rsidRDefault="00505DFF">
            <w:pPr>
              <w:spacing w:after="120"/>
              <w:rPr>
                <w:rFonts w:asciiTheme="minorHAnsi" w:hAnsiTheme="minorHAnsi" w:cstheme="minorHAnsi"/>
                <w:sz w:val="20"/>
              </w:rPr>
            </w:pPr>
          </w:p>
        </w:tc>
      </w:tr>
      <w:tr w:rsidR="00505DFF" w:rsidRPr="00B25246" w14:paraId="1C89AE39" w14:textId="77777777">
        <w:trPr>
          <w:trHeight w:val="270"/>
        </w:trPr>
        <w:tc>
          <w:tcPr>
            <w:tcW w:w="1555" w:type="dxa"/>
            <w:vMerge w:val="restart"/>
          </w:tcPr>
          <w:p w14:paraId="0D1D25A3" w14:textId="77777777" w:rsidR="007C698C" w:rsidRPr="00B25246" w:rsidRDefault="007C698C" w:rsidP="007C698C">
            <w:pPr>
              <w:spacing w:before="120" w:after="120"/>
              <w:rPr>
                <w:rFonts w:asciiTheme="minorHAnsi" w:hAnsiTheme="minorHAnsi" w:cstheme="minorHAnsi"/>
                <w:sz w:val="21"/>
              </w:rPr>
            </w:pPr>
            <w:r w:rsidRPr="00B25246">
              <w:rPr>
                <w:rFonts w:asciiTheme="minorHAnsi" w:hAnsiTheme="minorHAnsi" w:cstheme="minorHAnsi"/>
                <w:sz w:val="21"/>
              </w:rPr>
              <w:t>R4-2100846</w:t>
            </w:r>
          </w:p>
          <w:p w14:paraId="1C89AE37" w14:textId="14A957FB" w:rsidR="00505DFF" w:rsidRPr="00B25246" w:rsidRDefault="007C698C" w:rsidP="007C698C">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(R4-2100847 CAT A CR)</w:t>
            </w:r>
          </w:p>
        </w:tc>
        <w:tc>
          <w:tcPr>
            <w:tcW w:w="8076" w:type="dxa"/>
          </w:tcPr>
          <w:p w14:paraId="1C89AE38" w14:textId="56CE4F2F" w:rsidR="00505DFF" w:rsidRPr="00B25246" w:rsidRDefault="007C698C">
            <w:pPr>
              <w:spacing w:after="120"/>
              <w:rPr>
                <w:rFonts w:asciiTheme="minorHAnsi" w:hAnsiTheme="minorHAnsi" w:cstheme="minorHAnsi"/>
                <w:sz w:val="20"/>
              </w:rPr>
            </w:pPr>
            <w:r w:rsidRPr="00B25246">
              <w:rPr>
                <w:b/>
                <w:i/>
                <w:sz w:val="20"/>
              </w:rPr>
              <w:t>Title:</w:t>
            </w:r>
            <w:r w:rsidRPr="00B25246">
              <w:rPr>
                <w:b/>
                <w:i/>
              </w:rPr>
              <w:t xml:space="preserve"> </w:t>
            </w:r>
            <w:r w:rsidRPr="00B25246">
              <w:rPr>
                <w:rFonts w:asciiTheme="minorHAnsi" w:hAnsiTheme="minorHAnsi" w:cstheme="minorHAnsi"/>
                <w:sz w:val="21"/>
              </w:rPr>
              <w:t>CR for 38.101-1: Update of missing fallback NR-DC combinations Rel-16</w:t>
            </w:r>
          </w:p>
        </w:tc>
      </w:tr>
      <w:tr w:rsidR="00505DFF" w:rsidRPr="00B25246" w14:paraId="1C89AE3C" w14:textId="77777777">
        <w:trPr>
          <w:trHeight w:val="270"/>
        </w:trPr>
        <w:tc>
          <w:tcPr>
            <w:tcW w:w="1555" w:type="dxa"/>
            <w:vMerge/>
          </w:tcPr>
          <w:p w14:paraId="1C89AE3A"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AE3B" w14:textId="77777777" w:rsidR="00505DFF" w:rsidRPr="00B25246" w:rsidRDefault="00505DFF">
            <w:pPr>
              <w:spacing w:after="120"/>
              <w:rPr>
                <w:rFonts w:asciiTheme="minorHAnsi" w:hAnsiTheme="minorHAnsi" w:cstheme="minorHAnsi"/>
                <w:sz w:val="20"/>
              </w:rPr>
            </w:pPr>
          </w:p>
        </w:tc>
      </w:tr>
      <w:tr w:rsidR="00505DFF" w:rsidRPr="00B25246" w14:paraId="1C89AE3F" w14:textId="77777777">
        <w:trPr>
          <w:trHeight w:val="270"/>
        </w:trPr>
        <w:tc>
          <w:tcPr>
            <w:tcW w:w="1555" w:type="dxa"/>
            <w:vMerge w:val="restart"/>
          </w:tcPr>
          <w:p w14:paraId="5562FB34" w14:textId="77777777" w:rsidR="00D05693" w:rsidRPr="00B25246" w:rsidRDefault="00D05693" w:rsidP="00D05693">
            <w:pPr>
              <w:spacing w:before="120" w:after="120"/>
              <w:rPr>
                <w:rFonts w:asciiTheme="minorHAnsi" w:hAnsiTheme="minorHAnsi" w:cstheme="minorHAnsi"/>
                <w:sz w:val="21"/>
              </w:rPr>
            </w:pPr>
            <w:r w:rsidRPr="00B25246">
              <w:rPr>
                <w:rFonts w:asciiTheme="minorHAnsi" w:hAnsiTheme="minorHAnsi" w:cstheme="minorHAnsi"/>
                <w:sz w:val="21"/>
              </w:rPr>
              <w:t>R4-2100876</w:t>
            </w:r>
          </w:p>
          <w:p w14:paraId="1C89AE3D" w14:textId="3B540E0F" w:rsidR="00505DFF" w:rsidRPr="00B25246" w:rsidRDefault="00D05693" w:rsidP="00D05693">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(R4-2100877 CAT A CR)</w:t>
            </w:r>
          </w:p>
        </w:tc>
        <w:tc>
          <w:tcPr>
            <w:tcW w:w="8076" w:type="dxa"/>
          </w:tcPr>
          <w:p w14:paraId="1C89AE3E" w14:textId="722438B8" w:rsidR="00505DFF" w:rsidRPr="00B25246" w:rsidRDefault="00D05693">
            <w:pPr>
              <w:spacing w:after="120"/>
              <w:rPr>
                <w:rFonts w:asciiTheme="minorHAnsi" w:hAnsiTheme="minorHAnsi" w:cstheme="minorHAnsi"/>
                <w:sz w:val="20"/>
              </w:rPr>
            </w:pPr>
            <w:r w:rsidRPr="00B25246">
              <w:rPr>
                <w:b/>
                <w:i/>
                <w:sz w:val="20"/>
              </w:rPr>
              <w:t>Title:</w:t>
            </w:r>
            <w:r w:rsidRPr="00B25246">
              <w:rPr>
                <w:b/>
                <w:i/>
              </w:rPr>
              <w:t xml:space="preserve"> </w:t>
            </w:r>
            <w:r w:rsidRPr="00B25246">
              <w:rPr>
                <w:rFonts w:asciiTheme="minorHAnsi" w:hAnsiTheme="minorHAnsi" w:cstheme="minorHAnsi"/>
                <w:sz w:val="21"/>
              </w:rPr>
              <w:t>CR for 38.101-1: Update of simultaneous Rx/Tx capability for some NR CA band combinations Rel-16</w:t>
            </w:r>
          </w:p>
        </w:tc>
      </w:tr>
      <w:tr w:rsidR="00505DFF" w:rsidRPr="00B25246" w14:paraId="1C89AE46" w14:textId="77777777">
        <w:trPr>
          <w:trHeight w:val="270"/>
        </w:trPr>
        <w:tc>
          <w:tcPr>
            <w:tcW w:w="1555" w:type="dxa"/>
            <w:vMerge/>
          </w:tcPr>
          <w:p w14:paraId="1C89AE40"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AE45" w14:textId="54662951" w:rsidR="00505DFF" w:rsidRPr="00B25246" w:rsidRDefault="00505DFF">
            <w:pPr>
              <w:spacing w:after="120"/>
              <w:rPr>
                <w:rFonts w:asciiTheme="minorHAnsi" w:hAnsiTheme="minorHAnsi" w:cstheme="minorHAnsi"/>
                <w:sz w:val="20"/>
              </w:rPr>
            </w:pPr>
          </w:p>
        </w:tc>
      </w:tr>
      <w:tr w:rsidR="00505DFF" w:rsidRPr="00B25246" w14:paraId="1C89AE4A" w14:textId="77777777">
        <w:trPr>
          <w:trHeight w:val="270"/>
        </w:trPr>
        <w:tc>
          <w:tcPr>
            <w:tcW w:w="1555" w:type="dxa"/>
            <w:vMerge w:val="restart"/>
          </w:tcPr>
          <w:p w14:paraId="4D084485" w14:textId="77777777" w:rsidR="00D05693" w:rsidRPr="00B25246" w:rsidRDefault="00D05693" w:rsidP="00D05693">
            <w:pPr>
              <w:spacing w:before="120" w:after="120"/>
              <w:rPr>
                <w:rFonts w:asciiTheme="minorHAnsi" w:hAnsiTheme="minorHAnsi" w:cstheme="minorHAnsi"/>
                <w:sz w:val="21"/>
              </w:rPr>
            </w:pPr>
            <w:r w:rsidRPr="00B25246">
              <w:rPr>
                <w:rFonts w:asciiTheme="minorHAnsi" w:hAnsiTheme="minorHAnsi" w:cstheme="minorHAnsi"/>
                <w:sz w:val="21"/>
              </w:rPr>
              <w:t>R4-2101106</w:t>
            </w:r>
          </w:p>
          <w:p w14:paraId="1C89AE47" w14:textId="0870609B" w:rsidR="00505DFF" w:rsidRPr="00B25246" w:rsidRDefault="00D05693" w:rsidP="00D05693">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(R4-2101107 CAT A CR)</w:t>
            </w:r>
          </w:p>
        </w:tc>
        <w:tc>
          <w:tcPr>
            <w:tcW w:w="8076" w:type="dxa"/>
          </w:tcPr>
          <w:p w14:paraId="1C89AE49" w14:textId="53F237C2" w:rsidR="00505DFF" w:rsidRPr="00B25246" w:rsidRDefault="00D05693" w:rsidP="00D05693">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SimSun" w:cs="Arial"/>
                <w:sz w:val="21"/>
                <w:szCs w:val="21"/>
                <w:lang w:eastAsia="zh-CN"/>
              </w:rPr>
              <w:t>CR for 38.101-1 Rel16 corrections on exception requirements on out-of-band blocking for inter-band CA</w:t>
            </w:r>
          </w:p>
        </w:tc>
      </w:tr>
      <w:tr w:rsidR="00505DFF" w:rsidRPr="00B25246" w14:paraId="1C89AE52" w14:textId="77777777">
        <w:trPr>
          <w:trHeight w:val="270"/>
        </w:trPr>
        <w:tc>
          <w:tcPr>
            <w:tcW w:w="1555" w:type="dxa"/>
            <w:vMerge/>
          </w:tcPr>
          <w:p w14:paraId="1C89AE4B"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AE51" w14:textId="72D156E2" w:rsidR="00505DFF" w:rsidRPr="00B25246" w:rsidRDefault="00505DFF">
            <w:pPr>
              <w:spacing w:after="120"/>
              <w:rPr>
                <w:rFonts w:asciiTheme="minorHAnsi" w:hAnsiTheme="minorHAnsi" w:cstheme="minorHAnsi"/>
                <w:sz w:val="20"/>
              </w:rPr>
            </w:pPr>
          </w:p>
        </w:tc>
      </w:tr>
      <w:tr w:rsidR="00505DFF" w:rsidRPr="00B25246" w14:paraId="1C89AE55" w14:textId="77777777">
        <w:trPr>
          <w:trHeight w:val="270"/>
        </w:trPr>
        <w:tc>
          <w:tcPr>
            <w:tcW w:w="1555" w:type="dxa"/>
            <w:vMerge w:val="restart"/>
          </w:tcPr>
          <w:p w14:paraId="1C89AE53" w14:textId="0044D6E5" w:rsidR="00505DFF" w:rsidRPr="00B25246" w:rsidRDefault="00D05693" w:rsidP="00D05693">
            <w:pPr>
              <w:spacing w:before="120" w:after="120"/>
              <w:rPr>
                <w:rFonts w:asciiTheme="minorHAnsi" w:hAnsiTheme="minorHAnsi" w:cstheme="minorHAnsi"/>
                <w:sz w:val="21"/>
              </w:rPr>
            </w:pPr>
            <w:r w:rsidRPr="00B25246">
              <w:rPr>
                <w:rFonts w:asciiTheme="minorHAnsi" w:hAnsiTheme="minorHAnsi" w:cstheme="minorHAnsi"/>
                <w:sz w:val="21"/>
              </w:rPr>
              <w:t>R4-2101723</w:t>
            </w:r>
          </w:p>
        </w:tc>
        <w:tc>
          <w:tcPr>
            <w:tcW w:w="8076" w:type="dxa"/>
          </w:tcPr>
          <w:p w14:paraId="18D4DB51" w14:textId="77777777" w:rsidR="00505DFF" w:rsidRPr="00B25246" w:rsidRDefault="00D05693">
            <w:pPr>
              <w:spacing w:after="120"/>
              <w:rPr>
                <w:rFonts w:eastAsia="SimSun" w:cs="Arial"/>
                <w:sz w:val="21"/>
                <w:szCs w:val="21"/>
                <w:lang w:eastAsia="zh-CN"/>
              </w:rPr>
            </w:pPr>
            <w:r w:rsidRPr="00B25246">
              <w:rPr>
                <w:b/>
                <w:i/>
                <w:sz w:val="20"/>
              </w:rPr>
              <w:t>Title:</w:t>
            </w:r>
            <w:r w:rsidRPr="00B25246">
              <w:t xml:space="preserve"> </w:t>
            </w:r>
            <w:r w:rsidRPr="00B25246">
              <w:rPr>
                <w:rFonts w:eastAsia="SimSun" w:cs="Arial"/>
                <w:sz w:val="21"/>
                <w:szCs w:val="21"/>
                <w:lang w:eastAsia="zh-CN"/>
              </w:rPr>
              <w:t>Modification of Pcmax for UL CA with uplink Tx switching capability</w:t>
            </w:r>
          </w:p>
          <w:p w14:paraId="1C89AE54" w14:textId="528F94C5" w:rsidR="00603FFC" w:rsidRPr="00B25246" w:rsidRDefault="00603FFC" w:rsidP="00256F30">
            <w:pPr>
              <w:spacing w:after="120"/>
              <w:rPr>
                <w:rFonts w:asciiTheme="minorHAnsi" w:hAnsiTheme="minorHAnsi" w:cstheme="minorHAnsi"/>
                <w:sz w:val="20"/>
              </w:rPr>
            </w:pPr>
            <w:r w:rsidRPr="00B25246">
              <w:rPr>
                <w:rFonts w:asciiTheme="minorHAnsi" w:hAnsiTheme="minorHAnsi" w:cstheme="minorHAnsi"/>
                <w:i/>
                <w:color w:val="0070C0"/>
                <w:sz w:val="20"/>
                <w:lang w:eastAsia="ko-KR"/>
              </w:rPr>
              <w:t>Moderator note: If agreed, whether CAT-A CR is needed?</w:t>
            </w:r>
          </w:p>
        </w:tc>
      </w:tr>
      <w:tr w:rsidR="00505DFF" w:rsidRPr="00B25246" w14:paraId="1C89AE58" w14:textId="77777777">
        <w:trPr>
          <w:trHeight w:val="270"/>
        </w:trPr>
        <w:tc>
          <w:tcPr>
            <w:tcW w:w="1555" w:type="dxa"/>
            <w:vMerge/>
          </w:tcPr>
          <w:p w14:paraId="1C89AE56"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AE57" w14:textId="77777777" w:rsidR="00505DFF" w:rsidRPr="00B25246" w:rsidRDefault="00505DFF">
            <w:pPr>
              <w:spacing w:after="120"/>
              <w:rPr>
                <w:rFonts w:asciiTheme="minorHAnsi" w:hAnsiTheme="minorHAnsi" w:cstheme="minorHAnsi"/>
                <w:sz w:val="20"/>
              </w:rPr>
            </w:pPr>
          </w:p>
        </w:tc>
      </w:tr>
      <w:tr w:rsidR="00505DFF" w:rsidRPr="00B25246" w14:paraId="1C89AE5B" w14:textId="77777777">
        <w:trPr>
          <w:trHeight w:val="270"/>
        </w:trPr>
        <w:tc>
          <w:tcPr>
            <w:tcW w:w="1555" w:type="dxa"/>
            <w:vMerge w:val="restart"/>
          </w:tcPr>
          <w:p w14:paraId="462AB054" w14:textId="77777777" w:rsidR="00D05693" w:rsidRPr="00B25246" w:rsidRDefault="00D05693" w:rsidP="00D05693">
            <w:pPr>
              <w:spacing w:before="120" w:after="120"/>
              <w:rPr>
                <w:rFonts w:asciiTheme="minorHAnsi" w:hAnsiTheme="minorHAnsi" w:cstheme="minorHAnsi"/>
                <w:sz w:val="21"/>
              </w:rPr>
            </w:pPr>
            <w:r w:rsidRPr="00B25246">
              <w:rPr>
                <w:rFonts w:asciiTheme="minorHAnsi" w:hAnsiTheme="minorHAnsi" w:cstheme="minorHAnsi"/>
                <w:sz w:val="21"/>
              </w:rPr>
              <w:t>R4-2101809</w:t>
            </w:r>
          </w:p>
          <w:p w14:paraId="1C89AE59" w14:textId="543E8787" w:rsidR="00505DFF" w:rsidRPr="00B25246" w:rsidRDefault="00D05693" w:rsidP="00D05693">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(R4-2101810 CAT A CR)</w:t>
            </w:r>
          </w:p>
        </w:tc>
        <w:tc>
          <w:tcPr>
            <w:tcW w:w="8076" w:type="dxa"/>
          </w:tcPr>
          <w:p w14:paraId="1C89AE5A" w14:textId="18EA1625" w:rsidR="00505DFF" w:rsidRPr="00B25246" w:rsidRDefault="00256F30">
            <w:pPr>
              <w:spacing w:after="120"/>
              <w:rPr>
                <w:rFonts w:asciiTheme="minorHAnsi" w:hAnsiTheme="minorHAnsi" w:cstheme="minorHAnsi"/>
                <w:sz w:val="20"/>
              </w:rPr>
            </w:pPr>
            <w:r w:rsidRPr="00B25246">
              <w:rPr>
                <w:b/>
                <w:i/>
                <w:sz w:val="20"/>
              </w:rPr>
              <w:t>Title:</w:t>
            </w:r>
            <w:r w:rsidRPr="00B25246">
              <w:t xml:space="preserve"> </w:t>
            </w:r>
            <w:r w:rsidRPr="00B25246">
              <w:rPr>
                <w:rFonts w:eastAsia="SimSun" w:cs="Arial"/>
                <w:sz w:val="21"/>
                <w:szCs w:val="21"/>
                <w:lang w:eastAsia="zh-CN"/>
              </w:rPr>
              <w:t>CR for 38.101-1 to introduce PC2 for n40 UL MIMO(Rel-16)</w:t>
            </w:r>
          </w:p>
        </w:tc>
      </w:tr>
      <w:tr w:rsidR="00505DFF" w:rsidRPr="00B25246" w14:paraId="1C89AE5E" w14:textId="77777777">
        <w:trPr>
          <w:trHeight w:val="270"/>
        </w:trPr>
        <w:tc>
          <w:tcPr>
            <w:tcW w:w="1555" w:type="dxa"/>
            <w:vMerge/>
          </w:tcPr>
          <w:p w14:paraId="1C89AE5C"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AE5D" w14:textId="77777777" w:rsidR="00505DFF" w:rsidRPr="00B25246" w:rsidRDefault="00505DFF">
            <w:pPr>
              <w:spacing w:after="120"/>
              <w:rPr>
                <w:rFonts w:asciiTheme="minorHAnsi" w:hAnsiTheme="minorHAnsi" w:cstheme="minorHAnsi"/>
                <w:sz w:val="20"/>
              </w:rPr>
            </w:pPr>
          </w:p>
        </w:tc>
      </w:tr>
      <w:tr w:rsidR="00505DFF" w:rsidRPr="00B25246" w14:paraId="1C89AE61" w14:textId="77777777">
        <w:trPr>
          <w:trHeight w:val="270"/>
        </w:trPr>
        <w:tc>
          <w:tcPr>
            <w:tcW w:w="1555" w:type="dxa"/>
            <w:vMerge w:val="restart"/>
          </w:tcPr>
          <w:p w14:paraId="1C89AE5F" w14:textId="4FA92A4B" w:rsidR="00505DFF" w:rsidRPr="00B25246" w:rsidRDefault="00256F30" w:rsidP="00256F30">
            <w:pPr>
              <w:spacing w:before="120" w:after="120"/>
              <w:rPr>
                <w:rFonts w:asciiTheme="minorHAnsi" w:hAnsiTheme="minorHAnsi" w:cstheme="minorHAnsi"/>
                <w:sz w:val="21"/>
              </w:rPr>
            </w:pPr>
            <w:r w:rsidRPr="00B25246">
              <w:rPr>
                <w:rFonts w:asciiTheme="minorHAnsi" w:hAnsiTheme="minorHAnsi" w:cstheme="minorHAnsi"/>
                <w:sz w:val="21"/>
              </w:rPr>
              <w:t>R4-2101852</w:t>
            </w:r>
          </w:p>
        </w:tc>
        <w:tc>
          <w:tcPr>
            <w:tcW w:w="8076" w:type="dxa"/>
          </w:tcPr>
          <w:p w14:paraId="599416D3" w14:textId="77777777" w:rsidR="00505DFF" w:rsidRPr="00B25246" w:rsidRDefault="00256F30">
            <w:pPr>
              <w:spacing w:after="120"/>
              <w:rPr>
                <w:rFonts w:eastAsia="SimSun" w:cs="Arial"/>
                <w:sz w:val="21"/>
                <w:szCs w:val="21"/>
                <w:lang w:eastAsia="zh-CN"/>
              </w:rPr>
            </w:pPr>
            <w:r w:rsidRPr="00B25246">
              <w:rPr>
                <w:b/>
                <w:i/>
                <w:sz w:val="20"/>
              </w:rPr>
              <w:t>Title:</w:t>
            </w:r>
            <w:r w:rsidRPr="00B25246">
              <w:t xml:space="preserve"> </w:t>
            </w:r>
            <w:r w:rsidRPr="00B25246">
              <w:rPr>
                <w:rFonts w:eastAsia="SimSun" w:cs="Arial"/>
                <w:sz w:val="21"/>
                <w:szCs w:val="21"/>
                <w:lang w:eastAsia="zh-CN"/>
              </w:rPr>
              <w:t>CR to TS 38.101-1 Operating bands for DC</w:t>
            </w:r>
          </w:p>
          <w:p w14:paraId="1C89AE60" w14:textId="213C8182" w:rsidR="00256F30" w:rsidRPr="00B25246" w:rsidRDefault="00256F30">
            <w:pPr>
              <w:spacing w:after="120"/>
              <w:rPr>
                <w:rFonts w:asciiTheme="minorHAnsi" w:hAnsiTheme="minorHAnsi" w:cstheme="minorHAnsi"/>
                <w:sz w:val="20"/>
              </w:rPr>
            </w:pPr>
            <w:r w:rsidRPr="00B25246">
              <w:rPr>
                <w:rFonts w:asciiTheme="minorHAnsi" w:hAnsiTheme="minorHAnsi" w:cstheme="minorHAnsi"/>
                <w:i/>
                <w:color w:val="0070C0"/>
                <w:sz w:val="20"/>
                <w:lang w:eastAsia="ko-KR"/>
              </w:rPr>
              <w:t>Moderator note: If agreed, whether CAT-A CR is needed?</w:t>
            </w:r>
          </w:p>
        </w:tc>
      </w:tr>
      <w:tr w:rsidR="00505DFF" w:rsidRPr="00B25246" w14:paraId="1C89AE64" w14:textId="77777777">
        <w:trPr>
          <w:trHeight w:val="270"/>
        </w:trPr>
        <w:tc>
          <w:tcPr>
            <w:tcW w:w="1555" w:type="dxa"/>
            <w:vMerge/>
          </w:tcPr>
          <w:p w14:paraId="1C89AE62"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AE63" w14:textId="77777777" w:rsidR="00505DFF" w:rsidRPr="00B25246" w:rsidRDefault="00505DFF">
            <w:pPr>
              <w:spacing w:after="120"/>
              <w:rPr>
                <w:rFonts w:asciiTheme="minorHAnsi" w:hAnsiTheme="minorHAnsi" w:cstheme="minorHAnsi"/>
                <w:sz w:val="20"/>
              </w:rPr>
            </w:pPr>
          </w:p>
        </w:tc>
      </w:tr>
      <w:tr w:rsidR="00505DFF" w:rsidRPr="00B25246" w14:paraId="1C89AE67" w14:textId="77777777">
        <w:trPr>
          <w:trHeight w:val="270"/>
        </w:trPr>
        <w:tc>
          <w:tcPr>
            <w:tcW w:w="1555" w:type="dxa"/>
            <w:vMerge w:val="restart"/>
          </w:tcPr>
          <w:p w14:paraId="23B69AE7" w14:textId="77777777" w:rsidR="00256F30" w:rsidRPr="00B25246" w:rsidRDefault="00256F30" w:rsidP="00256F30">
            <w:pPr>
              <w:spacing w:before="120" w:after="120"/>
              <w:rPr>
                <w:rFonts w:asciiTheme="minorHAnsi" w:hAnsiTheme="minorHAnsi" w:cstheme="minorHAnsi"/>
                <w:sz w:val="21"/>
              </w:rPr>
            </w:pPr>
            <w:r w:rsidRPr="00B25246">
              <w:rPr>
                <w:rFonts w:asciiTheme="minorHAnsi" w:hAnsiTheme="minorHAnsi" w:cstheme="minorHAnsi"/>
                <w:sz w:val="21"/>
              </w:rPr>
              <w:t>R4-2101939</w:t>
            </w:r>
          </w:p>
          <w:p w14:paraId="1C89AE65" w14:textId="4A318DF2" w:rsidR="00505DFF" w:rsidRPr="00B25246" w:rsidRDefault="00256F30" w:rsidP="00256F30">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(R4-2101940 CAT A CR)</w:t>
            </w:r>
          </w:p>
        </w:tc>
        <w:tc>
          <w:tcPr>
            <w:tcW w:w="8076" w:type="dxa"/>
          </w:tcPr>
          <w:p w14:paraId="1C89AE66" w14:textId="5E8AD69D" w:rsidR="00505DFF" w:rsidRPr="00B25246" w:rsidRDefault="00256F30" w:rsidP="00256F3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SimSun" w:cs="Arial"/>
                <w:sz w:val="21"/>
                <w:szCs w:val="21"/>
                <w:lang w:eastAsia="zh-CN"/>
              </w:rPr>
              <w:t>CR for 38.101-1 to add missing spurious emissions for band n38 UE co-existence (Rel-16)</w:t>
            </w:r>
          </w:p>
        </w:tc>
      </w:tr>
      <w:tr w:rsidR="00505DFF" w:rsidRPr="00B25246" w14:paraId="1C89AE6C" w14:textId="77777777">
        <w:trPr>
          <w:trHeight w:val="270"/>
        </w:trPr>
        <w:tc>
          <w:tcPr>
            <w:tcW w:w="1555" w:type="dxa"/>
            <w:vMerge/>
          </w:tcPr>
          <w:p w14:paraId="1C89AE68"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AE6B" w14:textId="7655DBCA" w:rsidR="00505DFF" w:rsidRPr="00B25246" w:rsidRDefault="00505DFF">
            <w:pPr>
              <w:spacing w:after="120"/>
              <w:rPr>
                <w:rFonts w:asciiTheme="minorHAnsi" w:hAnsiTheme="minorHAnsi" w:cstheme="minorHAnsi"/>
                <w:sz w:val="20"/>
              </w:rPr>
            </w:pPr>
          </w:p>
        </w:tc>
      </w:tr>
      <w:tr w:rsidR="00505DFF" w:rsidRPr="00B25246" w14:paraId="1C89AE6F" w14:textId="77777777">
        <w:trPr>
          <w:trHeight w:val="270"/>
        </w:trPr>
        <w:tc>
          <w:tcPr>
            <w:tcW w:w="1555" w:type="dxa"/>
            <w:vMerge w:val="restart"/>
          </w:tcPr>
          <w:p w14:paraId="48016816" w14:textId="77777777" w:rsidR="007362CC" w:rsidRPr="00B25246" w:rsidRDefault="007362CC" w:rsidP="007362CC">
            <w:pPr>
              <w:spacing w:before="120" w:after="120"/>
              <w:rPr>
                <w:rFonts w:asciiTheme="minorHAnsi" w:hAnsiTheme="minorHAnsi" w:cstheme="minorHAnsi"/>
                <w:sz w:val="21"/>
              </w:rPr>
            </w:pPr>
            <w:r w:rsidRPr="00B25246">
              <w:rPr>
                <w:rFonts w:asciiTheme="minorHAnsi" w:hAnsiTheme="minorHAnsi" w:cstheme="minorHAnsi"/>
                <w:sz w:val="21"/>
              </w:rPr>
              <w:t>R4-2102152</w:t>
            </w:r>
          </w:p>
          <w:p w14:paraId="1C89AE6D" w14:textId="2FB977B1" w:rsidR="00505DFF" w:rsidRPr="00B25246" w:rsidRDefault="007362CC" w:rsidP="007362CC">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(R4-2102153 CAT A CR)</w:t>
            </w:r>
          </w:p>
        </w:tc>
        <w:tc>
          <w:tcPr>
            <w:tcW w:w="8076" w:type="dxa"/>
          </w:tcPr>
          <w:p w14:paraId="1C89AE6E" w14:textId="4E145FFB" w:rsidR="00505DFF" w:rsidRPr="00B25246" w:rsidRDefault="007362CC">
            <w:pPr>
              <w:spacing w:after="120"/>
              <w:rPr>
                <w:rFonts w:asciiTheme="minorHAnsi" w:hAnsiTheme="minorHAnsi" w:cstheme="minorHAnsi"/>
                <w:sz w:val="20"/>
              </w:rPr>
            </w:pPr>
            <w:r w:rsidRPr="00B25246">
              <w:rPr>
                <w:b/>
                <w:i/>
                <w:sz w:val="20"/>
              </w:rPr>
              <w:t>Title:</w:t>
            </w:r>
            <w:r w:rsidRPr="00B25246">
              <w:t xml:space="preserve"> </w:t>
            </w:r>
            <w:r w:rsidRPr="00B25246">
              <w:rPr>
                <w:rFonts w:eastAsia="SimSun" w:cs="Arial"/>
                <w:sz w:val="21"/>
                <w:szCs w:val="21"/>
                <w:lang w:eastAsia="zh-CN"/>
              </w:rPr>
              <w:t>CR for 38.101-1: Add CA_n25A-n41(2A)-n71A which was missing in the CR implementation</w:t>
            </w:r>
          </w:p>
        </w:tc>
      </w:tr>
      <w:tr w:rsidR="00505DFF" w:rsidRPr="00B25246" w14:paraId="1C89AE73" w14:textId="77777777">
        <w:trPr>
          <w:trHeight w:val="270"/>
        </w:trPr>
        <w:tc>
          <w:tcPr>
            <w:tcW w:w="1555" w:type="dxa"/>
            <w:vMerge/>
          </w:tcPr>
          <w:p w14:paraId="1C89AE70"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AE72" w14:textId="662058C7" w:rsidR="00505DFF" w:rsidRPr="00B25246" w:rsidRDefault="00505DFF">
            <w:pPr>
              <w:spacing w:after="120"/>
              <w:rPr>
                <w:rFonts w:asciiTheme="minorHAnsi" w:hAnsiTheme="minorHAnsi" w:cstheme="minorHAnsi"/>
                <w:sz w:val="20"/>
              </w:rPr>
            </w:pPr>
          </w:p>
        </w:tc>
      </w:tr>
      <w:tr w:rsidR="00505DFF" w:rsidRPr="00B25246" w14:paraId="1C89AE76" w14:textId="77777777">
        <w:trPr>
          <w:trHeight w:val="270"/>
        </w:trPr>
        <w:tc>
          <w:tcPr>
            <w:tcW w:w="1555" w:type="dxa"/>
            <w:vMerge w:val="restart"/>
          </w:tcPr>
          <w:p w14:paraId="2C838A7B" w14:textId="77777777" w:rsidR="007362CC" w:rsidRPr="00B25246" w:rsidRDefault="007362CC" w:rsidP="007362CC">
            <w:pPr>
              <w:spacing w:before="120" w:after="120"/>
              <w:rPr>
                <w:rFonts w:asciiTheme="minorHAnsi" w:hAnsiTheme="minorHAnsi" w:cstheme="minorHAnsi"/>
                <w:sz w:val="21"/>
              </w:rPr>
            </w:pPr>
            <w:r w:rsidRPr="00B25246">
              <w:rPr>
                <w:rFonts w:asciiTheme="minorHAnsi" w:hAnsiTheme="minorHAnsi" w:cstheme="minorHAnsi"/>
                <w:sz w:val="21"/>
              </w:rPr>
              <w:t>R4-2102203</w:t>
            </w:r>
          </w:p>
          <w:p w14:paraId="1C89AE74" w14:textId="31738367" w:rsidR="00505DFF" w:rsidRPr="00B25246" w:rsidRDefault="007362CC" w:rsidP="007362CC">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(R4-2102204 CAT A CR)</w:t>
            </w:r>
          </w:p>
        </w:tc>
        <w:tc>
          <w:tcPr>
            <w:tcW w:w="8076" w:type="dxa"/>
          </w:tcPr>
          <w:p w14:paraId="1C89AE75" w14:textId="3447F61B" w:rsidR="00505DFF" w:rsidRPr="00B25246" w:rsidRDefault="007362CC" w:rsidP="007362CC">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SimSun" w:cs="Arial"/>
                <w:sz w:val="21"/>
                <w:szCs w:val="21"/>
                <w:lang w:eastAsia="zh-CN"/>
              </w:rPr>
              <w:t>CR to TS38.101-1: Correction on configured transmitted power requirement</w:t>
            </w:r>
          </w:p>
        </w:tc>
      </w:tr>
      <w:tr w:rsidR="00505DFF" w:rsidRPr="00B25246" w14:paraId="1C89AE79" w14:textId="77777777">
        <w:trPr>
          <w:trHeight w:val="270"/>
        </w:trPr>
        <w:tc>
          <w:tcPr>
            <w:tcW w:w="1555" w:type="dxa"/>
            <w:vMerge/>
          </w:tcPr>
          <w:p w14:paraId="1C89AE77"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AE78" w14:textId="77777777" w:rsidR="00505DFF" w:rsidRPr="00B25246" w:rsidRDefault="00505DFF">
            <w:pPr>
              <w:spacing w:after="120"/>
              <w:rPr>
                <w:rFonts w:asciiTheme="minorHAnsi" w:hAnsiTheme="minorHAnsi" w:cstheme="minorHAnsi"/>
                <w:sz w:val="20"/>
              </w:rPr>
            </w:pPr>
          </w:p>
        </w:tc>
      </w:tr>
      <w:tr w:rsidR="00505DFF" w:rsidRPr="00B25246" w14:paraId="1C89AE7C" w14:textId="77777777">
        <w:trPr>
          <w:trHeight w:val="270"/>
        </w:trPr>
        <w:tc>
          <w:tcPr>
            <w:tcW w:w="1555" w:type="dxa"/>
            <w:vMerge w:val="restart"/>
          </w:tcPr>
          <w:p w14:paraId="3E9A8221" w14:textId="77777777" w:rsidR="00E647B9" w:rsidRPr="00B25246" w:rsidRDefault="00E647B9" w:rsidP="00E647B9">
            <w:pPr>
              <w:spacing w:before="120" w:after="120"/>
              <w:rPr>
                <w:rFonts w:asciiTheme="minorHAnsi" w:hAnsiTheme="minorHAnsi" w:cstheme="minorHAnsi"/>
                <w:sz w:val="21"/>
              </w:rPr>
            </w:pPr>
            <w:r w:rsidRPr="00B25246">
              <w:rPr>
                <w:rFonts w:asciiTheme="minorHAnsi" w:hAnsiTheme="minorHAnsi" w:cstheme="minorHAnsi"/>
                <w:sz w:val="21"/>
              </w:rPr>
              <w:t>R4-2102602</w:t>
            </w:r>
          </w:p>
          <w:p w14:paraId="1C89AE7A" w14:textId="5EC8AFFB" w:rsidR="00505DFF" w:rsidRPr="00B25246" w:rsidRDefault="00E647B9" w:rsidP="00E647B9">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(R4-2102603 CAT A CR)</w:t>
            </w:r>
          </w:p>
        </w:tc>
        <w:tc>
          <w:tcPr>
            <w:tcW w:w="8076" w:type="dxa"/>
          </w:tcPr>
          <w:p w14:paraId="1C89AE7B" w14:textId="56DECB2E" w:rsidR="00505DFF" w:rsidRPr="00B25246" w:rsidRDefault="00E647B9" w:rsidP="00E647B9">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SimSun" w:cs="Arial"/>
                <w:sz w:val="21"/>
                <w:szCs w:val="21"/>
                <w:lang w:eastAsia="zh-CN"/>
              </w:rPr>
              <w:t>CR for TS 38.101-1: Cleanup for spurious emissions for UE co-existence table</w:t>
            </w:r>
          </w:p>
        </w:tc>
      </w:tr>
      <w:tr w:rsidR="00505DFF" w:rsidRPr="00B25246" w14:paraId="1C89AE83" w14:textId="77777777">
        <w:trPr>
          <w:trHeight w:val="270"/>
        </w:trPr>
        <w:tc>
          <w:tcPr>
            <w:tcW w:w="1555" w:type="dxa"/>
            <w:vMerge/>
          </w:tcPr>
          <w:p w14:paraId="1C89AE7D"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AE82" w14:textId="77777777" w:rsidR="00505DFF" w:rsidRPr="00B25246" w:rsidRDefault="00505DFF">
            <w:pPr>
              <w:spacing w:after="120"/>
              <w:rPr>
                <w:rFonts w:asciiTheme="minorHAnsi" w:hAnsiTheme="minorHAnsi" w:cstheme="minorHAnsi"/>
                <w:sz w:val="20"/>
              </w:rPr>
            </w:pPr>
          </w:p>
        </w:tc>
      </w:tr>
      <w:tr w:rsidR="00505DFF" w:rsidRPr="00B25246" w14:paraId="1C89AE86" w14:textId="77777777">
        <w:trPr>
          <w:trHeight w:val="270"/>
        </w:trPr>
        <w:tc>
          <w:tcPr>
            <w:tcW w:w="1555" w:type="dxa"/>
            <w:vMerge w:val="restart"/>
          </w:tcPr>
          <w:p w14:paraId="17BA6AC9" w14:textId="77777777" w:rsidR="00E647B9" w:rsidRPr="00B25246" w:rsidRDefault="00E647B9" w:rsidP="00E647B9">
            <w:pPr>
              <w:spacing w:before="120" w:after="120"/>
              <w:rPr>
                <w:rFonts w:asciiTheme="minorHAnsi" w:hAnsiTheme="minorHAnsi" w:cstheme="minorHAnsi"/>
                <w:sz w:val="21"/>
              </w:rPr>
            </w:pPr>
            <w:r w:rsidRPr="00B25246">
              <w:rPr>
                <w:rFonts w:asciiTheme="minorHAnsi" w:hAnsiTheme="minorHAnsi" w:cstheme="minorHAnsi"/>
                <w:sz w:val="21"/>
              </w:rPr>
              <w:lastRenderedPageBreak/>
              <w:t>R4-2102685</w:t>
            </w:r>
          </w:p>
          <w:p w14:paraId="1C89AE84" w14:textId="25462539" w:rsidR="00505DFF" w:rsidRPr="00B25246" w:rsidRDefault="00E647B9" w:rsidP="00E647B9">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(R4-2102816 CAT A CR)</w:t>
            </w:r>
          </w:p>
        </w:tc>
        <w:tc>
          <w:tcPr>
            <w:tcW w:w="8076" w:type="dxa"/>
          </w:tcPr>
          <w:p w14:paraId="1C89AE85" w14:textId="07E278FC" w:rsidR="00505DFF" w:rsidRPr="00B25246" w:rsidRDefault="00DC3D77">
            <w:pPr>
              <w:spacing w:after="120"/>
              <w:rPr>
                <w:rFonts w:asciiTheme="minorHAnsi" w:hAnsiTheme="minorHAnsi" w:cstheme="minorHAnsi"/>
                <w:sz w:val="20"/>
              </w:rPr>
            </w:pPr>
            <w:r w:rsidRPr="00B25246">
              <w:rPr>
                <w:b/>
                <w:i/>
                <w:sz w:val="20"/>
              </w:rPr>
              <w:t>Title:</w:t>
            </w:r>
            <w:r w:rsidRPr="00B25246">
              <w:t xml:space="preserve"> </w:t>
            </w:r>
            <w:r w:rsidRPr="00B25246">
              <w:rPr>
                <w:rFonts w:eastAsia="SimSun" w:cs="Arial"/>
                <w:sz w:val="21"/>
                <w:szCs w:val="21"/>
                <w:lang w:eastAsia="zh-CN"/>
              </w:rPr>
              <w:t>CR on TS 38.101-1 NS_49</w:t>
            </w:r>
          </w:p>
        </w:tc>
      </w:tr>
      <w:tr w:rsidR="00505DFF" w:rsidRPr="00B25246" w14:paraId="1C89AE89" w14:textId="77777777">
        <w:trPr>
          <w:trHeight w:val="270"/>
        </w:trPr>
        <w:tc>
          <w:tcPr>
            <w:tcW w:w="1555" w:type="dxa"/>
            <w:vMerge/>
          </w:tcPr>
          <w:p w14:paraId="1C89AE87"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AE88" w14:textId="7F4E0D8F" w:rsidR="00505DFF" w:rsidRPr="00B25246" w:rsidRDefault="00505DFF">
            <w:pPr>
              <w:spacing w:after="120"/>
              <w:rPr>
                <w:rFonts w:asciiTheme="minorHAnsi" w:hAnsiTheme="minorHAnsi" w:cstheme="minorHAnsi"/>
                <w:sz w:val="20"/>
              </w:rPr>
            </w:pPr>
          </w:p>
        </w:tc>
      </w:tr>
      <w:tr w:rsidR="00505DFF" w:rsidRPr="00B25246" w14:paraId="1C89AE8C" w14:textId="77777777">
        <w:trPr>
          <w:trHeight w:val="270"/>
        </w:trPr>
        <w:tc>
          <w:tcPr>
            <w:tcW w:w="1555" w:type="dxa"/>
            <w:vMerge w:val="restart"/>
          </w:tcPr>
          <w:p w14:paraId="1C89AE8A" w14:textId="7A623383" w:rsidR="00505DFF" w:rsidRPr="00B25246" w:rsidRDefault="00DC3D77" w:rsidP="00DC3D77">
            <w:pPr>
              <w:spacing w:before="120" w:after="120"/>
              <w:rPr>
                <w:rFonts w:asciiTheme="minorHAnsi" w:hAnsiTheme="minorHAnsi" w:cstheme="minorHAnsi"/>
                <w:sz w:val="21"/>
              </w:rPr>
            </w:pPr>
            <w:r w:rsidRPr="00B25246">
              <w:rPr>
                <w:rFonts w:asciiTheme="minorHAnsi" w:hAnsiTheme="minorHAnsi" w:cstheme="minorHAnsi"/>
                <w:sz w:val="21"/>
              </w:rPr>
              <w:t>R4-2102386</w:t>
            </w:r>
          </w:p>
        </w:tc>
        <w:tc>
          <w:tcPr>
            <w:tcW w:w="8076" w:type="dxa"/>
          </w:tcPr>
          <w:p w14:paraId="07F05291" w14:textId="77777777" w:rsidR="00505DFF" w:rsidRPr="00B25246" w:rsidRDefault="00DC3D77">
            <w:pPr>
              <w:spacing w:after="120"/>
              <w:rPr>
                <w:rFonts w:eastAsia="SimSun" w:cs="Arial"/>
                <w:sz w:val="21"/>
                <w:szCs w:val="21"/>
                <w:lang w:eastAsia="zh-CN"/>
              </w:rPr>
            </w:pPr>
            <w:r w:rsidRPr="00B25246">
              <w:rPr>
                <w:b/>
                <w:i/>
                <w:sz w:val="20"/>
              </w:rPr>
              <w:t>Title:</w:t>
            </w:r>
            <w:r w:rsidRPr="00B25246">
              <w:t xml:space="preserve"> </w:t>
            </w:r>
            <w:r w:rsidRPr="00B25246">
              <w:rPr>
                <w:rFonts w:eastAsia="SimSun" w:cs="Arial"/>
                <w:sz w:val="21"/>
                <w:szCs w:val="21"/>
                <w:lang w:eastAsia="zh-CN"/>
              </w:rPr>
              <w:t>CR for TS 38.101-1: correction of Pi/2 BPSK</w:t>
            </w:r>
          </w:p>
          <w:p w14:paraId="1C89AE8B" w14:textId="299C4C62" w:rsidR="00FE424B" w:rsidRPr="00B25246" w:rsidRDefault="00FE424B">
            <w:pPr>
              <w:spacing w:after="120"/>
              <w:rPr>
                <w:rFonts w:asciiTheme="minorHAnsi" w:hAnsiTheme="minorHAnsi" w:cstheme="minorHAnsi"/>
                <w:sz w:val="20"/>
              </w:rPr>
            </w:pPr>
            <w:r w:rsidRPr="00B25246">
              <w:rPr>
                <w:rFonts w:asciiTheme="minorHAnsi" w:hAnsiTheme="minorHAnsi" w:cstheme="minorHAnsi"/>
                <w:i/>
                <w:color w:val="0070C0"/>
                <w:sz w:val="20"/>
                <w:lang w:eastAsia="ko-KR"/>
              </w:rPr>
              <w:t>Moderator note: If agreed, whether CAT-A CR is needed?</w:t>
            </w:r>
          </w:p>
        </w:tc>
      </w:tr>
      <w:tr w:rsidR="00505DFF" w:rsidRPr="00B25246" w14:paraId="1C89AE8F" w14:textId="77777777">
        <w:trPr>
          <w:trHeight w:val="270"/>
        </w:trPr>
        <w:tc>
          <w:tcPr>
            <w:tcW w:w="1555" w:type="dxa"/>
            <w:vMerge/>
          </w:tcPr>
          <w:p w14:paraId="1C89AE8D"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AE8E" w14:textId="3B1DFC77" w:rsidR="00505DFF" w:rsidRPr="00B25246" w:rsidRDefault="00505DFF">
            <w:pPr>
              <w:spacing w:after="120"/>
              <w:rPr>
                <w:rFonts w:asciiTheme="minorHAnsi" w:hAnsiTheme="minorHAnsi" w:cstheme="minorHAnsi"/>
                <w:sz w:val="20"/>
              </w:rPr>
            </w:pPr>
          </w:p>
        </w:tc>
      </w:tr>
    </w:tbl>
    <w:p w14:paraId="1C89AE96" w14:textId="77777777" w:rsidR="00505DFF" w:rsidRPr="00B25246" w:rsidRDefault="00505DFF">
      <w:pPr>
        <w:rPr>
          <w:color w:val="0070C0"/>
          <w:lang w:eastAsia="zh-CN"/>
        </w:rPr>
      </w:pPr>
    </w:p>
    <w:p w14:paraId="1C89AE97" w14:textId="77777777" w:rsidR="00505DFF" w:rsidRPr="00B25246" w:rsidRDefault="00C52D9B">
      <w:pPr>
        <w:pStyle w:val="2"/>
      </w:pPr>
      <w:r w:rsidRPr="00B25246">
        <w:t>Summary</w:t>
      </w:r>
      <w:r w:rsidRPr="00B25246">
        <w:rPr>
          <w:rFonts w:hint="eastAsia"/>
        </w:rPr>
        <w:t xml:space="preserve"> for 1st round </w:t>
      </w:r>
    </w:p>
    <w:p w14:paraId="1C89AE98" w14:textId="77777777" w:rsidR="00505DFF" w:rsidRPr="00B25246" w:rsidRDefault="00C52D9B">
      <w:pPr>
        <w:pStyle w:val="3"/>
        <w:rPr>
          <w:sz w:val="24"/>
          <w:szCs w:val="16"/>
        </w:rPr>
      </w:pPr>
      <w:r w:rsidRPr="00B25246">
        <w:rPr>
          <w:sz w:val="24"/>
          <w:szCs w:val="16"/>
        </w:rPr>
        <w:t xml:space="preserve">Open issues </w:t>
      </w:r>
    </w:p>
    <w:tbl>
      <w:tblPr>
        <w:tblStyle w:val="afc"/>
        <w:tblW w:w="9538" w:type="dxa"/>
        <w:tblLayout w:type="fixed"/>
        <w:tblLook w:val="04A0" w:firstRow="1" w:lastRow="0" w:firstColumn="1" w:lastColumn="0" w:noHBand="0" w:noVBand="1"/>
      </w:tblPr>
      <w:tblGrid>
        <w:gridCol w:w="1980"/>
        <w:gridCol w:w="7558"/>
      </w:tblGrid>
      <w:tr w:rsidR="00505DFF" w:rsidRPr="00B25246" w14:paraId="1C89AE9B" w14:textId="77777777">
        <w:trPr>
          <w:trHeight w:val="296"/>
        </w:trPr>
        <w:tc>
          <w:tcPr>
            <w:tcW w:w="1980" w:type="dxa"/>
          </w:tcPr>
          <w:p w14:paraId="1C89AE99" w14:textId="77777777" w:rsidR="00505DFF" w:rsidRPr="00B25246" w:rsidRDefault="00505DFF">
            <w:pPr>
              <w:rPr>
                <w:rFonts w:eastAsiaTheme="minorEastAsia"/>
                <w:b/>
                <w:bCs/>
                <w:lang w:eastAsia="zh-CN"/>
              </w:rPr>
            </w:pPr>
          </w:p>
        </w:tc>
        <w:tc>
          <w:tcPr>
            <w:tcW w:w="7558" w:type="dxa"/>
          </w:tcPr>
          <w:p w14:paraId="1C89AE9A" w14:textId="77777777" w:rsidR="00505DFF" w:rsidRPr="00B25246" w:rsidRDefault="00C52D9B">
            <w:pPr>
              <w:rPr>
                <w:rFonts w:eastAsiaTheme="minorEastAsia"/>
                <w:b/>
                <w:bCs/>
                <w:sz w:val="20"/>
                <w:lang w:val="de-DE" w:eastAsia="zh-CN"/>
              </w:rPr>
            </w:pPr>
            <w:r w:rsidRPr="00B25246">
              <w:rPr>
                <w:rFonts w:eastAsiaTheme="minorEastAsia"/>
                <w:b/>
                <w:bCs/>
                <w:sz w:val="20"/>
                <w:lang w:val="de-DE" w:eastAsia="zh-CN"/>
              </w:rPr>
              <w:t xml:space="preserve">Status summary </w:t>
            </w:r>
          </w:p>
        </w:tc>
      </w:tr>
      <w:tr w:rsidR="00505DFF" w:rsidRPr="00B25246" w14:paraId="1C89AEA0" w14:textId="77777777">
        <w:trPr>
          <w:trHeight w:val="311"/>
        </w:trPr>
        <w:tc>
          <w:tcPr>
            <w:tcW w:w="1980" w:type="dxa"/>
          </w:tcPr>
          <w:p w14:paraId="1C89AE9C" w14:textId="45FDACF6" w:rsidR="00505DFF" w:rsidRPr="00B25246" w:rsidRDefault="00505DFF">
            <w:pPr>
              <w:rPr>
                <w:rFonts w:eastAsiaTheme="minorEastAsia"/>
                <w:color w:val="0070C0"/>
                <w:lang w:eastAsia="zh-CN"/>
              </w:rPr>
            </w:pPr>
          </w:p>
        </w:tc>
        <w:tc>
          <w:tcPr>
            <w:tcW w:w="7558" w:type="dxa"/>
          </w:tcPr>
          <w:p w14:paraId="1C89AE9F" w14:textId="76A228A1" w:rsidR="00505DFF" w:rsidRPr="00B25246" w:rsidRDefault="00505DFF" w:rsidP="008E2AA9">
            <w:pPr>
              <w:spacing w:after="120"/>
              <w:rPr>
                <w:rFonts w:eastAsiaTheme="minorEastAsia"/>
                <w:color w:val="0070C0"/>
                <w:sz w:val="20"/>
                <w:lang w:eastAsia="zh-CN"/>
              </w:rPr>
            </w:pPr>
          </w:p>
        </w:tc>
      </w:tr>
    </w:tbl>
    <w:p w14:paraId="1C89AEA1" w14:textId="77777777" w:rsidR="00505DFF" w:rsidRPr="00B25246" w:rsidRDefault="00505DFF">
      <w:pPr>
        <w:rPr>
          <w:i/>
          <w:color w:val="0070C0"/>
          <w:lang w:eastAsia="zh-CN"/>
        </w:rPr>
      </w:pPr>
    </w:p>
    <w:p w14:paraId="1C89AEA2" w14:textId="77777777" w:rsidR="00505DFF" w:rsidRPr="00B25246" w:rsidRDefault="00C52D9B">
      <w:pPr>
        <w:rPr>
          <w:rFonts w:eastAsiaTheme="minorEastAsia"/>
          <w:i/>
          <w:sz w:val="20"/>
          <w:lang w:eastAsia="zh-CN"/>
        </w:rPr>
      </w:pPr>
      <w:r w:rsidRPr="00B25246">
        <w:rPr>
          <w:rFonts w:eastAsiaTheme="minorEastAsia"/>
          <w:i/>
          <w:sz w:val="20"/>
          <w:lang w:eastAsia="zh-CN"/>
        </w:rPr>
        <w:t>Recommendations</w:t>
      </w:r>
      <w:r w:rsidRPr="00B25246">
        <w:rPr>
          <w:rFonts w:eastAsiaTheme="minorEastAsia" w:hint="eastAsia"/>
          <w:i/>
          <w:sz w:val="20"/>
          <w:lang w:eastAsia="zh-CN"/>
        </w:rPr>
        <w:t xml:space="preserve"> on WF/LS assignment </w:t>
      </w:r>
    </w:p>
    <w:tbl>
      <w:tblPr>
        <w:tblStyle w:val="afc"/>
        <w:tblW w:w="8881" w:type="dxa"/>
        <w:tblLayout w:type="fixed"/>
        <w:tblLook w:val="04A0" w:firstRow="1" w:lastRow="0" w:firstColumn="1" w:lastColumn="0" w:noHBand="0" w:noVBand="1"/>
      </w:tblPr>
      <w:tblGrid>
        <w:gridCol w:w="1395"/>
        <w:gridCol w:w="4270"/>
        <w:gridCol w:w="3216"/>
      </w:tblGrid>
      <w:tr w:rsidR="00505DFF" w:rsidRPr="00B25246" w14:paraId="1C89AEA7" w14:textId="77777777">
        <w:trPr>
          <w:trHeight w:val="744"/>
        </w:trPr>
        <w:tc>
          <w:tcPr>
            <w:tcW w:w="1395" w:type="dxa"/>
          </w:tcPr>
          <w:p w14:paraId="1C89AEA3" w14:textId="77777777" w:rsidR="00505DFF" w:rsidRPr="00B25246" w:rsidRDefault="00505DFF">
            <w:pPr>
              <w:rPr>
                <w:rFonts w:eastAsiaTheme="minorEastAsia"/>
                <w:b/>
                <w:bCs/>
                <w:sz w:val="20"/>
                <w:lang w:eastAsia="zh-CN"/>
              </w:rPr>
            </w:pPr>
          </w:p>
        </w:tc>
        <w:tc>
          <w:tcPr>
            <w:tcW w:w="4270" w:type="dxa"/>
          </w:tcPr>
          <w:p w14:paraId="1C89AEA4" w14:textId="77777777" w:rsidR="00505DFF" w:rsidRPr="00B25246" w:rsidRDefault="00C52D9B">
            <w:pPr>
              <w:rPr>
                <w:rFonts w:eastAsiaTheme="minorEastAsia"/>
                <w:b/>
                <w:bCs/>
                <w:sz w:val="20"/>
                <w:lang w:val="de-DE" w:eastAsia="zh-CN"/>
              </w:rPr>
            </w:pPr>
            <w:r w:rsidRPr="00B25246">
              <w:rPr>
                <w:rFonts w:eastAsiaTheme="minorEastAsia"/>
                <w:b/>
                <w:bCs/>
                <w:sz w:val="20"/>
                <w:lang w:val="de-DE" w:eastAsia="zh-CN"/>
              </w:rPr>
              <w:t xml:space="preserve">WF/LS t-doc Title </w:t>
            </w:r>
          </w:p>
        </w:tc>
        <w:tc>
          <w:tcPr>
            <w:tcW w:w="3216" w:type="dxa"/>
          </w:tcPr>
          <w:p w14:paraId="1C89AEA5" w14:textId="77777777" w:rsidR="00505DFF" w:rsidRPr="00B25246" w:rsidRDefault="00C52D9B">
            <w:pPr>
              <w:rPr>
                <w:rFonts w:eastAsiaTheme="minorEastAsia"/>
                <w:b/>
                <w:bCs/>
                <w:sz w:val="20"/>
                <w:lang w:eastAsia="zh-CN"/>
              </w:rPr>
            </w:pPr>
            <w:r w:rsidRPr="00B25246">
              <w:rPr>
                <w:rFonts w:eastAsiaTheme="minorEastAsia" w:hint="eastAsia"/>
                <w:b/>
                <w:bCs/>
                <w:sz w:val="20"/>
                <w:lang w:eastAsia="zh-CN"/>
              </w:rPr>
              <w:t>Assigned Company,</w:t>
            </w:r>
          </w:p>
          <w:p w14:paraId="1C89AEA6" w14:textId="77777777" w:rsidR="00505DFF" w:rsidRPr="00B25246" w:rsidRDefault="00C52D9B">
            <w:pPr>
              <w:rPr>
                <w:rFonts w:eastAsiaTheme="minorEastAsia"/>
                <w:b/>
                <w:bCs/>
                <w:sz w:val="20"/>
                <w:lang w:eastAsia="zh-CN"/>
              </w:rPr>
            </w:pPr>
            <w:r w:rsidRPr="00B25246">
              <w:rPr>
                <w:rFonts w:eastAsiaTheme="minorEastAsia" w:hint="eastAsia"/>
                <w:b/>
                <w:bCs/>
                <w:sz w:val="20"/>
                <w:lang w:eastAsia="zh-CN"/>
              </w:rPr>
              <w:t>WF or LS lead</w:t>
            </w:r>
          </w:p>
        </w:tc>
      </w:tr>
      <w:tr w:rsidR="00505DFF" w:rsidRPr="00B25246" w14:paraId="1C89AEAC" w14:textId="77777777">
        <w:trPr>
          <w:trHeight w:val="358"/>
        </w:trPr>
        <w:tc>
          <w:tcPr>
            <w:tcW w:w="1395" w:type="dxa"/>
          </w:tcPr>
          <w:p w14:paraId="1C89AEA8" w14:textId="77777777" w:rsidR="00505DFF" w:rsidRPr="00B25246" w:rsidRDefault="00505DFF">
            <w:pPr>
              <w:rPr>
                <w:rFonts w:eastAsiaTheme="minorEastAsia"/>
                <w:color w:val="0070C0"/>
                <w:lang w:eastAsia="zh-CN"/>
              </w:rPr>
            </w:pPr>
          </w:p>
        </w:tc>
        <w:tc>
          <w:tcPr>
            <w:tcW w:w="4270" w:type="dxa"/>
          </w:tcPr>
          <w:p w14:paraId="1C89AEAA" w14:textId="385DDDA3" w:rsidR="00505DFF" w:rsidRPr="00B25246" w:rsidRDefault="00505DFF">
            <w:pPr>
              <w:rPr>
                <w:rFonts w:asciiTheme="minorHAnsi" w:eastAsiaTheme="minorEastAsia" w:hAnsiTheme="minorHAnsi" w:cstheme="minorHAnsi"/>
                <w:color w:val="0070C0"/>
                <w:sz w:val="20"/>
                <w:lang w:eastAsia="zh-CN"/>
              </w:rPr>
            </w:pPr>
          </w:p>
        </w:tc>
        <w:tc>
          <w:tcPr>
            <w:tcW w:w="3216" w:type="dxa"/>
          </w:tcPr>
          <w:p w14:paraId="1C89AEAB" w14:textId="20856419" w:rsidR="00505DFF" w:rsidRPr="00B25246" w:rsidRDefault="00505DFF">
            <w:pPr>
              <w:rPr>
                <w:rFonts w:asciiTheme="minorHAnsi" w:eastAsiaTheme="minorEastAsia" w:hAnsiTheme="minorHAnsi" w:cstheme="minorHAnsi"/>
                <w:color w:val="0070C0"/>
                <w:sz w:val="20"/>
                <w:lang w:eastAsia="zh-CN"/>
              </w:rPr>
            </w:pPr>
          </w:p>
        </w:tc>
      </w:tr>
    </w:tbl>
    <w:p w14:paraId="1C89AEAD" w14:textId="77777777" w:rsidR="00505DFF" w:rsidRPr="00B25246" w:rsidRDefault="00505DFF">
      <w:pPr>
        <w:rPr>
          <w:i/>
          <w:color w:val="0070C0"/>
          <w:lang w:eastAsia="zh-CN"/>
        </w:rPr>
      </w:pPr>
    </w:p>
    <w:p w14:paraId="1C89AEAE" w14:textId="77777777" w:rsidR="00505DFF" w:rsidRPr="00B25246" w:rsidRDefault="00C52D9B">
      <w:pPr>
        <w:pStyle w:val="3"/>
        <w:rPr>
          <w:sz w:val="24"/>
          <w:szCs w:val="16"/>
        </w:rPr>
      </w:pPr>
      <w:r w:rsidRPr="00B25246">
        <w:rPr>
          <w:sz w:val="24"/>
          <w:szCs w:val="16"/>
        </w:rPr>
        <w:t>CRs/TPs</w:t>
      </w:r>
    </w:p>
    <w:tbl>
      <w:tblPr>
        <w:tblStyle w:val="afc"/>
        <w:tblW w:w="9631" w:type="dxa"/>
        <w:tblLayout w:type="fixed"/>
        <w:tblLook w:val="04A0" w:firstRow="1" w:lastRow="0" w:firstColumn="1" w:lastColumn="0" w:noHBand="0" w:noVBand="1"/>
      </w:tblPr>
      <w:tblGrid>
        <w:gridCol w:w="1555"/>
        <w:gridCol w:w="8076"/>
      </w:tblGrid>
      <w:tr w:rsidR="00505DFF" w:rsidRPr="00B25246" w14:paraId="1C89AEB1" w14:textId="77777777">
        <w:tc>
          <w:tcPr>
            <w:tcW w:w="1555" w:type="dxa"/>
          </w:tcPr>
          <w:p w14:paraId="1C89AEAF" w14:textId="77777777" w:rsidR="00505DFF" w:rsidRPr="00B25246" w:rsidRDefault="00C52D9B">
            <w:pPr>
              <w:spacing w:after="120"/>
              <w:rPr>
                <w:rFonts w:ascii="Arial" w:eastAsiaTheme="minorEastAsia" w:hAnsi="Arial" w:cs="Arial"/>
                <w:b/>
                <w:bCs/>
                <w:sz w:val="18"/>
                <w:lang w:eastAsia="zh-CN"/>
              </w:rPr>
            </w:pPr>
            <w:r w:rsidRPr="00B25246">
              <w:rPr>
                <w:rFonts w:ascii="Arial" w:eastAsiaTheme="minorEastAsia" w:hAnsi="Arial" w:cs="Arial"/>
                <w:b/>
                <w:bCs/>
                <w:sz w:val="18"/>
                <w:lang w:eastAsia="zh-CN"/>
              </w:rPr>
              <w:t>CR/TP number</w:t>
            </w:r>
          </w:p>
        </w:tc>
        <w:tc>
          <w:tcPr>
            <w:tcW w:w="8076" w:type="dxa"/>
          </w:tcPr>
          <w:p w14:paraId="1C89AEB0" w14:textId="77777777" w:rsidR="00505DFF" w:rsidRPr="00B25246" w:rsidRDefault="00C52D9B">
            <w:pPr>
              <w:spacing w:after="120"/>
              <w:rPr>
                <w:rFonts w:ascii="Arial" w:eastAsiaTheme="minorEastAsia" w:hAnsi="Arial" w:cs="Arial"/>
                <w:b/>
                <w:bCs/>
                <w:sz w:val="18"/>
                <w:lang w:eastAsia="zh-CN"/>
              </w:rPr>
            </w:pPr>
            <w:r w:rsidRPr="00B25246">
              <w:rPr>
                <w:rFonts w:eastAsiaTheme="minorEastAsia"/>
                <w:b/>
                <w:bCs/>
                <w:sz w:val="20"/>
                <w:lang w:eastAsia="zh-CN"/>
              </w:rPr>
              <w:t xml:space="preserve">CRs/TPs Status update </w:t>
            </w:r>
            <w:r w:rsidRPr="00B25246">
              <w:rPr>
                <w:rFonts w:eastAsiaTheme="minorEastAsia" w:hint="eastAsia"/>
                <w:b/>
                <w:bCs/>
                <w:sz w:val="20"/>
                <w:lang w:eastAsia="zh-CN"/>
              </w:rPr>
              <w:t>recommendation</w:t>
            </w:r>
          </w:p>
        </w:tc>
      </w:tr>
      <w:tr w:rsidR="00505DFF" w:rsidRPr="00B25246" w14:paraId="1C89AEB4" w14:textId="77777777">
        <w:tc>
          <w:tcPr>
            <w:tcW w:w="1555" w:type="dxa"/>
            <w:vMerge w:val="restart"/>
          </w:tcPr>
          <w:p w14:paraId="1C89AEB2" w14:textId="6F756C79" w:rsidR="00505DFF" w:rsidRPr="00B25246" w:rsidRDefault="00505DFF">
            <w:pPr>
              <w:spacing w:after="0"/>
              <w:rPr>
                <w:rFonts w:asciiTheme="minorHAnsi" w:eastAsiaTheme="minorEastAsia" w:hAnsiTheme="minorHAnsi" w:cstheme="minorHAnsi"/>
                <w:color w:val="000000" w:themeColor="text1"/>
                <w:sz w:val="20"/>
                <w:szCs w:val="20"/>
                <w:lang w:eastAsia="zh-CN"/>
              </w:rPr>
            </w:pPr>
          </w:p>
        </w:tc>
        <w:tc>
          <w:tcPr>
            <w:tcW w:w="8076" w:type="dxa"/>
          </w:tcPr>
          <w:p w14:paraId="1C89AEB3" w14:textId="040C85CB" w:rsidR="00505DFF" w:rsidRPr="00B25246" w:rsidRDefault="00505DFF">
            <w:pPr>
              <w:spacing w:after="120"/>
              <w:rPr>
                <w:rFonts w:asciiTheme="minorHAnsi" w:hAnsiTheme="minorHAnsi" w:cstheme="minorHAnsi"/>
                <w:sz w:val="20"/>
              </w:rPr>
            </w:pPr>
          </w:p>
        </w:tc>
      </w:tr>
      <w:tr w:rsidR="00505DFF" w:rsidRPr="00B25246" w14:paraId="1C89AEB7" w14:textId="77777777">
        <w:tc>
          <w:tcPr>
            <w:tcW w:w="1555" w:type="dxa"/>
            <w:vMerge/>
          </w:tcPr>
          <w:p w14:paraId="1C89AEB5"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AEB6" w14:textId="06CF52D9" w:rsidR="00505DFF" w:rsidRPr="00B25246" w:rsidRDefault="00505DFF">
            <w:pPr>
              <w:spacing w:after="120"/>
              <w:rPr>
                <w:rFonts w:asciiTheme="minorHAnsi" w:eastAsiaTheme="minorEastAsia" w:hAnsiTheme="minorHAnsi" w:cstheme="minorHAnsi"/>
                <w:color w:val="0070C0"/>
                <w:sz w:val="20"/>
                <w:lang w:eastAsia="zh-CN"/>
              </w:rPr>
            </w:pPr>
          </w:p>
        </w:tc>
      </w:tr>
      <w:tr w:rsidR="00505DFF" w:rsidRPr="00B25246" w14:paraId="1C89AEBA" w14:textId="77777777">
        <w:tc>
          <w:tcPr>
            <w:tcW w:w="1555" w:type="dxa"/>
            <w:vMerge w:val="restart"/>
          </w:tcPr>
          <w:p w14:paraId="1C89AEB8" w14:textId="49384A93"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AEB9" w14:textId="5AAA1018" w:rsidR="00505DFF" w:rsidRPr="00B25246" w:rsidRDefault="00505DFF">
            <w:pPr>
              <w:spacing w:after="120"/>
              <w:rPr>
                <w:rFonts w:asciiTheme="minorHAnsi" w:hAnsiTheme="minorHAnsi" w:cstheme="minorHAnsi"/>
                <w:sz w:val="20"/>
              </w:rPr>
            </w:pPr>
          </w:p>
        </w:tc>
      </w:tr>
      <w:tr w:rsidR="00505DFF" w:rsidRPr="00B25246" w14:paraId="1C89AEBD" w14:textId="77777777">
        <w:trPr>
          <w:trHeight w:val="131"/>
        </w:trPr>
        <w:tc>
          <w:tcPr>
            <w:tcW w:w="1555" w:type="dxa"/>
            <w:vMerge/>
          </w:tcPr>
          <w:p w14:paraId="1C89AEBB"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AEBC" w14:textId="0F91CBC9" w:rsidR="00505DFF" w:rsidRPr="00B25246" w:rsidRDefault="00505DFF">
            <w:pPr>
              <w:spacing w:after="120"/>
              <w:rPr>
                <w:rFonts w:asciiTheme="minorHAnsi" w:eastAsiaTheme="minorEastAsia" w:hAnsiTheme="minorHAnsi" w:cstheme="minorHAnsi"/>
                <w:color w:val="0070C0"/>
                <w:lang w:eastAsia="zh-CN"/>
              </w:rPr>
            </w:pPr>
          </w:p>
        </w:tc>
      </w:tr>
    </w:tbl>
    <w:p w14:paraId="1C89AF21" w14:textId="77777777" w:rsidR="00505DFF" w:rsidRPr="00B25246" w:rsidRDefault="00505DFF">
      <w:pPr>
        <w:rPr>
          <w:rFonts w:eastAsiaTheme="minorEastAsia"/>
          <w:color w:val="0070C0"/>
          <w:lang w:eastAsia="zh-CN"/>
        </w:rPr>
      </w:pPr>
    </w:p>
    <w:p w14:paraId="1C89AF22" w14:textId="77777777" w:rsidR="00505DFF" w:rsidRPr="00B25246" w:rsidRDefault="00C52D9B">
      <w:pPr>
        <w:pStyle w:val="2"/>
        <w:rPr>
          <w:lang w:val="en-US"/>
        </w:rPr>
      </w:pPr>
      <w:r w:rsidRPr="00B25246">
        <w:rPr>
          <w:lang w:val="en-US"/>
        </w:rPr>
        <w:t>Discussion on 2nd round</w:t>
      </w:r>
    </w:p>
    <w:p w14:paraId="1C89AF23" w14:textId="77777777" w:rsidR="00505DFF" w:rsidRPr="00B25246" w:rsidRDefault="00C52D9B">
      <w:pPr>
        <w:rPr>
          <w:rFonts w:asciiTheme="minorHAnsi" w:hAnsiTheme="minorHAnsi" w:cstheme="minorHAnsi"/>
          <w:sz w:val="20"/>
          <w:lang w:eastAsia="zh-CN"/>
        </w:rPr>
      </w:pPr>
      <w:r w:rsidRPr="00B25246">
        <w:rPr>
          <w:rFonts w:asciiTheme="minorHAnsi" w:hAnsiTheme="minorHAnsi" w:cstheme="minorHAnsi"/>
          <w:sz w:val="20"/>
          <w:lang w:eastAsia="zh-CN"/>
        </w:rPr>
        <w:t>The following WF and revised CR will be discussed in 2</w:t>
      </w:r>
      <w:r w:rsidRPr="00B25246">
        <w:rPr>
          <w:rFonts w:asciiTheme="minorHAnsi" w:hAnsiTheme="minorHAnsi" w:cstheme="minorHAnsi"/>
          <w:sz w:val="20"/>
          <w:vertAlign w:val="superscript"/>
          <w:lang w:eastAsia="zh-CN"/>
        </w:rPr>
        <w:t>nd</w:t>
      </w:r>
      <w:r w:rsidRPr="00B25246">
        <w:rPr>
          <w:rFonts w:asciiTheme="minorHAnsi" w:hAnsiTheme="minorHAnsi" w:cstheme="minorHAnsi"/>
          <w:sz w:val="20"/>
          <w:lang w:eastAsia="zh-CN"/>
        </w:rPr>
        <w:t xml:space="preserve"> round to seek for approval and agreement.</w:t>
      </w:r>
    </w:p>
    <w:p w14:paraId="1C89AF24" w14:textId="77777777" w:rsidR="00505DFF" w:rsidRPr="00B25246" w:rsidRDefault="00C52D9B">
      <w:pPr>
        <w:pStyle w:val="3"/>
        <w:rPr>
          <w:sz w:val="24"/>
          <w:szCs w:val="16"/>
        </w:rPr>
      </w:pPr>
      <w:r w:rsidRPr="00B25246">
        <w:rPr>
          <w:sz w:val="24"/>
          <w:szCs w:val="16"/>
        </w:rPr>
        <w:lastRenderedPageBreak/>
        <w:t>WF</w:t>
      </w:r>
    </w:p>
    <w:tbl>
      <w:tblPr>
        <w:tblStyle w:val="afc"/>
        <w:tblW w:w="9631" w:type="dxa"/>
        <w:tblLayout w:type="fixed"/>
        <w:tblLook w:val="04A0" w:firstRow="1" w:lastRow="0" w:firstColumn="1" w:lastColumn="0" w:noHBand="0" w:noVBand="1"/>
      </w:tblPr>
      <w:tblGrid>
        <w:gridCol w:w="1555"/>
        <w:gridCol w:w="8076"/>
      </w:tblGrid>
      <w:tr w:rsidR="00505DFF" w:rsidRPr="00B25246" w14:paraId="1C89AF27" w14:textId="77777777">
        <w:tc>
          <w:tcPr>
            <w:tcW w:w="1555" w:type="dxa"/>
          </w:tcPr>
          <w:p w14:paraId="1C89AF25" w14:textId="77777777" w:rsidR="00505DFF" w:rsidRPr="00B25246" w:rsidRDefault="00C52D9B">
            <w:pPr>
              <w:spacing w:after="120"/>
              <w:rPr>
                <w:rFonts w:ascii="Arial" w:eastAsiaTheme="minorEastAsia" w:hAnsi="Arial" w:cs="Arial"/>
                <w:b/>
                <w:bCs/>
                <w:sz w:val="18"/>
                <w:lang w:eastAsia="zh-CN"/>
              </w:rPr>
            </w:pPr>
            <w:r w:rsidRPr="00B25246">
              <w:rPr>
                <w:rFonts w:ascii="Arial" w:eastAsiaTheme="minorEastAsia" w:hAnsi="Arial" w:cs="Arial"/>
                <w:b/>
                <w:bCs/>
                <w:sz w:val="18"/>
                <w:lang w:eastAsia="zh-CN"/>
              </w:rPr>
              <w:t>Tdoc number</w:t>
            </w:r>
          </w:p>
        </w:tc>
        <w:tc>
          <w:tcPr>
            <w:tcW w:w="8076" w:type="dxa"/>
          </w:tcPr>
          <w:p w14:paraId="1C89AF26" w14:textId="77777777" w:rsidR="00505DFF" w:rsidRPr="00B25246" w:rsidRDefault="00C52D9B">
            <w:pPr>
              <w:spacing w:after="120"/>
              <w:rPr>
                <w:rFonts w:ascii="Arial" w:eastAsiaTheme="minorEastAsia" w:hAnsi="Arial" w:cs="Arial"/>
                <w:b/>
                <w:bCs/>
                <w:sz w:val="18"/>
                <w:lang w:eastAsia="zh-CN"/>
              </w:rPr>
            </w:pPr>
            <w:r w:rsidRPr="00B25246">
              <w:rPr>
                <w:rFonts w:eastAsiaTheme="minorEastAsia"/>
                <w:b/>
                <w:bCs/>
                <w:sz w:val="20"/>
                <w:lang w:val="de-DE" w:eastAsia="zh-CN"/>
              </w:rPr>
              <w:t>Comments</w:t>
            </w:r>
          </w:p>
        </w:tc>
      </w:tr>
      <w:tr w:rsidR="00505DFF" w:rsidRPr="00B25246" w14:paraId="1C89AF2B" w14:textId="77777777">
        <w:tc>
          <w:tcPr>
            <w:tcW w:w="1555" w:type="dxa"/>
            <w:vMerge w:val="restart"/>
          </w:tcPr>
          <w:p w14:paraId="1C89AF28" w14:textId="5ACD7A18" w:rsidR="00505DFF" w:rsidRPr="00B25246" w:rsidRDefault="00505DFF">
            <w:pPr>
              <w:spacing w:after="0"/>
              <w:rPr>
                <w:rFonts w:asciiTheme="minorHAnsi" w:eastAsiaTheme="minorEastAsia" w:hAnsiTheme="minorHAnsi" w:cstheme="minorHAnsi"/>
                <w:color w:val="000000" w:themeColor="text1"/>
                <w:sz w:val="20"/>
                <w:szCs w:val="20"/>
                <w:lang w:eastAsia="zh-CN"/>
              </w:rPr>
            </w:pPr>
          </w:p>
        </w:tc>
        <w:tc>
          <w:tcPr>
            <w:tcW w:w="8076" w:type="dxa"/>
          </w:tcPr>
          <w:p w14:paraId="1C89AF2A" w14:textId="6222596C" w:rsidR="00505DFF" w:rsidRPr="00B25246" w:rsidRDefault="00505DFF">
            <w:pPr>
              <w:spacing w:after="120"/>
              <w:rPr>
                <w:rFonts w:asciiTheme="minorHAnsi" w:hAnsiTheme="minorHAnsi" w:cstheme="minorHAnsi"/>
                <w:sz w:val="20"/>
              </w:rPr>
            </w:pPr>
          </w:p>
        </w:tc>
      </w:tr>
      <w:tr w:rsidR="00505DFF" w:rsidRPr="00B25246" w14:paraId="1C89AF32" w14:textId="77777777">
        <w:tc>
          <w:tcPr>
            <w:tcW w:w="1555" w:type="dxa"/>
            <w:vMerge/>
          </w:tcPr>
          <w:p w14:paraId="1C89AF2C"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AF31" w14:textId="4C91DDEC" w:rsidR="000F5D20" w:rsidRPr="00B25246" w:rsidRDefault="000F5D20">
            <w:pPr>
              <w:spacing w:after="120"/>
              <w:rPr>
                <w:rFonts w:asciiTheme="minorHAnsi" w:eastAsiaTheme="minorEastAsia" w:hAnsiTheme="minorHAnsi" w:cstheme="minorHAnsi"/>
                <w:color w:val="0070C0"/>
                <w:sz w:val="20"/>
                <w:lang w:eastAsia="zh-CN"/>
              </w:rPr>
            </w:pPr>
          </w:p>
        </w:tc>
      </w:tr>
    </w:tbl>
    <w:p w14:paraId="1C89AF33" w14:textId="77777777" w:rsidR="00505DFF" w:rsidRPr="00B25246" w:rsidRDefault="00505DFF">
      <w:pPr>
        <w:rPr>
          <w:rFonts w:asciiTheme="minorHAnsi" w:eastAsiaTheme="minorEastAsia" w:hAnsiTheme="minorHAnsi" w:cstheme="minorHAnsi"/>
          <w:lang w:eastAsia="zh-CN"/>
        </w:rPr>
      </w:pPr>
    </w:p>
    <w:p w14:paraId="1C89AF34" w14:textId="77777777" w:rsidR="00505DFF" w:rsidRPr="00B25246" w:rsidRDefault="00C52D9B">
      <w:pPr>
        <w:pStyle w:val="3"/>
        <w:rPr>
          <w:sz w:val="24"/>
          <w:szCs w:val="16"/>
        </w:rPr>
      </w:pPr>
      <w:r w:rsidRPr="00B25246">
        <w:rPr>
          <w:sz w:val="24"/>
          <w:szCs w:val="16"/>
        </w:rPr>
        <w:t>CRs/TPs</w:t>
      </w:r>
    </w:p>
    <w:tbl>
      <w:tblPr>
        <w:tblStyle w:val="afc"/>
        <w:tblW w:w="9631" w:type="dxa"/>
        <w:tblLayout w:type="fixed"/>
        <w:tblLook w:val="04A0" w:firstRow="1" w:lastRow="0" w:firstColumn="1" w:lastColumn="0" w:noHBand="0" w:noVBand="1"/>
      </w:tblPr>
      <w:tblGrid>
        <w:gridCol w:w="1555"/>
        <w:gridCol w:w="8076"/>
      </w:tblGrid>
      <w:tr w:rsidR="00505DFF" w:rsidRPr="00B25246" w14:paraId="1C89AF37" w14:textId="77777777">
        <w:tc>
          <w:tcPr>
            <w:tcW w:w="1555" w:type="dxa"/>
          </w:tcPr>
          <w:p w14:paraId="1C89AF35" w14:textId="77777777" w:rsidR="00505DFF" w:rsidRPr="00B25246" w:rsidRDefault="00C52D9B">
            <w:pPr>
              <w:spacing w:after="120"/>
              <w:rPr>
                <w:rFonts w:ascii="Arial" w:eastAsiaTheme="minorEastAsia" w:hAnsi="Arial" w:cs="Arial"/>
                <w:b/>
                <w:bCs/>
                <w:sz w:val="18"/>
                <w:lang w:eastAsia="zh-CN"/>
              </w:rPr>
            </w:pPr>
            <w:r w:rsidRPr="00B25246">
              <w:rPr>
                <w:rFonts w:ascii="Arial" w:eastAsiaTheme="minorEastAsia" w:hAnsi="Arial" w:cs="Arial"/>
                <w:b/>
                <w:bCs/>
                <w:sz w:val="18"/>
                <w:lang w:eastAsia="zh-CN"/>
              </w:rPr>
              <w:t>CR/TP number</w:t>
            </w:r>
          </w:p>
        </w:tc>
        <w:tc>
          <w:tcPr>
            <w:tcW w:w="8076" w:type="dxa"/>
          </w:tcPr>
          <w:p w14:paraId="1C89AF36" w14:textId="77777777" w:rsidR="00505DFF" w:rsidRPr="00B25246" w:rsidRDefault="00C52D9B">
            <w:pPr>
              <w:spacing w:after="120"/>
              <w:rPr>
                <w:rFonts w:ascii="Arial" w:eastAsiaTheme="minorEastAsia" w:hAnsi="Arial" w:cs="Arial"/>
                <w:b/>
                <w:bCs/>
                <w:sz w:val="18"/>
                <w:lang w:eastAsia="zh-CN"/>
              </w:rPr>
            </w:pPr>
            <w:r w:rsidRPr="00B25246">
              <w:rPr>
                <w:rFonts w:eastAsiaTheme="minorEastAsia"/>
                <w:b/>
                <w:bCs/>
                <w:sz w:val="20"/>
                <w:lang w:eastAsia="zh-CN"/>
              </w:rPr>
              <w:t xml:space="preserve">Comments </w:t>
            </w:r>
          </w:p>
        </w:tc>
      </w:tr>
      <w:tr w:rsidR="00505DFF" w:rsidRPr="00B25246" w14:paraId="1C89AF3A" w14:textId="77777777">
        <w:tc>
          <w:tcPr>
            <w:tcW w:w="1555" w:type="dxa"/>
            <w:vMerge w:val="restart"/>
          </w:tcPr>
          <w:p w14:paraId="1C89AF38" w14:textId="699323E6" w:rsidR="00505DFF" w:rsidRPr="00B25246" w:rsidRDefault="00505DFF">
            <w:pPr>
              <w:spacing w:after="0"/>
              <w:rPr>
                <w:rFonts w:asciiTheme="minorHAnsi" w:eastAsiaTheme="minorEastAsia" w:hAnsiTheme="minorHAnsi" w:cstheme="minorHAnsi"/>
                <w:color w:val="000000" w:themeColor="text1"/>
                <w:sz w:val="20"/>
                <w:szCs w:val="20"/>
                <w:lang w:eastAsia="zh-CN"/>
              </w:rPr>
            </w:pPr>
          </w:p>
        </w:tc>
        <w:tc>
          <w:tcPr>
            <w:tcW w:w="8076" w:type="dxa"/>
          </w:tcPr>
          <w:p w14:paraId="1C89AF39" w14:textId="17D1E036" w:rsidR="000213AF" w:rsidRPr="00B25246" w:rsidRDefault="000213AF">
            <w:pPr>
              <w:spacing w:after="120"/>
              <w:rPr>
                <w:rFonts w:asciiTheme="minorHAnsi" w:hAnsiTheme="minorHAnsi" w:cstheme="minorHAnsi"/>
                <w:sz w:val="20"/>
              </w:rPr>
            </w:pPr>
          </w:p>
        </w:tc>
      </w:tr>
      <w:tr w:rsidR="00505DFF" w:rsidRPr="00B25246" w14:paraId="1C89AF3E" w14:textId="77777777">
        <w:tc>
          <w:tcPr>
            <w:tcW w:w="1555" w:type="dxa"/>
            <w:vMerge/>
          </w:tcPr>
          <w:p w14:paraId="1C89AF3B"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AF3D" w14:textId="4CD515CE" w:rsidR="003A3F06" w:rsidRPr="00B25246" w:rsidRDefault="003A3F06" w:rsidP="00F328C1">
            <w:pPr>
              <w:spacing w:after="120"/>
              <w:rPr>
                <w:rFonts w:asciiTheme="minorHAnsi" w:hAnsiTheme="minorHAnsi" w:cstheme="minorHAnsi"/>
                <w:sz w:val="20"/>
                <w:szCs w:val="20"/>
              </w:rPr>
            </w:pPr>
          </w:p>
        </w:tc>
      </w:tr>
    </w:tbl>
    <w:p w14:paraId="1C89AF89" w14:textId="77777777" w:rsidR="00505DFF" w:rsidRPr="00B25246" w:rsidRDefault="00505DFF">
      <w:pPr>
        <w:rPr>
          <w:rFonts w:asciiTheme="minorHAnsi" w:eastAsiaTheme="minorEastAsia" w:hAnsiTheme="minorHAnsi" w:cstheme="minorHAnsi"/>
          <w:lang w:eastAsia="zh-CN"/>
        </w:rPr>
      </w:pPr>
    </w:p>
    <w:p w14:paraId="1C89AF8A" w14:textId="77777777" w:rsidR="00505DFF" w:rsidRPr="00B25246" w:rsidRDefault="00C52D9B">
      <w:pPr>
        <w:pStyle w:val="2"/>
        <w:rPr>
          <w:lang w:val="en-US"/>
        </w:rPr>
      </w:pPr>
      <w:r w:rsidRPr="00B25246">
        <w:rPr>
          <w:lang w:val="en-US"/>
        </w:rPr>
        <w:t>Summary on 2nd round</w:t>
      </w:r>
    </w:p>
    <w:p w14:paraId="1C89AF8B" w14:textId="77777777" w:rsidR="00505DFF" w:rsidRPr="00B25246" w:rsidRDefault="00C52D9B">
      <w:pPr>
        <w:rPr>
          <w:rFonts w:eastAsiaTheme="minorEastAsia"/>
          <w:i/>
          <w:color w:val="0070C0"/>
          <w:sz w:val="20"/>
          <w:lang w:eastAsia="zh-CN"/>
        </w:rPr>
      </w:pPr>
      <w:r w:rsidRPr="00B25246">
        <w:rPr>
          <w:rFonts w:eastAsiaTheme="minorEastAsia"/>
          <w:i/>
          <w:color w:val="0070C0"/>
          <w:sz w:val="20"/>
          <w:lang w:eastAsia="zh-CN"/>
        </w:rPr>
        <w:t>Moderator tries</w:t>
      </w:r>
      <w:r w:rsidRPr="00B25246">
        <w:rPr>
          <w:rFonts w:eastAsiaTheme="minorEastAsia" w:hint="eastAsia"/>
          <w:i/>
          <w:color w:val="0070C0"/>
          <w:sz w:val="20"/>
          <w:lang w:eastAsia="zh-CN"/>
        </w:rPr>
        <w:t xml:space="preserve"> to summarize discussion status for 2nd round</w:t>
      </w:r>
      <w:r w:rsidRPr="00B25246">
        <w:rPr>
          <w:rFonts w:eastAsiaTheme="minorEastAsia"/>
          <w:i/>
          <w:color w:val="0070C0"/>
          <w:sz w:val="20"/>
          <w:lang w:eastAsia="zh-CN"/>
        </w:rPr>
        <w:t xml:space="preserve"> and provided recommendation on CRs/TPs</w:t>
      </w:r>
      <w:r w:rsidRPr="00B25246">
        <w:rPr>
          <w:rFonts w:eastAsiaTheme="minorEastAsia" w:hint="eastAsia"/>
          <w:i/>
          <w:color w:val="0070C0"/>
          <w:sz w:val="20"/>
          <w:lang w:eastAsia="zh-CN"/>
        </w:rPr>
        <w:t>/WFs/LSs</w:t>
      </w:r>
      <w:r w:rsidRPr="00B25246">
        <w:rPr>
          <w:rFonts w:eastAsiaTheme="minorEastAsia"/>
          <w:i/>
          <w:color w:val="0070C0"/>
          <w:sz w:val="20"/>
          <w:lang w:eastAsia="zh-CN"/>
        </w:rPr>
        <w:t xml:space="preserve"> Status update suggestion </w:t>
      </w:r>
    </w:p>
    <w:tbl>
      <w:tblPr>
        <w:tblStyle w:val="afc"/>
        <w:tblW w:w="9662" w:type="dxa"/>
        <w:tblLayout w:type="fixed"/>
        <w:tblLook w:val="04A0" w:firstRow="1" w:lastRow="0" w:firstColumn="1" w:lastColumn="0" w:noHBand="0" w:noVBand="1"/>
      </w:tblPr>
      <w:tblGrid>
        <w:gridCol w:w="5807"/>
        <w:gridCol w:w="3855"/>
      </w:tblGrid>
      <w:tr w:rsidR="00505DFF" w:rsidRPr="00B25246" w14:paraId="1C89AF8E" w14:textId="77777777" w:rsidTr="00267BEC">
        <w:trPr>
          <w:trHeight w:val="463"/>
        </w:trPr>
        <w:tc>
          <w:tcPr>
            <w:tcW w:w="5807" w:type="dxa"/>
          </w:tcPr>
          <w:p w14:paraId="1C89AF8C" w14:textId="77777777" w:rsidR="00505DFF" w:rsidRPr="00B25246" w:rsidRDefault="00C52D9B">
            <w:pPr>
              <w:rPr>
                <w:rFonts w:eastAsiaTheme="minorEastAsia"/>
                <w:color w:val="0070C0"/>
                <w:sz w:val="20"/>
                <w:lang w:eastAsia="zh-CN"/>
              </w:rPr>
            </w:pPr>
            <w:r w:rsidRPr="00B25246">
              <w:rPr>
                <w:rFonts w:eastAsiaTheme="minorEastAsia"/>
                <w:color w:val="0070C0"/>
                <w:sz w:val="20"/>
                <w:lang w:eastAsia="zh-CN"/>
              </w:rPr>
              <w:t>CR/TP/WF number</w:t>
            </w:r>
          </w:p>
        </w:tc>
        <w:tc>
          <w:tcPr>
            <w:tcW w:w="3855" w:type="dxa"/>
          </w:tcPr>
          <w:p w14:paraId="1C89AF8D" w14:textId="77777777" w:rsidR="00505DFF" w:rsidRPr="00B25246" w:rsidRDefault="00C52D9B">
            <w:pPr>
              <w:rPr>
                <w:rFonts w:eastAsiaTheme="minorEastAsia"/>
                <w:color w:val="0070C0"/>
                <w:sz w:val="20"/>
                <w:lang w:eastAsia="zh-CN"/>
              </w:rPr>
            </w:pPr>
            <w:r w:rsidRPr="00B25246">
              <w:rPr>
                <w:rFonts w:eastAsiaTheme="minorEastAsia"/>
                <w:color w:val="0070C0"/>
                <w:sz w:val="20"/>
                <w:lang w:eastAsia="zh-CN"/>
              </w:rPr>
              <w:t xml:space="preserve">CRs/TPs/WFs Status update </w:t>
            </w:r>
            <w:r w:rsidRPr="00B25246">
              <w:rPr>
                <w:rFonts w:eastAsiaTheme="minorEastAsia" w:hint="eastAsia"/>
                <w:color w:val="0070C0"/>
                <w:sz w:val="20"/>
                <w:lang w:eastAsia="zh-CN"/>
              </w:rPr>
              <w:t>recommendation</w:t>
            </w:r>
            <w:r w:rsidRPr="00B25246">
              <w:rPr>
                <w:rFonts w:eastAsiaTheme="minorEastAsia"/>
                <w:color w:val="0070C0"/>
                <w:sz w:val="20"/>
                <w:lang w:eastAsia="zh-CN"/>
              </w:rPr>
              <w:t xml:space="preserve">  </w:t>
            </w:r>
          </w:p>
        </w:tc>
      </w:tr>
      <w:tr w:rsidR="00505DFF" w:rsidRPr="00B25246" w14:paraId="1C89AF91" w14:textId="77777777" w:rsidTr="00267BEC">
        <w:trPr>
          <w:trHeight w:val="334"/>
        </w:trPr>
        <w:tc>
          <w:tcPr>
            <w:tcW w:w="5807" w:type="dxa"/>
            <w:vAlign w:val="center"/>
          </w:tcPr>
          <w:p w14:paraId="1C89AF8F" w14:textId="1D810976" w:rsidR="00505DFF" w:rsidRPr="00B25246" w:rsidRDefault="00505DFF">
            <w:pPr>
              <w:spacing w:after="0"/>
            </w:pPr>
          </w:p>
        </w:tc>
        <w:tc>
          <w:tcPr>
            <w:tcW w:w="3855" w:type="dxa"/>
          </w:tcPr>
          <w:p w14:paraId="1C89AF90" w14:textId="08897CAF" w:rsidR="00505DFF" w:rsidRPr="00B25246" w:rsidRDefault="00505DFF">
            <w:pPr>
              <w:spacing w:before="120" w:after="120"/>
              <w:rPr>
                <w:rFonts w:asciiTheme="minorHAnsi" w:eastAsiaTheme="minorEastAsia" w:hAnsiTheme="minorHAnsi" w:cstheme="minorHAnsi"/>
                <w:color w:val="0070C0"/>
                <w:lang w:eastAsia="zh-CN"/>
              </w:rPr>
            </w:pPr>
          </w:p>
        </w:tc>
      </w:tr>
    </w:tbl>
    <w:p w14:paraId="1C89AF95" w14:textId="666CC385" w:rsidR="00505DFF" w:rsidRPr="00B25246" w:rsidRDefault="00505DFF"/>
    <w:tbl>
      <w:tblPr>
        <w:tblStyle w:val="afc"/>
        <w:tblW w:w="9631" w:type="dxa"/>
        <w:tblLayout w:type="fixed"/>
        <w:tblLook w:val="04A0" w:firstRow="1" w:lastRow="0" w:firstColumn="1" w:lastColumn="0" w:noHBand="0" w:noVBand="1"/>
      </w:tblPr>
      <w:tblGrid>
        <w:gridCol w:w="1555"/>
        <w:gridCol w:w="8076"/>
      </w:tblGrid>
      <w:tr w:rsidR="00267BEC" w:rsidRPr="00B25246" w14:paraId="0DAA7E0F" w14:textId="77777777" w:rsidTr="00267BEC">
        <w:tc>
          <w:tcPr>
            <w:tcW w:w="1555" w:type="dxa"/>
          </w:tcPr>
          <w:p w14:paraId="0A2F7A60" w14:textId="77777777" w:rsidR="00267BEC" w:rsidRPr="00B25246" w:rsidRDefault="00267BEC" w:rsidP="00267BEC">
            <w:pPr>
              <w:spacing w:after="120"/>
              <w:rPr>
                <w:rFonts w:ascii="Arial" w:eastAsiaTheme="minorEastAsia" w:hAnsi="Arial" w:cs="Arial"/>
                <w:b/>
                <w:bCs/>
                <w:sz w:val="18"/>
                <w:lang w:eastAsia="zh-CN"/>
              </w:rPr>
            </w:pPr>
            <w:r w:rsidRPr="00B25246">
              <w:rPr>
                <w:rFonts w:ascii="Arial" w:eastAsiaTheme="minorEastAsia" w:hAnsi="Arial" w:cs="Arial"/>
                <w:b/>
                <w:bCs/>
                <w:sz w:val="18"/>
                <w:lang w:eastAsia="zh-CN"/>
              </w:rPr>
              <w:t>CR/TP number</w:t>
            </w:r>
          </w:p>
        </w:tc>
        <w:tc>
          <w:tcPr>
            <w:tcW w:w="8076" w:type="dxa"/>
          </w:tcPr>
          <w:p w14:paraId="5A767670" w14:textId="01F56683" w:rsidR="00267BEC" w:rsidRPr="00B25246" w:rsidRDefault="004C01E8" w:rsidP="00267BEC">
            <w:pPr>
              <w:spacing w:after="120"/>
              <w:rPr>
                <w:rFonts w:ascii="Arial" w:eastAsiaTheme="minorEastAsia" w:hAnsi="Arial" w:cs="Arial"/>
                <w:b/>
                <w:bCs/>
                <w:sz w:val="18"/>
                <w:lang w:eastAsia="zh-CN"/>
              </w:rPr>
            </w:pPr>
            <w:r w:rsidRPr="00B25246">
              <w:rPr>
                <w:rFonts w:eastAsiaTheme="minorEastAsia"/>
                <w:b/>
                <w:bCs/>
                <w:sz w:val="20"/>
                <w:lang w:eastAsia="zh-CN"/>
              </w:rPr>
              <w:t>Status update recommendation</w:t>
            </w:r>
          </w:p>
        </w:tc>
      </w:tr>
      <w:tr w:rsidR="00267BEC" w:rsidRPr="00B25246" w14:paraId="03E1CABD" w14:textId="77777777" w:rsidTr="00267BEC">
        <w:tc>
          <w:tcPr>
            <w:tcW w:w="1555" w:type="dxa"/>
            <w:vMerge w:val="restart"/>
          </w:tcPr>
          <w:p w14:paraId="60B2B0FB" w14:textId="1FE64723" w:rsidR="00267BEC" w:rsidRPr="00B25246" w:rsidRDefault="00267BEC" w:rsidP="00267BEC">
            <w:pPr>
              <w:spacing w:after="0"/>
              <w:rPr>
                <w:rFonts w:asciiTheme="minorHAnsi" w:eastAsiaTheme="minorEastAsia" w:hAnsiTheme="minorHAnsi" w:cstheme="minorHAnsi"/>
                <w:color w:val="000000" w:themeColor="text1"/>
                <w:sz w:val="20"/>
                <w:szCs w:val="20"/>
                <w:lang w:eastAsia="zh-CN"/>
              </w:rPr>
            </w:pPr>
          </w:p>
        </w:tc>
        <w:tc>
          <w:tcPr>
            <w:tcW w:w="8076" w:type="dxa"/>
          </w:tcPr>
          <w:p w14:paraId="2559DF8C" w14:textId="7A54BD12" w:rsidR="00267BEC" w:rsidRPr="00B25246" w:rsidRDefault="00267BEC" w:rsidP="00267BEC">
            <w:pPr>
              <w:spacing w:after="120"/>
              <w:rPr>
                <w:rFonts w:asciiTheme="minorHAnsi" w:hAnsiTheme="minorHAnsi" w:cstheme="minorHAnsi"/>
                <w:sz w:val="20"/>
              </w:rPr>
            </w:pPr>
          </w:p>
        </w:tc>
      </w:tr>
      <w:tr w:rsidR="00267BEC" w:rsidRPr="00B25246" w14:paraId="27EF4065" w14:textId="77777777" w:rsidTr="00267BEC">
        <w:tc>
          <w:tcPr>
            <w:tcW w:w="1555" w:type="dxa"/>
            <w:vMerge/>
          </w:tcPr>
          <w:p w14:paraId="082B7614" w14:textId="77777777" w:rsidR="00267BEC" w:rsidRPr="00B25246" w:rsidRDefault="00267BEC" w:rsidP="00267BEC">
            <w:pPr>
              <w:spacing w:after="120"/>
              <w:rPr>
                <w:rFonts w:asciiTheme="minorHAnsi" w:eastAsiaTheme="minorEastAsia" w:hAnsiTheme="minorHAnsi" w:cstheme="minorHAnsi"/>
                <w:color w:val="000000" w:themeColor="text1"/>
                <w:sz w:val="20"/>
                <w:szCs w:val="20"/>
                <w:lang w:eastAsia="zh-CN"/>
              </w:rPr>
            </w:pPr>
          </w:p>
        </w:tc>
        <w:tc>
          <w:tcPr>
            <w:tcW w:w="8076" w:type="dxa"/>
          </w:tcPr>
          <w:p w14:paraId="131BAE02" w14:textId="6043DD42" w:rsidR="004C01E8" w:rsidRPr="00B25246" w:rsidRDefault="004C01E8" w:rsidP="00267BEC">
            <w:pPr>
              <w:spacing w:after="120"/>
              <w:rPr>
                <w:rFonts w:asciiTheme="minorHAnsi" w:eastAsiaTheme="minorEastAsia" w:hAnsiTheme="minorHAnsi" w:cstheme="minorHAnsi"/>
                <w:sz w:val="20"/>
                <w:szCs w:val="20"/>
                <w:lang w:eastAsia="zh-CN"/>
              </w:rPr>
            </w:pPr>
          </w:p>
        </w:tc>
      </w:tr>
    </w:tbl>
    <w:p w14:paraId="7595AD8A" w14:textId="77777777" w:rsidR="00267BEC" w:rsidRPr="00B25246" w:rsidRDefault="00267BEC"/>
    <w:p w14:paraId="1C89AF96" w14:textId="77777777" w:rsidR="00505DFF" w:rsidRPr="00B25246" w:rsidRDefault="00C52D9B">
      <w:pPr>
        <w:pStyle w:val="1"/>
        <w:rPr>
          <w:lang w:val="en-US" w:eastAsia="ja-JP"/>
        </w:rPr>
      </w:pPr>
      <w:r w:rsidRPr="00B25246">
        <w:rPr>
          <w:lang w:val="en-US" w:eastAsia="ja-JP"/>
        </w:rPr>
        <w:t xml:space="preserve">Topic #2: </w:t>
      </w:r>
      <w:r w:rsidRPr="00B25246">
        <w:rPr>
          <w:lang w:eastAsia="ja-JP"/>
        </w:rPr>
        <w:t>Papers for 38.101-2</w:t>
      </w:r>
    </w:p>
    <w:p w14:paraId="1C89AF97" w14:textId="77777777" w:rsidR="00505DFF" w:rsidRPr="00B25246" w:rsidRDefault="00C52D9B">
      <w:pPr>
        <w:pStyle w:val="2"/>
      </w:pPr>
      <w:r w:rsidRPr="00B25246">
        <w:rPr>
          <w:rFonts w:hint="eastAsia"/>
        </w:rPr>
        <w:t>Companies</w:t>
      </w:r>
      <w:r w:rsidRPr="00B25246">
        <w:t>’ contributions summary</w:t>
      </w:r>
    </w:p>
    <w:tbl>
      <w:tblPr>
        <w:tblStyle w:val="afc"/>
        <w:tblW w:w="9631" w:type="dxa"/>
        <w:tblLayout w:type="fixed"/>
        <w:tblLook w:val="04A0" w:firstRow="1" w:lastRow="0" w:firstColumn="1" w:lastColumn="0" w:noHBand="0" w:noVBand="1"/>
      </w:tblPr>
      <w:tblGrid>
        <w:gridCol w:w="1620"/>
        <w:gridCol w:w="1424"/>
        <w:gridCol w:w="6587"/>
      </w:tblGrid>
      <w:tr w:rsidR="00505DFF" w:rsidRPr="00B25246" w14:paraId="1C89AF9B" w14:textId="77777777">
        <w:trPr>
          <w:trHeight w:val="468"/>
        </w:trPr>
        <w:tc>
          <w:tcPr>
            <w:tcW w:w="1620" w:type="dxa"/>
            <w:vAlign w:val="center"/>
          </w:tcPr>
          <w:p w14:paraId="1C89AF98" w14:textId="77777777" w:rsidR="00505DFF" w:rsidRPr="00B25246" w:rsidRDefault="00C52D9B">
            <w:pPr>
              <w:spacing w:before="120" w:after="120"/>
              <w:rPr>
                <w:rFonts w:ascii="Arial" w:hAnsi="Arial" w:cs="Arial"/>
                <w:b/>
                <w:bCs/>
                <w:sz w:val="21"/>
              </w:rPr>
            </w:pPr>
            <w:r w:rsidRPr="00B25246">
              <w:rPr>
                <w:rFonts w:ascii="Arial" w:hAnsi="Arial" w:cs="Arial"/>
                <w:b/>
                <w:bCs/>
                <w:sz w:val="21"/>
              </w:rPr>
              <w:t>T-doc number</w:t>
            </w:r>
          </w:p>
        </w:tc>
        <w:tc>
          <w:tcPr>
            <w:tcW w:w="1424" w:type="dxa"/>
            <w:vAlign w:val="center"/>
          </w:tcPr>
          <w:p w14:paraId="1C89AF99" w14:textId="77777777" w:rsidR="00505DFF" w:rsidRPr="00B25246" w:rsidRDefault="00C52D9B">
            <w:pPr>
              <w:spacing w:before="120" w:after="120"/>
              <w:rPr>
                <w:rFonts w:ascii="Arial" w:hAnsi="Arial" w:cs="Arial"/>
                <w:b/>
                <w:bCs/>
                <w:sz w:val="21"/>
              </w:rPr>
            </w:pPr>
            <w:r w:rsidRPr="00B25246">
              <w:rPr>
                <w:rFonts w:ascii="Arial" w:hAnsi="Arial" w:cs="Arial"/>
                <w:b/>
                <w:bCs/>
                <w:sz w:val="21"/>
              </w:rPr>
              <w:t>Company</w:t>
            </w:r>
          </w:p>
        </w:tc>
        <w:tc>
          <w:tcPr>
            <w:tcW w:w="6587" w:type="dxa"/>
            <w:vAlign w:val="center"/>
          </w:tcPr>
          <w:p w14:paraId="1C89AF9A" w14:textId="77777777" w:rsidR="00505DFF" w:rsidRPr="00B25246" w:rsidRDefault="00C52D9B">
            <w:pPr>
              <w:spacing w:before="120" w:after="120"/>
              <w:rPr>
                <w:rFonts w:ascii="Arial" w:hAnsi="Arial" w:cs="Arial"/>
                <w:b/>
                <w:bCs/>
                <w:sz w:val="21"/>
              </w:rPr>
            </w:pPr>
            <w:r w:rsidRPr="00B25246">
              <w:rPr>
                <w:rFonts w:ascii="Arial" w:hAnsi="Arial" w:cs="Arial"/>
                <w:b/>
                <w:bCs/>
                <w:sz w:val="21"/>
              </w:rPr>
              <w:t>Proposals / Observations</w:t>
            </w:r>
          </w:p>
        </w:tc>
      </w:tr>
      <w:tr w:rsidR="006D7942" w:rsidRPr="00B25246" w14:paraId="7BDDE24F" w14:textId="77777777" w:rsidTr="003D7E00">
        <w:trPr>
          <w:trHeight w:val="468"/>
        </w:trPr>
        <w:tc>
          <w:tcPr>
            <w:tcW w:w="1620" w:type="dxa"/>
            <w:vAlign w:val="center"/>
          </w:tcPr>
          <w:p w14:paraId="308B3667" w14:textId="77777777" w:rsidR="006D7942" w:rsidRPr="00B25246" w:rsidRDefault="006D7942" w:rsidP="003D7E00">
            <w:pPr>
              <w:spacing w:before="120" w:after="120"/>
              <w:rPr>
                <w:rFonts w:ascii="Arial" w:hAnsi="Arial" w:cs="Arial"/>
                <w:b/>
                <w:bCs/>
                <w:sz w:val="21"/>
              </w:rPr>
            </w:pPr>
            <w:r w:rsidRPr="00B25246">
              <w:rPr>
                <w:rFonts w:ascii="Arial" w:hAnsi="Arial" w:cs="Arial"/>
                <w:b/>
                <w:bCs/>
                <w:sz w:val="21"/>
              </w:rPr>
              <w:t>R4-2100127</w:t>
            </w:r>
          </w:p>
          <w:p w14:paraId="67B2E070" w14:textId="77777777" w:rsidR="006D7942" w:rsidRPr="00B25246" w:rsidRDefault="006D7942" w:rsidP="003D7E00">
            <w:pPr>
              <w:rPr>
                <w:rFonts w:asciiTheme="minorHAnsi" w:hAnsiTheme="minorHAnsi" w:cstheme="minorHAnsi"/>
                <w:sz w:val="21"/>
              </w:rPr>
            </w:pPr>
            <w:r w:rsidRPr="00B25246">
              <w:rPr>
                <w:rFonts w:asciiTheme="minorHAnsi" w:hAnsiTheme="minorHAnsi" w:cstheme="minorHAnsi"/>
                <w:sz w:val="21"/>
              </w:rPr>
              <w:t>CAT F CR</w:t>
            </w:r>
          </w:p>
          <w:p w14:paraId="54590C6B" w14:textId="77777777" w:rsidR="006D7942" w:rsidRPr="00B25246" w:rsidRDefault="006D7942" w:rsidP="003D7E00">
            <w:pPr>
              <w:rPr>
                <w:rFonts w:asciiTheme="minorHAnsi" w:hAnsiTheme="minorHAnsi" w:cstheme="minorHAnsi"/>
                <w:b/>
                <w:bCs/>
                <w:color w:val="0000FF"/>
                <w:sz w:val="21"/>
                <w:szCs w:val="20"/>
                <w:u w:val="single"/>
              </w:rPr>
            </w:pPr>
            <w:r w:rsidRPr="00B25246">
              <w:rPr>
                <w:rFonts w:asciiTheme="minorHAnsi" w:hAnsiTheme="minorHAnsi" w:cstheme="minorHAnsi"/>
                <w:sz w:val="21"/>
              </w:rPr>
              <w:lastRenderedPageBreak/>
              <w:t>(R4-2100128 CAT A CR)</w:t>
            </w:r>
          </w:p>
        </w:tc>
        <w:tc>
          <w:tcPr>
            <w:tcW w:w="1424" w:type="dxa"/>
            <w:vAlign w:val="center"/>
          </w:tcPr>
          <w:p w14:paraId="773E35A4" w14:textId="77777777" w:rsidR="006D7942" w:rsidRPr="00B25246" w:rsidRDefault="006D7942" w:rsidP="003D7E00">
            <w:pPr>
              <w:spacing w:before="120" w:after="120"/>
              <w:rPr>
                <w:rFonts w:asciiTheme="minorHAnsi" w:hAnsiTheme="minorHAnsi" w:cstheme="minorHAnsi"/>
                <w:sz w:val="21"/>
              </w:rPr>
            </w:pPr>
            <w:r w:rsidRPr="00B25246">
              <w:lastRenderedPageBreak/>
              <w:t>ZTE</w:t>
            </w:r>
          </w:p>
        </w:tc>
        <w:tc>
          <w:tcPr>
            <w:tcW w:w="6587" w:type="dxa"/>
            <w:vAlign w:val="center"/>
          </w:tcPr>
          <w:p w14:paraId="289CCD70" w14:textId="77777777" w:rsidR="006D7942" w:rsidRPr="00B25246" w:rsidRDefault="006D7942" w:rsidP="003D7E00">
            <w:pPr>
              <w:spacing w:before="120" w:after="120"/>
              <w:rPr>
                <w:b/>
                <w:i/>
                <w:sz w:val="20"/>
              </w:rPr>
            </w:pPr>
            <w:r w:rsidRPr="00B25246">
              <w:rPr>
                <w:b/>
                <w:i/>
                <w:sz w:val="20"/>
              </w:rPr>
              <w:t>Title:</w:t>
            </w:r>
            <w:r w:rsidRPr="00B25246">
              <w:rPr>
                <w:b/>
                <w:i/>
              </w:rPr>
              <w:t xml:space="preserve"> </w:t>
            </w:r>
            <w:r w:rsidRPr="00B25246">
              <w:rPr>
                <w:rFonts w:eastAsia="游明朝"/>
                <w:sz w:val="20"/>
                <w:szCs w:val="20"/>
                <w:lang w:val="en-GB"/>
              </w:rPr>
              <w:t>CR to TS 38.101-2 on correction to intra-band non-contiguous CA configurations (Rel-16)</w:t>
            </w:r>
          </w:p>
          <w:p w14:paraId="22821B14" w14:textId="77777777" w:rsidR="006D7942" w:rsidRPr="00B25246" w:rsidRDefault="006D7942" w:rsidP="003D7E00">
            <w:pPr>
              <w:spacing w:before="120" w:after="120"/>
              <w:rPr>
                <w:rFonts w:ascii="Arial" w:hAnsi="Arial" w:cs="Arial"/>
                <w:b/>
                <w:bCs/>
                <w:sz w:val="18"/>
              </w:rPr>
            </w:pPr>
            <w:r w:rsidRPr="00B25246">
              <w:rPr>
                <w:b/>
                <w:i/>
                <w:sz w:val="20"/>
              </w:rPr>
              <w:t>WIC: TEI16</w:t>
            </w:r>
          </w:p>
          <w:p w14:paraId="74559C7D" w14:textId="77777777" w:rsidR="006D7942" w:rsidRPr="00B25246" w:rsidRDefault="006D7942" w:rsidP="003D7E00">
            <w:pPr>
              <w:spacing w:before="120" w:after="120"/>
              <w:rPr>
                <w:sz w:val="20"/>
              </w:rPr>
            </w:pPr>
            <w:r w:rsidRPr="00B25246">
              <w:rPr>
                <w:b/>
                <w:i/>
                <w:sz w:val="20"/>
              </w:rPr>
              <w:t>Reason for change:</w:t>
            </w:r>
            <w:r w:rsidRPr="00B25246">
              <w:rPr>
                <w:sz w:val="20"/>
              </w:rPr>
              <w:t xml:space="preserve"> </w:t>
            </w:r>
          </w:p>
          <w:p w14:paraId="13615987" w14:textId="77777777" w:rsidR="006D7942" w:rsidRPr="00B25246" w:rsidRDefault="006D7942" w:rsidP="003D7E00">
            <w:pPr>
              <w:spacing w:before="120" w:after="120"/>
            </w:pPr>
            <w:r w:rsidRPr="00B25246">
              <w:rPr>
                <w:rFonts w:eastAsia="游明朝"/>
                <w:sz w:val="20"/>
                <w:szCs w:val="20"/>
                <w:lang w:val="en-GB"/>
              </w:rPr>
              <w:lastRenderedPageBreak/>
              <w:t>An example of CA configuration CA_n260(3O-2P) is taken for the notation of sub-block for intra-band non-contiguous CA, which does not actually exist in Table 5.5A.2-2. A correct example for notation should be used. Furthermore, the title of Table 5.5A.2-2 should be marked as “multiple CA bandwidth classes” so as to distinguish from the cases of “single CA bandwidth class” defined in Table 5.5A.2-1.</w:t>
            </w:r>
          </w:p>
          <w:p w14:paraId="18B45C19" w14:textId="77777777" w:rsidR="006D7942" w:rsidRPr="00B25246" w:rsidRDefault="006D7942" w:rsidP="003D7E00">
            <w:pPr>
              <w:spacing w:before="120" w:after="120"/>
              <w:rPr>
                <w:b/>
                <w:i/>
                <w:sz w:val="20"/>
              </w:rPr>
            </w:pPr>
            <w:r w:rsidRPr="00B25246">
              <w:rPr>
                <w:b/>
                <w:i/>
                <w:sz w:val="20"/>
              </w:rPr>
              <w:t>Summary of change:</w:t>
            </w:r>
          </w:p>
          <w:p w14:paraId="5A3DEC91" w14:textId="77777777" w:rsidR="006D7942" w:rsidRPr="00B25246" w:rsidRDefault="006D7942" w:rsidP="003D7E00">
            <w:pPr>
              <w:numPr>
                <w:ilvl w:val="0"/>
                <w:numId w:val="18"/>
              </w:numPr>
              <w:spacing w:after="0" w:line="240" w:lineRule="auto"/>
              <w:rPr>
                <w:rFonts w:eastAsia="SimSun"/>
                <w:noProof/>
                <w:sz w:val="20"/>
                <w:szCs w:val="20"/>
                <w:lang w:val="en-GB" w:eastAsia="zh-CN"/>
              </w:rPr>
            </w:pPr>
            <w:r w:rsidRPr="00B25246">
              <w:rPr>
                <w:rFonts w:eastAsia="SimSun"/>
                <w:noProof/>
                <w:sz w:val="20"/>
                <w:szCs w:val="20"/>
                <w:lang w:val="en-GB" w:eastAsia="zh-CN"/>
              </w:rPr>
              <w:t>A correct example of CA_n260(2G-3O) is chosen for the notation of sub-block in intra-band non-contiguous CA configuration.</w:t>
            </w:r>
          </w:p>
          <w:p w14:paraId="14A96D71" w14:textId="77777777" w:rsidR="006D7942" w:rsidRPr="00B25246" w:rsidRDefault="006D7942" w:rsidP="003D7E00">
            <w:pPr>
              <w:numPr>
                <w:ilvl w:val="0"/>
                <w:numId w:val="18"/>
              </w:numPr>
              <w:spacing w:after="0" w:line="240" w:lineRule="auto"/>
              <w:rPr>
                <w:rFonts w:eastAsia="SimSun"/>
                <w:noProof/>
                <w:sz w:val="20"/>
                <w:szCs w:val="20"/>
                <w:lang w:val="en-GB" w:eastAsia="zh-CN"/>
              </w:rPr>
            </w:pPr>
            <w:r w:rsidRPr="00B25246">
              <w:rPr>
                <w:rFonts w:eastAsia="SimSun"/>
                <w:noProof/>
                <w:sz w:val="20"/>
                <w:szCs w:val="20"/>
                <w:lang w:val="en-GB" w:eastAsia="zh-CN"/>
              </w:rPr>
              <w:t>Correct the title of Table 5.5A.2-2 to distinguish from Table 5.5A.2-1.</w:t>
            </w:r>
          </w:p>
          <w:p w14:paraId="42D837B5" w14:textId="77777777" w:rsidR="006D7942" w:rsidRPr="00B25246" w:rsidRDefault="006D7942" w:rsidP="003D7E00">
            <w:pPr>
              <w:numPr>
                <w:ilvl w:val="0"/>
                <w:numId w:val="18"/>
              </w:numPr>
              <w:overflowPunct/>
              <w:autoSpaceDE/>
              <w:autoSpaceDN/>
              <w:adjustRightInd/>
              <w:spacing w:after="0" w:line="240" w:lineRule="auto"/>
              <w:textAlignment w:val="auto"/>
              <w:rPr>
                <w:rFonts w:ascii="Arial" w:eastAsia="SimSun" w:hAnsi="Arial"/>
                <w:noProof/>
                <w:sz w:val="20"/>
                <w:szCs w:val="20"/>
                <w:lang w:val="en-GB" w:eastAsia="zh-CN"/>
              </w:rPr>
            </w:pPr>
            <w:r w:rsidRPr="00B25246">
              <w:rPr>
                <w:rFonts w:eastAsia="SimSun"/>
                <w:noProof/>
                <w:sz w:val="20"/>
                <w:szCs w:val="20"/>
                <w:lang w:val="en-GB" w:eastAsia="zh-CN"/>
              </w:rPr>
              <w:t>Typo correction of CA_260 to CA_n260 in the note part of clause 5.5</w:t>
            </w:r>
            <w:r w:rsidRPr="00B25246">
              <w:rPr>
                <w:rFonts w:eastAsia="SimSun" w:hint="eastAsia"/>
                <w:noProof/>
                <w:sz w:val="20"/>
                <w:szCs w:val="20"/>
                <w:lang w:val="en-GB" w:eastAsia="zh-CN"/>
              </w:rPr>
              <w:t>A</w:t>
            </w:r>
            <w:r w:rsidRPr="00B25246">
              <w:rPr>
                <w:rFonts w:eastAsia="SimSun"/>
                <w:noProof/>
                <w:sz w:val="20"/>
                <w:szCs w:val="20"/>
                <w:lang w:val="en-GB" w:eastAsia="zh-CN"/>
              </w:rPr>
              <w:t>.2.</w:t>
            </w:r>
          </w:p>
        </w:tc>
      </w:tr>
      <w:tr w:rsidR="009874A3" w:rsidRPr="00B25246" w14:paraId="64B95649" w14:textId="77777777" w:rsidTr="003D7E00">
        <w:trPr>
          <w:trHeight w:val="468"/>
        </w:trPr>
        <w:tc>
          <w:tcPr>
            <w:tcW w:w="1620" w:type="dxa"/>
            <w:vAlign w:val="center"/>
          </w:tcPr>
          <w:p w14:paraId="3B7BFAD2" w14:textId="45B548A2" w:rsidR="009874A3" w:rsidRPr="00B25246" w:rsidRDefault="009874A3" w:rsidP="003D7E00">
            <w:pPr>
              <w:spacing w:before="120" w:after="120"/>
              <w:rPr>
                <w:rFonts w:ascii="Arial" w:hAnsi="Arial" w:cs="Arial"/>
                <w:b/>
                <w:bCs/>
                <w:sz w:val="21"/>
              </w:rPr>
            </w:pPr>
            <w:r w:rsidRPr="00B25246">
              <w:rPr>
                <w:rFonts w:ascii="Arial" w:hAnsi="Arial" w:cs="Arial"/>
                <w:b/>
                <w:bCs/>
                <w:sz w:val="21"/>
              </w:rPr>
              <w:lastRenderedPageBreak/>
              <w:t>R4-2101724</w:t>
            </w:r>
          </w:p>
          <w:p w14:paraId="4CCB967F" w14:textId="0D7F36B7" w:rsidR="009874A3" w:rsidRPr="00B25246" w:rsidRDefault="009874A3" w:rsidP="003D7E00">
            <w:pPr>
              <w:rPr>
                <w:rFonts w:asciiTheme="minorHAnsi" w:hAnsiTheme="minorHAnsi" w:cstheme="minorHAnsi"/>
                <w:sz w:val="21"/>
              </w:rPr>
            </w:pPr>
            <w:r w:rsidRPr="00B25246">
              <w:rPr>
                <w:rFonts w:asciiTheme="minorHAnsi" w:hAnsiTheme="minorHAnsi" w:cstheme="minorHAnsi"/>
                <w:sz w:val="21"/>
              </w:rPr>
              <w:t>CAT F CR</w:t>
            </w:r>
          </w:p>
        </w:tc>
        <w:tc>
          <w:tcPr>
            <w:tcW w:w="1424" w:type="dxa"/>
            <w:vAlign w:val="center"/>
          </w:tcPr>
          <w:p w14:paraId="395959C2" w14:textId="4041BF8D" w:rsidR="009874A3" w:rsidRPr="00B25246" w:rsidRDefault="009874A3" w:rsidP="003D7E00">
            <w:pPr>
              <w:spacing w:before="120" w:after="120"/>
              <w:rPr>
                <w:rFonts w:asciiTheme="minorHAnsi" w:hAnsiTheme="minorHAnsi" w:cstheme="minorHAnsi"/>
                <w:sz w:val="21"/>
              </w:rPr>
            </w:pPr>
            <w:r w:rsidRPr="00B25246">
              <w:t>Ericsson</w:t>
            </w:r>
          </w:p>
        </w:tc>
        <w:tc>
          <w:tcPr>
            <w:tcW w:w="6587" w:type="dxa"/>
            <w:vAlign w:val="center"/>
          </w:tcPr>
          <w:p w14:paraId="33D5363A" w14:textId="4420F358" w:rsidR="009874A3" w:rsidRPr="00B25246" w:rsidRDefault="009874A3" w:rsidP="003D7E00">
            <w:pPr>
              <w:spacing w:before="120" w:after="120"/>
              <w:rPr>
                <w:b/>
                <w:i/>
                <w:sz w:val="20"/>
              </w:rPr>
            </w:pPr>
            <w:r w:rsidRPr="00B25246">
              <w:rPr>
                <w:b/>
                <w:i/>
                <w:sz w:val="20"/>
              </w:rPr>
              <w:t>Title:</w:t>
            </w:r>
            <w:r w:rsidRPr="00B25246">
              <w:rPr>
                <w:b/>
                <w:i/>
              </w:rPr>
              <w:t xml:space="preserve"> </w:t>
            </w:r>
            <w:r w:rsidRPr="00B25246">
              <w:rPr>
                <w:rFonts w:eastAsia="游明朝"/>
                <w:sz w:val="20"/>
                <w:szCs w:val="20"/>
                <w:lang w:val="en-GB"/>
              </w:rPr>
              <w:t>Correction to modified MPR behaviour</w:t>
            </w:r>
          </w:p>
          <w:p w14:paraId="158E253E" w14:textId="77777777" w:rsidR="009874A3" w:rsidRPr="00B25246" w:rsidRDefault="009874A3" w:rsidP="003D7E00">
            <w:pPr>
              <w:spacing w:before="120" w:after="120"/>
              <w:rPr>
                <w:rFonts w:ascii="Arial" w:hAnsi="Arial" w:cs="Arial"/>
                <w:b/>
                <w:bCs/>
                <w:sz w:val="18"/>
              </w:rPr>
            </w:pPr>
            <w:r w:rsidRPr="00B25246">
              <w:rPr>
                <w:b/>
                <w:i/>
                <w:sz w:val="20"/>
              </w:rPr>
              <w:t>WIC: TEI16</w:t>
            </w:r>
          </w:p>
          <w:p w14:paraId="09376AA8" w14:textId="77777777" w:rsidR="009874A3" w:rsidRPr="00B25246" w:rsidRDefault="009874A3" w:rsidP="003D7E00">
            <w:pPr>
              <w:spacing w:before="120" w:after="120"/>
              <w:rPr>
                <w:sz w:val="20"/>
              </w:rPr>
            </w:pPr>
            <w:r w:rsidRPr="00B25246">
              <w:rPr>
                <w:b/>
                <w:i/>
                <w:sz w:val="20"/>
              </w:rPr>
              <w:t>Reason for change:</w:t>
            </w:r>
            <w:r w:rsidRPr="00B25246">
              <w:rPr>
                <w:sz w:val="20"/>
              </w:rPr>
              <w:t xml:space="preserve"> </w:t>
            </w:r>
          </w:p>
          <w:p w14:paraId="272E4C3A" w14:textId="77777777" w:rsidR="009874A3" w:rsidRPr="00B25246" w:rsidRDefault="009874A3" w:rsidP="009874A3">
            <w:pPr>
              <w:pStyle w:val="CRCoverPage"/>
              <w:spacing w:after="0"/>
              <w:ind w:left="100"/>
              <w:rPr>
                <w:noProof/>
              </w:rPr>
            </w:pPr>
            <w:r w:rsidRPr="00B25246">
              <w:rPr>
                <w:noProof/>
              </w:rPr>
              <w:t xml:space="preserve">Incorrect conditions for the bits in the field </w:t>
            </w:r>
            <w:r w:rsidRPr="00B25246">
              <w:rPr>
                <w:i/>
                <w:iCs/>
                <w:noProof/>
              </w:rPr>
              <w:t>modifiedMPRbehavior</w:t>
            </w:r>
            <w:r w:rsidRPr="00B25246">
              <w:rPr>
                <w:noProof/>
              </w:rPr>
              <w:t xml:space="preserve"> (all defined in Rel-15).</w:t>
            </w:r>
          </w:p>
          <w:p w14:paraId="362F1467" w14:textId="77777777" w:rsidR="009874A3" w:rsidRPr="00B25246" w:rsidRDefault="009874A3" w:rsidP="009874A3">
            <w:pPr>
              <w:pStyle w:val="CRCoverPage"/>
              <w:spacing w:after="0"/>
              <w:ind w:left="100"/>
              <w:rPr>
                <w:noProof/>
              </w:rPr>
            </w:pPr>
          </w:p>
          <w:p w14:paraId="472E8A42" w14:textId="77777777" w:rsidR="009874A3" w:rsidRPr="00B25246" w:rsidRDefault="009874A3" w:rsidP="009874A3">
            <w:pPr>
              <w:pStyle w:val="CRCoverPage"/>
              <w:spacing w:after="0"/>
              <w:ind w:left="100"/>
              <w:rPr>
                <w:noProof/>
              </w:rPr>
            </w:pPr>
            <w:r w:rsidRPr="00B25246">
              <w:rPr>
                <w:noProof/>
              </w:rPr>
              <w:t>Modified MPR behaviour introduced in an earlier release is mandatory in a later release.</w:t>
            </w:r>
          </w:p>
          <w:p w14:paraId="5459B637" w14:textId="77777777" w:rsidR="009874A3" w:rsidRPr="00B25246" w:rsidRDefault="009874A3" w:rsidP="003D7E00">
            <w:pPr>
              <w:spacing w:before="120" w:after="120"/>
              <w:rPr>
                <w:b/>
                <w:i/>
                <w:sz w:val="20"/>
              </w:rPr>
            </w:pPr>
            <w:r w:rsidRPr="00B25246">
              <w:rPr>
                <w:b/>
                <w:i/>
                <w:sz w:val="20"/>
              </w:rPr>
              <w:t>Summary of change:</w:t>
            </w:r>
          </w:p>
          <w:p w14:paraId="26068F6F" w14:textId="6600027C" w:rsidR="009874A3" w:rsidRPr="00B25246" w:rsidRDefault="009874A3" w:rsidP="009874A3">
            <w:pPr>
              <w:overflowPunct/>
              <w:autoSpaceDE/>
              <w:autoSpaceDN/>
              <w:adjustRightInd/>
              <w:spacing w:after="0" w:line="240" w:lineRule="auto"/>
              <w:textAlignment w:val="auto"/>
              <w:rPr>
                <w:rFonts w:ascii="Arial" w:eastAsia="SimSun" w:hAnsi="Arial"/>
                <w:noProof/>
                <w:sz w:val="20"/>
                <w:szCs w:val="20"/>
                <w:lang w:val="en-GB" w:eastAsia="zh-CN"/>
              </w:rPr>
            </w:pPr>
            <w:r w:rsidRPr="00B25246">
              <w:rPr>
                <w:rFonts w:ascii="Arial" w:eastAsia="SimSun" w:hAnsi="Arial"/>
                <w:noProof/>
                <w:sz w:val="20"/>
                <w:szCs w:val="20"/>
                <w:lang w:val="en-GB" w:eastAsia="zh-CN"/>
              </w:rPr>
              <w:t>Annex H: “may set” is changed to “shall set” for the bits defined for n257, n258, n260 and n261.</w:t>
            </w:r>
          </w:p>
        </w:tc>
      </w:tr>
      <w:tr w:rsidR="00586AC1" w:rsidRPr="00B25246" w14:paraId="4B2ED447" w14:textId="77777777" w:rsidTr="003D7E00">
        <w:trPr>
          <w:trHeight w:val="468"/>
        </w:trPr>
        <w:tc>
          <w:tcPr>
            <w:tcW w:w="1620" w:type="dxa"/>
            <w:vAlign w:val="center"/>
          </w:tcPr>
          <w:p w14:paraId="2F86FB77" w14:textId="4123F003" w:rsidR="00586AC1" w:rsidRPr="00B25246" w:rsidRDefault="00586AC1" w:rsidP="003D7E00">
            <w:pPr>
              <w:spacing w:before="120" w:after="120"/>
              <w:rPr>
                <w:rFonts w:ascii="Arial" w:hAnsi="Arial" w:cs="Arial"/>
                <w:b/>
                <w:bCs/>
                <w:sz w:val="21"/>
              </w:rPr>
            </w:pPr>
            <w:r w:rsidRPr="00B25246">
              <w:rPr>
                <w:rFonts w:ascii="Arial" w:hAnsi="Arial" w:cs="Arial"/>
                <w:b/>
                <w:bCs/>
                <w:sz w:val="21"/>
              </w:rPr>
              <w:t>R4-2102562</w:t>
            </w:r>
          </w:p>
          <w:p w14:paraId="6869DE11" w14:textId="77777777" w:rsidR="00586AC1" w:rsidRPr="00B25246" w:rsidRDefault="00586AC1" w:rsidP="003D7E00">
            <w:pPr>
              <w:rPr>
                <w:rFonts w:asciiTheme="minorHAnsi" w:hAnsiTheme="minorHAnsi" w:cstheme="minorHAnsi"/>
                <w:sz w:val="21"/>
              </w:rPr>
            </w:pPr>
            <w:r w:rsidRPr="00B25246">
              <w:rPr>
                <w:rFonts w:asciiTheme="minorHAnsi" w:hAnsiTheme="minorHAnsi" w:cstheme="minorHAnsi"/>
                <w:sz w:val="21"/>
              </w:rPr>
              <w:t>CAT F CR</w:t>
            </w:r>
          </w:p>
          <w:p w14:paraId="40792A36" w14:textId="315A864D" w:rsidR="00586AC1" w:rsidRPr="00B25246" w:rsidRDefault="00586AC1" w:rsidP="00586AC1">
            <w:pPr>
              <w:rPr>
                <w:rFonts w:asciiTheme="minorHAnsi" w:hAnsiTheme="minorHAnsi" w:cstheme="minorHAnsi"/>
                <w:b/>
                <w:bCs/>
                <w:color w:val="0000FF"/>
                <w:sz w:val="21"/>
                <w:szCs w:val="20"/>
                <w:u w:val="single"/>
              </w:rPr>
            </w:pPr>
            <w:r w:rsidRPr="00B25246">
              <w:rPr>
                <w:rFonts w:asciiTheme="minorHAnsi" w:hAnsiTheme="minorHAnsi" w:cstheme="minorHAnsi"/>
                <w:sz w:val="21"/>
              </w:rPr>
              <w:t>(R4-2102582 CAT A CR)</w:t>
            </w:r>
          </w:p>
        </w:tc>
        <w:tc>
          <w:tcPr>
            <w:tcW w:w="1424" w:type="dxa"/>
            <w:vAlign w:val="center"/>
          </w:tcPr>
          <w:p w14:paraId="03553303" w14:textId="4421E935" w:rsidR="00586AC1" w:rsidRPr="00B25246" w:rsidRDefault="00586AC1" w:rsidP="003D7E00">
            <w:pPr>
              <w:spacing w:before="120" w:after="120"/>
              <w:rPr>
                <w:rFonts w:asciiTheme="minorHAnsi" w:hAnsiTheme="minorHAnsi" w:cstheme="minorHAnsi"/>
                <w:sz w:val="21"/>
              </w:rPr>
            </w:pPr>
            <w:r w:rsidRPr="00B25246">
              <w:t>Google Inc.</w:t>
            </w:r>
          </w:p>
        </w:tc>
        <w:tc>
          <w:tcPr>
            <w:tcW w:w="6587" w:type="dxa"/>
            <w:vAlign w:val="center"/>
          </w:tcPr>
          <w:p w14:paraId="7692A1F3" w14:textId="70530606" w:rsidR="00586AC1" w:rsidRPr="00B25246" w:rsidRDefault="00586AC1" w:rsidP="003D7E00">
            <w:pPr>
              <w:spacing w:before="120" w:after="120"/>
              <w:rPr>
                <w:b/>
                <w:i/>
                <w:sz w:val="20"/>
              </w:rPr>
            </w:pPr>
            <w:r w:rsidRPr="00B25246">
              <w:rPr>
                <w:b/>
                <w:i/>
                <w:sz w:val="20"/>
              </w:rPr>
              <w:t>Title:</w:t>
            </w:r>
            <w:r w:rsidRPr="00B25246">
              <w:rPr>
                <w:b/>
                <w:i/>
              </w:rPr>
              <w:t xml:space="preserve"> </w:t>
            </w:r>
            <w:r w:rsidRPr="00B25246">
              <w:rPr>
                <w:rFonts w:eastAsia="游明朝"/>
                <w:sz w:val="20"/>
                <w:szCs w:val="20"/>
                <w:lang w:val="en-GB"/>
              </w:rPr>
              <w:t>CR to 38.101-2: correction on UL MIMO</w:t>
            </w:r>
          </w:p>
          <w:p w14:paraId="725BD965" w14:textId="5A78EC75" w:rsidR="00586AC1" w:rsidRPr="00B25246" w:rsidRDefault="00586AC1" w:rsidP="003D7E00">
            <w:pPr>
              <w:spacing w:before="120" w:after="120"/>
              <w:rPr>
                <w:rFonts w:ascii="Arial" w:hAnsi="Arial" w:cs="Arial"/>
                <w:b/>
                <w:bCs/>
                <w:sz w:val="18"/>
              </w:rPr>
            </w:pPr>
            <w:r w:rsidRPr="00B25246">
              <w:rPr>
                <w:b/>
                <w:i/>
                <w:sz w:val="20"/>
              </w:rPr>
              <w:t xml:space="preserve">WIC: </w:t>
            </w:r>
            <w:r w:rsidRPr="00B25246">
              <w:rPr>
                <w:sz w:val="20"/>
                <w:szCs w:val="20"/>
                <w:lang w:eastAsia="zh-TW"/>
              </w:rPr>
              <w:t>NR_newRAT-Core</w:t>
            </w:r>
          </w:p>
          <w:p w14:paraId="48AFDAAC" w14:textId="77777777" w:rsidR="00586AC1" w:rsidRPr="00B25246" w:rsidRDefault="00586AC1" w:rsidP="003D7E00">
            <w:pPr>
              <w:spacing w:before="120" w:after="120"/>
              <w:rPr>
                <w:sz w:val="20"/>
              </w:rPr>
            </w:pPr>
            <w:r w:rsidRPr="00B25246">
              <w:rPr>
                <w:b/>
                <w:i/>
                <w:sz w:val="20"/>
              </w:rPr>
              <w:t>Reason for change:</w:t>
            </w:r>
            <w:r w:rsidRPr="00B25246">
              <w:rPr>
                <w:sz w:val="20"/>
              </w:rPr>
              <w:t xml:space="preserve"> </w:t>
            </w:r>
          </w:p>
          <w:p w14:paraId="1D64D061" w14:textId="5F5DC476" w:rsidR="00586AC1" w:rsidRPr="00B25246" w:rsidRDefault="00586AC1" w:rsidP="003D7E00">
            <w:pPr>
              <w:spacing w:before="120" w:after="120"/>
            </w:pPr>
            <w:r w:rsidRPr="00B25246">
              <w:rPr>
                <w:noProof/>
                <w:sz w:val="20"/>
                <w:szCs w:val="20"/>
                <w:lang w:eastAsia="zh-TW"/>
              </w:rPr>
              <w:t>The Table 6.2D.1.3-3 in the UL MIMO requirements is pointed to void. Correct the Table 6.2D.1.3-3 to the Table 6.2D.1.0-1 for UL MIMO configuration in Clause 6.3D.3, 6.4D.0, 6.5D.1, 6.5D.2, 6.5D.3, 7.3D, 7.4D, 7.5D, 7.6D</w:t>
            </w:r>
            <w:r w:rsidRPr="00B25246">
              <w:rPr>
                <w:rFonts w:eastAsia="游明朝"/>
                <w:sz w:val="20"/>
                <w:szCs w:val="20"/>
                <w:lang w:val="en-GB"/>
              </w:rPr>
              <w:t>.</w:t>
            </w:r>
          </w:p>
          <w:p w14:paraId="3F9ACF30" w14:textId="77777777" w:rsidR="00586AC1" w:rsidRPr="00B25246" w:rsidRDefault="00586AC1" w:rsidP="003D7E00">
            <w:pPr>
              <w:spacing w:before="120" w:after="120"/>
              <w:rPr>
                <w:b/>
                <w:i/>
                <w:sz w:val="20"/>
              </w:rPr>
            </w:pPr>
            <w:r w:rsidRPr="00B25246">
              <w:rPr>
                <w:b/>
                <w:i/>
                <w:sz w:val="20"/>
              </w:rPr>
              <w:t>Summary of change:</w:t>
            </w:r>
          </w:p>
          <w:p w14:paraId="3FCD89DE" w14:textId="30ECF8A2" w:rsidR="00586AC1" w:rsidRPr="00B25246" w:rsidRDefault="00586AC1" w:rsidP="00586AC1">
            <w:pPr>
              <w:overflowPunct/>
              <w:autoSpaceDE/>
              <w:autoSpaceDN/>
              <w:adjustRightInd/>
              <w:spacing w:after="0" w:line="240" w:lineRule="auto"/>
              <w:textAlignment w:val="auto"/>
              <w:rPr>
                <w:rFonts w:ascii="Arial" w:eastAsia="SimSun" w:hAnsi="Arial"/>
                <w:noProof/>
                <w:sz w:val="20"/>
                <w:szCs w:val="20"/>
                <w:lang w:val="en-GB" w:eastAsia="zh-CN"/>
              </w:rPr>
            </w:pPr>
            <w:r w:rsidRPr="00B25246">
              <w:rPr>
                <w:noProof/>
                <w:sz w:val="20"/>
                <w:szCs w:val="20"/>
                <w:lang w:eastAsia="zh-TW"/>
              </w:rPr>
              <w:t>Correct the Table 6.2D.1.3-3 to the Table 6.2D.1.0-1 for UL MIMO configuration in Clause 6.3D.3, 6.4D.0, 6.5D.1, 6.5D.2, 6.5D.3, 7.3D, 7.4D, 7.5D, 7.6D</w:t>
            </w:r>
          </w:p>
        </w:tc>
      </w:tr>
    </w:tbl>
    <w:p w14:paraId="1C89AFCB" w14:textId="77777777" w:rsidR="00505DFF" w:rsidRPr="00B25246" w:rsidRDefault="00505DFF">
      <w:pPr>
        <w:rPr>
          <w:rFonts w:asciiTheme="minorHAnsi" w:eastAsia="Malgun Gothic" w:hAnsiTheme="minorHAnsi" w:cstheme="minorHAnsi"/>
          <w:b/>
          <w:color w:val="0070C0"/>
          <w:u w:val="single"/>
          <w:lang w:eastAsia="ko-KR"/>
        </w:rPr>
      </w:pPr>
    </w:p>
    <w:p w14:paraId="1C89AFCC" w14:textId="77777777" w:rsidR="00505DFF" w:rsidRPr="00B25246" w:rsidRDefault="00C52D9B">
      <w:pPr>
        <w:pStyle w:val="2"/>
        <w:rPr>
          <w:lang w:val="en-US"/>
        </w:rPr>
      </w:pPr>
      <w:r w:rsidRPr="00B25246">
        <w:rPr>
          <w:lang w:val="en-US"/>
        </w:rPr>
        <w:t xml:space="preserve">Companies views’ collection for 1st round </w:t>
      </w:r>
    </w:p>
    <w:p w14:paraId="1C89AFCD" w14:textId="77777777" w:rsidR="00505DFF" w:rsidRPr="00B25246" w:rsidRDefault="00C52D9B">
      <w:pPr>
        <w:pStyle w:val="3"/>
        <w:rPr>
          <w:sz w:val="24"/>
          <w:szCs w:val="16"/>
        </w:rPr>
      </w:pPr>
      <w:r w:rsidRPr="00B25246">
        <w:rPr>
          <w:sz w:val="24"/>
          <w:szCs w:val="16"/>
        </w:rPr>
        <w:t>CRs/TPs comments collection</w:t>
      </w:r>
    </w:p>
    <w:p w14:paraId="1C89AFCE" w14:textId="77777777" w:rsidR="00505DFF" w:rsidRPr="00B25246" w:rsidRDefault="00505DFF">
      <w:pPr>
        <w:rPr>
          <w:rFonts w:eastAsiaTheme="minorEastAsia"/>
          <w:i/>
          <w:color w:val="0070C0"/>
          <w:sz w:val="20"/>
          <w:lang w:eastAsia="zh-CN"/>
        </w:rPr>
      </w:pPr>
    </w:p>
    <w:tbl>
      <w:tblPr>
        <w:tblStyle w:val="afc"/>
        <w:tblW w:w="9492" w:type="dxa"/>
        <w:tblLayout w:type="fixed"/>
        <w:tblLook w:val="04A0" w:firstRow="1" w:lastRow="0" w:firstColumn="1" w:lastColumn="0" w:noHBand="0" w:noVBand="1"/>
      </w:tblPr>
      <w:tblGrid>
        <w:gridCol w:w="1413"/>
        <w:gridCol w:w="8079"/>
      </w:tblGrid>
      <w:tr w:rsidR="00505DFF" w:rsidRPr="00B25246" w14:paraId="1C89AFD1" w14:textId="77777777" w:rsidTr="00214740">
        <w:trPr>
          <w:trHeight w:val="367"/>
        </w:trPr>
        <w:tc>
          <w:tcPr>
            <w:tcW w:w="1413" w:type="dxa"/>
          </w:tcPr>
          <w:p w14:paraId="1C89AFCF" w14:textId="77777777" w:rsidR="00505DFF" w:rsidRPr="00B25246" w:rsidRDefault="00C52D9B">
            <w:pPr>
              <w:spacing w:after="120"/>
              <w:rPr>
                <w:rFonts w:ascii="Arial" w:eastAsiaTheme="minorEastAsia" w:hAnsi="Arial" w:cs="Arial"/>
                <w:b/>
                <w:bCs/>
                <w:color w:val="0070C0"/>
                <w:sz w:val="20"/>
                <w:lang w:eastAsia="zh-CN"/>
              </w:rPr>
            </w:pPr>
            <w:r w:rsidRPr="00B25246">
              <w:rPr>
                <w:rFonts w:ascii="Arial" w:eastAsiaTheme="minorEastAsia" w:hAnsi="Arial" w:cs="Arial"/>
                <w:b/>
                <w:bCs/>
                <w:color w:val="0070C0"/>
                <w:sz w:val="20"/>
                <w:lang w:eastAsia="zh-CN"/>
              </w:rPr>
              <w:t>CR/TP number</w:t>
            </w:r>
          </w:p>
        </w:tc>
        <w:tc>
          <w:tcPr>
            <w:tcW w:w="8079" w:type="dxa"/>
          </w:tcPr>
          <w:p w14:paraId="1C89AFD0" w14:textId="77777777" w:rsidR="00505DFF" w:rsidRPr="00B25246" w:rsidRDefault="00C52D9B">
            <w:pPr>
              <w:spacing w:after="120"/>
              <w:rPr>
                <w:rFonts w:ascii="Arial" w:eastAsiaTheme="minorEastAsia" w:hAnsi="Arial" w:cs="Arial"/>
                <w:b/>
                <w:bCs/>
                <w:color w:val="0070C0"/>
                <w:sz w:val="20"/>
                <w:lang w:eastAsia="zh-CN"/>
              </w:rPr>
            </w:pPr>
            <w:r w:rsidRPr="00B25246">
              <w:rPr>
                <w:rFonts w:ascii="Arial" w:eastAsiaTheme="minorEastAsia" w:hAnsi="Arial" w:cs="Arial"/>
                <w:b/>
                <w:bCs/>
                <w:color w:val="0070C0"/>
                <w:sz w:val="20"/>
                <w:lang w:eastAsia="zh-CN"/>
              </w:rPr>
              <w:t>Comments collection</w:t>
            </w:r>
          </w:p>
        </w:tc>
      </w:tr>
      <w:tr w:rsidR="00505DFF" w:rsidRPr="00B25246" w14:paraId="1C89AFD4" w14:textId="77777777" w:rsidTr="00214740">
        <w:trPr>
          <w:trHeight w:val="195"/>
        </w:trPr>
        <w:tc>
          <w:tcPr>
            <w:tcW w:w="1413" w:type="dxa"/>
            <w:vMerge w:val="restart"/>
          </w:tcPr>
          <w:p w14:paraId="1D891F60" w14:textId="77777777" w:rsidR="00214740" w:rsidRPr="00B25246" w:rsidRDefault="00214740" w:rsidP="00214740">
            <w:pPr>
              <w:spacing w:before="120" w:after="120"/>
              <w:rPr>
                <w:rFonts w:asciiTheme="minorHAnsi" w:hAnsiTheme="minorHAnsi" w:cstheme="minorHAnsi"/>
                <w:sz w:val="21"/>
              </w:rPr>
            </w:pPr>
            <w:r w:rsidRPr="00B25246">
              <w:rPr>
                <w:rFonts w:asciiTheme="minorHAnsi" w:hAnsiTheme="minorHAnsi" w:cstheme="minorHAnsi"/>
                <w:sz w:val="21"/>
              </w:rPr>
              <w:t>R4-2100127</w:t>
            </w:r>
          </w:p>
          <w:p w14:paraId="1C89AFD2" w14:textId="35F7E956" w:rsidR="00505DFF" w:rsidRPr="00B25246" w:rsidRDefault="00214740" w:rsidP="00214740">
            <w:pPr>
              <w:spacing w:after="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lastRenderedPageBreak/>
              <w:t xml:space="preserve"> (R4-2100128 CAT A CR)</w:t>
            </w:r>
          </w:p>
        </w:tc>
        <w:tc>
          <w:tcPr>
            <w:tcW w:w="8079" w:type="dxa"/>
          </w:tcPr>
          <w:p w14:paraId="1C89AFD3" w14:textId="13D4A1D6" w:rsidR="00505DFF" w:rsidRPr="00B25246" w:rsidRDefault="00214740">
            <w:pPr>
              <w:spacing w:after="120"/>
              <w:rPr>
                <w:rFonts w:asciiTheme="minorHAnsi" w:hAnsiTheme="minorHAnsi" w:cstheme="minorHAnsi"/>
                <w:sz w:val="20"/>
              </w:rPr>
            </w:pPr>
            <w:r w:rsidRPr="00B25246">
              <w:rPr>
                <w:b/>
                <w:i/>
                <w:sz w:val="20"/>
              </w:rPr>
              <w:lastRenderedPageBreak/>
              <w:t>Title:</w:t>
            </w:r>
            <w:r w:rsidRPr="00B25246">
              <w:rPr>
                <w:b/>
                <w:i/>
              </w:rPr>
              <w:t xml:space="preserve"> </w:t>
            </w:r>
            <w:r w:rsidRPr="00B25246">
              <w:rPr>
                <w:rFonts w:eastAsia="游明朝"/>
                <w:sz w:val="20"/>
                <w:szCs w:val="20"/>
                <w:lang w:val="en-GB"/>
              </w:rPr>
              <w:t>CR to TS 38.101-2 on correction to intra-band non-contiguous CA configurations (Rel-16)</w:t>
            </w:r>
          </w:p>
        </w:tc>
      </w:tr>
      <w:tr w:rsidR="00505DFF" w:rsidRPr="00B25246" w14:paraId="1C89AFDA" w14:textId="77777777" w:rsidTr="00214740">
        <w:trPr>
          <w:trHeight w:val="201"/>
        </w:trPr>
        <w:tc>
          <w:tcPr>
            <w:tcW w:w="1413" w:type="dxa"/>
            <w:vMerge/>
          </w:tcPr>
          <w:p w14:paraId="1C89AFD5"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9" w:type="dxa"/>
          </w:tcPr>
          <w:p w14:paraId="1C89AFD9" w14:textId="15F9CBA8" w:rsidR="00505DFF" w:rsidRPr="00B25246" w:rsidRDefault="00505DFF">
            <w:pPr>
              <w:overflowPunct/>
              <w:autoSpaceDE/>
              <w:autoSpaceDN/>
              <w:adjustRightInd/>
              <w:spacing w:after="120"/>
              <w:textAlignment w:val="auto"/>
              <w:rPr>
                <w:rFonts w:asciiTheme="minorHAnsi" w:eastAsiaTheme="minorEastAsia" w:hAnsiTheme="minorHAnsi" w:cstheme="minorHAnsi"/>
                <w:sz w:val="20"/>
                <w:lang w:eastAsia="zh-CN"/>
              </w:rPr>
            </w:pPr>
          </w:p>
        </w:tc>
      </w:tr>
      <w:tr w:rsidR="00214740" w:rsidRPr="00B25246" w14:paraId="237373EC" w14:textId="77777777" w:rsidTr="00214740">
        <w:trPr>
          <w:trHeight w:val="201"/>
        </w:trPr>
        <w:tc>
          <w:tcPr>
            <w:tcW w:w="1413" w:type="dxa"/>
            <w:vMerge w:val="restart"/>
          </w:tcPr>
          <w:p w14:paraId="2DEF7037" w14:textId="77777777" w:rsidR="00214740" w:rsidRPr="00B25246" w:rsidRDefault="00214740" w:rsidP="00214740">
            <w:pPr>
              <w:spacing w:before="120" w:after="120"/>
              <w:rPr>
                <w:rFonts w:asciiTheme="minorHAnsi" w:hAnsiTheme="minorHAnsi" w:cstheme="minorHAnsi"/>
                <w:sz w:val="21"/>
              </w:rPr>
            </w:pPr>
            <w:r w:rsidRPr="00B25246">
              <w:rPr>
                <w:rFonts w:asciiTheme="minorHAnsi" w:hAnsiTheme="minorHAnsi" w:cstheme="minorHAnsi"/>
                <w:sz w:val="21"/>
              </w:rPr>
              <w:t>R4-2101724</w:t>
            </w:r>
          </w:p>
          <w:p w14:paraId="5F6EE71C" w14:textId="55B0CBB7" w:rsidR="00214740" w:rsidRPr="00B25246" w:rsidRDefault="00214740" w:rsidP="00214740">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CAT F CR</w:t>
            </w:r>
          </w:p>
        </w:tc>
        <w:tc>
          <w:tcPr>
            <w:tcW w:w="8079" w:type="dxa"/>
          </w:tcPr>
          <w:p w14:paraId="1DC35BEE" w14:textId="77777777" w:rsidR="00214740" w:rsidRPr="00B25246" w:rsidRDefault="00214740">
            <w:pPr>
              <w:spacing w:after="120"/>
              <w:rPr>
                <w:rFonts w:eastAsia="游明朝"/>
                <w:sz w:val="20"/>
                <w:szCs w:val="20"/>
                <w:lang w:val="en-GB"/>
              </w:rPr>
            </w:pPr>
            <w:r w:rsidRPr="00B25246">
              <w:rPr>
                <w:b/>
                <w:i/>
                <w:sz w:val="20"/>
              </w:rPr>
              <w:t>Title:</w:t>
            </w:r>
            <w:r w:rsidRPr="00B25246">
              <w:rPr>
                <w:b/>
                <w:i/>
              </w:rPr>
              <w:t xml:space="preserve"> </w:t>
            </w:r>
            <w:r w:rsidRPr="00B25246">
              <w:rPr>
                <w:rFonts w:eastAsia="游明朝"/>
                <w:sz w:val="20"/>
                <w:szCs w:val="20"/>
                <w:lang w:val="en-GB"/>
              </w:rPr>
              <w:t>Correction to modified MPR behaviour</w:t>
            </w:r>
          </w:p>
          <w:p w14:paraId="3CA5106A" w14:textId="6AAA77F3" w:rsidR="00214740" w:rsidRPr="00B25246" w:rsidRDefault="00214740">
            <w:pPr>
              <w:spacing w:after="120"/>
              <w:rPr>
                <w:rFonts w:asciiTheme="minorHAnsi" w:eastAsiaTheme="minorEastAsia" w:hAnsiTheme="minorHAnsi" w:cstheme="minorHAnsi"/>
                <w:sz w:val="20"/>
                <w:lang w:eastAsia="zh-CN"/>
              </w:rPr>
            </w:pPr>
            <w:r w:rsidRPr="00B25246">
              <w:rPr>
                <w:rFonts w:asciiTheme="minorHAnsi" w:hAnsiTheme="minorHAnsi" w:cstheme="minorHAnsi"/>
                <w:i/>
                <w:color w:val="0070C0"/>
                <w:sz w:val="20"/>
                <w:lang w:eastAsia="ko-KR"/>
              </w:rPr>
              <w:t>Moderator note: If agreed, whether CAT-A CR is needed?</w:t>
            </w:r>
          </w:p>
        </w:tc>
      </w:tr>
      <w:tr w:rsidR="00214740" w:rsidRPr="00B25246" w14:paraId="73415F3C" w14:textId="77777777" w:rsidTr="00214740">
        <w:trPr>
          <w:trHeight w:val="201"/>
        </w:trPr>
        <w:tc>
          <w:tcPr>
            <w:tcW w:w="1413" w:type="dxa"/>
            <w:vMerge/>
          </w:tcPr>
          <w:p w14:paraId="1F32EE2B" w14:textId="77777777" w:rsidR="00214740" w:rsidRPr="00B25246" w:rsidRDefault="00214740">
            <w:pPr>
              <w:spacing w:after="120"/>
              <w:rPr>
                <w:rFonts w:asciiTheme="minorHAnsi" w:eastAsiaTheme="minorEastAsia" w:hAnsiTheme="minorHAnsi" w:cstheme="minorHAnsi"/>
                <w:color w:val="000000" w:themeColor="text1"/>
                <w:sz w:val="20"/>
                <w:szCs w:val="20"/>
                <w:lang w:eastAsia="zh-CN"/>
              </w:rPr>
            </w:pPr>
          </w:p>
        </w:tc>
        <w:tc>
          <w:tcPr>
            <w:tcW w:w="8079" w:type="dxa"/>
          </w:tcPr>
          <w:p w14:paraId="7FE79B65" w14:textId="77777777" w:rsidR="00214740" w:rsidRPr="00B25246" w:rsidRDefault="00214740">
            <w:pPr>
              <w:spacing w:after="120"/>
              <w:rPr>
                <w:rFonts w:asciiTheme="minorHAnsi" w:eastAsiaTheme="minorEastAsia" w:hAnsiTheme="minorHAnsi" w:cstheme="minorHAnsi"/>
                <w:sz w:val="20"/>
                <w:lang w:eastAsia="zh-CN"/>
              </w:rPr>
            </w:pPr>
          </w:p>
        </w:tc>
      </w:tr>
      <w:tr w:rsidR="006B6795" w:rsidRPr="00B25246" w14:paraId="0195A5FB" w14:textId="77777777" w:rsidTr="00214740">
        <w:trPr>
          <w:trHeight w:val="201"/>
        </w:trPr>
        <w:tc>
          <w:tcPr>
            <w:tcW w:w="1413" w:type="dxa"/>
            <w:vMerge w:val="restart"/>
          </w:tcPr>
          <w:p w14:paraId="6448D3D3" w14:textId="77777777" w:rsidR="006B6795" w:rsidRPr="00B25246" w:rsidRDefault="006B6795" w:rsidP="006B6795">
            <w:pPr>
              <w:spacing w:before="120" w:after="120"/>
              <w:rPr>
                <w:rFonts w:asciiTheme="minorHAnsi" w:hAnsiTheme="minorHAnsi" w:cstheme="minorHAnsi"/>
                <w:sz w:val="21"/>
              </w:rPr>
            </w:pPr>
            <w:r w:rsidRPr="00B25246">
              <w:rPr>
                <w:rFonts w:asciiTheme="minorHAnsi" w:hAnsiTheme="minorHAnsi" w:cstheme="minorHAnsi"/>
                <w:sz w:val="21"/>
              </w:rPr>
              <w:t>R4-2102562</w:t>
            </w:r>
          </w:p>
          <w:p w14:paraId="20C4F3EA" w14:textId="32C0FB3B" w:rsidR="006B6795" w:rsidRPr="00B25246" w:rsidRDefault="006B6795" w:rsidP="006B6795">
            <w:pPr>
              <w:spacing w:after="120"/>
              <w:rPr>
                <w:rFonts w:asciiTheme="minorHAnsi" w:hAnsiTheme="minorHAnsi" w:cstheme="minorHAnsi"/>
                <w:sz w:val="21"/>
              </w:rPr>
            </w:pPr>
            <w:r w:rsidRPr="00B25246">
              <w:rPr>
                <w:rFonts w:asciiTheme="minorHAnsi" w:hAnsiTheme="minorHAnsi" w:cstheme="minorHAnsi"/>
                <w:sz w:val="21"/>
              </w:rPr>
              <w:t xml:space="preserve"> (R4-2102582 CAT A CR)</w:t>
            </w:r>
          </w:p>
        </w:tc>
        <w:tc>
          <w:tcPr>
            <w:tcW w:w="8079" w:type="dxa"/>
          </w:tcPr>
          <w:p w14:paraId="3ECE0B56" w14:textId="2126E627" w:rsidR="006B6795" w:rsidRPr="00B25246" w:rsidRDefault="006B6795">
            <w:pPr>
              <w:spacing w:after="120"/>
              <w:rPr>
                <w:rFonts w:asciiTheme="minorHAnsi" w:eastAsiaTheme="minorEastAsia" w:hAnsiTheme="minorHAnsi" w:cstheme="minorHAnsi"/>
                <w:sz w:val="20"/>
                <w:lang w:eastAsia="zh-CN"/>
              </w:rPr>
            </w:pPr>
            <w:r w:rsidRPr="00B25246">
              <w:rPr>
                <w:b/>
                <w:i/>
                <w:sz w:val="20"/>
              </w:rPr>
              <w:t>Title:</w:t>
            </w:r>
            <w:r w:rsidRPr="00B25246">
              <w:rPr>
                <w:b/>
                <w:i/>
              </w:rPr>
              <w:t xml:space="preserve"> </w:t>
            </w:r>
            <w:r w:rsidRPr="00B25246">
              <w:rPr>
                <w:rFonts w:eastAsia="游明朝"/>
                <w:sz w:val="20"/>
                <w:szCs w:val="20"/>
                <w:lang w:val="en-GB"/>
              </w:rPr>
              <w:t>CR to 38.101-2: correction on UL MIMO</w:t>
            </w:r>
          </w:p>
        </w:tc>
      </w:tr>
      <w:tr w:rsidR="006B6795" w:rsidRPr="00B25246" w14:paraId="0D68EFA9" w14:textId="77777777" w:rsidTr="00214740">
        <w:trPr>
          <w:trHeight w:val="201"/>
        </w:trPr>
        <w:tc>
          <w:tcPr>
            <w:tcW w:w="1413" w:type="dxa"/>
            <w:vMerge/>
          </w:tcPr>
          <w:p w14:paraId="650D4973" w14:textId="77777777" w:rsidR="006B6795" w:rsidRPr="00B25246" w:rsidRDefault="006B6795">
            <w:pPr>
              <w:spacing w:after="120"/>
              <w:rPr>
                <w:rFonts w:asciiTheme="minorHAnsi" w:eastAsiaTheme="minorEastAsia" w:hAnsiTheme="minorHAnsi" w:cstheme="minorHAnsi"/>
                <w:color w:val="000000" w:themeColor="text1"/>
                <w:sz w:val="20"/>
                <w:szCs w:val="20"/>
                <w:lang w:eastAsia="zh-CN"/>
              </w:rPr>
            </w:pPr>
          </w:p>
        </w:tc>
        <w:tc>
          <w:tcPr>
            <w:tcW w:w="8079" w:type="dxa"/>
          </w:tcPr>
          <w:p w14:paraId="49C7B49E" w14:textId="77777777" w:rsidR="006B6795" w:rsidRPr="00B25246" w:rsidRDefault="006B6795">
            <w:pPr>
              <w:spacing w:after="120"/>
              <w:rPr>
                <w:rFonts w:asciiTheme="minorHAnsi" w:eastAsiaTheme="minorEastAsia" w:hAnsiTheme="minorHAnsi" w:cstheme="minorHAnsi"/>
                <w:sz w:val="20"/>
                <w:lang w:eastAsia="zh-CN"/>
              </w:rPr>
            </w:pPr>
          </w:p>
        </w:tc>
      </w:tr>
    </w:tbl>
    <w:p w14:paraId="1C89AFEB" w14:textId="77777777" w:rsidR="00505DFF" w:rsidRPr="00B25246" w:rsidRDefault="00505DFF">
      <w:pPr>
        <w:rPr>
          <w:color w:val="0070C0"/>
          <w:lang w:eastAsia="zh-CN"/>
        </w:rPr>
      </w:pPr>
    </w:p>
    <w:p w14:paraId="1C89AFEC" w14:textId="77777777" w:rsidR="00505DFF" w:rsidRPr="00B25246" w:rsidRDefault="00C52D9B">
      <w:pPr>
        <w:pStyle w:val="2"/>
      </w:pPr>
      <w:r w:rsidRPr="00B25246">
        <w:t>Summary</w:t>
      </w:r>
      <w:r w:rsidRPr="00B25246">
        <w:rPr>
          <w:rFonts w:hint="eastAsia"/>
        </w:rPr>
        <w:t xml:space="preserve"> for 1st round </w:t>
      </w:r>
    </w:p>
    <w:p w14:paraId="1C89AFED" w14:textId="77777777" w:rsidR="00505DFF" w:rsidRPr="00B25246" w:rsidRDefault="00C52D9B">
      <w:pPr>
        <w:pStyle w:val="3"/>
        <w:rPr>
          <w:sz w:val="24"/>
          <w:szCs w:val="16"/>
        </w:rPr>
      </w:pPr>
      <w:r w:rsidRPr="00B25246">
        <w:rPr>
          <w:sz w:val="24"/>
          <w:szCs w:val="16"/>
        </w:rPr>
        <w:t>CRs/TPs</w:t>
      </w:r>
    </w:p>
    <w:p w14:paraId="1C89AFEE" w14:textId="77777777" w:rsidR="00505DFF" w:rsidRPr="00B25246" w:rsidRDefault="00C52D9B">
      <w:pPr>
        <w:rPr>
          <w:rFonts w:eastAsiaTheme="minorEastAsia"/>
          <w:i/>
          <w:sz w:val="20"/>
          <w:lang w:eastAsia="zh-CN"/>
        </w:rPr>
      </w:pPr>
      <w:r w:rsidRPr="00B25246">
        <w:rPr>
          <w:rFonts w:eastAsiaTheme="minorEastAsia"/>
          <w:i/>
          <w:sz w:val="20"/>
          <w:lang w:eastAsia="zh-CN"/>
        </w:rPr>
        <w:t>Moderator tries</w:t>
      </w:r>
      <w:r w:rsidRPr="00B25246">
        <w:rPr>
          <w:rFonts w:eastAsiaTheme="minorEastAsia" w:hint="eastAsia"/>
          <w:i/>
          <w:sz w:val="20"/>
          <w:lang w:eastAsia="zh-CN"/>
        </w:rPr>
        <w:t xml:space="preserve"> to summarize discussion status for 1st round</w:t>
      </w:r>
      <w:r w:rsidRPr="00B25246">
        <w:rPr>
          <w:rFonts w:eastAsiaTheme="minorEastAsia"/>
          <w:i/>
          <w:sz w:val="20"/>
          <w:lang w:eastAsia="zh-CN"/>
        </w:rPr>
        <w:t xml:space="preserve"> and provides recommendation on CRs/TPs Status update </w:t>
      </w:r>
    </w:p>
    <w:tbl>
      <w:tblPr>
        <w:tblStyle w:val="afc"/>
        <w:tblW w:w="9631" w:type="dxa"/>
        <w:tblLayout w:type="fixed"/>
        <w:tblLook w:val="04A0" w:firstRow="1" w:lastRow="0" w:firstColumn="1" w:lastColumn="0" w:noHBand="0" w:noVBand="1"/>
      </w:tblPr>
      <w:tblGrid>
        <w:gridCol w:w="1525"/>
        <w:gridCol w:w="8106"/>
      </w:tblGrid>
      <w:tr w:rsidR="00505DFF" w:rsidRPr="00B25246" w14:paraId="1C89AFF1" w14:textId="77777777">
        <w:trPr>
          <w:trHeight w:val="367"/>
        </w:trPr>
        <w:tc>
          <w:tcPr>
            <w:tcW w:w="1525" w:type="dxa"/>
          </w:tcPr>
          <w:p w14:paraId="1C89AFEF" w14:textId="77777777" w:rsidR="00505DFF" w:rsidRPr="00B25246" w:rsidRDefault="00C52D9B">
            <w:pPr>
              <w:spacing w:after="120"/>
              <w:rPr>
                <w:rFonts w:ascii="Arial" w:eastAsiaTheme="minorEastAsia" w:hAnsi="Arial" w:cs="Arial"/>
                <w:b/>
                <w:bCs/>
                <w:sz w:val="20"/>
                <w:lang w:eastAsia="zh-CN"/>
              </w:rPr>
            </w:pPr>
            <w:r w:rsidRPr="00B25246">
              <w:rPr>
                <w:rFonts w:eastAsiaTheme="minorEastAsia"/>
                <w:b/>
                <w:bCs/>
                <w:sz w:val="20"/>
                <w:lang w:eastAsia="zh-CN"/>
              </w:rPr>
              <w:t>CR/TP number</w:t>
            </w:r>
          </w:p>
        </w:tc>
        <w:tc>
          <w:tcPr>
            <w:tcW w:w="8106" w:type="dxa"/>
          </w:tcPr>
          <w:p w14:paraId="1C89AFF0" w14:textId="77777777" w:rsidR="00505DFF" w:rsidRPr="00B25246" w:rsidRDefault="00C52D9B">
            <w:pPr>
              <w:spacing w:after="120"/>
              <w:rPr>
                <w:rFonts w:ascii="Arial" w:eastAsiaTheme="minorEastAsia" w:hAnsi="Arial" w:cs="Arial"/>
                <w:b/>
                <w:bCs/>
                <w:sz w:val="20"/>
                <w:lang w:eastAsia="zh-CN"/>
              </w:rPr>
            </w:pPr>
            <w:r w:rsidRPr="00B25246">
              <w:rPr>
                <w:rFonts w:eastAsiaTheme="minorEastAsia"/>
                <w:b/>
                <w:bCs/>
                <w:sz w:val="20"/>
                <w:lang w:eastAsia="zh-CN"/>
              </w:rPr>
              <w:t xml:space="preserve">CRs/TPs Status update </w:t>
            </w:r>
            <w:r w:rsidRPr="00B25246">
              <w:rPr>
                <w:rFonts w:eastAsiaTheme="minorEastAsia" w:hint="eastAsia"/>
                <w:b/>
                <w:bCs/>
                <w:sz w:val="20"/>
                <w:lang w:eastAsia="zh-CN"/>
              </w:rPr>
              <w:t>recommendation</w:t>
            </w:r>
            <w:r w:rsidRPr="00B25246">
              <w:rPr>
                <w:rFonts w:eastAsiaTheme="minorEastAsia"/>
                <w:b/>
                <w:bCs/>
                <w:sz w:val="20"/>
                <w:lang w:eastAsia="zh-CN"/>
              </w:rPr>
              <w:t xml:space="preserve">  </w:t>
            </w:r>
          </w:p>
        </w:tc>
      </w:tr>
      <w:tr w:rsidR="00505DFF" w:rsidRPr="00B25246" w14:paraId="1C89AFF4" w14:textId="77777777">
        <w:trPr>
          <w:trHeight w:val="195"/>
        </w:trPr>
        <w:tc>
          <w:tcPr>
            <w:tcW w:w="1525" w:type="dxa"/>
            <w:vMerge w:val="restart"/>
          </w:tcPr>
          <w:p w14:paraId="1C89AFF2" w14:textId="728A95F0" w:rsidR="00505DFF" w:rsidRPr="00B25246" w:rsidRDefault="00505DFF">
            <w:pPr>
              <w:spacing w:after="0"/>
              <w:rPr>
                <w:rFonts w:asciiTheme="minorHAnsi" w:eastAsiaTheme="minorEastAsia" w:hAnsiTheme="minorHAnsi" w:cstheme="minorHAnsi"/>
                <w:color w:val="000000" w:themeColor="text1"/>
                <w:sz w:val="20"/>
                <w:szCs w:val="20"/>
                <w:lang w:eastAsia="zh-CN"/>
              </w:rPr>
            </w:pPr>
          </w:p>
        </w:tc>
        <w:tc>
          <w:tcPr>
            <w:tcW w:w="8106" w:type="dxa"/>
          </w:tcPr>
          <w:p w14:paraId="1C89AFF3" w14:textId="3CCF29FD" w:rsidR="00505DFF" w:rsidRPr="00B25246" w:rsidRDefault="00505DFF">
            <w:pPr>
              <w:spacing w:after="120"/>
              <w:rPr>
                <w:rFonts w:asciiTheme="minorHAnsi" w:hAnsiTheme="minorHAnsi" w:cstheme="minorHAnsi"/>
                <w:sz w:val="20"/>
              </w:rPr>
            </w:pPr>
          </w:p>
        </w:tc>
      </w:tr>
      <w:tr w:rsidR="00505DFF" w:rsidRPr="00B25246" w14:paraId="1C89AFF7" w14:textId="77777777">
        <w:trPr>
          <w:trHeight w:val="201"/>
        </w:trPr>
        <w:tc>
          <w:tcPr>
            <w:tcW w:w="1525" w:type="dxa"/>
            <w:vMerge/>
          </w:tcPr>
          <w:p w14:paraId="1C89AFF5"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106" w:type="dxa"/>
          </w:tcPr>
          <w:p w14:paraId="1C89AFF6" w14:textId="49A71FE2" w:rsidR="00505DFF" w:rsidRPr="00B25246" w:rsidRDefault="00505DFF">
            <w:pPr>
              <w:overflowPunct/>
              <w:autoSpaceDE/>
              <w:autoSpaceDN/>
              <w:adjustRightInd/>
              <w:spacing w:after="120"/>
              <w:textAlignment w:val="auto"/>
              <w:rPr>
                <w:rFonts w:asciiTheme="minorHAnsi" w:eastAsiaTheme="minorEastAsia" w:hAnsiTheme="minorHAnsi" w:cstheme="minorHAnsi"/>
                <w:color w:val="0070C0"/>
                <w:sz w:val="20"/>
                <w:lang w:eastAsia="zh-CN"/>
              </w:rPr>
            </w:pPr>
          </w:p>
        </w:tc>
      </w:tr>
    </w:tbl>
    <w:p w14:paraId="1C89B004" w14:textId="77777777" w:rsidR="00505DFF" w:rsidRPr="00B25246" w:rsidRDefault="00505DFF">
      <w:pPr>
        <w:rPr>
          <w:rFonts w:eastAsiaTheme="minorEastAsia"/>
          <w:color w:val="0070C0"/>
          <w:lang w:eastAsia="zh-CN"/>
        </w:rPr>
      </w:pPr>
    </w:p>
    <w:p w14:paraId="1C89B005" w14:textId="77777777" w:rsidR="00505DFF" w:rsidRPr="00B25246" w:rsidRDefault="00C52D9B">
      <w:pPr>
        <w:pStyle w:val="2"/>
        <w:rPr>
          <w:lang w:val="en-US"/>
        </w:rPr>
      </w:pPr>
      <w:r w:rsidRPr="00B25246">
        <w:rPr>
          <w:lang w:val="en-US"/>
        </w:rPr>
        <w:t>Discussion on 2nd round</w:t>
      </w:r>
    </w:p>
    <w:tbl>
      <w:tblPr>
        <w:tblStyle w:val="afc"/>
        <w:tblW w:w="9631" w:type="dxa"/>
        <w:tblLayout w:type="fixed"/>
        <w:tblLook w:val="04A0" w:firstRow="1" w:lastRow="0" w:firstColumn="1" w:lastColumn="0" w:noHBand="0" w:noVBand="1"/>
      </w:tblPr>
      <w:tblGrid>
        <w:gridCol w:w="1525"/>
        <w:gridCol w:w="8106"/>
      </w:tblGrid>
      <w:tr w:rsidR="00505DFF" w:rsidRPr="00B25246" w14:paraId="1C89B008" w14:textId="77777777">
        <w:trPr>
          <w:trHeight w:val="367"/>
        </w:trPr>
        <w:tc>
          <w:tcPr>
            <w:tcW w:w="1525" w:type="dxa"/>
          </w:tcPr>
          <w:p w14:paraId="1C89B006" w14:textId="77777777" w:rsidR="00505DFF" w:rsidRPr="00B25246" w:rsidRDefault="00C52D9B">
            <w:pPr>
              <w:spacing w:after="120"/>
              <w:rPr>
                <w:rFonts w:ascii="Arial" w:eastAsiaTheme="minorEastAsia" w:hAnsi="Arial" w:cs="Arial"/>
                <w:b/>
                <w:bCs/>
                <w:sz w:val="20"/>
                <w:lang w:eastAsia="zh-CN"/>
              </w:rPr>
            </w:pPr>
            <w:r w:rsidRPr="00B25246">
              <w:rPr>
                <w:rFonts w:eastAsiaTheme="minorEastAsia"/>
                <w:b/>
                <w:bCs/>
                <w:sz w:val="20"/>
                <w:lang w:eastAsia="zh-CN"/>
              </w:rPr>
              <w:t>CR/TP number</w:t>
            </w:r>
          </w:p>
        </w:tc>
        <w:tc>
          <w:tcPr>
            <w:tcW w:w="8106" w:type="dxa"/>
          </w:tcPr>
          <w:p w14:paraId="1C89B007" w14:textId="77777777" w:rsidR="00505DFF" w:rsidRPr="00B25246" w:rsidRDefault="00C52D9B">
            <w:pPr>
              <w:spacing w:after="120"/>
              <w:rPr>
                <w:rFonts w:ascii="Arial" w:eastAsiaTheme="minorEastAsia" w:hAnsi="Arial" w:cs="Arial"/>
                <w:b/>
                <w:bCs/>
                <w:sz w:val="20"/>
                <w:lang w:eastAsia="zh-CN"/>
              </w:rPr>
            </w:pPr>
            <w:r w:rsidRPr="00B25246">
              <w:rPr>
                <w:rFonts w:eastAsiaTheme="minorEastAsia"/>
                <w:b/>
                <w:bCs/>
                <w:sz w:val="20"/>
                <w:lang w:eastAsia="zh-CN"/>
              </w:rPr>
              <w:t xml:space="preserve">Comments  </w:t>
            </w:r>
          </w:p>
        </w:tc>
      </w:tr>
      <w:tr w:rsidR="00505DFF" w:rsidRPr="00B25246" w14:paraId="1C89B00B" w14:textId="77777777">
        <w:trPr>
          <w:trHeight w:val="195"/>
        </w:trPr>
        <w:tc>
          <w:tcPr>
            <w:tcW w:w="1525" w:type="dxa"/>
            <w:vMerge w:val="restart"/>
          </w:tcPr>
          <w:p w14:paraId="1C89B009" w14:textId="22D2EC06" w:rsidR="00505DFF" w:rsidRPr="00B25246" w:rsidRDefault="00505DFF">
            <w:pPr>
              <w:spacing w:after="0"/>
              <w:rPr>
                <w:rFonts w:asciiTheme="minorHAnsi" w:eastAsiaTheme="minorEastAsia" w:hAnsiTheme="minorHAnsi" w:cstheme="minorHAnsi"/>
                <w:color w:val="000000" w:themeColor="text1"/>
                <w:sz w:val="20"/>
                <w:szCs w:val="20"/>
                <w:lang w:eastAsia="zh-CN"/>
              </w:rPr>
            </w:pPr>
          </w:p>
        </w:tc>
        <w:tc>
          <w:tcPr>
            <w:tcW w:w="8106" w:type="dxa"/>
          </w:tcPr>
          <w:p w14:paraId="1C89B00A" w14:textId="78605612" w:rsidR="00505DFF" w:rsidRPr="00B25246" w:rsidRDefault="00505DFF">
            <w:pPr>
              <w:spacing w:after="120"/>
              <w:rPr>
                <w:rFonts w:asciiTheme="minorHAnsi" w:hAnsiTheme="minorHAnsi" w:cstheme="minorHAnsi"/>
                <w:sz w:val="20"/>
              </w:rPr>
            </w:pPr>
          </w:p>
        </w:tc>
      </w:tr>
      <w:tr w:rsidR="00505DFF" w:rsidRPr="00B25246" w14:paraId="1C89B010" w14:textId="77777777">
        <w:trPr>
          <w:trHeight w:val="201"/>
        </w:trPr>
        <w:tc>
          <w:tcPr>
            <w:tcW w:w="1525" w:type="dxa"/>
            <w:vMerge/>
          </w:tcPr>
          <w:p w14:paraId="1C89B00C"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106" w:type="dxa"/>
          </w:tcPr>
          <w:p w14:paraId="1C89B00F" w14:textId="10B562D9" w:rsidR="00505DFF" w:rsidRPr="00B25246" w:rsidRDefault="00505DFF">
            <w:pPr>
              <w:overflowPunct/>
              <w:autoSpaceDE/>
              <w:autoSpaceDN/>
              <w:adjustRightInd/>
              <w:spacing w:after="120"/>
              <w:textAlignment w:val="auto"/>
              <w:rPr>
                <w:rFonts w:asciiTheme="minorHAnsi" w:eastAsiaTheme="minorEastAsia" w:hAnsiTheme="minorHAnsi" w:cstheme="minorHAnsi"/>
                <w:color w:val="0070C0"/>
                <w:sz w:val="20"/>
                <w:lang w:eastAsia="zh-CN"/>
              </w:rPr>
            </w:pPr>
          </w:p>
        </w:tc>
      </w:tr>
    </w:tbl>
    <w:p w14:paraId="1C89B01A" w14:textId="77777777" w:rsidR="00505DFF" w:rsidRPr="00B25246" w:rsidRDefault="00505DFF">
      <w:pPr>
        <w:rPr>
          <w:rFonts w:asciiTheme="minorHAnsi" w:hAnsiTheme="minorHAnsi" w:cstheme="minorHAnsi"/>
          <w:lang w:eastAsia="zh-CN"/>
        </w:rPr>
      </w:pPr>
    </w:p>
    <w:p w14:paraId="1C89B01B" w14:textId="77777777" w:rsidR="00505DFF" w:rsidRPr="00B25246" w:rsidRDefault="00C52D9B">
      <w:pPr>
        <w:pStyle w:val="2"/>
        <w:rPr>
          <w:lang w:val="en-US"/>
        </w:rPr>
      </w:pPr>
      <w:r w:rsidRPr="00B25246">
        <w:rPr>
          <w:lang w:val="en-US"/>
        </w:rPr>
        <w:t>Summary on 2nd round</w:t>
      </w:r>
    </w:p>
    <w:tbl>
      <w:tblPr>
        <w:tblStyle w:val="afc"/>
        <w:tblW w:w="9631" w:type="dxa"/>
        <w:tblLayout w:type="fixed"/>
        <w:tblLook w:val="04A0" w:firstRow="1" w:lastRow="0" w:firstColumn="1" w:lastColumn="0" w:noHBand="0" w:noVBand="1"/>
      </w:tblPr>
      <w:tblGrid>
        <w:gridCol w:w="1525"/>
        <w:gridCol w:w="8106"/>
      </w:tblGrid>
      <w:tr w:rsidR="001056B7" w:rsidRPr="00B25246" w14:paraId="0A5CB655" w14:textId="77777777" w:rsidTr="00041D3D">
        <w:trPr>
          <w:trHeight w:val="367"/>
        </w:trPr>
        <w:tc>
          <w:tcPr>
            <w:tcW w:w="1525" w:type="dxa"/>
          </w:tcPr>
          <w:p w14:paraId="5B218760" w14:textId="77777777" w:rsidR="001056B7" w:rsidRPr="00B25246" w:rsidRDefault="001056B7" w:rsidP="00041D3D">
            <w:pPr>
              <w:spacing w:after="120"/>
              <w:rPr>
                <w:rFonts w:eastAsiaTheme="minorEastAsia"/>
                <w:b/>
                <w:bCs/>
                <w:color w:val="0070C0"/>
                <w:sz w:val="20"/>
                <w:lang w:eastAsia="zh-CN"/>
              </w:rPr>
            </w:pPr>
            <w:r w:rsidRPr="00B25246">
              <w:rPr>
                <w:rFonts w:eastAsiaTheme="minorEastAsia"/>
                <w:b/>
                <w:bCs/>
                <w:color w:val="0070C0"/>
                <w:sz w:val="20"/>
                <w:lang w:eastAsia="zh-CN"/>
              </w:rPr>
              <w:t>CR/TP number</w:t>
            </w:r>
          </w:p>
        </w:tc>
        <w:tc>
          <w:tcPr>
            <w:tcW w:w="8106" w:type="dxa"/>
          </w:tcPr>
          <w:p w14:paraId="3053652A" w14:textId="6CA89C98" w:rsidR="001056B7" w:rsidRPr="00B25246" w:rsidRDefault="001056B7" w:rsidP="00041D3D">
            <w:pPr>
              <w:spacing w:after="120"/>
              <w:rPr>
                <w:rFonts w:ascii="Arial" w:eastAsiaTheme="minorEastAsia" w:hAnsi="Arial" w:cs="Arial"/>
                <w:b/>
                <w:bCs/>
                <w:sz w:val="20"/>
                <w:lang w:eastAsia="zh-CN"/>
              </w:rPr>
            </w:pPr>
            <w:r w:rsidRPr="00B25246">
              <w:rPr>
                <w:rFonts w:eastAsiaTheme="minorEastAsia"/>
                <w:b/>
                <w:bCs/>
                <w:color w:val="0070C0"/>
                <w:sz w:val="20"/>
                <w:lang w:eastAsia="zh-CN"/>
              </w:rPr>
              <w:t xml:space="preserve">Status update </w:t>
            </w:r>
            <w:r w:rsidRPr="00B25246">
              <w:rPr>
                <w:rFonts w:eastAsiaTheme="minorEastAsia" w:hint="eastAsia"/>
                <w:b/>
                <w:bCs/>
                <w:color w:val="0070C0"/>
                <w:sz w:val="20"/>
                <w:lang w:eastAsia="zh-CN"/>
              </w:rPr>
              <w:t>recommendation</w:t>
            </w:r>
          </w:p>
        </w:tc>
      </w:tr>
      <w:tr w:rsidR="001056B7" w:rsidRPr="00B25246" w14:paraId="3D771C1E" w14:textId="77777777" w:rsidTr="00041D3D">
        <w:trPr>
          <w:trHeight w:val="195"/>
        </w:trPr>
        <w:tc>
          <w:tcPr>
            <w:tcW w:w="1525" w:type="dxa"/>
            <w:vMerge w:val="restart"/>
          </w:tcPr>
          <w:p w14:paraId="21CB8597" w14:textId="4FA15F7F" w:rsidR="001056B7" w:rsidRPr="00B25246" w:rsidRDefault="001056B7" w:rsidP="00041D3D">
            <w:pPr>
              <w:spacing w:after="0"/>
              <w:rPr>
                <w:rFonts w:asciiTheme="minorHAnsi" w:eastAsiaTheme="minorEastAsia" w:hAnsiTheme="minorHAnsi" w:cstheme="minorHAnsi"/>
                <w:color w:val="000000" w:themeColor="text1"/>
                <w:sz w:val="20"/>
                <w:szCs w:val="20"/>
                <w:lang w:eastAsia="zh-CN"/>
              </w:rPr>
            </w:pPr>
          </w:p>
        </w:tc>
        <w:tc>
          <w:tcPr>
            <w:tcW w:w="8106" w:type="dxa"/>
          </w:tcPr>
          <w:p w14:paraId="17D0B9DD" w14:textId="0505EEA8" w:rsidR="001056B7" w:rsidRPr="00B25246" w:rsidRDefault="001056B7" w:rsidP="00041D3D">
            <w:pPr>
              <w:spacing w:after="120"/>
              <w:rPr>
                <w:rFonts w:asciiTheme="minorHAnsi" w:hAnsiTheme="minorHAnsi" w:cstheme="minorHAnsi"/>
                <w:sz w:val="20"/>
              </w:rPr>
            </w:pPr>
          </w:p>
        </w:tc>
      </w:tr>
      <w:tr w:rsidR="001056B7" w:rsidRPr="00B25246" w14:paraId="62E6E7DE" w14:textId="77777777" w:rsidTr="00041D3D">
        <w:trPr>
          <w:trHeight w:val="201"/>
        </w:trPr>
        <w:tc>
          <w:tcPr>
            <w:tcW w:w="1525" w:type="dxa"/>
            <w:vMerge/>
          </w:tcPr>
          <w:p w14:paraId="1D7E73A8" w14:textId="77777777" w:rsidR="001056B7" w:rsidRPr="00B25246" w:rsidRDefault="001056B7" w:rsidP="00041D3D">
            <w:pPr>
              <w:spacing w:after="120"/>
              <w:rPr>
                <w:rFonts w:asciiTheme="minorHAnsi" w:eastAsiaTheme="minorEastAsia" w:hAnsiTheme="minorHAnsi" w:cstheme="minorHAnsi"/>
                <w:color w:val="000000" w:themeColor="text1"/>
                <w:sz w:val="20"/>
                <w:szCs w:val="20"/>
                <w:lang w:eastAsia="zh-CN"/>
              </w:rPr>
            </w:pPr>
          </w:p>
        </w:tc>
        <w:tc>
          <w:tcPr>
            <w:tcW w:w="8106" w:type="dxa"/>
          </w:tcPr>
          <w:p w14:paraId="15290D10" w14:textId="7CD97B60" w:rsidR="001056B7" w:rsidRPr="00B25246" w:rsidRDefault="001056B7" w:rsidP="00041D3D">
            <w:pPr>
              <w:overflowPunct/>
              <w:autoSpaceDE/>
              <w:autoSpaceDN/>
              <w:adjustRightInd/>
              <w:spacing w:after="120"/>
              <w:textAlignment w:val="auto"/>
              <w:rPr>
                <w:rFonts w:asciiTheme="minorHAnsi" w:eastAsiaTheme="minorEastAsia" w:hAnsiTheme="minorHAnsi" w:cstheme="minorHAnsi"/>
                <w:color w:val="0070C0"/>
                <w:sz w:val="20"/>
                <w:lang w:eastAsia="zh-CN"/>
              </w:rPr>
            </w:pPr>
          </w:p>
        </w:tc>
      </w:tr>
    </w:tbl>
    <w:p w14:paraId="1240CDBD" w14:textId="77777777" w:rsidR="001056B7" w:rsidRPr="00B25246" w:rsidRDefault="001056B7"/>
    <w:p w14:paraId="1C89B027" w14:textId="77777777" w:rsidR="00505DFF" w:rsidRPr="00B25246" w:rsidRDefault="00C52D9B">
      <w:pPr>
        <w:pStyle w:val="1"/>
        <w:rPr>
          <w:lang w:val="en-US" w:eastAsia="ja-JP"/>
        </w:rPr>
      </w:pPr>
      <w:r w:rsidRPr="00B25246">
        <w:rPr>
          <w:lang w:val="en-US" w:eastAsia="ja-JP"/>
        </w:rPr>
        <w:lastRenderedPageBreak/>
        <w:t xml:space="preserve">Topic #3: </w:t>
      </w:r>
      <w:r w:rsidRPr="00B25246">
        <w:rPr>
          <w:lang w:eastAsia="ja-JP"/>
        </w:rPr>
        <w:t>Papers for 38.101-3</w:t>
      </w:r>
    </w:p>
    <w:p w14:paraId="1C89B028" w14:textId="77777777" w:rsidR="00505DFF" w:rsidRPr="00B25246" w:rsidRDefault="00C52D9B">
      <w:pPr>
        <w:pStyle w:val="2"/>
      </w:pPr>
      <w:r w:rsidRPr="00B25246">
        <w:rPr>
          <w:rFonts w:hint="eastAsia"/>
        </w:rPr>
        <w:t>Companies</w:t>
      </w:r>
      <w:r w:rsidRPr="00B25246">
        <w:t>’ contributions summary</w:t>
      </w:r>
    </w:p>
    <w:tbl>
      <w:tblPr>
        <w:tblStyle w:val="afc"/>
        <w:tblW w:w="9631" w:type="dxa"/>
        <w:tblLayout w:type="fixed"/>
        <w:tblLook w:val="04A0" w:firstRow="1" w:lastRow="0" w:firstColumn="1" w:lastColumn="0" w:noHBand="0" w:noVBand="1"/>
      </w:tblPr>
      <w:tblGrid>
        <w:gridCol w:w="1620"/>
        <w:gridCol w:w="1424"/>
        <w:gridCol w:w="6587"/>
      </w:tblGrid>
      <w:tr w:rsidR="00505DFF" w:rsidRPr="00B25246" w14:paraId="1C89B02C" w14:textId="77777777">
        <w:trPr>
          <w:trHeight w:val="468"/>
        </w:trPr>
        <w:tc>
          <w:tcPr>
            <w:tcW w:w="1620" w:type="dxa"/>
            <w:vAlign w:val="center"/>
          </w:tcPr>
          <w:p w14:paraId="1C89B029" w14:textId="77777777" w:rsidR="00505DFF" w:rsidRPr="00B25246" w:rsidRDefault="00C52D9B">
            <w:pPr>
              <w:spacing w:before="120" w:after="120"/>
              <w:rPr>
                <w:rFonts w:ascii="Arial" w:hAnsi="Arial" w:cs="Arial"/>
                <w:b/>
                <w:bCs/>
                <w:sz w:val="21"/>
              </w:rPr>
            </w:pPr>
            <w:r w:rsidRPr="00B25246">
              <w:rPr>
                <w:rFonts w:ascii="Arial" w:hAnsi="Arial" w:cs="Arial"/>
                <w:b/>
                <w:bCs/>
                <w:sz w:val="21"/>
              </w:rPr>
              <w:t>T-doc number</w:t>
            </w:r>
          </w:p>
        </w:tc>
        <w:tc>
          <w:tcPr>
            <w:tcW w:w="1424" w:type="dxa"/>
            <w:vAlign w:val="center"/>
          </w:tcPr>
          <w:p w14:paraId="1C89B02A" w14:textId="77777777" w:rsidR="00505DFF" w:rsidRPr="00B25246" w:rsidRDefault="00C52D9B">
            <w:pPr>
              <w:spacing w:before="120" w:after="120"/>
              <w:rPr>
                <w:rFonts w:ascii="Arial" w:hAnsi="Arial" w:cs="Arial"/>
                <w:b/>
                <w:bCs/>
                <w:sz w:val="21"/>
              </w:rPr>
            </w:pPr>
            <w:r w:rsidRPr="00B25246">
              <w:rPr>
                <w:rFonts w:ascii="Arial" w:hAnsi="Arial" w:cs="Arial"/>
                <w:b/>
                <w:bCs/>
                <w:sz w:val="21"/>
              </w:rPr>
              <w:t>Company</w:t>
            </w:r>
          </w:p>
        </w:tc>
        <w:tc>
          <w:tcPr>
            <w:tcW w:w="6587" w:type="dxa"/>
            <w:vAlign w:val="center"/>
          </w:tcPr>
          <w:p w14:paraId="1C89B02B" w14:textId="77777777" w:rsidR="00505DFF" w:rsidRPr="00B25246" w:rsidRDefault="00C52D9B">
            <w:pPr>
              <w:spacing w:before="120" w:after="120"/>
              <w:rPr>
                <w:rFonts w:ascii="Arial" w:hAnsi="Arial" w:cs="Arial"/>
                <w:b/>
                <w:bCs/>
                <w:sz w:val="21"/>
              </w:rPr>
            </w:pPr>
            <w:r w:rsidRPr="00B25246">
              <w:rPr>
                <w:rFonts w:ascii="Arial" w:hAnsi="Arial" w:cs="Arial"/>
                <w:b/>
                <w:bCs/>
                <w:sz w:val="21"/>
              </w:rPr>
              <w:t>Proposals / Observations</w:t>
            </w:r>
          </w:p>
        </w:tc>
      </w:tr>
      <w:tr w:rsidR="00033B53" w:rsidRPr="00B25246" w14:paraId="2ABAEC20" w14:textId="77777777" w:rsidTr="003D7E00">
        <w:trPr>
          <w:trHeight w:val="468"/>
        </w:trPr>
        <w:tc>
          <w:tcPr>
            <w:tcW w:w="1620" w:type="dxa"/>
            <w:vAlign w:val="center"/>
          </w:tcPr>
          <w:p w14:paraId="45ECB91A" w14:textId="77777777" w:rsidR="00033B53" w:rsidRPr="00B25246" w:rsidRDefault="00033B53" w:rsidP="003D7E00">
            <w:pPr>
              <w:spacing w:before="120" w:after="120"/>
              <w:rPr>
                <w:rFonts w:ascii="Arial" w:hAnsi="Arial" w:cs="Arial"/>
                <w:b/>
                <w:bCs/>
                <w:sz w:val="21"/>
              </w:rPr>
            </w:pPr>
            <w:r w:rsidRPr="00B25246">
              <w:rPr>
                <w:rFonts w:ascii="Arial" w:hAnsi="Arial" w:cs="Arial"/>
                <w:b/>
                <w:bCs/>
                <w:sz w:val="21"/>
              </w:rPr>
              <w:t>R4-2100129</w:t>
            </w:r>
          </w:p>
          <w:p w14:paraId="258604B2" w14:textId="77777777" w:rsidR="00033B53" w:rsidRPr="00B25246" w:rsidRDefault="00033B53" w:rsidP="003D7E00">
            <w:pPr>
              <w:rPr>
                <w:rFonts w:asciiTheme="minorHAnsi" w:hAnsiTheme="minorHAnsi" w:cstheme="minorHAnsi"/>
                <w:sz w:val="21"/>
              </w:rPr>
            </w:pPr>
            <w:r w:rsidRPr="00B25246">
              <w:rPr>
                <w:rFonts w:asciiTheme="minorHAnsi" w:hAnsiTheme="minorHAnsi" w:cstheme="minorHAnsi"/>
                <w:sz w:val="21"/>
              </w:rPr>
              <w:t>CAT F CR</w:t>
            </w:r>
          </w:p>
          <w:p w14:paraId="216EE9DF" w14:textId="77777777" w:rsidR="00033B53" w:rsidRPr="00B25246" w:rsidRDefault="00033B53" w:rsidP="003D7E00">
            <w:pPr>
              <w:rPr>
                <w:rFonts w:asciiTheme="minorHAnsi" w:hAnsiTheme="minorHAnsi" w:cstheme="minorHAnsi"/>
                <w:sz w:val="21"/>
              </w:rPr>
            </w:pPr>
            <w:r w:rsidRPr="00B25246">
              <w:rPr>
                <w:rFonts w:asciiTheme="minorHAnsi" w:hAnsiTheme="minorHAnsi" w:cstheme="minorHAnsi"/>
                <w:sz w:val="21"/>
              </w:rPr>
              <w:t>(R4-2100130</w:t>
            </w:r>
            <w:r w:rsidRPr="00B25246">
              <w:rPr>
                <w:rFonts w:asciiTheme="minorHAnsi" w:eastAsiaTheme="minorEastAsia" w:hAnsiTheme="minorHAnsi" w:cstheme="minorHAnsi" w:hint="eastAsia"/>
                <w:sz w:val="21"/>
                <w:lang w:eastAsia="zh-CN"/>
              </w:rPr>
              <w:t xml:space="preserve"> </w:t>
            </w:r>
            <w:r w:rsidRPr="00B25246">
              <w:rPr>
                <w:rFonts w:asciiTheme="minorHAnsi" w:hAnsiTheme="minorHAnsi" w:cstheme="minorHAnsi"/>
                <w:sz w:val="21"/>
              </w:rPr>
              <w:t>CAT A CR)</w:t>
            </w:r>
          </w:p>
        </w:tc>
        <w:tc>
          <w:tcPr>
            <w:tcW w:w="1424" w:type="dxa"/>
            <w:vAlign w:val="center"/>
          </w:tcPr>
          <w:p w14:paraId="370ED53F" w14:textId="77777777" w:rsidR="00033B53" w:rsidRPr="00B25246" w:rsidRDefault="00033B53" w:rsidP="003D7E00">
            <w:pPr>
              <w:spacing w:before="120" w:after="120"/>
              <w:rPr>
                <w:rFonts w:asciiTheme="minorHAnsi" w:hAnsiTheme="minorHAnsi" w:cstheme="minorHAnsi"/>
                <w:sz w:val="21"/>
              </w:rPr>
            </w:pPr>
            <w:r w:rsidRPr="00B25246">
              <w:t>ZTE</w:t>
            </w:r>
          </w:p>
        </w:tc>
        <w:tc>
          <w:tcPr>
            <w:tcW w:w="6587" w:type="dxa"/>
            <w:vAlign w:val="center"/>
          </w:tcPr>
          <w:p w14:paraId="4F17A56E" w14:textId="77777777" w:rsidR="00033B53" w:rsidRPr="00B25246" w:rsidRDefault="00033B53" w:rsidP="003D7E00">
            <w:pPr>
              <w:spacing w:before="120" w:after="120"/>
              <w:rPr>
                <w:b/>
                <w:i/>
                <w:sz w:val="20"/>
              </w:rPr>
            </w:pPr>
            <w:r w:rsidRPr="00B25246">
              <w:rPr>
                <w:b/>
                <w:i/>
                <w:sz w:val="20"/>
              </w:rPr>
              <w:t>Title:</w:t>
            </w:r>
            <w:r w:rsidRPr="00B25246">
              <w:rPr>
                <w:b/>
                <w:i/>
              </w:rPr>
              <w:t xml:space="preserve"> </w:t>
            </w:r>
            <w:r w:rsidRPr="00B25246">
              <w:rPr>
                <w:rFonts w:eastAsia="游明朝"/>
                <w:sz w:val="20"/>
                <w:szCs w:val="20"/>
                <w:lang w:val="en-GB"/>
              </w:rPr>
              <w:t>CR to TS 38.101-3 on correction to hanging paragraph in the spec (Rel-16)</w:t>
            </w:r>
          </w:p>
          <w:p w14:paraId="59325B1B" w14:textId="77777777" w:rsidR="00033B53" w:rsidRPr="00B25246" w:rsidRDefault="00033B53" w:rsidP="003D7E00">
            <w:pPr>
              <w:spacing w:before="120" w:after="120"/>
              <w:rPr>
                <w:rFonts w:ascii="Arial" w:hAnsi="Arial" w:cs="Arial"/>
                <w:b/>
                <w:bCs/>
                <w:sz w:val="18"/>
              </w:rPr>
            </w:pPr>
            <w:r w:rsidRPr="00B25246">
              <w:rPr>
                <w:b/>
                <w:i/>
                <w:sz w:val="20"/>
              </w:rPr>
              <w:t>WIC: TEI16</w:t>
            </w:r>
          </w:p>
          <w:p w14:paraId="7BDDF518" w14:textId="77777777" w:rsidR="00033B53" w:rsidRPr="00B25246" w:rsidRDefault="00033B53" w:rsidP="003D7E00">
            <w:pPr>
              <w:spacing w:before="120" w:after="120"/>
              <w:rPr>
                <w:sz w:val="20"/>
              </w:rPr>
            </w:pPr>
            <w:r w:rsidRPr="00B25246">
              <w:rPr>
                <w:b/>
                <w:i/>
                <w:sz w:val="20"/>
              </w:rPr>
              <w:t>Reason for change:</w:t>
            </w:r>
            <w:r w:rsidRPr="00B25246">
              <w:rPr>
                <w:sz w:val="20"/>
              </w:rPr>
              <w:t xml:space="preserve"> </w:t>
            </w:r>
          </w:p>
          <w:p w14:paraId="0D109534" w14:textId="77777777" w:rsidR="00033B53" w:rsidRPr="00B25246" w:rsidRDefault="00033B53" w:rsidP="003D7E00">
            <w:pPr>
              <w:spacing w:before="120" w:after="120"/>
            </w:pPr>
            <w:r w:rsidRPr="00B25246">
              <w:rPr>
                <w:rFonts w:ascii="Arial" w:eastAsia="游明朝" w:hAnsi="Arial"/>
                <w:sz w:val="20"/>
                <w:szCs w:val="20"/>
                <w:lang w:val="en-GB"/>
              </w:rPr>
              <w:t>Some texts in the spec are in hanging paragraphs, which are not allowed according to the 3GPP drafting rules. The protocol may fail to reference the text in the hanging paragraphs. A new “General” clause should be added and the hanging text should be put under it.</w:t>
            </w:r>
          </w:p>
          <w:p w14:paraId="5038AC8E" w14:textId="77777777" w:rsidR="00033B53" w:rsidRPr="00B25246" w:rsidRDefault="00033B53" w:rsidP="003D7E00">
            <w:pPr>
              <w:spacing w:before="120" w:after="120"/>
              <w:rPr>
                <w:b/>
                <w:i/>
                <w:sz w:val="20"/>
              </w:rPr>
            </w:pPr>
            <w:r w:rsidRPr="00B25246">
              <w:rPr>
                <w:b/>
                <w:i/>
                <w:sz w:val="20"/>
              </w:rPr>
              <w:t>Summary of change:</w:t>
            </w:r>
          </w:p>
          <w:p w14:paraId="29409410" w14:textId="77777777" w:rsidR="00033B53" w:rsidRPr="00B25246" w:rsidRDefault="00033B53" w:rsidP="003D7E00">
            <w:pPr>
              <w:pStyle w:val="CRCoverPage"/>
              <w:spacing w:after="0"/>
              <w:ind w:left="100"/>
              <w:rPr>
                <w:rFonts w:cs="Arial"/>
                <w:sz w:val="18"/>
                <w:szCs w:val="18"/>
              </w:rPr>
            </w:pPr>
            <w:r w:rsidRPr="00B25246">
              <w:rPr>
                <w:rFonts w:cs="Arial"/>
                <w:sz w:val="18"/>
                <w:szCs w:val="18"/>
              </w:rPr>
              <w:t>(1) Set new “General” clauses for the hanging paragraphs.</w:t>
            </w:r>
          </w:p>
          <w:p w14:paraId="2D7CE070" w14:textId="77777777" w:rsidR="00033B53" w:rsidRPr="00B25246" w:rsidRDefault="00033B53" w:rsidP="003D7E00">
            <w:pPr>
              <w:spacing w:before="120" w:after="120"/>
              <w:rPr>
                <w:rFonts w:asciiTheme="minorHAnsi" w:hAnsiTheme="minorHAnsi" w:cstheme="minorHAnsi"/>
                <w:b/>
                <w:sz w:val="21"/>
              </w:rPr>
            </w:pPr>
            <w:r w:rsidRPr="00B25246">
              <w:rPr>
                <w:rFonts w:cs="Arial"/>
                <w:sz w:val="18"/>
                <w:szCs w:val="18"/>
              </w:rPr>
              <w:t>(2)</w:t>
            </w:r>
            <w:r w:rsidRPr="00B25246">
              <w:rPr>
                <w:rFonts w:cs="Arial"/>
                <w:sz w:val="18"/>
                <w:szCs w:val="18"/>
              </w:rPr>
              <w:tab/>
              <w:t>Typo correction in clause 5.4B.1.</w:t>
            </w:r>
          </w:p>
        </w:tc>
      </w:tr>
      <w:tr w:rsidR="006D7942" w:rsidRPr="00B25246" w14:paraId="5EC15CFC" w14:textId="77777777" w:rsidTr="003D7E00">
        <w:trPr>
          <w:trHeight w:val="468"/>
        </w:trPr>
        <w:tc>
          <w:tcPr>
            <w:tcW w:w="1620" w:type="dxa"/>
            <w:vAlign w:val="center"/>
          </w:tcPr>
          <w:p w14:paraId="1F540260" w14:textId="77777777" w:rsidR="006D7942" w:rsidRPr="00B25246" w:rsidRDefault="006D7942" w:rsidP="003D7E00">
            <w:pPr>
              <w:spacing w:before="120" w:after="120"/>
              <w:rPr>
                <w:rFonts w:ascii="Arial" w:hAnsi="Arial" w:cs="Arial"/>
                <w:b/>
                <w:bCs/>
                <w:sz w:val="21"/>
              </w:rPr>
            </w:pPr>
            <w:r w:rsidRPr="00B25246">
              <w:rPr>
                <w:rFonts w:ascii="Arial" w:hAnsi="Arial" w:cs="Arial"/>
                <w:b/>
                <w:bCs/>
                <w:sz w:val="21"/>
              </w:rPr>
              <w:t>R4-2100148</w:t>
            </w:r>
          </w:p>
          <w:p w14:paraId="74EBD1EC" w14:textId="77777777" w:rsidR="006D7942" w:rsidRPr="00B25246" w:rsidRDefault="006D7942" w:rsidP="003D7E00">
            <w:pPr>
              <w:rPr>
                <w:rFonts w:asciiTheme="minorHAnsi" w:hAnsiTheme="minorHAnsi" w:cstheme="minorHAnsi"/>
                <w:sz w:val="21"/>
              </w:rPr>
            </w:pPr>
            <w:r w:rsidRPr="00B25246">
              <w:rPr>
                <w:rFonts w:asciiTheme="minorHAnsi" w:hAnsiTheme="minorHAnsi" w:cstheme="minorHAnsi"/>
                <w:sz w:val="21"/>
              </w:rPr>
              <w:t>CAT F CR</w:t>
            </w:r>
          </w:p>
          <w:p w14:paraId="15E13BA7" w14:textId="77777777" w:rsidR="006D7942" w:rsidRPr="00B25246" w:rsidRDefault="006D7942" w:rsidP="003D7E00">
            <w:pPr>
              <w:rPr>
                <w:rFonts w:asciiTheme="minorHAnsi" w:hAnsiTheme="minorHAnsi" w:cstheme="minorHAnsi"/>
                <w:b/>
                <w:bCs/>
                <w:color w:val="0000FF"/>
                <w:sz w:val="21"/>
                <w:szCs w:val="20"/>
                <w:u w:val="single"/>
              </w:rPr>
            </w:pPr>
            <w:r w:rsidRPr="00B25246">
              <w:rPr>
                <w:rFonts w:asciiTheme="minorHAnsi" w:hAnsiTheme="minorHAnsi" w:cstheme="minorHAnsi"/>
                <w:sz w:val="21"/>
              </w:rPr>
              <w:t>(R4-2100149 CAT A CR)</w:t>
            </w:r>
          </w:p>
        </w:tc>
        <w:tc>
          <w:tcPr>
            <w:tcW w:w="1424" w:type="dxa"/>
            <w:vAlign w:val="center"/>
          </w:tcPr>
          <w:p w14:paraId="7CBA4550" w14:textId="77777777" w:rsidR="006D7942" w:rsidRPr="00B25246" w:rsidRDefault="006D7942" w:rsidP="003D7E00">
            <w:pPr>
              <w:spacing w:before="120" w:after="120"/>
              <w:rPr>
                <w:rFonts w:asciiTheme="minorHAnsi" w:hAnsiTheme="minorHAnsi" w:cstheme="minorHAnsi"/>
                <w:sz w:val="21"/>
              </w:rPr>
            </w:pPr>
            <w:r w:rsidRPr="00B25246">
              <w:rPr>
                <w:rFonts w:ascii="Arial" w:hAnsi="Arial" w:cs="Arial"/>
                <w:sz w:val="20"/>
                <w:szCs w:val="20"/>
                <w:lang w:eastAsia="zh-CN"/>
              </w:rPr>
              <w:t>Nokia, AT&amp;T</w:t>
            </w:r>
          </w:p>
        </w:tc>
        <w:tc>
          <w:tcPr>
            <w:tcW w:w="6587" w:type="dxa"/>
            <w:vAlign w:val="center"/>
          </w:tcPr>
          <w:p w14:paraId="1102117D" w14:textId="77777777" w:rsidR="006D7942" w:rsidRPr="00B25246" w:rsidRDefault="006D7942" w:rsidP="003D7E00">
            <w:pPr>
              <w:spacing w:before="120" w:after="120"/>
              <w:rPr>
                <w:b/>
                <w:i/>
                <w:sz w:val="20"/>
              </w:rPr>
            </w:pPr>
            <w:r w:rsidRPr="00B25246">
              <w:rPr>
                <w:b/>
                <w:i/>
                <w:sz w:val="20"/>
              </w:rPr>
              <w:t>Title:</w:t>
            </w:r>
            <w:r w:rsidRPr="00B25246">
              <w:rPr>
                <w:b/>
                <w:i/>
              </w:rPr>
              <w:t xml:space="preserve"> </w:t>
            </w:r>
            <w:r w:rsidRPr="00B25246">
              <w:rPr>
                <w:rFonts w:eastAsia="游明朝"/>
                <w:sz w:val="20"/>
                <w:szCs w:val="20"/>
                <w:lang w:val="en-GB"/>
              </w:rPr>
              <w:t>TS 38.101-3: Addition of missing lower order fallbacks R16</w:t>
            </w:r>
          </w:p>
          <w:p w14:paraId="1765B2F7" w14:textId="77777777" w:rsidR="006D7942" w:rsidRPr="00B25246" w:rsidRDefault="006D7942" w:rsidP="003D7E00">
            <w:pPr>
              <w:spacing w:before="120" w:after="120"/>
              <w:rPr>
                <w:rFonts w:ascii="Arial" w:hAnsi="Arial" w:cs="Arial"/>
                <w:b/>
                <w:bCs/>
                <w:sz w:val="18"/>
              </w:rPr>
            </w:pPr>
            <w:r w:rsidRPr="00B25246">
              <w:rPr>
                <w:b/>
                <w:i/>
                <w:sz w:val="20"/>
              </w:rPr>
              <w:t>WIC: TEI16</w:t>
            </w:r>
          </w:p>
          <w:p w14:paraId="338F7D4E" w14:textId="77777777" w:rsidR="006D7942" w:rsidRPr="00B25246" w:rsidRDefault="006D7942" w:rsidP="003D7E00">
            <w:pPr>
              <w:spacing w:before="120" w:after="120"/>
              <w:rPr>
                <w:sz w:val="20"/>
              </w:rPr>
            </w:pPr>
            <w:r w:rsidRPr="00B25246">
              <w:rPr>
                <w:b/>
                <w:i/>
                <w:sz w:val="20"/>
              </w:rPr>
              <w:t>Reason for change:</w:t>
            </w:r>
            <w:r w:rsidRPr="00B25246">
              <w:rPr>
                <w:sz w:val="20"/>
              </w:rPr>
              <w:t xml:space="preserve"> </w:t>
            </w:r>
          </w:p>
          <w:p w14:paraId="22C6EF6E" w14:textId="77777777" w:rsidR="006D7942" w:rsidRPr="00B25246" w:rsidRDefault="006D7942" w:rsidP="003D7E00">
            <w:pPr>
              <w:spacing w:before="120" w:after="120"/>
              <w:rPr>
                <w:rFonts w:ascii="Arial" w:eastAsia="SimSun" w:hAnsi="Arial" w:cs="Arial"/>
                <w:sz w:val="18"/>
                <w:szCs w:val="18"/>
                <w:lang w:val="en-GB"/>
              </w:rPr>
            </w:pPr>
            <w:r w:rsidRPr="00B25246">
              <w:rPr>
                <w:rFonts w:ascii="Arial" w:eastAsia="SimSun" w:hAnsi="Arial" w:cs="Arial"/>
                <w:sz w:val="18"/>
                <w:szCs w:val="18"/>
                <w:lang w:val="en-GB"/>
              </w:rPr>
              <w:t>These configurations have relating higher order configurations already in REL16 specs. It is important to add these as a correction inorder to retain specification intergity.</w:t>
            </w:r>
          </w:p>
          <w:p w14:paraId="44DC1D7C" w14:textId="77777777" w:rsidR="006D7942" w:rsidRPr="00B25246" w:rsidRDefault="006D7942" w:rsidP="003D7E00">
            <w:pPr>
              <w:spacing w:before="120" w:after="120"/>
              <w:rPr>
                <w:rFonts w:ascii="Arial" w:eastAsia="SimSun" w:hAnsi="Arial" w:cs="Arial"/>
                <w:sz w:val="18"/>
                <w:szCs w:val="18"/>
                <w:lang w:val="en-GB"/>
              </w:rPr>
            </w:pPr>
            <w:r w:rsidRPr="00B25246">
              <w:rPr>
                <w:rFonts w:ascii="Arial" w:eastAsia="SimSun" w:hAnsi="Arial" w:cs="Arial"/>
                <w:sz w:val="18"/>
                <w:szCs w:val="18"/>
                <w:lang w:val="en-GB"/>
              </w:rPr>
              <w:t>DC_2A-30A_n2A</w:t>
            </w:r>
          </w:p>
          <w:p w14:paraId="4B6405AC" w14:textId="77777777" w:rsidR="006D7942" w:rsidRPr="00B25246" w:rsidRDefault="006D7942" w:rsidP="003D7E00">
            <w:pPr>
              <w:spacing w:before="120" w:after="120"/>
              <w:rPr>
                <w:rFonts w:ascii="Arial" w:eastAsia="SimSun" w:hAnsi="Arial" w:cs="Arial"/>
                <w:sz w:val="18"/>
                <w:szCs w:val="18"/>
                <w:lang w:val="en-GB"/>
              </w:rPr>
            </w:pPr>
            <w:r w:rsidRPr="00B25246">
              <w:rPr>
                <w:rFonts w:ascii="Arial" w:eastAsia="SimSun" w:hAnsi="Arial" w:cs="Arial"/>
                <w:sz w:val="18"/>
                <w:szCs w:val="18"/>
                <w:lang w:val="en-GB"/>
              </w:rPr>
              <w:t>DC_2A-66A_n2A</w:t>
            </w:r>
          </w:p>
          <w:p w14:paraId="573A7957" w14:textId="77777777" w:rsidR="006D7942" w:rsidRPr="00B25246" w:rsidRDefault="006D7942" w:rsidP="003D7E00">
            <w:pPr>
              <w:spacing w:before="120" w:after="120"/>
              <w:rPr>
                <w:rFonts w:ascii="Arial" w:eastAsia="SimSun" w:hAnsi="Arial" w:cs="Arial"/>
                <w:sz w:val="18"/>
                <w:szCs w:val="18"/>
                <w:lang w:val="en-GB"/>
              </w:rPr>
            </w:pPr>
            <w:r w:rsidRPr="00B25246">
              <w:rPr>
                <w:rFonts w:ascii="Arial" w:eastAsia="SimSun" w:hAnsi="Arial" w:cs="Arial"/>
                <w:sz w:val="18"/>
                <w:szCs w:val="18"/>
                <w:lang w:val="en-GB"/>
              </w:rPr>
              <w:t>DC_29A-30A_n2A</w:t>
            </w:r>
          </w:p>
          <w:p w14:paraId="794DE0FC" w14:textId="77777777" w:rsidR="006D7942" w:rsidRPr="00B25246" w:rsidRDefault="006D7942" w:rsidP="003D7E00">
            <w:pPr>
              <w:spacing w:before="120" w:after="120"/>
              <w:rPr>
                <w:rFonts w:ascii="Arial" w:eastAsia="SimSun" w:hAnsi="Arial" w:cs="Arial"/>
                <w:sz w:val="18"/>
                <w:szCs w:val="18"/>
                <w:lang w:val="en-GB"/>
              </w:rPr>
            </w:pPr>
            <w:r w:rsidRPr="00B25246">
              <w:rPr>
                <w:rFonts w:ascii="Arial" w:eastAsia="SimSun" w:hAnsi="Arial" w:cs="Arial"/>
                <w:sz w:val="18"/>
                <w:szCs w:val="18"/>
                <w:lang w:val="en-GB"/>
              </w:rPr>
              <w:t>DC_29A-30A_n66A</w:t>
            </w:r>
          </w:p>
          <w:p w14:paraId="3BBD1058" w14:textId="77777777" w:rsidR="006D7942" w:rsidRPr="00B25246" w:rsidRDefault="006D7942" w:rsidP="003D7E00">
            <w:pPr>
              <w:spacing w:before="120" w:after="120"/>
              <w:rPr>
                <w:rFonts w:ascii="Arial" w:eastAsia="SimSun" w:hAnsi="Arial" w:cs="Arial"/>
                <w:sz w:val="18"/>
                <w:szCs w:val="18"/>
                <w:lang w:val="en-GB"/>
              </w:rPr>
            </w:pPr>
            <w:r w:rsidRPr="00B25246">
              <w:rPr>
                <w:rFonts w:ascii="Arial" w:eastAsia="SimSun" w:hAnsi="Arial" w:cs="Arial"/>
                <w:sz w:val="18"/>
                <w:szCs w:val="18"/>
                <w:lang w:val="en-GB"/>
              </w:rPr>
              <w:t>DC_30A-66A_n66A</w:t>
            </w:r>
          </w:p>
          <w:p w14:paraId="5F28CFEA" w14:textId="77777777" w:rsidR="006D7942" w:rsidRPr="00B25246" w:rsidRDefault="006D7942" w:rsidP="003D7E00">
            <w:pPr>
              <w:spacing w:before="120" w:after="120"/>
              <w:rPr>
                <w:b/>
                <w:i/>
                <w:sz w:val="20"/>
              </w:rPr>
            </w:pPr>
            <w:r w:rsidRPr="00B25246">
              <w:rPr>
                <w:b/>
                <w:i/>
                <w:sz w:val="20"/>
              </w:rPr>
              <w:t>Summary of change:</w:t>
            </w:r>
          </w:p>
          <w:p w14:paraId="3BBD3CF1" w14:textId="77777777" w:rsidR="006D7942" w:rsidRPr="00B25246" w:rsidRDefault="006D7942" w:rsidP="003D7E00">
            <w:pPr>
              <w:pStyle w:val="CRCoverPage"/>
              <w:spacing w:after="0"/>
              <w:ind w:left="100"/>
              <w:rPr>
                <w:rFonts w:cs="Arial"/>
                <w:sz w:val="18"/>
                <w:szCs w:val="18"/>
              </w:rPr>
            </w:pPr>
            <w:r w:rsidRPr="00B25246">
              <w:rPr>
                <w:rFonts w:cs="Arial"/>
                <w:sz w:val="18"/>
                <w:szCs w:val="18"/>
              </w:rPr>
              <w:t xml:space="preserve">Missing lower order configurations are added. </w:t>
            </w:r>
          </w:p>
          <w:p w14:paraId="65D7C9D5" w14:textId="77777777" w:rsidR="006D7942" w:rsidRPr="00B25246" w:rsidRDefault="006D7942" w:rsidP="003D7E00">
            <w:pPr>
              <w:pStyle w:val="CRCoverPage"/>
              <w:spacing w:after="0"/>
              <w:ind w:left="100"/>
              <w:rPr>
                <w:rFonts w:cs="Arial"/>
                <w:sz w:val="18"/>
                <w:szCs w:val="18"/>
              </w:rPr>
            </w:pPr>
            <w:r w:rsidRPr="00B25246">
              <w:rPr>
                <w:rFonts w:cs="Arial"/>
                <w:sz w:val="18"/>
                <w:szCs w:val="18"/>
              </w:rPr>
              <w:t>MSD for DC_2A-66A_n2A is reused from DC_2A-66A_n25A.</w:t>
            </w:r>
          </w:p>
          <w:p w14:paraId="2266D9E1" w14:textId="77777777" w:rsidR="006D7942" w:rsidRPr="00B25246" w:rsidRDefault="006D7942" w:rsidP="003D7E00">
            <w:pPr>
              <w:pStyle w:val="CRCoverPage"/>
              <w:overflowPunct/>
              <w:autoSpaceDE/>
              <w:autoSpaceDN/>
              <w:adjustRightInd/>
              <w:spacing w:after="0"/>
              <w:ind w:left="100"/>
              <w:textAlignment w:val="auto"/>
              <w:rPr>
                <w:rFonts w:cs="Arial"/>
                <w:sz w:val="18"/>
                <w:szCs w:val="18"/>
              </w:rPr>
            </w:pPr>
            <w:r w:rsidRPr="00B25246">
              <w:rPr>
                <w:rFonts w:cs="Arial"/>
                <w:sz w:val="18"/>
                <w:szCs w:val="18"/>
              </w:rPr>
              <w:t>MSD for DC_29A-30A_n66A is reused from DC_1A-28A_n7A.</w:t>
            </w:r>
          </w:p>
        </w:tc>
      </w:tr>
      <w:tr w:rsidR="00033B53" w:rsidRPr="00B25246" w14:paraId="5FA822B3" w14:textId="77777777" w:rsidTr="003D7E00">
        <w:trPr>
          <w:trHeight w:val="468"/>
        </w:trPr>
        <w:tc>
          <w:tcPr>
            <w:tcW w:w="1620" w:type="dxa"/>
            <w:vAlign w:val="center"/>
          </w:tcPr>
          <w:p w14:paraId="52F26EE5" w14:textId="12CAA635" w:rsidR="00033B53" w:rsidRPr="00B25246" w:rsidRDefault="00033B53" w:rsidP="003D7E00">
            <w:pPr>
              <w:spacing w:before="120" w:after="120"/>
              <w:rPr>
                <w:rFonts w:ascii="Arial" w:hAnsi="Arial" w:cs="Arial"/>
                <w:b/>
                <w:bCs/>
                <w:sz w:val="21"/>
              </w:rPr>
            </w:pPr>
            <w:r w:rsidRPr="00B25246">
              <w:rPr>
                <w:rFonts w:ascii="Arial" w:hAnsi="Arial" w:cs="Arial"/>
                <w:b/>
                <w:bCs/>
                <w:sz w:val="21"/>
              </w:rPr>
              <w:t>R4-2100150</w:t>
            </w:r>
          </w:p>
          <w:p w14:paraId="2C06A037" w14:textId="129BEE23" w:rsidR="00033B53" w:rsidRPr="00B25246" w:rsidRDefault="00033B53" w:rsidP="003D7E00">
            <w:pPr>
              <w:rPr>
                <w:rFonts w:asciiTheme="minorHAnsi" w:hAnsiTheme="minorHAnsi" w:cstheme="minorHAnsi"/>
                <w:sz w:val="21"/>
              </w:rPr>
            </w:pPr>
            <w:r w:rsidRPr="00B25246">
              <w:rPr>
                <w:rFonts w:asciiTheme="minorHAnsi" w:hAnsiTheme="minorHAnsi" w:cstheme="minorHAnsi"/>
                <w:sz w:val="21"/>
              </w:rPr>
              <w:t>CAT B CR</w:t>
            </w:r>
          </w:p>
        </w:tc>
        <w:tc>
          <w:tcPr>
            <w:tcW w:w="1424" w:type="dxa"/>
            <w:vAlign w:val="center"/>
          </w:tcPr>
          <w:p w14:paraId="153D1BF3" w14:textId="301E3124" w:rsidR="00033B53" w:rsidRPr="00B25246" w:rsidRDefault="00033B53" w:rsidP="003D7E00">
            <w:pPr>
              <w:spacing w:before="120" w:after="120"/>
              <w:rPr>
                <w:rFonts w:asciiTheme="minorHAnsi" w:hAnsiTheme="minorHAnsi" w:cstheme="minorHAnsi"/>
                <w:sz w:val="21"/>
              </w:rPr>
            </w:pPr>
            <w:r w:rsidRPr="00B25246">
              <w:t>Nokia, AT&amp;T</w:t>
            </w:r>
          </w:p>
        </w:tc>
        <w:tc>
          <w:tcPr>
            <w:tcW w:w="6587" w:type="dxa"/>
            <w:vAlign w:val="center"/>
          </w:tcPr>
          <w:p w14:paraId="6465F511" w14:textId="27C0C8B9" w:rsidR="00033B53" w:rsidRPr="00B25246" w:rsidRDefault="00033B53" w:rsidP="003D7E00">
            <w:pPr>
              <w:spacing w:before="120" w:after="120"/>
              <w:rPr>
                <w:b/>
                <w:i/>
                <w:sz w:val="20"/>
              </w:rPr>
            </w:pPr>
            <w:r w:rsidRPr="00B25246">
              <w:rPr>
                <w:b/>
                <w:i/>
                <w:sz w:val="20"/>
              </w:rPr>
              <w:t>Title:</w:t>
            </w:r>
            <w:r w:rsidRPr="00B25246">
              <w:rPr>
                <w:b/>
                <w:i/>
              </w:rPr>
              <w:t xml:space="preserve"> </w:t>
            </w:r>
            <w:r w:rsidRPr="00B25246">
              <w:rPr>
                <w:rFonts w:eastAsia="游明朝"/>
                <w:sz w:val="20"/>
                <w:szCs w:val="20"/>
                <w:lang w:val="en-GB"/>
              </w:rPr>
              <w:t>TR 37.716-21-11: Addition of missing lower order fallbacks</w:t>
            </w:r>
          </w:p>
          <w:p w14:paraId="36778B6E" w14:textId="77777777" w:rsidR="00033B53" w:rsidRPr="00B25246" w:rsidRDefault="00033B53" w:rsidP="003D7E00">
            <w:pPr>
              <w:spacing w:before="120" w:after="120"/>
              <w:rPr>
                <w:rFonts w:ascii="Arial" w:hAnsi="Arial" w:cs="Arial"/>
                <w:b/>
                <w:bCs/>
                <w:sz w:val="18"/>
              </w:rPr>
            </w:pPr>
            <w:r w:rsidRPr="00B25246">
              <w:rPr>
                <w:b/>
                <w:i/>
                <w:sz w:val="20"/>
              </w:rPr>
              <w:t>WIC: TEI16</w:t>
            </w:r>
          </w:p>
          <w:p w14:paraId="232CD746" w14:textId="77777777" w:rsidR="00033B53" w:rsidRPr="00B25246" w:rsidRDefault="00033B53" w:rsidP="003D7E00">
            <w:pPr>
              <w:spacing w:before="120" w:after="120"/>
              <w:rPr>
                <w:sz w:val="20"/>
              </w:rPr>
            </w:pPr>
            <w:r w:rsidRPr="00B25246">
              <w:rPr>
                <w:b/>
                <w:i/>
                <w:sz w:val="20"/>
              </w:rPr>
              <w:t>Reason for change:</w:t>
            </w:r>
            <w:r w:rsidRPr="00B25246">
              <w:rPr>
                <w:sz w:val="20"/>
              </w:rPr>
              <w:t xml:space="preserve"> </w:t>
            </w:r>
          </w:p>
          <w:p w14:paraId="32C1EB22" w14:textId="77777777" w:rsidR="00033B53" w:rsidRPr="00B25246" w:rsidRDefault="00033B53" w:rsidP="00033B53">
            <w:pPr>
              <w:spacing w:before="120" w:after="120"/>
              <w:rPr>
                <w:rFonts w:ascii="Arial" w:eastAsia="游明朝" w:hAnsi="Arial"/>
                <w:sz w:val="20"/>
                <w:szCs w:val="20"/>
                <w:lang w:val="en-GB"/>
              </w:rPr>
            </w:pPr>
            <w:r w:rsidRPr="00B25246">
              <w:rPr>
                <w:rFonts w:ascii="Arial" w:eastAsia="游明朝" w:hAnsi="Arial"/>
                <w:sz w:val="20"/>
                <w:szCs w:val="20"/>
                <w:lang w:val="en-GB"/>
              </w:rPr>
              <w:t>These configurations have relating higher order configurations already in REL16 specs. This CR captures necessary analysis into the TR.</w:t>
            </w:r>
          </w:p>
          <w:p w14:paraId="54664606" w14:textId="77777777" w:rsidR="00033B53" w:rsidRPr="00B25246" w:rsidRDefault="00033B53" w:rsidP="00033B53">
            <w:pPr>
              <w:spacing w:before="120" w:after="120"/>
              <w:rPr>
                <w:rFonts w:ascii="Arial" w:eastAsia="游明朝" w:hAnsi="Arial"/>
                <w:sz w:val="20"/>
                <w:szCs w:val="20"/>
                <w:lang w:val="en-GB"/>
              </w:rPr>
            </w:pPr>
            <w:r w:rsidRPr="00B25246">
              <w:rPr>
                <w:rFonts w:ascii="Arial" w:eastAsia="游明朝" w:hAnsi="Arial"/>
                <w:sz w:val="20"/>
                <w:szCs w:val="20"/>
                <w:lang w:val="en-GB"/>
              </w:rPr>
              <w:t>DC_2A-66A_n2A</w:t>
            </w:r>
          </w:p>
          <w:p w14:paraId="729949BD" w14:textId="77777777" w:rsidR="00033B53" w:rsidRPr="00B25246" w:rsidRDefault="00033B53" w:rsidP="00033B53">
            <w:pPr>
              <w:spacing w:before="120" w:after="120"/>
              <w:rPr>
                <w:rFonts w:ascii="Arial" w:eastAsia="游明朝" w:hAnsi="Arial"/>
                <w:sz w:val="20"/>
                <w:szCs w:val="20"/>
                <w:lang w:val="en-GB"/>
              </w:rPr>
            </w:pPr>
            <w:r w:rsidRPr="00B25246">
              <w:rPr>
                <w:rFonts w:ascii="Arial" w:eastAsia="游明朝" w:hAnsi="Arial"/>
                <w:sz w:val="20"/>
                <w:szCs w:val="20"/>
                <w:lang w:val="en-GB"/>
              </w:rPr>
              <w:t>DC_30A-66A_n66A</w:t>
            </w:r>
          </w:p>
          <w:p w14:paraId="7DAED7A2" w14:textId="77777777" w:rsidR="00033B53" w:rsidRPr="00B25246" w:rsidRDefault="00033B53" w:rsidP="00033B53">
            <w:pPr>
              <w:spacing w:before="120" w:after="120"/>
              <w:rPr>
                <w:rFonts w:ascii="Arial" w:eastAsia="游明朝" w:hAnsi="Arial"/>
                <w:sz w:val="20"/>
                <w:szCs w:val="20"/>
                <w:lang w:val="en-GB"/>
              </w:rPr>
            </w:pPr>
            <w:r w:rsidRPr="00B25246">
              <w:rPr>
                <w:rFonts w:ascii="Arial" w:eastAsia="游明朝" w:hAnsi="Arial"/>
                <w:sz w:val="20"/>
                <w:szCs w:val="20"/>
                <w:lang w:val="en-GB"/>
              </w:rPr>
              <w:t>DC_2A-30A_n2A</w:t>
            </w:r>
          </w:p>
          <w:p w14:paraId="37936B59" w14:textId="77777777" w:rsidR="00033B53" w:rsidRPr="00B25246" w:rsidRDefault="00033B53" w:rsidP="00033B53">
            <w:pPr>
              <w:spacing w:before="120" w:after="120"/>
              <w:rPr>
                <w:rFonts w:ascii="Arial" w:eastAsia="游明朝" w:hAnsi="Arial"/>
                <w:sz w:val="20"/>
                <w:szCs w:val="20"/>
                <w:lang w:val="en-GB"/>
              </w:rPr>
            </w:pPr>
            <w:r w:rsidRPr="00B25246">
              <w:rPr>
                <w:rFonts w:ascii="Arial" w:eastAsia="游明朝" w:hAnsi="Arial"/>
                <w:sz w:val="20"/>
                <w:szCs w:val="20"/>
                <w:lang w:val="en-GB"/>
              </w:rPr>
              <w:t>DC_29A-30A_n2A</w:t>
            </w:r>
          </w:p>
          <w:p w14:paraId="0A4B69E1" w14:textId="2D89F4CC" w:rsidR="00033B53" w:rsidRPr="00B25246" w:rsidRDefault="00033B53" w:rsidP="00033B53">
            <w:pPr>
              <w:spacing w:before="120" w:after="120"/>
            </w:pPr>
            <w:r w:rsidRPr="00B25246">
              <w:rPr>
                <w:rFonts w:ascii="Arial" w:eastAsia="游明朝" w:hAnsi="Arial"/>
                <w:sz w:val="20"/>
                <w:szCs w:val="20"/>
                <w:lang w:val="en-GB"/>
              </w:rPr>
              <w:t>DC_30A-66A_n66A</w:t>
            </w:r>
          </w:p>
          <w:p w14:paraId="0A29A13A" w14:textId="77777777" w:rsidR="00033B53" w:rsidRPr="00B25246" w:rsidRDefault="00033B53" w:rsidP="003D7E00">
            <w:pPr>
              <w:spacing w:before="120" w:after="120"/>
              <w:rPr>
                <w:b/>
                <w:i/>
                <w:sz w:val="20"/>
              </w:rPr>
            </w:pPr>
            <w:r w:rsidRPr="00B25246">
              <w:rPr>
                <w:b/>
                <w:i/>
                <w:sz w:val="20"/>
              </w:rPr>
              <w:lastRenderedPageBreak/>
              <w:t>Summary of change:</w:t>
            </w:r>
          </w:p>
          <w:p w14:paraId="7468483C" w14:textId="5A82CA83" w:rsidR="00033B53" w:rsidRPr="00B25246" w:rsidRDefault="00033B53" w:rsidP="003D7E00">
            <w:pPr>
              <w:spacing w:before="120" w:after="120"/>
              <w:rPr>
                <w:rFonts w:asciiTheme="minorHAnsi" w:hAnsiTheme="minorHAnsi" w:cstheme="minorHAnsi"/>
                <w:b/>
                <w:sz w:val="21"/>
              </w:rPr>
            </w:pPr>
            <w:r w:rsidRPr="00B25246">
              <w:rPr>
                <w:rFonts w:ascii="Arial" w:eastAsia="游明朝" w:hAnsi="Arial" w:cs="Arial"/>
                <w:sz w:val="18"/>
                <w:szCs w:val="18"/>
                <w:lang w:val="en-GB"/>
              </w:rPr>
              <w:t>Missing lower order fallbacks are added.</w:t>
            </w:r>
          </w:p>
        </w:tc>
      </w:tr>
      <w:tr w:rsidR="000C2F37" w:rsidRPr="00B25246" w14:paraId="14A4BF25" w14:textId="77777777" w:rsidTr="003D7E00">
        <w:trPr>
          <w:trHeight w:val="468"/>
        </w:trPr>
        <w:tc>
          <w:tcPr>
            <w:tcW w:w="1620" w:type="dxa"/>
            <w:vAlign w:val="center"/>
          </w:tcPr>
          <w:p w14:paraId="2226966C" w14:textId="147C49BC" w:rsidR="000C2F37" w:rsidRPr="00B25246" w:rsidRDefault="000C2F37" w:rsidP="003D7E00">
            <w:pPr>
              <w:spacing w:before="120" w:after="120"/>
              <w:rPr>
                <w:rFonts w:ascii="Arial" w:hAnsi="Arial" w:cs="Arial"/>
                <w:b/>
                <w:bCs/>
                <w:sz w:val="21"/>
              </w:rPr>
            </w:pPr>
            <w:r w:rsidRPr="00B25246">
              <w:rPr>
                <w:rFonts w:ascii="Arial" w:hAnsi="Arial" w:cs="Arial"/>
                <w:b/>
                <w:bCs/>
                <w:sz w:val="21"/>
              </w:rPr>
              <w:lastRenderedPageBreak/>
              <w:t>R4-2100878</w:t>
            </w:r>
          </w:p>
          <w:p w14:paraId="3D6563EF" w14:textId="77777777" w:rsidR="000C2F37" w:rsidRPr="00B25246" w:rsidRDefault="000C2F37" w:rsidP="003D7E00">
            <w:pPr>
              <w:rPr>
                <w:rFonts w:asciiTheme="minorHAnsi" w:hAnsiTheme="minorHAnsi" w:cstheme="minorHAnsi"/>
                <w:sz w:val="21"/>
              </w:rPr>
            </w:pPr>
            <w:r w:rsidRPr="00B25246">
              <w:rPr>
                <w:rFonts w:asciiTheme="minorHAnsi" w:hAnsiTheme="minorHAnsi" w:cstheme="minorHAnsi"/>
                <w:sz w:val="21"/>
              </w:rPr>
              <w:t>CAT F CR</w:t>
            </w:r>
          </w:p>
          <w:p w14:paraId="75B7923A" w14:textId="025196D3" w:rsidR="000C2F37" w:rsidRPr="00B25246" w:rsidRDefault="000C2F37" w:rsidP="000C2F37">
            <w:pPr>
              <w:rPr>
                <w:rFonts w:asciiTheme="minorHAnsi" w:hAnsiTheme="minorHAnsi" w:cstheme="minorHAnsi"/>
                <w:b/>
                <w:bCs/>
                <w:color w:val="0000FF"/>
                <w:sz w:val="21"/>
                <w:szCs w:val="20"/>
                <w:u w:val="single"/>
              </w:rPr>
            </w:pPr>
            <w:r w:rsidRPr="00B25246">
              <w:rPr>
                <w:rFonts w:asciiTheme="minorHAnsi" w:hAnsiTheme="minorHAnsi" w:cstheme="minorHAnsi"/>
                <w:sz w:val="21"/>
              </w:rPr>
              <w:t>(R4-2100879 CAT A CR)</w:t>
            </w:r>
          </w:p>
        </w:tc>
        <w:tc>
          <w:tcPr>
            <w:tcW w:w="1424" w:type="dxa"/>
            <w:vAlign w:val="center"/>
          </w:tcPr>
          <w:p w14:paraId="1E71A313" w14:textId="1CE20A2B" w:rsidR="000C2F37" w:rsidRPr="00B25246" w:rsidRDefault="000C2F37" w:rsidP="003D7E00">
            <w:pPr>
              <w:spacing w:before="120" w:after="120"/>
              <w:rPr>
                <w:rFonts w:asciiTheme="minorHAnsi" w:hAnsiTheme="minorHAnsi" w:cstheme="minorHAnsi"/>
                <w:sz w:val="21"/>
              </w:rPr>
            </w:pPr>
            <w:r w:rsidRPr="00B25246">
              <w:rPr>
                <w:rFonts w:ascii="Arial" w:hAnsi="Arial" w:cs="Arial"/>
                <w:sz w:val="20"/>
                <w:szCs w:val="20"/>
                <w:lang w:eastAsia="zh-CN"/>
              </w:rPr>
              <w:t>SoftBank Corp.</w:t>
            </w:r>
          </w:p>
        </w:tc>
        <w:tc>
          <w:tcPr>
            <w:tcW w:w="6587" w:type="dxa"/>
            <w:vAlign w:val="center"/>
          </w:tcPr>
          <w:p w14:paraId="0889C7E1" w14:textId="58B3A716" w:rsidR="000C2F37" w:rsidRPr="00B25246" w:rsidRDefault="000C2F37" w:rsidP="003D7E00">
            <w:pPr>
              <w:spacing w:before="120" w:after="120"/>
              <w:rPr>
                <w:b/>
                <w:i/>
                <w:sz w:val="20"/>
              </w:rPr>
            </w:pPr>
            <w:r w:rsidRPr="00B25246">
              <w:rPr>
                <w:b/>
                <w:i/>
                <w:sz w:val="20"/>
              </w:rPr>
              <w:t>Title:</w:t>
            </w:r>
            <w:r w:rsidRPr="00B25246">
              <w:rPr>
                <w:b/>
                <w:i/>
              </w:rPr>
              <w:t xml:space="preserve"> </w:t>
            </w:r>
            <w:r w:rsidRPr="00B25246">
              <w:rPr>
                <w:rFonts w:eastAsia="游明朝"/>
                <w:sz w:val="20"/>
                <w:szCs w:val="20"/>
                <w:lang w:val="en-GB"/>
              </w:rPr>
              <w:t>CR for 38.101-3: Update of simultaneous Rx/Tx capability for some EN-DC band combinations Rel-16</w:t>
            </w:r>
          </w:p>
          <w:p w14:paraId="28C5AA27" w14:textId="77777777" w:rsidR="000C2F37" w:rsidRPr="00B25246" w:rsidRDefault="000C2F37" w:rsidP="003D7E00">
            <w:pPr>
              <w:spacing w:before="120" w:after="120"/>
              <w:rPr>
                <w:rFonts w:ascii="Arial" w:hAnsi="Arial" w:cs="Arial"/>
                <w:b/>
                <w:bCs/>
                <w:sz w:val="18"/>
              </w:rPr>
            </w:pPr>
            <w:r w:rsidRPr="00B25246">
              <w:rPr>
                <w:b/>
                <w:i/>
                <w:sz w:val="20"/>
              </w:rPr>
              <w:t>WIC: TEI16</w:t>
            </w:r>
          </w:p>
          <w:p w14:paraId="421D6279" w14:textId="77777777" w:rsidR="000C2F37" w:rsidRPr="00B25246" w:rsidRDefault="000C2F37" w:rsidP="003D7E00">
            <w:pPr>
              <w:spacing w:before="120" w:after="120"/>
              <w:rPr>
                <w:sz w:val="20"/>
              </w:rPr>
            </w:pPr>
            <w:r w:rsidRPr="00B25246">
              <w:rPr>
                <w:b/>
                <w:i/>
                <w:sz w:val="20"/>
              </w:rPr>
              <w:t>Reason for change:</w:t>
            </w:r>
            <w:r w:rsidRPr="00B25246">
              <w:rPr>
                <w:sz w:val="20"/>
              </w:rPr>
              <w:t xml:space="preserve"> </w:t>
            </w:r>
          </w:p>
          <w:p w14:paraId="6E53A880" w14:textId="1C7C3774" w:rsidR="000C2F37" w:rsidRPr="00B25246" w:rsidRDefault="000C2F37" w:rsidP="003D7E00">
            <w:pPr>
              <w:spacing w:before="120" w:after="120"/>
              <w:rPr>
                <w:rFonts w:ascii="Arial" w:eastAsia="SimSun" w:hAnsi="Arial" w:cs="Arial"/>
                <w:sz w:val="18"/>
                <w:szCs w:val="18"/>
                <w:lang w:val="en-GB"/>
              </w:rPr>
            </w:pPr>
            <w:r w:rsidRPr="00B25246">
              <w:rPr>
                <w:rFonts w:ascii="Arial" w:eastAsia="SimSun" w:hAnsi="Arial" w:cs="Arial"/>
                <w:sz w:val="18"/>
                <w:szCs w:val="18"/>
                <w:lang w:val="en-GB"/>
              </w:rPr>
              <w:t>In some inter-band EN-DC combinations, the note for the mandatory support of simultaneous Rx/Tx capability was missing</w:t>
            </w:r>
          </w:p>
          <w:p w14:paraId="1A7416EF" w14:textId="77777777" w:rsidR="000C2F37" w:rsidRPr="00B25246" w:rsidRDefault="000C2F37" w:rsidP="003D7E00">
            <w:pPr>
              <w:spacing w:before="120" w:after="120"/>
              <w:rPr>
                <w:b/>
                <w:i/>
                <w:sz w:val="20"/>
              </w:rPr>
            </w:pPr>
            <w:r w:rsidRPr="00B25246">
              <w:rPr>
                <w:b/>
                <w:i/>
                <w:sz w:val="20"/>
              </w:rPr>
              <w:t>Summary of change:</w:t>
            </w:r>
          </w:p>
          <w:p w14:paraId="236C812F" w14:textId="3AE8644A" w:rsidR="000C2F37" w:rsidRPr="00B25246" w:rsidRDefault="000C2F37" w:rsidP="003D7E00">
            <w:pPr>
              <w:pStyle w:val="CRCoverPage"/>
              <w:overflowPunct/>
              <w:autoSpaceDE/>
              <w:autoSpaceDN/>
              <w:adjustRightInd/>
              <w:spacing w:after="0"/>
              <w:ind w:left="100"/>
              <w:textAlignment w:val="auto"/>
              <w:rPr>
                <w:rFonts w:cs="Arial"/>
                <w:sz w:val="18"/>
                <w:szCs w:val="18"/>
              </w:rPr>
            </w:pPr>
            <w:r w:rsidRPr="00B25246">
              <w:rPr>
                <w:rFonts w:cs="Arial"/>
                <w:sz w:val="18"/>
                <w:szCs w:val="18"/>
              </w:rPr>
              <w:t>Update the note in some inter-band EN-DC combinations.</w:t>
            </w:r>
          </w:p>
        </w:tc>
      </w:tr>
      <w:tr w:rsidR="00D27A5D" w:rsidRPr="00B25246" w14:paraId="717E8118" w14:textId="77777777" w:rsidTr="003D7E00">
        <w:trPr>
          <w:trHeight w:val="468"/>
        </w:trPr>
        <w:tc>
          <w:tcPr>
            <w:tcW w:w="1620" w:type="dxa"/>
            <w:vAlign w:val="center"/>
          </w:tcPr>
          <w:p w14:paraId="27A98004" w14:textId="798F60CF" w:rsidR="00D27A5D" w:rsidRPr="00B25246" w:rsidRDefault="00D27A5D" w:rsidP="003D7E00">
            <w:pPr>
              <w:spacing w:before="120" w:after="120"/>
              <w:rPr>
                <w:rFonts w:ascii="Arial" w:hAnsi="Arial" w:cs="Arial"/>
                <w:b/>
                <w:bCs/>
                <w:sz w:val="21"/>
              </w:rPr>
            </w:pPr>
            <w:r w:rsidRPr="00B25246">
              <w:rPr>
                <w:rFonts w:ascii="Arial" w:hAnsi="Arial" w:cs="Arial"/>
                <w:b/>
                <w:bCs/>
                <w:sz w:val="21"/>
              </w:rPr>
              <w:t>R4-2101176</w:t>
            </w:r>
          </w:p>
          <w:p w14:paraId="2CA0F218" w14:textId="77777777" w:rsidR="00D27A5D" w:rsidRPr="00B25246" w:rsidRDefault="00D27A5D" w:rsidP="003D7E00">
            <w:pPr>
              <w:rPr>
                <w:rFonts w:asciiTheme="minorHAnsi" w:hAnsiTheme="minorHAnsi" w:cstheme="minorHAnsi"/>
                <w:sz w:val="21"/>
              </w:rPr>
            </w:pPr>
            <w:r w:rsidRPr="00B25246">
              <w:rPr>
                <w:rFonts w:asciiTheme="minorHAnsi" w:hAnsiTheme="minorHAnsi" w:cstheme="minorHAnsi"/>
                <w:sz w:val="21"/>
              </w:rPr>
              <w:t>CAT F CR</w:t>
            </w:r>
          </w:p>
          <w:p w14:paraId="357457FD" w14:textId="746D4974" w:rsidR="00D27A5D" w:rsidRPr="00B25246" w:rsidRDefault="00D27A5D" w:rsidP="00D27A5D">
            <w:pPr>
              <w:rPr>
                <w:rFonts w:asciiTheme="minorHAnsi" w:hAnsiTheme="minorHAnsi" w:cstheme="minorHAnsi"/>
                <w:b/>
                <w:bCs/>
                <w:color w:val="0000FF"/>
                <w:sz w:val="21"/>
                <w:szCs w:val="20"/>
                <w:u w:val="single"/>
              </w:rPr>
            </w:pPr>
            <w:r w:rsidRPr="00B25246">
              <w:rPr>
                <w:rFonts w:asciiTheme="minorHAnsi" w:hAnsiTheme="minorHAnsi" w:cstheme="minorHAnsi"/>
                <w:sz w:val="21"/>
              </w:rPr>
              <w:t>(R4-2101179 CAT A CR)</w:t>
            </w:r>
          </w:p>
        </w:tc>
        <w:tc>
          <w:tcPr>
            <w:tcW w:w="1424" w:type="dxa"/>
            <w:vAlign w:val="center"/>
          </w:tcPr>
          <w:p w14:paraId="4B605382" w14:textId="30079CF9" w:rsidR="00D27A5D" w:rsidRPr="00B25246" w:rsidRDefault="00D27A5D" w:rsidP="003D7E00">
            <w:pPr>
              <w:spacing w:before="120" w:after="120"/>
              <w:rPr>
                <w:rFonts w:asciiTheme="minorHAnsi" w:hAnsiTheme="minorHAnsi" w:cstheme="minorHAnsi"/>
                <w:sz w:val="21"/>
              </w:rPr>
            </w:pPr>
            <w:r w:rsidRPr="00B25246">
              <w:rPr>
                <w:rFonts w:ascii="Arial" w:hAnsi="Arial" w:cs="Arial"/>
                <w:sz w:val="20"/>
                <w:szCs w:val="20"/>
                <w:lang w:eastAsia="zh-CN"/>
              </w:rPr>
              <w:t>CHTTL</w:t>
            </w:r>
          </w:p>
        </w:tc>
        <w:tc>
          <w:tcPr>
            <w:tcW w:w="6587" w:type="dxa"/>
            <w:vAlign w:val="center"/>
          </w:tcPr>
          <w:p w14:paraId="497090D2" w14:textId="3B646358" w:rsidR="00D27A5D" w:rsidRPr="00B25246" w:rsidRDefault="00D27A5D" w:rsidP="003D7E00">
            <w:pPr>
              <w:spacing w:before="120" w:after="120"/>
              <w:rPr>
                <w:b/>
                <w:i/>
                <w:sz w:val="20"/>
              </w:rPr>
            </w:pPr>
            <w:r w:rsidRPr="00B25246">
              <w:rPr>
                <w:b/>
                <w:i/>
                <w:sz w:val="20"/>
              </w:rPr>
              <w:t>Title:</w:t>
            </w:r>
            <w:r w:rsidRPr="00B25246">
              <w:rPr>
                <w:b/>
                <w:i/>
              </w:rPr>
              <w:t xml:space="preserve"> </w:t>
            </w:r>
            <w:r w:rsidRPr="00B25246">
              <w:rPr>
                <w:rFonts w:eastAsia="游明朝"/>
                <w:sz w:val="20"/>
                <w:szCs w:val="20"/>
                <w:lang w:val="en-GB"/>
              </w:rPr>
              <w:t>CR to TS 38.101-3 clarification on the single uplink allowance for DC_3A_n3A</w:t>
            </w:r>
          </w:p>
          <w:p w14:paraId="7E70A605" w14:textId="767DF4D7" w:rsidR="00D27A5D" w:rsidRPr="00B25246" w:rsidRDefault="00D27A5D" w:rsidP="003D7E00">
            <w:pPr>
              <w:spacing w:before="120" w:after="120"/>
              <w:rPr>
                <w:rFonts w:ascii="Arial" w:hAnsi="Arial" w:cs="Arial"/>
                <w:b/>
                <w:bCs/>
                <w:sz w:val="18"/>
              </w:rPr>
            </w:pPr>
            <w:r w:rsidRPr="00B25246">
              <w:rPr>
                <w:b/>
                <w:i/>
                <w:sz w:val="20"/>
              </w:rPr>
              <w:t>WIC: DC_R16_1BLTE_1BNR_2DL2UL</w:t>
            </w:r>
          </w:p>
          <w:p w14:paraId="429E16EF" w14:textId="77777777" w:rsidR="00D27A5D" w:rsidRPr="00B25246" w:rsidRDefault="00D27A5D" w:rsidP="003D7E00">
            <w:pPr>
              <w:spacing w:before="120" w:after="120"/>
              <w:rPr>
                <w:sz w:val="20"/>
              </w:rPr>
            </w:pPr>
            <w:r w:rsidRPr="00B25246">
              <w:rPr>
                <w:b/>
                <w:i/>
                <w:sz w:val="20"/>
              </w:rPr>
              <w:t>Reason for change:</w:t>
            </w:r>
            <w:r w:rsidRPr="00B25246">
              <w:rPr>
                <w:sz w:val="20"/>
              </w:rPr>
              <w:t xml:space="preserve"> </w:t>
            </w:r>
          </w:p>
          <w:p w14:paraId="45E2B840" w14:textId="32CB8FA5" w:rsidR="00D27A5D" w:rsidRPr="00B25246" w:rsidRDefault="00D27A5D" w:rsidP="003D7E00">
            <w:pPr>
              <w:spacing w:before="120" w:after="120"/>
              <w:rPr>
                <w:rFonts w:ascii="Arial" w:eastAsia="SimSun" w:hAnsi="Arial" w:cs="Arial"/>
                <w:sz w:val="18"/>
                <w:szCs w:val="18"/>
                <w:lang w:val="en-GB"/>
              </w:rPr>
            </w:pPr>
            <w:r w:rsidRPr="00B25246">
              <w:rPr>
                <w:rFonts w:ascii="Arial" w:eastAsia="SimSun" w:hAnsi="Arial" w:cs="Arial"/>
                <w:sz w:val="18"/>
                <w:szCs w:val="18"/>
                <w:lang w:val="en-GB"/>
              </w:rPr>
              <w:t>Clarify the single uplink allowance of DC_3A_n3A due to potential emission issues and self-interference from Rel.16.</w:t>
            </w:r>
          </w:p>
          <w:p w14:paraId="25C33888" w14:textId="77777777" w:rsidR="00D27A5D" w:rsidRPr="00B25246" w:rsidRDefault="00D27A5D" w:rsidP="003D7E00">
            <w:pPr>
              <w:spacing w:before="120" w:after="120"/>
              <w:rPr>
                <w:b/>
                <w:i/>
                <w:sz w:val="20"/>
              </w:rPr>
            </w:pPr>
            <w:r w:rsidRPr="00B25246">
              <w:rPr>
                <w:b/>
                <w:i/>
                <w:sz w:val="20"/>
              </w:rPr>
              <w:t>Summary of change:</w:t>
            </w:r>
          </w:p>
          <w:p w14:paraId="4D5C859C" w14:textId="29572032" w:rsidR="00D27A5D" w:rsidRPr="00B25246" w:rsidRDefault="00D27A5D" w:rsidP="003D7E00">
            <w:pPr>
              <w:pStyle w:val="CRCoverPage"/>
              <w:overflowPunct/>
              <w:autoSpaceDE/>
              <w:autoSpaceDN/>
              <w:adjustRightInd/>
              <w:spacing w:after="0"/>
              <w:ind w:left="100"/>
              <w:textAlignment w:val="auto"/>
              <w:rPr>
                <w:rFonts w:cs="Arial"/>
                <w:sz w:val="18"/>
                <w:szCs w:val="18"/>
              </w:rPr>
            </w:pPr>
            <w:r w:rsidRPr="00B25246">
              <w:rPr>
                <w:rFonts w:cs="Arial"/>
                <w:sz w:val="18"/>
                <w:szCs w:val="18"/>
              </w:rPr>
              <w:t>Add a note to Table 5.5B.3-1 to clarify the single uplink allowance of DC_3A_n3A due to potential emission issues and self-interference from Rel.16.</w:t>
            </w:r>
          </w:p>
        </w:tc>
      </w:tr>
      <w:tr w:rsidR="00706003" w:rsidRPr="00B25246" w14:paraId="43B0D87A" w14:textId="77777777" w:rsidTr="003D7E00">
        <w:trPr>
          <w:trHeight w:val="468"/>
        </w:trPr>
        <w:tc>
          <w:tcPr>
            <w:tcW w:w="1620" w:type="dxa"/>
            <w:vAlign w:val="center"/>
          </w:tcPr>
          <w:p w14:paraId="2F074202" w14:textId="7CC04010" w:rsidR="00706003" w:rsidRPr="00B25246" w:rsidRDefault="00706003" w:rsidP="003D7E00">
            <w:pPr>
              <w:spacing w:before="120" w:after="120"/>
              <w:rPr>
                <w:rFonts w:ascii="Arial" w:hAnsi="Arial" w:cs="Arial"/>
                <w:b/>
                <w:bCs/>
                <w:sz w:val="21"/>
              </w:rPr>
            </w:pPr>
            <w:r w:rsidRPr="00B25246">
              <w:rPr>
                <w:rFonts w:ascii="Arial" w:hAnsi="Arial" w:cs="Arial"/>
                <w:b/>
                <w:bCs/>
                <w:sz w:val="21"/>
              </w:rPr>
              <w:t>R4-2101725</w:t>
            </w:r>
          </w:p>
          <w:p w14:paraId="650939BD" w14:textId="3C998D09" w:rsidR="00706003" w:rsidRPr="00B25246" w:rsidRDefault="00706003" w:rsidP="003D7E00">
            <w:pPr>
              <w:rPr>
                <w:rFonts w:asciiTheme="minorHAnsi" w:hAnsiTheme="minorHAnsi" w:cstheme="minorHAnsi"/>
                <w:sz w:val="21"/>
              </w:rPr>
            </w:pPr>
            <w:r w:rsidRPr="00B25246">
              <w:rPr>
                <w:rFonts w:asciiTheme="minorHAnsi" w:hAnsiTheme="minorHAnsi" w:cstheme="minorHAnsi"/>
                <w:sz w:val="21"/>
              </w:rPr>
              <w:t>CAT F CR</w:t>
            </w:r>
          </w:p>
        </w:tc>
        <w:tc>
          <w:tcPr>
            <w:tcW w:w="1424" w:type="dxa"/>
            <w:vAlign w:val="center"/>
          </w:tcPr>
          <w:p w14:paraId="2DF8FC1A" w14:textId="6C426215" w:rsidR="00706003" w:rsidRPr="00B25246" w:rsidRDefault="00706003" w:rsidP="003D7E00">
            <w:pPr>
              <w:spacing w:before="120" w:after="120"/>
              <w:rPr>
                <w:rFonts w:asciiTheme="minorHAnsi" w:hAnsiTheme="minorHAnsi" w:cstheme="minorHAnsi"/>
                <w:sz w:val="21"/>
              </w:rPr>
            </w:pPr>
            <w:r w:rsidRPr="00B25246">
              <w:rPr>
                <w:rFonts w:ascii="Arial" w:hAnsi="Arial" w:cs="Arial"/>
                <w:sz w:val="20"/>
                <w:szCs w:val="20"/>
                <w:lang w:eastAsia="zh-CN"/>
              </w:rPr>
              <w:t>Ericsson</w:t>
            </w:r>
          </w:p>
        </w:tc>
        <w:tc>
          <w:tcPr>
            <w:tcW w:w="6587" w:type="dxa"/>
            <w:vAlign w:val="center"/>
          </w:tcPr>
          <w:p w14:paraId="43EC2F43" w14:textId="14AC703B" w:rsidR="00706003" w:rsidRPr="00B25246" w:rsidRDefault="00706003" w:rsidP="003D7E00">
            <w:pPr>
              <w:spacing w:before="120" w:after="120"/>
              <w:rPr>
                <w:b/>
                <w:i/>
                <w:sz w:val="20"/>
              </w:rPr>
            </w:pPr>
            <w:r w:rsidRPr="00B25246">
              <w:rPr>
                <w:b/>
                <w:i/>
                <w:sz w:val="20"/>
              </w:rPr>
              <w:t>Title:</w:t>
            </w:r>
            <w:r w:rsidRPr="00B25246">
              <w:rPr>
                <w:b/>
                <w:i/>
              </w:rPr>
              <w:t xml:space="preserve"> </w:t>
            </w:r>
            <w:r w:rsidRPr="00B25246">
              <w:rPr>
                <w:rFonts w:eastAsia="游明朝"/>
                <w:sz w:val="20"/>
                <w:szCs w:val="20"/>
                <w:lang w:val="en-GB"/>
              </w:rPr>
              <w:t>Requirements Type 2 UEs supporting inter-band MRDC with overlapping DL</w:t>
            </w:r>
          </w:p>
          <w:p w14:paraId="56DDF18F" w14:textId="12929245" w:rsidR="00706003" w:rsidRPr="00B25246" w:rsidRDefault="00706003" w:rsidP="003D7E00">
            <w:pPr>
              <w:spacing w:before="120" w:after="120"/>
              <w:rPr>
                <w:rFonts w:ascii="Arial" w:hAnsi="Arial" w:cs="Arial"/>
                <w:b/>
                <w:bCs/>
                <w:sz w:val="18"/>
              </w:rPr>
            </w:pPr>
            <w:r w:rsidRPr="00B25246">
              <w:rPr>
                <w:b/>
                <w:i/>
                <w:sz w:val="20"/>
              </w:rPr>
              <w:t>WIC: TEI16</w:t>
            </w:r>
          </w:p>
          <w:p w14:paraId="1B88DB16" w14:textId="77777777" w:rsidR="00706003" w:rsidRPr="00B25246" w:rsidRDefault="00706003" w:rsidP="003D7E00">
            <w:pPr>
              <w:spacing w:before="120" w:after="120"/>
              <w:rPr>
                <w:sz w:val="20"/>
              </w:rPr>
            </w:pPr>
            <w:r w:rsidRPr="00B25246">
              <w:rPr>
                <w:b/>
                <w:i/>
                <w:sz w:val="20"/>
              </w:rPr>
              <w:t>Reason for change:</w:t>
            </w:r>
            <w:r w:rsidRPr="00B25246">
              <w:rPr>
                <w:sz w:val="20"/>
              </w:rPr>
              <w:t xml:space="preserve"> </w:t>
            </w:r>
          </w:p>
          <w:p w14:paraId="5C572F29" w14:textId="77777777" w:rsidR="00706003" w:rsidRPr="00B25246" w:rsidRDefault="00706003" w:rsidP="00706003">
            <w:pPr>
              <w:pStyle w:val="CRCoverPage"/>
              <w:spacing w:after="0"/>
              <w:ind w:left="100"/>
              <w:rPr>
                <w:noProof/>
              </w:rPr>
            </w:pPr>
            <w:r w:rsidRPr="00B25246">
              <w:rPr>
                <w:noProof/>
              </w:rPr>
              <w:t xml:space="preserve">Differentiate requirements for band combinations configured for FDD-FDD or TDD-TDD inter-band EN-DC/NE-DC operation with overlapping or partially overlapping DL bands with regard to the capability  </w:t>
            </w:r>
            <w:r w:rsidRPr="00B25246">
              <w:rPr>
                <w:i/>
                <w:iCs/>
                <w:noProof/>
              </w:rPr>
              <w:t>interBandMRDC-WithOverlapDL-Bands-r16</w:t>
            </w:r>
            <w:r w:rsidRPr="00B25246">
              <w:rPr>
                <w:noProof/>
              </w:rPr>
              <w:t xml:space="preserve"> (Type 1 or Type 2 UE)</w:t>
            </w:r>
          </w:p>
          <w:p w14:paraId="17B9261E" w14:textId="77777777" w:rsidR="00706003" w:rsidRPr="00B25246" w:rsidRDefault="00706003" w:rsidP="00706003">
            <w:pPr>
              <w:pStyle w:val="CRCoverPage"/>
              <w:spacing w:after="0"/>
              <w:ind w:left="100"/>
              <w:rPr>
                <w:noProof/>
              </w:rPr>
            </w:pPr>
          </w:p>
          <w:p w14:paraId="34F807CB" w14:textId="77777777" w:rsidR="00706003" w:rsidRPr="00B25246" w:rsidRDefault="00706003" w:rsidP="00706003">
            <w:pPr>
              <w:pStyle w:val="CRCoverPage"/>
              <w:spacing w:after="0"/>
              <w:ind w:left="100"/>
              <w:rPr>
                <w:noProof/>
              </w:rPr>
            </w:pPr>
            <w:r w:rsidRPr="00B25246">
              <w:rPr>
                <w:noProof/>
              </w:rPr>
              <w:t>Facilitate implementation of UE Type 2 (e.g. for DC_42-n77).</w:t>
            </w:r>
          </w:p>
          <w:p w14:paraId="2A4FC7BF" w14:textId="77777777" w:rsidR="00706003" w:rsidRPr="00B25246" w:rsidRDefault="00706003" w:rsidP="00706003">
            <w:pPr>
              <w:pStyle w:val="CRCoverPage"/>
              <w:spacing w:after="0"/>
              <w:ind w:left="100"/>
              <w:rPr>
                <w:noProof/>
              </w:rPr>
            </w:pPr>
          </w:p>
          <w:p w14:paraId="7326869A" w14:textId="77777777" w:rsidR="00706003" w:rsidRPr="00B25246" w:rsidRDefault="00706003" w:rsidP="00706003">
            <w:pPr>
              <w:spacing w:before="120" w:after="120"/>
              <w:rPr>
                <w:rFonts w:ascii="Arial" w:eastAsia="游明朝" w:hAnsi="Arial"/>
                <w:noProof/>
                <w:sz w:val="20"/>
                <w:szCs w:val="20"/>
                <w:lang w:val="en-GB"/>
              </w:rPr>
            </w:pPr>
            <w:r w:rsidRPr="00B25246">
              <w:rPr>
                <w:rFonts w:ascii="Arial" w:eastAsia="游明朝" w:hAnsi="Arial"/>
                <w:noProof/>
                <w:sz w:val="20"/>
                <w:szCs w:val="20"/>
                <w:lang w:val="en-GB"/>
              </w:rPr>
              <w:t>Add missing notes in band-combination tables. A note in a band combination table only apply for the band combinations in the said table. If there are provisions for two-band combiantions e.g. DC_20-n28 that apply also for higher-combinations containing this two-band-combinations, then the provisions must also be added in the tables for the said higher-order combinations.</w:t>
            </w:r>
          </w:p>
          <w:p w14:paraId="5D2D804A" w14:textId="34F3418D" w:rsidR="00706003" w:rsidRPr="00B25246" w:rsidRDefault="00706003" w:rsidP="00706003">
            <w:pPr>
              <w:spacing w:before="120" w:after="120"/>
              <w:rPr>
                <w:b/>
                <w:i/>
                <w:sz w:val="20"/>
              </w:rPr>
            </w:pPr>
            <w:r w:rsidRPr="00B25246">
              <w:rPr>
                <w:b/>
                <w:i/>
                <w:sz w:val="20"/>
              </w:rPr>
              <w:t>Summary of change:</w:t>
            </w:r>
          </w:p>
          <w:p w14:paraId="5DEFBCC4" w14:textId="77777777" w:rsidR="00706003" w:rsidRPr="00B25246" w:rsidRDefault="00706003" w:rsidP="00706003">
            <w:pPr>
              <w:pStyle w:val="CRCoverPage"/>
              <w:spacing w:after="0"/>
              <w:ind w:left="100"/>
              <w:rPr>
                <w:noProof/>
              </w:rPr>
            </w:pPr>
            <w:r w:rsidRPr="00B25246">
              <w:rPr>
                <w:noProof/>
              </w:rPr>
              <w:t xml:space="preserve">Clause 5.5B.4.1: for two-band combinations, add the prequisite that the current restrictions (when applicable) apply for UEs not indicating </w:t>
            </w:r>
            <w:r w:rsidRPr="00B25246">
              <w:rPr>
                <w:i/>
                <w:iCs/>
                <w:noProof/>
              </w:rPr>
              <w:t xml:space="preserve">interBandMRDC-WithOverlapDL-Bands-r16 </w:t>
            </w:r>
            <w:r w:rsidRPr="00B25246">
              <w:rPr>
                <w:noProof/>
              </w:rPr>
              <w:t>(no change of requirements, the intra-band eN-DC/NE-DC requirements apply)</w:t>
            </w:r>
          </w:p>
          <w:p w14:paraId="51298737" w14:textId="77777777" w:rsidR="00706003" w:rsidRPr="00B25246" w:rsidRDefault="00706003" w:rsidP="00706003">
            <w:pPr>
              <w:pStyle w:val="CRCoverPage"/>
              <w:spacing w:after="0"/>
              <w:ind w:left="100"/>
              <w:rPr>
                <w:i/>
                <w:iCs/>
                <w:noProof/>
              </w:rPr>
            </w:pPr>
          </w:p>
          <w:p w14:paraId="413524EB" w14:textId="77777777" w:rsidR="00706003" w:rsidRPr="00B25246" w:rsidRDefault="00706003" w:rsidP="00706003">
            <w:pPr>
              <w:pStyle w:val="CRCoverPage"/>
              <w:spacing w:after="0"/>
              <w:ind w:left="100"/>
              <w:rPr>
                <w:noProof/>
              </w:rPr>
            </w:pPr>
            <w:r w:rsidRPr="00B25246">
              <w:rPr>
                <w:noProof/>
              </w:rPr>
              <w:t>Clauses 5.5B.4.2-5.5B.4.4: add the corresponding notes for up to five bands.</w:t>
            </w:r>
          </w:p>
          <w:p w14:paraId="2ED62057" w14:textId="77777777" w:rsidR="00706003" w:rsidRPr="00B25246" w:rsidRDefault="00706003" w:rsidP="00706003">
            <w:pPr>
              <w:pStyle w:val="CRCoverPage"/>
              <w:spacing w:after="0"/>
              <w:ind w:left="100"/>
              <w:rPr>
                <w:noProof/>
              </w:rPr>
            </w:pPr>
          </w:p>
          <w:p w14:paraId="67A382B1" w14:textId="77777777" w:rsidR="00706003" w:rsidRPr="00B25246" w:rsidRDefault="00706003" w:rsidP="00706003">
            <w:pPr>
              <w:pStyle w:val="CRCoverPage"/>
              <w:spacing w:after="0"/>
              <w:ind w:left="100"/>
              <w:rPr>
                <w:noProof/>
              </w:rPr>
            </w:pPr>
            <w:r w:rsidRPr="00B25246">
              <w:rPr>
                <w:noProof/>
              </w:rPr>
              <w:lastRenderedPageBreak/>
              <w:t xml:space="preserve">Clause 7.1: For UEs indicating </w:t>
            </w:r>
            <w:r w:rsidRPr="00B25246">
              <w:rPr>
                <w:i/>
                <w:iCs/>
                <w:noProof/>
              </w:rPr>
              <w:t>interBandMRDC-WithOverlapDL-Bands-r16</w:t>
            </w:r>
            <w:r w:rsidRPr="00B25246">
              <w:rPr>
                <w:noProof/>
              </w:rPr>
              <w:t>: the requirements for each cell group shall be according to the SA requirements defined for two RX antennas for all DL bands above 2490 MHz (i.e. the requirements for four Rx ports do not apply). Add a provision that the minimum requirements apply for an input power of the anchor signal up to [30 dB] greater than the input power of the wanted NR except for the minimum requirement on the maximum input power. This is consistent with ACS requirements.</w:t>
            </w:r>
          </w:p>
          <w:p w14:paraId="359F84A7" w14:textId="1EF2A6A5" w:rsidR="00706003" w:rsidRPr="00B25246" w:rsidRDefault="00706003" w:rsidP="003D7E00">
            <w:pPr>
              <w:pStyle w:val="CRCoverPage"/>
              <w:overflowPunct/>
              <w:autoSpaceDE/>
              <w:autoSpaceDN/>
              <w:adjustRightInd/>
              <w:spacing w:after="0"/>
              <w:ind w:left="100"/>
              <w:textAlignment w:val="auto"/>
              <w:rPr>
                <w:rFonts w:cs="Arial"/>
                <w:sz w:val="18"/>
                <w:szCs w:val="18"/>
              </w:rPr>
            </w:pPr>
          </w:p>
        </w:tc>
      </w:tr>
      <w:tr w:rsidR="00A64D9C" w:rsidRPr="00B25246" w14:paraId="69A97656" w14:textId="77777777" w:rsidTr="003D7E00">
        <w:trPr>
          <w:trHeight w:val="468"/>
        </w:trPr>
        <w:tc>
          <w:tcPr>
            <w:tcW w:w="1620" w:type="dxa"/>
            <w:vAlign w:val="center"/>
          </w:tcPr>
          <w:p w14:paraId="4CE655D2" w14:textId="7EC0A478" w:rsidR="00A64D9C" w:rsidRPr="00B25246" w:rsidRDefault="00A64D9C" w:rsidP="003D7E00">
            <w:pPr>
              <w:spacing w:before="120" w:after="120"/>
              <w:rPr>
                <w:rFonts w:ascii="Arial" w:hAnsi="Arial" w:cs="Arial"/>
                <w:b/>
                <w:bCs/>
                <w:sz w:val="21"/>
              </w:rPr>
            </w:pPr>
            <w:r w:rsidRPr="00B25246">
              <w:rPr>
                <w:rFonts w:ascii="Arial" w:hAnsi="Arial" w:cs="Arial"/>
                <w:b/>
                <w:bCs/>
                <w:sz w:val="21"/>
              </w:rPr>
              <w:lastRenderedPageBreak/>
              <w:t>R4-2101804</w:t>
            </w:r>
          </w:p>
          <w:p w14:paraId="7A4CDDF0" w14:textId="77777777" w:rsidR="00A64D9C" w:rsidRPr="00B25246" w:rsidRDefault="00A64D9C" w:rsidP="003D7E00">
            <w:pPr>
              <w:rPr>
                <w:rFonts w:asciiTheme="minorHAnsi" w:hAnsiTheme="minorHAnsi" w:cstheme="minorHAnsi"/>
                <w:sz w:val="21"/>
              </w:rPr>
            </w:pPr>
            <w:r w:rsidRPr="00B25246">
              <w:rPr>
                <w:rFonts w:asciiTheme="minorHAnsi" w:hAnsiTheme="minorHAnsi" w:cstheme="minorHAnsi"/>
                <w:sz w:val="21"/>
              </w:rPr>
              <w:t>CAT F CR</w:t>
            </w:r>
          </w:p>
          <w:p w14:paraId="3B774303" w14:textId="2FC050B5" w:rsidR="00A64D9C" w:rsidRPr="00B25246" w:rsidRDefault="00A64D9C" w:rsidP="00A64D9C">
            <w:pPr>
              <w:rPr>
                <w:rFonts w:asciiTheme="minorHAnsi" w:hAnsiTheme="minorHAnsi" w:cstheme="minorHAnsi"/>
                <w:sz w:val="21"/>
              </w:rPr>
            </w:pPr>
            <w:r w:rsidRPr="00B25246">
              <w:rPr>
                <w:rFonts w:asciiTheme="minorHAnsi" w:hAnsiTheme="minorHAnsi" w:cstheme="minorHAnsi"/>
                <w:sz w:val="21"/>
              </w:rPr>
              <w:t>(R4-2101805 CAT A CR)</w:t>
            </w:r>
          </w:p>
        </w:tc>
        <w:tc>
          <w:tcPr>
            <w:tcW w:w="1424" w:type="dxa"/>
            <w:vAlign w:val="center"/>
          </w:tcPr>
          <w:p w14:paraId="6952AF3E" w14:textId="180AD04A" w:rsidR="00A64D9C" w:rsidRPr="00B25246" w:rsidRDefault="00A64D9C" w:rsidP="003D7E00">
            <w:pPr>
              <w:spacing w:before="120" w:after="120"/>
              <w:rPr>
                <w:rFonts w:asciiTheme="minorHAnsi" w:hAnsiTheme="minorHAnsi" w:cstheme="minorHAnsi"/>
                <w:sz w:val="21"/>
              </w:rPr>
            </w:pPr>
            <w:r w:rsidRPr="00B25246">
              <w:rPr>
                <w:rFonts w:ascii="Arial" w:hAnsi="Arial" w:cs="Arial"/>
                <w:sz w:val="20"/>
                <w:szCs w:val="20"/>
                <w:lang w:eastAsia="zh-CN"/>
              </w:rPr>
              <w:t>Huawei, HiSilicon</w:t>
            </w:r>
          </w:p>
        </w:tc>
        <w:tc>
          <w:tcPr>
            <w:tcW w:w="6587" w:type="dxa"/>
            <w:vAlign w:val="center"/>
          </w:tcPr>
          <w:p w14:paraId="2419BF9B" w14:textId="51B7FB02" w:rsidR="00A64D9C" w:rsidRPr="00B25246" w:rsidRDefault="00A64D9C" w:rsidP="003D7E00">
            <w:pPr>
              <w:spacing w:before="120" w:after="120"/>
              <w:rPr>
                <w:b/>
                <w:i/>
                <w:sz w:val="20"/>
              </w:rPr>
            </w:pPr>
            <w:r w:rsidRPr="00B25246">
              <w:rPr>
                <w:b/>
                <w:i/>
                <w:sz w:val="20"/>
              </w:rPr>
              <w:t>Title:</w:t>
            </w:r>
            <w:r w:rsidRPr="00B25246">
              <w:rPr>
                <w:b/>
                <w:i/>
              </w:rPr>
              <w:t xml:space="preserve"> </w:t>
            </w:r>
            <w:r w:rsidRPr="00B25246">
              <w:rPr>
                <w:rFonts w:eastAsia="游明朝"/>
                <w:sz w:val="20"/>
                <w:szCs w:val="20"/>
                <w:lang w:val="en-GB"/>
              </w:rPr>
              <w:t>CR for 38.101-3 to add the missing Tib Rib for DC_2-7-7-66_n78/ DC_2-7-66-66_n78/ DC_2-7-7-66-66_n78 (Rel-16)</w:t>
            </w:r>
          </w:p>
          <w:p w14:paraId="0AD86E3C" w14:textId="6D6FFEAA" w:rsidR="00A64D9C" w:rsidRPr="00B25246" w:rsidRDefault="00A64D9C" w:rsidP="003D7E00">
            <w:pPr>
              <w:spacing w:before="120" w:after="120"/>
              <w:rPr>
                <w:rFonts w:ascii="Arial" w:hAnsi="Arial" w:cs="Arial"/>
                <w:b/>
                <w:bCs/>
                <w:sz w:val="18"/>
              </w:rPr>
            </w:pPr>
            <w:r w:rsidRPr="00B25246">
              <w:rPr>
                <w:b/>
                <w:i/>
                <w:sz w:val="20"/>
              </w:rPr>
              <w:t>WIC: DC_R16_3BLTE_1BNR_4DL2UL-Core</w:t>
            </w:r>
          </w:p>
          <w:p w14:paraId="2C09ADDE" w14:textId="77777777" w:rsidR="00A64D9C" w:rsidRPr="00B25246" w:rsidRDefault="00A64D9C" w:rsidP="003D7E00">
            <w:pPr>
              <w:spacing w:before="120" w:after="120"/>
              <w:rPr>
                <w:sz w:val="20"/>
              </w:rPr>
            </w:pPr>
            <w:r w:rsidRPr="00B25246">
              <w:rPr>
                <w:b/>
                <w:i/>
                <w:sz w:val="20"/>
              </w:rPr>
              <w:t>Reason for change:</w:t>
            </w:r>
            <w:r w:rsidRPr="00B25246">
              <w:rPr>
                <w:sz w:val="20"/>
              </w:rPr>
              <w:t xml:space="preserve"> </w:t>
            </w:r>
          </w:p>
          <w:p w14:paraId="13DE3894" w14:textId="00844172" w:rsidR="00A64D9C" w:rsidRPr="00B25246" w:rsidRDefault="00A64D9C" w:rsidP="003D7E00">
            <w:pPr>
              <w:spacing w:before="120" w:after="120"/>
              <w:rPr>
                <w:rFonts w:ascii="Arial" w:eastAsia="游明朝" w:hAnsi="Arial"/>
                <w:noProof/>
                <w:sz w:val="20"/>
                <w:szCs w:val="20"/>
                <w:lang w:val="en-GB"/>
              </w:rPr>
            </w:pPr>
            <w:r w:rsidRPr="00B25246">
              <w:rPr>
                <w:rFonts w:ascii="Arial" w:eastAsia="游明朝" w:hAnsi="Arial"/>
                <w:noProof/>
                <w:sz w:val="20"/>
                <w:szCs w:val="20"/>
                <w:lang w:val="en-GB"/>
              </w:rPr>
              <w:t>1.</w:t>
            </w:r>
            <w:r w:rsidRPr="00B25246">
              <w:rPr>
                <w:rFonts w:ascii="Arial" w:eastAsia="游明朝" w:hAnsi="Arial"/>
                <w:noProof/>
                <w:sz w:val="20"/>
                <w:szCs w:val="20"/>
                <w:lang w:val="en-GB"/>
              </w:rPr>
              <w:tab/>
              <w:t>The Tib and Rib for DC_2-7-7-66_n78/ DC_2-7-66-66_n78/ DC_2-7-7-66-66_n78 is missing.</w:t>
            </w:r>
          </w:p>
          <w:p w14:paraId="4F2D4BAC" w14:textId="77777777" w:rsidR="00A64D9C" w:rsidRPr="00B25246" w:rsidRDefault="00A64D9C" w:rsidP="003D7E00">
            <w:pPr>
              <w:spacing w:before="120" w:after="120"/>
              <w:rPr>
                <w:b/>
                <w:i/>
                <w:sz w:val="20"/>
              </w:rPr>
            </w:pPr>
            <w:r w:rsidRPr="00B25246">
              <w:rPr>
                <w:b/>
                <w:i/>
                <w:sz w:val="20"/>
              </w:rPr>
              <w:t>Summary of change:</w:t>
            </w:r>
          </w:p>
          <w:p w14:paraId="10E9853F" w14:textId="2A351E09" w:rsidR="00A64D9C" w:rsidRPr="00B25246" w:rsidRDefault="00A64D9C" w:rsidP="00A64D9C">
            <w:pPr>
              <w:pStyle w:val="CRCoverPage"/>
              <w:spacing w:after="0"/>
              <w:ind w:left="100"/>
              <w:rPr>
                <w:rFonts w:cs="Arial"/>
                <w:sz w:val="18"/>
                <w:szCs w:val="18"/>
              </w:rPr>
            </w:pPr>
            <w:r w:rsidRPr="00B25246">
              <w:rPr>
                <w:noProof/>
              </w:rPr>
              <w:t xml:space="preserve">To add Tib and Rib for </w:t>
            </w:r>
            <w:r w:rsidRPr="00B25246">
              <w:t>DC_2-7-7-66_n78/ DC_2-7-66-66_n78/ DC_2-7-7-66-66_n78</w:t>
            </w:r>
            <w:r w:rsidRPr="00B25246">
              <w:rPr>
                <w:noProof/>
              </w:rPr>
              <w:t>.</w:t>
            </w:r>
          </w:p>
        </w:tc>
      </w:tr>
      <w:tr w:rsidR="001A02DB" w:rsidRPr="00B25246" w14:paraId="164FA677" w14:textId="77777777" w:rsidTr="003D7E00">
        <w:trPr>
          <w:trHeight w:val="468"/>
        </w:trPr>
        <w:tc>
          <w:tcPr>
            <w:tcW w:w="1620" w:type="dxa"/>
            <w:vAlign w:val="center"/>
          </w:tcPr>
          <w:p w14:paraId="2302DC02" w14:textId="35980F15" w:rsidR="001A02DB" w:rsidRPr="00B25246" w:rsidRDefault="001A02DB" w:rsidP="003D7E00">
            <w:pPr>
              <w:spacing w:before="120" w:after="120"/>
              <w:rPr>
                <w:rFonts w:ascii="Arial" w:hAnsi="Arial" w:cs="Arial"/>
                <w:b/>
                <w:bCs/>
                <w:sz w:val="21"/>
              </w:rPr>
            </w:pPr>
            <w:r w:rsidRPr="00B25246">
              <w:rPr>
                <w:rFonts w:ascii="Arial" w:hAnsi="Arial" w:cs="Arial"/>
                <w:b/>
                <w:bCs/>
                <w:sz w:val="21"/>
              </w:rPr>
              <w:t>R4-2102146</w:t>
            </w:r>
          </w:p>
          <w:p w14:paraId="3FBEF6B1" w14:textId="77777777" w:rsidR="001A02DB" w:rsidRPr="00B25246" w:rsidRDefault="001A02DB" w:rsidP="003D7E00">
            <w:pPr>
              <w:rPr>
                <w:rFonts w:asciiTheme="minorHAnsi" w:hAnsiTheme="minorHAnsi" w:cstheme="minorHAnsi"/>
                <w:sz w:val="21"/>
              </w:rPr>
            </w:pPr>
            <w:r w:rsidRPr="00B25246">
              <w:rPr>
                <w:rFonts w:asciiTheme="minorHAnsi" w:hAnsiTheme="minorHAnsi" w:cstheme="minorHAnsi"/>
                <w:sz w:val="21"/>
              </w:rPr>
              <w:t>CAT F CR</w:t>
            </w:r>
          </w:p>
          <w:p w14:paraId="1C0AC676" w14:textId="60148260" w:rsidR="001A02DB" w:rsidRPr="00B25246" w:rsidRDefault="001A02DB" w:rsidP="001A02DB">
            <w:pPr>
              <w:rPr>
                <w:rFonts w:asciiTheme="minorHAnsi" w:hAnsiTheme="minorHAnsi" w:cstheme="minorHAnsi"/>
                <w:sz w:val="21"/>
              </w:rPr>
            </w:pPr>
            <w:r w:rsidRPr="00B25246">
              <w:rPr>
                <w:rFonts w:asciiTheme="minorHAnsi" w:hAnsiTheme="minorHAnsi" w:cstheme="minorHAnsi"/>
                <w:sz w:val="21"/>
              </w:rPr>
              <w:t>(R4-2102147 CAT A CR)</w:t>
            </w:r>
          </w:p>
        </w:tc>
        <w:tc>
          <w:tcPr>
            <w:tcW w:w="1424" w:type="dxa"/>
            <w:vAlign w:val="center"/>
          </w:tcPr>
          <w:p w14:paraId="646C4E65" w14:textId="3B0E29A6" w:rsidR="001A02DB" w:rsidRPr="00B25246" w:rsidRDefault="001A02DB" w:rsidP="003D7E00">
            <w:pPr>
              <w:spacing w:before="120" w:after="120"/>
              <w:rPr>
                <w:rFonts w:asciiTheme="minorHAnsi" w:hAnsiTheme="minorHAnsi" w:cstheme="minorHAnsi"/>
                <w:sz w:val="21"/>
              </w:rPr>
            </w:pPr>
            <w:r w:rsidRPr="00B25246">
              <w:rPr>
                <w:rFonts w:ascii="Arial" w:hAnsi="Arial" w:cs="Arial"/>
                <w:sz w:val="20"/>
                <w:szCs w:val="20"/>
                <w:lang w:eastAsia="zh-CN"/>
              </w:rPr>
              <w:t>T-Mobile USA</w:t>
            </w:r>
          </w:p>
        </w:tc>
        <w:tc>
          <w:tcPr>
            <w:tcW w:w="6587" w:type="dxa"/>
            <w:vAlign w:val="center"/>
          </w:tcPr>
          <w:p w14:paraId="2A085501" w14:textId="59ED2F50" w:rsidR="001A02DB" w:rsidRPr="00B25246" w:rsidRDefault="001A02DB" w:rsidP="003D7E00">
            <w:pPr>
              <w:spacing w:before="120" w:after="120"/>
              <w:rPr>
                <w:b/>
                <w:i/>
                <w:sz w:val="20"/>
              </w:rPr>
            </w:pPr>
            <w:r w:rsidRPr="00B25246">
              <w:rPr>
                <w:b/>
                <w:i/>
                <w:sz w:val="20"/>
              </w:rPr>
              <w:t>Title:</w:t>
            </w:r>
            <w:r w:rsidRPr="00B25246">
              <w:rPr>
                <w:b/>
                <w:i/>
              </w:rPr>
              <w:t xml:space="preserve"> </w:t>
            </w:r>
            <w:r w:rsidRPr="00B25246">
              <w:rPr>
                <w:rFonts w:eastAsia="游明朝"/>
                <w:sz w:val="20"/>
                <w:szCs w:val="20"/>
                <w:lang w:val="en-GB"/>
              </w:rPr>
              <w:t>CR for 38.101-3: Correction for CA_n66A-n260</w:t>
            </w:r>
          </w:p>
          <w:p w14:paraId="1CB1D8D0" w14:textId="55B093C8" w:rsidR="001A02DB" w:rsidRPr="00B25246" w:rsidRDefault="001A02DB" w:rsidP="003D7E00">
            <w:pPr>
              <w:spacing w:before="120" w:after="120"/>
              <w:rPr>
                <w:rFonts w:ascii="Arial" w:hAnsi="Arial" w:cs="Arial"/>
                <w:b/>
                <w:bCs/>
                <w:sz w:val="18"/>
              </w:rPr>
            </w:pPr>
            <w:r w:rsidRPr="00B25246">
              <w:rPr>
                <w:b/>
                <w:i/>
                <w:sz w:val="20"/>
              </w:rPr>
              <w:t xml:space="preserve">WIC: </w:t>
            </w:r>
            <w:r w:rsidR="004E6A1D" w:rsidRPr="00B25246">
              <w:rPr>
                <w:b/>
                <w:i/>
                <w:sz w:val="20"/>
              </w:rPr>
              <w:t>NR_CADC_R16_2BDL_xBUL-Core</w:t>
            </w:r>
          </w:p>
          <w:p w14:paraId="6DD7680B" w14:textId="77777777" w:rsidR="001A02DB" w:rsidRPr="00B25246" w:rsidRDefault="001A02DB" w:rsidP="003D7E00">
            <w:pPr>
              <w:spacing w:before="120" w:after="120"/>
              <w:rPr>
                <w:sz w:val="20"/>
              </w:rPr>
            </w:pPr>
            <w:r w:rsidRPr="00B25246">
              <w:rPr>
                <w:b/>
                <w:i/>
                <w:sz w:val="20"/>
              </w:rPr>
              <w:t>Reason for change:</w:t>
            </w:r>
            <w:r w:rsidRPr="00B25246">
              <w:rPr>
                <w:sz w:val="20"/>
              </w:rPr>
              <w:t xml:space="preserve"> </w:t>
            </w:r>
          </w:p>
          <w:p w14:paraId="7BBF6EF2" w14:textId="45ED01E6" w:rsidR="001A02DB" w:rsidRPr="00B25246" w:rsidRDefault="004E6A1D" w:rsidP="003D7E00">
            <w:pPr>
              <w:spacing w:before="120" w:after="120"/>
              <w:rPr>
                <w:rFonts w:ascii="Arial" w:eastAsia="游明朝" w:hAnsi="Arial"/>
                <w:noProof/>
                <w:sz w:val="20"/>
                <w:szCs w:val="20"/>
                <w:lang w:val="en-GB"/>
              </w:rPr>
            </w:pPr>
            <w:r w:rsidRPr="00B25246">
              <w:rPr>
                <w:rFonts w:ascii="Arial" w:eastAsia="游明朝" w:hAnsi="Arial"/>
                <w:noProof/>
                <w:sz w:val="20"/>
                <w:szCs w:val="20"/>
                <w:lang w:val="en-GB"/>
              </w:rPr>
              <w:t>The configuration for n260 in CA_n66A-n260A is incorrectly listed as CA_n260A BCS1</w:t>
            </w:r>
          </w:p>
          <w:p w14:paraId="7A102AFA" w14:textId="77777777" w:rsidR="001A02DB" w:rsidRPr="00B25246" w:rsidRDefault="001A02DB" w:rsidP="003D7E00">
            <w:pPr>
              <w:spacing w:before="120" w:after="120"/>
              <w:rPr>
                <w:b/>
                <w:i/>
                <w:sz w:val="20"/>
              </w:rPr>
            </w:pPr>
            <w:r w:rsidRPr="00B25246">
              <w:rPr>
                <w:b/>
                <w:i/>
                <w:sz w:val="20"/>
              </w:rPr>
              <w:t>Summary of change:</w:t>
            </w:r>
          </w:p>
          <w:p w14:paraId="594DBCC5" w14:textId="1C5800D7" w:rsidR="001A02DB" w:rsidRPr="00B25246" w:rsidRDefault="004E6A1D" w:rsidP="004E6A1D">
            <w:pPr>
              <w:pStyle w:val="CRCoverPage"/>
              <w:spacing w:after="0"/>
              <w:rPr>
                <w:rFonts w:cs="Arial"/>
                <w:sz w:val="18"/>
                <w:szCs w:val="18"/>
              </w:rPr>
            </w:pPr>
            <w:r w:rsidRPr="00B25246">
              <w:rPr>
                <w:rFonts w:eastAsia="Times New Roman"/>
                <w:noProof/>
              </w:rPr>
              <w:t>Update the table to show the correct configuration for n260 in CA_n66A-n260A.</w:t>
            </w:r>
          </w:p>
        </w:tc>
      </w:tr>
      <w:tr w:rsidR="005F6CAD" w:rsidRPr="00B25246" w14:paraId="71FC71E1" w14:textId="77777777" w:rsidTr="003D7E00">
        <w:trPr>
          <w:trHeight w:val="468"/>
        </w:trPr>
        <w:tc>
          <w:tcPr>
            <w:tcW w:w="1620" w:type="dxa"/>
            <w:vAlign w:val="center"/>
          </w:tcPr>
          <w:p w14:paraId="21B4775D" w14:textId="0C476B18" w:rsidR="005F6CAD" w:rsidRPr="00B25246" w:rsidRDefault="005F6CAD" w:rsidP="003D7E00">
            <w:pPr>
              <w:spacing w:before="120" w:after="120"/>
              <w:rPr>
                <w:rFonts w:ascii="Arial" w:hAnsi="Arial" w:cs="Arial"/>
                <w:b/>
                <w:bCs/>
                <w:sz w:val="21"/>
              </w:rPr>
            </w:pPr>
            <w:r w:rsidRPr="00B25246">
              <w:rPr>
                <w:rFonts w:ascii="Arial" w:hAnsi="Arial" w:cs="Arial"/>
                <w:b/>
                <w:bCs/>
                <w:sz w:val="21"/>
              </w:rPr>
              <w:t>R4-2102205</w:t>
            </w:r>
          </w:p>
          <w:p w14:paraId="23540154" w14:textId="77777777" w:rsidR="005F6CAD" w:rsidRPr="00B25246" w:rsidRDefault="005F6CAD" w:rsidP="003D7E00">
            <w:pPr>
              <w:rPr>
                <w:rFonts w:asciiTheme="minorHAnsi" w:hAnsiTheme="minorHAnsi" w:cstheme="minorHAnsi"/>
                <w:sz w:val="21"/>
              </w:rPr>
            </w:pPr>
            <w:r w:rsidRPr="00B25246">
              <w:rPr>
                <w:rFonts w:asciiTheme="minorHAnsi" w:hAnsiTheme="minorHAnsi" w:cstheme="minorHAnsi"/>
                <w:sz w:val="21"/>
              </w:rPr>
              <w:t>CAT F CR</w:t>
            </w:r>
          </w:p>
          <w:p w14:paraId="68C3C57C" w14:textId="38EBAF83" w:rsidR="005F6CAD" w:rsidRPr="00B25246" w:rsidRDefault="005F6CAD" w:rsidP="005F6CAD">
            <w:pPr>
              <w:rPr>
                <w:rFonts w:asciiTheme="minorHAnsi" w:hAnsiTheme="minorHAnsi" w:cstheme="minorHAnsi"/>
                <w:sz w:val="21"/>
              </w:rPr>
            </w:pPr>
            <w:r w:rsidRPr="00B25246">
              <w:rPr>
                <w:rFonts w:asciiTheme="minorHAnsi" w:hAnsiTheme="minorHAnsi" w:cstheme="minorHAnsi"/>
                <w:sz w:val="21"/>
              </w:rPr>
              <w:t>(R4-2102206 CAT A CR)</w:t>
            </w:r>
          </w:p>
        </w:tc>
        <w:tc>
          <w:tcPr>
            <w:tcW w:w="1424" w:type="dxa"/>
            <w:vAlign w:val="center"/>
          </w:tcPr>
          <w:p w14:paraId="397C1B4F" w14:textId="3FE8FB08" w:rsidR="005F6CAD" w:rsidRPr="00B25246" w:rsidRDefault="005F6CAD" w:rsidP="003D7E00">
            <w:pPr>
              <w:spacing w:before="120" w:after="120"/>
              <w:rPr>
                <w:rFonts w:asciiTheme="minorHAnsi" w:hAnsiTheme="minorHAnsi" w:cstheme="minorHAnsi"/>
                <w:sz w:val="21"/>
              </w:rPr>
            </w:pPr>
            <w:r w:rsidRPr="00B25246">
              <w:rPr>
                <w:rFonts w:ascii="Arial" w:hAnsi="Arial" w:cs="Arial"/>
                <w:sz w:val="20"/>
                <w:szCs w:val="20"/>
                <w:lang w:eastAsia="zh-CN"/>
              </w:rPr>
              <w:t>ZTE Corporation</w:t>
            </w:r>
          </w:p>
        </w:tc>
        <w:tc>
          <w:tcPr>
            <w:tcW w:w="6587" w:type="dxa"/>
            <w:vAlign w:val="center"/>
          </w:tcPr>
          <w:p w14:paraId="693089CD" w14:textId="51F042E3" w:rsidR="005F6CAD" w:rsidRPr="00B25246" w:rsidRDefault="005F6CAD" w:rsidP="003D7E00">
            <w:pPr>
              <w:spacing w:before="120" w:after="120"/>
              <w:rPr>
                <w:b/>
                <w:i/>
                <w:sz w:val="20"/>
              </w:rPr>
            </w:pPr>
            <w:r w:rsidRPr="00B25246">
              <w:rPr>
                <w:b/>
                <w:i/>
                <w:sz w:val="20"/>
              </w:rPr>
              <w:t>Title:</w:t>
            </w:r>
            <w:r w:rsidRPr="00B25246">
              <w:rPr>
                <w:b/>
                <w:i/>
              </w:rPr>
              <w:t xml:space="preserve"> </w:t>
            </w:r>
            <w:r w:rsidRPr="00B25246">
              <w:rPr>
                <w:rFonts w:eastAsia="游明朝"/>
                <w:sz w:val="20"/>
                <w:szCs w:val="20"/>
                <w:lang w:val="en-GB"/>
              </w:rPr>
              <w:t>CR to TS38.101-3: Correction on duty cycle signalling terminology for PC2 inter-band ENDC</w:t>
            </w:r>
          </w:p>
          <w:p w14:paraId="06237117" w14:textId="44271824" w:rsidR="005F6CAD" w:rsidRPr="00B25246" w:rsidRDefault="005F6CAD" w:rsidP="003D7E00">
            <w:pPr>
              <w:spacing w:before="120" w:after="120"/>
              <w:rPr>
                <w:rFonts w:ascii="Arial" w:hAnsi="Arial" w:cs="Arial"/>
                <w:b/>
                <w:bCs/>
                <w:sz w:val="18"/>
              </w:rPr>
            </w:pPr>
            <w:r w:rsidRPr="00B25246">
              <w:rPr>
                <w:b/>
                <w:i/>
                <w:sz w:val="20"/>
              </w:rPr>
              <w:t>WIC: ENDC_UE_PC2_FDD_TDD-Core</w:t>
            </w:r>
          </w:p>
          <w:p w14:paraId="18B63D40" w14:textId="77777777" w:rsidR="005F6CAD" w:rsidRPr="00B25246" w:rsidRDefault="005F6CAD" w:rsidP="003D7E00">
            <w:pPr>
              <w:spacing w:before="120" w:after="120"/>
              <w:rPr>
                <w:sz w:val="20"/>
              </w:rPr>
            </w:pPr>
            <w:r w:rsidRPr="00B25246">
              <w:rPr>
                <w:b/>
                <w:i/>
                <w:sz w:val="20"/>
              </w:rPr>
              <w:t>Reason for change:</w:t>
            </w:r>
            <w:r w:rsidRPr="00B25246">
              <w:rPr>
                <w:sz w:val="20"/>
              </w:rPr>
              <w:t xml:space="preserve"> </w:t>
            </w:r>
          </w:p>
          <w:p w14:paraId="22587514" w14:textId="61CC86E8" w:rsidR="005F6CAD" w:rsidRPr="00B25246" w:rsidRDefault="005F6CAD" w:rsidP="003D7E00">
            <w:pPr>
              <w:spacing w:before="120" w:after="120"/>
              <w:rPr>
                <w:rFonts w:ascii="Arial" w:eastAsia="SimSun" w:hAnsi="Arial" w:cs="Arial"/>
                <w:sz w:val="20"/>
                <w:szCs w:val="20"/>
                <w:lang w:eastAsia="zh-CN"/>
              </w:rPr>
            </w:pPr>
            <w:r w:rsidRPr="00B25246">
              <w:rPr>
                <w:rFonts w:ascii="Arial" w:eastAsia="SimSun" w:hAnsi="Arial" w:cs="Arial" w:hint="eastAsia"/>
                <w:sz w:val="20"/>
                <w:szCs w:val="20"/>
                <w:lang w:eastAsia="zh-CN"/>
              </w:rPr>
              <w:t xml:space="preserve">The current signalling </w:t>
            </w:r>
            <w:r w:rsidRPr="00B25246">
              <w:rPr>
                <w:rFonts w:ascii="Arial" w:eastAsia="SimSun" w:hAnsi="Arial" w:hint="eastAsia"/>
                <w:sz w:val="20"/>
                <w:szCs w:val="20"/>
                <w:lang w:eastAsia="zh-CN"/>
              </w:rPr>
              <w:t xml:space="preserve">terminology </w:t>
            </w:r>
            <w:r w:rsidRPr="00B25246">
              <w:rPr>
                <w:rFonts w:ascii="Arial" w:eastAsia="SimSun" w:hAnsi="Arial" w:cs="Arial" w:hint="eastAsia"/>
                <w:sz w:val="20"/>
                <w:szCs w:val="20"/>
                <w:lang w:eastAsia="zh-CN"/>
              </w:rPr>
              <w:t>in 38.101-3 for PC2 inter-band FDD-TDD ENDC are not consistent with the signalling defined in TS38.306, show below:</w:t>
            </w:r>
          </w:p>
          <w:p w14:paraId="7E605D33" w14:textId="51E47572" w:rsidR="005F6CAD" w:rsidRPr="00B25246" w:rsidRDefault="005F6CAD" w:rsidP="003D7E00">
            <w:pPr>
              <w:spacing w:before="120" w:after="120"/>
              <w:rPr>
                <w:rFonts w:ascii="Arial" w:eastAsia="游明朝" w:hAnsi="Arial"/>
                <w:noProof/>
                <w:sz w:val="20"/>
                <w:szCs w:val="20"/>
                <w:lang w:val="en-GB"/>
              </w:rPr>
            </w:pPr>
            <w:r w:rsidRPr="00B25246">
              <w:rPr>
                <w:noProof/>
                <w:lang w:eastAsia="zh-CN"/>
              </w:rPr>
              <w:drawing>
                <wp:inline distT="0" distB="0" distL="114300" distR="114300" wp14:anchorId="447A836F" wp14:editId="2B111E2E">
                  <wp:extent cx="4354195" cy="1044575"/>
                  <wp:effectExtent l="0" t="0" r="825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354195" cy="1044575"/>
                          </a:xfrm>
                          <a:prstGeom prst="rect">
                            <a:avLst/>
                          </a:prstGeom>
                          <a:noFill/>
                          <a:ln>
                            <a:noFill/>
                          </a:ln>
                        </pic:spPr>
                      </pic:pic>
                    </a:graphicData>
                  </a:graphic>
                </wp:inline>
              </w:drawing>
            </w:r>
          </w:p>
          <w:p w14:paraId="369035EA" w14:textId="77777777" w:rsidR="005F6CAD" w:rsidRPr="00B25246" w:rsidRDefault="005F6CAD" w:rsidP="003D7E00">
            <w:pPr>
              <w:spacing w:before="120" w:after="120"/>
              <w:rPr>
                <w:b/>
                <w:i/>
                <w:sz w:val="20"/>
              </w:rPr>
            </w:pPr>
            <w:r w:rsidRPr="00B25246">
              <w:rPr>
                <w:b/>
                <w:i/>
                <w:sz w:val="20"/>
              </w:rPr>
              <w:t>Summary of change:</w:t>
            </w:r>
          </w:p>
          <w:p w14:paraId="55712DF2" w14:textId="59CC5E0D" w:rsidR="005F6CAD" w:rsidRPr="00B25246" w:rsidRDefault="005F6CAD" w:rsidP="005F6CAD">
            <w:pPr>
              <w:pStyle w:val="CRCoverPage"/>
              <w:spacing w:after="0"/>
              <w:rPr>
                <w:rFonts w:cs="Arial"/>
                <w:sz w:val="18"/>
                <w:szCs w:val="18"/>
              </w:rPr>
            </w:pPr>
            <w:r w:rsidRPr="00B25246">
              <w:rPr>
                <w:rFonts w:eastAsia="SimSun" w:cs="Arial" w:hint="eastAsia"/>
                <w:lang w:val="en-US" w:eastAsia="zh-CN"/>
              </w:rPr>
              <w:t xml:space="preserve">Correct the </w:t>
            </w:r>
            <w:r w:rsidRPr="00B25246">
              <w:rPr>
                <w:rFonts w:eastAsia="SimSun" w:hint="eastAsia"/>
                <w:lang w:val="en-US" w:eastAsia="zh-CN"/>
              </w:rPr>
              <w:t xml:space="preserve">duty cycle signalling terminology for </w:t>
            </w:r>
            <w:r w:rsidRPr="00B25246">
              <w:rPr>
                <w:rFonts w:eastAsia="SimSun" w:cs="Arial" w:hint="eastAsia"/>
                <w:lang w:val="en-US" w:eastAsia="zh-CN"/>
              </w:rPr>
              <w:t>PC2 inter-band FDD-TDD ENDC</w:t>
            </w:r>
          </w:p>
        </w:tc>
      </w:tr>
      <w:tr w:rsidR="00151BF6" w:rsidRPr="00B25246" w14:paraId="3A9CF132" w14:textId="77777777" w:rsidTr="003D7E00">
        <w:trPr>
          <w:trHeight w:val="468"/>
        </w:trPr>
        <w:tc>
          <w:tcPr>
            <w:tcW w:w="1620" w:type="dxa"/>
            <w:vAlign w:val="center"/>
          </w:tcPr>
          <w:p w14:paraId="73D3E577" w14:textId="3BDDFD86" w:rsidR="00151BF6" w:rsidRPr="00B25246" w:rsidRDefault="00151BF6" w:rsidP="003D7E00">
            <w:pPr>
              <w:spacing w:before="120" w:after="120"/>
              <w:rPr>
                <w:rFonts w:ascii="Arial" w:hAnsi="Arial" w:cs="Arial"/>
                <w:b/>
                <w:bCs/>
                <w:sz w:val="21"/>
              </w:rPr>
            </w:pPr>
            <w:r w:rsidRPr="00B25246">
              <w:rPr>
                <w:rFonts w:ascii="Arial" w:hAnsi="Arial" w:cs="Arial"/>
                <w:b/>
                <w:bCs/>
                <w:sz w:val="21"/>
              </w:rPr>
              <w:t>R4-2102395</w:t>
            </w:r>
          </w:p>
          <w:p w14:paraId="2316EC96" w14:textId="77777777" w:rsidR="00151BF6" w:rsidRPr="00B25246" w:rsidRDefault="00151BF6" w:rsidP="003D7E00">
            <w:pPr>
              <w:rPr>
                <w:rFonts w:asciiTheme="minorHAnsi" w:hAnsiTheme="minorHAnsi" w:cstheme="minorHAnsi"/>
                <w:sz w:val="21"/>
              </w:rPr>
            </w:pPr>
            <w:r w:rsidRPr="00B25246">
              <w:rPr>
                <w:rFonts w:asciiTheme="minorHAnsi" w:hAnsiTheme="minorHAnsi" w:cstheme="minorHAnsi"/>
                <w:sz w:val="21"/>
              </w:rPr>
              <w:t>CAT F CR</w:t>
            </w:r>
          </w:p>
          <w:p w14:paraId="417EEEC3" w14:textId="5B779747" w:rsidR="00151BF6" w:rsidRPr="00B25246" w:rsidRDefault="00151BF6" w:rsidP="00151BF6">
            <w:pPr>
              <w:rPr>
                <w:rFonts w:asciiTheme="minorHAnsi" w:hAnsiTheme="minorHAnsi" w:cstheme="minorHAnsi"/>
                <w:sz w:val="21"/>
              </w:rPr>
            </w:pPr>
            <w:r w:rsidRPr="00B25246">
              <w:rPr>
                <w:rFonts w:asciiTheme="minorHAnsi" w:hAnsiTheme="minorHAnsi" w:cstheme="minorHAnsi"/>
                <w:sz w:val="21"/>
              </w:rPr>
              <w:lastRenderedPageBreak/>
              <w:t>(R4-2102396 CAT A CR)</w:t>
            </w:r>
          </w:p>
        </w:tc>
        <w:tc>
          <w:tcPr>
            <w:tcW w:w="1424" w:type="dxa"/>
            <w:vAlign w:val="center"/>
          </w:tcPr>
          <w:p w14:paraId="3D9A987D" w14:textId="003145BD" w:rsidR="00151BF6" w:rsidRPr="00B25246" w:rsidRDefault="00151BF6" w:rsidP="003D7E00">
            <w:pPr>
              <w:spacing w:before="120" w:after="120"/>
              <w:rPr>
                <w:rFonts w:asciiTheme="minorHAnsi" w:hAnsiTheme="minorHAnsi" w:cstheme="minorHAnsi"/>
                <w:sz w:val="21"/>
              </w:rPr>
            </w:pPr>
            <w:r w:rsidRPr="00B25246">
              <w:rPr>
                <w:rFonts w:ascii="Arial" w:hAnsi="Arial" w:cs="Arial"/>
                <w:sz w:val="20"/>
                <w:szCs w:val="20"/>
                <w:lang w:eastAsia="zh-CN"/>
              </w:rPr>
              <w:lastRenderedPageBreak/>
              <w:t>Huawei, HiSilicon</w:t>
            </w:r>
          </w:p>
        </w:tc>
        <w:tc>
          <w:tcPr>
            <w:tcW w:w="6587" w:type="dxa"/>
            <w:vAlign w:val="center"/>
          </w:tcPr>
          <w:p w14:paraId="6ED8D198" w14:textId="0AB8C3C4" w:rsidR="00151BF6" w:rsidRPr="00B25246" w:rsidRDefault="00151BF6" w:rsidP="003D7E00">
            <w:pPr>
              <w:spacing w:before="120" w:after="120"/>
              <w:rPr>
                <w:b/>
                <w:i/>
                <w:sz w:val="20"/>
              </w:rPr>
            </w:pPr>
            <w:r w:rsidRPr="00B25246">
              <w:rPr>
                <w:b/>
                <w:i/>
                <w:sz w:val="20"/>
              </w:rPr>
              <w:t>Title:</w:t>
            </w:r>
            <w:r w:rsidRPr="00B25246">
              <w:rPr>
                <w:b/>
                <w:i/>
              </w:rPr>
              <w:t xml:space="preserve"> </w:t>
            </w:r>
            <w:r w:rsidRPr="00B25246">
              <w:rPr>
                <w:rFonts w:eastAsia="游明朝"/>
                <w:sz w:val="20"/>
                <w:szCs w:val="20"/>
                <w:lang w:val="en-GB"/>
              </w:rPr>
              <w:t>CR for TS 38.101-3 correction of intra-band contiguous EN-DC for DC_(n)66_R16</w:t>
            </w:r>
          </w:p>
          <w:p w14:paraId="0EED9A6D" w14:textId="12D5F8D2" w:rsidR="00151BF6" w:rsidRPr="00B25246" w:rsidRDefault="00151BF6" w:rsidP="003D7E00">
            <w:pPr>
              <w:spacing w:before="120" w:after="120"/>
              <w:rPr>
                <w:rFonts w:ascii="Arial" w:hAnsi="Arial" w:cs="Arial"/>
                <w:b/>
                <w:bCs/>
                <w:sz w:val="18"/>
              </w:rPr>
            </w:pPr>
            <w:r w:rsidRPr="00B25246">
              <w:rPr>
                <w:b/>
                <w:i/>
                <w:sz w:val="20"/>
              </w:rPr>
              <w:t>WIC: TEI16</w:t>
            </w:r>
          </w:p>
          <w:p w14:paraId="4C49F1C8" w14:textId="77777777" w:rsidR="00151BF6" w:rsidRPr="00B25246" w:rsidRDefault="00151BF6" w:rsidP="003D7E00">
            <w:pPr>
              <w:spacing w:before="120" w:after="120"/>
              <w:rPr>
                <w:sz w:val="20"/>
              </w:rPr>
            </w:pPr>
            <w:r w:rsidRPr="00B25246">
              <w:rPr>
                <w:b/>
                <w:i/>
                <w:sz w:val="20"/>
              </w:rPr>
              <w:lastRenderedPageBreak/>
              <w:t>Reason for change:</w:t>
            </w:r>
            <w:r w:rsidRPr="00B25246">
              <w:rPr>
                <w:sz w:val="20"/>
              </w:rPr>
              <w:t xml:space="preserve"> </w:t>
            </w:r>
          </w:p>
          <w:p w14:paraId="22596B5A" w14:textId="092EB678" w:rsidR="00151BF6" w:rsidRPr="00B25246" w:rsidRDefault="00151BF6" w:rsidP="003D7E00">
            <w:pPr>
              <w:spacing w:before="120" w:after="120"/>
              <w:rPr>
                <w:rFonts w:ascii="Arial" w:eastAsia="游明朝" w:hAnsi="Arial"/>
                <w:noProof/>
                <w:sz w:val="20"/>
                <w:szCs w:val="20"/>
                <w:lang w:val="en-GB"/>
              </w:rPr>
            </w:pPr>
            <w:r w:rsidRPr="00B25246">
              <w:rPr>
                <w:rFonts w:ascii="Arial" w:eastAsia="游明朝" w:hAnsi="Arial"/>
                <w:noProof/>
                <w:sz w:val="20"/>
                <w:szCs w:val="20"/>
                <w:lang w:val="en-GB"/>
              </w:rPr>
              <w:t>RAN2 signalling intraBandENDC-Support Indicates whether the UE supports intra-band (NG)EN-DC with only non-contiguous spectrum, or with both contiguous and non-contiguous spectrum for the (NG)EN-DC combination. If the UE does not include this field for an intra-band (NG)EN-DC combination the UE only supports the contiguous spectrum for the intra-band (NG)EN-DC combination. However, for DC_66A_n66A, there is no corresponding contiguous EN-DC, which may cause problem in the field deployment.</w:t>
            </w:r>
          </w:p>
          <w:p w14:paraId="5B7821D4" w14:textId="77777777" w:rsidR="00151BF6" w:rsidRPr="00B25246" w:rsidRDefault="00151BF6" w:rsidP="003D7E00">
            <w:pPr>
              <w:spacing w:before="120" w:after="120"/>
              <w:rPr>
                <w:b/>
                <w:i/>
                <w:sz w:val="20"/>
              </w:rPr>
            </w:pPr>
            <w:r w:rsidRPr="00B25246">
              <w:rPr>
                <w:b/>
                <w:i/>
                <w:sz w:val="20"/>
              </w:rPr>
              <w:t>Summary of change:</w:t>
            </w:r>
          </w:p>
          <w:p w14:paraId="2AB69C75" w14:textId="4549E887" w:rsidR="00151BF6" w:rsidRPr="00B25246" w:rsidRDefault="00151BF6" w:rsidP="003D7E00">
            <w:pPr>
              <w:pStyle w:val="CRCoverPage"/>
              <w:spacing w:after="0"/>
              <w:rPr>
                <w:rFonts w:cs="Arial"/>
                <w:sz w:val="18"/>
                <w:szCs w:val="18"/>
              </w:rPr>
            </w:pPr>
            <w:r w:rsidRPr="00B25246">
              <w:rPr>
                <w:noProof/>
              </w:rPr>
              <w:t>Add intra-band contiguous EN-DC DC_(n)66AA in the specification</w:t>
            </w:r>
          </w:p>
        </w:tc>
      </w:tr>
      <w:tr w:rsidR="00525FE1" w:rsidRPr="00B25246" w14:paraId="760DCCFE" w14:textId="77777777" w:rsidTr="003D7E00">
        <w:trPr>
          <w:trHeight w:val="468"/>
        </w:trPr>
        <w:tc>
          <w:tcPr>
            <w:tcW w:w="1620" w:type="dxa"/>
            <w:vAlign w:val="center"/>
          </w:tcPr>
          <w:p w14:paraId="37031D52" w14:textId="7B6D9E12" w:rsidR="00525FE1" w:rsidRPr="00B25246" w:rsidRDefault="00525FE1" w:rsidP="003D7E00">
            <w:pPr>
              <w:spacing w:before="120" w:after="120"/>
              <w:rPr>
                <w:rFonts w:ascii="Arial" w:hAnsi="Arial" w:cs="Arial"/>
                <w:b/>
                <w:bCs/>
                <w:sz w:val="21"/>
              </w:rPr>
            </w:pPr>
            <w:r w:rsidRPr="00B25246">
              <w:rPr>
                <w:rFonts w:ascii="Arial" w:hAnsi="Arial" w:cs="Arial"/>
                <w:b/>
                <w:bCs/>
                <w:sz w:val="21"/>
              </w:rPr>
              <w:lastRenderedPageBreak/>
              <w:t>R4-2102402</w:t>
            </w:r>
          </w:p>
          <w:p w14:paraId="0D88A6F0" w14:textId="77777777" w:rsidR="00525FE1" w:rsidRPr="00B25246" w:rsidRDefault="00525FE1" w:rsidP="003D7E00">
            <w:pPr>
              <w:rPr>
                <w:rFonts w:asciiTheme="minorHAnsi" w:hAnsiTheme="minorHAnsi" w:cstheme="minorHAnsi"/>
                <w:sz w:val="21"/>
              </w:rPr>
            </w:pPr>
            <w:r w:rsidRPr="00B25246">
              <w:rPr>
                <w:rFonts w:asciiTheme="minorHAnsi" w:hAnsiTheme="minorHAnsi" w:cstheme="minorHAnsi"/>
                <w:sz w:val="21"/>
              </w:rPr>
              <w:t>CAT F CR</w:t>
            </w:r>
          </w:p>
          <w:p w14:paraId="4E78F7FD" w14:textId="1156FF50" w:rsidR="00525FE1" w:rsidRPr="00B25246" w:rsidRDefault="00525FE1" w:rsidP="00525FE1">
            <w:pPr>
              <w:rPr>
                <w:rFonts w:asciiTheme="minorHAnsi" w:hAnsiTheme="minorHAnsi" w:cstheme="minorHAnsi"/>
                <w:sz w:val="21"/>
              </w:rPr>
            </w:pPr>
            <w:r w:rsidRPr="00B25246">
              <w:rPr>
                <w:rFonts w:asciiTheme="minorHAnsi" w:hAnsiTheme="minorHAnsi" w:cstheme="minorHAnsi"/>
                <w:sz w:val="21"/>
              </w:rPr>
              <w:t>(R4-2102403 CAT A CR)</w:t>
            </w:r>
          </w:p>
        </w:tc>
        <w:tc>
          <w:tcPr>
            <w:tcW w:w="1424" w:type="dxa"/>
            <w:vAlign w:val="center"/>
          </w:tcPr>
          <w:p w14:paraId="11CE8499" w14:textId="52F11835" w:rsidR="00525FE1" w:rsidRPr="00B25246" w:rsidRDefault="00525FE1" w:rsidP="003D7E00">
            <w:pPr>
              <w:spacing w:before="120" w:after="120"/>
              <w:rPr>
                <w:rFonts w:asciiTheme="minorHAnsi" w:hAnsiTheme="minorHAnsi" w:cstheme="minorHAnsi"/>
                <w:sz w:val="21"/>
              </w:rPr>
            </w:pPr>
            <w:r w:rsidRPr="00B25246">
              <w:rPr>
                <w:rFonts w:ascii="Arial" w:hAnsi="Arial" w:cs="Arial"/>
                <w:sz w:val="20"/>
                <w:szCs w:val="20"/>
                <w:lang w:eastAsia="zh-CN"/>
              </w:rPr>
              <w:t>Huawei, HiSilicon</w:t>
            </w:r>
          </w:p>
        </w:tc>
        <w:tc>
          <w:tcPr>
            <w:tcW w:w="6587" w:type="dxa"/>
            <w:vAlign w:val="center"/>
          </w:tcPr>
          <w:p w14:paraId="3AC19356" w14:textId="07F15DBA" w:rsidR="00525FE1" w:rsidRPr="00B25246" w:rsidRDefault="00525FE1" w:rsidP="003D7E00">
            <w:pPr>
              <w:spacing w:before="120" w:after="120"/>
              <w:rPr>
                <w:b/>
                <w:i/>
                <w:sz w:val="20"/>
              </w:rPr>
            </w:pPr>
            <w:r w:rsidRPr="00B25246">
              <w:rPr>
                <w:b/>
                <w:i/>
                <w:sz w:val="20"/>
              </w:rPr>
              <w:t>Title:</w:t>
            </w:r>
            <w:r w:rsidRPr="00B25246">
              <w:rPr>
                <w:b/>
                <w:i/>
              </w:rPr>
              <w:t xml:space="preserve"> </w:t>
            </w:r>
            <w:r w:rsidRPr="00B25246">
              <w:rPr>
                <w:rFonts w:eastAsia="游明朝"/>
                <w:sz w:val="20"/>
                <w:szCs w:val="20"/>
                <w:lang w:val="en-GB"/>
              </w:rPr>
              <w:t>CR for TS 38.101-3: Adding delta TIB and RIB requirement for DC_2-7-7-66_n78 (R16)</w:t>
            </w:r>
          </w:p>
          <w:p w14:paraId="2F3E1519" w14:textId="18C5172F" w:rsidR="00525FE1" w:rsidRPr="00B25246" w:rsidRDefault="00525FE1" w:rsidP="003D7E00">
            <w:pPr>
              <w:spacing w:before="120" w:after="120"/>
              <w:rPr>
                <w:rFonts w:ascii="Arial" w:hAnsi="Arial" w:cs="Arial"/>
                <w:b/>
                <w:bCs/>
                <w:sz w:val="18"/>
              </w:rPr>
            </w:pPr>
            <w:r w:rsidRPr="00B25246">
              <w:rPr>
                <w:b/>
                <w:i/>
                <w:sz w:val="20"/>
              </w:rPr>
              <w:t>WIC: DC_R16_3BLTE_1BNR_4DL2UL-Core</w:t>
            </w:r>
          </w:p>
          <w:p w14:paraId="7BBC252A" w14:textId="77777777" w:rsidR="00525FE1" w:rsidRPr="00B25246" w:rsidRDefault="00525FE1" w:rsidP="003D7E00">
            <w:pPr>
              <w:spacing w:before="120" w:after="120"/>
              <w:rPr>
                <w:sz w:val="20"/>
              </w:rPr>
            </w:pPr>
            <w:r w:rsidRPr="00B25246">
              <w:rPr>
                <w:b/>
                <w:i/>
                <w:sz w:val="20"/>
              </w:rPr>
              <w:t>Reason for change:</w:t>
            </w:r>
            <w:r w:rsidRPr="00B25246">
              <w:rPr>
                <w:sz w:val="20"/>
              </w:rPr>
              <w:t xml:space="preserve"> </w:t>
            </w:r>
          </w:p>
          <w:p w14:paraId="7BEAA83A" w14:textId="485B2B0B" w:rsidR="00525FE1" w:rsidRPr="00B25246" w:rsidRDefault="00525FE1" w:rsidP="003D7E00">
            <w:pPr>
              <w:spacing w:before="120" w:after="120"/>
              <w:rPr>
                <w:rFonts w:ascii="Arial" w:eastAsia="游明朝" w:hAnsi="Arial"/>
                <w:noProof/>
                <w:sz w:val="20"/>
                <w:szCs w:val="20"/>
                <w:lang w:val="en-GB"/>
              </w:rPr>
            </w:pPr>
            <w:r w:rsidRPr="00B25246">
              <w:rPr>
                <w:rFonts w:ascii="Arial" w:eastAsia="游明朝" w:hAnsi="Arial"/>
                <w:noProof/>
                <w:sz w:val="20"/>
                <w:szCs w:val="20"/>
                <w:lang w:val="en-GB"/>
              </w:rPr>
              <w:t>The delta TIB and RIB requirement for DC_2-7-7-66_n78 was missing in 38.101-3</w:t>
            </w:r>
          </w:p>
          <w:p w14:paraId="7444AF87" w14:textId="77777777" w:rsidR="00525FE1" w:rsidRPr="00B25246" w:rsidRDefault="00525FE1" w:rsidP="003D7E00">
            <w:pPr>
              <w:spacing w:before="120" w:after="120"/>
              <w:rPr>
                <w:b/>
                <w:i/>
                <w:sz w:val="20"/>
              </w:rPr>
            </w:pPr>
            <w:r w:rsidRPr="00B25246">
              <w:rPr>
                <w:b/>
                <w:i/>
                <w:sz w:val="20"/>
              </w:rPr>
              <w:t>Summary of change:</w:t>
            </w:r>
          </w:p>
          <w:p w14:paraId="0A0ED4FE" w14:textId="0031E2A6" w:rsidR="00525FE1" w:rsidRPr="00B25246" w:rsidRDefault="00525FE1" w:rsidP="003D7E00">
            <w:pPr>
              <w:pStyle w:val="CRCoverPage"/>
              <w:spacing w:after="0"/>
              <w:rPr>
                <w:rFonts w:cs="Arial"/>
                <w:sz w:val="18"/>
                <w:szCs w:val="18"/>
              </w:rPr>
            </w:pPr>
            <w:r w:rsidRPr="00B25246">
              <w:rPr>
                <w:noProof/>
                <w:lang w:eastAsia="zh-CN"/>
              </w:rPr>
              <w:t>Adding delta TIB and RIB requirement for DC_2-7-7-66_n78 to 38.101-3</w:t>
            </w:r>
          </w:p>
        </w:tc>
      </w:tr>
      <w:tr w:rsidR="00603807" w:rsidRPr="00B25246" w14:paraId="57F1A1EE" w14:textId="77777777" w:rsidTr="00970D10">
        <w:trPr>
          <w:trHeight w:val="468"/>
        </w:trPr>
        <w:tc>
          <w:tcPr>
            <w:tcW w:w="1620" w:type="dxa"/>
            <w:vAlign w:val="center"/>
          </w:tcPr>
          <w:p w14:paraId="763D3527" w14:textId="1CA72B21" w:rsidR="00603807" w:rsidRPr="00B25246" w:rsidRDefault="00603807" w:rsidP="00970D10">
            <w:pPr>
              <w:spacing w:before="120" w:after="120"/>
              <w:rPr>
                <w:rFonts w:ascii="Arial" w:hAnsi="Arial" w:cs="Arial"/>
                <w:b/>
                <w:bCs/>
                <w:sz w:val="21"/>
              </w:rPr>
            </w:pPr>
            <w:r w:rsidRPr="00B25246">
              <w:rPr>
                <w:rFonts w:ascii="Arial" w:hAnsi="Arial" w:cs="Arial"/>
                <w:b/>
                <w:bCs/>
                <w:sz w:val="21"/>
              </w:rPr>
              <w:t>R4-2102412</w:t>
            </w:r>
          </w:p>
          <w:p w14:paraId="252D13AD" w14:textId="77777777" w:rsidR="00603807" w:rsidRPr="00B25246" w:rsidRDefault="00603807" w:rsidP="00970D10">
            <w:pPr>
              <w:rPr>
                <w:rFonts w:asciiTheme="minorHAnsi" w:hAnsiTheme="minorHAnsi" w:cstheme="minorHAnsi"/>
                <w:sz w:val="21"/>
              </w:rPr>
            </w:pPr>
            <w:r w:rsidRPr="00B25246">
              <w:rPr>
                <w:rFonts w:asciiTheme="minorHAnsi" w:hAnsiTheme="minorHAnsi" w:cstheme="minorHAnsi"/>
                <w:sz w:val="21"/>
              </w:rPr>
              <w:t>CAT F CR</w:t>
            </w:r>
          </w:p>
          <w:p w14:paraId="4D58AD16" w14:textId="3B21C87F" w:rsidR="00603807" w:rsidRPr="00B25246" w:rsidRDefault="00603807" w:rsidP="00603807">
            <w:pPr>
              <w:rPr>
                <w:rFonts w:asciiTheme="minorHAnsi" w:hAnsiTheme="minorHAnsi" w:cstheme="minorHAnsi"/>
                <w:sz w:val="21"/>
              </w:rPr>
            </w:pPr>
            <w:r w:rsidRPr="00B25246">
              <w:rPr>
                <w:rFonts w:asciiTheme="minorHAnsi" w:hAnsiTheme="minorHAnsi" w:cstheme="minorHAnsi"/>
                <w:sz w:val="21"/>
              </w:rPr>
              <w:t>(R4-2102413 CAT A CR)</w:t>
            </w:r>
          </w:p>
        </w:tc>
        <w:tc>
          <w:tcPr>
            <w:tcW w:w="1424" w:type="dxa"/>
            <w:vAlign w:val="center"/>
          </w:tcPr>
          <w:p w14:paraId="5DF50BA4" w14:textId="0B905882" w:rsidR="00603807" w:rsidRPr="00B25246" w:rsidRDefault="00603807" w:rsidP="00970D10">
            <w:pPr>
              <w:spacing w:before="120" w:after="120"/>
              <w:rPr>
                <w:rFonts w:asciiTheme="minorHAnsi" w:hAnsiTheme="minorHAnsi" w:cstheme="minorHAnsi"/>
                <w:sz w:val="21"/>
              </w:rPr>
            </w:pPr>
            <w:r w:rsidRPr="00B25246">
              <w:rPr>
                <w:rFonts w:ascii="Arial" w:hAnsi="Arial" w:cs="Arial"/>
                <w:sz w:val="20"/>
                <w:szCs w:val="20"/>
                <w:lang w:eastAsia="zh-CN"/>
              </w:rPr>
              <w:t>Qualcomm Incorporated</w:t>
            </w:r>
          </w:p>
        </w:tc>
        <w:tc>
          <w:tcPr>
            <w:tcW w:w="6587" w:type="dxa"/>
            <w:vAlign w:val="center"/>
          </w:tcPr>
          <w:p w14:paraId="1CCC8CF0" w14:textId="493B19E9" w:rsidR="00603807" w:rsidRPr="00B25246" w:rsidRDefault="00603807" w:rsidP="00970D10">
            <w:pPr>
              <w:spacing w:before="120" w:after="120"/>
              <w:rPr>
                <w:b/>
                <w:i/>
                <w:sz w:val="20"/>
              </w:rPr>
            </w:pPr>
            <w:r w:rsidRPr="00B25246">
              <w:rPr>
                <w:b/>
                <w:i/>
                <w:sz w:val="20"/>
              </w:rPr>
              <w:t>Title:</w:t>
            </w:r>
            <w:r w:rsidRPr="00B25246">
              <w:rPr>
                <w:b/>
                <w:i/>
              </w:rPr>
              <w:t xml:space="preserve"> </w:t>
            </w:r>
            <w:r w:rsidRPr="00B25246">
              <w:rPr>
                <w:rFonts w:eastAsia="游明朝"/>
                <w:sz w:val="20"/>
                <w:szCs w:val="20"/>
                <w:lang w:val="en-GB"/>
              </w:rPr>
              <w:t>Notational amendment and correction to PCMAX for EN-DC</w:t>
            </w:r>
          </w:p>
          <w:p w14:paraId="6E479E6A" w14:textId="35137714" w:rsidR="00603807" w:rsidRPr="00B25246" w:rsidRDefault="00603807" w:rsidP="00970D10">
            <w:pPr>
              <w:spacing w:before="120" w:after="120"/>
              <w:rPr>
                <w:rFonts w:ascii="Arial" w:hAnsi="Arial" w:cs="Arial"/>
                <w:b/>
                <w:bCs/>
                <w:sz w:val="18"/>
              </w:rPr>
            </w:pPr>
            <w:r w:rsidRPr="00B25246">
              <w:rPr>
                <w:b/>
                <w:i/>
                <w:sz w:val="20"/>
              </w:rPr>
              <w:t>WIC: NR_newRAT-Core</w:t>
            </w:r>
          </w:p>
          <w:p w14:paraId="4C95306F" w14:textId="77777777" w:rsidR="00603807" w:rsidRPr="00B25246" w:rsidRDefault="00603807" w:rsidP="00970D10">
            <w:pPr>
              <w:spacing w:before="120" w:after="120"/>
              <w:rPr>
                <w:sz w:val="20"/>
              </w:rPr>
            </w:pPr>
            <w:r w:rsidRPr="00B25246">
              <w:rPr>
                <w:b/>
                <w:i/>
                <w:sz w:val="20"/>
              </w:rPr>
              <w:t>Reason for change:</w:t>
            </w:r>
            <w:r w:rsidRPr="00B25246">
              <w:rPr>
                <w:sz w:val="20"/>
              </w:rPr>
              <w:t xml:space="preserve"> </w:t>
            </w:r>
          </w:p>
          <w:p w14:paraId="126FE9C5" w14:textId="48E5B5A3" w:rsidR="00603807" w:rsidRPr="00B25246" w:rsidRDefault="00603807" w:rsidP="00970D10">
            <w:pPr>
              <w:spacing w:before="120" w:after="120"/>
              <w:rPr>
                <w:rFonts w:ascii="Arial" w:eastAsia="游明朝" w:hAnsi="Arial"/>
                <w:noProof/>
                <w:sz w:val="18"/>
                <w:szCs w:val="20"/>
                <w:lang w:val="en-GB"/>
              </w:rPr>
            </w:pPr>
            <w:r w:rsidRPr="00B25246">
              <w:rPr>
                <w:noProof/>
                <w:sz w:val="22"/>
              </w:rPr>
              <w:t>The UE capability maxUplinkDutyCycle is ambiguous since multiple IE’s have been defined by RAN2 corresponding to duty cycles.  Notational errors in P</w:t>
            </w:r>
            <w:r w:rsidRPr="00B25246">
              <w:rPr>
                <w:noProof/>
                <w:sz w:val="22"/>
                <w:vertAlign w:val="subscript"/>
              </w:rPr>
              <w:t>CMAX</w:t>
            </w:r>
            <w:r w:rsidRPr="00B25246">
              <w:rPr>
                <w:noProof/>
                <w:sz w:val="22"/>
              </w:rPr>
              <w:t xml:space="preserve"> equations and missing definitions</w:t>
            </w:r>
          </w:p>
          <w:p w14:paraId="6A67DD11" w14:textId="77777777" w:rsidR="00603807" w:rsidRPr="00B25246" w:rsidRDefault="00603807" w:rsidP="00970D10">
            <w:pPr>
              <w:spacing w:before="120" w:after="120"/>
              <w:rPr>
                <w:b/>
                <w:i/>
                <w:sz w:val="20"/>
              </w:rPr>
            </w:pPr>
            <w:r w:rsidRPr="00B25246">
              <w:rPr>
                <w:b/>
                <w:i/>
                <w:sz w:val="20"/>
              </w:rPr>
              <w:t>Summary of change:</w:t>
            </w:r>
          </w:p>
          <w:p w14:paraId="2D98BF5A" w14:textId="0122F6C6" w:rsidR="00603807" w:rsidRPr="00B25246" w:rsidRDefault="00603807" w:rsidP="00970D10">
            <w:pPr>
              <w:pStyle w:val="CRCoverPage"/>
              <w:spacing w:after="0"/>
              <w:rPr>
                <w:rFonts w:cs="Arial"/>
                <w:sz w:val="18"/>
                <w:szCs w:val="18"/>
              </w:rPr>
            </w:pPr>
            <w:r w:rsidRPr="00B25246">
              <w:rPr>
                <w:noProof/>
              </w:rPr>
              <w:t>Replace maxUplinkDutyCycle with maxUplinkDutyCycle-PC2-FR1, correct P</w:t>
            </w:r>
            <w:r w:rsidRPr="00B25246">
              <w:rPr>
                <w:noProof/>
                <w:vertAlign w:val="subscript"/>
              </w:rPr>
              <w:t xml:space="preserve">powerclass,ENDC </w:t>
            </w:r>
            <w:r w:rsidRPr="00B25246">
              <w:rPr>
                <w:noProof/>
              </w:rPr>
              <w:t>to P</w:t>
            </w:r>
            <w:r w:rsidRPr="00B25246">
              <w:rPr>
                <w:noProof/>
                <w:vertAlign w:val="subscript"/>
              </w:rPr>
              <w:t>PowerClass,EN-DC</w:t>
            </w:r>
            <w:r w:rsidRPr="00B25246">
              <w:rPr>
                <w:noProof/>
              </w:rPr>
              <w:t xml:space="preserve"> (capital P and C in PowerClass and dash in EN-DC), add NR or E-UTRA suffix to P</w:t>
            </w:r>
            <w:r w:rsidRPr="00B25246">
              <w:rPr>
                <w:noProof/>
                <w:vertAlign w:val="subscript"/>
              </w:rPr>
              <w:t>PowerClass</w:t>
            </w:r>
            <w:r w:rsidRPr="00B25246">
              <w:rPr>
                <w:noProof/>
              </w:rPr>
              <w:t xml:space="preserve"> to resolve ambiguity, and supply missing definitions.</w:t>
            </w:r>
          </w:p>
        </w:tc>
      </w:tr>
      <w:tr w:rsidR="00184157" w:rsidRPr="00B25246" w14:paraId="31F2899E" w14:textId="77777777" w:rsidTr="00970D10">
        <w:trPr>
          <w:trHeight w:val="468"/>
        </w:trPr>
        <w:tc>
          <w:tcPr>
            <w:tcW w:w="1620" w:type="dxa"/>
            <w:vAlign w:val="center"/>
          </w:tcPr>
          <w:p w14:paraId="2AEBFD6C" w14:textId="47E9890B" w:rsidR="00184157" w:rsidRPr="00B25246" w:rsidRDefault="00184157" w:rsidP="00970D10">
            <w:pPr>
              <w:spacing w:before="120" w:after="120"/>
              <w:rPr>
                <w:rFonts w:ascii="Arial" w:hAnsi="Arial" w:cs="Arial"/>
                <w:b/>
                <w:bCs/>
                <w:sz w:val="21"/>
              </w:rPr>
            </w:pPr>
            <w:r w:rsidRPr="00184157">
              <w:rPr>
                <w:rFonts w:ascii="Arial" w:hAnsi="Arial" w:cs="Arial"/>
                <w:b/>
                <w:bCs/>
                <w:sz w:val="21"/>
              </w:rPr>
              <w:t>R4-2102826</w:t>
            </w:r>
          </w:p>
          <w:p w14:paraId="743E11FC" w14:textId="307A1112" w:rsidR="00184157" w:rsidRPr="00B25246" w:rsidRDefault="00184157" w:rsidP="00970D10">
            <w:pPr>
              <w:rPr>
                <w:rFonts w:asciiTheme="minorHAnsi" w:hAnsiTheme="minorHAnsi" w:cstheme="minorHAnsi"/>
                <w:sz w:val="21"/>
              </w:rPr>
            </w:pPr>
            <w:r w:rsidRPr="00B25246">
              <w:rPr>
                <w:rFonts w:asciiTheme="minorHAnsi" w:hAnsiTheme="minorHAnsi" w:cstheme="minorHAnsi"/>
                <w:sz w:val="21"/>
              </w:rPr>
              <w:t>CAT F CR</w:t>
            </w:r>
          </w:p>
        </w:tc>
        <w:tc>
          <w:tcPr>
            <w:tcW w:w="1424" w:type="dxa"/>
            <w:vAlign w:val="center"/>
          </w:tcPr>
          <w:p w14:paraId="0C44EA9C" w14:textId="4D1062D8" w:rsidR="00184157" w:rsidRPr="00B25246" w:rsidRDefault="00184157" w:rsidP="00970D10">
            <w:pPr>
              <w:spacing w:before="120" w:after="120"/>
              <w:rPr>
                <w:rFonts w:asciiTheme="minorHAnsi" w:hAnsiTheme="minorHAnsi" w:cstheme="minorHAnsi"/>
                <w:sz w:val="21"/>
              </w:rPr>
            </w:pPr>
            <w:r w:rsidRPr="00184157">
              <w:rPr>
                <w:rFonts w:ascii="Arial" w:hAnsi="Arial" w:cs="Arial"/>
                <w:sz w:val="20"/>
                <w:szCs w:val="20"/>
                <w:lang w:eastAsia="zh-CN"/>
              </w:rPr>
              <w:t>Verizon</w:t>
            </w:r>
          </w:p>
        </w:tc>
        <w:tc>
          <w:tcPr>
            <w:tcW w:w="6587" w:type="dxa"/>
            <w:vAlign w:val="center"/>
          </w:tcPr>
          <w:p w14:paraId="4AE9121A" w14:textId="35FBD741" w:rsidR="00184157" w:rsidRPr="00B25246" w:rsidRDefault="00184157" w:rsidP="00970D10">
            <w:pPr>
              <w:spacing w:before="120" w:after="120"/>
              <w:rPr>
                <w:b/>
                <w:i/>
                <w:sz w:val="20"/>
              </w:rPr>
            </w:pPr>
            <w:r w:rsidRPr="00B25246">
              <w:rPr>
                <w:b/>
                <w:i/>
                <w:sz w:val="20"/>
              </w:rPr>
              <w:t>Title:</w:t>
            </w:r>
            <w:r w:rsidRPr="00B25246">
              <w:rPr>
                <w:b/>
                <w:i/>
              </w:rPr>
              <w:t xml:space="preserve"> </w:t>
            </w:r>
            <w:r w:rsidRPr="00184157">
              <w:rPr>
                <w:rFonts w:eastAsia="游明朝"/>
                <w:sz w:val="20"/>
                <w:szCs w:val="20"/>
                <w:lang w:val="en-GB"/>
              </w:rPr>
              <w:t>CR for correction of Rel-16 Dual Connectivity of 1LTE band (1DL/1UL) and 1NR band (1DL/1UL) with FR1</w:t>
            </w:r>
          </w:p>
          <w:p w14:paraId="6A684875" w14:textId="31601E7C" w:rsidR="00184157" w:rsidRPr="00B25246" w:rsidRDefault="00184157" w:rsidP="00970D10">
            <w:pPr>
              <w:spacing w:before="120" w:after="120"/>
              <w:rPr>
                <w:rFonts w:ascii="Arial" w:hAnsi="Arial" w:cs="Arial"/>
                <w:b/>
                <w:bCs/>
                <w:sz w:val="18"/>
              </w:rPr>
            </w:pPr>
            <w:r w:rsidRPr="00B25246">
              <w:rPr>
                <w:b/>
                <w:i/>
                <w:sz w:val="20"/>
              </w:rPr>
              <w:t xml:space="preserve">WIC: </w:t>
            </w:r>
            <w:r w:rsidRPr="00184157">
              <w:rPr>
                <w:b/>
                <w:i/>
                <w:sz w:val="20"/>
              </w:rPr>
              <w:t>DC_R16_1BLTE_1BNR_2DL2UL</w:t>
            </w:r>
          </w:p>
          <w:p w14:paraId="3DB0A89D" w14:textId="77777777" w:rsidR="00184157" w:rsidRPr="00B25246" w:rsidRDefault="00184157" w:rsidP="00970D10">
            <w:pPr>
              <w:spacing w:before="120" w:after="120"/>
              <w:rPr>
                <w:sz w:val="20"/>
              </w:rPr>
            </w:pPr>
            <w:r w:rsidRPr="00B25246">
              <w:rPr>
                <w:b/>
                <w:i/>
                <w:sz w:val="20"/>
              </w:rPr>
              <w:t>Reason for change:</w:t>
            </w:r>
            <w:r w:rsidRPr="00B25246">
              <w:rPr>
                <w:sz w:val="20"/>
              </w:rPr>
              <w:t xml:space="preserve"> </w:t>
            </w:r>
          </w:p>
          <w:p w14:paraId="3D416F65" w14:textId="5A8784E9" w:rsidR="00184157" w:rsidRPr="00184157" w:rsidRDefault="00184157" w:rsidP="00970D10">
            <w:pPr>
              <w:spacing w:before="120" w:after="120"/>
              <w:rPr>
                <w:rFonts w:ascii="Arial" w:eastAsia="游明朝" w:hAnsi="Arial"/>
                <w:noProof/>
                <w:sz w:val="16"/>
                <w:szCs w:val="20"/>
                <w:lang w:val="en-GB"/>
              </w:rPr>
            </w:pPr>
            <w:r w:rsidRPr="00184157">
              <w:rPr>
                <w:sz w:val="22"/>
                <w:lang w:eastAsia="fi-FI"/>
              </w:rPr>
              <w:t>Three approved DC combos were not reflected in the corresponding (</w:t>
            </w:r>
            <w:r w:rsidRPr="00184157">
              <w:rPr>
                <w:sz w:val="22"/>
              </w:rPr>
              <w:t>ΔT</w:t>
            </w:r>
            <w:r w:rsidRPr="00184157">
              <w:rPr>
                <w:sz w:val="22"/>
                <w:vertAlign w:val="subscript"/>
              </w:rPr>
              <w:t>IB,c</w:t>
            </w:r>
            <w:r w:rsidRPr="00184157">
              <w:rPr>
                <w:sz w:val="22"/>
              </w:rPr>
              <w:t xml:space="preserve"> and ΔR</w:t>
            </w:r>
            <w:r w:rsidRPr="00184157">
              <w:rPr>
                <w:sz w:val="22"/>
                <w:vertAlign w:val="subscript"/>
              </w:rPr>
              <w:t>IB,c</w:t>
            </w:r>
            <w:r w:rsidRPr="00184157">
              <w:rPr>
                <w:sz w:val="22"/>
              </w:rPr>
              <w:t>) Table 6.2B.4.2.3.1-1 and Table 7.3B.3.3.1-1</w:t>
            </w:r>
          </w:p>
          <w:p w14:paraId="125B3FCC" w14:textId="77777777" w:rsidR="00184157" w:rsidRPr="00B25246" w:rsidRDefault="00184157" w:rsidP="00970D10">
            <w:pPr>
              <w:spacing w:before="120" w:after="120"/>
              <w:rPr>
                <w:b/>
                <w:i/>
                <w:sz w:val="20"/>
              </w:rPr>
            </w:pPr>
            <w:r w:rsidRPr="00B25246">
              <w:rPr>
                <w:b/>
                <w:i/>
                <w:sz w:val="20"/>
              </w:rPr>
              <w:t>Summary of change:</w:t>
            </w:r>
          </w:p>
          <w:p w14:paraId="5F36B325" w14:textId="77777777" w:rsidR="00184157" w:rsidRPr="00184157" w:rsidRDefault="00184157" w:rsidP="00184157">
            <w:pPr>
              <w:pStyle w:val="TAC"/>
              <w:ind w:left="102" w:hanging="102"/>
              <w:jc w:val="left"/>
              <w:rPr>
                <w:noProof/>
                <w:lang w:val="en-US"/>
              </w:rPr>
            </w:pPr>
            <w:r w:rsidRPr="00184157">
              <w:rPr>
                <w:lang w:val="en-US" w:eastAsia="fi-FI"/>
              </w:rPr>
              <w:t xml:space="preserve">Add the following missing combos in </w:t>
            </w:r>
            <w:r w:rsidRPr="00184157">
              <w:rPr>
                <w:lang w:val="en-US"/>
              </w:rPr>
              <w:t>Table 6.2B.4.2.3.1-1 and Table 7.3B.3.3.1-1</w:t>
            </w:r>
          </w:p>
          <w:p w14:paraId="508389BA" w14:textId="77777777" w:rsidR="00184157" w:rsidRPr="00184157" w:rsidRDefault="00184157" w:rsidP="00184157">
            <w:pPr>
              <w:pStyle w:val="TAC"/>
              <w:numPr>
                <w:ilvl w:val="0"/>
                <w:numId w:val="26"/>
              </w:numPr>
              <w:spacing w:after="0" w:line="240" w:lineRule="auto"/>
              <w:jc w:val="left"/>
              <w:rPr>
                <w:lang w:eastAsia="fi-FI"/>
              </w:rPr>
            </w:pPr>
            <w:r w:rsidRPr="00184157">
              <w:rPr>
                <w:lang w:eastAsia="fi-FI"/>
              </w:rPr>
              <w:t>DC_2-2_n5</w:t>
            </w:r>
          </w:p>
          <w:p w14:paraId="27A8EAA2" w14:textId="77777777" w:rsidR="00B93972" w:rsidRPr="00B93972" w:rsidRDefault="00184157" w:rsidP="00184157">
            <w:pPr>
              <w:pStyle w:val="TAC"/>
              <w:numPr>
                <w:ilvl w:val="0"/>
                <w:numId w:val="26"/>
              </w:numPr>
              <w:spacing w:after="0" w:line="240" w:lineRule="auto"/>
              <w:jc w:val="left"/>
              <w:rPr>
                <w:lang w:eastAsia="fi-FI"/>
              </w:rPr>
            </w:pPr>
            <w:r w:rsidRPr="00184157">
              <w:rPr>
                <w:lang w:eastAsia="fi-FI"/>
              </w:rPr>
              <w:t>DC_2-2_n66</w:t>
            </w:r>
          </w:p>
          <w:p w14:paraId="51AB413C" w14:textId="1EA47F00" w:rsidR="00184157" w:rsidRPr="00B93972" w:rsidRDefault="00184157" w:rsidP="00184157">
            <w:pPr>
              <w:pStyle w:val="TAC"/>
              <w:numPr>
                <w:ilvl w:val="0"/>
                <w:numId w:val="26"/>
              </w:numPr>
              <w:spacing w:after="0" w:line="240" w:lineRule="auto"/>
              <w:jc w:val="left"/>
              <w:rPr>
                <w:lang w:eastAsia="fi-FI"/>
              </w:rPr>
            </w:pPr>
            <w:r w:rsidRPr="00B93972">
              <w:rPr>
                <w:rFonts w:eastAsia="游明朝"/>
                <w:lang w:eastAsia="fi-FI"/>
              </w:rPr>
              <w:t>DC_66-</w:t>
            </w:r>
            <w:r w:rsidRPr="00B93972">
              <w:rPr>
                <w:rFonts w:eastAsia="游明朝"/>
                <w:lang w:eastAsia="zh-CN"/>
              </w:rPr>
              <w:t>66_n2</w:t>
            </w:r>
          </w:p>
        </w:tc>
      </w:tr>
      <w:tr w:rsidR="00000176" w:rsidRPr="00B25246" w14:paraId="23EDFED1" w14:textId="77777777" w:rsidTr="003D7E00">
        <w:trPr>
          <w:trHeight w:val="468"/>
        </w:trPr>
        <w:tc>
          <w:tcPr>
            <w:tcW w:w="1620" w:type="dxa"/>
            <w:vAlign w:val="center"/>
          </w:tcPr>
          <w:p w14:paraId="61F44EFC" w14:textId="6B262F39" w:rsidR="00000176" w:rsidRPr="00B25246" w:rsidRDefault="00000176" w:rsidP="003D7E00">
            <w:pPr>
              <w:spacing w:before="120" w:after="120"/>
              <w:rPr>
                <w:rFonts w:ascii="Arial" w:hAnsi="Arial" w:cs="Arial"/>
                <w:b/>
                <w:bCs/>
                <w:sz w:val="21"/>
              </w:rPr>
            </w:pPr>
            <w:r w:rsidRPr="00B25246">
              <w:rPr>
                <w:rFonts w:ascii="Arial" w:hAnsi="Arial" w:cs="Arial"/>
                <w:b/>
                <w:bCs/>
                <w:sz w:val="21"/>
              </w:rPr>
              <w:t>R4-2100797</w:t>
            </w:r>
          </w:p>
          <w:p w14:paraId="7487170D" w14:textId="5E8FD0F2" w:rsidR="00000176" w:rsidRPr="00B25246" w:rsidRDefault="00000176" w:rsidP="00000176">
            <w:pPr>
              <w:spacing w:before="120" w:after="120"/>
              <w:rPr>
                <w:rFonts w:ascii="Arial" w:hAnsi="Arial" w:cs="Arial"/>
                <w:b/>
                <w:bCs/>
                <w:sz w:val="21"/>
              </w:rPr>
            </w:pPr>
            <w:r w:rsidRPr="00B25246">
              <w:rPr>
                <w:rFonts w:eastAsia="游明朝" w:hint="eastAsia"/>
                <w:sz w:val="20"/>
                <w:szCs w:val="20"/>
                <w:lang w:val="en-GB"/>
              </w:rPr>
              <w:t>Type</w:t>
            </w:r>
            <w:r w:rsidRPr="00B25246">
              <w:rPr>
                <w:rFonts w:eastAsia="游明朝"/>
                <w:sz w:val="20"/>
                <w:szCs w:val="20"/>
                <w:lang w:val="en-GB"/>
              </w:rPr>
              <w:t>: D</w:t>
            </w:r>
            <w:r w:rsidRPr="00B25246">
              <w:rPr>
                <w:rFonts w:eastAsia="游明朝" w:hint="eastAsia"/>
                <w:sz w:val="20"/>
                <w:szCs w:val="20"/>
                <w:lang w:val="en-GB"/>
              </w:rPr>
              <w:t>is</w:t>
            </w:r>
            <w:r w:rsidRPr="00B25246">
              <w:rPr>
                <w:rFonts w:eastAsia="游明朝"/>
                <w:sz w:val="20"/>
                <w:szCs w:val="20"/>
                <w:lang w:val="en-GB"/>
              </w:rPr>
              <w:t>cussion</w:t>
            </w:r>
          </w:p>
        </w:tc>
        <w:tc>
          <w:tcPr>
            <w:tcW w:w="1424" w:type="dxa"/>
            <w:vAlign w:val="center"/>
          </w:tcPr>
          <w:p w14:paraId="7D8C3113" w14:textId="3ED9AABF" w:rsidR="00000176" w:rsidRPr="00B25246" w:rsidRDefault="00000176" w:rsidP="003D7E00">
            <w:pPr>
              <w:spacing w:before="120" w:after="120"/>
              <w:rPr>
                <w:sz w:val="21"/>
              </w:rPr>
            </w:pPr>
            <w:r w:rsidRPr="00B25246">
              <w:rPr>
                <w:sz w:val="21"/>
              </w:rPr>
              <w:t>China Telecom</w:t>
            </w:r>
          </w:p>
        </w:tc>
        <w:tc>
          <w:tcPr>
            <w:tcW w:w="6587" w:type="dxa"/>
            <w:vAlign w:val="center"/>
          </w:tcPr>
          <w:p w14:paraId="0643A0B7" w14:textId="39EA4C17" w:rsidR="00000176" w:rsidRPr="00B25246" w:rsidRDefault="00000176" w:rsidP="003D7E00">
            <w:pPr>
              <w:spacing w:before="120" w:after="120"/>
              <w:rPr>
                <w:rFonts w:ascii="Arial" w:hAnsi="Arial" w:cs="Arial"/>
                <w:b/>
                <w:bCs/>
                <w:sz w:val="21"/>
              </w:rPr>
            </w:pPr>
            <w:r w:rsidRPr="00B25246">
              <w:rPr>
                <w:rFonts w:ascii="Arial" w:hAnsi="Arial" w:cs="Arial"/>
                <w:b/>
                <w:bCs/>
                <w:sz w:val="20"/>
              </w:rPr>
              <w:t xml:space="preserve">Title: </w:t>
            </w:r>
            <w:r w:rsidRPr="00B25246">
              <w:rPr>
                <w:rFonts w:ascii="Arial" w:eastAsia="游明朝" w:hAnsi="Arial" w:cs="Arial"/>
                <w:sz w:val="18"/>
                <w:szCs w:val="18"/>
                <w:lang w:val="en-GB"/>
              </w:rPr>
              <w:t>Discussion on requirement for LTE/NR spectrum sharing and dual connectivity (DSS EN-DC) in band 1/n1</w:t>
            </w:r>
          </w:p>
          <w:p w14:paraId="054938A0" w14:textId="77777777" w:rsidR="00000176" w:rsidRPr="00B25246" w:rsidRDefault="00000176" w:rsidP="00000176">
            <w:pPr>
              <w:pStyle w:val="ab"/>
              <w:tabs>
                <w:tab w:val="num" w:pos="226"/>
                <w:tab w:val="num" w:pos="284"/>
                <w:tab w:val="left" w:pos="5103"/>
              </w:tabs>
              <w:snapToGrid w:val="0"/>
              <w:rPr>
                <w:rFonts w:eastAsia="SimSun"/>
                <w:b/>
                <w:i/>
                <w:sz w:val="21"/>
                <w:szCs w:val="21"/>
                <w:lang w:eastAsia="zh-CN"/>
              </w:rPr>
            </w:pPr>
            <w:r w:rsidRPr="00B25246">
              <w:rPr>
                <w:rFonts w:eastAsia="SimSun" w:hint="eastAsia"/>
                <w:b/>
                <w:i/>
                <w:sz w:val="21"/>
                <w:szCs w:val="21"/>
                <w:lang w:eastAsia="zh-CN"/>
              </w:rPr>
              <w:lastRenderedPageBreak/>
              <w:t xml:space="preserve">Observation 1: </w:t>
            </w:r>
            <w:r w:rsidRPr="00B25246">
              <w:rPr>
                <w:rFonts w:eastAsia="SimSun" w:hint="eastAsia"/>
                <w:i/>
                <w:sz w:val="21"/>
                <w:szCs w:val="21"/>
                <w:lang w:eastAsia="zh-CN"/>
              </w:rPr>
              <w:t xml:space="preserve">In </w:t>
            </w:r>
            <w:r w:rsidRPr="00B25246">
              <w:rPr>
                <w:rFonts w:eastAsia="SimSun"/>
                <w:i/>
                <w:sz w:val="21"/>
                <w:szCs w:val="21"/>
                <w:lang w:eastAsia="zh-CN"/>
              </w:rPr>
              <w:t>LTE/NR spectrum sharing and dual connectivity (DSS EN-DC)</w:t>
            </w:r>
            <w:r w:rsidRPr="00B25246">
              <w:rPr>
                <w:rFonts w:eastAsia="SimSun" w:hint="eastAsia"/>
                <w:i/>
                <w:sz w:val="21"/>
                <w:szCs w:val="21"/>
                <w:lang w:eastAsia="zh-CN"/>
              </w:rPr>
              <w:t xml:space="preserve"> scenario, </w:t>
            </w:r>
            <w:r w:rsidRPr="00B25246">
              <w:rPr>
                <w:rFonts w:eastAsia="SimSun"/>
                <w:i/>
                <w:sz w:val="21"/>
                <w:szCs w:val="21"/>
                <w:lang w:eastAsia="zh-CN"/>
              </w:rPr>
              <w:t>LTE and NR BSs are co-located</w:t>
            </w:r>
            <w:r w:rsidRPr="00B25246">
              <w:rPr>
                <w:rFonts w:eastAsia="SimSun" w:hint="eastAsia"/>
                <w:i/>
                <w:sz w:val="21"/>
                <w:szCs w:val="21"/>
                <w:lang w:eastAsia="zh-CN"/>
              </w:rPr>
              <w:t>, and NR carrier has the same or larger CBW than LTE carrier.</w:t>
            </w:r>
          </w:p>
          <w:p w14:paraId="650E067F" w14:textId="77777777" w:rsidR="00000176" w:rsidRPr="00B25246" w:rsidRDefault="00000176" w:rsidP="00000176">
            <w:pPr>
              <w:pStyle w:val="ab"/>
              <w:tabs>
                <w:tab w:val="num" w:pos="226"/>
                <w:tab w:val="num" w:pos="284"/>
                <w:tab w:val="left" w:pos="5103"/>
              </w:tabs>
              <w:snapToGrid w:val="0"/>
              <w:rPr>
                <w:rFonts w:eastAsia="SimSun"/>
                <w:i/>
                <w:sz w:val="21"/>
                <w:szCs w:val="21"/>
                <w:lang w:eastAsia="zh-CN"/>
              </w:rPr>
            </w:pPr>
            <w:r w:rsidRPr="00B25246">
              <w:rPr>
                <w:rFonts w:eastAsia="SimSun" w:hint="eastAsia"/>
                <w:b/>
                <w:i/>
                <w:sz w:val="21"/>
                <w:szCs w:val="21"/>
                <w:lang w:eastAsia="zh-CN"/>
              </w:rPr>
              <w:t xml:space="preserve">Observation 2: </w:t>
            </w:r>
            <w:r w:rsidRPr="00B25246">
              <w:rPr>
                <w:rFonts w:eastAsia="SimSun" w:hint="eastAsia"/>
                <w:i/>
                <w:sz w:val="21"/>
                <w:szCs w:val="21"/>
                <w:lang w:eastAsia="zh-CN"/>
              </w:rPr>
              <w:t xml:space="preserve">For </w:t>
            </w:r>
            <w:r w:rsidRPr="00B25246">
              <w:rPr>
                <w:rFonts w:eastAsia="SimSun"/>
                <w:i/>
                <w:sz w:val="21"/>
                <w:szCs w:val="21"/>
                <w:lang w:eastAsia="zh-CN"/>
              </w:rPr>
              <w:t>the</w:t>
            </w:r>
            <w:r w:rsidRPr="00B25246">
              <w:rPr>
                <w:rFonts w:eastAsia="SimSun" w:hint="eastAsia"/>
                <w:i/>
                <w:sz w:val="21"/>
                <w:szCs w:val="21"/>
                <w:lang w:eastAsia="zh-CN"/>
              </w:rPr>
              <w:t xml:space="preserve"> downlink sharing, both FDM and TDM between LTE/NR should be supported </w:t>
            </w:r>
            <w:r w:rsidRPr="00B25246">
              <w:rPr>
                <w:rFonts w:eastAsia="SimSun"/>
                <w:i/>
                <w:sz w:val="21"/>
                <w:szCs w:val="21"/>
                <w:lang w:eastAsia="zh-CN"/>
              </w:rPr>
              <w:t>from UE perspective</w:t>
            </w:r>
            <w:r w:rsidRPr="00B25246">
              <w:rPr>
                <w:rFonts w:eastAsia="SimSun" w:hint="eastAsia"/>
                <w:i/>
                <w:sz w:val="21"/>
                <w:szCs w:val="21"/>
                <w:lang w:eastAsia="zh-CN"/>
              </w:rPr>
              <w:t xml:space="preserve">, and </w:t>
            </w:r>
            <w:r w:rsidRPr="00B25246">
              <w:rPr>
                <w:rFonts w:eastAsia="SimSun"/>
                <w:i/>
                <w:sz w:val="21"/>
                <w:szCs w:val="21"/>
                <w:lang w:eastAsia="zh-CN"/>
              </w:rPr>
              <w:t xml:space="preserve">the </w:t>
            </w:r>
            <w:r w:rsidRPr="00B25246">
              <w:rPr>
                <w:rFonts w:eastAsia="SimSun" w:hint="eastAsia"/>
                <w:i/>
                <w:sz w:val="21"/>
                <w:szCs w:val="21"/>
                <w:lang w:eastAsia="zh-CN"/>
              </w:rPr>
              <w:t>potential impact on UE receiver requirements is the maximal power difference from LTE and NR that UE can handle.</w:t>
            </w:r>
          </w:p>
          <w:p w14:paraId="661C3510" w14:textId="77777777" w:rsidR="00000176" w:rsidRPr="00B25246" w:rsidRDefault="00000176" w:rsidP="00000176">
            <w:pPr>
              <w:pStyle w:val="ab"/>
              <w:tabs>
                <w:tab w:val="num" w:pos="226"/>
                <w:tab w:val="num" w:pos="284"/>
                <w:tab w:val="left" w:pos="5103"/>
              </w:tabs>
              <w:snapToGrid w:val="0"/>
              <w:rPr>
                <w:rFonts w:eastAsia="SimSun"/>
                <w:i/>
                <w:sz w:val="21"/>
                <w:szCs w:val="21"/>
                <w:lang w:eastAsia="zh-CN"/>
              </w:rPr>
            </w:pPr>
            <w:r w:rsidRPr="00B25246">
              <w:rPr>
                <w:rFonts w:eastAsia="SimSun" w:hint="eastAsia"/>
                <w:b/>
                <w:i/>
                <w:sz w:val="21"/>
                <w:szCs w:val="21"/>
                <w:lang w:eastAsia="zh-CN"/>
              </w:rPr>
              <w:t xml:space="preserve">Observation 3: </w:t>
            </w:r>
            <w:r w:rsidRPr="00B25246">
              <w:rPr>
                <w:rFonts w:eastAsia="SimSun" w:hint="eastAsia"/>
                <w:i/>
                <w:sz w:val="21"/>
                <w:szCs w:val="21"/>
                <w:lang w:eastAsia="zh-CN"/>
              </w:rPr>
              <w:t xml:space="preserve">For </w:t>
            </w:r>
            <w:r w:rsidRPr="00B25246">
              <w:rPr>
                <w:rFonts w:eastAsia="SimSun"/>
                <w:i/>
                <w:sz w:val="21"/>
                <w:szCs w:val="21"/>
                <w:lang w:eastAsia="zh-CN"/>
              </w:rPr>
              <w:t>the</w:t>
            </w:r>
            <w:r w:rsidRPr="00B25246">
              <w:rPr>
                <w:rFonts w:eastAsia="SimSun" w:hint="eastAsia"/>
                <w:i/>
                <w:sz w:val="21"/>
                <w:szCs w:val="21"/>
                <w:lang w:eastAsia="zh-CN"/>
              </w:rPr>
              <w:t xml:space="preserve"> uplink sharing, different capabilities have been </w:t>
            </w:r>
            <w:r w:rsidRPr="00B25246">
              <w:rPr>
                <w:rFonts w:eastAsia="SimSun"/>
                <w:i/>
                <w:sz w:val="21"/>
                <w:szCs w:val="21"/>
                <w:lang w:eastAsia="zh-CN"/>
              </w:rPr>
              <w:t>introduced</w:t>
            </w:r>
            <w:r w:rsidRPr="00B25246">
              <w:rPr>
                <w:rFonts w:eastAsia="SimSun" w:hint="eastAsia"/>
                <w:i/>
                <w:sz w:val="21"/>
                <w:szCs w:val="21"/>
                <w:lang w:eastAsia="zh-CN"/>
              </w:rPr>
              <w:t xml:space="preserve"> for </w:t>
            </w:r>
            <w:r w:rsidRPr="00B25246">
              <w:rPr>
                <w:rFonts w:eastAsia="SimSun"/>
                <w:i/>
                <w:sz w:val="21"/>
                <w:szCs w:val="21"/>
                <w:lang w:eastAsia="zh-CN"/>
              </w:rPr>
              <w:t xml:space="preserve">TDM only, FDM only, or both TDM and FDM </w:t>
            </w:r>
            <w:r w:rsidRPr="00B25246">
              <w:rPr>
                <w:rFonts w:eastAsia="SimSun" w:hint="eastAsia"/>
                <w:i/>
                <w:sz w:val="21"/>
                <w:szCs w:val="21"/>
                <w:lang w:eastAsia="zh-CN"/>
              </w:rPr>
              <w:t xml:space="preserve">between LTE/NR </w:t>
            </w:r>
            <w:r w:rsidRPr="00B25246">
              <w:rPr>
                <w:rFonts w:eastAsia="SimSun"/>
                <w:i/>
                <w:sz w:val="21"/>
                <w:szCs w:val="21"/>
                <w:lang w:eastAsia="zh-CN"/>
              </w:rPr>
              <w:t>from UE perspective</w:t>
            </w:r>
            <w:r w:rsidRPr="00B25246">
              <w:rPr>
                <w:rFonts w:eastAsia="SimSun" w:hint="eastAsia"/>
                <w:i/>
                <w:sz w:val="21"/>
                <w:szCs w:val="21"/>
                <w:lang w:eastAsia="zh-CN"/>
              </w:rPr>
              <w:t>. From UE requirement perspective, the s</w:t>
            </w:r>
            <w:r w:rsidRPr="00B25246">
              <w:rPr>
                <w:rFonts w:eastAsia="SimSun"/>
                <w:i/>
                <w:sz w:val="21"/>
                <w:szCs w:val="21"/>
                <w:lang w:eastAsia="zh-CN"/>
              </w:rPr>
              <w:t xml:space="preserve">witching time mask for TDM </w:t>
            </w:r>
            <w:r w:rsidRPr="00B25246">
              <w:rPr>
                <w:rFonts w:eastAsia="SimSun" w:hint="eastAsia"/>
                <w:i/>
                <w:sz w:val="21"/>
                <w:szCs w:val="21"/>
                <w:lang w:eastAsia="zh-CN"/>
              </w:rPr>
              <w:t xml:space="preserve">between LTE/NR </w:t>
            </w:r>
            <w:r w:rsidRPr="00B25246">
              <w:rPr>
                <w:rFonts w:eastAsia="SimSun"/>
                <w:i/>
                <w:sz w:val="21"/>
                <w:szCs w:val="21"/>
                <w:lang w:eastAsia="zh-CN"/>
              </w:rPr>
              <w:t>from UE perspective has been specified</w:t>
            </w:r>
            <w:r w:rsidRPr="00B25246">
              <w:rPr>
                <w:rFonts w:eastAsia="SimSun" w:hint="eastAsia"/>
                <w:i/>
                <w:sz w:val="21"/>
                <w:szCs w:val="21"/>
                <w:lang w:eastAsia="zh-CN"/>
              </w:rPr>
              <w:t xml:space="preserve"> in Rel-15, and no </w:t>
            </w:r>
            <w:r w:rsidRPr="00B25246">
              <w:rPr>
                <w:rFonts w:eastAsia="SimSun"/>
                <w:i/>
                <w:sz w:val="21"/>
                <w:szCs w:val="21"/>
                <w:lang w:eastAsia="zh-CN"/>
              </w:rPr>
              <w:t>requirement has been specified</w:t>
            </w:r>
            <w:r w:rsidRPr="00B25246">
              <w:rPr>
                <w:rFonts w:eastAsia="SimSun" w:hint="eastAsia"/>
                <w:i/>
                <w:sz w:val="21"/>
                <w:szCs w:val="21"/>
                <w:lang w:eastAsia="zh-CN"/>
              </w:rPr>
              <w:t xml:space="preserve"> </w:t>
            </w:r>
            <w:r w:rsidRPr="00B25246">
              <w:rPr>
                <w:rFonts w:eastAsia="SimSun"/>
                <w:i/>
                <w:sz w:val="21"/>
                <w:szCs w:val="21"/>
                <w:lang w:eastAsia="zh-CN"/>
              </w:rPr>
              <w:t xml:space="preserve">for </w:t>
            </w:r>
            <w:r w:rsidRPr="00B25246">
              <w:rPr>
                <w:rFonts w:eastAsia="SimSun" w:hint="eastAsia"/>
                <w:i/>
                <w:sz w:val="21"/>
                <w:szCs w:val="21"/>
                <w:lang w:eastAsia="zh-CN"/>
              </w:rPr>
              <w:t>FDM</w:t>
            </w:r>
            <w:r w:rsidRPr="00B25246">
              <w:rPr>
                <w:rFonts w:eastAsia="SimSun"/>
                <w:i/>
                <w:sz w:val="21"/>
                <w:szCs w:val="21"/>
                <w:lang w:eastAsia="zh-CN"/>
              </w:rPr>
              <w:t xml:space="preserve"> </w:t>
            </w:r>
            <w:r w:rsidRPr="00B25246">
              <w:rPr>
                <w:rFonts w:eastAsia="SimSun" w:hint="eastAsia"/>
                <w:i/>
                <w:sz w:val="21"/>
                <w:szCs w:val="21"/>
                <w:lang w:eastAsia="zh-CN"/>
              </w:rPr>
              <w:t xml:space="preserve">between LTE/NR </w:t>
            </w:r>
            <w:r w:rsidRPr="00B25246">
              <w:rPr>
                <w:rFonts w:eastAsia="SimSun"/>
                <w:i/>
                <w:sz w:val="21"/>
                <w:szCs w:val="21"/>
                <w:lang w:eastAsia="zh-CN"/>
              </w:rPr>
              <w:t>from UE perspective</w:t>
            </w:r>
            <w:r w:rsidRPr="00B25246">
              <w:rPr>
                <w:rFonts w:eastAsia="SimSun" w:hint="eastAsia"/>
                <w:i/>
                <w:sz w:val="21"/>
                <w:szCs w:val="21"/>
                <w:lang w:eastAsia="zh-CN"/>
              </w:rPr>
              <w:t>.</w:t>
            </w:r>
          </w:p>
          <w:p w14:paraId="6B7934DD" w14:textId="04D1EFDB" w:rsidR="00000176" w:rsidRPr="00B25246" w:rsidRDefault="00000176" w:rsidP="00000176">
            <w:pPr>
              <w:pStyle w:val="ab"/>
              <w:tabs>
                <w:tab w:val="num" w:pos="226"/>
                <w:tab w:val="num" w:pos="284"/>
                <w:tab w:val="left" w:pos="5103"/>
              </w:tabs>
              <w:snapToGrid w:val="0"/>
              <w:rPr>
                <w:rFonts w:eastAsia="SimSun"/>
                <w:i/>
                <w:sz w:val="21"/>
                <w:szCs w:val="21"/>
                <w:lang w:eastAsia="zh-CN"/>
              </w:rPr>
            </w:pPr>
            <w:r w:rsidRPr="00B25246">
              <w:rPr>
                <w:rFonts w:eastAsia="SimSun" w:hint="eastAsia"/>
                <w:b/>
                <w:i/>
                <w:sz w:val="21"/>
                <w:szCs w:val="21"/>
                <w:lang w:eastAsia="zh-CN"/>
              </w:rPr>
              <w:t>P</w:t>
            </w:r>
            <w:r w:rsidRPr="00B25246">
              <w:rPr>
                <w:rFonts w:eastAsia="SimSun"/>
                <w:b/>
                <w:i/>
                <w:sz w:val="21"/>
                <w:szCs w:val="21"/>
                <w:lang w:eastAsia="zh-CN"/>
              </w:rPr>
              <w:t>roposal</w:t>
            </w:r>
            <w:r w:rsidRPr="00B25246">
              <w:rPr>
                <w:rFonts w:eastAsia="SimSun" w:hint="eastAsia"/>
                <w:b/>
                <w:i/>
                <w:sz w:val="21"/>
                <w:szCs w:val="21"/>
                <w:lang w:eastAsia="zh-CN"/>
              </w:rPr>
              <w:t xml:space="preserve">: </w:t>
            </w:r>
            <w:r w:rsidRPr="00B25246">
              <w:rPr>
                <w:rFonts w:eastAsia="SimSun" w:hint="eastAsia"/>
                <w:i/>
                <w:sz w:val="21"/>
                <w:szCs w:val="21"/>
                <w:lang w:eastAsia="zh-CN"/>
              </w:rPr>
              <w:t xml:space="preserve">RAN4 to discuss the UE transmitter and receiver requirements to support </w:t>
            </w:r>
            <w:r w:rsidRPr="00B25246">
              <w:rPr>
                <w:rFonts w:eastAsia="SimSun"/>
                <w:i/>
                <w:sz w:val="21"/>
                <w:szCs w:val="21"/>
                <w:lang w:eastAsia="zh-CN"/>
              </w:rPr>
              <w:t>LTE/NR spectrum sharing and dual connectivity (DSS EN-DC)</w:t>
            </w:r>
            <w:r w:rsidRPr="00B25246">
              <w:rPr>
                <w:rFonts w:eastAsia="SimSun" w:hint="eastAsia"/>
                <w:i/>
                <w:sz w:val="21"/>
                <w:szCs w:val="21"/>
                <w:lang w:eastAsia="zh-CN"/>
              </w:rPr>
              <w:t xml:space="preserve"> in band 1/n1, and discuss whether this band combination can be added in Rel-17 WID on</w:t>
            </w:r>
            <w:r w:rsidRPr="00B25246">
              <w:rPr>
                <w:rFonts w:eastAsia="SimSun"/>
                <w:i/>
                <w:sz w:val="21"/>
                <w:szCs w:val="21"/>
                <w:lang w:eastAsia="zh-CN"/>
              </w:rPr>
              <w:t xml:space="preserve"> Dual Connectivity (DC) of 1 band LTE (1DL/1UL) and 1 NR band (1DL/1UL)</w:t>
            </w:r>
            <w:r w:rsidRPr="00B25246">
              <w:rPr>
                <w:rFonts w:eastAsia="SimSun" w:hint="eastAsia"/>
                <w:i/>
                <w:sz w:val="21"/>
                <w:szCs w:val="21"/>
                <w:lang w:eastAsia="zh-CN"/>
              </w:rPr>
              <w:t>.</w:t>
            </w:r>
          </w:p>
        </w:tc>
      </w:tr>
    </w:tbl>
    <w:p w14:paraId="1C89B115" w14:textId="77777777" w:rsidR="00505DFF" w:rsidRPr="00B25246" w:rsidRDefault="00505DFF"/>
    <w:p w14:paraId="1C89B116" w14:textId="77777777" w:rsidR="00505DFF" w:rsidRPr="00B25246" w:rsidRDefault="00C52D9B">
      <w:pPr>
        <w:pStyle w:val="2"/>
      </w:pPr>
      <w:r w:rsidRPr="00B25246">
        <w:rPr>
          <w:rFonts w:hint="eastAsia"/>
        </w:rPr>
        <w:t>Open issues</w:t>
      </w:r>
      <w:r w:rsidRPr="00B25246">
        <w:t xml:space="preserve"> summary</w:t>
      </w:r>
    </w:p>
    <w:p w14:paraId="1C89B117" w14:textId="560601BE" w:rsidR="00505DFF" w:rsidRPr="00B25246" w:rsidRDefault="00C52D9B" w:rsidP="00951EE2">
      <w:pPr>
        <w:pStyle w:val="3"/>
        <w:rPr>
          <w:sz w:val="24"/>
          <w:szCs w:val="16"/>
        </w:rPr>
      </w:pPr>
      <w:r w:rsidRPr="00B25246">
        <w:rPr>
          <w:sz w:val="24"/>
          <w:szCs w:val="16"/>
        </w:rPr>
        <w:t xml:space="preserve">Sub-topic 3-1 </w:t>
      </w:r>
      <w:r w:rsidR="00951EE2" w:rsidRPr="00B25246">
        <w:rPr>
          <w:sz w:val="24"/>
          <w:szCs w:val="16"/>
        </w:rPr>
        <w:t>LTE/NR spectrum sharing for B1/n1</w:t>
      </w:r>
    </w:p>
    <w:p w14:paraId="1C89B118" w14:textId="1D3F1F7D" w:rsidR="00505DFF" w:rsidRPr="00B25246" w:rsidRDefault="00C52D9B">
      <w:pPr>
        <w:rPr>
          <w:rFonts w:asciiTheme="minorHAnsi" w:hAnsiTheme="minorHAnsi" w:cstheme="minorHAnsi"/>
          <w:i/>
          <w:color w:val="0070C0"/>
          <w:sz w:val="20"/>
          <w:lang w:eastAsia="ko-KR"/>
        </w:rPr>
      </w:pPr>
      <w:r w:rsidRPr="00B25246">
        <w:rPr>
          <w:rFonts w:asciiTheme="minorHAnsi" w:hAnsiTheme="minorHAnsi" w:cstheme="minorHAnsi" w:hint="eastAsia"/>
          <w:i/>
          <w:color w:val="0070C0"/>
          <w:sz w:val="20"/>
          <w:lang w:eastAsia="ko-KR"/>
        </w:rPr>
        <w:t>M</w:t>
      </w:r>
      <w:r w:rsidRPr="00B25246">
        <w:rPr>
          <w:rFonts w:asciiTheme="minorHAnsi" w:hAnsiTheme="minorHAnsi" w:cstheme="minorHAnsi"/>
          <w:i/>
          <w:color w:val="0070C0"/>
          <w:sz w:val="20"/>
          <w:lang w:eastAsia="ko-KR"/>
        </w:rPr>
        <w:t xml:space="preserve">oderator notes: </w:t>
      </w:r>
      <w:r w:rsidR="00CC2E48" w:rsidRPr="00B25246">
        <w:rPr>
          <w:rFonts w:asciiTheme="minorHAnsi" w:hAnsiTheme="minorHAnsi" w:cstheme="minorHAnsi"/>
          <w:i/>
          <w:color w:val="0070C0"/>
          <w:sz w:val="20"/>
          <w:lang w:eastAsia="ko-KR"/>
        </w:rPr>
        <w:t>This topic is from paper R4-2100797 which is for discussion only.</w:t>
      </w:r>
    </w:p>
    <w:p w14:paraId="105FD41E" w14:textId="77777777" w:rsidR="009B6751" w:rsidRPr="00B25246" w:rsidRDefault="00C52D9B" w:rsidP="00034A84">
      <w:pPr>
        <w:spacing w:line="360" w:lineRule="auto"/>
        <w:rPr>
          <w:rFonts w:asciiTheme="minorHAnsi" w:eastAsia="Malgun Gothic" w:hAnsiTheme="minorHAnsi" w:cstheme="minorHAnsi"/>
          <w:b/>
          <w:sz w:val="20"/>
          <w:u w:val="single"/>
          <w:lang w:eastAsia="ko-KR"/>
        </w:rPr>
      </w:pPr>
      <w:r w:rsidRPr="00B25246">
        <w:rPr>
          <w:rFonts w:asciiTheme="minorHAnsi" w:hAnsiTheme="minorHAnsi" w:cstheme="minorHAnsi"/>
          <w:b/>
          <w:sz w:val="20"/>
          <w:u w:val="single"/>
          <w:lang w:eastAsia="ko-KR"/>
        </w:rPr>
        <w:t>Issue 3-1</w:t>
      </w:r>
      <w:r w:rsidR="00800C1A" w:rsidRPr="00B25246">
        <w:rPr>
          <w:rFonts w:asciiTheme="minorHAnsi" w:hAnsiTheme="minorHAnsi" w:cstheme="minorHAnsi"/>
          <w:b/>
          <w:sz w:val="20"/>
          <w:u w:val="single"/>
          <w:lang w:eastAsia="ko-KR"/>
        </w:rPr>
        <w:t>-1</w:t>
      </w:r>
      <w:r w:rsidRPr="00B25246">
        <w:rPr>
          <w:rFonts w:asciiTheme="minorHAnsi" w:hAnsiTheme="minorHAnsi" w:cstheme="minorHAnsi"/>
          <w:b/>
          <w:sz w:val="20"/>
          <w:u w:val="single"/>
          <w:lang w:eastAsia="ko-KR"/>
        </w:rPr>
        <w:t xml:space="preserve">: </w:t>
      </w:r>
      <w:r w:rsidR="00800C1A" w:rsidRPr="00B25246">
        <w:rPr>
          <w:rFonts w:asciiTheme="minorHAnsi" w:hAnsiTheme="minorHAnsi" w:cstheme="minorHAnsi"/>
          <w:b/>
          <w:sz w:val="20"/>
          <w:u w:val="single"/>
          <w:lang w:eastAsia="ko-KR"/>
        </w:rPr>
        <w:t xml:space="preserve">For downlink sharing, which </w:t>
      </w:r>
      <w:r w:rsidR="00E37E83" w:rsidRPr="00B25246">
        <w:rPr>
          <w:rFonts w:asciiTheme="minorHAnsi" w:hAnsiTheme="minorHAnsi" w:cstheme="minorHAnsi"/>
          <w:b/>
          <w:sz w:val="20"/>
          <w:u w:val="single"/>
          <w:lang w:eastAsia="ko-KR"/>
        </w:rPr>
        <w:t xml:space="preserve">Rx </w:t>
      </w:r>
      <w:r w:rsidR="00800C1A" w:rsidRPr="00B25246">
        <w:rPr>
          <w:rFonts w:asciiTheme="minorHAnsi" w:hAnsiTheme="minorHAnsi" w:cstheme="minorHAnsi"/>
          <w:b/>
          <w:sz w:val="20"/>
          <w:u w:val="single"/>
          <w:lang w:eastAsia="ko-KR"/>
        </w:rPr>
        <w:t xml:space="preserve">requirements </w:t>
      </w:r>
      <w:r w:rsidR="00E37E83" w:rsidRPr="00B25246">
        <w:rPr>
          <w:rFonts w:asciiTheme="minorHAnsi" w:hAnsiTheme="minorHAnsi" w:cstheme="minorHAnsi"/>
          <w:b/>
          <w:sz w:val="20"/>
          <w:u w:val="single"/>
          <w:lang w:eastAsia="ko-KR"/>
        </w:rPr>
        <w:t>will be impacted if both FDM and TDM between LTE and NR are supported from UE perspective?</w:t>
      </w:r>
      <w:r w:rsidR="00034A84" w:rsidRPr="00B25246">
        <w:rPr>
          <w:rFonts w:asciiTheme="minorHAnsi" w:hAnsiTheme="minorHAnsi" w:cstheme="minorHAnsi"/>
          <w:b/>
          <w:sz w:val="20"/>
          <w:u w:val="single"/>
          <w:lang w:eastAsia="ko-KR"/>
        </w:rPr>
        <w:t xml:space="preserve"> </w:t>
      </w:r>
    </w:p>
    <w:p w14:paraId="1C89B121" w14:textId="2985CD85" w:rsidR="00505DFF" w:rsidRPr="00B25246" w:rsidRDefault="009B6751" w:rsidP="009B6751">
      <w:pPr>
        <w:rPr>
          <w:rFonts w:asciiTheme="minorHAnsi" w:hAnsiTheme="minorHAnsi" w:cstheme="minorHAnsi"/>
          <w:i/>
          <w:color w:val="0070C0"/>
          <w:sz w:val="20"/>
          <w:lang w:eastAsia="ko-KR"/>
        </w:rPr>
      </w:pPr>
      <w:r w:rsidRPr="00B25246">
        <w:rPr>
          <w:rFonts w:asciiTheme="minorHAnsi" w:hAnsiTheme="minorHAnsi" w:cstheme="minorHAnsi" w:hint="eastAsia"/>
          <w:i/>
          <w:color w:val="0070C0"/>
          <w:sz w:val="20"/>
          <w:lang w:eastAsia="ko-KR"/>
        </w:rPr>
        <w:t>M</w:t>
      </w:r>
      <w:r w:rsidRPr="00B25246">
        <w:rPr>
          <w:rFonts w:asciiTheme="minorHAnsi" w:hAnsiTheme="minorHAnsi" w:cstheme="minorHAnsi"/>
          <w:i/>
          <w:color w:val="0070C0"/>
          <w:sz w:val="20"/>
          <w:lang w:eastAsia="ko-KR"/>
        </w:rPr>
        <w:t>oderator note: I</w:t>
      </w:r>
      <w:r w:rsidR="00034A84" w:rsidRPr="00B25246">
        <w:rPr>
          <w:rFonts w:asciiTheme="minorHAnsi" w:hAnsiTheme="minorHAnsi" w:cstheme="minorHAnsi"/>
          <w:i/>
          <w:color w:val="0070C0"/>
          <w:sz w:val="20"/>
          <w:lang w:eastAsia="ko-KR"/>
        </w:rPr>
        <w:t>n paper R4-2100797, the maximal power difference from LTE and NR that UE can handle</w:t>
      </w:r>
      <w:r w:rsidR="00D77526" w:rsidRPr="00B25246">
        <w:rPr>
          <w:rFonts w:asciiTheme="minorHAnsi" w:hAnsiTheme="minorHAnsi" w:cstheme="minorHAnsi"/>
          <w:i/>
          <w:color w:val="0070C0"/>
          <w:sz w:val="20"/>
          <w:lang w:eastAsia="ko-KR"/>
        </w:rPr>
        <w:t xml:space="preserve"> is proposed.</w:t>
      </w:r>
    </w:p>
    <w:tbl>
      <w:tblPr>
        <w:tblStyle w:val="afc"/>
        <w:tblW w:w="9631" w:type="dxa"/>
        <w:tblLayout w:type="fixed"/>
        <w:tblLook w:val="04A0" w:firstRow="1" w:lastRow="0" w:firstColumn="1" w:lastColumn="0" w:noHBand="0" w:noVBand="1"/>
      </w:tblPr>
      <w:tblGrid>
        <w:gridCol w:w="1310"/>
        <w:gridCol w:w="8321"/>
      </w:tblGrid>
      <w:tr w:rsidR="00505DFF" w:rsidRPr="00B25246" w14:paraId="1C89B124" w14:textId="77777777">
        <w:tc>
          <w:tcPr>
            <w:tcW w:w="1310" w:type="dxa"/>
          </w:tcPr>
          <w:p w14:paraId="1C89B122" w14:textId="77777777" w:rsidR="00505DFF" w:rsidRPr="00B25246" w:rsidRDefault="00C52D9B">
            <w:pPr>
              <w:spacing w:after="120"/>
              <w:rPr>
                <w:rFonts w:eastAsiaTheme="minorEastAsia"/>
                <w:b/>
                <w:bCs/>
                <w:color w:val="0070C0"/>
                <w:sz w:val="20"/>
                <w:lang w:eastAsia="zh-CN"/>
              </w:rPr>
            </w:pPr>
            <w:r w:rsidRPr="00B25246">
              <w:rPr>
                <w:rFonts w:eastAsiaTheme="minorEastAsia"/>
                <w:b/>
                <w:bCs/>
                <w:color w:val="0070C0"/>
                <w:sz w:val="20"/>
                <w:lang w:eastAsia="zh-CN"/>
              </w:rPr>
              <w:t>Company</w:t>
            </w:r>
          </w:p>
        </w:tc>
        <w:tc>
          <w:tcPr>
            <w:tcW w:w="8321" w:type="dxa"/>
          </w:tcPr>
          <w:p w14:paraId="1C89B123" w14:textId="77777777" w:rsidR="00505DFF" w:rsidRPr="00B25246" w:rsidRDefault="00C52D9B">
            <w:pPr>
              <w:spacing w:after="120"/>
              <w:rPr>
                <w:rFonts w:eastAsiaTheme="minorEastAsia"/>
                <w:b/>
                <w:bCs/>
                <w:color w:val="0070C0"/>
                <w:sz w:val="20"/>
                <w:lang w:eastAsia="zh-CN"/>
              </w:rPr>
            </w:pPr>
            <w:r w:rsidRPr="00B25246">
              <w:rPr>
                <w:rFonts w:eastAsiaTheme="minorEastAsia"/>
                <w:b/>
                <w:bCs/>
                <w:color w:val="0070C0"/>
                <w:sz w:val="20"/>
                <w:lang w:eastAsia="zh-CN"/>
              </w:rPr>
              <w:t>Comments</w:t>
            </w:r>
          </w:p>
        </w:tc>
      </w:tr>
      <w:tr w:rsidR="00505DFF" w:rsidRPr="00B25246" w14:paraId="1C89B127" w14:textId="77777777">
        <w:tc>
          <w:tcPr>
            <w:tcW w:w="1310" w:type="dxa"/>
          </w:tcPr>
          <w:p w14:paraId="1C89B125" w14:textId="28A3D6D4" w:rsidR="00505DFF" w:rsidRPr="00B25246" w:rsidRDefault="00505DFF">
            <w:pPr>
              <w:spacing w:after="120"/>
              <w:rPr>
                <w:rFonts w:eastAsiaTheme="minorEastAsia"/>
                <w:color w:val="0070C0"/>
                <w:sz w:val="20"/>
                <w:lang w:eastAsia="zh-CN"/>
              </w:rPr>
            </w:pPr>
          </w:p>
        </w:tc>
        <w:tc>
          <w:tcPr>
            <w:tcW w:w="8321" w:type="dxa"/>
          </w:tcPr>
          <w:p w14:paraId="1C89B126" w14:textId="74D84A35" w:rsidR="00505DFF" w:rsidRPr="00B25246" w:rsidRDefault="00505DFF">
            <w:pPr>
              <w:spacing w:after="120"/>
              <w:rPr>
                <w:rFonts w:eastAsiaTheme="minorEastAsia"/>
                <w:color w:val="0070C0"/>
                <w:sz w:val="20"/>
                <w:lang w:eastAsia="zh-CN"/>
              </w:rPr>
            </w:pPr>
          </w:p>
        </w:tc>
      </w:tr>
      <w:tr w:rsidR="00505DFF" w:rsidRPr="00B25246" w14:paraId="1C89B12A" w14:textId="77777777">
        <w:tc>
          <w:tcPr>
            <w:tcW w:w="1310" w:type="dxa"/>
          </w:tcPr>
          <w:p w14:paraId="1C89B128" w14:textId="213E91D2" w:rsidR="00505DFF" w:rsidRPr="00B25246" w:rsidRDefault="00505DFF">
            <w:pPr>
              <w:spacing w:after="120"/>
              <w:rPr>
                <w:rFonts w:eastAsiaTheme="minorEastAsia"/>
                <w:color w:val="0070C0"/>
                <w:sz w:val="20"/>
                <w:lang w:eastAsia="zh-CN"/>
              </w:rPr>
            </w:pPr>
          </w:p>
        </w:tc>
        <w:tc>
          <w:tcPr>
            <w:tcW w:w="8321" w:type="dxa"/>
          </w:tcPr>
          <w:p w14:paraId="1C89B129" w14:textId="30755B5B" w:rsidR="00505DFF" w:rsidRPr="00B25246" w:rsidRDefault="00505DFF">
            <w:pPr>
              <w:spacing w:after="120"/>
              <w:rPr>
                <w:rFonts w:eastAsiaTheme="minorEastAsia"/>
                <w:color w:val="0070C0"/>
                <w:sz w:val="20"/>
                <w:lang w:eastAsia="zh-CN"/>
              </w:rPr>
            </w:pPr>
          </w:p>
        </w:tc>
      </w:tr>
    </w:tbl>
    <w:p w14:paraId="1C89B1B7" w14:textId="4A850737" w:rsidR="00505DFF" w:rsidRPr="00B25246" w:rsidRDefault="00505DFF">
      <w:pPr>
        <w:rPr>
          <w:rFonts w:asciiTheme="minorHAnsi" w:eastAsia="Malgun Gothic" w:hAnsiTheme="minorHAnsi" w:cstheme="minorHAnsi"/>
          <w:b/>
          <w:color w:val="0070C0"/>
          <w:u w:val="single"/>
          <w:lang w:eastAsia="ko-KR"/>
        </w:rPr>
      </w:pPr>
    </w:p>
    <w:p w14:paraId="6FFA5703" w14:textId="77777777" w:rsidR="009B6751" w:rsidRPr="00B25246" w:rsidRDefault="00D77526" w:rsidP="00D77526">
      <w:pPr>
        <w:spacing w:line="360" w:lineRule="auto"/>
        <w:rPr>
          <w:rFonts w:asciiTheme="minorHAnsi" w:hAnsiTheme="minorHAnsi" w:cstheme="minorHAnsi"/>
          <w:b/>
          <w:sz w:val="20"/>
          <w:u w:val="single"/>
          <w:lang w:eastAsia="ko-KR"/>
        </w:rPr>
      </w:pPr>
      <w:r w:rsidRPr="00B25246">
        <w:rPr>
          <w:rFonts w:asciiTheme="minorHAnsi" w:hAnsiTheme="minorHAnsi" w:cstheme="minorHAnsi"/>
          <w:b/>
          <w:sz w:val="20"/>
          <w:u w:val="single"/>
          <w:lang w:eastAsia="ko-KR"/>
        </w:rPr>
        <w:t xml:space="preserve">Issue 3-1-2: For uplink sharing, which Tx requirements will be impacted if both FDM and TDM between LTE and NR are supported from UE perspective? </w:t>
      </w:r>
    </w:p>
    <w:p w14:paraId="076C867A" w14:textId="79ED416D" w:rsidR="00D77526" w:rsidRPr="00B25246" w:rsidRDefault="009B6751" w:rsidP="009B6751">
      <w:pPr>
        <w:rPr>
          <w:rFonts w:asciiTheme="minorHAnsi" w:hAnsiTheme="minorHAnsi" w:cstheme="minorHAnsi"/>
          <w:i/>
          <w:color w:val="0070C0"/>
          <w:sz w:val="20"/>
          <w:lang w:eastAsia="ko-KR"/>
        </w:rPr>
      </w:pPr>
      <w:r w:rsidRPr="00B25246">
        <w:rPr>
          <w:rFonts w:asciiTheme="minorHAnsi" w:hAnsiTheme="minorHAnsi" w:cstheme="minorHAnsi" w:hint="eastAsia"/>
          <w:i/>
          <w:color w:val="0070C0"/>
          <w:sz w:val="20"/>
          <w:lang w:eastAsia="ko-KR"/>
        </w:rPr>
        <w:t>M</w:t>
      </w:r>
      <w:r w:rsidRPr="00B25246">
        <w:rPr>
          <w:rFonts w:asciiTheme="minorHAnsi" w:hAnsiTheme="minorHAnsi" w:cstheme="minorHAnsi"/>
          <w:i/>
          <w:color w:val="0070C0"/>
          <w:sz w:val="20"/>
          <w:lang w:eastAsia="ko-KR"/>
        </w:rPr>
        <w:t>oderator note: I</w:t>
      </w:r>
      <w:r w:rsidR="00D77526" w:rsidRPr="00B25246">
        <w:rPr>
          <w:rFonts w:asciiTheme="minorHAnsi" w:hAnsiTheme="minorHAnsi" w:cstheme="minorHAnsi"/>
          <w:i/>
          <w:color w:val="0070C0"/>
          <w:sz w:val="20"/>
          <w:lang w:eastAsia="ko-KR"/>
        </w:rPr>
        <w:t>n paper R4-2100797, it is pointed out that the switching time mask for TDM between LTE/NR from UE perspective has been specified in Rel-15, and no requirement has been specified for FDM between LTE/NR from UE perspective</w:t>
      </w:r>
      <w:r w:rsidR="00D57085" w:rsidRPr="00B25246">
        <w:rPr>
          <w:rFonts w:asciiTheme="minorHAnsi" w:hAnsiTheme="minorHAnsi" w:cstheme="minorHAnsi"/>
          <w:i/>
          <w:color w:val="0070C0"/>
          <w:sz w:val="20"/>
          <w:lang w:eastAsia="ko-KR"/>
        </w:rPr>
        <w:t>.</w:t>
      </w:r>
    </w:p>
    <w:tbl>
      <w:tblPr>
        <w:tblStyle w:val="afc"/>
        <w:tblW w:w="9631" w:type="dxa"/>
        <w:tblLayout w:type="fixed"/>
        <w:tblLook w:val="04A0" w:firstRow="1" w:lastRow="0" w:firstColumn="1" w:lastColumn="0" w:noHBand="0" w:noVBand="1"/>
      </w:tblPr>
      <w:tblGrid>
        <w:gridCol w:w="1310"/>
        <w:gridCol w:w="8321"/>
      </w:tblGrid>
      <w:tr w:rsidR="00D77526" w:rsidRPr="00B25246" w14:paraId="71772091" w14:textId="77777777" w:rsidTr="00970D10">
        <w:tc>
          <w:tcPr>
            <w:tcW w:w="1310" w:type="dxa"/>
          </w:tcPr>
          <w:p w14:paraId="7EB1A7AC" w14:textId="77777777" w:rsidR="00D77526" w:rsidRPr="00B25246" w:rsidRDefault="00D77526" w:rsidP="00970D10">
            <w:pPr>
              <w:spacing w:after="120"/>
              <w:rPr>
                <w:rFonts w:eastAsiaTheme="minorEastAsia"/>
                <w:b/>
                <w:bCs/>
                <w:color w:val="0070C0"/>
                <w:sz w:val="20"/>
                <w:lang w:eastAsia="zh-CN"/>
              </w:rPr>
            </w:pPr>
            <w:r w:rsidRPr="00B25246">
              <w:rPr>
                <w:rFonts w:eastAsiaTheme="minorEastAsia"/>
                <w:b/>
                <w:bCs/>
                <w:color w:val="0070C0"/>
                <w:sz w:val="20"/>
                <w:lang w:eastAsia="zh-CN"/>
              </w:rPr>
              <w:t>Company</w:t>
            </w:r>
          </w:p>
        </w:tc>
        <w:tc>
          <w:tcPr>
            <w:tcW w:w="8321" w:type="dxa"/>
          </w:tcPr>
          <w:p w14:paraId="007A5E0F" w14:textId="77777777" w:rsidR="00D77526" w:rsidRPr="00B25246" w:rsidRDefault="00D77526" w:rsidP="00970D10">
            <w:pPr>
              <w:spacing w:after="120"/>
              <w:rPr>
                <w:rFonts w:eastAsiaTheme="minorEastAsia"/>
                <w:b/>
                <w:bCs/>
                <w:color w:val="0070C0"/>
                <w:sz w:val="20"/>
                <w:lang w:eastAsia="zh-CN"/>
              </w:rPr>
            </w:pPr>
            <w:r w:rsidRPr="00B25246">
              <w:rPr>
                <w:rFonts w:eastAsiaTheme="minorEastAsia"/>
                <w:b/>
                <w:bCs/>
                <w:color w:val="0070C0"/>
                <w:sz w:val="20"/>
                <w:lang w:eastAsia="zh-CN"/>
              </w:rPr>
              <w:t>Comments</w:t>
            </w:r>
          </w:p>
        </w:tc>
      </w:tr>
      <w:tr w:rsidR="00D77526" w:rsidRPr="00B25246" w14:paraId="12738100" w14:textId="77777777" w:rsidTr="00970D10">
        <w:tc>
          <w:tcPr>
            <w:tcW w:w="1310" w:type="dxa"/>
          </w:tcPr>
          <w:p w14:paraId="02294095" w14:textId="77777777" w:rsidR="00D77526" w:rsidRPr="00B25246" w:rsidRDefault="00D77526" w:rsidP="00970D10">
            <w:pPr>
              <w:spacing w:after="120"/>
              <w:rPr>
                <w:rFonts w:eastAsiaTheme="minorEastAsia"/>
                <w:color w:val="0070C0"/>
                <w:sz w:val="20"/>
                <w:lang w:eastAsia="zh-CN"/>
              </w:rPr>
            </w:pPr>
          </w:p>
        </w:tc>
        <w:tc>
          <w:tcPr>
            <w:tcW w:w="8321" w:type="dxa"/>
          </w:tcPr>
          <w:p w14:paraId="039F5459" w14:textId="77777777" w:rsidR="00D77526" w:rsidRPr="00B25246" w:rsidRDefault="00D77526" w:rsidP="00970D10">
            <w:pPr>
              <w:spacing w:after="120"/>
              <w:rPr>
                <w:rFonts w:eastAsiaTheme="minorEastAsia"/>
                <w:color w:val="0070C0"/>
                <w:sz w:val="20"/>
                <w:lang w:eastAsia="zh-CN"/>
              </w:rPr>
            </w:pPr>
          </w:p>
        </w:tc>
      </w:tr>
      <w:tr w:rsidR="00D77526" w:rsidRPr="00B25246" w14:paraId="0B84B131" w14:textId="77777777" w:rsidTr="00970D10">
        <w:tc>
          <w:tcPr>
            <w:tcW w:w="1310" w:type="dxa"/>
          </w:tcPr>
          <w:p w14:paraId="74289CFA" w14:textId="77777777" w:rsidR="00D77526" w:rsidRPr="00B25246" w:rsidRDefault="00D77526" w:rsidP="00970D10">
            <w:pPr>
              <w:spacing w:after="120"/>
              <w:rPr>
                <w:rFonts w:eastAsiaTheme="minorEastAsia"/>
                <w:color w:val="0070C0"/>
                <w:sz w:val="20"/>
                <w:lang w:eastAsia="zh-CN"/>
              </w:rPr>
            </w:pPr>
          </w:p>
        </w:tc>
        <w:tc>
          <w:tcPr>
            <w:tcW w:w="8321" w:type="dxa"/>
          </w:tcPr>
          <w:p w14:paraId="551B186B" w14:textId="77777777" w:rsidR="00D77526" w:rsidRPr="00B25246" w:rsidRDefault="00D77526" w:rsidP="00970D10">
            <w:pPr>
              <w:spacing w:after="120"/>
              <w:rPr>
                <w:rFonts w:eastAsiaTheme="minorEastAsia"/>
                <w:color w:val="0070C0"/>
                <w:sz w:val="20"/>
                <w:lang w:eastAsia="zh-CN"/>
              </w:rPr>
            </w:pPr>
          </w:p>
        </w:tc>
      </w:tr>
    </w:tbl>
    <w:p w14:paraId="6C72B3E7" w14:textId="7E8252C4" w:rsidR="00D77526" w:rsidRPr="00B25246" w:rsidRDefault="00D77526">
      <w:pPr>
        <w:rPr>
          <w:rFonts w:asciiTheme="minorHAnsi" w:eastAsia="Malgun Gothic" w:hAnsiTheme="minorHAnsi" w:cstheme="minorHAnsi"/>
          <w:b/>
          <w:color w:val="0070C0"/>
          <w:u w:val="single"/>
          <w:lang w:eastAsia="ko-KR"/>
        </w:rPr>
      </w:pPr>
    </w:p>
    <w:p w14:paraId="68AE2B20" w14:textId="33DA6EF6" w:rsidR="00B71310" w:rsidRPr="00B25246" w:rsidRDefault="00B71310" w:rsidP="00B71310">
      <w:pPr>
        <w:spacing w:line="360" w:lineRule="auto"/>
        <w:rPr>
          <w:rFonts w:asciiTheme="minorHAnsi" w:hAnsiTheme="minorHAnsi" w:cstheme="minorHAnsi"/>
          <w:b/>
          <w:sz w:val="20"/>
          <w:u w:val="single"/>
          <w:lang w:eastAsia="ko-KR"/>
        </w:rPr>
      </w:pPr>
      <w:r w:rsidRPr="00B25246">
        <w:rPr>
          <w:rFonts w:asciiTheme="minorHAnsi" w:hAnsiTheme="minorHAnsi" w:cstheme="minorHAnsi"/>
          <w:b/>
          <w:sz w:val="20"/>
          <w:u w:val="single"/>
          <w:lang w:eastAsia="ko-KR"/>
        </w:rPr>
        <w:t>Issue 3-1-3: W</w:t>
      </w:r>
      <w:r w:rsidRPr="00B25246">
        <w:rPr>
          <w:rFonts w:asciiTheme="minorHAnsi" w:hAnsiTheme="minorHAnsi" w:cstheme="minorHAnsi" w:hint="eastAsia"/>
          <w:b/>
          <w:sz w:val="20"/>
          <w:u w:val="single"/>
          <w:lang w:eastAsia="ko-KR"/>
        </w:rPr>
        <w:t xml:space="preserve">hether band combination </w:t>
      </w:r>
      <w:r w:rsidRPr="00B25246">
        <w:rPr>
          <w:rFonts w:asciiTheme="minorHAnsi" w:hAnsiTheme="minorHAnsi" w:cstheme="minorHAnsi"/>
          <w:b/>
          <w:sz w:val="20"/>
          <w:u w:val="single"/>
          <w:lang w:eastAsia="ko-KR"/>
        </w:rPr>
        <w:t xml:space="preserve">B1+n1 </w:t>
      </w:r>
      <w:r w:rsidRPr="00B25246">
        <w:rPr>
          <w:rFonts w:asciiTheme="minorHAnsi" w:hAnsiTheme="minorHAnsi" w:cstheme="minorHAnsi" w:hint="eastAsia"/>
          <w:b/>
          <w:sz w:val="20"/>
          <w:u w:val="single"/>
          <w:lang w:eastAsia="ko-KR"/>
        </w:rPr>
        <w:t xml:space="preserve">can be added in Rel-17 WID </w:t>
      </w:r>
      <w:r w:rsidR="005A2CA6" w:rsidRPr="00B25246">
        <w:rPr>
          <w:rFonts w:asciiTheme="minorHAnsi" w:hAnsiTheme="minorHAnsi" w:cstheme="minorHAnsi"/>
          <w:b/>
          <w:sz w:val="20"/>
          <w:u w:val="single"/>
          <w:lang w:eastAsia="ko-KR"/>
        </w:rPr>
        <w:t xml:space="preserve">of </w:t>
      </w:r>
      <w:r w:rsidRPr="00B25246">
        <w:rPr>
          <w:rFonts w:asciiTheme="minorHAnsi" w:hAnsiTheme="minorHAnsi" w:cstheme="minorHAnsi"/>
          <w:b/>
          <w:sz w:val="20"/>
          <w:u w:val="single"/>
          <w:lang w:eastAsia="ko-KR"/>
        </w:rPr>
        <w:t>1 band LTE (1DL/1UL) and 1 NR band (1DL/1UL)</w:t>
      </w:r>
      <w:r w:rsidR="00BE0020" w:rsidRPr="00B25246">
        <w:rPr>
          <w:rFonts w:asciiTheme="minorHAnsi" w:hAnsiTheme="minorHAnsi" w:cstheme="minorHAnsi"/>
          <w:b/>
          <w:sz w:val="20"/>
          <w:u w:val="single"/>
          <w:lang w:eastAsia="ko-KR"/>
        </w:rPr>
        <w:t>?</w:t>
      </w:r>
    </w:p>
    <w:tbl>
      <w:tblPr>
        <w:tblStyle w:val="afc"/>
        <w:tblW w:w="9631" w:type="dxa"/>
        <w:tblLayout w:type="fixed"/>
        <w:tblLook w:val="04A0" w:firstRow="1" w:lastRow="0" w:firstColumn="1" w:lastColumn="0" w:noHBand="0" w:noVBand="1"/>
      </w:tblPr>
      <w:tblGrid>
        <w:gridCol w:w="1310"/>
        <w:gridCol w:w="8321"/>
      </w:tblGrid>
      <w:tr w:rsidR="00BE0020" w:rsidRPr="00B25246" w14:paraId="151CD945" w14:textId="77777777" w:rsidTr="00970D10">
        <w:tc>
          <w:tcPr>
            <w:tcW w:w="1310" w:type="dxa"/>
          </w:tcPr>
          <w:p w14:paraId="16F8033E" w14:textId="77777777" w:rsidR="00BE0020" w:rsidRPr="00B25246" w:rsidRDefault="00BE0020" w:rsidP="00970D10">
            <w:pPr>
              <w:spacing w:after="120"/>
              <w:rPr>
                <w:rFonts w:eastAsiaTheme="minorEastAsia"/>
                <w:b/>
                <w:bCs/>
                <w:color w:val="0070C0"/>
                <w:sz w:val="20"/>
                <w:lang w:eastAsia="zh-CN"/>
              </w:rPr>
            </w:pPr>
            <w:r w:rsidRPr="00B25246">
              <w:rPr>
                <w:rFonts w:eastAsiaTheme="minorEastAsia"/>
                <w:b/>
                <w:bCs/>
                <w:color w:val="0070C0"/>
                <w:sz w:val="20"/>
                <w:lang w:eastAsia="zh-CN"/>
              </w:rPr>
              <w:t>Company</w:t>
            </w:r>
          </w:p>
        </w:tc>
        <w:tc>
          <w:tcPr>
            <w:tcW w:w="8321" w:type="dxa"/>
          </w:tcPr>
          <w:p w14:paraId="43A1112E" w14:textId="77777777" w:rsidR="00BE0020" w:rsidRPr="00B25246" w:rsidRDefault="00BE0020" w:rsidP="00970D10">
            <w:pPr>
              <w:spacing w:after="120"/>
              <w:rPr>
                <w:rFonts w:eastAsiaTheme="minorEastAsia"/>
                <w:b/>
                <w:bCs/>
                <w:color w:val="0070C0"/>
                <w:sz w:val="20"/>
                <w:lang w:eastAsia="zh-CN"/>
              </w:rPr>
            </w:pPr>
            <w:r w:rsidRPr="00B25246">
              <w:rPr>
                <w:rFonts w:eastAsiaTheme="minorEastAsia"/>
                <w:b/>
                <w:bCs/>
                <w:color w:val="0070C0"/>
                <w:sz w:val="20"/>
                <w:lang w:eastAsia="zh-CN"/>
              </w:rPr>
              <w:t>Comments</w:t>
            </w:r>
          </w:p>
        </w:tc>
      </w:tr>
      <w:tr w:rsidR="00BE0020" w:rsidRPr="00B25246" w14:paraId="743E8BE0" w14:textId="77777777" w:rsidTr="00970D10">
        <w:tc>
          <w:tcPr>
            <w:tcW w:w="1310" w:type="dxa"/>
          </w:tcPr>
          <w:p w14:paraId="0EC7F174" w14:textId="77777777" w:rsidR="00BE0020" w:rsidRPr="00B25246" w:rsidRDefault="00BE0020" w:rsidP="00970D10">
            <w:pPr>
              <w:spacing w:after="120"/>
              <w:rPr>
                <w:rFonts w:eastAsiaTheme="minorEastAsia"/>
                <w:color w:val="0070C0"/>
                <w:sz w:val="20"/>
                <w:lang w:eastAsia="zh-CN"/>
              </w:rPr>
            </w:pPr>
          </w:p>
        </w:tc>
        <w:tc>
          <w:tcPr>
            <w:tcW w:w="8321" w:type="dxa"/>
          </w:tcPr>
          <w:p w14:paraId="2786AA43" w14:textId="77777777" w:rsidR="00BE0020" w:rsidRPr="00B25246" w:rsidRDefault="00BE0020" w:rsidP="00970D10">
            <w:pPr>
              <w:spacing w:after="120"/>
              <w:rPr>
                <w:rFonts w:eastAsiaTheme="minorEastAsia"/>
                <w:color w:val="0070C0"/>
                <w:sz w:val="20"/>
                <w:lang w:eastAsia="zh-CN"/>
              </w:rPr>
            </w:pPr>
          </w:p>
        </w:tc>
      </w:tr>
      <w:tr w:rsidR="00BE0020" w:rsidRPr="00B25246" w14:paraId="27855333" w14:textId="77777777" w:rsidTr="00970D10">
        <w:tc>
          <w:tcPr>
            <w:tcW w:w="1310" w:type="dxa"/>
          </w:tcPr>
          <w:p w14:paraId="1E8911C7" w14:textId="77777777" w:rsidR="00BE0020" w:rsidRPr="00B25246" w:rsidRDefault="00BE0020" w:rsidP="00970D10">
            <w:pPr>
              <w:spacing w:after="120"/>
              <w:rPr>
                <w:rFonts w:eastAsiaTheme="minorEastAsia"/>
                <w:color w:val="0070C0"/>
                <w:sz w:val="20"/>
                <w:lang w:eastAsia="zh-CN"/>
              </w:rPr>
            </w:pPr>
          </w:p>
        </w:tc>
        <w:tc>
          <w:tcPr>
            <w:tcW w:w="8321" w:type="dxa"/>
          </w:tcPr>
          <w:p w14:paraId="0B7BCD72" w14:textId="77777777" w:rsidR="00BE0020" w:rsidRPr="00B25246" w:rsidRDefault="00BE0020" w:rsidP="00970D10">
            <w:pPr>
              <w:spacing w:after="120"/>
              <w:rPr>
                <w:rFonts w:eastAsiaTheme="minorEastAsia"/>
                <w:color w:val="0070C0"/>
                <w:sz w:val="20"/>
                <w:lang w:eastAsia="zh-CN"/>
              </w:rPr>
            </w:pPr>
          </w:p>
        </w:tc>
      </w:tr>
    </w:tbl>
    <w:p w14:paraId="1B0D533B" w14:textId="693EAE50" w:rsidR="00B71310" w:rsidRPr="00B25246" w:rsidRDefault="00B71310">
      <w:pPr>
        <w:rPr>
          <w:rFonts w:eastAsia="SimSun"/>
          <w:i/>
          <w:sz w:val="21"/>
          <w:szCs w:val="21"/>
          <w:lang w:eastAsia="zh-CN"/>
        </w:rPr>
      </w:pPr>
    </w:p>
    <w:p w14:paraId="24B20F87" w14:textId="77777777" w:rsidR="00B71310" w:rsidRPr="00B25246" w:rsidRDefault="00B71310">
      <w:pPr>
        <w:rPr>
          <w:rFonts w:asciiTheme="minorHAnsi" w:eastAsia="Malgun Gothic" w:hAnsiTheme="minorHAnsi" w:cstheme="minorHAnsi"/>
          <w:b/>
          <w:color w:val="0070C0"/>
          <w:u w:val="single"/>
          <w:lang w:eastAsia="ko-KR"/>
        </w:rPr>
      </w:pPr>
    </w:p>
    <w:p w14:paraId="1C89B1B8" w14:textId="77777777" w:rsidR="00505DFF" w:rsidRPr="00B25246" w:rsidRDefault="00C52D9B">
      <w:pPr>
        <w:pStyle w:val="2"/>
        <w:rPr>
          <w:lang w:val="en-US"/>
        </w:rPr>
      </w:pPr>
      <w:r w:rsidRPr="00B25246">
        <w:rPr>
          <w:lang w:val="en-US"/>
        </w:rPr>
        <w:t xml:space="preserve">Companies views’ collection for 1st round </w:t>
      </w:r>
    </w:p>
    <w:p w14:paraId="1C89B1B9" w14:textId="77777777" w:rsidR="00505DFF" w:rsidRPr="00B25246" w:rsidRDefault="00C52D9B">
      <w:pPr>
        <w:pStyle w:val="3"/>
        <w:rPr>
          <w:sz w:val="24"/>
          <w:szCs w:val="16"/>
        </w:rPr>
      </w:pPr>
      <w:r w:rsidRPr="00B25246">
        <w:rPr>
          <w:sz w:val="24"/>
          <w:szCs w:val="16"/>
        </w:rPr>
        <w:t>CRs/TPs comments collection</w:t>
      </w:r>
    </w:p>
    <w:p w14:paraId="1C89B1BA" w14:textId="77777777" w:rsidR="00505DFF" w:rsidRPr="00B25246" w:rsidRDefault="00505DFF">
      <w:pPr>
        <w:rPr>
          <w:rFonts w:asciiTheme="minorHAnsi" w:hAnsiTheme="minorHAnsi" w:cstheme="minorHAnsi"/>
          <w:i/>
          <w:color w:val="0070C0"/>
          <w:sz w:val="20"/>
          <w:lang w:eastAsia="ko-KR"/>
        </w:rPr>
      </w:pPr>
    </w:p>
    <w:tbl>
      <w:tblPr>
        <w:tblStyle w:val="afc"/>
        <w:tblW w:w="9631" w:type="dxa"/>
        <w:tblLayout w:type="fixed"/>
        <w:tblLook w:val="04A0" w:firstRow="1" w:lastRow="0" w:firstColumn="1" w:lastColumn="0" w:noHBand="0" w:noVBand="1"/>
      </w:tblPr>
      <w:tblGrid>
        <w:gridCol w:w="1555"/>
        <w:gridCol w:w="8076"/>
      </w:tblGrid>
      <w:tr w:rsidR="00505DFF" w:rsidRPr="00B25246" w14:paraId="1C89B1BD" w14:textId="77777777" w:rsidTr="00C865E1">
        <w:tc>
          <w:tcPr>
            <w:tcW w:w="1555" w:type="dxa"/>
          </w:tcPr>
          <w:p w14:paraId="1C89B1BB" w14:textId="77777777" w:rsidR="00505DFF" w:rsidRPr="00B25246" w:rsidRDefault="00C52D9B">
            <w:pPr>
              <w:spacing w:after="120"/>
              <w:rPr>
                <w:rFonts w:eastAsiaTheme="minorEastAsia"/>
                <w:b/>
                <w:bCs/>
                <w:color w:val="0070C0"/>
                <w:sz w:val="20"/>
                <w:lang w:eastAsia="zh-CN"/>
              </w:rPr>
            </w:pPr>
            <w:r w:rsidRPr="00B25246">
              <w:rPr>
                <w:rFonts w:eastAsiaTheme="minorEastAsia"/>
                <w:b/>
                <w:bCs/>
                <w:color w:val="0070C0"/>
                <w:sz w:val="20"/>
                <w:lang w:eastAsia="zh-CN"/>
              </w:rPr>
              <w:t>CR/TP number</w:t>
            </w:r>
          </w:p>
        </w:tc>
        <w:tc>
          <w:tcPr>
            <w:tcW w:w="8076" w:type="dxa"/>
          </w:tcPr>
          <w:p w14:paraId="1C89B1BC" w14:textId="77777777" w:rsidR="00505DFF" w:rsidRPr="00B25246" w:rsidRDefault="00C52D9B">
            <w:pPr>
              <w:spacing w:after="120"/>
              <w:rPr>
                <w:rFonts w:eastAsiaTheme="minorEastAsia"/>
                <w:b/>
                <w:bCs/>
                <w:color w:val="0070C0"/>
                <w:sz w:val="20"/>
                <w:lang w:eastAsia="zh-CN"/>
              </w:rPr>
            </w:pPr>
            <w:r w:rsidRPr="00B25246">
              <w:rPr>
                <w:rFonts w:eastAsiaTheme="minorEastAsia"/>
                <w:b/>
                <w:bCs/>
                <w:color w:val="0070C0"/>
                <w:sz w:val="20"/>
                <w:lang w:eastAsia="zh-CN"/>
              </w:rPr>
              <w:t>Comments collection</w:t>
            </w:r>
          </w:p>
        </w:tc>
      </w:tr>
      <w:tr w:rsidR="00505DFF" w:rsidRPr="00B25246" w14:paraId="1C89B1C1" w14:textId="77777777" w:rsidTr="00C865E1">
        <w:tc>
          <w:tcPr>
            <w:tcW w:w="1555" w:type="dxa"/>
            <w:vMerge w:val="restart"/>
          </w:tcPr>
          <w:p w14:paraId="1C16FACF" w14:textId="77777777" w:rsidR="00C865E1" w:rsidRPr="00B25246" w:rsidRDefault="00C865E1" w:rsidP="00C865E1">
            <w:pPr>
              <w:spacing w:after="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R4-2100129</w:t>
            </w:r>
          </w:p>
          <w:p w14:paraId="1C89B1BE" w14:textId="30DE76EE" w:rsidR="00505DFF" w:rsidRPr="00B25246" w:rsidRDefault="00C865E1" w:rsidP="00C865E1">
            <w:pPr>
              <w:spacing w:after="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(R4-2100130 CAT A CR)</w:t>
            </w:r>
          </w:p>
        </w:tc>
        <w:tc>
          <w:tcPr>
            <w:tcW w:w="8076" w:type="dxa"/>
          </w:tcPr>
          <w:p w14:paraId="1C89B1C0" w14:textId="45F6D592" w:rsidR="00505DFF" w:rsidRPr="00B25246" w:rsidRDefault="00C865E1">
            <w:pPr>
              <w:spacing w:before="120" w:after="120"/>
              <w:rPr>
                <w:rFonts w:ascii="Arial" w:hAnsi="Arial" w:cs="Arial"/>
                <w:b/>
                <w:bCs/>
                <w:i/>
                <w:sz w:val="21"/>
              </w:rPr>
            </w:pPr>
            <w:r w:rsidRPr="00B25246">
              <w:rPr>
                <w:b/>
                <w:i/>
                <w:sz w:val="20"/>
              </w:rPr>
              <w:t>Title:</w:t>
            </w:r>
            <w:r w:rsidRPr="00B25246">
              <w:rPr>
                <w:b/>
                <w:i/>
              </w:rPr>
              <w:t xml:space="preserve"> </w:t>
            </w:r>
            <w:r w:rsidRPr="00B25246">
              <w:rPr>
                <w:rFonts w:eastAsia="游明朝"/>
                <w:sz w:val="20"/>
                <w:szCs w:val="20"/>
                <w:lang w:val="en-GB"/>
              </w:rPr>
              <w:t>CR to TS 38.101-3 on correction to hanging paragraph in the spec (Rel-16)</w:t>
            </w:r>
          </w:p>
        </w:tc>
      </w:tr>
      <w:tr w:rsidR="00505DFF" w:rsidRPr="00B25246" w14:paraId="1C89B1C7" w14:textId="77777777" w:rsidTr="00C865E1">
        <w:trPr>
          <w:trHeight w:val="113"/>
        </w:trPr>
        <w:tc>
          <w:tcPr>
            <w:tcW w:w="1555" w:type="dxa"/>
            <w:vMerge/>
          </w:tcPr>
          <w:p w14:paraId="1C89B1C2"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B1C6" w14:textId="6569725D" w:rsidR="00505DFF" w:rsidRPr="00B25246" w:rsidRDefault="00505DFF">
            <w:pPr>
              <w:spacing w:after="120"/>
              <w:rPr>
                <w:rFonts w:asciiTheme="minorHAnsi" w:eastAsiaTheme="minorEastAsia" w:hAnsiTheme="minorHAnsi" w:cstheme="minorHAnsi"/>
                <w:color w:val="0070C0"/>
                <w:lang w:eastAsia="zh-CN"/>
              </w:rPr>
            </w:pPr>
          </w:p>
        </w:tc>
      </w:tr>
      <w:tr w:rsidR="00505DFF" w:rsidRPr="00B25246" w14:paraId="1C89B1CB" w14:textId="77777777" w:rsidTr="00C865E1">
        <w:tc>
          <w:tcPr>
            <w:tcW w:w="1555" w:type="dxa"/>
            <w:vMerge w:val="restart"/>
          </w:tcPr>
          <w:p w14:paraId="60DD712F" w14:textId="77777777" w:rsidR="00C865E1" w:rsidRPr="00B25246" w:rsidRDefault="00C865E1" w:rsidP="00C865E1">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R4-2100148</w:t>
            </w:r>
          </w:p>
          <w:p w14:paraId="1C89B1C8" w14:textId="595CA5EC" w:rsidR="00505DFF" w:rsidRPr="00B25246" w:rsidRDefault="00C865E1" w:rsidP="00C865E1">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(R4-2100149 CAT A CR)</w:t>
            </w:r>
          </w:p>
        </w:tc>
        <w:tc>
          <w:tcPr>
            <w:tcW w:w="8076" w:type="dxa"/>
          </w:tcPr>
          <w:p w14:paraId="1C89B1CA" w14:textId="57F5807B" w:rsidR="00505DFF" w:rsidRPr="00B25246" w:rsidRDefault="00C72FB4">
            <w:pPr>
              <w:spacing w:after="120"/>
              <w:rPr>
                <w:rFonts w:asciiTheme="minorHAnsi" w:eastAsiaTheme="minorEastAsia" w:hAnsiTheme="minorHAnsi" w:cstheme="minorHAnsi"/>
                <w:i/>
                <w:color w:val="0070C0"/>
                <w:lang w:eastAsia="zh-CN"/>
              </w:rPr>
            </w:pPr>
            <w:r w:rsidRPr="00B25246">
              <w:rPr>
                <w:b/>
                <w:i/>
                <w:sz w:val="20"/>
              </w:rPr>
              <w:t>Title:</w:t>
            </w:r>
            <w:r w:rsidRPr="00B25246">
              <w:rPr>
                <w:b/>
                <w:i/>
              </w:rPr>
              <w:t xml:space="preserve"> </w:t>
            </w:r>
            <w:r w:rsidRPr="00B25246">
              <w:rPr>
                <w:rFonts w:eastAsia="游明朝"/>
                <w:sz w:val="20"/>
                <w:szCs w:val="20"/>
                <w:lang w:val="en-GB"/>
              </w:rPr>
              <w:t>TS 38.101-3: Addition of missing lower order fallbacks R16</w:t>
            </w:r>
          </w:p>
        </w:tc>
      </w:tr>
      <w:tr w:rsidR="00505DFF" w:rsidRPr="00B25246" w14:paraId="1C89B1CE" w14:textId="77777777" w:rsidTr="00C865E1">
        <w:trPr>
          <w:trHeight w:val="63"/>
        </w:trPr>
        <w:tc>
          <w:tcPr>
            <w:tcW w:w="1555" w:type="dxa"/>
            <w:vMerge/>
          </w:tcPr>
          <w:p w14:paraId="1C89B1CC"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B1CD" w14:textId="3F0614E1" w:rsidR="00505DFF" w:rsidRPr="00B25246" w:rsidRDefault="00505DFF">
            <w:pPr>
              <w:spacing w:after="120"/>
              <w:rPr>
                <w:rFonts w:asciiTheme="minorHAnsi" w:eastAsia="游明朝" w:hAnsiTheme="minorHAnsi" w:cstheme="minorHAnsi"/>
                <w:color w:val="0070C0"/>
                <w:lang w:eastAsia="ja-JP"/>
              </w:rPr>
            </w:pPr>
          </w:p>
        </w:tc>
      </w:tr>
      <w:tr w:rsidR="00505DFF" w:rsidRPr="00B25246" w14:paraId="1C89B1D2" w14:textId="77777777" w:rsidTr="00C865E1">
        <w:tc>
          <w:tcPr>
            <w:tcW w:w="1555" w:type="dxa"/>
            <w:vMerge w:val="restart"/>
          </w:tcPr>
          <w:p w14:paraId="78873993" w14:textId="77777777" w:rsidR="00C72FB4" w:rsidRPr="00B25246" w:rsidRDefault="00C72FB4" w:rsidP="00C72FB4">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R4-2100150</w:t>
            </w:r>
          </w:p>
          <w:p w14:paraId="1C89B1CF" w14:textId="76B8C644" w:rsidR="00505DFF" w:rsidRPr="00B25246" w:rsidRDefault="00C72FB4" w:rsidP="00C72FB4">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CAT B CR</w:t>
            </w:r>
          </w:p>
        </w:tc>
        <w:tc>
          <w:tcPr>
            <w:tcW w:w="8076" w:type="dxa"/>
          </w:tcPr>
          <w:p w14:paraId="1C89B1D1" w14:textId="5C5A4CA7" w:rsidR="00505DFF" w:rsidRPr="00B25246" w:rsidRDefault="00C72FB4">
            <w:pPr>
              <w:spacing w:after="120"/>
              <w:rPr>
                <w:rFonts w:asciiTheme="minorHAnsi" w:eastAsiaTheme="minorEastAsia" w:hAnsiTheme="minorHAnsi" w:cstheme="minorHAnsi"/>
                <w:i/>
                <w:color w:val="0070C0"/>
                <w:sz w:val="20"/>
                <w:lang w:eastAsia="zh-CN"/>
              </w:rPr>
            </w:pPr>
            <w:r w:rsidRPr="00B25246">
              <w:rPr>
                <w:b/>
                <w:i/>
                <w:sz w:val="20"/>
              </w:rPr>
              <w:t>Title:</w:t>
            </w:r>
            <w:r w:rsidRPr="00B25246">
              <w:rPr>
                <w:b/>
                <w:i/>
              </w:rPr>
              <w:t xml:space="preserve"> </w:t>
            </w:r>
            <w:r w:rsidRPr="00B25246">
              <w:rPr>
                <w:rFonts w:eastAsia="游明朝"/>
                <w:sz w:val="20"/>
                <w:szCs w:val="20"/>
                <w:lang w:val="en-GB"/>
              </w:rPr>
              <w:t>TR 37.716-21-11: Addition of missing lower order fallbacks</w:t>
            </w:r>
          </w:p>
        </w:tc>
      </w:tr>
      <w:tr w:rsidR="00505DFF" w:rsidRPr="00B25246" w14:paraId="1C89B1D5" w14:textId="77777777" w:rsidTr="00C865E1">
        <w:trPr>
          <w:trHeight w:val="127"/>
        </w:trPr>
        <w:tc>
          <w:tcPr>
            <w:tcW w:w="1555" w:type="dxa"/>
            <w:vMerge/>
          </w:tcPr>
          <w:p w14:paraId="1C89B1D3"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B1D4" w14:textId="77777777" w:rsidR="00505DFF" w:rsidRPr="00B25246" w:rsidRDefault="00505DFF">
            <w:pPr>
              <w:spacing w:after="120"/>
              <w:rPr>
                <w:rFonts w:asciiTheme="minorHAnsi" w:eastAsiaTheme="minorEastAsia" w:hAnsiTheme="minorHAnsi" w:cstheme="minorHAnsi"/>
                <w:color w:val="0070C0"/>
                <w:lang w:eastAsia="zh-CN"/>
              </w:rPr>
            </w:pPr>
          </w:p>
        </w:tc>
      </w:tr>
      <w:tr w:rsidR="00505DFF" w:rsidRPr="00B25246" w14:paraId="1C89B1D8" w14:textId="77777777" w:rsidTr="00C865E1">
        <w:trPr>
          <w:trHeight w:val="290"/>
        </w:trPr>
        <w:tc>
          <w:tcPr>
            <w:tcW w:w="1555" w:type="dxa"/>
            <w:vMerge w:val="restart"/>
          </w:tcPr>
          <w:p w14:paraId="7FE15A77" w14:textId="77777777" w:rsidR="00C72FB4" w:rsidRPr="00B25246" w:rsidRDefault="00C72FB4" w:rsidP="00C72FB4">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R4-2100878</w:t>
            </w:r>
          </w:p>
          <w:p w14:paraId="1C89B1D6" w14:textId="1101805F" w:rsidR="00505DFF" w:rsidRPr="00B25246" w:rsidRDefault="00C72FB4" w:rsidP="00C72FB4">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(R4-2100879 CAT A CR)</w:t>
            </w:r>
          </w:p>
        </w:tc>
        <w:tc>
          <w:tcPr>
            <w:tcW w:w="8076" w:type="dxa"/>
          </w:tcPr>
          <w:p w14:paraId="1C89B1D7" w14:textId="32715AD4" w:rsidR="00505DFF" w:rsidRPr="00B25246" w:rsidRDefault="00C72FB4">
            <w:pPr>
              <w:spacing w:after="120"/>
              <w:rPr>
                <w:rFonts w:asciiTheme="minorHAnsi" w:hAnsiTheme="minorHAnsi" w:cstheme="minorHAnsi"/>
                <w:sz w:val="20"/>
              </w:rPr>
            </w:pPr>
            <w:r w:rsidRPr="00B25246">
              <w:rPr>
                <w:b/>
                <w:i/>
                <w:sz w:val="20"/>
              </w:rPr>
              <w:t>Title:</w:t>
            </w:r>
            <w:r w:rsidRPr="00B25246">
              <w:rPr>
                <w:b/>
                <w:i/>
              </w:rPr>
              <w:t xml:space="preserve"> </w:t>
            </w:r>
            <w:r w:rsidRPr="00B25246">
              <w:rPr>
                <w:rFonts w:eastAsia="游明朝"/>
                <w:sz w:val="20"/>
                <w:szCs w:val="20"/>
                <w:lang w:val="en-GB"/>
              </w:rPr>
              <w:t>CR for 38.101-3: Update of simultaneous Rx/Tx capability for some EN-DC band combinations Rel-16</w:t>
            </w:r>
          </w:p>
        </w:tc>
      </w:tr>
      <w:tr w:rsidR="00505DFF" w:rsidRPr="00B25246" w14:paraId="1C89B1DB" w14:textId="77777777" w:rsidTr="00C865E1">
        <w:trPr>
          <w:trHeight w:val="290"/>
        </w:trPr>
        <w:tc>
          <w:tcPr>
            <w:tcW w:w="1555" w:type="dxa"/>
            <w:vMerge/>
          </w:tcPr>
          <w:p w14:paraId="1C89B1D9" w14:textId="77777777" w:rsidR="00505DFF" w:rsidRPr="00B25246" w:rsidRDefault="00505DFF">
            <w:pPr>
              <w:spacing w:after="120"/>
              <w:rPr>
                <w:rFonts w:asciiTheme="minorHAnsi" w:eastAsiaTheme="minorEastAsia" w:hAnsiTheme="minorHAnsi" w:cstheme="minorHAnsi"/>
                <w:color w:val="0070C0"/>
                <w:lang w:eastAsia="zh-CN"/>
              </w:rPr>
            </w:pPr>
          </w:p>
        </w:tc>
        <w:tc>
          <w:tcPr>
            <w:tcW w:w="8076" w:type="dxa"/>
          </w:tcPr>
          <w:p w14:paraId="1C89B1DA" w14:textId="77777777" w:rsidR="00505DFF" w:rsidRPr="00B25246" w:rsidRDefault="00505DFF">
            <w:pPr>
              <w:spacing w:after="120"/>
              <w:rPr>
                <w:rFonts w:asciiTheme="minorHAnsi" w:hAnsiTheme="minorHAnsi" w:cstheme="minorHAnsi"/>
                <w:sz w:val="20"/>
              </w:rPr>
            </w:pPr>
          </w:p>
        </w:tc>
      </w:tr>
      <w:tr w:rsidR="00505DFF" w:rsidRPr="00B25246" w14:paraId="1C89B1DE" w14:textId="77777777" w:rsidTr="00C865E1">
        <w:trPr>
          <w:trHeight w:val="290"/>
        </w:trPr>
        <w:tc>
          <w:tcPr>
            <w:tcW w:w="1555" w:type="dxa"/>
            <w:vMerge w:val="restart"/>
          </w:tcPr>
          <w:p w14:paraId="6B8619EA" w14:textId="77777777" w:rsidR="00C72FB4" w:rsidRPr="00B25246" w:rsidRDefault="00C72FB4" w:rsidP="00C72FB4">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R4-2101176</w:t>
            </w:r>
          </w:p>
          <w:p w14:paraId="1C89B1DC" w14:textId="151C8C62" w:rsidR="00505DFF" w:rsidRPr="00B25246" w:rsidRDefault="00C72FB4" w:rsidP="00C72FB4">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(R4-2101179 CAT A CR)</w:t>
            </w:r>
          </w:p>
        </w:tc>
        <w:tc>
          <w:tcPr>
            <w:tcW w:w="8076" w:type="dxa"/>
          </w:tcPr>
          <w:p w14:paraId="1C89B1DD" w14:textId="7C88D9A9" w:rsidR="00505DFF" w:rsidRPr="00B25246" w:rsidRDefault="00C72FB4" w:rsidP="00C72FB4">
            <w:pPr>
              <w:spacing w:before="120" w:after="120"/>
              <w:rPr>
                <w:b/>
                <w:i/>
                <w:sz w:val="20"/>
              </w:rPr>
            </w:pPr>
            <w:r w:rsidRPr="00B25246">
              <w:rPr>
                <w:b/>
                <w:i/>
                <w:sz w:val="20"/>
              </w:rPr>
              <w:t>Title:</w:t>
            </w:r>
            <w:r w:rsidRPr="00B25246">
              <w:rPr>
                <w:b/>
                <w:i/>
              </w:rPr>
              <w:t xml:space="preserve"> </w:t>
            </w:r>
            <w:r w:rsidRPr="00B25246">
              <w:rPr>
                <w:rFonts w:eastAsia="游明朝"/>
                <w:sz w:val="20"/>
                <w:szCs w:val="20"/>
                <w:lang w:val="en-GB"/>
              </w:rPr>
              <w:t>CR to TS 38.101-3 clarification on the single uplink allowance for DC_3A_n3A</w:t>
            </w:r>
          </w:p>
        </w:tc>
      </w:tr>
      <w:tr w:rsidR="00505DFF" w:rsidRPr="00B25246" w14:paraId="1C89B1E4" w14:textId="77777777" w:rsidTr="00C865E1">
        <w:trPr>
          <w:trHeight w:val="290"/>
        </w:trPr>
        <w:tc>
          <w:tcPr>
            <w:tcW w:w="1555" w:type="dxa"/>
            <w:vMerge/>
          </w:tcPr>
          <w:p w14:paraId="1C89B1DF"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B1E3" w14:textId="78D5B237" w:rsidR="00505DFF" w:rsidRPr="00B25246" w:rsidRDefault="00505DFF">
            <w:pPr>
              <w:spacing w:after="120"/>
              <w:rPr>
                <w:rFonts w:asciiTheme="minorHAnsi" w:hAnsiTheme="minorHAnsi" w:cstheme="minorHAnsi"/>
                <w:sz w:val="20"/>
              </w:rPr>
            </w:pPr>
          </w:p>
        </w:tc>
      </w:tr>
      <w:tr w:rsidR="00505DFF" w:rsidRPr="00B25246" w14:paraId="1C89B1E8" w14:textId="77777777" w:rsidTr="00C865E1">
        <w:trPr>
          <w:trHeight w:val="290"/>
        </w:trPr>
        <w:tc>
          <w:tcPr>
            <w:tcW w:w="1555" w:type="dxa"/>
            <w:vMerge w:val="restart"/>
          </w:tcPr>
          <w:p w14:paraId="691467C4" w14:textId="77777777" w:rsidR="00C72FB4" w:rsidRPr="00B25246" w:rsidRDefault="00C72FB4" w:rsidP="00C72FB4">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R4-2101725</w:t>
            </w:r>
          </w:p>
          <w:p w14:paraId="1C89B1E5" w14:textId="4EDDAB03" w:rsidR="00505DFF" w:rsidRPr="00B25246" w:rsidRDefault="00C72FB4" w:rsidP="00C72FB4">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CAT F CR</w:t>
            </w:r>
          </w:p>
        </w:tc>
        <w:tc>
          <w:tcPr>
            <w:tcW w:w="8076" w:type="dxa"/>
          </w:tcPr>
          <w:p w14:paraId="1C89B1E7" w14:textId="2901CBB0" w:rsidR="00505DFF" w:rsidRPr="00B25246" w:rsidRDefault="00C72FB4" w:rsidP="00C72FB4">
            <w:pPr>
              <w:spacing w:before="120" w:after="120"/>
              <w:rPr>
                <w:b/>
                <w:i/>
                <w:sz w:val="20"/>
              </w:rPr>
            </w:pPr>
            <w:r w:rsidRPr="00B25246">
              <w:rPr>
                <w:b/>
                <w:i/>
                <w:sz w:val="20"/>
              </w:rPr>
              <w:t>Title:</w:t>
            </w:r>
            <w:r w:rsidRPr="00B25246">
              <w:rPr>
                <w:b/>
                <w:i/>
              </w:rPr>
              <w:t xml:space="preserve"> </w:t>
            </w:r>
            <w:r w:rsidRPr="00B25246">
              <w:rPr>
                <w:rFonts w:eastAsia="游明朝"/>
                <w:sz w:val="20"/>
                <w:szCs w:val="20"/>
                <w:lang w:val="en-GB"/>
              </w:rPr>
              <w:t>Requirements Type 2 UEs supporting inter-band MRDC with overlapping DL</w:t>
            </w:r>
          </w:p>
        </w:tc>
      </w:tr>
      <w:tr w:rsidR="00505DFF" w:rsidRPr="00B25246" w14:paraId="1C89B1EC" w14:textId="77777777" w:rsidTr="00C865E1">
        <w:trPr>
          <w:trHeight w:val="290"/>
        </w:trPr>
        <w:tc>
          <w:tcPr>
            <w:tcW w:w="1555" w:type="dxa"/>
            <w:vMerge/>
          </w:tcPr>
          <w:p w14:paraId="1C89B1E9"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B1EB" w14:textId="27DC5260" w:rsidR="00505DFF" w:rsidRPr="00B25246" w:rsidRDefault="00505DFF">
            <w:pPr>
              <w:spacing w:after="120"/>
              <w:rPr>
                <w:rFonts w:asciiTheme="minorHAnsi" w:eastAsiaTheme="minorEastAsia" w:hAnsiTheme="minorHAnsi" w:cstheme="minorHAnsi"/>
                <w:sz w:val="20"/>
                <w:lang w:eastAsia="zh-CN"/>
              </w:rPr>
            </w:pPr>
          </w:p>
        </w:tc>
      </w:tr>
      <w:tr w:rsidR="00505DFF" w:rsidRPr="00B25246" w14:paraId="1C89B1F5" w14:textId="77777777" w:rsidTr="00C865E1">
        <w:trPr>
          <w:trHeight w:val="290"/>
        </w:trPr>
        <w:tc>
          <w:tcPr>
            <w:tcW w:w="1555" w:type="dxa"/>
            <w:vMerge w:val="restart"/>
          </w:tcPr>
          <w:p w14:paraId="60DA4B8B" w14:textId="77777777" w:rsidR="00BA714B"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R4-2101804</w:t>
            </w:r>
          </w:p>
          <w:p w14:paraId="1C89B1F3" w14:textId="1FCCFBBE" w:rsidR="00505DFF"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(R4-2101805 CAT A CR)</w:t>
            </w:r>
          </w:p>
        </w:tc>
        <w:tc>
          <w:tcPr>
            <w:tcW w:w="8076" w:type="dxa"/>
          </w:tcPr>
          <w:p w14:paraId="1C89B1F4" w14:textId="4B658B2A" w:rsidR="00505DFF" w:rsidRPr="00B25246" w:rsidRDefault="00BA714B">
            <w:pPr>
              <w:spacing w:after="120"/>
              <w:rPr>
                <w:rFonts w:asciiTheme="minorHAnsi" w:hAnsiTheme="minorHAnsi" w:cstheme="minorHAnsi"/>
                <w:sz w:val="20"/>
              </w:rPr>
            </w:pPr>
            <w:r w:rsidRPr="00B25246">
              <w:rPr>
                <w:b/>
                <w:i/>
                <w:sz w:val="20"/>
              </w:rPr>
              <w:t>Title:</w:t>
            </w:r>
            <w:r w:rsidRPr="00B25246">
              <w:rPr>
                <w:b/>
                <w:i/>
              </w:rPr>
              <w:t xml:space="preserve"> </w:t>
            </w:r>
            <w:r w:rsidRPr="00B25246">
              <w:rPr>
                <w:rFonts w:eastAsia="游明朝"/>
                <w:sz w:val="20"/>
                <w:szCs w:val="20"/>
                <w:lang w:val="en-GB"/>
              </w:rPr>
              <w:t>CR for 38.101-3 to add the missing Tib Rib for DC_2-7-7-66_n78/ DC_2-7-66-66_n78/ DC_2-7-7-66-66_n78 (Rel-16)</w:t>
            </w:r>
          </w:p>
        </w:tc>
      </w:tr>
      <w:tr w:rsidR="00505DFF" w:rsidRPr="00B25246" w14:paraId="1C89B1F8" w14:textId="77777777" w:rsidTr="00C865E1">
        <w:trPr>
          <w:trHeight w:val="290"/>
        </w:trPr>
        <w:tc>
          <w:tcPr>
            <w:tcW w:w="1555" w:type="dxa"/>
            <w:vMerge/>
          </w:tcPr>
          <w:p w14:paraId="1C89B1F6"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B1F7" w14:textId="77777777" w:rsidR="00505DFF" w:rsidRPr="00B25246" w:rsidRDefault="00505DFF">
            <w:pPr>
              <w:spacing w:after="120"/>
              <w:rPr>
                <w:rFonts w:asciiTheme="minorHAnsi" w:hAnsiTheme="minorHAnsi" w:cstheme="minorHAnsi"/>
                <w:sz w:val="20"/>
              </w:rPr>
            </w:pPr>
          </w:p>
        </w:tc>
      </w:tr>
      <w:tr w:rsidR="00505DFF" w:rsidRPr="00B25246" w14:paraId="1C89B1FC" w14:textId="77777777" w:rsidTr="00C865E1">
        <w:trPr>
          <w:trHeight w:val="290"/>
        </w:trPr>
        <w:tc>
          <w:tcPr>
            <w:tcW w:w="1555" w:type="dxa"/>
            <w:vMerge w:val="restart"/>
          </w:tcPr>
          <w:p w14:paraId="315B3269" w14:textId="77777777" w:rsidR="00BA714B"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R4-2102146</w:t>
            </w:r>
          </w:p>
          <w:p w14:paraId="1C89B1F9" w14:textId="02FB5B97" w:rsidR="00505DFF"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lastRenderedPageBreak/>
              <w:t xml:space="preserve"> (R4-2102147 CAT A CR)</w:t>
            </w:r>
          </w:p>
        </w:tc>
        <w:tc>
          <w:tcPr>
            <w:tcW w:w="8076" w:type="dxa"/>
          </w:tcPr>
          <w:p w14:paraId="1C89B1FB" w14:textId="44DBF2F2" w:rsidR="00505DFF" w:rsidRPr="00B25246" w:rsidRDefault="00BA714B">
            <w:pPr>
              <w:spacing w:after="120"/>
              <w:rPr>
                <w:rFonts w:asciiTheme="minorHAnsi" w:hAnsiTheme="minorHAnsi" w:cstheme="minorHAnsi"/>
                <w:sz w:val="20"/>
              </w:rPr>
            </w:pPr>
            <w:r w:rsidRPr="00B25246">
              <w:rPr>
                <w:b/>
                <w:i/>
                <w:sz w:val="20"/>
              </w:rPr>
              <w:lastRenderedPageBreak/>
              <w:t>Title:</w:t>
            </w:r>
            <w:r w:rsidRPr="00B25246">
              <w:rPr>
                <w:b/>
                <w:i/>
              </w:rPr>
              <w:t xml:space="preserve"> </w:t>
            </w:r>
            <w:r w:rsidRPr="00B25246">
              <w:rPr>
                <w:rFonts w:eastAsia="游明朝"/>
                <w:sz w:val="20"/>
                <w:szCs w:val="20"/>
                <w:lang w:val="en-GB"/>
              </w:rPr>
              <w:t>CR for 38.101-3: Correction for CA_n66A-n260</w:t>
            </w:r>
          </w:p>
        </w:tc>
      </w:tr>
      <w:tr w:rsidR="00505DFF" w:rsidRPr="00B25246" w14:paraId="1C89B205" w14:textId="77777777" w:rsidTr="00C865E1">
        <w:trPr>
          <w:trHeight w:val="290"/>
        </w:trPr>
        <w:tc>
          <w:tcPr>
            <w:tcW w:w="1555" w:type="dxa"/>
            <w:vMerge/>
          </w:tcPr>
          <w:p w14:paraId="1C89B1FD"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B204" w14:textId="43859649" w:rsidR="00505DFF" w:rsidRPr="00B25246" w:rsidRDefault="00505DFF">
            <w:pPr>
              <w:spacing w:after="120"/>
              <w:rPr>
                <w:rFonts w:asciiTheme="minorHAnsi" w:hAnsiTheme="minorHAnsi" w:cstheme="minorHAnsi"/>
                <w:sz w:val="20"/>
              </w:rPr>
            </w:pPr>
          </w:p>
        </w:tc>
      </w:tr>
      <w:tr w:rsidR="00505DFF" w:rsidRPr="00B25246" w14:paraId="1C89B208" w14:textId="77777777" w:rsidTr="00C865E1">
        <w:trPr>
          <w:trHeight w:val="290"/>
        </w:trPr>
        <w:tc>
          <w:tcPr>
            <w:tcW w:w="1555" w:type="dxa"/>
            <w:vMerge w:val="restart"/>
          </w:tcPr>
          <w:p w14:paraId="78FB6656" w14:textId="77777777" w:rsidR="00BA714B"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R4-2102205</w:t>
            </w:r>
          </w:p>
          <w:p w14:paraId="1C89B206" w14:textId="39A498F2" w:rsidR="00505DFF"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(R4-2102206 CAT A CR)</w:t>
            </w:r>
          </w:p>
        </w:tc>
        <w:tc>
          <w:tcPr>
            <w:tcW w:w="8076" w:type="dxa"/>
          </w:tcPr>
          <w:p w14:paraId="1C89B207" w14:textId="73CDBBBB" w:rsidR="00505DFF" w:rsidRPr="00B25246" w:rsidRDefault="00BA714B">
            <w:pPr>
              <w:spacing w:after="120"/>
              <w:rPr>
                <w:rFonts w:asciiTheme="minorHAnsi" w:hAnsiTheme="minorHAnsi" w:cstheme="minorHAnsi"/>
                <w:sz w:val="20"/>
              </w:rPr>
            </w:pPr>
            <w:r w:rsidRPr="00B25246">
              <w:rPr>
                <w:b/>
                <w:i/>
                <w:sz w:val="20"/>
              </w:rPr>
              <w:t>Title:</w:t>
            </w:r>
            <w:r w:rsidRPr="00B25246">
              <w:rPr>
                <w:b/>
                <w:i/>
              </w:rPr>
              <w:t xml:space="preserve"> </w:t>
            </w:r>
            <w:r w:rsidRPr="00B25246">
              <w:rPr>
                <w:rFonts w:eastAsia="游明朝"/>
                <w:sz w:val="20"/>
                <w:szCs w:val="20"/>
                <w:lang w:val="en-GB"/>
              </w:rPr>
              <w:t>CR to TS38.101-3: Correction on duty cycle signalling terminology for PC2 inter-band ENDC</w:t>
            </w:r>
          </w:p>
        </w:tc>
      </w:tr>
      <w:tr w:rsidR="00505DFF" w:rsidRPr="00B25246" w14:paraId="1C89B20B" w14:textId="77777777" w:rsidTr="00C865E1">
        <w:trPr>
          <w:trHeight w:val="290"/>
        </w:trPr>
        <w:tc>
          <w:tcPr>
            <w:tcW w:w="1555" w:type="dxa"/>
            <w:vMerge/>
          </w:tcPr>
          <w:p w14:paraId="1C89B209"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B20A" w14:textId="77777777" w:rsidR="00505DFF" w:rsidRPr="00B25246" w:rsidRDefault="00505DFF">
            <w:pPr>
              <w:spacing w:after="120"/>
              <w:rPr>
                <w:rFonts w:asciiTheme="minorHAnsi" w:hAnsiTheme="minorHAnsi" w:cstheme="minorHAnsi"/>
                <w:sz w:val="20"/>
              </w:rPr>
            </w:pPr>
          </w:p>
        </w:tc>
      </w:tr>
      <w:tr w:rsidR="00505DFF" w:rsidRPr="00B25246" w14:paraId="1C89B20E" w14:textId="77777777" w:rsidTr="00C865E1">
        <w:trPr>
          <w:trHeight w:val="290"/>
        </w:trPr>
        <w:tc>
          <w:tcPr>
            <w:tcW w:w="1555" w:type="dxa"/>
            <w:vMerge w:val="restart"/>
          </w:tcPr>
          <w:p w14:paraId="58F229B3" w14:textId="77777777" w:rsidR="00BA714B"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R4-2102395</w:t>
            </w:r>
          </w:p>
          <w:p w14:paraId="1C89B20C" w14:textId="1F1BD040" w:rsidR="00505DFF"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(R4-2102396 CAT A CR)</w:t>
            </w:r>
          </w:p>
        </w:tc>
        <w:tc>
          <w:tcPr>
            <w:tcW w:w="8076" w:type="dxa"/>
          </w:tcPr>
          <w:p w14:paraId="7FA90C3D" w14:textId="77777777" w:rsidR="00505DFF" w:rsidRPr="00B25246" w:rsidRDefault="00BA714B">
            <w:pPr>
              <w:spacing w:after="120"/>
              <w:rPr>
                <w:rFonts w:eastAsia="游明朝"/>
                <w:sz w:val="20"/>
                <w:szCs w:val="20"/>
                <w:lang w:val="en-GB"/>
              </w:rPr>
            </w:pPr>
            <w:r w:rsidRPr="00B25246">
              <w:rPr>
                <w:b/>
                <w:i/>
                <w:sz w:val="20"/>
              </w:rPr>
              <w:t>Title:</w:t>
            </w:r>
            <w:r w:rsidRPr="00B25246">
              <w:rPr>
                <w:b/>
                <w:i/>
              </w:rPr>
              <w:t xml:space="preserve"> </w:t>
            </w:r>
            <w:r w:rsidRPr="00B25246">
              <w:rPr>
                <w:rFonts w:eastAsia="游明朝"/>
                <w:sz w:val="20"/>
                <w:szCs w:val="20"/>
                <w:lang w:val="en-GB"/>
              </w:rPr>
              <w:t>CR for TS 38.101-3 correction of intra-band contiguous EN-DC for DC_(n)66_R16</w:t>
            </w:r>
          </w:p>
          <w:p w14:paraId="1C89B20D" w14:textId="72A10EDA" w:rsidR="008D742D" w:rsidRPr="00B25246" w:rsidRDefault="008D742D" w:rsidP="00372538">
            <w:pPr>
              <w:spacing w:after="120"/>
              <w:rPr>
                <w:rFonts w:asciiTheme="minorHAnsi" w:hAnsiTheme="minorHAnsi" w:cstheme="minorHAnsi"/>
                <w:sz w:val="20"/>
              </w:rPr>
            </w:pPr>
            <w:r w:rsidRPr="00B25246">
              <w:rPr>
                <w:rFonts w:asciiTheme="minorHAnsi" w:hAnsiTheme="minorHAnsi" w:cstheme="minorHAnsi"/>
                <w:i/>
                <w:color w:val="0070C0"/>
                <w:sz w:val="20"/>
                <w:lang w:eastAsia="ko-KR"/>
              </w:rPr>
              <w:t>Moderator note: The spec in coversheet is</w:t>
            </w:r>
            <w:r w:rsidR="00372538" w:rsidRPr="00B25246">
              <w:rPr>
                <w:rFonts w:asciiTheme="minorHAnsi" w:hAnsiTheme="minorHAnsi" w:cstheme="minorHAnsi"/>
                <w:i/>
                <w:color w:val="0070C0"/>
                <w:sz w:val="20"/>
                <w:lang w:eastAsia="ko-KR"/>
              </w:rPr>
              <w:t xml:space="preserve"> incorrect (</w:t>
            </w:r>
            <w:r w:rsidRPr="00B25246">
              <w:rPr>
                <w:rFonts w:asciiTheme="minorHAnsi" w:hAnsiTheme="minorHAnsi" w:cstheme="minorHAnsi"/>
                <w:i/>
                <w:color w:val="0070C0"/>
                <w:sz w:val="20"/>
                <w:lang w:eastAsia="ko-KR"/>
              </w:rPr>
              <w:t>38.101-6</w:t>
            </w:r>
            <w:r w:rsidR="00372538" w:rsidRPr="00B25246">
              <w:rPr>
                <w:rFonts w:asciiTheme="minorHAnsi" w:hAnsiTheme="minorHAnsi" w:cstheme="minorHAnsi"/>
                <w:i/>
                <w:color w:val="0070C0"/>
                <w:sz w:val="20"/>
                <w:lang w:eastAsia="ko-KR"/>
              </w:rPr>
              <w:t>)</w:t>
            </w:r>
            <w:r w:rsidRPr="00B25246">
              <w:rPr>
                <w:rFonts w:asciiTheme="minorHAnsi" w:hAnsiTheme="minorHAnsi" w:cstheme="minorHAnsi"/>
                <w:i/>
                <w:color w:val="0070C0"/>
                <w:sz w:val="20"/>
                <w:lang w:eastAsia="ko-KR"/>
              </w:rPr>
              <w:t>.</w:t>
            </w:r>
          </w:p>
        </w:tc>
      </w:tr>
      <w:tr w:rsidR="00505DFF" w:rsidRPr="00B25246" w14:paraId="1C89B211" w14:textId="77777777" w:rsidTr="00C865E1">
        <w:trPr>
          <w:trHeight w:val="290"/>
        </w:trPr>
        <w:tc>
          <w:tcPr>
            <w:tcW w:w="1555" w:type="dxa"/>
            <w:vMerge/>
          </w:tcPr>
          <w:p w14:paraId="1C89B20F"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B210" w14:textId="77777777" w:rsidR="00505DFF" w:rsidRPr="00B25246" w:rsidRDefault="00505DFF">
            <w:pPr>
              <w:spacing w:after="120"/>
              <w:rPr>
                <w:rFonts w:asciiTheme="minorHAnsi" w:hAnsiTheme="minorHAnsi" w:cstheme="minorHAnsi"/>
                <w:sz w:val="20"/>
              </w:rPr>
            </w:pPr>
          </w:p>
        </w:tc>
      </w:tr>
      <w:tr w:rsidR="00BA714B" w:rsidRPr="00B25246" w14:paraId="1C89B214" w14:textId="77777777" w:rsidTr="00C865E1">
        <w:trPr>
          <w:trHeight w:val="290"/>
        </w:trPr>
        <w:tc>
          <w:tcPr>
            <w:tcW w:w="1555" w:type="dxa"/>
            <w:vMerge w:val="restart"/>
          </w:tcPr>
          <w:p w14:paraId="3E69830A" w14:textId="77777777" w:rsidR="00BA714B"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R4-2102402</w:t>
            </w:r>
          </w:p>
          <w:p w14:paraId="1C89B212" w14:textId="05EB8735" w:rsidR="00BA714B"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(R4-2102403 CAT A CR)</w:t>
            </w:r>
          </w:p>
        </w:tc>
        <w:tc>
          <w:tcPr>
            <w:tcW w:w="8076" w:type="dxa"/>
          </w:tcPr>
          <w:p w14:paraId="1C89B213" w14:textId="1303555F" w:rsidR="00BA714B" w:rsidRPr="00B25246" w:rsidRDefault="00BA714B">
            <w:pPr>
              <w:spacing w:after="120"/>
              <w:rPr>
                <w:rFonts w:asciiTheme="minorHAnsi" w:hAnsiTheme="minorHAnsi" w:cstheme="minorHAnsi"/>
                <w:sz w:val="20"/>
              </w:rPr>
            </w:pPr>
            <w:r w:rsidRPr="00B25246">
              <w:rPr>
                <w:b/>
                <w:i/>
                <w:sz w:val="20"/>
              </w:rPr>
              <w:t>Title:</w:t>
            </w:r>
            <w:r w:rsidRPr="00B25246">
              <w:rPr>
                <w:b/>
                <w:i/>
              </w:rPr>
              <w:t xml:space="preserve"> </w:t>
            </w:r>
            <w:r w:rsidRPr="00B25246">
              <w:rPr>
                <w:rFonts w:eastAsia="游明朝"/>
                <w:sz w:val="20"/>
                <w:szCs w:val="20"/>
                <w:lang w:val="en-GB"/>
              </w:rPr>
              <w:t>CR for TS 38.101-3: Adding delta TIB and RIB requirement for DC_2-7-7-66_n78 (R16)</w:t>
            </w:r>
          </w:p>
        </w:tc>
      </w:tr>
      <w:tr w:rsidR="00BA714B" w:rsidRPr="00B25246" w14:paraId="1C89B217" w14:textId="77777777" w:rsidTr="00C865E1">
        <w:trPr>
          <w:trHeight w:val="290"/>
        </w:trPr>
        <w:tc>
          <w:tcPr>
            <w:tcW w:w="1555" w:type="dxa"/>
            <w:vMerge/>
          </w:tcPr>
          <w:p w14:paraId="1C89B215" w14:textId="77777777" w:rsidR="00BA714B" w:rsidRPr="00B25246" w:rsidRDefault="00BA714B">
            <w:pPr>
              <w:spacing w:after="120"/>
              <w:rPr>
                <w:rFonts w:asciiTheme="minorHAnsi" w:eastAsiaTheme="minorEastAsia" w:hAnsiTheme="minorHAnsi" w:cstheme="minorHAnsi"/>
                <w:color w:val="000000" w:themeColor="text1"/>
                <w:sz w:val="20"/>
                <w:szCs w:val="20"/>
                <w:lang w:eastAsia="zh-CN"/>
              </w:rPr>
            </w:pPr>
          </w:p>
        </w:tc>
        <w:tc>
          <w:tcPr>
            <w:tcW w:w="8076" w:type="dxa"/>
          </w:tcPr>
          <w:p w14:paraId="1C89B216" w14:textId="5CDB04D5" w:rsidR="00BA714B" w:rsidRPr="00B25246" w:rsidRDefault="00BA714B">
            <w:pPr>
              <w:spacing w:after="120"/>
              <w:rPr>
                <w:rFonts w:asciiTheme="minorHAnsi" w:hAnsiTheme="minorHAnsi" w:cstheme="minorHAnsi"/>
                <w:sz w:val="20"/>
              </w:rPr>
            </w:pPr>
          </w:p>
        </w:tc>
      </w:tr>
      <w:tr w:rsidR="00BA714B" w:rsidRPr="00B25246" w14:paraId="01D4FA0B" w14:textId="77777777" w:rsidTr="00C865E1">
        <w:trPr>
          <w:trHeight w:val="290"/>
        </w:trPr>
        <w:tc>
          <w:tcPr>
            <w:tcW w:w="1555" w:type="dxa"/>
            <w:vMerge w:val="restart"/>
          </w:tcPr>
          <w:p w14:paraId="37FFA462" w14:textId="77777777" w:rsidR="00BA714B"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R4-2102412</w:t>
            </w:r>
          </w:p>
          <w:p w14:paraId="7019316E" w14:textId="5CAC0F74" w:rsidR="00BA714B"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(R4-2102413 CAT A CR)</w:t>
            </w:r>
          </w:p>
        </w:tc>
        <w:tc>
          <w:tcPr>
            <w:tcW w:w="8076" w:type="dxa"/>
          </w:tcPr>
          <w:p w14:paraId="118A4DBD" w14:textId="5D03C135" w:rsidR="00BA714B" w:rsidRPr="00B25246" w:rsidRDefault="00BA714B">
            <w:pPr>
              <w:spacing w:after="120"/>
              <w:rPr>
                <w:rFonts w:asciiTheme="minorHAnsi" w:hAnsiTheme="minorHAnsi" w:cstheme="minorHAnsi"/>
                <w:sz w:val="20"/>
              </w:rPr>
            </w:pPr>
            <w:r w:rsidRPr="00B25246">
              <w:rPr>
                <w:b/>
                <w:i/>
                <w:sz w:val="20"/>
              </w:rPr>
              <w:t>Title:</w:t>
            </w:r>
            <w:r w:rsidRPr="00B25246">
              <w:rPr>
                <w:b/>
                <w:i/>
              </w:rPr>
              <w:t xml:space="preserve"> </w:t>
            </w:r>
            <w:r w:rsidRPr="00B25246">
              <w:rPr>
                <w:rFonts w:eastAsia="游明朝"/>
                <w:sz w:val="20"/>
                <w:szCs w:val="20"/>
                <w:lang w:val="en-GB"/>
              </w:rPr>
              <w:t>Notational amendment and correction to PCMAX for EN-DC</w:t>
            </w:r>
          </w:p>
        </w:tc>
      </w:tr>
      <w:tr w:rsidR="00BA714B" w:rsidRPr="00B25246" w14:paraId="543D587F" w14:textId="77777777" w:rsidTr="00C865E1">
        <w:trPr>
          <w:trHeight w:val="290"/>
        </w:trPr>
        <w:tc>
          <w:tcPr>
            <w:tcW w:w="1555" w:type="dxa"/>
            <w:vMerge/>
          </w:tcPr>
          <w:p w14:paraId="62893C2E" w14:textId="77777777" w:rsidR="00BA714B" w:rsidRPr="00B25246" w:rsidRDefault="00BA714B">
            <w:pPr>
              <w:spacing w:after="120"/>
              <w:rPr>
                <w:rFonts w:asciiTheme="minorHAnsi" w:eastAsiaTheme="minorEastAsia" w:hAnsiTheme="minorHAnsi" w:cstheme="minorHAnsi"/>
                <w:color w:val="000000" w:themeColor="text1"/>
                <w:sz w:val="20"/>
                <w:szCs w:val="20"/>
                <w:lang w:eastAsia="zh-CN"/>
              </w:rPr>
            </w:pPr>
          </w:p>
        </w:tc>
        <w:tc>
          <w:tcPr>
            <w:tcW w:w="8076" w:type="dxa"/>
          </w:tcPr>
          <w:p w14:paraId="45D695CB" w14:textId="77777777" w:rsidR="00BA714B" w:rsidRPr="00B25246" w:rsidRDefault="00BA714B">
            <w:pPr>
              <w:spacing w:after="120"/>
              <w:rPr>
                <w:rFonts w:asciiTheme="minorHAnsi" w:hAnsiTheme="minorHAnsi" w:cstheme="minorHAnsi"/>
                <w:sz w:val="20"/>
              </w:rPr>
            </w:pPr>
          </w:p>
        </w:tc>
      </w:tr>
      <w:tr w:rsidR="004D3599" w:rsidRPr="00B25246" w14:paraId="4DD26752" w14:textId="77777777" w:rsidTr="00C865E1">
        <w:trPr>
          <w:trHeight w:val="290"/>
        </w:trPr>
        <w:tc>
          <w:tcPr>
            <w:tcW w:w="1555" w:type="dxa"/>
            <w:vMerge w:val="restart"/>
          </w:tcPr>
          <w:p w14:paraId="753CCEFA" w14:textId="77777777" w:rsidR="004D3599" w:rsidRPr="004D3599" w:rsidRDefault="004D3599" w:rsidP="004D3599">
            <w:pPr>
              <w:spacing w:after="120"/>
              <w:rPr>
                <w:rFonts w:asciiTheme="minorHAnsi" w:eastAsiaTheme="minorEastAsia" w:hAnsiTheme="minorHAnsi" w:cstheme="minorHAnsi"/>
                <w:color w:val="000000" w:themeColor="text1"/>
                <w:sz w:val="20"/>
                <w:szCs w:val="20"/>
                <w:lang w:eastAsia="zh-CN"/>
              </w:rPr>
            </w:pPr>
            <w:r w:rsidRPr="004D3599">
              <w:rPr>
                <w:rFonts w:asciiTheme="minorHAnsi" w:eastAsiaTheme="minorEastAsia" w:hAnsiTheme="minorHAnsi" w:cstheme="minorHAnsi"/>
                <w:color w:val="000000" w:themeColor="text1"/>
                <w:sz w:val="20"/>
                <w:szCs w:val="20"/>
                <w:lang w:eastAsia="zh-CN"/>
              </w:rPr>
              <w:t>R4-2102826</w:t>
            </w:r>
          </w:p>
          <w:p w14:paraId="68C56705" w14:textId="38DD4E86" w:rsidR="004D3599" w:rsidRPr="00B25246" w:rsidRDefault="004D3599" w:rsidP="004D3599">
            <w:pPr>
              <w:spacing w:after="120"/>
              <w:rPr>
                <w:rFonts w:asciiTheme="minorHAnsi" w:eastAsiaTheme="minorEastAsia" w:hAnsiTheme="minorHAnsi" w:cstheme="minorHAnsi"/>
                <w:color w:val="000000" w:themeColor="text1"/>
                <w:sz w:val="20"/>
                <w:szCs w:val="20"/>
                <w:lang w:eastAsia="zh-CN"/>
              </w:rPr>
            </w:pPr>
            <w:r w:rsidRPr="004D3599">
              <w:rPr>
                <w:rFonts w:asciiTheme="minorHAnsi" w:eastAsiaTheme="minorEastAsia" w:hAnsiTheme="minorHAnsi" w:cstheme="minorHAnsi"/>
                <w:color w:val="000000" w:themeColor="text1"/>
                <w:sz w:val="20"/>
                <w:szCs w:val="20"/>
                <w:lang w:eastAsia="zh-CN"/>
              </w:rPr>
              <w:t>CAT F CR</w:t>
            </w:r>
          </w:p>
        </w:tc>
        <w:tc>
          <w:tcPr>
            <w:tcW w:w="8076" w:type="dxa"/>
          </w:tcPr>
          <w:p w14:paraId="2AD858E7" w14:textId="77777777" w:rsidR="004D3599" w:rsidRDefault="004D3599">
            <w:pPr>
              <w:spacing w:after="120"/>
              <w:rPr>
                <w:rFonts w:eastAsia="游明朝"/>
                <w:sz w:val="20"/>
                <w:szCs w:val="20"/>
                <w:lang w:val="en-GB"/>
              </w:rPr>
            </w:pPr>
            <w:r w:rsidRPr="00B25246">
              <w:rPr>
                <w:b/>
                <w:i/>
                <w:sz w:val="20"/>
              </w:rPr>
              <w:t>Title:</w:t>
            </w:r>
            <w:r w:rsidRPr="00B25246">
              <w:rPr>
                <w:b/>
                <w:i/>
              </w:rPr>
              <w:t xml:space="preserve"> </w:t>
            </w:r>
            <w:r w:rsidRPr="00184157">
              <w:rPr>
                <w:rFonts w:eastAsia="游明朝"/>
                <w:sz w:val="20"/>
                <w:szCs w:val="20"/>
                <w:lang w:val="en-GB"/>
              </w:rPr>
              <w:t>CR for correction of Rel-16 Dual Connectivity of 1LTE band (1DL/1UL) and 1NR band (1DL/1UL) with FR1</w:t>
            </w:r>
          </w:p>
          <w:p w14:paraId="780E0B3F" w14:textId="6084A171" w:rsidR="00DC3AA5" w:rsidRPr="00B25246" w:rsidRDefault="00DC3AA5" w:rsidP="00DC3AA5">
            <w:pPr>
              <w:spacing w:after="120"/>
              <w:rPr>
                <w:rFonts w:asciiTheme="minorHAnsi" w:hAnsiTheme="minorHAnsi" w:cstheme="minorHAnsi"/>
                <w:sz w:val="20"/>
              </w:rPr>
            </w:pPr>
            <w:r w:rsidRPr="00B25246">
              <w:rPr>
                <w:rFonts w:asciiTheme="minorHAnsi" w:hAnsiTheme="minorHAnsi" w:cstheme="minorHAnsi"/>
                <w:i/>
                <w:color w:val="0070C0"/>
                <w:sz w:val="20"/>
                <w:lang w:eastAsia="ko-KR"/>
              </w:rPr>
              <w:t xml:space="preserve">Moderator note: </w:t>
            </w:r>
            <w:r>
              <w:rPr>
                <w:rFonts w:asciiTheme="minorHAnsi" w:hAnsiTheme="minorHAnsi" w:cstheme="minorHAnsi"/>
                <w:i/>
                <w:color w:val="0070C0"/>
                <w:sz w:val="20"/>
                <w:lang w:eastAsia="ko-KR"/>
              </w:rPr>
              <w:t xml:space="preserve">Coversheet error, </w:t>
            </w:r>
            <w:r w:rsidR="00083B55">
              <w:rPr>
                <w:rFonts w:asciiTheme="minorHAnsi" w:hAnsiTheme="minorHAnsi" w:cstheme="minorHAnsi"/>
                <w:i/>
                <w:color w:val="0070C0"/>
                <w:sz w:val="20"/>
                <w:lang w:eastAsia="ko-KR"/>
              </w:rPr>
              <w:t xml:space="preserve">should be </w:t>
            </w:r>
            <w:r>
              <w:rPr>
                <w:rFonts w:asciiTheme="minorHAnsi" w:hAnsiTheme="minorHAnsi" w:cstheme="minorHAnsi"/>
                <w:i/>
                <w:color w:val="0070C0"/>
                <w:sz w:val="20"/>
                <w:lang w:eastAsia="ko-KR"/>
              </w:rPr>
              <w:t>Rel-16 not Rel-17.</w:t>
            </w:r>
            <w:r w:rsidR="00A734F1">
              <w:rPr>
                <w:rFonts w:asciiTheme="minorHAnsi" w:hAnsiTheme="minorHAnsi" w:cstheme="minorHAnsi"/>
                <w:i/>
                <w:color w:val="0070C0"/>
                <w:sz w:val="20"/>
                <w:lang w:eastAsia="ko-KR"/>
              </w:rPr>
              <w:t xml:space="preserve"> And CR number is missing.</w:t>
            </w:r>
            <w:r w:rsidR="005B1BDA">
              <w:rPr>
                <w:rFonts w:asciiTheme="minorHAnsi" w:hAnsiTheme="minorHAnsi" w:cstheme="minorHAnsi"/>
                <w:i/>
                <w:color w:val="0070C0"/>
                <w:sz w:val="20"/>
                <w:lang w:eastAsia="ko-KR"/>
              </w:rPr>
              <w:t xml:space="preserve"> </w:t>
            </w:r>
            <w:r w:rsidR="005B1BDA" w:rsidRPr="005B1BDA">
              <w:rPr>
                <w:rFonts w:asciiTheme="minorHAnsi" w:hAnsiTheme="minorHAnsi" w:cstheme="minorHAnsi" w:hint="eastAsia"/>
                <w:i/>
                <w:color w:val="0070C0"/>
                <w:sz w:val="20"/>
                <w:lang w:eastAsia="ko-KR"/>
              </w:rPr>
              <w:t>Th</w:t>
            </w:r>
            <w:r w:rsidR="005B1BDA">
              <w:rPr>
                <w:rFonts w:asciiTheme="minorHAnsi" w:hAnsiTheme="minorHAnsi" w:cstheme="minorHAnsi"/>
                <w:i/>
                <w:color w:val="0070C0"/>
                <w:sz w:val="20"/>
                <w:lang w:eastAsia="ko-KR"/>
              </w:rPr>
              <w:t xml:space="preserve">e contents for Rel-17 is covered by </w:t>
            </w:r>
            <w:r w:rsidR="005B1BDA" w:rsidRPr="005B1BDA">
              <w:rPr>
                <w:rFonts w:asciiTheme="minorHAnsi" w:hAnsiTheme="minorHAnsi" w:cstheme="minorHAnsi"/>
                <w:i/>
                <w:color w:val="0070C0"/>
                <w:sz w:val="20"/>
                <w:lang w:eastAsia="ko-KR"/>
              </w:rPr>
              <w:t>R4-2100260</w:t>
            </w:r>
            <w:r w:rsidR="005B1BDA">
              <w:rPr>
                <w:rFonts w:asciiTheme="minorHAnsi" w:hAnsiTheme="minorHAnsi" w:cstheme="minorHAnsi"/>
                <w:i/>
                <w:color w:val="0070C0"/>
                <w:sz w:val="20"/>
                <w:lang w:eastAsia="ko-KR"/>
              </w:rPr>
              <w:t xml:space="preserve"> in another thread.</w:t>
            </w:r>
          </w:p>
        </w:tc>
      </w:tr>
      <w:tr w:rsidR="004D3599" w:rsidRPr="00B25246" w14:paraId="147C901C" w14:textId="77777777" w:rsidTr="00C865E1">
        <w:trPr>
          <w:trHeight w:val="290"/>
        </w:trPr>
        <w:tc>
          <w:tcPr>
            <w:tcW w:w="1555" w:type="dxa"/>
            <w:vMerge/>
          </w:tcPr>
          <w:p w14:paraId="1BD2A350" w14:textId="77777777" w:rsidR="004D3599" w:rsidRPr="00B25246" w:rsidRDefault="004D3599">
            <w:pPr>
              <w:spacing w:after="120"/>
              <w:rPr>
                <w:rFonts w:asciiTheme="minorHAnsi" w:eastAsiaTheme="minorEastAsia" w:hAnsiTheme="minorHAnsi" w:cstheme="minorHAnsi"/>
                <w:color w:val="000000" w:themeColor="text1"/>
                <w:sz w:val="20"/>
                <w:szCs w:val="20"/>
                <w:lang w:eastAsia="zh-CN"/>
              </w:rPr>
            </w:pPr>
          </w:p>
        </w:tc>
        <w:tc>
          <w:tcPr>
            <w:tcW w:w="8076" w:type="dxa"/>
          </w:tcPr>
          <w:p w14:paraId="7ACFE477" w14:textId="77777777" w:rsidR="004D3599" w:rsidRPr="00B25246" w:rsidRDefault="004D3599">
            <w:pPr>
              <w:spacing w:after="120"/>
              <w:rPr>
                <w:rFonts w:asciiTheme="minorHAnsi" w:hAnsiTheme="minorHAnsi" w:cstheme="minorHAnsi"/>
                <w:sz w:val="20"/>
              </w:rPr>
            </w:pPr>
          </w:p>
        </w:tc>
      </w:tr>
    </w:tbl>
    <w:p w14:paraId="1C89B218" w14:textId="77777777" w:rsidR="00505DFF" w:rsidRPr="00B25246" w:rsidRDefault="00C52D9B">
      <w:pPr>
        <w:pStyle w:val="2"/>
      </w:pPr>
      <w:r w:rsidRPr="00B25246">
        <w:t>Summary</w:t>
      </w:r>
      <w:r w:rsidRPr="00B25246">
        <w:rPr>
          <w:rFonts w:hint="eastAsia"/>
        </w:rPr>
        <w:t xml:space="preserve"> for 1st round </w:t>
      </w:r>
    </w:p>
    <w:p w14:paraId="1C89B219" w14:textId="77777777" w:rsidR="00505DFF" w:rsidRPr="00B25246" w:rsidRDefault="00C52D9B">
      <w:pPr>
        <w:pStyle w:val="3"/>
        <w:rPr>
          <w:sz w:val="24"/>
          <w:szCs w:val="16"/>
        </w:rPr>
      </w:pPr>
      <w:r w:rsidRPr="00B25246">
        <w:rPr>
          <w:sz w:val="24"/>
          <w:szCs w:val="16"/>
        </w:rPr>
        <w:t xml:space="preserve">Open issues </w:t>
      </w:r>
    </w:p>
    <w:tbl>
      <w:tblPr>
        <w:tblStyle w:val="afc"/>
        <w:tblW w:w="9631" w:type="dxa"/>
        <w:tblLayout w:type="fixed"/>
        <w:tblLook w:val="04A0" w:firstRow="1" w:lastRow="0" w:firstColumn="1" w:lastColumn="0" w:noHBand="0" w:noVBand="1"/>
      </w:tblPr>
      <w:tblGrid>
        <w:gridCol w:w="2122"/>
        <w:gridCol w:w="7509"/>
      </w:tblGrid>
      <w:tr w:rsidR="00505DFF" w:rsidRPr="00B25246" w14:paraId="1C89B21C" w14:textId="77777777">
        <w:tc>
          <w:tcPr>
            <w:tcW w:w="2122" w:type="dxa"/>
          </w:tcPr>
          <w:p w14:paraId="1C89B21A" w14:textId="77777777" w:rsidR="00505DFF" w:rsidRPr="00B25246" w:rsidRDefault="00505DFF">
            <w:pPr>
              <w:rPr>
                <w:rFonts w:eastAsiaTheme="minorEastAsia"/>
                <w:b/>
                <w:bCs/>
                <w:color w:val="0070C0"/>
                <w:sz w:val="20"/>
                <w:lang w:eastAsia="zh-CN"/>
              </w:rPr>
            </w:pPr>
          </w:p>
        </w:tc>
        <w:tc>
          <w:tcPr>
            <w:tcW w:w="7509" w:type="dxa"/>
          </w:tcPr>
          <w:p w14:paraId="1C89B21B" w14:textId="77777777" w:rsidR="00505DFF" w:rsidRPr="00B25246" w:rsidRDefault="00C52D9B">
            <w:pPr>
              <w:rPr>
                <w:rFonts w:eastAsiaTheme="minorEastAsia"/>
                <w:b/>
                <w:bCs/>
                <w:color w:val="0070C0"/>
                <w:sz w:val="20"/>
                <w:lang w:eastAsia="zh-CN"/>
              </w:rPr>
            </w:pPr>
            <w:r w:rsidRPr="00B25246">
              <w:rPr>
                <w:rFonts w:eastAsiaTheme="minorEastAsia"/>
                <w:b/>
                <w:bCs/>
                <w:color w:val="0070C0"/>
                <w:sz w:val="20"/>
                <w:lang w:eastAsia="zh-CN"/>
              </w:rPr>
              <w:t xml:space="preserve">Status summary </w:t>
            </w:r>
          </w:p>
        </w:tc>
      </w:tr>
      <w:tr w:rsidR="00505DFF" w:rsidRPr="00B25246" w14:paraId="1C89B222" w14:textId="77777777">
        <w:tc>
          <w:tcPr>
            <w:tcW w:w="2122" w:type="dxa"/>
          </w:tcPr>
          <w:p w14:paraId="1C89B21D" w14:textId="6C3B3039" w:rsidR="00505DFF" w:rsidRPr="00B25246" w:rsidRDefault="00505DFF">
            <w:pPr>
              <w:rPr>
                <w:rFonts w:eastAsiaTheme="minorEastAsia"/>
                <w:color w:val="0070C0"/>
                <w:sz w:val="20"/>
                <w:lang w:eastAsia="zh-CN"/>
              </w:rPr>
            </w:pPr>
          </w:p>
        </w:tc>
        <w:tc>
          <w:tcPr>
            <w:tcW w:w="7509" w:type="dxa"/>
          </w:tcPr>
          <w:p w14:paraId="1C89B221" w14:textId="447F8C6E" w:rsidR="00505DFF" w:rsidRPr="00B25246" w:rsidRDefault="00505DFF">
            <w:pPr>
              <w:rPr>
                <w:rFonts w:asciiTheme="minorHAnsi" w:eastAsiaTheme="minorEastAsia" w:hAnsiTheme="minorHAnsi" w:cstheme="minorHAnsi"/>
                <w:iCs/>
                <w:color w:val="0070C0"/>
                <w:lang w:eastAsia="zh-CN"/>
              </w:rPr>
            </w:pPr>
          </w:p>
        </w:tc>
      </w:tr>
    </w:tbl>
    <w:p w14:paraId="1C89B234" w14:textId="77777777" w:rsidR="00505DFF" w:rsidRPr="00B25246" w:rsidRDefault="00505DFF">
      <w:pPr>
        <w:rPr>
          <w:i/>
          <w:color w:val="0070C0"/>
          <w:lang w:eastAsia="zh-CN"/>
        </w:rPr>
      </w:pPr>
    </w:p>
    <w:p w14:paraId="1C89B235" w14:textId="77777777" w:rsidR="00505DFF" w:rsidRPr="00B25246" w:rsidRDefault="00C52D9B">
      <w:pPr>
        <w:rPr>
          <w:rFonts w:asciiTheme="minorHAnsi" w:hAnsiTheme="minorHAnsi" w:cstheme="minorHAnsi"/>
          <w:i/>
          <w:color w:val="0070C0"/>
          <w:sz w:val="20"/>
          <w:lang w:eastAsia="ko-KR"/>
        </w:rPr>
      </w:pPr>
      <w:r w:rsidRPr="00B25246">
        <w:rPr>
          <w:rFonts w:asciiTheme="minorHAnsi" w:hAnsiTheme="minorHAnsi" w:cstheme="minorHAnsi"/>
          <w:i/>
          <w:color w:val="0070C0"/>
          <w:sz w:val="20"/>
          <w:lang w:eastAsia="ko-KR"/>
        </w:rPr>
        <w:t>Recommendations</w:t>
      </w:r>
      <w:r w:rsidRPr="00B25246">
        <w:rPr>
          <w:rFonts w:asciiTheme="minorHAnsi" w:hAnsiTheme="minorHAnsi" w:cstheme="minorHAnsi" w:hint="eastAsia"/>
          <w:i/>
          <w:color w:val="0070C0"/>
          <w:sz w:val="20"/>
          <w:lang w:eastAsia="ko-KR"/>
        </w:rPr>
        <w:t xml:space="preserve"> on WF/LS assignment </w:t>
      </w:r>
    </w:p>
    <w:tbl>
      <w:tblPr>
        <w:tblStyle w:val="afc"/>
        <w:tblW w:w="8881" w:type="dxa"/>
        <w:tblLayout w:type="fixed"/>
        <w:tblLook w:val="04A0" w:firstRow="1" w:lastRow="0" w:firstColumn="1" w:lastColumn="0" w:noHBand="0" w:noVBand="1"/>
      </w:tblPr>
      <w:tblGrid>
        <w:gridCol w:w="1395"/>
        <w:gridCol w:w="4554"/>
        <w:gridCol w:w="2932"/>
      </w:tblGrid>
      <w:tr w:rsidR="00505DFF" w:rsidRPr="00B25246" w14:paraId="1C89B23A" w14:textId="77777777">
        <w:trPr>
          <w:trHeight w:val="434"/>
        </w:trPr>
        <w:tc>
          <w:tcPr>
            <w:tcW w:w="1395" w:type="dxa"/>
          </w:tcPr>
          <w:p w14:paraId="1C89B236" w14:textId="77777777" w:rsidR="00505DFF" w:rsidRPr="00B25246" w:rsidRDefault="00505DFF">
            <w:pPr>
              <w:spacing w:after="0"/>
              <w:rPr>
                <w:rFonts w:eastAsiaTheme="minorEastAsia"/>
                <w:b/>
                <w:bCs/>
                <w:color w:val="0070C0"/>
                <w:sz w:val="20"/>
                <w:lang w:eastAsia="zh-CN"/>
              </w:rPr>
            </w:pPr>
          </w:p>
        </w:tc>
        <w:tc>
          <w:tcPr>
            <w:tcW w:w="4554" w:type="dxa"/>
          </w:tcPr>
          <w:p w14:paraId="1C89B237" w14:textId="77777777" w:rsidR="00505DFF" w:rsidRPr="00B25246" w:rsidRDefault="00C52D9B">
            <w:pPr>
              <w:spacing w:after="0"/>
              <w:rPr>
                <w:rFonts w:eastAsiaTheme="minorEastAsia"/>
                <w:b/>
                <w:bCs/>
                <w:color w:val="0070C0"/>
                <w:sz w:val="20"/>
                <w:lang w:val="de-DE" w:eastAsia="zh-CN"/>
              </w:rPr>
            </w:pPr>
            <w:r w:rsidRPr="00B25246">
              <w:rPr>
                <w:rFonts w:eastAsiaTheme="minorEastAsia"/>
                <w:b/>
                <w:bCs/>
                <w:color w:val="0070C0"/>
                <w:sz w:val="20"/>
                <w:lang w:val="de-DE" w:eastAsia="zh-CN"/>
              </w:rPr>
              <w:t xml:space="preserve">WF/LS t-doc Title </w:t>
            </w:r>
          </w:p>
        </w:tc>
        <w:tc>
          <w:tcPr>
            <w:tcW w:w="2932" w:type="dxa"/>
          </w:tcPr>
          <w:p w14:paraId="1C89B238" w14:textId="77777777" w:rsidR="00505DFF" w:rsidRPr="00B25246" w:rsidRDefault="00C52D9B">
            <w:pPr>
              <w:spacing w:after="0"/>
              <w:rPr>
                <w:rFonts w:eastAsiaTheme="minorEastAsia"/>
                <w:b/>
                <w:bCs/>
                <w:color w:val="0070C0"/>
                <w:sz w:val="20"/>
                <w:lang w:eastAsia="zh-CN"/>
              </w:rPr>
            </w:pPr>
            <w:r w:rsidRPr="00B25246">
              <w:rPr>
                <w:rFonts w:eastAsiaTheme="minorEastAsia" w:hint="eastAsia"/>
                <w:b/>
                <w:bCs/>
                <w:color w:val="0070C0"/>
                <w:sz w:val="20"/>
                <w:lang w:eastAsia="zh-CN"/>
              </w:rPr>
              <w:t>Assigned Company,</w:t>
            </w:r>
          </w:p>
          <w:p w14:paraId="1C89B239" w14:textId="77777777" w:rsidR="00505DFF" w:rsidRPr="00B25246" w:rsidRDefault="00C52D9B">
            <w:pPr>
              <w:spacing w:after="0"/>
              <w:rPr>
                <w:rFonts w:eastAsiaTheme="minorEastAsia"/>
                <w:b/>
                <w:bCs/>
                <w:color w:val="0070C0"/>
                <w:sz w:val="20"/>
                <w:lang w:eastAsia="zh-CN"/>
              </w:rPr>
            </w:pPr>
            <w:r w:rsidRPr="00B25246">
              <w:rPr>
                <w:rFonts w:eastAsiaTheme="minorEastAsia" w:hint="eastAsia"/>
                <w:b/>
                <w:bCs/>
                <w:color w:val="0070C0"/>
                <w:sz w:val="20"/>
                <w:lang w:eastAsia="zh-CN"/>
              </w:rPr>
              <w:t>WF or LS lead</w:t>
            </w:r>
          </w:p>
        </w:tc>
      </w:tr>
      <w:tr w:rsidR="00505DFF" w:rsidRPr="00B25246" w14:paraId="1C89B23F" w14:textId="77777777">
        <w:trPr>
          <w:trHeight w:val="358"/>
        </w:trPr>
        <w:tc>
          <w:tcPr>
            <w:tcW w:w="1395" w:type="dxa"/>
          </w:tcPr>
          <w:p w14:paraId="1C89B23B" w14:textId="21A7CC3F" w:rsidR="00505DFF" w:rsidRPr="00B25246" w:rsidRDefault="00505DFF">
            <w:pPr>
              <w:rPr>
                <w:rFonts w:eastAsiaTheme="minorEastAsia"/>
                <w:color w:val="0070C0"/>
                <w:sz w:val="20"/>
                <w:lang w:eastAsia="zh-CN"/>
              </w:rPr>
            </w:pPr>
          </w:p>
        </w:tc>
        <w:tc>
          <w:tcPr>
            <w:tcW w:w="4554" w:type="dxa"/>
          </w:tcPr>
          <w:p w14:paraId="1C89B23D" w14:textId="1BC64DEA" w:rsidR="00505DFF" w:rsidRPr="00B25246" w:rsidRDefault="00505DFF">
            <w:pPr>
              <w:rPr>
                <w:rFonts w:eastAsiaTheme="minorEastAsia"/>
                <w:color w:val="0070C0"/>
                <w:sz w:val="20"/>
                <w:lang w:eastAsia="zh-CN"/>
              </w:rPr>
            </w:pPr>
          </w:p>
        </w:tc>
        <w:tc>
          <w:tcPr>
            <w:tcW w:w="2932" w:type="dxa"/>
          </w:tcPr>
          <w:p w14:paraId="1C89B23E" w14:textId="2CA39CE2" w:rsidR="00505DFF" w:rsidRPr="00B25246" w:rsidRDefault="00505DFF">
            <w:pPr>
              <w:rPr>
                <w:rFonts w:eastAsiaTheme="minorEastAsia"/>
                <w:color w:val="0070C0"/>
                <w:lang w:eastAsia="zh-CN"/>
              </w:rPr>
            </w:pPr>
          </w:p>
        </w:tc>
      </w:tr>
    </w:tbl>
    <w:p w14:paraId="1C89B24A" w14:textId="77777777" w:rsidR="00505DFF" w:rsidRPr="00B25246" w:rsidRDefault="00505DFF">
      <w:pPr>
        <w:rPr>
          <w:i/>
          <w:color w:val="0070C0"/>
          <w:lang w:eastAsia="zh-CN"/>
        </w:rPr>
      </w:pPr>
    </w:p>
    <w:p w14:paraId="1C89B24B" w14:textId="77777777" w:rsidR="00505DFF" w:rsidRPr="00B25246" w:rsidRDefault="00C52D9B">
      <w:pPr>
        <w:pStyle w:val="3"/>
        <w:rPr>
          <w:sz w:val="24"/>
          <w:szCs w:val="16"/>
        </w:rPr>
      </w:pPr>
      <w:r w:rsidRPr="00B25246">
        <w:rPr>
          <w:sz w:val="24"/>
          <w:szCs w:val="16"/>
        </w:rPr>
        <w:t>CRs/TPs</w:t>
      </w:r>
    </w:p>
    <w:tbl>
      <w:tblPr>
        <w:tblStyle w:val="afc"/>
        <w:tblW w:w="9631" w:type="dxa"/>
        <w:tblLayout w:type="fixed"/>
        <w:tblLook w:val="04A0" w:firstRow="1" w:lastRow="0" w:firstColumn="1" w:lastColumn="0" w:noHBand="0" w:noVBand="1"/>
      </w:tblPr>
      <w:tblGrid>
        <w:gridCol w:w="1233"/>
        <w:gridCol w:w="8398"/>
      </w:tblGrid>
      <w:tr w:rsidR="00505DFF" w:rsidRPr="00B25246" w14:paraId="1C89B24E" w14:textId="77777777">
        <w:tc>
          <w:tcPr>
            <w:tcW w:w="1233" w:type="dxa"/>
          </w:tcPr>
          <w:p w14:paraId="1C89B24C" w14:textId="77777777" w:rsidR="00505DFF" w:rsidRPr="00B25246" w:rsidRDefault="00C52D9B">
            <w:pPr>
              <w:spacing w:after="120"/>
              <w:rPr>
                <w:rFonts w:eastAsiaTheme="minorEastAsia"/>
                <w:b/>
                <w:bCs/>
                <w:sz w:val="20"/>
                <w:lang w:eastAsia="zh-CN"/>
              </w:rPr>
            </w:pPr>
            <w:r w:rsidRPr="00B25246">
              <w:rPr>
                <w:rFonts w:eastAsiaTheme="minorEastAsia"/>
                <w:b/>
                <w:bCs/>
                <w:sz w:val="20"/>
                <w:lang w:eastAsia="zh-CN"/>
              </w:rPr>
              <w:t>CR/TP number</w:t>
            </w:r>
          </w:p>
        </w:tc>
        <w:tc>
          <w:tcPr>
            <w:tcW w:w="8398" w:type="dxa"/>
          </w:tcPr>
          <w:p w14:paraId="1C89B24D" w14:textId="77777777" w:rsidR="00505DFF" w:rsidRPr="00B25246" w:rsidRDefault="00C52D9B">
            <w:pPr>
              <w:spacing w:after="120"/>
              <w:rPr>
                <w:rFonts w:eastAsiaTheme="minorEastAsia"/>
                <w:b/>
                <w:bCs/>
                <w:sz w:val="20"/>
                <w:lang w:eastAsia="zh-CN"/>
              </w:rPr>
            </w:pPr>
            <w:r w:rsidRPr="00B25246">
              <w:rPr>
                <w:rFonts w:eastAsiaTheme="minorEastAsia"/>
                <w:b/>
                <w:bCs/>
                <w:sz w:val="20"/>
                <w:lang w:eastAsia="zh-CN"/>
              </w:rPr>
              <w:t xml:space="preserve">CRs/TPs Status update </w:t>
            </w:r>
            <w:r w:rsidRPr="00B25246">
              <w:rPr>
                <w:rFonts w:eastAsiaTheme="minorEastAsia" w:hint="eastAsia"/>
                <w:b/>
                <w:bCs/>
                <w:sz w:val="20"/>
                <w:lang w:eastAsia="zh-CN"/>
              </w:rPr>
              <w:t>recommendation</w:t>
            </w:r>
          </w:p>
        </w:tc>
      </w:tr>
      <w:tr w:rsidR="00505DFF" w:rsidRPr="00B25246" w14:paraId="1C89B252" w14:textId="77777777">
        <w:tc>
          <w:tcPr>
            <w:tcW w:w="1233" w:type="dxa"/>
            <w:vMerge w:val="restart"/>
          </w:tcPr>
          <w:p w14:paraId="1C89B24F" w14:textId="44026595" w:rsidR="00505DFF" w:rsidRPr="00B25246" w:rsidRDefault="00505DFF">
            <w:pPr>
              <w:spacing w:after="0"/>
              <w:rPr>
                <w:rFonts w:asciiTheme="minorHAnsi" w:eastAsiaTheme="minorEastAsia" w:hAnsiTheme="minorHAnsi" w:cstheme="minorHAnsi"/>
                <w:color w:val="000000" w:themeColor="text1"/>
                <w:sz w:val="20"/>
                <w:szCs w:val="20"/>
                <w:lang w:eastAsia="zh-CN"/>
              </w:rPr>
            </w:pPr>
          </w:p>
        </w:tc>
        <w:tc>
          <w:tcPr>
            <w:tcW w:w="8398" w:type="dxa"/>
          </w:tcPr>
          <w:p w14:paraId="1C89B251" w14:textId="3D3C0E6E" w:rsidR="00505DFF" w:rsidRPr="00B25246" w:rsidRDefault="00505DFF">
            <w:pPr>
              <w:spacing w:before="120" w:after="120"/>
              <w:rPr>
                <w:rFonts w:ascii="Arial" w:hAnsi="Arial" w:cs="Arial"/>
                <w:b/>
                <w:bCs/>
                <w:i/>
                <w:sz w:val="21"/>
              </w:rPr>
            </w:pPr>
          </w:p>
        </w:tc>
      </w:tr>
      <w:tr w:rsidR="00505DFF" w:rsidRPr="00B25246" w14:paraId="1C89B255" w14:textId="77777777">
        <w:trPr>
          <w:trHeight w:val="113"/>
        </w:trPr>
        <w:tc>
          <w:tcPr>
            <w:tcW w:w="1233" w:type="dxa"/>
            <w:vMerge/>
          </w:tcPr>
          <w:p w14:paraId="1C89B253"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398" w:type="dxa"/>
          </w:tcPr>
          <w:p w14:paraId="1C89B254" w14:textId="2AFFD3E1" w:rsidR="00505DFF" w:rsidRPr="00B25246" w:rsidRDefault="00505DFF">
            <w:pPr>
              <w:spacing w:after="120"/>
              <w:rPr>
                <w:rFonts w:asciiTheme="minorHAnsi" w:eastAsiaTheme="minorEastAsia" w:hAnsiTheme="minorHAnsi" w:cstheme="minorHAnsi"/>
                <w:color w:val="0070C0"/>
                <w:lang w:eastAsia="zh-CN"/>
              </w:rPr>
            </w:pPr>
          </w:p>
        </w:tc>
      </w:tr>
    </w:tbl>
    <w:p w14:paraId="1C89B29B" w14:textId="77777777" w:rsidR="00505DFF" w:rsidRPr="00B25246" w:rsidRDefault="00505DFF">
      <w:pPr>
        <w:rPr>
          <w:color w:val="0070C0"/>
          <w:lang w:eastAsia="zh-CN"/>
        </w:rPr>
      </w:pPr>
    </w:p>
    <w:p w14:paraId="1C89B29C" w14:textId="77777777" w:rsidR="00505DFF" w:rsidRPr="00B25246" w:rsidRDefault="00C52D9B">
      <w:pPr>
        <w:pStyle w:val="2"/>
        <w:rPr>
          <w:lang w:val="en-US"/>
        </w:rPr>
      </w:pPr>
      <w:r w:rsidRPr="00B25246">
        <w:rPr>
          <w:lang w:val="en-US"/>
        </w:rPr>
        <w:t>Discussion on 2nd round</w:t>
      </w:r>
    </w:p>
    <w:p w14:paraId="1C89B29D" w14:textId="77777777" w:rsidR="00505DFF" w:rsidRPr="00B25246" w:rsidRDefault="00C52D9B">
      <w:pPr>
        <w:pStyle w:val="3"/>
        <w:rPr>
          <w:sz w:val="24"/>
          <w:szCs w:val="16"/>
        </w:rPr>
      </w:pPr>
      <w:r w:rsidRPr="00B25246">
        <w:rPr>
          <w:sz w:val="24"/>
          <w:szCs w:val="16"/>
        </w:rPr>
        <w:t>WF</w:t>
      </w:r>
    </w:p>
    <w:tbl>
      <w:tblPr>
        <w:tblStyle w:val="afc"/>
        <w:tblW w:w="9631" w:type="dxa"/>
        <w:tblLayout w:type="fixed"/>
        <w:tblLook w:val="04A0" w:firstRow="1" w:lastRow="0" w:firstColumn="1" w:lastColumn="0" w:noHBand="0" w:noVBand="1"/>
      </w:tblPr>
      <w:tblGrid>
        <w:gridCol w:w="1555"/>
        <w:gridCol w:w="8076"/>
      </w:tblGrid>
      <w:tr w:rsidR="00505DFF" w:rsidRPr="00B25246" w14:paraId="1C89B2A0" w14:textId="77777777">
        <w:tc>
          <w:tcPr>
            <w:tcW w:w="1555" w:type="dxa"/>
          </w:tcPr>
          <w:p w14:paraId="1C89B29E" w14:textId="77777777" w:rsidR="00505DFF" w:rsidRPr="00B25246" w:rsidRDefault="00C52D9B">
            <w:pPr>
              <w:spacing w:after="120"/>
              <w:rPr>
                <w:rFonts w:ascii="Arial" w:eastAsiaTheme="minorEastAsia" w:hAnsi="Arial" w:cs="Arial"/>
                <w:b/>
                <w:bCs/>
                <w:sz w:val="18"/>
                <w:lang w:eastAsia="zh-CN"/>
              </w:rPr>
            </w:pPr>
            <w:r w:rsidRPr="00B25246">
              <w:rPr>
                <w:rFonts w:ascii="Arial" w:eastAsiaTheme="minorEastAsia" w:hAnsi="Arial" w:cs="Arial"/>
                <w:b/>
                <w:bCs/>
                <w:sz w:val="18"/>
                <w:lang w:eastAsia="zh-CN"/>
              </w:rPr>
              <w:t>CR/TP number</w:t>
            </w:r>
          </w:p>
        </w:tc>
        <w:tc>
          <w:tcPr>
            <w:tcW w:w="8076" w:type="dxa"/>
          </w:tcPr>
          <w:p w14:paraId="1C89B29F" w14:textId="77777777" w:rsidR="00505DFF" w:rsidRPr="00B25246" w:rsidRDefault="00C52D9B">
            <w:pPr>
              <w:spacing w:after="120"/>
              <w:rPr>
                <w:rFonts w:ascii="Arial" w:eastAsiaTheme="minorEastAsia" w:hAnsi="Arial" w:cs="Arial"/>
                <w:b/>
                <w:bCs/>
                <w:sz w:val="18"/>
                <w:lang w:eastAsia="zh-CN"/>
              </w:rPr>
            </w:pPr>
            <w:r w:rsidRPr="00B25246">
              <w:rPr>
                <w:rFonts w:eastAsiaTheme="minorEastAsia"/>
                <w:b/>
                <w:bCs/>
                <w:sz w:val="20"/>
                <w:lang w:eastAsia="zh-CN"/>
              </w:rPr>
              <w:t xml:space="preserve">Comments </w:t>
            </w:r>
          </w:p>
        </w:tc>
      </w:tr>
      <w:tr w:rsidR="00505DFF" w:rsidRPr="00B25246" w14:paraId="1C89B2A4" w14:textId="77777777">
        <w:tc>
          <w:tcPr>
            <w:tcW w:w="1555" w:type="dxa"/>
            <w:vMerge w:val="restart"/>
          </w:tcPr>
          <w:p w14:paraId="1C89B2A1" w14:textId="725EDBB4" w:rsidR="00505DFF" w:rsidRPr="00B25246" w:rsidRDefault="00505DFF">
            <w:pPr>
              <w:spacing w:after="0"/>
              <w:rPr>
                <w:rFonts w:asciiTheme="minorHAnsi" w:eastAsiaTheme="minorEastAsia" w:hAnsiTheme="minorHAnsi" w:cstheme="minorHAnsi"/>
                <w:color w:val="000000" w:themeColor="text1"/>
                <w:sz w:val="20"/>
                <w:szCs w:val="20"/>
                <w:lang w:eastAsia="zh-CN"/>
              </w:rPr>
            </w:pPr>
          </w:p>
        </w:tc>
        <w:tc>
          <w:tcPr>
            <w:tcW w:w="8076" w:type="dxa"/>
          </w:tcPr>
          <w:p w14:paraId="1C89B2A3" w14:textId="6BC15175" w:rsidR="00505DFF" w:rsidRPr="00B25246" w:rsidRDefault="00505DFF">
            <w:pPr>
              <w:spacing w:after="120"/>
              <w:rPr>
                <w:rFonts w:asciiTheme="minorHAnsi" w:hAnsiTheme="minorHAnsi" w:cstheme="minorHAnsi"/>
                <w:sz w:val="20"/>
              </w:rPr>
            </w:pPr>
          </w:p>
        </w:tc>
      </w:tr>
      <w:tr w:rsidR="00505DFF" w:rsidRPr="00B25246" w14:paraId="1C89B2B0" w14:textId="77777777">
        <w:tc>
          <w:tcPr>
            <w:tcW w:w="1555" w:type="dxa"/>
            <w:vMerge/>
          </w:tcPr>
          <w:p w14:paraId="1C89B2A5"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C89B2AF" w14:textId="3C1F7F4D" w:rsidR="00205BC0" w:rsidRPr="00B25246" w:rsidRDefault="00205BC0" w:rsidP="00CA45D6">
            <w:pPr>
              <w:spacing w:after="120"/>
              <w:rPr>
                <w:rFonts w:asciiTheme="minorHAnsi" w:eastAsiaTheme="minorEastAsia" w:hAnsiTheme="minorHAnsi" w:cstheme="minorHAnsi"/>
                <w:color w:val="0070C0"/>
                <w:sz w:val="20"/>
                <w:lang w:eastAsia="zh-CN"/>
              </w:rPr>
            </w:pPr>
          </w:p>
        </w:tc>
      </w:tr>
    </w:tbl>
    <w:p w14:paraId="1C89B2CE" w14:textId="77777777" w:rsidR="00505DFF" w:rsidRPr="00B25246" w:rsidRDefault="00505DFF">
      <w:pPr>
        <w:rPr>
          <w:rFonts w:eastAsiaTheme="minorEastAsia"/>
          <w:lang w:eastAsia="zh-CN"/>
        </w:rPr>
      </w:pPr>
    </w:p>
    <w:p w14:paraId="1C89B2CF" w14:textId="77777777" w:rsidR="00505DFF" w:rsidRPr="00B25246" w:rsidRDefault="00C52D9B">
      <w:pPr>
        <w:pStyle w:val="3"/>
        <w:rPr>
          <w:sz w:val="24"/>
          <w:szCs w:val="16"/>
        </w:rPr>
      </w:pPr>
      <w:r w:rsidRPr="00B25246">
        <w:rPr>
          <w:sz w:val="24"/>
          <w:szCs w:val="16"/>
        </w:rPr>
        <w:t>CRs/TPs</w:t>
      </w:r>
    </w:p>
    <w:tbl>
      <w:tblPr>
        <w:tblStyle w:val="afc"/>
        <w:tblW w:w="9631" w:type="dxa"/>
        <w:tblLayout w:type="fixed"/>
        <w:tblLook w:val="04A0" w:firstRow="1" w:lastRow="0" w:firstColumn="1" w:lastColumn="0" w:noHBand="0" w:noVBand="1"/>
      </w:tblPr>
      <w:tblGrid>
        <w:gridCol w:w="1413"/>
        <w:gridCol w:w="8218"/>
      </w:tblGrid>
      <w:tr w:rsidR="00505DFF" w:rsidRPr="00B25246" w14:paraId="1C89B2D2" w14:textId="77777777">
        <w:tc>
          <w:tcPr>
            <w:tcW w:w="1413" w:type="dxa"/>
          </w:tcPr>
          <w:p w14:paraId="1C89B2D0" w14:textId="77777777" w:rsidR="00505DFF" w:rsidRPr="00B25246" w:rsidRDefault="00C52D9B">
            <w:pPr>
              <w:spacing w:after="120"/>
              <w:rPr>
                <w:rFonts w:eastAsiaTheme="minorEastAsia"/>
                <w:b/>
                <w:bCs/>
                <w:sz w:val="20"/>
                <w:lang w:eastAsia="zh-CN"/>
              </w:rPr>
            </w:pPr>
            <w:r w:rsidRPr="00B25246">
              <w:rPr>
                <w:rFonts w:eastAsiaTheme="minorEastAsia"/>
                <w:b/>
                <w:bCs/>
                <w:sz w:val="20"/>
                <w:lang w:eastAsia="zh-CN"/>
              </w:rPr>
              <w:t>CR/TP number</w:t>
            </w:r>
          </w:p>
        </w:tc>
        <w:tc>
          <w:tcPr>
            <w:tcW w:w="8218" w:type="dxa"/>
          </w:tcPr>
          <w:p w14:paraId="1C89B2D1" w14:textId="77777777" w:rsidR="00505DFF" w:rsidRPr="00B25246" w:rsidRDefault="00C52D9B">
            <w:pPr>
              <w:spacing w:after="120"/>
              <w:rPr>
                <w:rFonts w:eastAsiaTheme="minorEastAsia"/>
                <w:b/>
                <w:bCs/>
                <w:sz w:val="20"/>
                <w:lang w:eastAsia="zh-CN"/>
              </w:rPr>
            </w:pPr>
            <w:r w:rsidRPr="00B25246">
              <w:rPr>
                <w:rFonts w:eastAsiaTheme="minorEastAsia"/>
                <w:b/>
                <w:bCs/>
                <w:sz w:val="20"/>
                <w:lang w:eastAsia="zh-CN"/>
              </w:rPr>
              <w:t>Comments</w:t>
            </w:r>
          </w:p>
        </w:tc>
      </w:tr>
      <w:tr w:rsidR="00505DFF" w:rsidRPr="00B25246" w14:paraId="1C89B2D6" w14:textId="77777777">
        <w:tc>
          <w:tcPr>
            <w:tcW w:w="1413" w:type="dxa"/>
            <w:vMerge w:val="restart"/>
          </w:tcPr>
          <w:p w14:paraId="1C89B2D3" w14:textId="4BBDB2C9" w:rsidR="00505DFF" w:rsidRPr="00B25246" w:rsidRDefault="00505DFF">
            <w:pPr>
              <w:spacing w:after="0"/>
              <w:rPr>
                <w:rFonts w:asciiTheme="minorHAnsi" w:eastAsiaTheme="minorEastAsia" w:hAnsiTheme="minorHAnsi" w:cstheme="minorHAnsi"/>
                <w:color w:val="000000" w:themeColor="text1"/>
                <w:sz w:val="20"/>
                <w:szCs w:val="20"/>
                <w:lang w:eastAsia="zh-CN"/>
              </w:rPr>
            </w:pPr>
          </w:p>
        </w:tc>
        <w:tc>
          <w:tcPr>
            <w:tcW w:w="8218" w:type="dxa"/>
          </w:tcPr>
          <w:p w14:paraId="1C89B2D5" w14:textId="250F019D" w:rsidR="00505DFF" w:rsidRPr="00B25246" w:rsidRDefault="00505DFF">
            <w:pPr>
              <w:spacing w:before="120" w:after="120"/>
              <w:rPr>
                <w:rFonts w:ascii="Arial" w:hAnsi="Arial" w:cs="Arial"/>
                <w:b/>
                <w:bCs/>
                <w:i/>
                <w:sz w:val="21"/>
              </w:rPr>
            </w:pPr>
          </w:p>
        </w:tc>
      </w:tr>
      <w:tr w:rsidR="00505DFF" w:rsidRPr="00B25246" w14:paraId="1C89B2D9" w14:textId="77777777">
        <w:trPr>
          <w:trHeight w:val="113"/>
        </w:trPr>
        <w:tc>
          <w:tcPr>
            <w:tcW w:w="1413" w:type="dxa"/>
            <w:vMerge/>
          </w:tcPr>
          <w:p w14:paraId="1C89B2D7"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218" w:type="dxa"/>
          </w:tcPr>
          <w:p w14:paraId="1C89B2D8" w14:textId="77777777" w:rsidR="00505DFF" w:rsidRPr="00B25246" w:rsidRDefault="00505DFF">
            <w:pPr>
              <w:spacing w:after="120"/>
              <w:rPr>
                <w:rFonts w:asciiTheme="minorHAnsi" w:eastAsiaTheme="minorEastAsia" w:hAnsiTheme="minorHAnsi" w:cstheme="minorHAnsi"/>
                <w:color w:val="0070C0"/>
                <w:lang w:eastAsia="zh-CN"/>
              </w:rPr>
            </w:pPr>
          </w:p>
        </w:tc>
      </w:tr>
    </w:tbl>
    <w:p w14:paraId="1C89B31A" w14:textId="77777777" w:rsidR="00505DFF" w:rsidRPr="00B25246" w:rsidRDefault="00505DFF">
      <w:pPr>
        <w:rPr>
          <w:rFonts w:eastAsiaTheme="minorEastAsia"/>
          <w:lang w:eastAsia="zh-CN"/>
        </w:rPr>
      </w:pPr>
    </w:p>
    <w:p w14:paraId="1C89B31B" w14:textId="77777777" w:rsidR="00505DFF" w:rsidRPr="00B25246" w:rsidRDefault="00C52D9B">
      <w:pPr>
        <w:pStyle w:val="2"/>
        <w:rPr>
          <w:lang w:val="en-US"/>
        </w:rPr>
      </w:pPr>
      <w:r w:rsidRPr="00B25246">
        <w:rPr>
          <w:lang w:val="en-US"/>
        </w:rPr>
        <w:t>Summary on 2nd round</w:t>
      </w:r>
    </w:p>
    <w:p w14:paraId="1C89B31C" w14:textId="77777777" w:rsidR="00505DFF" w:rsidRPr="00B25246" w:rsidRDefault="00C52D9B">
      <w:pPr>
        <w:rPr>
          <w:rFonts w:asciiTheme="minorHAnsi" w:hAnsiTheme="minorHAnsi" w:cstheme="minorHAnsi"/>
          <w:i/>
          <w:color w:val="0070C0"/>
          <w:sz w:val="20"/>
          <w:lang w:eastAsia="ko-KR"/>
        </w:rPr>
      </w:pPr>
      <w:r w:rsidRPr="00B25246">
        <w:rPr>
          <w:rFonts w:asciiTheme="minorHAnsi" w:hAnsiTheme="minorHAnsi" w:cstheme="minorHAnsi"/>
          <w:i/>
          <w:color w:val="0070C0"/>
          <w:sz w:val="20"/>
          <w:lang w:eastAsia="ko-KR"/>
        </w:rPr>
        <w:t>Moderator tries</w:t>
      </w:r>
      <w:r w:rsidRPr="00B25246">
        <w:rPr>
          <w:rFonts w:asciiTheme="minorHAnsi" w:hAnsiTheme="minorHAnsi" w:cstheme="minorHAnsi" w:hint="eastAsia"/>
          <w:i/>
          <w:color w:val="0070C0"/>
          <w:sz w:val="20"/>
          <w:lang w:eastAsia="ko-KR"/>
        </w:rPr>
        <w:t xml:space="preserve"> to summarize discussion status for 2nd round</w:t>
      </w:r>
      <w:r w:rsidRPr="00B25246">
        <w:rPr>
          <w:rFonts w:asciiTheme="minorHAnsi" w:hAnsiTheme="minorHAnsi" w:cstheme="minorHAnsi"/>
          <w:i/>
          <w:color w:val="0070C0"/>
          <w:sz w:val="20"/>
          <w:lang w:eastAsia="ko-KR"/>
        </w:rPr>
        <w:t xml:space="preserve"> and provided recommendation on CRs/TPs</w:t>
      </w:r>
      <w:r w:rsidRPr="00B25246">
        <w:rPr>
          <w:rFonts w:asciiTheme="minorHAnsi" w:hAnsiTheme="minorHAnsi" w:cstheme="minorHAnsi" w:hint="eastAsia"/>
          <w:i/>
          <w:color w:val="0070C0"/>
          <w:sz w:val="20"/>
          <w:lang w:eastAsia="ko-KR"/>
        </w:rPr>
        <w:t>/WFs/LSs</w:t>
      </w:r>
      <w:r w:rsidRPr="00B25246">
        <w:rPr>
          <w:rFonts w:asciiTheme="minorHAnsi" w:hAnsiTheme="minorHAnsi" w:cstheme="minorHAnsi"/>
          <w:i/>
          <w:color w:val="0070C0"/>
          <w:sz w:val="20"/>
          <w:lang w:eastAsia="ko-KR"/>
        </w:rPr>
        <w:t xml:space="preserve"> Status update suggestion </w:t>
      </w:r>
    </w:p>
    <w:tbl>
      <w:tblPr>
        <w:tblStyle w:val="afc"/>
        <w:tblW w:w="9662" w:type="dxa"/>
        <w:tblLayout w:type="fixed"/>
        <w:tblLook w:val="04A0" w:firstRow="1" w:lastRow="0" w:firstColumn="1" w:lastColumn="0" w:noHBand="0" w:noVBand="1"/>
      </w:tblPr>
      <w:tblGrid>
        <w:gridCol w:w="6516"/>
        <w:gridCol w:w="3146"/>
      </w:tblGrid>
      <w:tr w:rsidR="00505DFF" w:rsidRPr="00B25246" w14:paraId="1C89B31F" w14:textId="77777777" w:rsidTr="00C07C02">
        <w:trPr>
          <w:trHeight w:val="463"/>
        </w:trPr>
        <w:tc>
          <w:tcPr>
            <w:tcW w:w="6516" w:type="dxa"/>
          </w:tcPr>
          <w:p w14:paraId="1C89B31D" w14:textId="09D0CA06" w:rsidR="00505DFF" w:rsidRPr="00B25246" w:rsidRDefault="00C52D9B">
            <w:pPr>
              <w:spacing w:after="0"/>
              <w:rPr>
                <w:rFonts w:eastAsiaTheme="minorEastAsia"/>
                <w:b/>
                <w:bCs/>
                <w:color w:val="0070C0"/>
                <w:sz w:val="20"/>
                <w:lang w:eastAsia="zh-CN"/>
              </w:rPr>
            </w:pPr>
            <w:r w:rsidRPr="00B25246">
              <w:rPr>
                <w:rFonts w:eastAsiaTheme="minorEastAsia"/>
                <w:b/>
                <w:bCs/>
                <w:color w:val="0070C0"/>
                <w:sz w:val="20"/>
                <w:lang w:eastAsia="zh-CN"/>
              </w:rPr>
              <w:t>WF number</w:t>
            </w:r>
          </w:p>
        </w:tc>
        <w:tc>
          <w:tcPr>
            <w:tcW w:w="3146" w:type="dxa"/>
          </w:tcPr>
          <w:p w14:paraId="1C89B31E" w14:textId="64DBC070" w:rsidR="00505DFF" w:rsidRPr="00B25246" w:rsidRDefault="00C52D9B">
            <w:pPr>
              <w:spacing w:after="0"/>
              <w:rPr>
                <w:rFonts w:eastAsiaTheme="minorEastAsia"/>
                <w:b/>
                <w:bCs/>
                <w:color w:val="0070C0"/>
                <w:sz w:val="20"/>
                <w:lang w:eastAsia="zh-CN"/>
              </w:rPr>
            </w:pPr>
            <w:r w:rsidRPr="00B25246">
              <w:rPr>
                <w:rFonts w:eastAsiaTheme="minorEastAsia"/>
                <w:b/>
                <w:bCs/>
                <w:color w:val="0070C0"/>
                <w:sz w:val="20"/>
                <w:lang w:eastAsia="zh-CN"/>
              </w:rPr>
              <w:t xml:space="preserve">Status update </w:t>
            </w:r>
            <w:r w:rsidRPr="00B25246">
              <w:rPr>
                <w:rFonts w:eastAsiaTheme="minorEastAsia" w:hint="eastAsia"/>
                <w:b/>
                <w:bCs/>
                <w:color w:val="0070C0"/>
                <w:sz w:val="20"/>
                <w:lang w:eastAsia="zh-CN"/>
              </w:rPr>
              <w:t>recommendation</w:t>
            </w:r>
            <w:r w:rsidRPr="00B25246">
              <w:rPr>
                <w:rFonts w:eastAsiaTheme="minorEastAsia"/>
                <w:b/>
                <w:bCs/>
                <w:color w:val="0070C0"/>
                <w:sz w:val="20"/>
                <w:lang w:eastAsia="zh-CN"/>
              </w:rPr>
              <w:t xml:space="preserve">  </w:t>
            </w:r>
          </w:p>
        </w:tc>
      </w:tr>
      <w:tr w:rsidR="00505DFF" w:rsidRPr="00B25246" w14:paraId="1C89B322" w14:textId="77777777" w:rsidTr="00C07C02">
        <w:trPr>
          <w:trHeight w:val="334"/>
        </w:trPr>
        <w:tc>
          <w:tcPr>
            <w:tcW w:w="6516" w:type="dxa"/>
            <w:vAlign w:val="center"/>
          </w:tcPr>
          <w:p w14:paraId="1C89B320" w14:textId="4D1BDEC5" w:rsidR="00505DFF" w:rsidRPr="00B25246" w:rsidRDefault="00505DFF">
            <w:pPr>
              <w:spacing w:after="0"/>
            </w:pPr>
          </w:p>
        </w:tc>
        <w:tc>
          <w:tcPr>
            <w:tcW w:w="3146" w:type="dxa"/>
          </w:tcPr>
          <w:p w14:paraId="1C89B321" w14:textId="27D90EDC" w:rsidR="00505DFF" w:rsidRPr="00B25246" w:rsidRDefault="00505DFF">
            <w:pPr>
              <w:spacing w:before="120" w:after="120"/>
              <w:rPr>
                <w:rFonts w:asciiTheme="minorHAnsi" w:eastAsiaTheme="minorEastAsia" w:hAnsiTheme="minorHAnsi" w:cstheme="minorHAnsi"/>
                <w:color w:val="0070C0"/>
                <w:lang w:eastAsia="zh-CN"/>
              </w:rPr>
            </w:pPr>
          </w:p>
        </w:tc>
      </w:tr>
    </w:tbl>
    <w:p w14:paraId="1C89B326" w14:textId="77777777" w:rsidR="00505DFF" w:rsidRPr="00B25246" w:rsidRDefault="00505DFF"/>
    <w:tbl>
      <w:tblPr>
        <w:tblStyle w:val="afc"/>
        <w:tblW w:w="9631" w:type="dxa"/>
        <w:tblLayout w:type="fixed"/>
        <w:tblLook w:val="04A0" w:firstRow="1" w:lastRow="0" w:firstColumn="1" w:lastColumn="0" w:noHBand="0" w:noVBand="1"/>
      </w:tblPr>
      <w:tblGrid>
        <w:gridCol w:w="1413"/>
        <w:gridCol w:w="8218"/>
      </w:tblGrid>
      <w:tr w:rsidR="00B22784" w14:paraId="4BFB9CF4" w14:textId="77777777" w:rsidTr="00041D3D">
        <w:tc>
          <w:tcPr>
            <w:tcW w:w="1413" w:type="dxa"/>
          </w:tcPr>
          <w:p w14:paraId="48094372" w14:textId="77777777" w:rsidR="00B22784" w:rsidRPr="00B25246" w:rsidRDefault="00B22784" w:rsidP="00041D3D">
            <w:pPr>
              <w:spacing w:after="120"/>
              <w:rPr>
                <w:rFonts w:eastAsiaTheme="minorEastAsia"/>
                <w:b/>
                <w:bCs/>
                <w:color w:val="0070C0"/>
                <w:sz w:val="20"/>
                <w:lang w:eastAsia="zh-CN"/>
              </w:rPr>
            </w:pPr>
            <w:r w:rsidRPr="00B25246">
              <w:rPr>
                <w:rFonts w:eastAsiaTheme="minorEastAsia"/>
                <w:b/>
                <w:bCs/>
                <w:color w:val="0070C0"/>
                <w:sz w:val="20"/>
                <w:lang w:eastAsia="zh-CN"/>
              </w:rPr>
              <w:t>CR/TP number</w:t>
            </w:r>
          </w:p>
        </w:tc>
        <w:tc>
          <w:tcPr>
            <w:tcW w:w="8218" w:type="dxa"/>
          </w:tcPr>
          <w:p w14:paraId="266D58FD" w14:textId="04056BE6" w:rsidR="00B22784" w:rsidRDefault="00B22784" w:rsidP="00041D3D">
            <w:pPr>
              <w:spacing w:after="120"/>
              <w:rPr>
                <w:rFonts w:eastAsiaTheme="minorEastAsia"/>
                <w:b/>
                <w:bCs/>
                <w:sz w:val="20"/>
                <w:lang w:eastAsia="zh-CN"/>
              </w:rPr>
            </w:pPr>
            <w:r w:rsidRPr="00B25246">
              <w:rPr>
                <w:rFonts w:eastAsiaTheme="minorEastAsia"/>
                <w:b/>
                <w:bCs/>
                <w:color w:val="0070C0"/>
                <w:sz w:val="20"/>
                <w:lang w:eastAsia="zh-CN"/>
              </w:rPr>
              <w:t xml:space="preserve">Status update </w:t>
            </w:r>
            <w:r w:rsidRPr="00B25246">
              <w:rPr>
                <w:rFonts w:eastAsiaTheme="minorEastAsia" w:hint="eastAsia"/>
                <w:b/>
                <w:bCs/>
                <w:color w:val="0070C0"/>
                <w:sz w:val="20"/>
                <w:lang w:eastAsia="zh-CN"/>
              </w:rPr>
              <w:t>recommendation</w:t>
            </w:r>
          </w:p>
        </w:tc>
      </w:tr>
      <w:tr w:rsidR="00B22784" w14:paraId="252911CB" w14:textId="77777777" w:rsidTr="00041D3D">
        <w:tc>
          <w:tcPr>
            <w:tcW w:w="1413" w:type="dxa"/>
            <w:vMerge w:val="restart"/>
          </w:tcPr>
          <w:p w14:paraId="0EC11B94" w14:textId="5BB5401E" w:rsidR="00B22784" w:rsidRDefault="00B22784" w:rsidP="00041D3D">
            <w:pPr>
              <w:spacing w:after="0"/>
              <w:rPr>
                <w:rFonts w:asciiTheme="minorHAnsi" w:eastAsiaTheme="minorEastAsia" w:hAnsiTheme="minorHAnsi" w:cstheme="minorHAnsi"/>
                <w:color w:val="000000" w:themeColor="text1"/>
                <w:sz w:val="20"/>
                <w:szCs w:val="20"/>
                <w:lang w:eastAsia="zh-CN"/>
              </w:rPr>
            </w:pPr>
          </w:p>
        </w:tc>
        <w:tc>
          <w:tcPr>
            <w:tcW w:w="8218" w:type="dxa"/>
          </w:tcPr>
          <w:p w14:paraId="70812303" w14:textId="3CD89412" w:rsidR="00B22784" w:rsidRDefault="00B22784" w:rsidP="00041D3D">
            <w:pPr>
              <w:spacing w:before="120" w:after="120"/>
              <w:rPr>
                <w:rFonts w:ascii="Arial" w:hAnsi="Arial" w:cs="Arial"/>
                <w:b/>
                <w:bCs/>
                <w:i/>
                <w:sz w:val="21"/>
              </w:rPr>
            </w:pPr>
          </w:p>
        </w:tc>
      </w:tr>
      <w:tr w:rsidR="00B22784" w14:paraId="625C34C2" w14:textId="77777777" w:rsidTr="00041D3D">
        <w:trPr>
          <w:trHeight w:val="113"/>
        </w:trPr>
        <w:tc>
          <w:tcPr>
            <w:tcW w:w="1413" w:type="dxa"/>
            <w:vMerge/>
          </w:tcPr>
          <w:p w14:paraId="339C5B35" w14:textId="77777777" w:rsidR="00B22784" w:rsidRDefault="00B22784" w:rsidP="00041D3D">
            <w:pPr>
              <w:spacing w:after="120"/>
              <w:rPr>
                <w:rFonts w:asciiTheme="minorHAnsi" w:eastAsiaTheme="minorEastAsia" w:hAnsiTheme="minorHAnsi" w:cstheme="minorHAnsi"/>
                <w:color w:val="000000" w:themeColor="text1"/>
                <w:sz w:val="20"/>
                <w:szCs w:val="20"/>
                <w:lang w:eastAsia="zh-CN"/>
              </w:rPr>
            </w:pPr>
          </w:p>
        </w:tc>
        <w:tc>
          <w:tcPr>
            <w:tcW w:w="8218" w:type="dxa"/>
          </w:tcPr>
          <w:p w14:paraId="1063DE84" w14:textId="5369A6F9" w:rsidR="00B22784" w:rsidRDefault="00B22784" w:rsidP="00041D3D">
            <w:pPr>
              <w:spacing w:after="120"/>
              <w:rPr>
                <w:rFonts w:asciiTheme="minorHAnsi" w:eastAsiaTheme="minorEastAsia" w:hAnsiTheme="minorHAnsi" w:cstheme="minorHAnsi"/>
                <w:color w:val="0070C0"/>
                <w:lang w:eastAsia="zh-CN"/>
              </w:rPr>
            </w:pPr>
          </w:p>
        </w:tc>
      </w:tr>
    </w:tbl>
    <w:p w14:paraId="1C89B328" w14:textId="048B4860" w:rsidR="00505DFF" w:rsidRPr="008516B6" w:rsidRDefault="00505DFF">
      <w:pPr>
        <w:rPr>
          <w:rFonts w:eastAsiaTheme="minorEastAsia"/>
          <w:lang w:eastAsia="zh-CN"/>
        </w:rPr>
      </w:pPr>
    </w:p>
    <w:sectPr w:rsidR="00505DFF" w:rsidRPr="008516B6">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C8DD2" w14:textId="77777777" w:rsidR="00C77BC3" w:rsidRDefault="00C77BC3" w:rsidP="000213AF">
      <w:pPr>
        <w:spacing w:after="0" w:line="240" w:lineRule="auto"/>
      </w:pPr>
      <w:r>
        <w:separator/>
      </w:r>
    </w:p>
  </w:endnote>
  <w:endnote w:type="continuationSeparator" w:id="0">
    <w:p w14:paraId="1342FC45" w14:textId="77777777" w:rsidR="00C77BC3" w:rsidRDefault="00C77BC3" w:rsidP="00021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49FB8" w14:textId="77777777" w:rsidR="00C77BC3" w:rsidRDefault="00C77BC3" w:rsidP="000213AF">
      <w:pPr>
        <w:spacing w:after="0" w:line="240" w:lineRule="auto"/>
      </w:pPr>
      <w:r>
        <w:separator/>
      </w:r>
    </w:p>
  </w:footnote>
  <w:footnote w:type="continuationSeparator" w:id="0">
    <w:p w14:paraId="7A82AB2D" w14:textId="77777777" w:rsidR="00C77BC3" w:rsidRDefault="00C77BC3" w:rsidP="00021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4D5C"/>
    <w:multiLevelType w:val="hybridMultilevel"/>
    <w:tmpl w:val="9788AB7C"/>
    <w:lvl w:ilvl="0" w:tplc="0409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2A94B63"/>
    <w:multiLevelType w:val="multilevel"/>
    <w:tmpl w:val="02A94B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Arial" w:hAnsi="Arial" w:cs="Times New Roman"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558234B"/>
    <w:multiLevelType w:val="hybridMultilevel"/>
    <w:tmpl w:val="1AAA5F5C"/>
    <w:lvl w:ilvl="0" w:tplc="4C20C3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069C2C5C"/>
    <w:multiLevelType w:val="multilevel"/>
    <w:tmpl w:val="069C2C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6B5D55"/>
    <w:multiLevelType w:val="multilevel"/>
    <w:tmpl w:val="0E6B5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03202E"/>
    <w:multiLevelType w:val="multilevel"/>
    <w:tmpl w:val="120320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62C4B39"/>
    <w:multiLevelType w:val="hybridMultilevel"/>
    <w:tmpl w:val="18723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F83EAC"/>
    <w:multiLevelType w:val="multilevel"/>
    <w:tmpl w:val="17F83EA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F0F3E9E"/>
    <w:multiLevelType w:val="hybridMultilevel"/>
    <w:tmpl w:val="D4229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F1949E"/>
    <w:multiLevelType w:val="singleLevel"/>
    <w:tmpl w:val="1FF1949E"/>
    <w:lvl w:ilvl="0">
      <w:start w:val="1"/>
      <w:numFmt w:val="decimal"/>
      <w:suff w:val="space"/>
      <w:lvlText w:val="%1."/>
      <w:lvlJc w:val="left"/>
      <w:rPr>
        <w:rFonts w:ascii="Arial" w:hAnsi="Arial" w:cs="Arial" w:hint="default"/>
      </w:rPr>
    </w:lvl>
  </w:abstractNum>
  <w:abstractNum w:abstractNumId="10" w15:restartNumberingAfterBreak="0">
    <w:nsid w:val="2137764A"/>
    <w:multiLevelType w:val="hybridMultilevel"/>
    <w:tmpl w:val="A5A8B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7CF0353"/>
    <w:multiLevelType w:val="multilevel"/>
    <w:tmpl w:val="47CF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DF2FC9"/>
    <w:multiLevelType w:val="hybridMultilevel"/>
    <w:tmpl w:val="FAE4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72EE9"/>
    <w:multiLevelType w:val="multilevel"/>
    <w:tmpl w:val="4C872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7D35C5"/>
    <w:multiLevelType w:val="hybridMultilevel"/>
    <w:tmpl w:val="2F621D5A"/>
    <w:lvl w:ilvl="0" w:tplc="55840694">
      <w:start w:val="1"/>
      <w:numFmt w:val="bullet"/>
      <w:lvlText w:val="•"/>
      <w:lvlJc w:val="left"/>
      <w:pPr>
        <w:tabs>
          <w:tab w:val="num" w:pos="360"/>
        </w:tabs>
        <w:ind w:left="360" w:hanging="360"/>
      </w:pPr>
      <w:rPr>
        <w:rFonts w:ascii="Arial" w:hAnsi="Arial" w:hint="default"/>
      </w:rPr>
    </w:lvl>
    <w:lvl w:ilvl="1" w:tplc="DE5CEEEA">
      <w:numFmt w:val="bullet"/>
      <w:lvlText w:val="◦"/>
      <w:lvlJc w:val="left"/>
      <w:pPr>
        <w:tabs>
          <w:tab w:val="num" w:pos="1080"/>
        </w:tabs>
        <w:ind w:left="1080" w:hanging="360"/>
      </w:pPr>
      <w:rPr>
        <w:rFonts w:ascii="Microsoft Sans Serif" w:hAnsi="Microsoft Sans Serif" w:hint="default"/>
      </w:rPr>
    </w:lvl>
    <w:lvl w:ilvl="2" w:tplc="42BA2864">
      <w:start w:val="1"/>
      <w:numFmt w:val="bullet"/>
      <w:lvlText w:val="•"/>
      <w:lvlJc w:val="left"/>
      <w:pPr>
        <w:tabs>
          <w:tab w:val="num" w:pos="1800"/>
        </w:tabs>
        <w:ind w:left="1800" w:hanging="360"/>
      </w:pPr>
      <w:rPr>
        <w:rFonts w:ascii="Arial" w:hAnsi="Arial" w:hint="default"/>
      </w:rPr>
    </w:lvl>
    <w:lvl w:ilvl="3" w:tplc="E9283A7C">
      <w:start w:val="1"/>
      <w:numFmt w:val="bullet"/>
      <w:lvlText w:val="•"/>
      <w:lvlJc w:val="left"/>
      <w:pPr>
        <w:tabs>
          <w:tab w:val="num" w:pos="2520"/>
        </w:tabs>
        <w:ind w:left="2520" w:hanging="360"/>
      </w:pPr>
      <w:rPr>
        <w:rFonts w:ascii="Arial" w:hAnsi="Arial" w:hint="default"/>
      </w:rPr>
    </w:lvl>
    <w:lvl w:ilvl="4" w:tplc="0D90C564" w:tentative="1">
      <w:start w:val="1"/>
      <w:numFmt w:val="bullet"/>
      <w:lvlText w:val="•"/>
      <w:lvlJc w:val="left"/>
      <w:pPr>
        <w:tabs>
          <w:tab w:val="num" w:pos="3240"/>
        </w:tabs>
        <w:ind w:left="3240" w:hanging="360"/>
      </w:pPr>
      <w:rPr>
        <w:rFonts w:ascii="Arial" w:hAnsi="Arial" w:hint="default"/>
      </w:rPr>
    </w:lvl>
    <w:lvl w:ilvl="5" w:tplc="1A8E02AC" w:tentative="1">
      <w:start w:val="1"/>
      <w:numFmt w:val="bullet"/>
      <w:lvlText w:val="•"/>
      <w:lvlJc w:val="left"/>
      <w:pPr>
        <w:tabs>
          <w:tab w:val="num" w:pos="3960"/>
        </w:tabs>
        <w:ind w:left="3960" w:hanging="360"/>
      </w:pPr>
      <w:rPr>
        <w:rFonts w:ascii="Arial" w:hAnsi="Arial" w:hint="default"/>
      </w:rPr>
    </w:lvl>
    <w:lvl w:ilvl="6" w:tplc="E75EBB56" w:tentative="1">
      <w:start w:val="1"/>
      <w:numFmt w:val="bullet"/>
      <w:lvlText w:val="•"/>
      <w:lvlJc w:val="left"/>
      <w:pPr>
        <w:tabs>
          <w:tab w:val="num" w:pos="4680"/>
        </w:tabs>
        <w:ind w:left="4680" w:hanging="360"/>
      </w:pPr>
      <w:rPr>
        <w:rFonts w:ascii="Arial" w:hAnsi="Arial" w:hint="default"/>
      </w:rPr>
    </w:lvl>
    <w:lvl w:ilvl="7" w:tplc="571C31EE" w:tentative="1">
      <w:start w:val="1"/>
      <w:numFmt w:val="bullet"/>
      <w:lvlText w:val="•"/>
      <w:lvlJc w:val="left"/>
      <w:pPr>
        <w:tabs>
          <w:tab w:val="num" w:pos="5400"/>
        </w:tabs>
        <w:ind w:left="5400" w:hanging="360"/>
      </w:pPr>
      <w:rPr>
        <w:rFonts w:ascii="Arial" w:hAnsi="Arial" w:hint="default"/>
      </w:rPr>
    </w:lvl>
    <w:lvl w:ilvl="8" w:tplc="004CD1E8"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E913505"/>
    <w:multiLevelType w:val="hybridMultilevel"/>
    <w:tmpl w:val="1AAA5F5C"/>
    <w:lvl w:ilvl="0" w:tplc="4C20C3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63993C6E"/>
    <w:multiLevelType w:val="hybridMultilevel"/>
    <w:tmpl w:val="6C1E2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77EB8"/>
    <w:multiLevelType w:val="multilevel"/>
    <w:tmpl w:val="66477E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8834877"/>
    <w:multiLevelType w:val="multilevel"/>
    <w:tmpl w:val="68834877"/>
    <w:lvl w:ilvl="0">
      <w:start w:val="1"/>
      <w:numFmt w:val="bullet"/>
      <w:lvlText w:val="o"/>
      <w:lvlJc w:val="left"/>
      <w:pPr>
        <w:tabs>
          <w:tab w:val="left" w:pos="720"/>
        </w:tabs>
        <w:ind w:left="720" w:hanging="360"/>
      </w:pPr>
      <w:rPr>
        <w:rFonts w:ascii="Courier New" w:hAnsi="Courier New" w:hint="default"/>
      </w:rPr>
    </w:lvl>
    <w:lvl w:ilvl="1">
      <w:start w:val="32491"/>
      <w:numFmt w:val="bullet"/>
      <w:lvlText w:val="•"/>
      <w:lvlJc w:val="left"/>
      <w:pPr>
        <w:tabs>
          <w:tab w:val="left" w:pos="1440"/>
        </w:tabs>
        <w:ind w:left="1440" w:hanging="360"/>
      </w:pPr>
      <w:rPr>
        <w:rFonts w:ascii="Arial" w:hAnsi="Arial" w:hint="default"/>
      </w:rPr>
    </w:lvl>
    <w:lvl w:ilvl="2">
      <w:start w:val="32491"/>
      <w:numFmt w:val="bullet"/>
      <w:lvlText w:val=""/>
      <w:lvlJc w:val="left"/>
      <w:pPr>
        <w:tabs>
          <w:tab w:val="left" w:pos="2160"/>
        </w:tabs>
        <w:ind w:left="2160" w:hanging="360"/>
      </w:pPr>
      <w:rPr>
        <w:rFonts w:ascii="Wingdings" w:hAnsi="Wingdings"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20" w15:restartNumberingAfterBreak="0">
    <w:nsid w:val="75157E77"/>
    <w:multiLevelType w:val="multilevel"/>
    <w:tmpl w:val="75157E77"/>
    <w:lvl w:ilvl="0">
      <w:start w:val="6"/>
      <w:numFmt w:val="bullet"/>
      <w:lvlText w:val="-"/>
      <w:lvlJc w:val="left"/>
      <w:pPr>
        <w:ind w:left="360" w:hanging="360"/>
      </w:pPr>
      <w:rPr>
        <w:rFonts w:ascii="Calibri" w:eastAsia="Times New Rom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A31501"/>
    <w:multiLevelType w:val="multilevel"/>
    <w:tmpl w:val="76A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6348D4"/>
    <w:multiLevelType w:val="hybridMultilevel"/>
    <w:tmpl w:val="8620E750"/>
    <w:lvl w:ilvl="0" w:tplc="76C622D4">
      <w:start w:val="1"/>
      <w:numFmt w:val="bullet"/>
      <w:lvlText w:val="•"/>
      <w:lvlJc w:val="left"/>
      <w:pPr>
        <w:tabs>
          <w:tab w:val="num" w:pos="720"/>
        </w:tabs>
        <w:ind w:left="720" w:hanging="360"/>
      </w:pPr>
      <w:rPr>
        <w:rFonts w:ascii="Arial" w:hAnsi="Arial" w:cs="Times New Roman" w:hint="default"/>
      </w:rPr>
    </w:lvl>
    <w:lvl w:ilvl="1" w:tplc="73F02C80">
      <w:start w:val="1"/>
      <w:numFmt w:val="bullet"/>
      <w:lvlText w:val="•"/>
      <w:lvlJc w:val="left"/>
      <w:pPr>
        <w:tabs>
          <w:tab w:val="num" w:pos="1440"/>
        </w:tabs>
        <w:ind w:left="1440" w:hanging="360"/>
      </w:pPr>
      <w:rPr>
        <w:rFonts w:ascii="Arial" w:hAnsi="Arial" w:cs="Times New Roman" w:hint="default"/>
      </w:rPr>
    </w:lvl>
    <w:lvl w:ilvl="2" w:tplc="94227F2E">
      <w:start w:val="1"/>
      <w:numFmt w:val="bullet"/>
      <w:lvlText w:val="•"/>
      <w:lvlJc w:val="left"/>
      <w:pPr>
        <w:tabs>
          <w:tab w:val="num" w:pos="2160"/>
        </w:tabs>
        <w:ind w:left="2160" w:hanging="360"/>
      </w:pPr>
      <w:rPr>
        <w:rFonts w:ascii="Arial" w:hAnsi="Arial" w:cs="Times New Roman" w:hint="default"/>
      </w:rPr>
    </w:lvl>
    <w:lvl w:ilvl="3" w:tplc="6DE69B5E">
      <w:start w:val="1"/>
      <w:numFmt w:val="bullet"/>
      <w:lvlText w:val="•"/>
      <w:lvlJc w:val="left"/>
      <w:pPr>
        <w:tabs>
          <w:tab w:val="num" w:pos="2880"/>
        </w:tabs>
        <w:ind w:left="2880" w:hanging="360"/>
      </w:pPr>
      <w:rPr>
        <w:rFonts w:ascii="Arial" w:hAnsi="Arial" w:cs="Times New Roman" w:hint="default"/>
      </w:rPr>
    </w:lvl>
    <w:lvl w:ilvl="4" w:tplc="EE2CCCA6">
      <w:start w:val="1"/>
      <w:numFmt w:val="bullet"/>
      <w:lvlText w:val="•"/>
      <w:lvlJc w:val="left"/>
      <w:pPr>
        <w:tabs>
          <w:tab w:val="num" w:pos="3600"/>
        </w:tabs>
        <w:ind w:left="3600" w:hanging="360"/>
      </w:pPr>
      <w:rPr>
        <w:rFonts w:ascii="Arial" w:hAnsi="Arial" w:cs="Times New Roman" w:hint="default"/>
      </w:rPr>
    </w:lvl>
    <w:lvl w:ilvl="5" w:tplc="A1C0E8DE">
      <w:start w:val="1"/>
      <w:numFmt w:val="bullet"/>
      <w:lvlText w:val="•"/>
      <w:lvlJc w:val="left"/>
      <w:pPr>
        <w:tabs>
          <w:tab w:val="num" w:pos="4320"/>
        </w:tabs>
        <w:ind w:left="4320" w:hanging="360"/>
      </w:pPr>
      <w:rPr>
        <w:rFonts w:ascii="Arial" w:hAnsi="Arial" w:cs="Times New Roman" w:hint="default"/>
      </w:rPr>
    </w:lvl>
    <w:lvl w:ilvl="6" w:tplc="3294BFD4">
      <w:start w:val="1"/>
      <w:numFmt w:val="bullet"/>
      <w:lvlText w:val="•"/>
      <w:lvlJc w:val="left"/>
      <w:pPr>
        <w:tabs>
          <w:tab w:val="num" w:pos="5040"/>
        </w:tabs>
        <w:ind w:left="5040" w:hanging="360"/>
      </w:pPr>
      <w:rPr>
        <w:rFonts w:ascii="Arial" w:hAnsi="Arial" w:cs="Times New Roman" w:hint="default"/>
      </w:rPr>
    </w:lvl>
    <w:lvl w:ilvl="7" w:tplc="D8420EC0">
      <w:start w:val="1"/>
      <w:numFmt w:val="bullet"/>
      <w:lvlText w:val="•"/>
      <w:lvlJc w:val="left"/>
      <w:pPr>
        <w:tabs>
          <w:tab w:val="num" w:pos="5760"/>
        </w:tabs>
        <w:ind w:left="5760" w:hanging="360"/>
      </w:pPr>
      <w:rPr>
        <w:rFonts w:ascii="Arial" w:hAnsi="Arial" w:cs="Times New Roman" w:hint="default"/>
      </w:rPr>
    </w:lvl>
    <w:lvl w:ilvl="8" w:tplc="4946934A">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897101A"/>
    <w:multiLevelType w:val="multilevel"/>
    <w:tmpl w:val="789710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A491A"/>
    <w:multiLevelType w:val="hybridMultilevel"/>
    <w:tmpl w:val="1AAA5F5C"/>
    <w:lvl w:ilvl="0" w:tplc="4C20C3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1"/>
  </w:num>
  <w:num w:numId="2">
    <w:abstractNumId w:val="23"/>
  </w:num>
  <w:num w:numId="3">
    <w:abstractNumId w:val="21"/>
  </w:num>
  <w:num w:numId="4">
    <w:abstractNumId w:val="14"/>
  </w:num>
  <w:num w:numId="5">
    <w:abstractNumId w:val="19"/>
  </w:num>
  <w:num w:numId="6">
    <w:abstractNumId w:val="20"/>
  </w:num>
  <w:num w:numId="7">
    <w:abstractNumId w:val="1"/>
  </w:num>
  <w:num w:numId="8">
    <w:abstractNumId w:val="4"/>
  </w:num>
  <w:num w:numId="9">
    <w:abstractNumId w:val="18"/>
  </w:num>
  <w:num w:numId="10">
    <w:abstractNumId w:val="12"/>
  </w:num>
  <w:num w:numId="11">
    <w:abstractNumId w:val="5"/>
  </w:num>
  <w:num w:numId="12">
    <w:abstractNumId w:val="7"/>
  </w:num>
  <w:num w:numId="13">
    <w:abstractNumId w:val="3"/>
  </w:num>
  <w:num w:numId="14">
    <w:abstractNumId w:val="8"/>
  </w:num>
  <w:num w:numId="15">
    <w:abstractNumId w:val="10"/>
  </w:num>
  <w:num w:numId="16">
    <w:abstractNumId w:val="22"/>
  </w:num>
  <w:num w:numId="17">
    <w:abstractNumId w:val="6"/>
  </w:num>
  <w:num w:numId="18">
    <w:abstractNumId w:val="2"/>
  </w:num>
  <w:num w:numId="19">
    <w:abstractNumId w:val="25"/>
  </w:num>
  <w:num w:numId="20">
    <w:abstractNumId w:val="15"/>
  </w:num>
  <w:num w:numId="21">
    <w:abstractNumId w:val="9"/>
  </w:num>
  <w:num w:numId="22">
    <w:abstractNumId w:val="16"/>
  </w:num>
  <w:num w:numId="23">
    <w:abstractNumId w:val="17"/>
  </w:num>
  <w:num w:numId="24">
    <w:abstractNumId w:val="0"/>
  </w:num>
  <w:num w:numId="25">
    <w:abstractNumId w:val="24"/>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D20"/>
    <w:rsid w:val="00000176"/>
    <w:rsid w:val="0000723A"/>
    <w:rsid w:val="00007E0C"/>
    <w:rsid w:val="00010DFC"/>
    <w:rsid w:val="00016322"/>
    <w:rsid w:val="00017CF4"/>
    <w:rsid w:val="000202B2"/>
    <w:rsid w:val="000213AF"/>
    <w:rsid w:val="00024AB4"/>
    <w:rsid w:val="00033B53"/>
    <w:rsid w:val="00034A84"/>
    <w:rsid w:val="00040B16"/>
    <w:rsid w:val="00040CC6"/>
    <w:rsid w:val="00041D3D"/>
    <w:rsid w:val="00044114"/>
    <w:rsid w:val="00046B66"/>
    <w:rsid w:val="00072951"/>
    <w:rsid w:val="0007596B"/>
    <w:rsid w:val="00082365"/>
    <w:rsid w:val="00083B55"/>
    <w:rsid w:val="00083EA1"/>
    <w:rsid w:val="00096340"/>
    <w:rsid w:val="0009748B"/>
    <w:rsid w:val="000A0DF1"/>
    <w:rsid w:val="000A2302"/>
    <w:rsid w:val="000C029F"/>
    <w:rsid w:val="000C2D21"/>
    <w:rsid w:val="000C2F37"/>
    <w:rsid w:val="000C5CCC"/>
    <w:rsid w:val="000D7BD2"/>
    <w:rsid w:val="000E0765"/>
    <w:rsid w:val="000E1D40"/>
    <w:rsid w:val="000F1768"/>
    <w:rsid w:val="000F5AEC"/>
    <w:rsid w:val="000F5D20"/>
    <w:rsid w:val="000F74D2"/>
    <w:rsid w:val="0010186A"/>
    <w:rsid w:val="001056B7"/>
    <w:rsid w:val="001153AC"/>
    <w:rsid w:val="001241AF"/>
    <w:rsid w:val="00147798"/>
    <w:rsid w:val="00150130"/>
    <w:rsid w:val="00151BF6"/>
    <w:rsid w:val="001568E1"/>
    <w:rsid w:val="0017196F"/>
    <w:rsid w:val="00182455"/>
    <w:rsid w:val="00184157"/>
    <w:rsid w:val="00196359"/>
    <w:rsid w:val="001A02DB"/>
    <w:rsid w:val="001B0023"/>
    <w:rsid w:val="001B0CAD"/>
    <w:rsid w:val="001B39D1"/>
    <w:rsid w:val="001C461C"/>
    <w:rsid w:val="001D76F6"/>
    <w:rsid w:val="001E1D2D"/>
    <w:rsid w:val="001E24E3"/>
    <w:rsid w:val="00205BC0"/>
    <w:rsid w:val="00212257"/>
    <w:rsid w:val="00214740"/>
    <w:rsid w:val="00225298"/>
    <w:rsid w:val="0023349D"/>
    <w:rsid w:val="00234846"/>
    <w:rsid w:val="00242D25"/>
    <w:rsid w:val="00247A9F"/>
    <w:rsid w:val="00256F30"/>
    <w:rsid w:val="00261C8F"/>
    <w:rsid w:val="00267BEC"/>
    <w:rsid w:val="002843E5"/>
    <w:rsid w:val="002C09F2"/>
    <w:rsid w:val="002C2238"/>
    <w:rsid w:val="002C2B41"/>
    <w:rsid w:val="002C465A"/>
    <w:rsid w:val="002C55FC"/>
    <w:rsid w:val="002C6030"/>
    <w:rsid w:val="002D635C"/>
    <w:rsid w:val="002E679B"/>
    <w:rsid w:val="002F2AD2"/>
    <w:rsid w:val="002F4314"/>
    <w:rsid w:val="00307D4E"/>
    <w:rsid w:val="00310D8D"/>
    <w:rsid w:val="0031327F"/>
    <w:rsid w:val="00314310"/>
    <w:rsid w:val="00324745"/>
    <w:rsid w:val="00333CF7"/>
    <w:rsid w:val="00334756"/>
    <w:rsid w:val="00343B51"/>
    <w:rsid w:val="00346B86"/>
    <w:rsid w:val="00352445"/>
    <w:rsid w:val="00364129"/>
    <w:rsid w:val="00364BA0"/>
    <w:rsid w:val="00365AA6"/>
    <w:rsid w:val="00372538"/>
    <w:rsid w:val="00373F9D"/>
    <w:rsid w:val="003759EC"/>
    <w:rsid w:val="00384993"/>
    <w:rsid w:val="00393F8C"/>
    <w:rsid w:val="00394125"/>
    <w:rsid w:val="00397D56"/>
    <w:rsid w:val="003A04EF"/>
    <w:rsid w:val="003A3F06"/>
    <w:rsid w:val="003A70EB"/>
    <w:rsid w:val="003B019D"/>
    <w:rsid w:val="003B0818"/>
    <w:rsid w:val="003B4AD8"/>
    <w:rsid w:val="003B76C1"/>
    <w:rsid w:val="003C18DE"/>
    <w:rsid w:val="003D08B4"/>
    <w:rsid w:val="003D3906"/>
    <w:rsid w:val="003D7E00"/>
    <w:rsid w:val="00405A3E"/>
    <w:rsid w:val="004230DC"/>
    <w:rsid w:val="004238CC"/>
    <w:rsid w:val="0043115A"/>
    <w:rsid w:val="004337D9"/>
    <w:rsid w:val="0043500D"/>
    <w:rsid w:val="0043730C"/>
    <w:rsid w:val="004408CB"/>
    <w:rsid w:val="00443131"/>
    <w:rsid w:val="0044791A"/>
    <w:rsid w:val="00450D18"/>
    <w:rsid w:val="00454366"/>
    <w:rsid w:val="00454FAB"/>
    <w:rsid w:val="00455D01"/>
    <w:rsid w:val="00455E8D"/>
    <w:rsid w:val="00457E32"/>
    <w:rsid w:val="00464A93"/>
    <w:rsid w:val="0046768F"/>
    <w:rsid w:val="004734ED"/>
    <w:rsid w:val="00483ABF"/>
    <w:rsid w:val="00490695"/>
    <w:rsid w:val="00493BA6"/>
    <w:rsid w:val="004A3D16"/>
    <w:rsid w:val="004A4829"/>
    <w:rsid w:val="004A7BC7"/>
    <w:rsid w:val="004B040E"/>
    <w:rsid w:val="004B1589"/>
    <w:rsid w:val="004C01E8"/>
    <w:rsid w:val="004C28D9"/>
    <w:rsid w:val="004C63C5"/>
    <w:rsid w:val="004D0659"/>
    <w:rsid w:val="004D3599"/>
    <w:rsid w:val="004D3B9A"/>
    <w:rsid w:val="004E0774"/>
    <w:rsid w:val="004E6A1D"/>
    <w:rsid w:val="004F7ECA"/>
    <w:rsid w:val="00505DFF"/>
    <w:rsid w:val="0051314E"/>
    <w:rsid w:val="00522101"/>
    <w:rsid w:val="00525FE1"/>
    <w:rsid w:val="00543FD9"/>
    <w:rsid w:val="00551DF6"/>
    <w:rsid w:val="0055390B"/>
    <w:rsid w:val="00553D99"/>
    <w:rsid w:val="00554A5B"/>
    <w:rsid w:val="00557525"/>
    <w:rsid w:val="00560337"/>
    <w:rsid w:val="00577C72"/>
    <w:rsid w:val="0058077C"/>
    <w:rsid w:val="00582919"/>
    <w:rsid w:val="00586AC1"/>
    <w:rsid w:val="00596FCB"/>
    <w:rsid w:val="005A062D"/>
    <w:rsid w:val="005A2CA6"/>
    <w:rsid w:val="005A4379"/>
    <w:rsid w:val="005A55A1"/>
    <w:rsid w:val="005B1BDA"/>
    <w:rsid w:val="005C0EB2"/>
    <w:rsid w:val="005C1CCC"/>
    <w:rsid w:val="005C4527"/>
    <w:rsid w:val="005D033B"/>
    <w:rsid w:val="005D4051"/>
    <w:rsid w:val="005F6CAD"/>
    <w:rsid w:val="00601DEA"/>
    <w:rsid w:val="00603807"/>
    <w:rsid w:val="00603FFC"/>
    <w:rsid w:val="00611F41"/>
    <w:rsid w:val="006138E1"/>
    <w:rsid w:val="00621C52"/>
    <w:rsid w:val="00622EFA"/>
    <w:rsid w:val="00623EC3"/>
    <w:rsid w:val="00627726"/>
    <w:rsid w:val="00634D4F"/>
    <w:rsid w:val="006402FF"/>
    <w:rsid w:val="00640548"/>
    <w:rsid w:val="0064201F"/>
    <w:rsid w:val="00642020"/>
    <w:rsid w:val="00645400"/>
    <w:rsid w:val="006462EA"/>
    <w:rsid w:val="00654B4D"/>
    <w:rsid w:val="00666DF5"/>
    <w:rsid w:val="00674198"/>
    <w:rsid w:val="0067712B"/>
    <w:rsid w:val="00680B6F"/>
    <w:rsid w:val="0068342F"/>
    <w:rsid w:val="00686470"/>
    <w:rsid w:val="006864F4"/>
    <w:rsid w:val="0069246D"/>
    <w:rsid w:val="006924DF"/>
    <w:rsid w:val="006938CE"/>
    <w:rsid w:val="00696991"/>
    <w:rsid w:val="006A249E"/>
    <w:rsid w:val="006B3F9A"/>
    <w:rsid w:val="006B6795"/>
    <w:rsid w:val="006C49D7"/>
    <w:rsid w:val="006C7C29"/>
    <w:rsid w:val="006D708F"/>
    <w:rsid w:val="006D7942"/>
    <w:rsid w:val="006D7E35"/>
    <w:rsid w:val="006E5689"/>
    <w:rsid w:val="006E613F"/>
    <w:rsid w:val="006F40E2"/>
    <w:rsid w:val="00706003"/>
    <w:rsid w:val="00712AD7"/>
    <w:rsid w:val="00721955"/>
    <w:rsid w:val="007239C3"/>
    <w:rsid w:val="007247BB"/>
    <w:rsid w:val="007254A1"/>
    <w:rsid w:val="00727600"/>
    <w:rsid w:val="00730A4A"/>
    <w:rsid w:val="007324D7"/>
    <w:rsid w:val="007362CC"/>
    <w:rsid w:val="007379C4"/>
    <w:rsid w:val="0074139B"/>
    <w:rsid w:val="00741A26"/>
    <w:rsid w:val="0074623C"/>
    <w:rsid w:val="007547D6"/>
    <w:rsid w:val="0075768E"/>
    <w:rsid w:val="00764623"/>
    <w:rsid w:val="00784202"/>
    <w:rsid w:val="007862CF"/>
    <w:rsid w:val="007870D5"/>
    <w:rsid w:val="007A3C89"/>
    <w:rsid w:val="007A55CD"/>
    <w:rsid w:val="007C698C"/>
    <w:rsid w:val="007D3788"/>
    <w:rsid w:val="007D438C"/>
    <w:rsid w:val="007D5DFE"/>
    <w:rsid w:val="007E2735"/>
    <w:rsid w:val="007F5989"/>
    <w:rsid w:val="007F6C7F"/>
    <w:rsid w:val="00800C1A"/>
    <w:rsid w:val="00800DEC"/>
    <w:rsid w:val="008023D1"/>
    <w:rsid w:val="0080697F"/>
    <w:rsid w:val="00816245"/>
    <w:rsid w:val="00816E79"/>
    <w:rsid w:val="008201CC"/>
    <w:rsid w:val="00825645"/>
    <w:rsid w:val="00825DE3"/>
    <w:rsid w:val="008318C9"/>
    <w:rsid w:val="008435A4"/>
    <w:rsid w:val="008510E9"/>
    <w:rsid w:val="008516B6"/>
    <w:rsid w:val="00853DA9"/>
    <w:rsid w:val="00856038"/>
    <w:rsid w:val="00856519"/>
    <w:rsid w:val="00856553"/>
    <w:rsid w:val="00857762"/>
    <w:rsid w:val="00862FF0"/>
    <w:rsid w:val="00864F8D"/>
    <w:rsid w:val="00877877"/>
    <w:rsid w:val="008815C4"/>
    <w:rsid w:val="008B3FDA"/>
    <w:rsid w:val="008B61ED"/>
    <w:rsid w:val="008B6309"/>
    <w:rsid w:val="008C5B26"/>
    <w:rsid w:val="008D2230"/>
    <w:rsid w:val="008D4287"/>
    <w:rsid w:val="008D742D"/>
    <w:rsid w:val="008E2AA9"/>
    <w:rsid w:val="008E77DD"/>
    <w:rsid w:val="008F19C7"/>
    <w:rsid w:val="008F21DA"/>
    <w:rsid w:val="008F2D83"/>
    <w:rsid w:val="008F492C"/>
    <w:rsid w:val="008F5D4A"/>
    <w:rsid w:val="008F7882"/>
    <w:rsid w:val="00900F63"/>
    <w:rsid w:val="00916FE6"/>
    <w:rsid w:val="00917AB2"/>
    <w:rsid w:val="00922D20"/>
    <w:rsid w:val="009405CF"/>
    <w:rsid w:val="00940C33"/>
    <w:rsid w:val="00945CD3"/>
    <w:rsid w:val="00947989"/>
    <w:rsid w:val="00951EE2"/>
    <w:rsid w:val="00954CD1"/>
    <w:rsid w:val="00960C68"/>
    <w:rsid w:val="009626D1"/>
    <w:rsid w:val="00970D10"/>
    <w:rsid w:val="00971663"/>
    <w:rsid w:val="009735B6"/>
    <w:rsid w:val="00985821"/>
    <w:rsid w:val="009874A3"/>
    <w:rsid w:val="00995B27"/>
    <w:rsid w:val="009A37AB"/>
    <w:rsid w:val="009A3EA6"/>
    <w:rsid w:val="009B23C6"/>
    <w:rsid w:val="009B6751"/>
    <w:rsid w:val="009C69B3"/>
    <w:rsid w:val="009D4614"/>
    <w:rsid w:val="009E27CD"/>
    <w:rsid w:val="009F7F44"/>
    <w:rsid w:val="00A004DC"/>
    <w:rsid w:val="00A01914"/>
    <w:rsid w:val="00A05B95"/>
    <w:rsid w:val="00A10AAD"/>
    <w:rsid w:val="00A14AF9"/>
    <w:rsid w:val="00A17AD9"/>
    <w:rsid w:val="00A2348B"/>
    <w:rsid w:val="00A31C98"/>
    <w:rsid w:val="00A37B63"/>
    <w:rsid w:val="00A42511"/>
    <w:rsid w:val="00A47ED7"/>
    <w:rsid w:val="00A53B6A"/>
    <w:rsid w:val="00A61709"/>
    <w:rsid w:val="00A64D9C"/>
    <w:rsid w:val="00A716AE"/>
    <w:rsid w:val="00A734F1"/>
    <w:rsid w:val="00A737FF"/>
    <w:rsid w:val="00A74CE4"/>
    <w:rsid w:val="00A80646"/>
    <w:rsid w:val="00A82CB4"/>
    <w:rsid w:val="00A9000C"/>
    <w:rsid w:val="00A9733C"/>
    <w:rsid w:val="00AC0611"/>
    <w:rsid w:val="00AC52C7"/>
    <w:rsid w:val="00AC5673"/>
    <w:rsid w:val="00AD2271"/>
    <w:rsid w:val="00AD2B1B"/>
    <w:rsid w:val="00AD6450"/>
    <w:rsid w:val="00AD6F6E"/>
    <w:rsid w:val="00AE3EC5"/>
    <w:rsid w:val="00AE79F1"/>
    <w:rsid w:val="00B02CCD"/>
    <w:rsid w:val="00B07F33"/>
    <w:rsid w:val="00B10685"/>
    <w:rsid w:val="00B11F59"/>
    <w:rsid w:val="00B11FB7"/>
    <w:rsid w:val="00B22784"/>
    <w:rsid w:val="00B23834"/>
    <w:rsid w:val="00B25246"/>
    <w:rsid w:val="00B273E7"/>
    <w:rsid w:val="00B31B6E"/>
    <w:rsid w:val="00B36DBA"/>
    <w:rsid w:val="00B371D1"/>
    <w:rsid w:val="00B563F1"/>
    <w:rsid w:val="00B56520"/>
    <w:rsid w:val="00B66EE0"/>
    <w:rsid w:val="00B7117E"/>
    <w:rsid w:val="00B71310"/>
    <w:rsid w:val="00B832F9"/>
    <w:rsid w:val="00B90D34"/>
    <w:rsid w:val="00B93972"/>
    <w:rsid w:val="00BA05F7"/>
    <w:rsid w:val="00BA0631"/>
    <w:rsid w:val="00BA37F6"/>
    <w:rsid w:val="00BA5ACA"/>
    <w:rsid w:val="00BA714B"/>
    <w:rsid w:val="00BB0DBE"/>
    <w:rsid w:val="00BB3875"/>
    <w:rsid w:val="00BB5F3D"/>
    <w:rsid w:val="00BC2507"/>
    <w:rsid w:val="00BC4772"/>
    <w:rsid w:val="00BC7A4E"/>
    <w:rsid w:val="00BD0329"/>
    <w:rsid w:val="00BE0020"/>
    <w:rsid w:val="00BF4A7E"/>
    <w:rsid w:val="00BF5539"/>
    <w:rsid w:val="00C02D7F"/>
    <w:rsid w:val="00C07B56"/>
    <w:rsid w:val="00C07C02"/>
    <w:rsid w:val="00C146E8"/>
    <w:rsid w:val="00C22237"/>
    <w:rsid w:val="00C5100B"/>
    <w:rsid w:val="00C52169"/>
    <w:rsid w:val="00C52D9B"/>
    <w:rsid w:val="00C6601E"/>
    <w:rsid w:val="00C67004"/>
    <w:rsid w:val="00C70430"/>
    <w:rsid w:val="00C70B92"/>
    <w:rsid w:val="00C72FB4"/>
    <w:rsid w:val="00C77BC3"/>
    <w:rsid w:val="00C814EC"/>
    <w:rsid w:val="00C83BFE"/>
    <w:rsid w:val="00C8652F"/>
    <w:rsid w:val="00C865E1"/>
    <w:rsid w:val="00C97C5D"/>
    <w:rsid w:val="00CA45D6"/>
    <w:rsid w:val="00CB47AC"/>
    <w:rsid w:val="00CB5832"/>
    <w:rsid w:val="00CC2E48"/>
    <w:rsid w:val="00CC4D44"/>
    <w:rsid w:val="00CD0293"/>
    <w:rsid w:val="00CD6244"/>
    <w:rsid w:val="00CE53B1"/>
    <w:rsid w:val="00CE6698"/>
    <w:rsid w:val="00CE7161"/>
    <w:rsid w:val="00CF3110"/>
    <w:rsid w:val="00CF3725"/>
    <w:rsid w:val="00CF4BB7"/>
    <w:rsid w:val="00D05693"/>
    <w:rsid w:val="00D15F08"/>
    <w:rsid w:val="00D26189"/>
    <w:rsid w:val="00D27A5D"/>
    <w:rsid w:val="00D401FE"/>
    <w:rsid w:val="00D51291"/>
    <w:rsid w:val="00D53963"/>
    <w:rsid w:val="00D552D4"/>
    <w:rsid w:val="00D5614F"/>
    <w:rsid w:val="00D5641E"/>
    <w:rsid w:val="00D57085"/>
    <w:rsid w:val="00D61FE2"/>
    <w:rsid w:val="00D65DC3"/>
    <w:rsid w:val="00D65F6B"/>
    <w:rsid w:val="00D7418B"/>
    <w:rsid w:val="00D77526"/>
    <w:rsid w:val="00D80236"/>
    <w:rsid w:val="00D814F9"/>
    <w:rsid w:val="00D83EF0"/>
    <w:rsid w:val="00D93327"/>
    <w:rsid w:val="00D94916"/>
    <w:rsid w:val="00DA0D42"/>
    <w:rsid w:val="00DB1CF4"/>
    <w:rsid w:val="00DB46A6"/>
    <w:rsid w:val="00DC1544"/>
    <w:rsid w:val="00DC3AA5"/>
    <w:rsid w:val="00DC3D77"/>
    <w:rsid w:val="00DC61DF"/>
    <w:rsid w:val="00DD001F"/>
    <w:rsid w:val="00DD560E"/>
    <w:rsid w:val="00DF173F"/>
    <w:rsid w:val="00DF4B2B"/>
    <w:rsid w:val="00E00A80"/>
    <w:rsid w:val="00E16546"/>
    <w:rsid w:val="00E2229B"/>
    <w:rsid w:val="00E33A50"/>
    <w:rsid w:val="00E37E83"/>
    <w:rsid w:val="00E4233D"/>
    <w:rsid w:val="00E56E22"/>
    <w:rsid w:val="00E6101A"/>
    <w:rsid w:val="00E61F65"/>
    <w:rsid w:val="00E626FF"/>
    <w:rsid w:val="00E647B9"/>
    <w:rsid w:val="00E64ADC"/>
    <w:rsid w:val="00E7678F"/>
    <w:rsid w:val="00E874A3"/>
    <w:rsid w:val="00EA6C9E"/>
    <w:rsid w:val="00EB0CE7"/>
    <w:rsid w:val="00EB2AB4"/>
    <w:rsid w:val="00EB64B4"/>
    <w:rsid w:val="00EC2B41"/>
    <w:rsid w:val="00ED25CE"/>
    <w:rsid w:val="00EE57F6"/>
    <w:rsid w:val="00EF305B"/>
    <w:rsid w:val="00F11F29"/>
    <w:rsid w:val="00F13112"/>
    <w:rsid w:val="00F13A74"/>
    <w:rsid w:val="00F20C93"/>
    <w:rsid w:val="00F21200"/>
    <w:rsid w:val="00F22A90"/>
    <w:rsid w:val="00F27766"/>
    <w:rsid w:val="00F328C1"/>
    <w:rsid w:val="00F356D2"/>
    <w:rsid w:val="00F55B62"/>
    <w:rsid w:val="00F64509"/>
    <w:rsid w:val="00F655CD"/>
    <w:rsid w:val="00F75BD3"/>
    <w:rsid w:val="00F7692E"/>
    <w:rsid w:val="00F80434"/>
    <w:rsid w:val="00F824C0"/>
    <w:rsid w:val="00F878BB"/>
    <w:rsid w:val="00F9249E"/>
    <w:rsid w:val="00F938AC"/>
    <w:rsid w:val="00FA3216"/>
    <w:rsid w:val="00FA369D"/>
    <w:rsid w:val="00FA689E"/>
    <w:rsid w:val="00FA6C9C"/>
    <w:rsid w:val="00FB1B29"/>
    <w:rsid w:val="00FB7C81"/>
    <w:rsid w:val="00FC7388"/>
    <w:rsid w:val="00FD0D40"/>
    <w:rsid w:val="00FD1F00"/>
    <w:rsid w:val="00FD6A93"/>
    <w:rsid w:val="00FE33E2"/>
    <w:rsid w:val="00FE3E58"/>
    <w:rsid w:val="00FE424B"/>
    <w:rsid w:val="00FE6FB1"/>
    <w:rsid w:val="0BE57B24"/>
    <w:rsid w:val="13760C41"/>
    <w:rsid w:val="1C21576E"/>
    <w:rsid w:val="1DD95C09"/>
    <w:rsid w:val="1E7A0D04"/>
    <w:rsid w:val="243E719E"/>
    <w:rsid w:val="259C1998"/>
    <w:rsid w:val="26D94778"/>
    <w:rsid w:val="287060D7"/>
    <w:rsid w:val="2B4554AF"/>
    <w:rsid w:val="2B6A36AB"/>
    <w:rsid w:val="2D052C80"/>
    <w:rsid w:val="32487099"/>
    <w:rsid w:val="33C34A1C"/>
    <w:rsid w:val="36E1467B"/>
    <w:rsid w:val="38D80CC5"/>
    <w:rsid w:val="45322770"/>
    <w:rsid w:val="4A291394"/>
    <w:rsid w:val="4CA41C19"/>
    <w:rsid w:val="54153135"/>
    <w:rsid w:val="546B6290"/>
    <w:rsid w:val="54CA760C"/>
    <w:rsid w:val="559C2E45"/>
    <w:rsid w:val="5A256385"/>
    <w:rsid w:val="5C861813"/>
    <w:rsid w:val="5EAF6815"/>
    <w:rsid w:val="63907BB8"/>
    <w:rsid w:val="74F745B6"/>
    <w:rsid w:val="75F544A3"/>
    <w:rsid w:val="761C2C0D"/>
    <w:rsid w:val="7B910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89ACED"/>
  <w15:docId w15:val="{36CEE3BC-A51D-46AC-A9C2-9991AFAE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rPr>
  </w:style>
  <w:style w:type="paragraph" w:styleId="12">
    <w:name w:val="index 1"/>
    <w:basedOn w:val="a"/>
    <w:next w:val="a"/>
    <w:semiHidden/>
    <w:qFormat/>
    <w:pPr>
      <w:keepLines/>
    </w:pPr>
  </w:style>
  <w:style w:type="paragraph" w:styleId="27">
    <w:name w:val="index 2"/>
    <w:basedOn w:val="12"/>
    <w:next w:val="a"/>
    <w:semiHidden/>
    <w:qFormat/>
    <w:pPr>
      <w:ind w:left="284"/>
    </w:pPr>
  </w:style>
  <w:style w:type="paragraph" w:styleId="afa">
    <w:name w:val="annotation subject"/>
    <w:basedOn w:val="a9"/>
    <w:next w:val="a9"/>
    <w:link w:val="afb"/>
    <w:rPr>
      <w:b/>
      <w:bCs/>
    </w:rPr>
  </w:style>
  <w:style w:type="table" w:styleId="afc">
    <w:name w:val="Table Grid"/>
    <w:basedOn w:val="a1"/>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qFormat/>
    <w:rPr>
      <w:sz w:val="16"/>
    </w:rPr>
  </w:style>
  <w:style w:type="character" w:styleId="aff2">
    <w:name w:val="footnote reference"/>
    <w:semiHidden/>
    <w:qFormat/>
    <w:rPr>
      <w:b/>
      <w:position w:val="6"/>
      <w:sz w:val="16"/>
    </w:rPr>
  </w:style>
  <w:style w:type="character" w:customStyle="1" w:styleId="af2">
    <w:name w:val="吹き出し (文字)"/>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0">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qFormat/>
    <w:rPr>
      <w:rFonts w:ascii="Arial" w:hAnsi="Arial"/>
      <w:sz w:val="36"/>
      <w:lang w:eastAsia="en-US" w:bidi="ar-SA"/>
    </w:rPr>
  </w:style>
  <w:style w:type="character" w:customStyle="1" w:styleId="af6">
    <w:name w:val="ヘッダー (文字)"/>
    <w:link w:val="af4"/>
    <w:qFormat/>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図表番号 (文字)"/>
    <w:link w:val="a6"/>
    <w:qFormat/>
    <w:rPr>
      <w:b/>
      <w:lang w:val="en-GB"/>
    </w:rPr>
  </w:style>
  <w:style w:type="character" w:customStyle="1" w:styleId="30">
    <w:name w:val="見出し 3 (文字)"/>
    <w:link w:val="3"/>
    <w:qFormat/>
    <w:rPr>
      <w:rFonts w:ascii="Arial" w:hAnsi="Arial"/>
      <w:sz w:val="28"/>
      <w:lang w:eastAsia="en-US"/>
    </w:rPr>
  </w:style>
  <w:style w:type="character" w:customStyle="1" w:styleId="ac">
    <w:name w:val="本文 (文字)"/>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ＭＳ 明朝"/>
      <w:sz w:val="22"/>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フッター (文字)"/>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qFormat/>
    <w:rPr>
      <w:rFonts w:ascii="Arial" w:hAnsi="Arial"/>
      <w:sz w:val="24"/>
      <w:lang w:eastAsia="en-US"/>
    </w:rPr>
  </w:style>
  <w:style w:type="character" w:customStyle="1" w:styleId="50">
    <w:name w:val="見出し 5 (文字)"/>
    <w:basedOn w:val="a0"/>
    <w:link w:val="5"/>
    <w:qFormat/>
    <w:rPr>
      <w:rFonts w:ascii="Arial" w:hAnsi="Arial"/>
      <w:sz w:val="22"/>
      <w:lang w:eastAsia="en-US"/>
    </w:rPr>
  </w:style>
  <w:style w:type="character" w:customStyle="1" w:styleId="60">
    <w:name w:val="見出し 6 (文字)"/>
    <w:basedOn w:val="a0"/>
    <w:link w:val="6"/>
    <w:qFormat/>
    <w:rPr>
      <w:rFonts w:ascii="Arial" w:hAnsi="Arial"/>
      <w:lang w:eastAsia="en-US"/>
    </w:rPr>
  </w:style>
  <w:style w:type="character" w:customStyle="1" w:styleId="70">
    <w:name w:val="見出し 7 (文字)"/>
    <w:basedOn w:val="a0"/>
    <w:link w:val="7"/>
    <w:qFormat/>
    <w:rPr>
      <w:rFonts w:ascii="Arial" w:hAnsi="Arial"/>
      <w:lang w:eastAsia="en-US"/>
    </w:rPr>
  </w:style>
  <w:style w:type="character" w:customStyle="1" w:styleId="90">
    <w:name w:val="見出し 9 (文字)"/>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qFormat/>
    <w:rPr>
      <w:rFonts w:eastAsia="游明朝"/>
      <w:lang w:val="en-GB" w:eastAsia="en-US"/>
    </w:rPr>
  </w:style>
  <w:style w:type="character" w:customStyle="1" w:styleId="af9">
    <w:name w:val="脚注文字列 (文字)"/>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rPr>
  </w:style>
  <w:style w:type="paragraph" w:customStyle="1" w:styleId="tal0">
    <w:name w:val="tal"/>
    <w:basedOn w:val="a"/>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リスト段落 (文字)"/>
    <w:link w:val="aff5"/>
    <w:uiPriority w:val="34"/>
    <w:qFormat/>
    <w:locked/>
    <w:rPr>
      <w:rFonts w:eastAsia="ＭＳ 明朝"/>
      <w:lang w:val="en-GB" w:eastAsia="en-US"/>
    </w:rPr>
  </w:style>
  <w:style w:type="paragraph" w:customStyle="1" w:styleId="FL">
    <w:name w:val="FL"/>
    <w:basedOn w:val="a"/>
    <w:qFormat/>
    <w:pPr>
      <w:keepNext/>
      <w:keepLines/>
      <w:spacing w:before="60" w:line="256" w:lineRule="auto"/>
      <w:jc w:val="center"/>
    </w:pPr>
    <w:rPr>
      <w:rFonts w:ascii="Arial" w:eastAsiaTheme="minorHAnsi" w:hAnsi="Arial" w:cstheme="minorBidi"/>
      <w:b/>
      <w:sz w:val="22"/>
      <w:szCs w:val="22"/>
    </w:rPr>
  </w:style>
  <w:style w:type="character" w:customStyle="1" w:styleId="font41">
    <w:name w:val="font41"/>
    <w:basedOn w:val="a0"/>
    <w:qFormat/>
    <w:rPr>
      <w:rFonts w:ascii="Arial" w:hAnsi="Arial" w:cs="Arial" w:hint="default"/>
      <w:color w:val="000000"/>
      <w:sz w:val="18"/>
      <w:szCs w:val="18"/>
      <w:u w:val="none"/>
      <w:vertAlign w:val="subscript"/>
    </w:rPr>
  </w:style>
  <w:style w:type="character" w:customStyle="1" w:styleId="font31">
    <w:name w:val="font31"/>
    <w:basedOn w:val="a0"/>
    <w:qFormat/>
    <w:rPr>
      <w:rFonts w:ascii="Arial" w:hAnsi="Arial" w:cs="Arial" w:hint="default"/>
      <w:color w:val="000000"/>
      <w:sz w:val="18"/>
      <w:szCs w:val="18"/>
      <w:u w:val="none"/>
      <w:vertAlign w:val="subscript"/>
    </w:rPr>
  </w:style>
  <w:style w:type="paragraph" w:customStyle="1" w:styleId="Revision2">
    <w:name w:val="Revision2"/>
    <w:hidden/>
    <w:uiPriority w:val="99"/>
    <w:semiHidden/>
    <w:qFormat/>
    <w:rPr>
      <w:rFonts w:eastAsia="Times New Roman"/>
      <w:sz w:val="24"/>
      <w:szCs w:val="24"/>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B2">
    <w:name w:val="B2+"/>
    <w:basedOn w:val="B20"/>
    <w:qFormat/>
    <w:rsid w:val="00184157"/>
    <w:pPr>
      <w:numPr>
        <w:numId w:val="25"/>
      </w:numPr>
      <w:tabs>
        <w:tab w:val="clear" w:pos="1191"/>
        <w:tab w:val="left" w:pos="720"/>
      </w:tabs>
      <w:overflowPunct w:val="0"/>
      <w:autoSpaceDE w:val="0"/>
      <w:autoSpaceDN w:val="0"/>
      <w:adjustRightInd w:val="0"/>
      <w:spacing w:after="180" w:line="240" w:lineRule="auto"/>
      <w:ind w:left="720" w:hanging="360"/>
      <w:textAlignment w:val="baseline"/>
    </w:pPr>
    <w:rPr>
      <w:rFonts w:eastAsia="SimSu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64066">
      <w:bodyDiv w:val="1"/>
      <w:marLeft w:val="0"/>
      <w:marRight w:val="0"/>
      <w:marTop w:val="0"/>
      <w:marBottom w:val="0"/>
      <w:divBdr>
        <w:top w:val="none" w:sz="0" w:space="0" w:color="auto"/>
        <w:left w:val="none" w:sz="0" w:space="0" w:color="auto"/>
        <w:bottom w:val="none" w:sz="0" w:space="0" w:color="auto"/>
        <w:right w:val="none" w:sz="0" w:space="0" w:color="auto"/>
      </w:divBdr>
    </w:div>
    <w:div w:id="157161718">
      <w:bodyDiv w:val="1"/>
      <w:marLeft w:val="0"/>
      <w:marRight w:val="0"/>
      <w:marTop w:val="0"/>
      <w:marBottom w:val="0"/>
      <w:divBdr>
        <w:top w:val="none" w:sz="0" w:space="0" w:color="auto"/>
        <w:left w:val="none" w:sz="0" w:space="0" w:color="auto"/>
        <w:bottom w:val="none" w:sz="0" w:space="0" w:color="auto"/>
        <w:right w:val="none" w:sz="0" w:space="0" w:color="auto"/>
      </w:divBdr>
    </w:div>
    <w:div w:id="237908986">
      <w:bodyDiv w:val="1"/>
      <w:marLeft w:val="0"/>
      <w:marRight w:val="0"/>
      <w:marTop w:val="0"/>
      <w:marBottom w:val="0"/>
      <w:divBdr>
        <w:top w:val="none" w:sz="0" w:space="0" w:color="auto"/>
        <w:left w:val="none" w:sz="0" w:space="0" w:color="auto"/>
        <w:bottom w:val="none" w:sz="0" w:space="0" w:color="auto"/>
        <w:right w:val="none" w:sz="0" w:space="0" w:color="auto"/>
      </w:divBdr>
    </w:div>
    <w:div w:id="255604323">
      <w:bodyDiv w:val="1"/>
      <w:marLeft w:val="0"/>
      <w:marRight w:val="0"/>
      <w:marTop w:val="0"/>
      <w:marBottom w:val="0"/>
      <w:divBdr>
        <w:top w:val="none" w:sz="0" w:space="0" w:color="auto"/>
        <w:left w:val="none" w:sz="0" w:space="0" w:color="auto"/>
        <w:bottom w:val="none" w:sz="0" w:space="0" w:color="auto"/>
        <w:right w:val="none" w:sz="0" w:space="0" w:color="auto"/>
      </w:divBdr>
    </w:div>
    <w:div w:id="373503023">
      <w:bodyDiv w:val="1"/>
      <w:marLeft w:val="0"/>
      <w:marRight w:val="0"/>
      <w:marTop w:val="0"/>
      <w:marBottom w:val="0"/>
      <w:divBdr>
        <w:top w:val="none" w:sz="0" w:space="0" w:color="auto"/>
        <w:left w:val="none" w:sz="0" w:space="0" w:color="auto"/>
        <w:bottom w:val="none" w:sz="0" w:space="0" w:color="auto"/>
        <w:right w:val="none" w:sz="0" w:space="0" w:color="auto"/>
      </w:divBdr>
    </w:div>
    <w:div w:id="399717272">
      <w:bodyDiv w:val="1"/>
      <w:marLeft w:val="0"/>
      <w:marRight w:val="0"/>
      <w:marTop w:val="0"/>
      <w:marBottom w:val="0"/>
      <w:divBdr>
        <w:top w:val="none" w:sz="0" w:space="0" w:color="auto"/>
        <w:left w:val="none" w:sz="0" w:space="0" w:color="auto"/>
        <w:bottom w:val="none" w:sz="0" w:space="0" w:color="auto"/>
        <w:right w:val="none" w:sz="0" w:space="0" w:color="auto"/>
      </w:divBdr>
    </w:div>
    <w:div w:id="449009816">
      <w:bodyDiv w:val="1"/>
      <w:marLeft w:val="0"/>
      <w:marRight w:val="0"/>
      <w:marTop w:val="0"/>
      <w:marBottom w:val="0"/>
      <w:divBdr>
        <w:top w:val="none" w:sz="0" w:space="0" w:color="auto"/>
        <w:left w:val="none" w:sz="0" w:space="0" w:color="auto"/>
        <w:bottom w:val="none" w:sz="0" w:space="0" w:color="auto"/>
        <w:right w:val="none" w:sz="0" w:space="0" w:color="auto"/>
      </w:divBdr>
    </w:div>
    <w:div w:id="472602688">
      <w:bodyDiv w:val="1"/>
      <w:marLeft w:val="0"/>
      <w:marRight w:val="0"/>
      <w:marTop w:val="0"/>
      <w:marBottom w:val="0"/>
      <w:divBdr>
        <w:top w:val="none" w:sz="0" w:space="0" w:color="auto"/>
        <w:left w:val="none" w:sz="0" w:space="0" w:color="auto"/>
        <w:bottom w:val="none" w:sz="0" w:space="0" w:color="auto"/>
        <w:right w:val="none" w:sz="0" w:space="0" w:color="auto"/>
      </w:divBdr>
    </w:div>
    <w:div w:id="478305772">
      <w:bodyDiv w:val="1"/>
      <w:marLeft w:val="0"/>
      <w:marRight w:val="0"/>
      <w:marTop w:val="0"/>
      <w:marBottom w:val="0"/>
      <w:divBdr>
        <w:top w:val="none" w:sz="0" w:space="0" w:color="auto"/>
        <w:left w:val="none" w:sz="0" w:space="0" w:color="auto"/>
        <w:bottom w:val="none" w:sz="0" w:space="0" w:color="auto"/>
        <w:right w:val="none" w:sz="0" w:space="0" w:color="auto"/>
      </w:divBdr>
    </w:div>
    <w:div w:id="564338788">
      <w:bodyDiv w:val="1"/>
      <w:marLeft w:val="0"/>
      <w:marRight w:val="0"/>
      <w:marTop w:val="0"/>
      <w:marBottom w:val="0"/>
      <w:divBdr>
        <w:top w:val="none" w:sz="0" w:space="0" w:color="auto"/>
        <w:left w:val="none" w:sz="0" w:space="0" w:color="auto"/>
        <w:bottom w:val="none" w:sz="0" w:space="0" w:color="auto"/>
        <w:right w:val="none" w:sz="0" w:space="0" w:color="auto"/>
      </w:divBdr>
    </w:div>
    <w:div w:id="728260909">
      <w:bodyDiv w:val="1"/>
      <w:marLeft w:val="0"/>
      <w:marRight w:val="0"/>
      <w:marTop w:val="0"/>
      <w:marBottom w:val="0"/>
      <w:divBdr>
        <w:top w:val="none" w:sz="0" w:space="0" w:color="auto"/>
        <w:left w:val="none" w:sz="0" w:space="0" w:color="auto"/>
        <w:bottom w:val="none" w:sz="0" w:space="0" w:color="auto"/>
        <w:right w:val="none" w:sz="0" w:space="0" w:color="auto"/>
      </w:divBdr>
    </w:div>
    <w:div w:id="752236623">
      <w:bodyDiv w:val="1"/>
      <w:marLeft w:val="0"/>
      <w:marRight w:val="0"/>
      <w:marTop w:val="0"/>
      <w:marBottom w:val="0"/>
      <w:divBdr>
        <w:top w:val="none" w:sz="0" w:space="0" w:color="auto"/>
        <w:left w:val="none" w:sz="0" w:space="0" w:color="auto"/>
        <w:bottom w:val="none" w:sz="0" w:space="0" w:color="auto"/>
        <w:right w:val="none" w:sz="0" w:space="0" w:color="auto"/>
      </w:divBdr>
    </w:div>
    <w:div w:id="778065335">
      <w:bodyDiv w:val="1"/>
      <w:marLeft w:val="0"/>
      <w:marRight w:val="0"/>
      <w:marTop w:val="0"/>
      <w:marBottom w:val="0"/>
      <w:divBdr>
        <w:top w:val="none" w:sz="0" w:space="0" w:color="auto"/>
        <w:left w:val="none" w:sz="0" w:space="0" w:color="auto"/>
        <w:bottom w:val="none" w:sz="0" w:space="0" w:color="auto"/>
        <w:right w:val="none" w:sz="0" w:space="0" w:color="auto"/>
      </w:divBdr>
    </w:div>
    <w:div w:id="778793533">
      <w:bodyDiv w:val="1"/>
      <w:marLeft w:val="0"/>
      <w:marRight w:val="0"/>
      <w:marTop w:val="0"/>
      <w:marBottom w:val="0"/>
      <w:divBdr>
        <w:top w:val="none" w:sz="0" w:space="0" w:color="auto"/>
        <w:left w:val="none" w:sz="0" w:space="0" w:color="auto"/>
        <w:bottom w:val="none" w:sz="0" w:space="0" w:color="auto"/>
        <w:right w:val="none" w:sz="0" w:space="0" w:color="auto"/>
      </w:divBdr>
    </w:div>
    <w:div w:id="806243280">
      <w:bodyDiv w:val="1"/>
      <w:marLeft w:val="0"/>
      <w:marRight w:val="0"/>
      <w:marTop w:val="0"/>
      <w:marBottom w:val="0"/>
      <w:divBdr>
        <w:top w:val="none" w:sz="0" w:space="0" w:color="auto"/>
        <w:left w:val="none" w:sz="0" w:space="0" w:color="auto"/>
        <w:bottom w:val="none" w:sz="0" w:space="0" w:color="auto"/>
        <w:right w:val="none" w:sz="0" w:space="0" w:color="auto"/>
      </w:divBdr>
    </w:div>
    <w:div w:id="837116842">
      <w:bodyDiv w:val="1"/>
      <w:marLeft w:val="0"/>
      <w:marRight w:val="0"/>
      <w:marTop w:val="0"/>
      <w:marBottom w:val="0"/>
      <w:divBdr>
        <w:top w:val="none" w:sz="0" w:space="0" w:color="auto"/>
        <w:left w:val="none" w:sz="0" w:space="0" w:color="auto"/>
        <w:bottom w:val="none" w:sz="0" w:space="0" w:color="auto"/>
        <w:right w:val="none" w:sz="0" w:space="0" w:color="auto"/>
      </w:divBdr>
    </w:div>
    <w:div w:id="846678127">
      <w:bodyDiv w:val="1"/>
      <w:marLeft w:val="0"/>
      <w:marRight w:val="0"/>
      <w:marTop w:val="0"/>
      <w:marBottom w:val="0"/>
      <w:divBdr>
        <w:top w:val="none" w:sz="0" w:space="0" w:color="auto"/>
        <w:left w:val="none" w:sz="0" w:space="0" w:color="auto"/>
        <w:bottom w:val="none" w:sz="0" w:space="0" w:color="auto"/>
        <w:right w:val="none" w:sz="0" w:space="0" w:color="auto"/>
      </w:divBdr>
    </w:div>
    <w:div w:id="995374126">
      <w:bodyDiv w:val="1"/>
      <w:marLeft w:val="0"/>
      <w:marRight w:val="0"/>
      <w:marTop w:val="0"/>
      <w:marBottom w:val="0"/>
      <w:divBdr>
        <w:top w:val="none" w:sz="0" w:space="0" w:color="auto"/>
        <w:left w:val="none" w:sz="0" w:space="0" w:color="auto"/>
        <w:bottom w:val="none" w:sz="0" w:space="0" w:color="auto"/>
        <w:right w:val="none" w:sz="0" w:space="0" w:color="auto"/>
      </w:divBdr>
    </w:div>
    <w:div w:id="1012224694">
      <w:bodyDiv w:val="1"/>
      <w:marLeft w:val="0"/>
      <w:marRight w:val="0"/>
      <w:marTop w:val="0"/>
      <w:marBottom w:val="0"/>
      <w:divBdr>
        <w:top w:val="none" w:sz="0" w:space="0" w:color="auto"/>
        <w:left w:val="none" w:sz="0" w:space="0" w:color="auto"/>
        <w:bottom w:val="none" w:sz="0" w:space="0" w:color="auto"/>
        <w:right w:val="none" w:sz="0" w:space="0" w:color="auto"/>
      </w:divBdr>
    </w:div>
    <w:div w:id="1035890304">
      <w:bodyDiv w:val="1"/>
      <w:marLeft w:val="0"/>
      <w:marRight w:val="0"/>
      <w:marTop w:val="0"/>
      <w:marBottom w:val="0"/>
      <w:divBdr>
        <w:top w:val="none" w:sz="0" w:space="0" w:color="auto"/>
        <w:left w:val="none" w:sz="0" w:space="0" w:color="auto"/>
        <w:bottom w:val="none" w:sz="0" w:space="0" w:color="auto"/>
        <w:right w:val="none" w:sz="0" w:space="0" w:color="auto"/>
      </w:divBdr>
    </w:div>
    <w:div w:id="1063600841">
      <w:bodyDiv w:val="1"/>
      <w:marLeft w:val="0"/>
      <w:marRight w:val="0"/>
      <w:marTop w:val="0"/>
      <w:marBottom w:val="0"/>
      <w:divBdr>
        <w:top w:val="none" w:sz="0" w:space="0" w:color="auto"/>
        <w:left w:val="none" w:sz="0" w:space="0" w:color="auto"/>
        <w:bottom w:val="none" w:sz="0" w:space="0" w:color="auto"/>
        <w:right w:val="none" w:sz="0" w:space="0" w:color="auto"/>
      </w:divBdr>
    </w:div>
    <w:div w:id="1064794376">
      <w:bodyDiv w:val="1"/>
      <w:marLeft w:val="0"/>
      <w:marRight w:val="0"/>
      <w:marTop w:val="0"/>
      <w:marBottom w:val="0"/>
      <w:divBdr>
        <w:top w:val="none" w:sz="0" w:space="0" w:color="auto"/>
        <w:left w:val="none" w:sz="0" w:space="0" w:color="auto"/>
        <w:bottom w:val="none" w:sz="0" w:space="0" w:color="auto"/>
        <w:right w:val="none" w:sz="0" w:space="0" w:color="auto"/>
      </w:divBdr>
    </w:div>
    <w:div w:id="1201631165">
      <w:bodyDiv w:val="1"/>
      <w:marLeft w:val="0"/>
      <w:marRight w:val="0"/>
      <w:marTop w:val="0"/>
      <w:marBottom w:val="0"/>
      <w:divBdr>
        <w:top w:val="none" w:sz="0" w:space="0" w:color="auto"/>
        <w:left w:val="none" w:sz="0" w:space="0" w:color="auto"/>
        <w:bottom w:val="none" w:sz="0" w:space="0" w:color="auto"/>
        <w:right w:val="none" w:sz="0" w:space="0" w:color="auto"/>
      </w:divBdr>
    </w:div>
    <w:div w:id="1229464012">
      <w:bodyDiv w:val="1"/>
      <w:marLeft w:val="0"/>
      <w:marRight w:val="0"/>
      <w:marTop w:val="0"/>
      <w:marBottom w:val="0"/>
      <w:divBdr>
        <w:top w:val="none" w:sz="0" w:space="0" w:color="auto"/>
        <w:left w:val="none" w:sz="0" w:space="0" w:color="auto"/>
        <w:bottom w:val="none" w:sz="0" w:space="0" w:color="auto"/>
        <w:right w:val="none" w:sz="0" w:space="0" w:color="auto"/>
      </w:divBdr>
    </w:div>
    <w:div w:id="1247881050">
      <w:bodyDiv w:val="1"/>
      <w:marLeft w:val="0"/>
      <w:marRight w:val="0"/>
      <w:marTop w:val="0"/>
      <w:marBottom w:val="0"/>
      <w:divBdr>
        <w:top w:val="none" w:sz="0" w:space="0" w:color="auto"/>
        <w:left w:val="none" w:sz="0" w:space="0" w:color="auto"/>
        <w:bottom w:val="none" w:sz="0" w:space="0" w:color="auto"/>
        <w:right w:val="none" w:sz="0" w:space="0" w:color="auto"/>
      </w:divBdr>
    </w:div>
    <w:div w:id="1260944766">
      <w:bodyDiv w:val="1"/>
      <w:marLeft w:val="0"/>
      <w:marRight w:val="0"/>
      <w:marTop w:val="0"/>
      <w:marBottom w:val="0"/>
      <w:divBdr>
        <w:top w:val="none" w:sz="0" w:space="0" w:color="auto"/>
        <w:left w:val="none" w:sz="0" w:space="0" w:color="auto"/>
        <w:bottom w:val="none" w:sz="0" w:space="0" w:color="auto"/>
        <w:right w:val="none" w:sz="0" w:space="0" w:color="auto"/>
      </w:divBdr>
    </w:div>
    <w:div w:id="1533961763">
      <w:bodyDiv w:val="1"/>
      <w:marLeft w:val="0"/>
      <w:marRight w:val="0"/>
      <w:marTop w:val="0"/>
      <w:marBottom w:val="0"/>
      <w:divBdr>
        <w:top w:val="none" w:sz="0" w:space="0" w:color="auto"/>
        <w:left w:val="none" w:sz="0" w:space="0" w:color="auto"/>
        <w:bottom w:val="none" w:sz="0" w:space="0" w:color="auto"/>
        <w:right w:val="none" w:sz="0" w:space="0" w:color="auto"/>
      </w:divBdr>
    </w:div>
    <w:div w:id="1616861369">
      <w:bodyDiv w:val="1"/>
      <w:marLeft w:val="0"/>
      <w:marRight w:val="0"/>
      <w:marTop w:val="0"/>
      <w:marBottom w:val="0"/>
      <w:divBdr>
        <w:top w:val="none" w:sz="0" w:space="0" w:color="auto"/>
        <w:left w:val="none" w:sz="0" w:space="0" w:color="auto"/>
        <w:bottom w:val="none" w:sz="0" w:space="0" w:color="auto"/>
        <w:right w:val="none" w:sz="0" w:space="0" w:color="auto"/>
      </w:divBdr>
    </w:div>
    <w:div w:id="1639145700">
      <w:bodyDiv w:val="1"/>
      <w:marLeft w:val="0"/>
      <w:marRight w:val="0"/>
      <w:marTop w:val="0"/>
      <w:marBottom w:val="0"/>
      <w:divBdr>
        <w:top w:val="none" w:sz="0" w:space="0" w:color="auto"/>
        <w:left w:val="none" w:sz="0" w:space="0" w:color="auto"/>
        <w:bottom w:val="none" w:sz="0" w:space="0" w:color="auto"/>
        <w:right w:val="none" w:sz="0" w:space="0" w:color="auto"/>
      </w:divBdr>
    </w:div>
    <w:div w:id="1726440912">
      <w:bodyDiv w:val="1"/>
      <w:marLeft w:val="0"/>
      <w:marRight w:val="0"/>
      <w:marTop w:val="0"/>
      <w:marBottom w:val="0"/>
      <w:divBdr>
        <w:top w:val="none" w:sz="0" w:space="0" w:color="auto"/>
        <w:left w:val="none" w:sz="0" w:space="0" w:color="auto"/>
        <w:bottom w:val="none" w:sz="0" w:space="0" w:color="auto"/>
        <w:right w:val="none" w:sz="0" w:space="0" w:color="auto"/>
      </w:divBdr>
    </w:div>
    <w:div w:id="1799837499">
      <w:bodyDiv w:val="1"/>
      <w:marLeft w:val="0"/>
      <w:marRight w:val="0"/>
      <w:marTop w:val="0"/>
      <w:marBottom w:val="0"/>
      <w:divBdr>
        <w:top w:val="none" w:sz="0" w:space="0" w:color="auto"/>
        <w:left w:val="none" w:sz="0" w:space="0" w:color="auto"/>
        <w:bottom w:val="none" w:sz="0" w:space="0" w:color="auto"/>
        <w:right w:val="none" w:sz="0" w:space="0" w:color="auto"/>
      </w:divBdr>
    </w:div>
    <w:div w:id="1841771438">
      <w:bodyDiv w:val="1"/>
      <w:marLeft w:val="0"/>
      <w:marRight w:val="0"/>
      <w:marTop w:val="0"/>
      <w:marBottom w:val="0"/>
      <w:divBdr>
        <w:top w:val="none" w:sz="0" w:space="0" w:color="auto"/>
        <w:left w:val="none" w:sz="0" w:space="0" w:color="auto"/>
        <w:bottom w:val="none" w:sz="0" w:space="0" w:color="auto"/>
        <w:right w:val="none" w:sz="0" w:space="0" w:color="auto"/>
      </w:divBdr>
    </w:div>
    <w:div w:id="1881745054">
      <w:bodyDiv w:val="1"/>
      <w:marLeft w:val="0"/>
      <w:marRight w:val="0"/>
      <w:marTop w:val="0"/>
      <w:marBottom w:val="0"/>
      <w:divBdr>
        <w:top w:val="none" w:sz="0" w:space="0" w:color="auto"/>
        <w:left w:val="none" w:sz="0" w:space="0" w:color="auto"/>
        <w:bottom w:val="none" w:sz="0" w:space="0" w:color="auto"/>
        <w:right w:val="none" w:sz="0" w:space="0" w:color="auto"/>
      </w:divBdr>
    </w:div>
    <w:div w:id="1901865313">
      <w:bodyDiv w:val="1"/>
      <w:marLeft w:val="0"/>
      <w:marRight w:val="0"/>
      <w:marTop w:val="0"/>
      <w:marBottom w:val="0"/>
      <w:divBdr>
        <w:top w:val="none" w:sz="0" w:space="0" w:color="auto"/>
        <w:left w:val="none" w:sz="0" w:space="0" w:color="auto"/>
        <w:bottom w:val="none" w:sz="0" w:space="0" w:color="auto"/>
        <w:right w:val="none" w:sz="0" w:space="0" w:color="auto"/>
      </w:divBdr>
    </w:div>
    <w:div w:id="1939170672">
      <w:bodyDiv w:val="1"/>
      <w:marLeft w:val="0"/>
      <w:marRight w:val="0"/>
      <w:marTop w:val="0"/>
      <w:marBottom w:val="0"/>
      <w:divBdr>
        <w:top w:val="none" w:sz="0" w:space="0" w:color="auto"/>
        <w:left w:val="none" w:sz="0" w:space="0" w:color="auto"/>
        <w:bottom w:val="none" w:sz="0" w:space="0" w:color="auto"/>
        <w:right w:val="none" w:sz="0" w:space="0" w:color="auto"/>
      </w:divBdr>
    </w:div>
    <w:div w:id="1946644723">
      <w:bodyDiv w:val="1"/>
      <w:marLeft w:val="0"/>
      <w:marRight w:val="0"/>
      <w:marTop w:val="0"/>
      <w:marBottom w:val="0"/>
      <w:divBdr>
        <w:top w:val="none" w:sz="0" w:space="0" w:color="auto"/>
        <w:left w:val="none" w:sz="0" w:space="0" w:color="auto"/>
        <w:bottom w:val="none" w:sz="0" w:space="0" w:color="auto"/>
        <w:right w:val="none" w:sz="0" w:space="0" w:color="auto"/>
      </w:divBdr>
    </w:div>
    <w:div w:id="1974600654">
      <w:bodyDiv w:val="1"/>
      <w:marLeft w:val="0"/>
      <w:marRight w:val="0"/>
      <w:marTop w:val="0"/>
      <w:marBottom w:val="0"/>
      <w:divBdr>
        <w:top w:val="none" w:sz="0" w:space="0" w:color="auto"/>
        <w:left w:val="none" w:sz="0" w:space="0" w:color="auto"/>
        <w:bottom w:val="none" w:sz="0" w:space="0" w:color="auto"/>
        <w:right w:val="none" w:sz="0" w:space="0" w:color="auto"/>
      </w:divBdr>
    </w:div>
    <w:div w:id="1977759171">
      <w:bodyDiv w:val="1"/>
      <w:marLeft w:val="0"/>
      <w:marRight w:val="0"/>
      <w:marTop w:val="0"/>
      <w:marBottom w:val="0"/>
      <w:divBdr>
        <w:top w:val="none" w:sz="0" w:space="0" w:color="auto"/>
        <w:left w:val="none" w:sz="0" w:space="0" w:color="auto"/>
        <w:bottom w:val="none" w:sz="0" w:space="0" w:color="auto"/>
        <w:right w:val="none" w:sz="0" w:space="0" w:color="auto"/>
      </w:divBdr>
    </w:div>
    <w:div w:id="2049912960">
      <w:bodyDiv w:val="1"/>
      <w:marLeft w:val="0"/>
      <w:marRight w:val="0"/>
      <w:marTop w:val="0"/>
      <w:marBottom w:val="0"/>
      <w:divBdr>
        <w:top w:val="none" w:sz="0" w:space="0" w:color="auto"/>
        <w:left w:val="none" w:sz="0" w:space="0" w:color="auto"/>
        <w:bottom w:val="none" w:sz="0" w:space="0" w:color="auto"/>
        <w:right w:val="none" w:sz="0" w:space="0" w:color="auto"/>
      </w:divBdr>
    </w:div>
    <w:div w:id="2094889572">
      <w:bodyDiv w:val="1"/>
      <w:marLeft w:val="0"/>
      <w:marRight w:val="0"/>
      <w:marTop w:val="0"/>
      <w:marBottom w:val="0"/>
      <w:divBdr>
        <w:top w:val="none" w:sz="0" w:space="0" w:color="auto"/>
        <w:left w:val="none" w:sz="0" w:space="0" w:color="auto"/>
        <w:bottom w:val="none" w:sz="0" w:space="0" w:color="auto"/>
        <w:right w:val="none" w:sz="0" w:space="0" w:color="auto"/>
      </w:divBdr>
    </w:div>
    <w:div w:id="2101900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F6D7B8-07FF-40DE-92CA-5F6D1F9F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5312</Words>
  <Characters>30283</Characters>
  <Application>Microsoft Office Word</Application>
  <DocSecurity>0</DocSecurity>
  <Lines>252</Lines>
  <Paragraphs>71</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Skyworks Solutions</Company>
  <LinksUpToDate>false</LinksUpToDate>
  <CharactersWithSpaces>35524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Kihara Kenichi</cp:lastModifiedBy>
  <cp:revision>5</cp:revision>
  <cp:lastPrinted>2019-04-25T01:09:00Z</cp:lastPrinted>
  <dcterms:created xsi:type="dcterms:W3CDTF">2021-01-26T05:15:00Z</dcterms:created>
  <dcterms:modified xsi:type="dcterms:W3CDTF">2021-01-26T05:26:00Z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(3)HpHXx9U3WCLe1gdhG1R+KfBFUelzxePlzusyE/5W9vCHp4K4gTK8GOyhhDCvYu4xKEeoVf/j
/dApgaWme98VvTHJF3M7rFb1UYPfNa8o2OAMHFYNV7YEjURpu38tspp5Z+QkmAhS6pY3eszI
mltsBjp/3uG8B3FxSRtPX1hWhGmuV6UcgQH5X0P1vabhVqUs5dp1kkyH+M1+RF/4eDpaE90v
5GRK31TLiPs0u1NWPJ</vt:lpwstr>
  </property>
  <property fmtid="{D5CDD505-2E9C-101B-9397-08002B2CF9AE}" pid="14" name="_2015_ms_pID_7253431">
    <vt:lpwstr>ok0f16XY2lzzxWQv57l1l3KDo/fgCzN/TY32YBAN/y72I662F9v0rH
OXTTa7xOtZnVitmVF++8amjzeyEtKvK7HqowCXFrFwqEFf/KqT5Re0kfimAGBUiHlNYTgmbI
BGhxMHkznT12LyIwC3NH5aIzmRQ+JX4KtYtJPx2p5CbOqCGtTabihvOaZVZkfyscYNqWiUU9
ZzSOQKAv3jRyPSJAJyVSiEnt8RantpaY7ltB</vt:lpwstr>
  </property>
  <property fmtid="{D5CDD505-2E9C-101B-9397-08002B2CF9AE}" pid="15" name="KSOProductBuildVer">
    <vt:lpwstr>2052-11.8.2.9022</vt:lpwstr>
  </property>
  <property fmtid="{D5CDD505-2E9C-101B-9397-08002B2CF9AE}" pid="16" name="_2015_ms_pID_7253432">
    <vt:lpwstr>o+I2Gvp6VkIV8urI16nKt40=</vt:lpwstr>
  </property>
</Properties>
</file>