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7A7DA0D"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10EEB">
        <w:rPr>
          <w:rFonts w:ascii="Arial" w:eastAsiaTheme="minorEastAsia" w:hAnsi="Arial" w:cs="Arial"/>
          <w:b/>
          <w:sz w:val="24"/>
          <w:szCs w:val="24"/>
          <w:lang w:eastAsia="zh-CN"/>
        </w:rPr>
        <w:t>1</w:t>
      </w:r>
      <w:r w:rsidR="00003294">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r w:rsidRPr="00D62387">
        <w:rPr>
          <w:rFonts w:hint="eastAsia"/>
        </w:rPr>
        <w:t>Companies</w:t>
      </w:r>
      <w:r w:rsidRPr="00D62387">
        <w:t>’ contributions summary</w:t>
      </w:r>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r w:rsidRPr="00D62387">
        <w:rPr>
          <w:rFonts w:hint="eastAsia"/>
        </w:rPr>
        <w:t>Open issues</w:t>
      </w:r>
      <w:r w:rsidR="00DC2500" w:rsidRPr="00D62387">
        <w:t xml:space="preserve"> summary</w:t>
      </w:r>
    </w:p>
    <w:p w14:paraId="766EF825" w14:textId="629F9CA8" w:rsidR="00571777" w:rsidRPr="00D62387" w:rsidRDefault="007E605D" w:rsidP="00805BE8">
      <w:pPr>
        <w:pStyle w:val="Heading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20260194"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676BC7">
        <w:rPr>
          <w:rFonts w:eastAsia="SimSun"/>
          <w:szCs w:val="24"/>
          <w:lang w:eastAsia="zh-CN"/>
        </w:rPr>
        <w:t>, Qualcomm</w:t>
      </w:r>
      <w:r w:rsidR="00844EAD">
        <w:rPr>
          <w:rFonts w:eastAsia="SimSun"/>
          <w:szCs w:val="24"/>
          <w:lang w:eastAsia="zh-CN"/>
        </w:rPr>
        <w:t>, Intel</w:t>
      </w:r>
      <w:r w:rsidR="00E05EF4">
        <w:rPr>
          <w:rFonts w:eastAsia="SimSun"/>
          <w:szCs w:val="24"/>
          <w:lang w:eastAsia="zh-CN"/>
        </w:rPr>
        <w:t>, Huawei</w:t>
      </w:r>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05E3594B" w:rsidR="00B4108D" w:rsidRPr="004F29DA" w:rsidRDefault="00676BC7" w:rsidP="00B4108D">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4F29DA">
        <w:rPr>
          <w:rFonts w:eastAsia="SimSun"/>
          <w:szCs w:val="24"/>
          <w:highlight w:val="yellow"/>
          <w:lang w:eastAsia="zh-CN"/>
        </w:rPr>
        <w:t>Do not define additional tests specific for FBE or LBE;</w:t>
      </w:r>
    </w:p>
    <w:p w14:paraId="2BCED3CF" w14:textId="77777777" w:rsidR="00013566" w:rsidRPr="00D62387" w:rsidRDefault="00013566" w:rsidP="00013566">
      <w:pPr>
        <w:spacing w:after="120"/>
        <w:rPr>
          <w:szCs w:val="24"/>
          <w:lang w:eastAsia="zh-CN"/>
        </w:rPr>
      </w:pPr>
    </w:p>
    <w:p w14:paraId="7C7796B8" w14:textId="7DE54438"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w:t>
      </w:r>
      <w:r w:rsidR="00987EB7">
        <w:rPr>
          <w:b/>
          <w:u w:val="single"/>
          <w:lang w:eastAsia="ko-KR"/>
        </w:rPr>
        <w:t>Fixed Downlink Transmission</w:t>
      </w:r>
      <w:r w:rsidR="00987EB7" w:rsidRPr="00D62387">
        <w:rPr>
          <w:b/>
          <w:u w:val="single"/>
          <w:lang w:eastAsia="ko-KR"/>
        </w:rPr>
        <w:t xml:space="preserve"> </w:t>
      </w:r>
      <w:r w:rsidR="00987EB7">
        <w:rPr>
          <w:b/>
          <w:u w:val="single"/>
          <w:lang w:eastAsia="ko-KR"/>
        </w:rPr>
        <w:t>(</w:t>
      </w:r>
      <w:r w:rsidR="00244A15" w:rsidRPr="00D62387">
        <w:rPr>
          <w:b/>
          <w:u w:val="single"/>
          <w:lang w:eastAsia="ko-KR"/>
        </w:rPr>
        <w:t>COT</w:t>
      </w:r>
      <w:r w:rsidR="00987EB7">
        <w:rPr>
          <w:b/>
          <w:u w:val="single"/>
          <w:lang w:eastAsia="ko-KR"/>
        </w:rPr>
        <w:t>)</w:t>
      </w:r>
      <w:r w:rsidR="00244A15" w:rsidRPr="00D62387">
        <w:rPr>
          <w:b/>
          <w:u w:val="single"/>
          <w:lang w:eastAsia="ko-KR"/>
        </w:rPr>
        <w:t xml:space="preserve">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4BAA9BE6"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w:t>
      </w:r>
      <w:r w:rsidR="003613FB" w:rsidRPr="00D62387">
        <w:rPr>
          <w:rFonts w:eastAsia="SimSun"/>
          <w:szCs w:val="24"/>
          <w:lang w:eastAsia="zh-CN"/>
        </w:rPr>
        <w:t>Huawei</w:t>
      </w:r>
      <w:r w:rsidR="00C24332" w:rsidRPr="00D62387">
        <w:rPr>
          <w:rFonts w:eastAsia="SimSun"/>
          <w:szCs w:val="24"/>
          <w:lang w:eastAsia="zh-CN"/>
        </w:rPr>
        <w:t>,</w:t>
      </w:r>
      <w:r w:rsidR="00244A15" w:rsidRPr="00D62387">
        <w:rPr>
          <w:rFonts w:eastAsia="SimSun"/>
          <w:szCs w:val="24"/>
          <w:lang w:eastAsia="zh-CN"/>
        </w:rPr>
        <w:t>)</w:t>
      </w:r>
      <w:r w:rsidR="00D62387">
        <w:rPr>
          <w:rFonts w:eastAsia="SimSun"/>
          <w:szCs w:val="24"/>
          <w:lang w:eastAsia="zh-CN"/>
        </w:rPr>
        <w:t>;</w:t>
      </w:r>
    </w:p>
    <w:p w14:paraId="67A0D518" w14:textId="310839D1"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D9394A">
        <w:rPr>
          <w:rFonts w:eastAsia="SimSun"/>
          <w:szCs w:val="24"/>
          <w:lang w:eastAsia="zh-CN"/>
        </w:rPr>
        <w:t>, Apple</w:t>
      </w:r>
      <w:r w:rsidR="00E7269E">
        <w:rPr>
          <w:rFonts w:eastAsia="SimSun"/>
          <w:szCs w:val="24"/>
          <w:lang w:eastAsia="zh-CN"/>
        </w:rPr>
        <w:t>, MediaTek</w:t>
      </w:r>
      <w:r w:rsidR="00E321F2">
        <w:rPr>
          <w:rFonts w:eastAsia="SimSun"/>
          <w:szCs w:val="24"/>
          <w:lang w:eastAsia="zh-CN"/>
        </w:rPr>
        <w:t>, Intel</w:t>
      </w:r>
      <w:r w:rsidR="00BF4429" w:rsidRPr="00D62387">
        <w:rPr>
          <w:rFonts w:eastAsia="SimSun"/>
          <w:szCs w:val="24"/>
          <w:lang w:eastAsia="zh-CN"/>
        </w:rPr>
        <w:t>);</w:t>
      </w:r>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6B2BAA48" w:rsidR="00244A15" w:rsidRDefault="000E2E07"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Does Huawei agree to d</w:t>
      </w:r>
      <w:r w:rsidR="00E321F2">
        <w:rPr>
          <w:rFonts w:eastAsia="SimSun"/>
          <w:szCs w:val="24"/>
          <w:lang w:eastAsia="zh-CN"/>
        </w:rPr>
        <w:t>efine a Fixed Dow</w:t>
      </w:r>
      <w:r w:rsidR="00B7596A">
        <w:rPr>
          <w:rFonts w:eastAsia="SimSun"/>
          <w:szCs w:val="24"/>
          <w:lang w:eastAsia="zh-CN"/>
        </w:rPr>
        <w:t>n</w:t>
      </w:r>
      <w:r w:rsidR="00E321F2">
        <w:rPr>
          <w:rFonts w:eastAsia="SimSun"/>
          <w:szCs w:val="24"/>
          <w:lang w:eastAsia="zh-CN"/>
        </w:rPr>
        <w:t>link</w:t>
      </w:r>
      <w:r w:rsidR="00B7596A">
        <w:rPr>
          <w:rFonts w:eastAsia="SimSun"/>
          <w:szCs w:val="24"/>
          <w:lang w:eastAsia="zh-CN"/>
        </w:rPr>
        <w:t xml:space="preserve"> (or COT)</w:t>
      </w:r>
      <w:r w:rsidR="00E321F2">
        <w:rPr>
          <w:rFonts w:eastAsia="SimSun"/>
          <w:szCs w:val="24"/>
          <w:lang w:eastAsia="zh-CN"/>
        </w:rPr>
        <w:t xml:space="preserve"> Transmission duration</w:t>
      </w:r>
      <w:r>
        <w:rPr>
          <w:rFonts w:eastAsia="SimSun"/>
          <w:szCs w:val="24"/>
          <w:lang w:eastAsia="zh-CN"/>
        </w:rPr>
        <w:t>?</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53D0D893"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r w:rsidR="00D9394A">
        <w:rPr>
          <w:rFonts w:eastAsia="SimSun"/>
          <w:szCs w:val="24"/>
          <w:lang w:eastAsia="zh-CN"/>
        </w:rPr>
        <w:t>, Apple</w:t>
      </w:r>
      <w:r w:rsidRPr="00D62387">
        <w:rPr>
          <w:rFonts w:eastAsia="SimSun"/>
          <w:szCs w:val="24"/>
          <w:lang w:eastAsia="zh-CN"/>
        </w:rPr>
        <w:t>);</w:t>
      </w:r>
    </w:p>
    <w:p w14:paraId="0ECD1FEE" w14:textId="43CEB349" w:rsidR="00D613A3"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BC0CD63" w14:textId="74C7B325" w:rsidR="00F81E9A" w:rsidRPr="00D62387" w:rsidRDefault="000E2E07" w:rsidP="000923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Even for 30 KHz, k</w:t>
      </w:r>
      <w:r w:rsidR="00F81E9A">
        <w:rPr>
          <w:rFonts w:eastAsia="SimSun"/>
          <w:szCs w:val="24"/>
          <w:lang w:eastAsia="zh-CN"/>
        </w:rPr>
        <w:t>eep 1 slot in the set of values (Intel);</w:t>
      </w:r>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0530834C" w:rsidR="00D613A3" w:rsidRPr="000923A0" w:rsidRDefault="00D31AAF" w:rsidP="00D31AA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430852A0"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r w:rsidR="00D9394A">
        <w:rPr>
          <w:rFonts w:eastAsia="SimSun"/>
          <w:szCs w:val="24"/>
          <w:lang w:eastAsia="zh-CN"/>
        </w:rPr>
        <w:t>, Apple</w:t>
      </w:r>
      <w:r w:rsidR="00E7269E">
        <w:rPr>
          <w:rFonts w:eastAsia="SimSun"/>
          <w:szCs w:val="24"/>
          <w:lang w:eastAsia="zh-CN"/>
        </w:rPr>
        <w:t>, MediaTek</w:t>
      </w:r>
      <w:r w:rsidR="00F81E9A">
        <w:rPr>
          <w:rFonts w:eastAsia="SimSun"/>
          <w:szCs w:val="24"/>
          <w:lang w:eastAsia="zh-CN"/>
        </w:rPr>
        <w:t>, Intel</w:t>
      </w:r>
      <w:r w:rsidR="00386AA5" w:rsidRPr="00D62387">
        <w:rPr>
          <w:rFonts w:eastAsia="SimSun"/>
          <w:szCs w:val="24"/>
          <w:lang w:eastAsia="zh-CN"/>
        </w:rPr>
        <w:t>)</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129A6E5" w:rsidR="00BF4429" w:rsidRPr="004F29DA" w:rsidRDefault="00D9394A" w:rsidP="00BF4429">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4F29DA">
        <w:rPr>
          <w:rFonts w:eastAsia="SimSun"/>
          <w:szCs w:val="24"/>
          <w:highlight w:val="yellow"/>
          <w:lang w:eastAsia="zh-CN"/>
        </w:rPr>
        <w:t>2 ms</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6A90849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00E7269E">
        <w:rPr>
          <w:rFonts w:eastAsia="SimSun"/>
          <w:szCs w:val="24"/>
          <w:lang w:eastAsia="zh-CN"/>
        </w:rPr>
        <w:t>, MediaTek</w:t>
      </w:r>
      <w:r w:rsidR="004860FB">
        <w:rPr>
          <w:rFonts w:eastAsia="SimSun"/>
          <w:szCs w:val="24"/>
          <w:lang w:eastAsia="zh-CN"/>
        </w:rPr>
        <w:t>, Intel</w:t>
      </w:r>
      <w:r w:rsidR="00F75735">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25F46015" w:rsidR="00C9423E" w:rsidRPr="0054321F" w:rsidRDefault="004860FB" w:rsidP="00251971">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54321F">
        <w:rPr>
          <w:rFonts w:eastAsia="SimSun"/>
          <w:szCs w:val="24"/>
          <w:highlight w:val="yellow"/>
          <w:lang w:eastAsia="zh-CN"/>
        </w:rPr>
        <w:t>Define requirements with a Fixed DRS duration</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5A55C88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r w:rsidR="00E7269E">
        <w:rPr>
          <w:rFonts w:eastAsia="SimSun"/>
          <w:szCs w:val="24"/>
          <w:lang w:eastAsia="zh-CN"/>
        </w:rPr>
        <w:t>, MediaTek</w:t>
      </w:r>
      <w:r w:rsidR="00AD5F4E">
        <w:rPr>
          <w:rFonts w:eastAsia="SimSun"/>
          <w:szCs w:val="24"/>
          <w:lang w:eastAsia="zh-CN"/>
        </w:rPr>
        <w:t>, Qualcomm, Intel</w:t>
      </w:r>
      <w:r w:rsidR="00277BF4">
        <w:rPr>
          <w:rFonts w:eastAsia="SimSun"/>
          <w:szCs w:val="24"/>
          <w:lang w:eastAsia="zh-CN"/>
        </w:rPr>
        <w:t>, Huawei</w:t>
      </w:r>
      <w:r w:rsidRPr="00D62387">
        <w:rPr>
          <w:rFonts w:eastAsia="SimSun"/>
          <w:szCs w:val="24"/>
          <w:lang w:eastAsia="zh-CN"/>
        </w:rPr>
        <w:t>);</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2B16C4A5" w:rsidR="00251971" w:rsidRPr="0054321F" w:rsidRDefault="004860FB" w:rsidP="00251971">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54321F">
        <w:rPr>
          <w:rFonts w:eastAsia="SimSun"/>
          <w:szCs w:val="24"/>
          <w:highlight w:val="yellow"/>
          <w:lang w:eastAsia="zh-CN"/>
        </w:rPr>
        <w:t>1ms</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3AC7C525" w:rsidR="004042C0"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r w:rsidR="00A706F3">
        <w:rPr>
          <w:rFonts w:eastAsia="SimSun"/>
          <w:szCs w:val="24"/>
          <w:lang w:eastAsia="zh-CN"/>
        </w:rPr>
        <w:t>, Huawei</w:t>
      </w:r>
      <w:r w:rsidR="0098397B" w:rsidRPr="00D62387">
        <w:rPr>
          <w:rFonts w:eastAsia="SimSun"/>
          <w:szCs w:val="24"/>
          <w:lang w:eastAsia="zh-CN"/>
        </w:rPr>
        <w:t>);</w:t>
      </w:r>
    </w:p>
    <w:p w14:paraId="1CE2FDA0" w14:textId="7F93E96F" w:rsidR="009633B0" w:rsidRPr="00D62387" w:rsidRDefault="009633B0" w:rsidP="000923A0">
      <w:pPr>
        <w:pStyle w:val="ListParagraph"/>
        <w:numPr>
          <w:ilvl w:val="2"/>
          <w:numId w:val="4"/>
        </w:numPr>
        <w:spacing w:after="120"/>
        <w:ind w:firstLineChars="0"/>
        <w:rPr>
          <w:rFonts w:eastAsia="SimSun"/>
          <w:szCs w:val="24"/>
          <w:lang w:eastAsia="zh-CN"/>
        </w:rPr>
      </w:pPr>
      <w:r>
        <w:rPr>
          <w:rFonts w:eastAsia="SimSun"/>
          <w:szCs w:val="24"/>
          <w:lang w:eastAsia="zh-CN"/>
        </w:rPr>
        <w:t>Use PCell for SSB and HARQ feedback (Huawei);</w:t>
      </w:r>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2382BE91"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w:t>
      </w:r>
      <w:r w:rsidR="006B1E90" w:rsidRPr="00D62387">
        <w:rPr>
          <w:rFonts w:eastAsia="SimSun"/>
          <w:szCs w:val="24"/>
          <w:lang w:eastAsia="zh-CN"/>
        </w:rPr>
        <w:t>);</w:t>
      </w:r>
    </w:p>
    <w:p w14:paraId="213EF293" w14:textId="35A4045E" w:rsidR="00AF56B0" w:rsidRDefault="004042C0" w:rsidP="00FE5EE3">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0016279C">
        <w:rPr>
          <w:rFonts w:eastAsia="SimSun"/>
          <w:szCs w:val="24"/>
          <w:lang w:eastAsia="zh-CN"/>
        </w:rPr>
        <w:t>, Qualcomm</w:t>
      </w:r>
      <w:r w:rsidR="00AD5F4E">
        <w:rPr>
          <w:rFonts w:eastAsia="SimSun"/>
          <w:szCs w:val="24"/>
          <w:lang w:eastAsia="zh-CN"/>
        </w:rPr>
        <w:t>, Intel</w:t>
      </w:r>
      <w:r w:rsidRPr="00D62387">
        <w:rPr>
          <w:rFonts w:eastAsia="SimSun"/>
          <w:szCs w:val="24"/>
          <w:lang w:eastAsia="zh-CN"/>
        </w:rPr>
        <w:t>)</w:t>
      </w:r>
      <w:r w:rsidR="00A83E77" w:rsidRPr="00D62387">
        <w:rPr>
          <w:rFonts w:eastAsia="SimSun"/>
          <w:szCs w:val="24"/>
          <w:lang w:eastAsia="zh-CN"/>
        </w:rPr>
        <w:t>;</w:t>
      </w:r>
    </w:p>
    <w:p w14:paraId="18BD6391" w14:textId="59CA967D" w:rsidR="00712AF2" w:rsidRPr="00D62387" w:rsidRDefault="00712AF2" w:rsidP="000923A0">
      <w:pPr>
        <w:pStyle w:val="ListParagraph"/>
        <w:numPr>
          <w:ilvl w:val="2"/>
          <w:numId w:val="4"/>
        </w:numPr>
        <w:spacing w:after="120"/>
        <w:ind w:firstLineChars="0"/>
        <w:rPr>
          <w:rFonts w:eastAsia="SimSun"/>
          <w:szCs w:val="24"/>
          <w:lang w:eastAsia="zh-CN"/>
        </w:rPr>
      </w:pPr>
      <w:r>
        <w:rPr>
          <w:rFonts w:eastAsia="SimSun"/>
          <w:szCs w:val="24"/>
          <w:lang w:eastAsia="zh-CN"/>
        </w:rPr>
        <w:t>Prioritize Scenario A (MediaTek);</w:t>
      </w:r>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69D5853C" w:rsidR="00244A15" w:rsidRPr="00D62387" w:rsidRDefault="00794259"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requirements for the unlicensed CC, and apply for both scenarios;</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13DB2693"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00A706F3">
        <w:rPr>
          <w:rFonts w:eastAsia="SimSun"/>
          <w:szCs w:val="24"/>
          <w:lang w:eastAsia="zh-CN"/>
        </w:rPr>
        <w:t>,</w:t>
      </w:r>
      <w:r w:rsidR="005C285B">
        <w:rPr>
          <w:rFonts w:eastAsia="SimSun"/>
          <w:szCs w:val="24"/>
          <w:lang w:eastAsia="zh-CN"/>
        </w:rPr>
        <w:t xml:space="preserve"> </w:t>
      </w:r>
      <w:r w:rsidR="00A706F3">
        <w:rPr>
          <w:rFonts w:eastAsia="SimSun"/>
          <w:szCs w:val="24"/>
          <w:lang w:eastAsia="zh-CN"/>
        </w:rPr>
        <w:t>Huawei</w:t>
      </w:r>
      <w:r w:rsidR="00F16212">
        <w:rPr>
          <w:rFonts w:eastAsia="SimSun"/>
          <w:szCs w:val="24"/>
          <w:lang w:eastAsia="zh-CN"/>
        </w:rPr>
        <w:t>, Qualcomm</w:t>
      </w:r>
      <w:r w:rsidR="00794259">
        <w:rPr>
          <w:rFonts w:eastAsia="SimSun"/>
          <w:szCs w:val="24"/>
          <w:lang w:eastAsia="zh-CN"/>
        </w:rPr>
        <w:t>, Intel</w:t>
      </w:r>
      <w:r w:rsidR="00F57FFD">
        <w:rPr>
          <w:rFonts w:eastAsia="SimSun"/>
          <w:szCs w:val="24"/>
          <w:lang w:eastAsia="zh-CN"/>
        </w:rPr>
        <w:t>, Huawei</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3F65305B" w:rsidR="004042C0" w:rsidRPr="00D62387" w:rsidRDefault="001E70FE"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not define NR-U </w:t>
      </w:r>
      <w:r w:rsidR="00991574">
        <w:rPr>
          <w:rFonts w:eastAsia="SimSun"/>
          <w:szCs w:val="24"/>
          <w:lang w:eastAsia="zh-CN"/>
        </w:rPr>
        <w:t xml:space="preserve">Demod </w:t>
      </w:r>
      <w:r>
        <w:rPr>
          <w:rFonts w:eastAsia="SimSun"/>
          <w:szCs w:val="24"/>
          <w:lang w:eastAsia="zh-CN"/>
        </w:rPr>
        <w:t xml:space="preserve">PDCCH </w:t>
      </w:r>
      <w:r w:rsidR="00457A07">
        <w:rPr>
          <w:rFonts w:eastAsia="SimSun"/>
          <w:szCs w:val="24"/>
          <w:lang w:eastAsia="zh-CN"/>
        </w:rPr>
        <w:t xml:space="preserve">Performance </w:t>
      </w:r>
      <w:r>
        <w:rPr>
          <w:rFonts w:eastAsia="SimSun"/>
          <w:szCs w:val="24"/>
          <w:lang w:eastAsia="zh-CN"/>
        </w:rPr>
        <w:t>Requirements</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27FCD991"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w:t>
      </w:r>
      <w:r w:rsidR="00B62D6A">
        <w:rPr>
          <w:rFonts w:eastAsia="SimSun"/>
          <w:szCs w:val="24"/>
          <w:lang w:eastAsia="zh-CN"/>
        </w:rPr>
        <w:t>, reusing the burst model</w:t>
      </w:r>
      <w:r w:rsidR="000254D7" w:rsidRPr="00D62387">
        <w:rPr>
          <w:rFonts w:eastAsia="SimSun"/>
          <w:szCs w:val="24"/>
          <w:lang w:eastAsia="zh-CN"/>
        </w:rPr>
        <w:t>(Apple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8CE0BCF" w14:textId="77777777" w:rsidR="00807D3F"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D13E8DA" w14:textId="11D29D3A" w:rsidR="000254D7" w:rsidRPr="00D62387" w:rsidRDefault="00807D3F" w:rsidP="000254D7">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00C503D1">
        <w:rPr>
          <w:rFonts w:eastAsia="SimSun"/>
          <w:szCs w:val="24"/>
          <w:lang w:eastAsia="zh-CN"/>
        </w:rPr>
        <w:t xml:space="preserve">Needs further discussions </w:t>
      </w:r>
      <w:r>
        <w:rPr>
          <w:rFonts w:eastAsia="SimSun"/>
          <w:szCs w:val="24"/>
          <w:lang w:eastAsia="zh-CN"/>
        </w:rPr>
        <w:t>(MediaTek, Qualcomm);</w:t>
      </w:r>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2A336698" w:rsidR="000254D7" w:rsidRPr="00D62387" w:rsidRDefault="00C503D1"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Keep discussing, and clarify expected behaviour</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04A2A444"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445249">
        <w:rPr>
          <w:rFonts w:eastAsia="SimSun"/>
          <w:szCs w:val="24"/>
          <w:lang w:eastAsia="zh-CN"/>
        </w:rPr>
        <w:t xml:space="preserve">20 and 80 </w:t>
      </w:r>
      <w:r w:rsidRPr="00D62387">
        <w:rPr>
          <w:rFonts w:eastAsia="SimSun"/>
          <w:szCs w:val="24"/>
          <w:lang w:eastAsia="zh-CN"/>
        </w:rPr>
        <w:t>MHz (Intel);</w:t>
      </w:r>
    </w:p>
    <w:p w14:paraId="41B9C67F" w14:textId="664F33D5" w:rsidR="008737E8"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20, 40, 60 and 80 MHz</w:t>
      </w:r>
      <w:r w:rsidR="00437C36">
        <w:rPr>
          <w:rFonts w:eastAsia="SimSun"/>
          <w:szCs w:val="24"/>
          <w:lang w:eastAsia="zh-CN"/>
        </w:rPr>
        <w:t xml:space="preserve"> with</w:t>
      </w:r>
      <w:r w:rsidR="006D6F54">
        <w:rPr>
          <w:rFonts w:eastAsia="SimSun"/>
          <w:szCs w:val="24"/>
          <w:lang w:eastAsia="zh-CN"/>
        </w:rPr>
        <w:t xml:space="preserve"> applicability rule to test the largest supported BW</w:t>
      </w:r>
      <w:r w:rsidR="00645C25" w:rsidRPr="00D62387">
        <w:rPr>
          <w:rFonts w:eastAsia="SimSun"/>
          <w:szCs w:val="24"/>
          <w:lang w:eastAsia="zh-CN"/>
        </w:rPr>
        <w:t xml:space="preserve"> (Huawei);</w:t>
      </w:r>
    </w:p>
    <w:p w14:paraId="3918AFAB" w14:textId="1990CC2B" w:rsidR="00B62D6A" w:rsidRPr="00D62387" w:rsidRDefault="00B62D6A" w:rsidP="008737E8">
      <w:pPr>
        <w:pStyle w:val="ListParagraph"/>
        <w:numPr>
          <w:ilvl w:val="1"/>
          <w:numId w:val="4"/>
        </w:numPr>
        <w:spacing w:after="120"/>
        <w:ind w:firstLineChars="0"/>
        <w:rPr>
          <w:rFonts w:eastAsia="SimSun"/>
          <w:szCs w:val="24"/>
          <w:lang w:eastAsia="zh-CN"/>
        </w:rPr>
      </w:pPr>
      <w:r>
        <w:rPr>
          <w:rFonts w:eastAsia="SimSun"/>
          <w:szCs w:val="24"/>
          <w:lang w:eastAsia="zh-CN"/>
        </w:rPr>
        <w:t>Option 3: 40MHz (as in rel-15 TDD Demod) (Apple</w:t>
      </w:r>
      <w:r w:rsidR="00F16212">
        <w:rPr>
          <w:rFonts w:eastAsia="SimSun"/>
          <w:szCs w:val="24"/>
          <w:lang w:eastAsia="zh-CN"/>
        </w:rPr>
        <w:t>, Qualcomm</w:t>
      </w:r>
      <w:r>
        <w:rPr>
          <w:rFonts w:eastAsia="SimSun"/>
          <w:szCs w:val="24"/>
          <w:lang w:eastAsia="zh-CN"/>
        </w:rPr>
        <w:t>);</w:t>
      </w:r>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10F3A3AC" w:rsidR="008737E8" w:rsidRPr="00D62387" w:rsidRDefault="00345A0D"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2</w:t>
      </w:r>
      <w:r w:rsidRPr="000923A0">
        <w:rPr>
          <w:rFonts w:eastAsia="SimSun"/>
          <w:szCs w:val="24"/>
          <w:vertAlign w:val="superscript"/>
          <w:lang w:eastAsia="zh-CN"/>
        </w:rPr>
        <w:t>nd</w:t>
      </w:r>
      <w:r>
        <w:rPr>
          <w:rFonts w:eastAsia="SimSun"/>
          <w:szCs w:val="24"/>
          <w:lang w:eastAsia="zh-CN"/>
        </w:rPr>
        <w:t xml:space="preserve"> round;</w:t>
      </w:r>
    </w:p>
    <w:p w14:paraId="3F94ECFD" w14:textId="77777777" w:rsidR="00244A15" w:rsidRPr="00D62387" w:rsidRDefault="00244A15" w:rsidP="00244A15">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90B32" w:rsidRPr="00D62387" w14:paraId="2647512F" w14:textId="77777777" w:rsidTr="002A56B9">
        <w:tc>
          <w:tcPr>
            <w:tcW w:w="1236" w:type="dxa"/>
          </w:tcPr>
          <w:p w14:paraId="71DA59D6"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60B54C91"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Comments</w:t>
            </w:r>
          </w:p>
        </w:tc>
      </w:tr>
      <w:tr w:rsidR="00990B32" w:rsidRPr="00D62387" w14:paraId="4420285A" w14:textId="77777777" w:rsidTr="002A56B9">
        <w:tc>
          <w:tcPr>
            <w:tcW w:w="1236" w:type="dxa"/>
          </w:tcPr>
          <w:p w14:paraId="1902513E" w14:textId="7FE81ABD" w:rsidR="00990B32" w:rsidRPr="00D62387" w:rsidRDefault="00990B32" w:rsidP="00990B32">
            <w:pPr>
              <w:spacing w:after="120"/>
              <w:rPr>
                <w:rFonts w:eastAsiaTheme="minorEastAsia"/>
                <w:lang w:val="en-US" w:eastAsia="zh-CN"/>
              </w:rPr>
            </w:pPr>
            <w:r>
              <w:rPr>
                <w:rFonts w:eastAsiaTheme="minorEastAsia"/>
                <w:lang w:val="en-US" w:eastAsia="zh-CN"/>
              </w:rPr>
              <w:t>Apple</w:t>
            </w:r>
          </w:p>
        </w:tc>
        <w:tc>
          <w:tcPr>
            <w:tcW w:w="8395" w:type="dxa"/>
          </w:tcPr>
          <w:p w14:paraId="0571F137" w14:textId="77777777" w:rsidR="00990B32" w:rsidRPr="00D62387" w:rsidRDefault="00990B32" w:rsidP="00990B32">
            <w:pPr>
              <w:rPr>
                <w:b/>
                <w:u w:val="single"/>
                <w:lang w:eastAsia="ko-KR"/>
              </w:rPr>
            </w:pPr>
            <w:r w:rsidRPr="00D62387">
              <w:rPr>
                <w:b/>
                <w:u w:val="single"/>
                <w:lang w:eastAsia="ko-KR"/>
              </w:rPr>
              <w:t xml:space="preserve">Issue 1-1-2: Define requirements with Fixed COT duration </w:t>
            </w:r>
          </w:p>
          <w:p w14:paraId="76EAEB47" w14:textId="77777777" w:rsidR="00990B32" w:rsidRDefault="00990B32" w:rsidP="00990B32">
            <w:pPr>
              <w:spacing w:after="120"/>
              <w:rPr>
                <w:rFonts w:eastAsiaTheme="minorEastAsia"/>
                <w:lang w:val="en-US" w:eastAsia="zh-CN"/>
              </w:rPr>
            </w:pPr>
            <w:r>
              <w:rPr>
                <w:rFonts w:eastAsiaTheme="minorEastAsia"/>
                <w:lang w:val="en-US" w:eastAsia="zh-CN"/>
              </w:rPr>
              <w:t>We proposed option 1 in our paper based on model used in LAA, but we are fine with simplifying the burst transmission model as proposed by Qualcomm and Ericsson.</w:t>
            </w:r>
          </w:p>
          <w:p w14:paraId="1951325A" w14:textId="77777777" w:rsidR="00990B32" w:rsidRPr="00D62387" w:rsidRDefault="00990B32" w:rsidP="00990B32">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5C7309F" w14:textId="77777777" w:rsidR="00990B32" w:rsidRDefault="00990B32" w:rsidP="00990B32">
            <w:pPr>
              <w:spacing w:after="120"/>
              <w:rPr>
                <w:rFonts w:eastAsiaTheme="minorEastAsia"/>
                <w:lang w:val="en-US" w:eastAsia="zh-CN"/>
              </w:rPr>
            </w:pPr>
            <w:r>
              <w:rPr>
                <w:rFonts w:eastAsiaTheme="minorEastAsia"/>
                <w:lang w:val="en-US" w:eastAsia="zh-CN"/>
              </w:rPr>
              <w:t>Option 1 for 30KHz SCS</w:t>
            </w:r>
          </w:p>
          <w:p w14:paraId="33ED6C9B" w14:textId="77777777" w:rsidR="00990B32" w:rsidRPr="00D62387" w:rsidRDefault="00990B32" w:rsidP="00990B32">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0AE8A45C" w14:textId="77777777" w:rsidR="00990B32" w:rsidRDefault="00990B32" w:rsidP="00990B32">
            <w:pPr>
              <w:spacing w:after="120"/>
              <w:rPr>
                <w:rFonts w:eastAsiaTheme="minorEastAsia"/>
                <w:lang w:val="en-US" w:eastAsia="zh-CN"/>
              </w:rPr>
            </w:pPr>
            <w:r>
              <w:rPr>
                <w:rFonts w:eastAsiaTheme="minorEastAsia"/>
                <w:lang w:val="en-US" w:eastAsia="zh-CN"/>
              </w:rPr>
              <w:t>We are fine with option 1.</w:t>
            </w:r>
          </w:p>
          <w:p w14:paraId="12547DD0" w14:textId="77777777" w:rsidR="00990B32" w:rsidRPr="00D62387" w:rsidRDefault="00990B32" w:rsidP="00990B32">
            <w:pPr>
              <w:rPr>
                <w:b/>
                <w:u w:val="single"/>
                <w:lang w:eastAsia="ko-KR"/>
              </w:rPr>
            </w:pPr>
            <w:r w:rsidRPr="00D62387">
              <w:rPr>
                <w:b/>
                <w:u w:val="single"/>
                <w:lang w:eastAsia="ko-KR"/>
              </w:rPr>
              <w:t>Issue 1-1-7: Test Scenarios for Demodulation requirements;</w:t>
            </w:r>
          </w:p>
          <w:p w14:paraId="22AE956D" w14:textId="77777777" w:rsidR="00990B32" w:rsidRDefault="00856DCD" w:rsidP="00990B32">
            <w:pPr>
              <w:spacing w:after="120"/>
              <w:rPr>
                <w:rFonts w:eastAsiaTheme="minorEastAsia"/>
                <w:lang w:val="en-US" w:eastAsia="zh-CN"/>
              </w:rPr>
            </w:pPr>
            <w:r>
              <w:rPr>
                <w:rFonts w:eastAsiaTheme="minorEastAsia"/>
                <w:lang w:val="en-US" w:eastAsia="zh-CN"/>
              </w:rPr>
              <w:t xml:space="preserve">Option 3. </w:t>
            </w:r>
            <w:r w:rsidR="00990B32">
              <w:rPr>
                <w:rFonts w:eastAsiaTheme="minorEastAsia"/>
                <w:lang w:val="en-US" w:eastAsia="zh-CN"/>
              </w:rPr>
              <w:t>The test scenarios should be decided first. The test cases can be duplicated for different scenarios</w:t>
            </w:r>
            <w:r>
              <w:rPr>
                <w:rFonts w:eastAsiaTheme="minorEastAsia"/>
                <w:lang w:val="en-US" w:eastAsia="zh-CN"/>
              </w:rPr>
              <w:t xml:space="preserve"> as applicable.</w:t>
            </w:r>
          </w:p>
          <w:p w14:paraId="1EA72BCD" w14:textId="77777777" w:rsidR="00856DCD" w:rsidRPr="00D62387" w:rsidRDefault="00856DCD" w:rsidP="00856DCD">
            <w:pPr>
              <w:rPr>
                <w:b/>
                <w:u w:val="single"/>
                <w:lang w:eastAsia="ko-KR"/>
              </w:rPr>
            </w:pPr>
            <w:r w:rsidRPr="00D62387">
              <w:rPr>
                <w:b/>
                <w:u w:val="single"/>
                <w:lang w:eastAsia="ko-KR"/>
              </w:rPr>
              <w:t>Issue 1-1-9: Define CQI reporting requirements</w:t>
            </w:r>
          </w:p>
          <w:p w14:paraId="205DE320" w14:textId="77777777" w:rsidR="00856DCD" w:rsidRDefault="00856DCD" w:rsidP="00990B32">
            <w:pPr>
              <w:spacing w:after="120"/>
              <w:rPr>
                <w:rFonts w:eastAsiaTheme="minorEastAsia"/>
                <w:lang w:val="en-US" w:eastAsia="zh-CN"/>
              </w:rPr>
            </w:pPr>
            <w:r>
              <w:rPr>
                <w:rFonts w:eastAsiaTheme="minorEastAsia"/>
                <w:lang w:val="en-US" w:eastAsia="zh-CN"/>
              </w:rPr>
              <w:t xml:space="preserve">We propose to define CQI reporting in static channel with the assumption that burst transmission model agreed for PDSCH demod requirements will be applicable for CQI reporting. </w:t>
            </w:r>
          </w:p>
          <w:p w14:paraId="4CDF1293" w14:textId="77777777" w:rsidR="00856DCD" w:rsidRPr="00D62387" w:rsidRDefault="00856DCD" w:rsidP="00856DCD">
            <w:pPr>
              <w:rPr>
                <w:b/>
                <w:u w:val="single"/>
                <w:lang w:eastAsia="ko-KR"/>
              </w:rPr>
            </w:pPr>
            <w:r w:rsidRPr="00D62387">
              <w:rPr>
                <w:b/>
                <w:u w:val="single"/>
                <w:lang w:eastAsia="ko-KR"/>
              </w:rPr>
              <w:t>Issue 1-1-10: Bandwidth to be used for requirements definition</w:t>
            </w:r>
          </w:p>
          <w:p w14:paraId="60C6C27D" w14:textId="40E2E28C" w:rsidR="00856DCD" w:rsidRPr="00D62387" w:rsidRDefault="00856DCD" w:rsidP="00990B32">
            <w:pPr>
              <w:spacing w:after="120"/>
              <w:rPr>
                <w:rFonts w:eastAsiaTheme="minorEastAsia"/>
                <w:lang w:val="en-US" w:eastAsia="zh-CN"/>
              </w:rPr>
            </w:pPr>
            <w:r>
              <w:rPr>
                <w:rFonts w:eastAsiaTheme="minorEastAsia"/>
                <w:lang w:val="en-US" w:eastAsia="zh-CN"/>
              </w:rPr>
              <w:t xml:space="preserve">We don’t see the purpose of defining requirements for multiple CBWs. We propose to define requirements with 40MHz CBW similar to Rel-15 demod requirements for TDD. </w:t>
            </w:r>
          </w:p>
        </w:tc>
      </w:tr>
      <w:tr w:rsidR="002A56B9" w:rsidRPr="00D62387" w14:paraId="202F9DD5" w14:textId="77777777" w:rsidTr="002A56B9">
        <w:tc>
          <w:tcPr>
            <w:tcW w:w="1236" w:type="dxa"/>
          </w:tcPr>
          <w:p w14:paraId="2B2BB225" w14:textId="565E2973"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7569075A" w14:textId="77777777" w:rsidR="002A56B9" w:rsidRPr="00D62387" w:rsidRDefault="002A56B9" w:rsidP="002A56B9">
            <w:pPr>
              <w:jc w:val="both"/>
              <w:rPr>
                <w:b/>
                <w:u w:val="single"/>
                <w:lang w:eastAsia="ko-KR"/>
              </w:rPr>
            </w:pPr>
            <w:r w:rsidRPr="00D62387">
              <w:rPr>
                <w:b/>
                <w:u w:val="single"/>
                <w:lang w:eastAsia="ko-KR"/>
              </w:rPr>
              <w:t xml:space="preserve">Issue 1-1-2: Define requirements with Fixed COT duration </w:t>
            </w:r>
          </w:p>
          <w:p w14:paraId="594BFB15" w14:textId="77777777" w:rsidR="002A56B9" w:rsidRDefault="002A56B9" w:rsidP="002A56B9">
            <w:pPr>
              <w:jc w:val="both"/>
              <w:rPr>
                <w:lang w:eastAsia="ko-KR"/>
              </w:rPr>
            </w:pPr>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p>
          <w:p w14:paraId="52EC4A57" w14:textId="77777777" w:rsidR="002A56B9" w:rsidRPr="00DE6698" w:rsidRDefault="002A56B9" w:rsidP="002A56B9">
            <w:pPr>
              <w:jc w:val="both"/>
              <w:rPr>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4DECD328" w14:textId="77777777" w:rsidR="002A56B9" w:rsidRPr="00DE6698" w:rsidRDefault="002A56B9" w:rsidP="002A56B9">
            <w:pPr>
              <w:jc w:val="both"/>
              <w:rPr>
                <w:lang w:eastAsia="ko-KR"/>
              </w:rPr>
            </w:pPr>
            <w:r>
              <w:rPr>
                <w:lang w:eastAsia="ko-KR"/>
              </w:rPr>
              <w:lastRenderedPageBreak/>
              <w:t>OK with option 1 for 2ms burst transmission duration.</w:t>
            </w:r>
          </w:p>
          <w:p w14:paraId="116D806C" w14:textId="77777777" w:rsidR="002A56B9" w:rsidRDefault="002A56B9" w:rsidP="002A56B9">
            <w:pPr>
              <w:jc w:val="both"/>
              <w:rPr>
                <w:b/>
                <w:u w:val="single"/>
                <w:lang w:eastAsia="ko-KR"/>
              </w:rPr>
            </w:pPr>
            <w:r w:rsidRPr="00D62387">
              <w:rPr>
                <w:b/>
                <w:u w:val="single"/>
                <w:lang w:eastAsia="ko-KR"/>
              </w:rPr>
              <w:t xml:space="preserve">Issue 1-1-5: Define requirements with Fixed DRS duration </w:t>
            </w:r>
          </w:p>
          <w:p w14:paraId="30E46F60" w14:textId="77777777" w:rsidR="002A56B9" w:rsidRPr="00DE6698" w:rsidRDefault="002A56B9" w:rsidP="002A56B9">
            <w:pPr>
              <w:jc w:val="both"/>
              <w:rPr>
                <w:lang w:eastAsia="ko-KR"/>
              </w:rPr>
            </w:pPr>
            <w:r>
              <w:rPr>
                <w:lang w:eastAsia="ko-KR"/>
              </w:rPr>
              <w:t>OK with option 2. We think it is simpler to design test cases with a fixed DRS duration.</w:t>
            </w:r>
          </w:p>
          <w:p w14:paraId="46917BEF" w14:textId="77777777" w:rsidR="002A56B9" w:rsidRPr="00D62387" w:rsidRDefault="002A56B9" w:rsidP="002A56B9">
            <w:pPr>
              <w:jc w:val="both"/>
              <w:rPr>
                <w:b/>
                <w:u w:val="single"/>
                <w:lang w:eastAsia="ko-KR"/>
              </w:rPr>
            </w:pPr>
            <w:r w:rsidRPr="00D62387">
              <w:rPr>
                <w:b/>
                <w:u w:val="single"/>
                <w:lang w:eastAsia="ko-KR"/>
              </w:rPr>
              <w:t xml:space="preserve">Issue 1-1-6: Values for Fixed DRS duration </w:t>
            </w:r>
          </w:p>
          <w:p w14:paraId="564C534B" w14:textId="77777777" w:rsidR="002A56B9" w:rsidRPr="00DE6698" w:rsidRDefault="002A56B9" w:rsidP="002A56B9">
            <w:pPr>
              <w:jc w:val="both"/>
              <w:rPr>
                <w:lang w:eastAsia="ko-KR"/>
              </w:rPr>
            </w:pPr>
            <w:r>
              <w:rPr>
                <w:lang w:eastAsia="ko-KR"/>
              </w:rPr>
              <w:t>We are fine with option 1.</w:t>
            </w:r>
          </w:p>
          <w:p w14:paraId="49244B6C" w14:textId="77777777" w:rsidR="002A56B9" w:rsidRPr="00D62387" w:rsidRDefault="002A56B9" w:rsidP="002A56B9">
            <w:pPr>
              <w:jc w:val="both"/>
              <w:rPr>
                <w:b/>
                <w:u w:val="single"/>
                <w:lang w:eastAsia="ko-KR"/>
              </w:rPr>
            </w:pPr>
            <w:r w:rsidRPr="00D62387">
              <w:rPr>
                <w:b/>
                <w:u w:val="single"/>
                <w:lang w:eastAsia="ko-KR"/>
              </w:rPr>
              <w:t>Issue 1-1-7: Test Scenarios for Demodulation requirements;</w:t>
            </w:r>
          </w:p>
          <w:p w14:paraId="106E4CA6" w14:textId="77777777" w:rsidR="002A56B9" w:rsidRPr="00DE6698" w:rsidRDefault="002A56B9" w:rsidP="002A56B9">
            <w:pPr>
              <w:jc w:val="both"/>
              <w:rPr>
                <w:lang w:eastAsia="ko-KR"/>
              </w:rPr>
            </w:pPr>
            <w:r>
              <w:rPr>
                <w:lang w:eastAsia="ko-KR"/>
              </w:rPr>
              <w:t xml:space="preserve">Support option 1. </w:t>
            </w:r>
            <w:r w:rsidRPr="005B2674">
              <w:rPr>
                <w:lang w:eastAsia="ko-KR"/>
              </w:rPr>
              <w:t xml:space="preserve">From the perspective </w:t>
            </w:r>
            <w:r w:rsidRPr="00DE6698">
              <w:rPr>
                <w:rFonts w:eastAsia="SimSun"/>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SimSun"/>
                <w:lang w:eastAsia="ko-KR"/>
              </w:rPr>
              <w:t xml:space="preserve">to support </w:t>
            </w:r>
            <w:r w:rsidRPr="00807836">
              <w:rPr>
                <w:lang w:eastAsia="ko-KR"/>
              </w:rPr>
              <w:t>scenario</w:t>
            </w:r>
            <w:r w:rsidRPr="00DE6698">
              <w:rPr>
                <w:rFonts w:eastAsia="SimSun"/>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similar to LTE-LAA</w:t>
            </w:r>
            <w:r>
              <w:rPr>
                <w:lang w:eastAsia="ko-KR"/>
              </w:rPr>
              <w:t>.</w:t>
            </w:r>
          </w:p>
          <w:p w14:paraId="727F2AAF" w14:textId="77777777" w:rsidR="002A56B9" w:rsidRPr="00D62387" w:rsidRDefault="002A56B9" w:rsidP="002A56B9">
            <w:pPr>
              <w:jc w:val="both"/>
              <w:rPr>
                <w:b/>
                <w:u w:val="single"/>
                <w:lang w:eastAsia="ko-KR"/>
              </w:rPr>
            </w:pPr>
            <w:r w:rsidRPr="00D62387">
              <w:rPr>
                <w:b/>
                <w:u w:val="single"/>
                <w:lang w:eastAsia="ko-KR"/>
              </w:rPr>
              <w:t xml:space="preserve">Issue 1-1-8: Define PDCCH requirements </w:t>
            </w:r>
          </w:p>
          <w:p w14:paraId="13956620" w14:textId="77777777" w:rsidR="002A56B9" w:rsidRPr="00DE6698" w:rsidRDefault="002A56B9" w:rsidP="002A56B9">
            <w:pPr>
              <w:jc w:val="both"/>
              <w:rPr>
                <w:lang w:eastAsia="ko-KR"/>
              </w:rPr>
            </w:pPr>
            <w:r>
              <w:rPr>
                <w:lang w:eastAsia="ko-KR"/>
              </w:rPr>
              <w:t xml:space="preserve">Support option 2. </w:t>
            </w:r>
            <w:r w:rsidRPr="00705240">
              <w:rPr>
                <w:lang w:val="en-US" w:eastAsia="ko-KR"/>
              </w:rPr>
              <w:t xml:space="preserve">From the perspective of demodulation, there is no physical layer enhancements and no any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p>
          <w:p w14:paraId="657B987D" w14:textId="77777777" w:rsidR="002A56B9" w:rsidRPr="00D62387" w:rsidRDefault="002A56B9" w:rsidP="002A56B9">
            <w:pPr>
              <w:jc w:val="both"/>
              <w:rPr>
                <w:b/>
                <w:u w:val="single"/>
                <w:lang w:eastAsia="ko-KR"/>
              </w:rPr>
            </w:pPr>
            <w:r w:rsidRPr="00D62387">
              <w:rPr>
                <w:b/>
                <w:u w:val="single"/>
                <w:lang w:eastAsia="ko-KR"/>
              </w:rPr>
              <w:t>Issue 1-1-9: Define CQI reporting requirements</w:t>
            </w:r>
          </w:p>
          <w:p w14:paraId="5195DC75" w14:textId="77777777" w:rsidR="002A56B9" w:rsidRDefault="002A56B9" w:rsidP="002A56B9">
            <w:pPr>
              <w:jc w:val="both"/>
              <w:rPr>
                <w:lang w:eastAsia="ko-KR"/>
              </w:rPr>
            </w:pPr>
            <w:r>
              <w:rPr>
                <w:lang w:eastAsia="ko-KR"/>
              </w:rPr>
              <w:t xml:space="preserve">CSI-RS behaviour is not well defined. According to RAN1 agreement in </w:t>
            </w:r>
            <w:r w:rsidRPr="00835794">
              <w:rPr>
                <w:lang w:eastAsia="ko-KR"/>
              </w:rPr>
              <w:t>R1-2006195</w:t>
            </w:r>
            <w:r>
              <w:rPr>
                <w:lang w:eastAsia="ko-KR"/>
              </w:rPr>
              <w:t>,</w:t>
            </w:r>
          </w:p>
          <w:tbl>
            <w:tblPr>
              <w:tblStyle w:val="TableGrid"/>
              <w:tblW w:w="0" w:type="auto"/>
              <w:tblInd w:w="284" w:type="dxa"/>
              <w:tblLook w:val="04A0" w:firstRow="1" w:lastRow="0" w:firstColumn="1" w:lastColumn="0" w:noHBand="0" w:noVBand="1"/>
            </w:tblPr>
            <w:tblGrid>
              <w:gridCol w:w="7885"/>
            </w:tblGrid>
            <w:tr w:rsidR="002A56B9" w14:paraId="5190EBED" w14:textId="77777777" w:rsidTr="00072B7F">
              <w:tc>
                <w:tcPr>
                  <w:tcW w:w="8169" w:type="dxa"/>
                </w:tcPr>
                <w:p w14:paraId="7D3767AA" w14:textId="77777777" w:rsidR="002A56B9" w:rsidRDefault="002A56B9" w:rsidP="002A56B9">
                  <w:pPr>
                    <w:jc w:val="both"/>
                    <w:rPr>
                      <w:lang w:eastAsia="ko-KR"/>
                    </w:rPr>
                  </w:pPr>
                  <w:r w:rsidRPr="0017131F">
                    <w:rPr>
                      <w:u w:val="single"/>
                      <w:lang w:eastAsia="ko-KR"/>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r>
                    <w:rPr>
                      <w:u w:val="single"/>
                      <w:lang w:eastAsia="ko-KR"/>
                    </w:rPr>
                    <w:t>.</w:t>
                  </w:r>
                  <w:r w:rsidRPr="0017131F">
                    <w:rPr>
                      <w:u w:val="single"/>
                      <w:lang w:eastAsia="ko-KR"/>
                    </w:rPr>
                    <w:t> </w:t>
                  </w:r>
                </w:p>
              </w:tc>
            </w:tr>
          </w:tbl>
          <w:p w14:paraId="3FB7D703" w14:textId="77777777" w:rsidR="002A56B9" w:rsidRDefault="002A56B9" w:rsidP="002A56B9">
            <w:pPr>
              <w:jc w:val="both"/>
              <w:rPr>
                <w:lang w:eastAsia="ko-KR"/>
              </w:rPr>
            </w:pPr>
            <w:r>
              <w:rPr>
                <w:lang w:eastAsia="ko-KR"/>
              </w:rPr>
              <w:t>If none of the validation mechanism is enabled (</w:t>
            </w:r>
            <w:r w:rsidRPr="0017131F">
              <w:rPr>
                <w:u w:val="single"/>
                <w:lang w:eastAsia="ko-KR"/>
              </w:rPr>
              <w:t>CO-DurationPerCell-r16, SlotFormatIndicator,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SimSun"/>
                <w:lang w:eastAsia="ko-KR"/>
              </w:rPr>
              <w:t xml:space="preserve">about </w:t>
            </w:r>
            <w:r>
              <w:rPr>
                <w:lang w:eastAsia="ko-KR"/>
              </w:rPr>
              <w:t xml:space="preserve">UE behaviour  without validation to clarify CSI-RS assumption.  </w:t>
            </w:r>
          </w:p>
          <w:p w14:paraId="0AC067DC" w14:textId="77777777" w:rsidR="002A56B9" w:rsidRPr="00D62387" w:rsidRDefault="002A56B9" w:rsidP="002A56B9">
            <w:pPr>
              <w:jc w:val="both"/>
              <w:rPr>
                <w:b/>
                <w:u w:val="single"/>
                <w:lang w:eastAsia="ko-KR"/>
              </w:rPr>
            </w:pPr>
            <w:r w:rsidRPr="00D62387">
              <w:rPr>
                <w:b/>
                <w:u w:val="single"/>
                <w:lang w:eastAsia="ko-KR"/>
              </w:rPr>
              <w:t>Issue 1-1-10: Bandwidth to be used for requirements definition</w:t>
            </w:r>
          </w:p>
          <w:p w14:paraId="465E0697" w14:textId="125D0744" w:rsidR="002A56B9" w:rsidRPr="00D62387" w:rsidRDefault="002A56B9" w:rsidP="002A56B9">
            <w:pPr>
              <w:rPr>
                <w:b/>
                <w:u w:val="single"/>
                <w:lang w:eastAsia="ko-KR"/>
              </w:rPr>
            </w:pPr>
            <w:r>
              <w:rPr>
                <w:lang w:eastAsia="ko-KR"/>
              </w:rPr>
              <w:t>We</w:t>
            </w:r>
            <w:r w:rsidRPr="00DE6698">
              <w:rPr>
                <w:rFonts w:eastAsia="SimSun"/>
                <w:lang w:eastAsia="ko-KR"/>
              </w:rPr>
              <w:t xml:space="preserve"> propose </w:t>
            </w:r>
            <w:r w:rsidRPr="00D40EB0">
              <w:rPr>
                <w:lang w:eastAsia="ko-KR"/>
              </w:rPr>
              <w:t>40MHz</w:t>
            </w:r>
            <w:r>
              <w:rPr>
                <w:lang w:eastAsia="ko-KR"/>
              </w:rPr>
              <w:t xml:space="preserve">, </w:t>
            </w:r>
            <w:r w:rsidRPr="00DE6698">
              <w:rPr>
                <w:rFonts w:eastAsia="SimSun"/>
                <w:lang w:eastAsia="ko-KR"/>
              </w:rPr>
              <w:t xml:space="preserve">which is </w:t>
            </w:r>
            <w:r>
              <w:rPr>
                <w:lang w:eastAsia="ko-KR"/>
              </w:rPr>
              <w:t xml:space="preserve">the commonly used bandwidth configuration in TDD mode. </w:t>
            </w:r>
          </w:p>
        </w:tc>
      </w:tr>
      <w:tr w:rsidR="00226206" w:rsidRPr="00EE774D" w14:paraId="48CDF7DD" w14:textId="77777777" w:rsidTr="002A56B9">
        <w:tc>
          <w:tcPr>
            <w:tcW w:w="1236" w:type="dxa"/>
          </w:tcPr>
          <w:p w14:paraId="551A6F92" w14:textId="088D0EEE" w:rsidR="00226206" w:rsidRPr="00EE774D" w:rsidRDefault="00893E54" w:rsidP="002A56B9">
            <w:pPr>
              <w:spacing w:after="120"/>
              <w:rPr>
                <w:rFonts w:eastAsiaTheme="minorEastAsia"/>
                <w:lang w:val="en-US" w:eastAsia="zh-CN"/>
              </w:rPr>
            </w:pPr>
            <w:r w:rsidRPr="00EE774D">
              <w:rPr>
                <w:rFonts w:eastAsiaTheme="minorEastAsia"/>
                <w:lang w:val="en-US" w:eastAsia="zh-CN"/>
              </w:rPr>
              <w:lastRenderedPageBreak/>
              <w:t>Qualcomm</w:t>
            </w:r>
          </w:p>
        </w:tc>
        <w:tc>
          <w:tcPr>
            <w:tcW w:w="8395" w:type="dxa"/>
          </w:tcPr>
          <w:p w14:paraId="29B85690" w14:textId="0FC66B9B" w:rsidR="00EE774D" w:rsidRPr="000923A0" w:rsidRDefault="00EE774D" w:rsidP="00EE774D">
            <w:pPr>
              <w:jc w:val="both"/>
              <w:rPr>
                <w:u w:val="single"/>
                <w:lang w:eastAsia="ko-KR"/>
              </w:rPr>
            </w:pPr>
            <w:r w:rsidRPr="00083AF0">
              <w:rPr>
                <w:b/>
                <w:bCs/>
                <w:u w:val="single"/>
                <w:lang w:eastAsia="ko-KR"/>
              </w:rPr>
              <w:t xml:space="preserve">Issue 1-1-1: </w:t>
            </w:r>
            <w:r w:rsidRPr="000923A0">
              <w:rPr>
                <w:u w:val="single"/>
                <w:lang w:eastAsia="ko-KR"/>
              </w:rPr>
              <w:t>Option 1</w:t>
            </w:r>
            <w:r w:rsidR="0015119B">
              <w:rPr>
                <w:u w:val="single"/>
                <w:lang w:eastAsia="ko-KR"/>
              </w:rPr>
              <w:t>, do not add separated tests and rely on channel-access agnostic</w:t>
            </w:r>
            <w:r w:rsidRPr="000923A0">
              <w:rPr>
                <w:u w:val="single"/>
                <w:lang w:eastAsia="ko-KR"/>
              </w:rPr>
              <w:t>;</w:t>
            </w:r>
          </w:p>
          <w:p w14:paraId="1FDD8B1C" w14:textId="729B78D3" w:rsidR="00EE774D" w:rsidRPr="000923A0" w:rsidRDefault="00EE774D" w:rsidP="00EE774D">
            <w:pPr>
              <w:jc w:val="both"/>
              <w:rPr>
                <w:u w:val="single"/>
                <w:lang w:eastAsia="ko-KR"/>
              </w:rPr>
            </w:pPr>
            <w:r w:rsidRPr="00083AF0">
              <w:rPr>
                <w:b/>
                <w:bCs/>
                <w:u w:val="single"/>
                <w:lang w:eastAsia="ko-KR"/>
              </w:rPr>
              <w:t xml:space="preserve">Issue 1-1-2: </w:t>
            </w:r>
            <w:r w:rsidRPr="000923A0">
              <w:rPr>
                <w:u w:val="single"/>
                <w:lang w:eastAsia="ko-KR"/>
              </w:rPr>
              <w:t>Option 2. Also, I agree with MTK's comment, in our contribution we referred to what was burst transmission dur</w:t>
            </w:r>
            <w:r w:rsidR="0015119B">
              <w:rPr>
                <w:u w:val="single"/>
                <w:lang w:eastAsia="ko-KR"/>
              </w:rPr>
              <w:t>at</w:t>
            </w:r>
            <w:r w:rsidRPr="000923A0">
              <w:rPr>
                <w:u w:val="single"/>
                <w:lang w:eastAsia="ko-KR"/>
              </w:rPr>
              <w:t>ion as 'Downlink Transmission duration' and kept the COT duration specific to the actual COT;</w:t>
            </w:r>
          </w:p>
          <w:p w14:paraId="112E7EE0" w14:textId="77777777" w:rsidR="00EE774D" w:rsidRPr="000923A0" w:rsidRDefault="00EE774D" w:rsidP="00EE774D">
            <w:pPr>
              <w:jc w:val="both"/>
              <w:rPr>
                <w:u w:val="single"/>
                <w:lang w:eastAsia="ko-KR"/>
              </w:rPr>
            </w:pPr>
            <w:r w:rsidRPr="00083AF0">
              <w:rPr>
                <w:b/>
                <w:bCs/>
                <w:u w:val="single"/>
                <w:lang w:eastAsia="ko-KR"/>
              </w:rPr>
              <w:t xml:space="preserve">Issue 1-1-5: </w:t>
            </w:r>
            <w:r w:rsidRPr="000923A0">
              <w:rPr>
                <w:u w:val="single"/>
                <w:lang w:eastAsia="ko-KR"/>
              </w:rPr>
              <w:t>Option 2, fixed DRS;</w:t>
            </w:r>
          </w:p>
          <w:p w14:paraId="3FC618B6" w14:textId="77777777" w:rsidR="00EE774D" w:rsidRPr="000923A0" w:rsidRDefault="00EE774D" w:rsidP="00EE774D">
            <w:pPr>
              <w:jc w:val="both"/>
              <w:rPr>
                <w:u w:val="single"/>
                <w:lang w:eastAsia="ko-KR"/>
              </w:rPr>
            </w:pPr>
            <w:r w:rsidRPr="00083AF0">
              <w:rPr>
                <w:b/>
                <w:bCs/>
                <w:u w:val="single"/>
                <w:lang w:eastAsia="ko-KR"/>
              </w:rPr>
              <w:t xml:space="preserve">Issue 1-1-6: </w:t>
            </w:r>
            <w:r w:rsidRPr="000923A0">
              <w:rPr>
                <w:u w:val="single"/>
                <w:lang w:eastAsia="ko-KR"/>
              </w:rPr>
              <w:t>Option 1, 2ms;</w:t>
            </w:r>
          </w:p>
          <w:p w14:paraId="2DAEE6F1" w14:textId="77777777" w:rsidR="00EE774D" w:rsidRPr="000923A0" w:rsidRDefault="00EE774D" w:rsidP="00EE774D">
            <w:pPr>
              <w:jc w:val="both"/>
              <w:rPr>
                <w:u w:val="single"/>
                <w:lang w:eastAsia="ko-KR"/>
              </w:rPr>
            </w:pPr>
            <w:r w:rsidRPr="00083AF0">
              <w:rPr>
                <w:b/>
                <w:bCs/>
                <w:u w:val="single"/>
                <w:lang w:eastAsia="ko-KR"/>
              </w:rPr>
              <w:t xml:space="preserve">Issue 1-1-7: </w:t>
            </w:r>
            <w:r w:rsidRPr="000923A0">
              <w:rPr>
                <w:u w:val="single"/>
                <w:lang w:eastAsia="ko-KR"/>
              </w:rPr>
              <w:t>Option 3, but a single NR-U Test scenario can be defined for scenario C and paired with an existing licensed NR test to cover scenario A;</w:t>
            </w:r>
          </w:p>
          <w:p w14:paraId="29DE89D0" w14:textId="037A8C05" w:rsidR="00EE774D" w:rsidRPr="000923A0" w:rsidRDefault="00EE774D" w:rsidP="00EE774D">
            <w:pPr>
              <w:jc w:val="both"/>
              <w:rPr>
                <w:u w:val="single"/>
                <w:lang w:eastAsia="ko-KR"/>
              </w:rPr>
            </w:pPr>
            <w:r w:rsidRPr="00083AF0">
              <w:rPr>
                <w:b/>
                <w:bCs/>
                <w:u w:val="single"/>
                <w:lang w:eastAsia="ko-KR"/>
              </w:rPr>
              <w:t xml:space="preserve">Issue 1-1-8: </w:t>
            </w:r>
            <w:r w:rsidRPr="000923A0">
              <w:rPr>
                <w:u w:val="single"/>
                <w:lang w:eastAsia="ko-KR"/>
              </w:rPr>
              <w:t>Option 2</w:t>
            </w:r>
            <w:r w:rsidR="00AA7272">
              <w:rPr>
                <w:u w:val="single"/>
                <w:lang w:eastAsia="ko-KR"/>
              </w:rPr>
              <w:t>, don’t define PDCCH requirements</w:t>
            </w:r>
            <w:r w:rsidRPr="000923A0">
              <w:rPr>
                <w:u w:val="single"/>
                <w:lang w:eastAsia="ko-KR"/>
              </w:rPr>
              <w:t>;</w:t>
            </w:r>
          </w:p>
          <w:p w14:paraId="5959B75E" w14:textId="6D5E1CCA" w:rsidR="00EE774D" w:rsidRPr="000923A0" w:rsidRDefault="00EE774D" w:rsidP="00EE774D">
            <w:pPr>
              <w:jc w:val="both"/>
              <w:rPr>
                <w:u w:val="single"/>
                <w:lang w:eastAsia="ko-KR"/>
              </w:rPr>
            </w:pPr>
            <w:r w:rsidRPr="00083AF0">
              <w:rPr>
                <w:b/>
                <w:bCs/>
                <w:u w:val="single"/>
                <w:lang w:eastAsia="ko-KR"/>
              </w:rPr>
              <w:t>Iss</w:t>
            </w:r>
            <w:r w:rsidRPr="007814D7">
              <w:rPr>
                <w:b/>
                <w:bCs/>
                <w:u w:val="single"/>
                <w:lang w:eastAsia="ko-KR"/>
              </w:rPr>
              <w:t xml:space="preserve">ue 1-1-9: </w:t>
            </w:r>
            <w:r w:rsidRPr="000923A0">
              <w:rPr>
                <w:u w:val="single"/>
                <w:lang w:eastAsia="ko-KR"/>
              </w:rPr>
              <w:t xml:space="preserve">Further discussions are required. MTK observation is </w:t>
            </w:r>
            <w:r w:rsidR="004C68EB">
              <w:rPr>
                <w:u w:val="single"/>
                <w:lang w:eastAsia="ko-KR"/>
              </w:rPr>
              <w:t xml:space="preserve">poses the reasonable question </w:t>
            </w:r>
            <w:r w:rsidRPr="000923A0">
              <w:rPr>
                <w:u w:val="single"/>
                <w:lang w:eastAsia="ko-KR"/>
              </w:rPr>
              <w:t>that if the UE might report useless CQI, how is the test setup going to behave in this case? Also, if we assume static channel condition does this test provide additional coverage compared with already existing CQI tests?</w:t>
            </w:r>
          </w:p>
          <w:p w14:paraId="72372687" w14:textId="61DC83F0" w:rsidR="00226206" w:rsidRPr="000923A0" w:rsidRDefault="00EE774D" w:rsidP="00EE774D">
            <w:pPr>
              <w:jc w:val="both"/>
              <w:rPr>
                <w:u w:val="single"/>
                <w:lang w:eastAsia="ko-KR"/>
              </w:rPr>
            </w:pPr>
            <w:r w:rsidRPr="00083AF0">
              <w:rPr>
                <w:b/>
                <w:bCs/>
                <w:u w:val="single"/>
                <w:lang w:eastAsia="ko-KR"/>
              </w:rPr>
              <w:t>Issue 1-1-10:</w:t>
            </w:r>
            <w:r w:rsidRPr="000923A0">
              <w:rPr>
                <w:u w:val="single"/>
                <w:lang w:eastAsia="ko-KR"/>
              </w:rPr>
              <w:t xml:space="preserve"> Support 40 MHz only as proposed in the discussion</w:t>
            </w:r>
          </w:p>
        </w:tc>
      </w:tr>
      <w:tr w:rsidR="007B5121" w:rsidRPr="00EE774D" w14:paraId="1BDAA7A3" w14:textId="77777777" w:rsidTr="002A56B9">
        <w:tc>
          <w:tcPr>
            <w:tcW w:w="1236" w:type="dxa"/>
          </w:tcPr>
          <w:p w14:paraId="656B8F87" w14:textId="4F62842D" w:rsidR="007B5121" w:rsidRPr="00EE774D"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11758991" w14:textId="77777777" w:rsidR="007B5121" w:rsidRPr="00D62387" w:rsidRDefault="007B5121" w:rsidP="007B5121">
            <w:pPr>
              <w:rPr>
                <w:b/>
                <w:u w:val="single"/>
                <w:lang w:eastAsia="ko-KR"/>
              </w:rPr>
            </w:pPr>
            <w:r w:rsidRPr="00D62387">
              <w:rPr>
                <w:b/>
                <w:u w:val="single"/>
                <w:lang w:eastAsia="ko-KR"/>
              </w:rPr>
              <w:t>Issue 1-1-1: Define additional separate tests for FBE and LBE</w:t>
            </w:r>
          </w:p>
          <w:p w14:paraId="652B43A2" w14:textId="77777777" w:rsidR="007B5121" w:rsidRPr="00D62387" w:rsidRDefault="007B5121" w:rsidP="007B5121">
            <w:pPr>
              <w:spacing w:after="120"/>
              <w:rPr>
                <w:szCs w:val="24"/>
                <w:lang w:eastAsia="zh-CN"/>
              </w:rPr>
            </w:pPr>
            <w:r>
              <w:rPr>
                <w:szCs w:val="24"/>
                <w:lang w:eastAsia="zh-CN"/>
              </w:rPr>
              <w:lastRenderedPageBreak/>
              <w:t>Option 1</w:t>
            </w:r>
          </w:p>
          <w:p w14:paraId="47CE9463" w14:textId="77777777" w:rsidR="007B5121" w:rsidRPr="00D62387" w:rsidRDefault="007B5121" w:rsidP="007B5121">
            <w:pPr>
              <w:rPr>
                <w:b/>
                <w:u w:val="single"/>
                <w:lang w:eastAsia="ko-KR"/>
              </w:rPr>
            </w:pPr>
            <w:r w:rsidRPr="00D62387">
              <w:rPr>
                <w:b/>
                <w:u w:val="single"/>
                <w:lang w:eastAsia="ko-KR"/>
              </w:rPr>
              <w:t xml:space="preserve">Issue 1-1-2: Define requirements with Fixed COT duration </w:t>
            </w:r>
          </w:p>
          <w:p w14:paraId="5B1F8171" w14:textId="589BCF42" w:rsidR="007B5121" w:rsidRPr="000923A0" w:rsidRDefault="006E3780" w:rsidP="007B5121">
            <w:pPr>
              <w:rPr>
                <w:bCs/>
                <w:u w:val="single"/>
                <w:lang w:val="en-US" w:eastAsia="ko-KR"/>
              </w:rPr>
            </w:pPr>
            <w:r w:rsidRPr="000923A0">
              <w:rPr>
                <w:bCs/>
                <w:u w:val="single"/>
                <w:lang w:eastAsia="ko-KR"/>
              </w:rPr>
              <w:t xml:space="preserve">We are </w:t>
            </w:r>
            <w:r>
              <w:rPr>
                <w:bCs/>
                <w:u w:val="single"/>
                <w:lang w:eastAsia="ko-KR"/>
              </w:rPr>
              <w:t>OK with Option 2</w:t>
            </w:r>
          </w:p>
          <w:p w14:paraId="62B59FF8" w14:textId="77777777" w:rsidR="007B5121" w:rsidRPr="00D62387" w:rsidRDefault="007B5121" w:rsidP="007B5121">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CC6D7B7" w14:textId="77777777" w:rsidR="007B5121" w:rsidRPr="000609B1" w:rsidRDefault="007B5121" w:rsidP="007B5121">
            <w:pPr>
              <w:rPr>
                <w:bCs/>
                <w:u w:val="single"/>
                <w:lang w:eastAsia="ko-KR"/>
              </w:rPr>
            </w:pPr>
            <w:r w:rsidRPr="000609B1">
              <w:rPr>
                <w:bCs/>
                <w:u w:val="single"/>
                <w:lang w:eastAsia="ko-KR"/>
              </w:rPr>
              <w:t>We are fine with considering only 30</w:t>
            </w:r>
            <w:r>
              <w:rPr>
                <w:bCs/>
                <w:u w:val="single"/>
                <w:lang w:eastAsia="ko-KR"/>
              </w:rPr>
              <w:t>k</w:t>
            </w:r>
            <w:r w:rsidRPr="000609B1">
              <w:rPr>
                <w:bCs/>
                <w:u w:val="single"/>
                <w:lang w:eastAsia="ko-KR"/>
              </w:rPr>
              <w:t>Hz as it is done for TDD tests in Rel-15</w:t>
            </w:r>
            <w:r>
              <w:rPr>
                <w:bCs/>
                <w:u w:val="single"/>
                <w:lang w:eastAsia="ko-KR"/>
              </w:rPr>
              <w:t>. We think that it is better to have the minimal duration (1 slot) in the set of values, to cover full range of possible COT.</w:t>
            </w:r>
          </w:p>
          <w:p w14:paraId="234E7387" w14:textId="77777777" w:rsidR="007B5121" w:rsidRPr="00D62387" w:rsidRDefault="007B5121" w:rsidP="007B5121">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13B2D930" w14:textId="77777777" w:rsidR="007B5121" w:rsidRPr="00EB5B7A" w:rsidRDefault="007B5121" w:rsidP="007B5121">
            <w:pPr>
              <w:rPr>
                <w:bCs/>
                <w:u w:val="single"/>
                <w:lang w:eastAsia="ko-KR"/>
              </w:rPr>
            </w:pPr>
            <w:r w:rsidRPr="00EB5B7A">
              <w:rPr>
                <w:bCs/>
                <w:u w:val="single"/>
                <w:lang w:eastAsia="ko-KR"/>
              </w:rPr>
              <w:t>O</w:t>
            </w:r>
            <w:r>
              <w:rPr>
                <w:bCs/>
                <w:u w:val="single"/>
                <w:lang w:eastAsia="ko-KR"/>
              </w:rPr>
              <w:t>K</w:t>
            </w:r>
            <w:r w:rsidRPr="00EB5B7A">
              <w:rPr>
                <w:bCs/>
                <w:u w:val="single"/>
                <w:lang w:eastAsia="ko-KR"/>
              </w:rPr>
              <w:t xml:space="preserve"> with option </w:t>
            </w:r>
            <w:r>
              <w:rPr>
                <w:bCs/>
                <w:u w:val="single"/>
                <w:lang w:eastAsia="ko-KR"/>
              </w:rPr>
              <w:t>1</w:t>
            </w:r>
          </w:p>
          <w:p w14:paraId="4F42C36E" w14:textId="77777777" w:rsidR="007B5121" w:rsidRPr="00D62387" w:rsidRDefault="007B5121" w:rsidP="007B5121">
            <w:pPr>
              <w:rPr>
                <w:b/>
                <w:u w:val="single"/>
                <w:lang w:eastAsia="ko-KR"/>
              </w:rPr>
            </w:pPr>
            <w:r w:rsidRPr="00D62387">
              <w:rPr>
                <w:b/>
                <w:u w:val="single"/>
                <w:lang w:eastAsia="ko-KR"/>
              </w:rPr>
              <w:t xml:space="preserve">Issue 1-1-5: Define requirements with Fixed DRS duration </w:t>
            </w:r>
          </w:p>
          <w:p w14:paraId="4F502741" w14:textId="77777777" w:rsidR="007B5121" w:rsidRPr="00EB5B7A" w:rsidRDefault="007B5121" w:rsidP="007B5121">
            <w:pPr>
              <w:rPr>
                <w:bCs/>
                <w:u w:val="single"/>
                <w:lang w:eastAsia="ko-KR"/>
              </w:rPr>
            </w:pPr>
            <w:r w:rsidRPr="00EB5B7A">
              <w:rPr>
                <w:bCs/>
                <w:u w:val="single"/>
                <w:lang w:eastAsia="ko-KR"/>
              </w:rPr>
              <w:t>Option 2</w:t>
            </w:r>
          </w:p>
          <w:p w14:paraId="50FECFB7" w14:textId="77777777" w:rsidR="007B5121" w:rsidRPr="00D62387" w:rsidRDefault="007B5121" w:rsidP="007B5121">
            <w:pPr>
              <w:rPr>
                <w:b/>
                <w:u w:val="single"/>
                <w:lang w:eastAsia="ko-KR"/>
              </w:rPr>
            </w:pPr>
            <w:r w:rsidRPr="00D62387">
              <w:rPr>
                <w:b/>
                <w:u w:val="single"/>
                <w:lang w:eastAsia="ko-KR"/>
              </w:rPr>
              <w:t xml:space="preserve">Issue 1-1-6: Values for Fixed DRS duration </w:t>
            </w:r>
          </w:p>
          <w:p w14:paraId="5A7376EC" w14:textId="77777777" w:rsidR="007B5121" w:rsidRPr="00EB5B7A" w:rsidRDefault="007B5121" w:rsidP="007B5121">
            <w:pPr>
              <w:rPr>
                <w:bCs/>
                <w:u w:val="single"/>
                <w:lang w:eastAsia="ko-KR"/>
              </w:rPr>
            </w:pPr>
            <w:r w:rsidRPr="00EB5B7A">
              <w:rPr>
                <w:bCs/>
                <w:u w:val="single"/>
                <w:lang w:eastAsia="ko-KR"/>
              </w:rPr>
              <w:t>OK with option 1</w:t>
            </w:r>
          </w:p>
          <w:p w14:paraId="1AA6149A" w14:textId="77777777" w:rsidR="007B5121" w:rsidRPr="00D62387" w:rsidRDefault="007B5121" w:rsidP="007B5121">
            <w:pPr>
              <w:rPr>
                <w:b/>
                <w:u w:val="single"/>
                <w:lang w:eastAsia="ko-KR"/>
              </w:rPr>
            </w:pPr>
            <w:r w:rsidRPr="00D62387">
              <w:rPr>
                <w:b/>
                <w:u w:val="single"/>
                <w:lang w:eastAsia="ko-KR"/>
              </w:rPr>
              <w:t>Issue 1-1-7: Test Scenarios for Demodulation requirements;</w:t>
            </w:r>
          </w:p>
          <w:p w14:paraId="70711BC1" w14:textId="77777777" w:rsidR="007B5121" w:rsidRPr="00EB5B7A" w:rsidRDefault="007B5121" w:rsidP="007B5121">
            <w:pPr>
              <w:rPr>
                <w:bCs/>
                <w:u w:val="single"/>
                <w:lang w:eastAsia="ko-KR"/>
              </w:rPr>
            </w:pPr>
            <w:r w:rsidRPr="00EB5B7A">
              <w:rPr>
                <w:bCs/>
                <w:u w:val="single"/>
                <w:lang w:eastAsia="ko-KR"/>
              </w:rPr>
              <w:t>Support Option 3. We think that the main objective is to define requirements for unlicensed CC. These requirements can be applied both for Scenario C and for unlicensed CC of Scenario A.</w:t>
            </w:r>
          </w:p>
          <w:p w14:paraId="3E42A3B7" w14:textId="77777777" w:rsidR="007B5121" w:rsidRPr="00D62387" w:rsidRDefault="007B5121" w:rsidP="007B5121">
            <w:pPr>
              <w:rPr>
                <w:b/>
                <w:u w:val="single"/>
                <w:lang w:eastAsia="ko-KR"/>
              </w:rPr>
            </w:pPr>
            <w:r w:rsidRPr="00D62387">
              <w:rPr>
                <w:b/>
                <w:u w:val="single"/>
                <w:lang w:eastAsia="ko-KR"/>
              </w:rPr>
              <w:t xml:space="preserve">Issue 1-1-8: Define PDCCH requirements </w:t>
            </w:r>
          </w:p>
          <w:p w14:paraId="6A6E12F8" w14:textId="7DA6386C" w:rsidR="007B5121" w:rsidRPr="000D4F93" w:rsidRDefault="007B5121" w:rsidP="000D4F93">
            <w:pPr>
              <w:rPr>
                <w:bCs/>
                <w:u w:val="single"/>
                <w:lang w:eastAsia="ko-KR"/>
              </w:rPr>
            </w:pPr>
            <w:r w:rsidRPr="00EB5B7A">
              <w:rPr>
                <w:bCs/>
                <w:u w:val="single"/>
                <w:lang w:eastAsia="ko-KR"/>
              </w:rPr>
              <w:t>Option 2</w:t>
            </w:r>
          </w:p>
        </w:tc>
      </w:tr>
      <w:tr w:rsidR="00A87712" w:rsidRPr="00EE774D" w14:paraId="598382D1" w14:textId="77777777" w:rsidTr="002A56B9">
        <w:tc>
          <w:tcPr>
            <w:tcW w:w="1236" w:type="dxa"/>
          </w:tcPr>
          <w:p w14:paraId="13BAA31C" w14:textId="558E2E96" w:rsidR="00A87712" w:rsidRPr="00A87712" w:rsidRDefault="00A87712" w:rsidP="00A87712">
            <w:pPr>
              <w:spacing w:after="120"/>
              <w:rPr>
                <w:rFonts w:eastAsiaTheme="minorEastAsia"/>
                <w:lang w:eastAsia="zh-CN"/>
              </w:rPr>
            </w:pPr>
            <w:r>
              <w:rPr>
                <w:rFonts w:eastAsiaTheme="minorEastAsia"/>
                <w:lang w:val="en-US" w:eastAsia="zh-CN"/>
              </w:rPr>
              <w:lastRenderedPageBreak/>
              <w:t>Huawei</w:t>
            </w:r>
          </w:p>
        </w:tc>
        <w:tc>
          <w:tcPr>
            <w:tcW w:w="8395" w:type="dxa"/>
          </w:tcPr>
          <w:p w14:paraId="4A9E1A5E" w14:textId="77777777" w:rsidR="00A87712" w:rsidRDefault="00A87712" w:rsidP="00A87712">
            <w:pPr>
              <w:rPr>
                <w:b/>
                <w:u w:val="single"/>
                <w:lang w:eastAsia="ko-KR"/>
              </w:rPr>
            </w:pPr>
            <w:r>
              <w:rPr>
                <w:b/>
                <w:u w:val="single"/>
                <w:lang w:eastAsia="ko-KR"/>
              </w:rPr>
              <w:t>Issue 1-1-1: Define additional separate tests for FBE and LBE</w:t>
            </w:r>
          </w:p>
          <w:p w14:paraId="2E6654E0" w14:textId="77777777" w:rsidR="00A87712" w:rsidRDefault="00A87712" w:rsidP="00A87712">
            <w:pPr>
              <w:rPr>
                <w:lang w:eastAsia="ko-KR"/>
              </w:rPr>
            </w:pPr>
            <w:r>
              <w:rPr>
                <w:lang w:eastAsia="ko-KR"/>
              </w:rPr>
              <w:t>We support option 1.</w:t>
            </w:r>
          </w:p>
          <w:p w14:paraId="26D2EF37" w14:textId="77777777" w:rsidR="00A87712" w:rsidRDefault="00A87712" w:rsidP="00A87712">
            <w:pPr>
              <w:rPr>
                <w:b/>
                <w:u w:val="single"/>
                <w:lang w:eastAsia="ko-KR"/>
              </w:rPr>
            </w:pPr>
            <w:r>
              <w:rPr>
                <w:b/>
                <w:u w:val="single"/>
                <w:lang w:eastAsia="ko-KR"/>
              </w:rPr>
              <w:t>Issue 1-1-2: Define requirements with Fixed COT duration</w:t>
            </w:r>
          </w:p>
          <w:p w14:paraId="052FE2A8" w14:textId="77777777" w:rsidR="00A87712" w:rsidRDefault="00A87712" w:rsidP="00A87712">
            <w:pPr>
              <w:rPr>
                <w:b/>
                <w:u w:val="single"/>
                <w:lang w:eastAsia="ko-KR"/>
              </w:rPr>
            </w:pPr>
            <w:r>
              <w:rPr>
                <w:b/>
                <w:u w:val="single"/>
                <w:lang w:eastAsia="ko-KR"/>
              </w:rPr>
              <w:t xml:space="preserve"> </w:t>
            </w:r>
            <w:r>
              <w:rPr>
                <w:lang w:eastAsia="ko-KR"/>
              </w:rPr>
              <w:t>We support option 1, COT time should be a random value which is more typical for LBT mechanism. For clarification, COT time should be equal to the transmission time.</w:t>
            </w:r>
          </w:p>
          <w:p w14:paraId="1916FA0F" w14:textId="77777777" w:rsidR="00A87712" w:rsidRDefault="00A87712" w:rsidP="00A87712">
            <w:pPr>
              <w:rPr>
                <w:b/>
                <w:u w:val="single"/>
                <w:lang w:eastAsia="ko-KR"/>
              </w:rPr>
            </w:pPr>
            <w:r>
              <w:rPr>
                <w:b/>
                <w:u w:val="single"/>
                <w:lang w:eastAsia="ko-KR"/>
              </w:rPr>
              <w:t>Issue 1-1-3: Values for Random COT (if agreed to Option 1 in Issue 1-1-2)</w:t>
            </w:r>
          </w:p>
          <w:p w14:paraId="2183DFAD" w14:textId="77777777" w:rsidR="00A87712" w:rsidRDefault="00A87712" w:rsidP="00A87712">
            <w:pPr>
              <w:rPr>
                <w:lang w:eastAsia="ko-KR"/>
              </w:rPr>
            </w:pPr>
            <w:r>
              <w:rPr>
                <w:lang w:eastAsia="ko-KR"/>
              </w:rPr>
              <w:t>Prefer option 1. {1, 3, 5, 8}ms are typical values for COT time which has been used in LAA performance requirements, it is feasible to reuse it for NR-U. Meanwhile, only SCS=30kHz should be tested, so the corresponding values for random COT are {2, 6,10,16} (unit: slots)</w:t>
            </w:r>
          </w:p>
          <w:p w14:paraId="5B28BB99" w14:textId="77777777" w:rsidR="00A87712" w:rsidRDefault="00A87712" w:rsidP="00A87712">
            <w:pPr>
              <w:rPr>
                <w:b/>
                <w:u w:val="single"/>
                <w:lang w:eastAsia="ko-KR"/>
              </w:rPr>
            </w:pPr>
            <w:r>
              <w:rPr>
                <w:b/>
                <w:u w:val="single"/>
                <w:lang w:eastAsia="ko-KR"/>
              </w:rPr>
              <w:t xml:space="preserve">Issue 1-1-5: Define requirements with Fixed DRS duration </w:t>
            </w:r>
          </w:p>
          <w:p w14:paraId="44B1CEEC" w14:textId="77777777" w:rsidR="00A87712" w:rsidRDefault="00A87712" w:rsidP="00A87712">
            <w:pPr>
              <w:rPr>
                <w:lang w:eastAsia="ko-KR"/>
              </w:rPr>
            </w:pPr>
            <w:r>
              <w:rPr>
                <w:lang w:eastAsia="ko-KR"/>
              </w:rPr>
              <w:t>Option 2 is fine to us.</w:t>
            </w:r>
          </w:p>
          <w:p w14:paraId="745C149D" w14:textId="77777777" w:rsidR="00A87712" w:rsidRDefault="00A87712" w:rsidP="00A87712">
            <w:pPr>
              <w:rPr>
                <w:b/>
                <w:u w:val="single"/>
                <w:lang w:eastAsia="ko-KR"/>
              </w:rPr>
            </w:pPr>
            <w:r>
              <w:rPr>
                <w:b/>
                <w:u w:val="single"/>
                <w:lang w:eastAsia="ko-KR"/>
              </w:rPr>
              <w:t xml:space="preserve">Issue 1-1-6: Values for Fixed DRS duration </w:t>
            </w:r>
          </w:p>
          <w:p w14:paraId="0B8FC5EC" w14:textId="77777777" w:rsidR="00A87712" w:rsidRDefault="00A87712" w:rsidP="00A87712">
            <w:pPr>
              <w:rPr>
                <w:lang w:eastAsia="ko-KR"/>
              </w:rPr>
            </w:pPr>
            <w:r>
              <w:rPr>
                <w:lang w:eastAsia="ko-KR"/>
              </w:rPr>
              <w:t>Option 1. 1ms is used for transmit SSB.</w:t>
            </w:r>
          </w:p>
          <w:p w14:paraId="25A89E04" w14:textId="77777777" w:rsidR="00A87712" w:rsidRDefault="00A87712" w:rsidP="00A87712">
            <w:pPr>
              <w:rPr>
                <w:b/>
                <w:u w:val="single"/>
                <w:lang w:eastAsia="ko-KR"/>
              </w:rPr>
            </w:pPr>
            <w:r>
              <w:rPr>
                <w:b/>
                <w:u w:val="single"/>
                <w:lang w:eastAsia="ko-KR"/>
              </w:rPr>
              <w:t>Issue 1-1-7: Test Scenarios for Demodulation requirements;</w:t>
            </w:r>
          </w:p>
          <w:p w14:paraId="50C2CA88" w14:textId="77777777" w:rsidR="00A87712" w:rsidRDefault="00A87712" w:rsidP="00A87712">
            <w:pPr>
              <w:rPr>
                <w:lang w:eastAsia="ko-KR"/>
              </w:rPr>
            </w:pPr>
            <w:r>
              <w:rPr>
                <w:lang w:eastAsia="ko-KR"/>
              </w:rPr>
              <w:t>Prefer option 1. For scenario C, there are some difficulties for testing, for example how to ensure UE stays in a stable state for demodulation performance testing considering the access failure. Such as with LBT failure, UE can’t correctly receive SSB during access procedure; UE can’t correctly send the ACK/NACK feedback in time for TE checking the final performance.</w:t>
            </w:r>
          </w:p>
          <w:p w14:paraId="5BE09D65" w14:textId="77777777" w:rsidR="00A87712" w:rsidRDefault="00A87712" w:rsidP="00A87712">
            <w:pPr>
              <w:rPr>
                <w:rFonts w:eastAsiaTheme="minorEastAsia"/>
                <w:lang w:eastAsia="zh-CN"/>
              </w:rPr>
            </w:pPr>
            <w:r>
              <w:rPr>
                <w:rFonts w:eastAsiaTheme="minorEastAsia"/>
                <w:lang w:eastAsia="zh-CN"/>
              </w:rPr>
              <w:t>Therefore, in order to simplify the test, we prefer to only consider scenario A. Pcell in licensed carrier can be used for SSB reception and ACK/NACK transmission,</w:t>
            </w:r>
          </w:p>
          <w:p w14:paraId="53030B4D" w14:textId="77777777" w:rsidR="00A87712" w:rsidRDefault="00A87712" w:rsidP="00A87712">
            <w:pPr>
              <w:rPr>
                <w:b/>
                <w:u w:val="single"/>
                <w:lang w:eastAsia="ko-KR"/>
              </w:rPr>
            </w:pPr>
            <w:r>
              <w:rPr>
                <w:b/>
                <w:u w:val="single"/>
                <w:lang w:eastAsia="ko-KR"/>
              </w:rPr>
              <w:t xml:space="preserve">Issue 1-1-8: Define PDCCH requirements </w:t>
            </w:r>
          </w:p>
          <w:p w14:paraId="36D55A1F" w14:textId="77777777" w:rsidR="00A87712" w:rsidRDefault="00A87712" w:rsidP="00A87712">
            <w:pPr>
              <w:rPr>
                <w:lang w:eastAsia="ko-KR"/>
              </w:rPr>
            </w:pPr>
            <w:r>
              <w:rPr>
                <w:lang w:eastAsia="ko-KR"/>
              </w:rPr>
              <w:lastRenderedPageBreak/>
              <w:t xml:space="preserve">Option 2. For PDCCH DCI 2-0, only maximum payload size has been changed and no physical layer enhancements has been introduced. We don’t think it is necessary to define an additional case to test PDCCH performance. </w:t>
            </w:r>
          </w:p>
          <w:p w14:paraId="31EF263D" w14:textId="77777777" w:rsidR="00A87712" w:rsidRDefault="00A87712" w:rsidP="00A87712">
            <w:pPr>
              <w:rPr>
                <w:b/>
                <w:u w:val="single"/>
                <w:lang w:eastAsia="ko-KR"/>
              </w:rPr>
            </w:pPr>
            <w:r>
              <w:rPr>
                <w:b/>
                <w:u w:val="single"/>
                <w:lang w:eastAsia="ko-KR"/>
              </w:rPr>
              <w:t>Issue 1-1-9: Define CQI reporting requirements</w:t>
            </w:r>
          </w:p>
          <w:p w14:paraId="3E9AB6DF" w14:textId="77777777" w:rsidR="00A87712" w:rsidRDefault="00A87712" w:rsidP="00A87712">
            <w:pPr>
              <w:rPr>
                <w:lang w:eastAsia="ko-KR"/>
              </w:rPr>
            </w:pPr>
            <w:r>
              <w:rPr>
                <w:lang w:eastAsia="ko-KR"/>
              </w:rPr>
              <w:t>We support option 1-1 and 1-2 to follow the method of LAA</w:t>
            </w:r>
          </w:p>
          <w:p w14:paraId="50665224" w14:textId="77777777" w:rsidR="00A87712" w:rsidRDefault="00A87712" w:rsidP="00A87712">
            <w:pPr>
              <w:rPr>
                <w:b/>
                <w:u w:val="single"/>
                <w:lang w:eastAsia="ko-KR"/>
              </w:rPr>
            </w:pPr>
            <w:r>
              <w:rPr>
                <w:b/>
                <w:u w:val="single"/>
                <w:lang w:eastAsia="ko-KR"/>
              </w:rPr>
              <w:t>Issue 1-1-10: Bandwidth to be used for requirements definition</w:t>
            </w:r>
          </w:p>
          <w:p w14:paraId="7A102C61" w14:textId="006A13B6" w:rsidR="00A87712" w:rsidRPr="00D62387" w:rsidRDefault="00A87712" w:rsidP="00A87712">
            <w:pPr>
              <w:rPr>
                <w:b/>
                <w:u w:val="single"/>
                <w:lang w:eastAsia="ko-KR"/>
              </w:rPr>
            </w:pPr>
            <w:r>
              <w:rPr>
                <w:lang w:eastAsia="ko-KR"/>
              </w:rPr>
              <w:t>Option 2. Since band n46 support bandwidth: 20MHz, 40MHz, 60MHz and 80MHz, we should define performance requirements covering all these bandwidths to support all possible CA bandwidth combinations. The test applicability rules can be considered to only test the supported largest aggregated bandwidth.</w:t>
            </w:r>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Heading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8B4EF7">
        <w:rPr>
          <w:rFonts w:eastAsia="SimSun"/>
          <w:szCs w:val="24"/>
          <w:lang w:eastAsia="zh-CN"/>
        </w:rPr>
        <w:t>(</w:t>
      </w:r>
      <w:r w:rsidRPr="00D62387">
        <w:rPr>
          <w:rFonts w:eastAsia="SimSun"/>
          <w:szCs w:val="24"/>
          <w:lang w:eastAsia="zh-CN"/>
        </w:rPr>
        <w:t xml:space="preserve"> Huawei</w:t>
      </w:r>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The starting position for the first slot is randomly selected from OFDM symbol S1 :{0,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Otherwise, the burst transmission is muted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2AA3CECD"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AF1DEA">
        <w:rPr>
          <w:rFonts w:eastAsia="SimSun"/>
          <w:szCs w:val="24"/>
          <w:lang w:eastAsia="zh-CN"/>
        </w:rPr>
        <w:t>, Apple</w:t>
      </w:r>
      <w:r w:rsidR="00266F4A">
        <w:rPr>
          <w:rFonts w:eastAsia="SimSun"/>
          <w:szCs w:val="24"/>
          <w:lang w:eastAsia="zh-CN"/>
        </w:rPr>
        <w:t>, MediaTek?</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r w:rsidR="00AF4303" w:rsidRPr="00D62387">
        <w:rPr>
          <w:rFonts w:eastAsia="SimSun"/>
          <w:i/>
          <w:iCs/>
          <w:szCs w:val="24"/>
          <w:lang w:eastAsia="zh-CN"/>
        </w:rPr>
        <w:t>p</w:t>
      </w:r>
      <w:r w:rsidR="00AF4303" w:rsidRPr="00D62387">
        <w:rPr>
          <w:rFonts w:eastAsia="SimSun"/>
          <w:i/>
          <w:iCs/>
          <w:szCs w:val="24"/>
          <w:vertAlign w:val="subscript"/>
          <w:lang w:eastAsia="zh-CN"/>
        </w:rPr>
        <w:t>LBT</w:t>
      </w:r>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6DDAB7C7" w:rsidR="00C3032B" w:rsidRPr="000923A0" w:rsidRDefault="009124B3" w:rsidP="009124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2</w:t>
      </w:r>
      <w:r w:rsidRPr="00BB159B">
        <w:rPr>
          <w:rFonts w:eastAsia="SimSun"/>
          <w:szCs w:val="24"/>
          <w:vertAlign w:val="superscript"/>
          <w:lang w:eastAsia="zh-CN"/>
        </w:rPr>
        <w:t>nd</w:t>
      </w:r>
      <w:r>
        <w:rPr>
          <w:rFonts w:eastAsia="SimSun"/>
          <w:szCs w:val="24"/>
          <w:lang w:eastAsia="zh-CN"/>
        </w:rPr>
        <w:t xml:space="preserve"> round;</w:t>
      </w:r>
    </w:p>
    <w:p w14:paraId="21BA1F59" w14:textId="5B4A0C0E" w:rsidR="005E42E4" w:rsidRPr="00D62387" w:rsidRDefault="007B5461" w:rsidP="005E42E4">
      <w:pPr>
        <w:rPr>
          <w:b/>
          <w:u w:val="single"/>
          <w:lang w:eastAsia="ko-KR"/>
        </w:rPr>
      </w:pPr>
      <w:r w:rsidRPr="00D62387">
        <w:rPr>
          <w:b/>
          <w:u w:val="single"/>
          <w:lang w:eastAsia="ko-KR"/>
        </w:rPr>
        <w:lastRenderedPageBreak/>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317E815F" w:rsidR="005E42E4" w:rsidRDefault="005E42E4" w:rsidP="00B83E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5D35ECFB" w14:textId="26B60642" w:rsidR="00FA725D" w:rsidRPr="00B83EE8" w:rsidRDefault="00FA725D" w:rsidP="00B83EE8">
      <w:pPr>
        <w:pStyle w:val="ListParagraph"/>
        <w:numPr>
          <w:ilvl w:val="1"/>
          <w:numId w:val="4"/>
        </w:numPr>
        <w:spacing w:after="120"/>
        <w:ind w:firstLineChars="0"/>
        <w:rPr>
          <w:rFonts w:eastAsia="SimSun"/>
          <w:szCs w:val="24"/>
          <w:lang w:eastAsia="zh-CN"/>
        </w:rPr>
      </w:pPr>
      <w:r>
        <w:rPr>
          <w:rFonts w:eastAsia="SimSun"/>
          <w:szCs w:val="24"/>
          <w:lang w:eastAsia="zh-CN"/>
        </w:rPr>
        <w:t>Option 2: For 30kHz, 7D -1S-2U (Huawei);</w:t>
      </w:r>
    </w:p>
    <w:p w14:paraId="7D14124D" w14:textId="13FBA3A9" w:rsidR="00CF20BF"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7C256D2" w14:textId="12A9D0CD" w:rsidR="002500B7" w:rsidRPr="00D62387" w:rsidRDefault="002500B7"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the 2</w:t>
      </w:r>
      <w:r w:rsidRPr="000923A0">
        <w:rPr>
          <w:rFonts w:eastAsia="SimSun"/>
          <w:szCs w:val="24"/>
          <w:vertAlign w:val="superscript"/>
          <w:lang w:eastAsia="zh-CN"/>
        </w:rPr>
        <w:t>nd</w:t>
      </w:r>
      <w:r>
        <w:rPr>
          <w:rFonts w:eastAsia="SimSun"/>
          <w:szCs w:val="24"/>
          <w:lang w:eastAsia="zh-CN"/>
        </w:rPr>
        <w:t xml:space="preserve"> round</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45907373" w14:textId="2ABA518F" w:rsidR="00266F4A" w:rsidRPr="000923A0" w:rsidRDefault="00CF20BF" w:rsidP="00266F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‘semistatic’.</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404799E0" w:rsidR="00CF20BF" w:rsidRPr="00D62387" w:rsidRDefault="00775AE9"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Keep discussion, pending</w:t>
      </w:r>
      <w:r w:rsidR="00266F4A">
        <w:rPr>
          <w:rFonts w:eastAsia="SimSun"/>
          <w:szCs w:val="24"/>
          <w:lang w:eastAsia="zh-CN"/>
        </w:rPr>
        <w:t xml:space="preserve"> agreement on Issue 1-2-1;</w:t>
      </w:r>
      <w:r>
        <w:rPr>
          <w:rFonts w:eastAsia="SimSun"/>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56DCD" w:rsidRPr="00D62387" w14:paraId="6D925F32" w14:textId="77777777" w:rsidTr="002A56B9">
        <w:tc>
          <w:tcPr>
            <w:tcW w:w="1236" w:type="dxa"/>
          </w:tcPr>
          <w:p w14:paraId="4119C079"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13F9B49B"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Comments</w:t>
            </w:r>
          </w:p>
        </w:tc>
      </w:tr>
      <w:tr w:rsidR="00856DCD" w:rsidRPr="00D62387" w14:paraId="012367D7" w14:textId="77777777" w:rsidTr="002A56B9">
        <w:tc>
          <w:tcPr>
            <w:tcW w:w="1236" w:type="dxa"/>
          </w:tcPr>
          <w:p w14:paraId="235AE68B" w14:textId="10D19741" w:rsidR="00856DCD" w:rsidRPr="00D62387" w:rsidRDefault="00856DCD" w:rsidP="00072B7F">
            <w:pPr>
              <w:spacing w:after="120"/>
              <w:rPr>
                <w:rFonts w:eastAsiaTheme="minorEastAsia"/>
                <w:lang w:val="en-US" w:eastAsia="zh-CN"/>
              </w:rPr>
            </w:pPr>
            <w:r>
              <w:rPr>
                <w:rFonts w:eastAsiaTheme="minorEastAsia"/>
                <w:lang w:val="en-US" w:eastAsia="zh-CN"/>
              </w:rPr>
              <w:t>Apple</w:t>
            </w:r>
          </w:p>
        </w:tc>
        <w:tc>
          <w:tcPr>
            <w:tcW w:w="8395" w:type="dxa"/>
          </w:tcPr>
          <w:p w14:paraId="5F666274" w14:textId="77777777" w:rsidR="00856DCD" w:rsidRPr="00D62387" w:rsidRDefault="00856DCD" w:rsidP="00856DCD">
            <w:pPr>
              <w:rPr>
                <w:b/>
                <w:u w:val="single"/>
                <w:lang w:eastAsia="ko-KR"/>
              </w:rPr>
            </w:pPr>
            <w:r w:rsidRPr="00D62387">
              <w:rPr>
                <w:b/>
                <w:u w:val="single"/>
                <w:lang w:eastAsia="ko-KR"/>
              </w:rPr>
              <w:t>Issue 1-2-1: Downlink Data Transmission Model</w:t>
            </w:r>
          </w:p>
          <w:p w14:paraId="0EA6E49C" w14:textId="57C49E02" w:rsidR="00856DCD" w:rsidRDefault="003A76AA" w:rsidP="00072B7F">
            <w:pPr>
              <w:spacing w:after="120"/>
              <w:rPr>
                <w:rFonts w:eastAsiaTheme="minorEastAsia"/>
                <w:lang w:val="en-US" w:eastAsia="zh-CN"/>
              </w:rPr>
            </w:pPr>
            <w:r>
              <w:rPr>
                <w:rFonts w:eastAsiaTheme="minorEastAsia"/>
                <w:lang w:val="en-US" w:eastAsia="zh-CN"/>
              </w:rPr>
              <w:t xml:space="preserve">We support to simplify the model as proposed by Qualcomm and support option 2. There is no impact of demod performance by introducing a random COT and </w:t>
            </w:r>
            <w:r w:rsidR="00A5433F">
              <w:rPr>
                <w:rFonts w:eastAsiaTheme="minorEastAsia"/>
                <w:lang w:val="en-US" w:eastAsia="zh-CN"/>
              </w:rPr>
              <w:t>partial slot format for NR.</w:t>
            </w:r>
          </w:p>
          <w:p w14:paraId="5EE3BC72" w14:textId="77777777" w:rsidR="00A5433F" w:rsidRPr="00D62387" w:rsidRDefault="00A5433F" w:rsidP="00A5433F">
            <w:pPr>
              <w:rPr>
                <w:b/>
                <w:u w:val="single"/>
                <w:lang w:eastAsia="ko-KR"/>
              </w:rPr>
            </w:pPr>
            <w:r w:rsidRPr="00D62387">
              <w:rPr>
                <w:b/>
                <w:u w:val="single"/>
                <w:lang w:eastAsia="ko-KR"/>
              </w:rPr>
              <w:t>Issue 1-2-2: Slot Format proposed</w:t>
            </w:r>
          </w:p>
          <w:p w14:paraId="7A0DF3BC" w14:textId="3BA0E86F" w:rsidR="00856DCD" w:rsidRPr="00D62387" w:rsidRDefault="00A5433F" w:rsidP="00072B7F">
            <w:pPr>
              <w:spacing w:after="120"/>
              <w:rPr>
                <w:rFonts w:eastAsiaTheme="minorEastAsia"/>
                <w:lang w:val="en-US" w:eastAsia="zh-CN"/>
              </w:rPr>
            </w:pPr>
            <w:r>
              <w:rPr>
                <w:rFonts w:eastAsiaTheme="minorEastAsia"/>
                <w:lang w:val="en-US" w:eastAsia="zh-CN"/>
              </w:rPr>
              <w:t xml:space="preserve">This needs further discussion. Why isn’t there a UL slot configured in the proposed format? </w:t>
            </w:r>
          </w:p>
          <w:p w14:paraId="4DCE4A86" w14:textId="77777777" w:rsidR="00A5433F" w:rsidRPr="00D62387" w:rsidRDefault="00A5433F" w:rsidP="00A5433F">
            <w:pPr>
              <w:rPr>
                <w:b/>
                <w:u w:val="single"/>
                <w:lang w:eastAsia="ko-KR"/>
              </w:rPr>
            </w:pPr>
            <w:r w:rsidRPr="00D62387">
              <w:rPr>
                <w:b/>
                <w:u w:val="single"/>
                <w:lang w:eastAsia="ko-KR"/>
              </w:rPr>
              <w:t>Issue 1-2-3: Downlink Model Parameters</w:t>
            </w:r>
          </w:p>
          <w:p w14:paraId="6D33B2E4" w14:textId="77777777" w:rsidR="00856DCD" w:rsidRDefault="00A5433F" w:rsidP="00072B7F">
            <w:pPr>
              <w:spacing w:after="120"/>
              <w:rPr>
                <w:rFonts w:eastAsiaTheme="minorEastAsia"/>
                <w:lang w:val="en-US" w:eastAsia="zh-CN"/>
              </w:rPr>
            </w:pPr>
            <w:r>
              <w:rPr>
                <w:rFonts w:eastAsiaTheme="minorEastAsia"/>
                <w:lang w:val="en-US" w:eastAsia="zh-CN"/>
              </w:rPr>
              <w:t>We need to agree on burst transmission model first to decide on parameters. The proposed is a good starting point is option 2 is agreed for Issue 1-2-1.</w:t>
            </w:r>
          </w:p>
          <w:p w14:paraId="044C609F" w14:textId="4B072C1A" w:rsidR="00A5433F" w:rsidRPr="00D62387" w:rsidRDefault="00A5433F" w:rsidP="00072B7F">
            <w:pPr>
              <w:spacing w:after="120"/>
              <w:rPr>
                <w:rFonts w:eastAsiaTheme="minorEastAsia"/>
                <w:lang w:val="en-US" w:eastAsia="zh-CN"/>
              </w:rPr>
            </w:pPr>
          </w:p>
        </w:tc>
      </w:tr>
      <w:tr w:rsidR="002A56B9" w:rsidRPr="00D62387" w14:paraId="641E0B4E" w14:textId="77777777" w:rsidTr="002A56B9">
        <w:tc>
          <w:tcPr>
            <w:tcW w:w="1236" w:type="dxa"/>
          </w:tcPr>
          <w:p w14:paraId="389FCE56" w14:textId="77D27FC0"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617BE581" w14:textId="77777777" w:rsidR="002A56B9" w:rsidRPr="00D62387" w:rsidRDefault="002A56B9" w:rsidP="002A56B9">
            <w:pPr>
              <w:jc w:val="both"/>
              <w:rPr>
                <w:b/>
                <w:u w:val="single"/>
                <w:lang w:eastAsia="ko-KR"/>
              </w:rPr>
            </w:pPr>
            <w:r w:rsidRPr="00D62387">
              <w:rPr>
                <w:b/>
                <w:u w:val="single"/>
                <w:lang w:eastAsia="ko-KR"/>
              </w:rPr>
              <w:t>Issue 1-2-1: Downlink Data Transmission Model</w:t>
            </w:r>
          </w:p>
          <w:p w14:paraId="69207056" w14:textId="77777777" w:rsidR="002A56B9" w:rsidRDefault="002A56B9" w:rsidP="002A56B9">
            <w:pPr>
              <w:jc w:val="both"/>
              <w:rPr>
                <w:lang w:eastAsia="ko-KR"/>
              </w:rPr>
            </w:pPr>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SimSun"/>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Is the testing coverage sufficient with the fixed pattern? Which one align with the group’s understanding with option 2.</w:t>
            </w:r>
          </w:p>
          <w:p w14:paraId="1C82715B" w14:textId="4271C07C" w:rsidR="002A56B9" w:rsidRPr="00DE6698" w:rsidRDefault="002A56B9" w:rsidP="002A56B9">
            <w:pPr>
              <w:jc w:val="both"/>
              <w:rPr>
                <w:lang w:eastAsia="ko-KR"/>
              </w:rPr>
            </w:pPr>
            <w:r>
              <w:rPr>
                <w:noProof/>
                <w:sz w:val="24"/>
                <w:szCs w:val="24"/>
                <w:lang w:val="en-US" w:eastAsia="zh-CN"/>
              </w:rPr>
              <w:lastRenderedPageBreak/>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p>
          <w:p w14:paraId="534368EE" w14:textId="77777777" w:rsidR="002A56B9" w:rsidRPr="00D62387" w:rsidRDefault="002A56B9" w:rsidP="002A56B9">
            <w:pPr>
              <w:jc w:val="both"/>
              <w:rPr>
                <w:b/>
                <w:u w:val="single"/>
                <w:lang w:eastAsia="ko-KR"/>
              </w:rPr>
            </w:pPr>
            <w:r w:rsidRPr="00D62387">
              <w:rPr>
                <w:b/>
                <w:u w:val="single"/>
                <w:lang w:eastAsia="ko-KR"/>
              </w:rPr>
              <w:t>Issue 1-2-2: Slot Format proposed</w:t>
            </w:r>
          </w:p>
          <w:p w14:paraId="5C1D4721" w14:textId="77777777" w:rsidR="002A56B9" w:rsidRPr="00DE6698" w:rsidRDefault="002A56B9" w:rsidP="002A56B9">
            <w:pPr>
              <w:jc w:val="both"/>
              <w:rPr>
                <w:lang w:eastAsia="ko-KR"/>
              </w:rPr>
            </w:pPr>
            <w:r w:rsidRPr="00DE6698">
              <w:rPr>
                <w:lang w:eastAsia="ko-KR"/>
              </w:rPr>
              <w:t xml:space="preserve">Need more discussion </w:t>
            </w:r>
            <w:r>
              <w:rPr>
                <w:lang w:eastAsia="ko-KR"/>
              </w:rPr>
              <w:t>about the uplink. For simplicity, we may consider to transmit uplink ACK/NACK on the licensed band</w:t>
            </w:r>
            <w:r w:rsidRPr="00DE6698">
              <w:rPr>
                <w:rFonts w:eastAsia="SimSun"/>
                <w:lang w:eastAsia="ko-KR"/>
              </w:rPr>
              <w:t xml:space="preserve"> in CA scenario</w:t>
            </w:r>
            <w:r>
              <w:rPr>
                <w:lang w:eastAsia="ko-KR"/>
              </w:rPr>
              <w:t>.</w:t>
            </w:r>
          </w:p>
          <w:p w14:paraId="6A3EA091" w14:textId="77777777" w:rsidR="002A56B9" w:rsidRPr="00D62387" w:rsidRDefault="002A56B9" w:rsidP="002A56B9">
            <w:pPr>
              <w:jc w:val="both"/>
              <w:rPr>
                <w:b/>
                <w:u w:val="single"/>
                <w:lang w:eastAsia="ko-KR"/>
              </w:rPr>
            </w:pPr>
            <w:r w:rsidRPr="00D62387">
              <w:rPr>
                <w:b/>
                <w:u w:val="single"/>
                <w:lang w:eastAsia="ko-KR"/>
              </w:rPr>
              <w:t>Issue 1-2-3: Downlink Model Parameters</w:t>
            </w:r>
          </w:p>
          <w:p w14:paraId="65BB7901" w14:textId="7FA2C3DF" w:rsidR="002A56B9" w:rsidRPr="00D62387" w:rsidRDefault="002A56B9" w:rsidP="002A56B9">
            <w:pPr>
              <w:rPr>
                <w:b/>
                <w:u w:val="single"/>
                <w:lang w:eastAsia="ko-KR"/>
              </w:rPr>
            </w:pPr>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LBT passed </w:t>
            </w:r>
            <w:r w:rsidRPr="0017131F">
              <w:rPr>
                <w:lang w:eastAsia="ko-KR"/>
              </w:rPr>
              <w:t>fixed frame period</w:t>
            </w:r>
            <w:r>
              <w:rPr>
                <w:lang w:eastAsia="ko-KR"/>
              </w:rPr>
              <w:t>. For example, we can define three slots with fully occupied OFDM symbols and the last symbol with partial occupied OFDM symbols.</w:t>
            </w:r>
          </w:p>
        </w:tc>
      </w:tr>
      <w:tr w:rsidR="00EE774D" w:rsidRPr="00D62387" w14:paraId="76F7D512" w14:textId="77777777" w:rsidTr="002A56B9">
        <w:tc>
          <w:tcPr>
            <w:tcW w:w="1236" w:type="dxa"/>
          </w:tcPr>
          <w:p w14:paraId="47DC4E10" w14:textId="1AF9BB6C" w:rsidR="00EE774D" w:rsidRDefault="00EE774D" w:rsidP="002A56B9">
            <w:pPr>
              <w:spacing w:after="120"/>
              <w:rPr>
                <w:rFonts w:eastAsiaTheme="minorEastAsia"/>
                <w:lang w:val="en-US" w:eastAsia="zh-CN"/>
              </w:rPr>
            </w:pPr>
            <w:r>
              <w:rPr>
                <w:rFonts w:eastAsiaTheme="minorEastAsia"/>
                <w:lang w:val="en-US" w:eastAsia="zh-CN"/>
              </w:rPr>
              <w:lastRenderedPageBreak/>
              <w:t>Qualcomm</w:t>
            </w:r>
          </w:p>
        </w:tc>
        <w:tc>
          <w:tcPr>
            <w:tcW w:w="8395" w:type="dxa"/>
          </w:tcPr>
          <w:p w14:paraId="609EBA85" w14:textId="77777777" w:rsidR="004C0057" w:rsidRDefault="003C70A6" w:rsidP="003C70A6">
            <w:pPr>
              <w:jc w:val="both"/>
              <w:rPr>
                <w:b/>
                <w:u w:val="single"/>
                <w:lang w:eastAsia="ko-KR"/>
              </w:rPr>
            </w:pPr>
            <w:r w:rsidRPr="00354D62">
              <w:rPr>
                <w:b/>
                <w:u w:val="single"/>
                <w:lang w:eastAsia="ko-KR"/>
              </w:rPr>
              <w:t xml:space="preserve">Issue 1-2-1: </w:t>
            </w:r>
          </w:p>
          <w:p w14:paraId="45B60607" w14:textId="2FA178A9" w:rsidR="003C70A6" w:rsidRDefault="003C70A6" w:rsidP="003C70A6">
            <w:pPr>
              <w:jc w:val="both"/>
              <w:rPr>
                <w:bCs/>
                <w:u w:val="single"/>
                <w:lang w:eastAsia="ko-KR"/>
              </w:rPr>
            </w:pPr>
            <w:r w:rsidRPr="000923A0">
              <w:rPr>
                <w:bCs/>
                <w:u w:val="single"/>
                <w:lang w:eastAsia="ko-KR"/>
              </w:rPr>
              <w:t>Option 2; Additional details can be found in the related contribution, but given the simulation parameters:</w:t>
            </w:r>
          </w:p>
          <w:p w14:paraId="7409304B" w14:textId="77777777" w:rsidR="003C70A6" w:rsidRDefault="003C70A6" w:rsidP="003C70A6">
            <w:pPr>
              <w:jc w:val="both"/>
              <w:rPr>
                <w:bCs/>
                <w:u w:val="single"/>
                <w:lang w:eastAsia="ko-KR"/>
              </w:rPr>
            </w:pPr>
            <w:r w:rsidRPr="000923A0">
              <w:rPr>
                <w:bCs/>
                <w:u w:val="single"/>
                <w:lang w:eastAsia="ko-KR"/>
              </w:rPr>
              <w:tab/>
              <w:t>- Fixed Frame Period/Downlink transmission duration;</w:t>
            </w:r>
          </w:p>
          <w:p w14:paraId="0D96169E" w14:textId="79E22743" w:rsidR="003C70A6" w:rsidRPr="000923A0" w:rsidRDefault="003C70A6" w:rsidP="003C70A6">
            <w:pPr>
              <w:jc w:val="both"/>
              <w:rPr>
                <w:bCs/>
                <w:u w:val="single"/>
                <w:lang w:eastAsia="ko-KR"/>
              </w:rPr>
            </w:pPr>
            <w:r w:rsidRPr="000923A0">
              <w:rPr>
                <w:bCs/>
                <w:u w:val="single"/>
                <w:lang w:eastAsia="ko-KR"/>
              </w:rPr>
              <w:tab/>
              <w:t>- COT duration;</w:t>
            </w:r>
          </w:p>
          <w:p w14:paraId="51EE68B0" w14:textId="77777777" w:rsidR="003C70A6" w:rsidRPr="000923A0" w:rsidRDefault="003C70A6" w:rsidP="003C70A6">
            <w:pPr>
              <w:jc w:val="both"/>
              <w:rPr>
                <w:bCs/>
                <w:u w:val="single"/>
                <w:lang w:eastAsia="ko-KR"/>
              </w:rPr>
            </w:pPr>
            <w:r w:rsidRPr="000923A0">
              <w:rPr>
                <w:bCs/>
                <w:u w:val="single"/>
                <w:lang w:eastAsia="ko-KR"/>
              </w:rPr>
              <w:tab/>
              <w:t>- Idle period;</w:t>
            </w:r>
          </w:p>
          <w:p w14:paraId="4233181B" w14:textId="77777777" w:rsidR="003C70A6" w:rsidRPr="000923A0" w:rsidRDefault="003C70A6" w:rsidP="003C70A6">
            <w:pPr>
              <w:jc w:val="both"/>
              <w:rPr>
                <w:bCs/>
                <w:u w:val="single"/>
                <w:lang w:eastAsia="ko-KR"/>
              </w:rPr>
            </w:pPr>
            <w:r w:rsidRPr="000923A0">
              <w:rPr>
                <w:bCs/>
                <w:u w:val="single"/>
                <w:lang w:eastAsia="ko-KR"/>
              </w:rPr>
              <w:t>the pattern is the same for the entire duration of the transmission, periodically repeated. The only difference is for SSB slots every SSB period, which do not contain Data.</w:t>
            </w:r>
          </w:p>
          <w:p w14:paraId="0CA1208A" w14:textId="30DBC871" w:rsidR="003C70A6" w:rsidRPr="000923A0" w:rsidRDefault="003C70A6" w:rsidP="003C70A6">
            <w:pPr>
              <w:jc w:val="both"/>
              <w:rPr>
                <w:bCs/>
                <w:u w:val="single"/>
                <w:lang w:eastAsia="ko-KR"/>
              </w:rPr>
            </w:pPr>
            <w:r>
              <w:rPr>
                <w:bCs/>
                <w:u w:val="single"/>
                <w:lang w:eastAsia="ko-KR"/>
              </w:rPr>
              <w:t>I</w:t>
            </w:r>
            <w:r w:rsidRPr="000923A0">
              <w:rPr>
                <w:bCs/>
                <w:u w:val="single"/>
                <w:lang w:eastAsia="ko-KR"/>
              </w:rPr>
              <w:t>n the example from MTK, option a) is the right understanding, with the remark that transmission happens only if the random LBT is successful;</w:t>
            </w:r>
          </w:p>
          <w:p w14:paraId="7B7FEDF8" w14:textId="77777777" w:rsidR="00354D62" w:rsidRDefault="003C70A6" w:rsidP="003C70A6">
            <w:pPr>
              <w:jc w:val="both"/>
              <w:rPr>
                <w:bCs/>
                <w:u w:val="single"/>
                <w:lang w:eastAsia="ko-KR"/>
              </w:rPr>
            </w:pPr>
            <w:r w:rsidRPr="00354D62">
              <w:rPr>
                <w:b/>
                <w:u w:val="single"/>
                <w:lang w:eastAsia="ko-KR"/>
              </w:rPr>
              <w:t>Issue 1-2-2:</w:t>
            </w:r>
            <w:r w:rsidRPr="000923A0">
              <w:rPr>
                <w:bCs/>
                <w:u w:val="single"/>
                <w:lang w:eastAsia="ko-KR"/>
              </w:rPr>
              <w:t xml:space="preserve"> </w:t>
            </w:r>
          </w:p>
          <w:p w14:paraId="1C6A18EA" w14:textId="7C0C35FC" w:rsidR="003C70A6" w:rsidRPr="000923A0" w:rsidRDefault="003C70A6" w:rsidP="003C70A6">
            <w:pPr>
              <w:jc w:val="both"/>
              <w:rPr>
                <w:bCs/>
                <w:u w:val="single"/>
                <w:lang w:eastAsia="ko-KR"/>
              </w:rPr>
            </w:pPr>
            <w:r w:rsidRPr="000923A0">
              <w:rPr>
                <w:bCs/>
                <w:u w:val="single"/>
                <w:lang w:eastAsia="ko-KR"/>
              </w:rPr>
              <w:t>Option 1. Using the model parameters as presented in the contributions, the last slot (or more) can be fully allocated to UL if needed. The settings chosen for PDSCH test aimed at maximizing PDSCH allocation, and only 2 symbols were reserved for HARQ feedback. This should be sufficient for the 3/4 slots to be reported;</w:t>
            </w:r>
          </w:p>
          <w:p w14:paraId="2D4A8720" w14:textId="77777777" w:rsidR="003C70A6" w:rsidRPr="00354D62" w:rsidRDefault="003C70A6" w:rsidP="003C70A6">
            <w:pPr>
              <w:jc w:val="both"/>
              <w:rPr>
                <w:b/>
                <w:u w:val="single"/>
                <w:lang w:eastAsia="ko-KR"/>
              </w:rPr>
            </w:pPr>
            <w:r w:rsidRPr="00354D62">
              <w:rPr>
                <w:b/>
                <w:u w:val="single"/>
                <w:lang w:eastAsia="ko-KR"/>
              </w:rPr>
              <w:t xml:space="preserve">Issue 1-2-3: </w:t>
            </w:r>
          </w:p>
          <w:p w14:paraId="5ACA92B5" w14:textId="6A2F9B4A" w:rsidR="003C70A6" w:rsidRPr="000923A0" w:rsidRDefault="003C70A6" w:rsidP="003C70A6">
            <w:pPr>
              <w:jc w:val="both"/>
              <w:rPr>
                <w:bCs/>
                <w:u w:val="single"/>
                <w:lang w:eastAsia="ko-KR"/>
              </w:rPr>
            </w:pPr>
            <w:r w:rsidRPr="000923A0">
              <w:rPr>
                <w:bCs/>
                <w:u w:val="single"/>
                <w:lang w:eastAsia="ko-KR"/>
              </w:rPr>
              <w:t>The number of occupied symbols is described in the contribution that contains the model, section 2.2, please see here below number 2. Also, number 3 specifies that first COT is transmitted, then unoccupied symbols follow;</w:t>
            </w:r>
          </w:p>
          <w:p w14:paraId="286B06D1" w14:textId="77777777" w:rsidR="003C70A6" w:rsidRPr="000923A0" w:rsidRDefault="003C70A6" w:rsidP="003C70A6">
            <w:pPr>
              <w:jc w:val="both"/>
              <w:rPr>
                <w:bCs/>
                <w:i/>
                <w:iCs/>
                <w:u w:val="single"/>
                <w:lang w:eastAsia="ko-KR"/>
              </w:rPr>
            </w:pPr>
            <w:r w:rsidRPr="000923A0">
              <w:rPr>
                <w:bCs/>
                <w:i/>
                <w:iCs/>
                <w:u w:val="single"/>
                <w:lang w:eastAsia="ko-KR"/>
              </w:rPr>
              <w:t>2) Compute the duration in symbols for:</w:t>
            </w:r>
          </w:p>
          <w:p w14:paraId="2CF14A55" w14:textId="77777777" w:rsidR="003C70A6" w:rsidRPr="000923A0" w:rsidRDefault="003C70A6" w:rsidP="003C70A6">
            <w:pPr>
              <w:jc w:val="both"/>
              <w:rPr>
                <w:bCs/>
                <w:i/>
                <w:iCs/>
                <w:u w:val="single"/>
                <w:lang w:eastAsia="ko-KR"/>
              </w:rPr>
            </w:pPr>
            <w:r w:rsidRPr="000923A0">
              <w:rPr>
                <w:bCs/>
                <w:i/>
                <w:iCs/>
                <w:u w:val="single"/>
                <w:lang w:eastAsia="ko-KR"/>
              </w:rPr>
              <w:tab/>
              <w:t>· COT duration, as the largest number of Symbols that does not exceed the ‘Maximum COT’ duration in time, as specified in the Test Parameters;</w:t>
            </w:r>
          </w:p>
          <w:p w14:paraId="3FBD6084" w14:textId="77777777" w:rsidR="003C70A6" w:rsidRPr="000923A0" w:rsidRDefault="003C70A6" w:rsidP="003C70A6">
            <w:pPr>
              <w:jc w:val="both"/>
              <w:rPr>
                <w:bCs/>
                <w:i/>
                <w:iCs/>
                <w:u w:val="single"/>
                <w:lang w:eastAsia="ko-KR"/>
              </w:rPr>
            </w:pPr>
            <w:r w:rsidRPr="000923A0">
              <w:rPr>
                <w:bCs/>
                <w:i/>
                <w:iCs/>
                <w:u w:val="single"/>
                <w:lang w:eastAsia="ko-KR"/>
              </w:rPr>
              <w:tab/>
              <w:t>· Idle Period duration, as the smallest number of Symbols that is not less than the ‘Minimum Idle Period’ duration in time, as specified in the Test Parameters;</w:t>
            </w:r>
          </w:p>
          <w:p w14:paraId="69AB981F" w14:textId="5F2C8649" w:rsidR="00EE774D" w:rsidRPr="00D62387" w:rsidRDefault="003C70A6" w:rsidP="003C70A6">
            <w:pPr>
              <w:jc w:val="both"/>
              <w:rPr>
                <w:b/>
                <w:u w:val="single"/>
                <w:lang w:eastAsia="ko-KR"/>
              </w:rPr>
            </w:pPr>
            <w:r w:rsidRPr="000923A0">
              <w:rPr>
                <w:bCs/>
                <w:i/>
                <w:iCs/>
                <w:u w:val="single"/>
                <w:lang w:eastAsia="ko-KR"/>
              </w:rPr>
              <w:lastRenderedPageBreak/>
              <w:t>3) Depending on the test parameters, the single DL Transmission will consist in one or more slots included in the COT, and at maximum one slot partially included in the COT followed by unoccupied symbols.</w:t>
            </w:r>
          </w:p>
        </w:tc>
      </w:tr>
      <w:tr w:rsidR="00A87712" w:rsidRPr="00D62387" w14:paraId="2E19E2F3" w14:textId="77777777" w:rsidTr="002A56B9">
        <w:tc>
          <w:tcPr>
            <w:tcW w:w="1236" w:type="dxa"/>
          </w:tcPr>
          <w:p w14:paraId="67D528E3" w14:textId="756249AF" w:rsidR="00A87712" w:rsidRDefault="00A87712" w:rsidP="00A8771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6B1BEA0" w14:textId="77777777" w:rsidR="00A87712" w:rsidRDefault="00A87712" w:rsidP="00A87712">
            <w:pPr>
              <w:rPr>
                <w:b/>
                <w:u w:val="single"/>
                <w:lang w:eastAsia="ko-KR"/>
              </w:rPr>
            </w:pPr>
            <w:r w:rsidRPr="00D62387">
              <w:rPr>
                <w:b/>
                <w:u w:val="single"/>
                <w:lang w:eastAsia="ko-KR"/>
              </w:rPr>
              <w:t>Issue 1-2-1: Downlink Data Transmission Model</w:t>
            </w:r>
          </w:p>
          <w:p w14:paraId="7BEAEA4C" w14:textId="77777777" w:rsidR="00A87712" w:rsidRPr="004B0D86" w:rsidRDefault="00A87712" w:rsidP="00A87712">
            <w:pPr>
              <w:rPr>
                <w:rFonts w:eastAsiaTheme="minorEastAsia"/>
                <w:lang w:val="en-US" w:eastAsia="zh-CN"/>
              </w:rPr>
            </w:pPr>
            <w:r w:rsidRPr="004B0D86">
              <w:rPr>
                <w:rFonts w:eastAsiaTheme="minorEastAsia" w:hint="eastAsia"/>
                <w:lang w:val="en-US" w:eastAsia="zh-CN"/>
              </w:rPr>
              <w:t>O</w:t>
            </w:r>
            <w:r>
              <w:rPr>
                <w:rFonts w:eastAsiaTheme="minorEastAsia"/>
                <w:lang w:val="en-US" w:eastAsia="zh-CN"/>
              </w:rPr>
              <w:t xml:space="preserve">ption 1. From our understanding, transmission model specified by option 2 with fixed COT time, fixed LBT location and periodic transmission mode is only applicable for FBE. Option 1 is generic and more close to the real LBT mechanism, it is also similar as LBT model used by LAA and can be reused for NR-U as baseline.  </w:t>
            </w:r>
          </w:p>
          <w:p w14:paraId="7E2B4E35" w14:textId="77777777" w:rsidR="00A87712" w:rsidRDefault="00A87712" w:rsidP="00A87712">
            <w:pPr>
              <w:rPr>
                <w:b/>
                <w:u w:val="single"/>
                <w:lang w:eastAsia="ko-KR"/>
              </w:rPr>
            </w:pPr>
            <w:r w:rsidRPr="00D62387">
              <w:rPr>
                <w:b/>
                <w:u w:val="single"/>
                <w:lang w:eastAsia="ko-KR"/>
              </w:rPr>
              <w:t>Issue 1-2-2: Slot Format proposed</w:t>
            </w:r>
          </w:p>
          <w:p w14:paraId="5E6436F8" w14:textId="77777777" w:rsidR="00A87712" w:rsidRPr="00624CAE" w:rsidRDefault="00A87712" w:rsidP="00A87712">
            <w:pPr>
              <w:rPr>
                <w:rFonts w:eastAsiaTheme="minorEastAsia"/>
                <w:u w:val="single"/>
                <w:lang w:eastAsia="zh-CN"/>
              </w:rPr>
            </w:pPr>
            <w:r w:rsidRPr="00624CAE">
              <w:rPr>
                <w:rFonts w:eastAsiaTheme="minorEastAsia" w:hint="eastAsia"/>
                <w:u w:val="single"/>
                <w:lang w:eastAsia="zh-CN"/>
              </w:rPr>
              <w:t>F</w:t>
            </w:r>
            <w:r w:rsidRPr="00624CAE">
              <w:rPr>
                <w:rFonts w:eastAsiaTheme="minorEastAsia"/>
                <w:u w:val="single"/>
                <w:lang w:eastAsia="zh-CN"/>
              </w:rPr>
              <w:t xml:space="preserve">or </w:t>
            </w:r>
            <w:r>
              <w:rPr>
                <w:rFonts w:eastAsiaTheme="minorEastAsia"/>
                <w:u w:val="single"/>
                <w:lang w:eastAsia="zh-CN"/>
              </w:rPr>
              <w:t>30kHz, 7D1S2U is typical. We propose to use 7D1S2U.</w:t>
            </w:r>
          </w:p>
          <w:p w14:paraId="459DC1B4" w14:textId="77777777" w:rsidR="00A87712" w:rsidRDefault="00A87712" w:rsidP="00A87712">
            <w:pPr>
              <w:rPr>
                <w:b/>
                <w:u w:val="single"/>
                <w:lang w:eastAsia="ko-KR"/>
              </w:rPr>
            </w:pPr>
            <w:r w:rsidRPr="00D62387">
              <w:rPr>
                <w:b/>
                <w:u w:val="single"/>
                <w:lang w:eastAsia="ko-KR"/>
              </w:rPr>
              <w:t>Issue 1-2-3: Downlink Model Parameters</w:t>
            </w:r>
          </w:p>
          <w:p w14:paraId="778E6DDE" w14:textId="501CE8A9" w:rsidR="00A87712" w:rsidRPr="00354D62" w:rsidRDefault="00A87712" w:rsidP="00A87712">
            <w:pPr>
              <w:jc w:val="both"/>
              <w:rPr>
                <w:b/>
                <w:u w:val="single"/>
                <w:lang w:eastAsia="ko-KR"/>
              </w:rPr>
            </w:pPr>
            <w:r w:rsidRPr="00624CAE">
              <w:rPr>
                <w:rFonts w:eastAsiaTheme="minorEastAsia"/>
                <w:lang w:val="en-US" w:eastAsia="zh-CN"/>
              </w:rPr>
              <w:t xml:space="preserve">Option 1 is </w:t>
            </w:r>
            <w:r>
              <w:rPr>
                <w:rFonts w:eastAsiaTheme="minorEastAsia"/>
                <w:lang w:val="en-US" w:eastAsia="zh-CN"/>
              </w:rPr>
              <w:t>only for FBE. As we discussed in Issue 1-2-1. Further discussions are needed after transmission model is determined.</w:t>
            </w:r>
          </w:p>
        </w:tc>
      </w:tr>
    </w:tbl>
    <w:p w14:paraId="1C7FE57F" w14:textId="7953BBEB" w:rsidR="00C3032B" w:rsidRPr="000923A0" w:rsidRDefault="00C3032B" w:rsidP="00C3032B">
      <w:pPr>
        <w:rPr>
          <w:lang w:val="en-US" w:eastAsia="zh-CN"/>
        </w:rPr>
      </w:pPr>
    </w:p>
    <w:p w14:paraId="1C5D1BDC" w14:textId="77777777" w:rsidR="005E42E4" w:rsidRPr="000923A0" w:rsidRDefault="005E42E4" w:rsidP="00C3032B">
      <w:pPr>
        <w:rPr>
          <w:lang w:val="en-US" w:eastAsia="zh-CN"/>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6BCB98D" w14:textId="15E6F354" w:rsidR="002041AC" w:rsidRPr="002041AC" w:rsidRDefault="00942C9B" w:rsidP="002041AC">
      <w:pPr>
        <w:pStyle w:val="ListParagraph"/>
        <w:numPr>
          <w:ilvl w:val="1"/>
          <w:numId w:val="4"/>
        </w:numPr>
        <w:spacing w:after="120"/>
        <w:ind w:firstLineChars="0"/>
        <w:rPr>
          <w:szCs w:val="24"/>
          <w:lang w:eastAsia="zh-CN"/>
        </w:rPr>
      </w:pPr>
      <w:r w:rsidRPr="002041AC">
        <w:rPr>
          <w:rFonts w:eastAsia="SimSun"/>
          <w:szCs w:val="24"/>
          <w:lang w:eastAsia="zh-CN"/>
        </w:rPr>
        <w:t xml:space="preserve">Option </w:t>
      </w:r>
      <w:r w:rsidR="00177E82" w:rsidRPr="002041AC">
        <w:rPr>
          <w:rFonts w:eastAsia="SimSun"/>
          <w:szCs w:val="24"/>
          <w:lang w:eastAsia="zh-CN"/>
        </w:rPr>
        <w:t>1</w:t>
      </w:r>
      <w:r w:rsidRPr="002041AC">
        <w:rPr>
          <w:rFonts w:eastAsia="SimSun"/>
          <w:szCs w:val="24"/>
          <w:lang w:eastAsia="zh-CN"/>
        </w:rPr>
        <w:t xml:space="preserve">: </w:t>
      </w:r>
      <w:r w:rsidR="006C4239" w:rsidRPr="002041AC">
        <w:rPr>
          <w:rFonts w:eastAsia="SimSun"/>
          <w:szCs w:val="24"/>
          <w:lang w:eastAsia="zh-CN"/>
        </w:rPr>
        <w:t>Model LBT failure</w:t>
      </w:r>
      <w:r w:rsidR="002041AC">
        <w:rPr>
          <w:rFonts w:eastAsia="SimSun"/>
          <w:szCs w:val="24"/>
          <w:lang w:eastAsia="zh-CN"/>
        </w:rPr>
        <w:t xml:space="preserve"> as </w:t>
      </w:r>
      <w:r w:rsidR="002041AC" w:rsidRPr="002041AC">
        <w:rPr>
          <w:szCs w:val="24"/>
          <w:lang w:eastAsia="zh-CN"/>
        </w:rPr>
        <w:t>part of the burst transmission model (Apple, Qualcomm, Huawei, MediaTek, Ericsson, Intel);</w:t>
      </w:r>
    </w:p>
    <w:p w14:paraId="6EA6D5A6" w14:textId="1A5FDBAD" w:rsidR="00420240" w:rsidRPr="002041AC" w:rsidRDefault="002041AC" w:rsidP="000923A0">
      <w:pPr>
        <w:pStyle w:val="ListParagraph"/>
        <w:numPr>
          <w:ilvl w:val="1"/>
          <w:numId w:val="4"/>
        </w:numPr>
        <w:spacing w:after="120"/>
        <w:ind w:firstLineChars="0"/>
        <w:rPr>
          <w:szCs w:val="24"/>
          <w:lang w:eastAsia="zh-CN"/>
        </w:rPr>
      </w:pPr>
      <w:r w:rsidRPr="002041AC" w:rsidDel="002041AC">
        <w:rPr>
          <w:rFonts w:eastAsia="SimSun"/>
          <w:szCs w:val="24"/>
          <w:lang w:eastAsia="zh-CN"/>
        </w:rPr>
        <w:t xml:space="preserve"> </w:t>
      </w:r>
    </w:p>
    <w:p w14:paraId="3C5BC2E7" w14:textId="6A7B39A9"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146002FB" w:rsidR="0054482C" w:rsidRPr="001043B2" w:rsidRDefault="00AA7F57" w:rsidP="0054482C">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1043B2">
        <w:rPr>
          <w:rFonts w:eastAsia="SimSun"/>
          <w:szCs w:val="24"/>
          <w:highlight w:val="yellow"/>
          <w:lang w:eastAsia="zh-CN"/>
        </w:rPr>
        <w:t xml:space="preserve">Model </w:t>
      </w:r>
      <w:r w:rsidR="00091EE1" w:rsidRPr="001043B2">
        <w:rPr>
          <w:rFonts w:eastAsia="SimSun"/>
          <w:szCs w:val="24"/>
          <w:highlight w:val="yellow"/>
          <w:lang w:eastAsia="zh-CN"/>
        </w:rPr>
        <w:t>LBT as part of the burst transmission Model</w:t>
      </w:r>
      <w:r w:rsidR="00E95388" w:rsidRPr="001043B2">
        <w:rPr>
          <w:rFonts w:eastAsia="SimSun"/>
          <w:szCs w:val="24"/>
          <w:highlight w:val="yellow"/>
          <w:lang w:eastAsia="zh-CN"/>
        </w:rPr>
        <w:t>;</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4CF07311"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r w:rsidR="00CF21A2">
        <w:rPr>
          <w:rFonts w:eastAsia="SimSun"/>
          <w:szCs w:val="24"/>
          <w:lang w:eastAsia="zh-CN"/>
        </w:rPr>
        <w:t>, Ericsson</w:t>
      </w:r>
      <w:r w:rsidRPr="00D62387">
        <w:rPr>
          <w:rFonts w:eastAsia="SimSun"/>
          <w:szCs w:val="24"/>
          <w:lang w:eastAsia="zh-CN"/>
        </w:rPr>
        <w:t>);</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9C87C7E" w14:textId="2CB1C9EF" w:rsidR="00056EE1" w:rsidRPr="00D62387" w:rsidRDefault="00320F5C" w:rsidP="007F53C3">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Clarify in the 2</w:t>
      </w:r>
      <w:r w:rsidRPr="000923A0">
        <w:rPr>
          <w:szCs w:val="24"/>
          <w:vertAlign w:val="superscript"/>
          <w:lang w:eastAsia="zh-CN"/>
        </w:rPr>
        <w:t>nd</w:t>
      </w:r>
      <w:r>
        <w:rPr>
          <w:szCs w:val="24"/>
          <w:lang w:eastAsia="zh-CN"/>
        </w:rPr>
        <w:t xml:space="preserve"> round</w:t>
      </w:r>
      <w:r w:rsidR="00A3358F">
        <w:rPr>
          <w:szCs w:val="24"/>
          <w:lang w:eastAsia="zh-CN"/>
        </w:rPr>
        <w:t xml:space="preserve"> option 2 and </w:t>
      </w:r>
      <w:r w:rsidR="00A31029">
        <w:rPr>
          <w:szCs w:val="24"/>
          <w:lang w:eastAsia="zh-CN"/>
        </w:rPr>
        <w:t>discuss whether needs to be treated according to the Scenario;</w:t>
      </w:r>
    </w:p>
    <w:p w14:paraId="175B7CEA" w14:textId="3B9CACAB"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0498E39B"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AA7F57">
        <w:rPr>
          <w:rFonts w:eastAsia="SimSun"/>
          <w:szCs w:val="24"/>
          <w:lang w:eastAsia="zh-CN"/>
        </w:rPr>
        <w:t>Do not consider</w:t>
      </w:r>
      <w:r w:rsidR="00DB2BE7" w:rsidRPr="00D62387">
        <w:rPr>
          <w:rFonts w:eastAsia="SimSun"/>
          <w:szCs w:val="24"/>
          <w:lang w:eastAsia="zh-CN"/>
        </w:rPr>
        <w:t xml:space="preserve"> </w:t>
      </w:r>
      <w:r w:rsidRPr="00D62387">
        <w:rPr>
          <w:rFonts w:eastAsia="SimSun"/>
          <w:szCs w:val="24"/>
          <w:lang w:eastAsia="zh-CN"/>
        </w:rPr>
        <w:t>(</w:t>
      </w:r>
      <w:r w:rsidR="00DB2BE7" w:rsidRPr="00D62387">
        <w:rPr>
          <w:rFonts w:eastAsia="SimSun"/>
          <w:szCs w:val="24"/>
          <w:lang w:eastAsia="zh-CN"/>
        </w:rPr>
        <w:t>Huawei</w:t>
      </w:r>
      <w:r w:rsidR="00F576A6">
        <w:rPr>
          <w:rFonts w:eastAsia="SimSun"/>
          <w:szCs w:val="24"/>
          <w:lang w:eastAsia="zh-CN"/>
        </w:rPr>
        <w:t>, Ericsson</w:t>
      </w:r>
      <w:r w:rsidRPr="00D62387">
        <w:rPr>
          <w:rFonts w:eastAsia="SimSun"/>
          <w:szCs w:val="24"/>
          <w:lang w:eastAsia="zh-CN"/>
        </w:rPr>
        <w:t>);</w:t>
      </w:r>
    </w:p>
    <w:p w14:paraId="1A3B7416" w14:textId="78606FB9"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A7F57">
        <w:rPr>
          <w:rFonts w:eastAsia="SimSun"/>
          <w:szCs w:val="24"/>
          <w:lang w:eastAsia="zh-CN"/>
        </w:rPr>
        <w:t xml:space="preserve">8 (MediaTek, </w:t>
      </w:r>
      <w:r w:rsidR="007159C7">
        <w:rPr>
          <w:rFonts w:eastAsia="SimSun"/>
          <w:szCs w:val="24"/>
          <w:lang w:eastAsia="zh-CN"/>
        </w:rPr>
        <w:t xml:space="preserve">Intel, </w:t>
      </w:r>
      <w:r w:rsidR="00AA7F57">
        <w:rPr>
          <w:rFonts w:eastAsia="SimSun"/>
          <w:szCs w:val="24"/>
          <w:lang w:eastAsia="zh-CN"/>
        </w:rPr>
        <w:t>Qualcomm);</w:t>
      </w:r>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26AAF1D0" w:rsidR="0054482C" w:rsidRPr="00D62387" w:rsidRDefault="009C3710"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Can the </w:t>
      </w:r>
      <w:r w:rsidR="007159C7">
        <w:rPr>
          <w:rFonts w:eastAsia="SimSun"/>
          <w:szCs w:val="24"/>
          <w:lang w:eastAsia="zh-CN"/>
        </w:rPr>
        <w:t>default Q</w:t>
      </w:r>
      <w:r w:rsidR="007159C7" w:rsidRPr="000923A0">
        <w:rPr>
          <w:rFonts w:eastAsia="SimSun"/>
          <w:szCs w:val="24"/>
          <w:vertAlign w:val="subscript"/>
          <w:lang w:eastAsia="zh-CN"/>
        </w:rPr>
        <w:t>SSB</w:t>
      </w:r>
      <w:r w:rsidR="007159C7">
        <w:rPr>
          <w:rFonts w:eastAsia="SimSun"/>
          <w:szCs w:val="24"/>
          <w:lang w:eastAsia="zh-CN"/>
        </w:rPr>
        <w:t>=8</w:t>
      </w:r>
      <w:r>
        <w:rPr>
          <w:rFonts w:eastAsia="SimSun"/>
          <w:szCs w:val="24"/>
          <w:lang w:eastAsia="zh-CN"/>
        </w:rPr>
        <w:t xml:space="preserve"> value be agreed?</w:t>
      </w:r>
      <w:r w:rsidR="007159C7">
        <w:rPr>
          <w:rFonts w:eastAsia="SimSun"/>
          <w:szCs w:val="24"/>
          <w:lang w:eastAsia="zh-CN"/>
        </w:rPr>
        <w:t>;</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70B77BB" w:rsidR="00F109E5" w:rsidRDefault="0075311D"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lastRenderedPageBreak/>
        <w:t xml:space="preserve">Option 2: </w:t>
      </w:r>
      <w:r w:rsidR="00AA7F57">
        <w:rPr>
          <w:rFonts w:eastAsia="SimSun"/>
          <w:szCs w:val="24"/>
          <w:lang w:eastAsia="zh-CN"/>
        </w:rPr>
        <w:t xml:space="preserve"> Same probability as Scenario A (Apple</w:t>
      </w:r>
      <w:r w:rsidR="00BC07B8">
        <w:rPr>
          <w:rFonts w:eastAsia="SimSun"/>
          <w:szCs w:val="24"/>
          <w:lang w:eastAsia="zh-CN"/>
        </w:rPr>
        <w:t>, Intel</w:t>
      </w:r>
      <w:r w:rsidR="00AA7F57">
        <w:rPr>
          <w:rFonts w:eastAsia="SimSun"/>
          <w:szCs w:val="24"/>
          <w:lang w:eastAsia="zh-CN"/>
        </w:rPr>
        <w:t>);</w:t>
      </w:r>
    </w:p>
    <w:p w14:paraId="46861B2F" w14:textId="67FDE9E4" w:rsidR="00F576A6" w:rsidRPr="000923A0" w:rsidRDefault="00F576A6" w:rsidP="00F576A6">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Pr="00D62387">
        <w:rPr>
          <w:rFonts w:eastAsia="SimSun"/>
          <w:szCs w:val="24"/>
          <w:lang w:eastAsia="zh-CN"/>
        </w:rPr>
        <w:t>TBD&gt;0 (probability of occupied channel) (</w:t>
      </w:r>
      <w:r>
        <w:rPr>
          <w:rFonts w:eastAsia="SimSun"/>
          <w:szCs w:val="24"/>
          <w:lang w:eastAsia="zh-CN"/>
        </w:rPr>
        <w:t>Ericsson</w:t>
      </w:r>
      <w:r w:rsidRPr="00D62387">
        <w:rPr>
          <w:rFonts w:eastAsia="SimSun"/>
          <w:szCs w:val="24"/>
          <w:lang w:eastAsia="zh-CN"/>
        </w:rPr>
        <w:t>);</w:t>
      </w:r>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5DFCF921" w:rsidR="00F109E5" w:rsidRPr="00264CDA" w:rsidRDefault="00264CDA" w:rsidP="00264C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607432EC"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r w:rsidR="009C3710">
        <w:rPr>
          <w:rFonts w:eastAsia="SimSun"/>
          <w:szCs w:val="24"/>
          <w:lang w:eastAsia="zh-CN"/>
        </w:rPr>
        <w:t>, Huawei</w:t>
      </w:r>
      <w:r w:rsidRPr="00D62387">
        <w:rPr>
          <w:rFonts w:eastAsia="SimSun"/>
          <w:szCs w:val="24"/>
          <w:lang w:eastAsia="zh-CN"/>
        </w:rPr>
        <w:t>);</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49F1237C" w14:textId="77777777" w:rsidR="00D85ED9" w:rsidRPr="00264CDA" w:rsidRDefault="00D85ED9" w:rsidP="00D85ED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374F04" w:rsidRPr="00D62387" w14:paraId="5FE9A067" w14:textId="77777777" w:rsidTr="00D70938">
        <w:tc>
          <w:tcPr>
            <w:tcW w:w="1236" w:type="dxa"/>
          </w:tcPr>
          <w:p w14:paraId="35D585D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5B7CDAF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Comments</w:t>
            </w:r>
          </w:p>
        </w:tc>
      </w:tr>
      <w:tr w:rsidR="00374F04" w:rsidRPr="00D62387" w14:paraId="30C51812" w14:textId="77777777" w:rsidTr="00D70938">
        <w:tc>
          <w:tcPr>
            <w:tcW w:w="1236" w:type="dxa"/>
          </w:tcPr>
          <w:p w14:paraId="20BB8BBA" w14:textId="03A37600" w:rsidR="00374F04" w:rsidRPr="00D62387" w:rsidRDefault="00374F04" w:rsidP="00072B7F">
            <w:pPr>
              <w:spacing w:after="120"/>
              <w:rPr>
                <w:rFonts w:eastAsiaTheme="minorEastAsia"/>
                <w:lang w:val="en-US" w:eastAsia="zh-CN"/>
              </w:rPr>
            </w:pPr>
            <w:r>
              <w:rPr>
                <w:rFonts w:eastAsiaTheme="minorEastAsia"/>
                <w:lang w:val="en-US" w:eastAsia="zh-CN"/>
              </w:rPr>
              <w:t>Apple</w:t>
            </w:r>
          </w:p>
        </w:tc>
        <w:tc>
          <w:tcPr>
            <w:tcW w:w="8395" w:type="dxa"/>
          </w:tcPr>
          <w:p w14:paraId="29561BDB" w14:textId="77777777" w:rsidR="00374F04" w:rsidRPr="00D62387" w:rsidRDefault="00374F04" w:rsidP="00374F04">
            <w:pPr>
              <w:rPr>
                <w:b/>
                <w:u w:val="single"/>
                <w:lang w:eastAsia="ko-KR"/>
              </w:rPr>
            </w:pPr>
            <w:r w:rsidRPr="00D62387">
              <w:rPr>
                <w:b/>
                <w:u w:val="single"/>
                <w:lang w:eastAsia="ko-KR"/>
              </w:rPr>
              <w:t>Issue 1-3-4: Probability of LBT Failure for Scenario C</w:t>
            </w:r>
          </w:p>
          <w:p w14:paraId="31B40520" w14:textId="41082FB4" w:rsidR="00374F04" w:rsidRDefault="00374F04" w:rsidP="00072B7F">
            <w:pPr>
              <w:spacing w:after="120"/>
              <w:rPr>
                <w:rFonts w:eastAsiaTheme="minorEastAsia"/>
                <w:lang w:val="en-US" w:eastAsia="zh-CN"/>
              </w:rPr>
            </w:pPr>
            <w:r>
              <w:rPr>
                <w:rFonts w:eastAsiaTheme="minorEastAsia"/>
                <w:lang w:val="en-US" w:eastAsia="zh-CN"/>
              </w:rPr>
              <w:t xml:space="preserve">We don’t understand the rationale of always clear channel and no LBT failure for Scenario C. We should use the same value for Scenario A and C in our understanding. </w:t>
            </w:r>
          </w:p>
          <w:p w14:paraId="22F1C952" w14:textId="055814E1" w:rsidR="00374F04" w:rsidRPr="00D62387" w:rsidRDefault="00374F04" w:rsidP="00072B7F">
            <w:pPr>
              <w:spacing w:after="120"/>
              <w:rPr>
                <w:rFonts w:eastAsiaTheme="minorEastAsia"/>
                <w:lang w:val="en-US" w:eastAsia="zh-CN"/>
              </w:rPr>
            </w:pPr>
          </w:p>
        </w:tc>
      </w:tr>
      <w:tr w:rsidR="00D70938" w:rsidRPr="00D62387" w14:paraId="5B0C6757" w14:textId="77777777" w:rsidTr="00D70938">
        <w:tc>
          <w:tcPr>
            <w:tcW w:w="1236" w:type="dxa"/>
          </w:tcPr>
          <w:p w14:paraId="5519255A" w14:textId="4399B761" w:rsidR="00D70938" w:rsidRDefault="00D70938" w:rsidP="00D70938">
            <w:pPr>
              <w:spacing w:after="120"/>
              <w:rPr>
                <w:rFonts w:eastAsiaTheme="minorEastAsia"/>
                <w:lang w:val="en-US" w:eastAsia="zh-CN"/>
              </w:rPr>
            </w:pPr>
            <w:r>
              <w:rPr>
                <w:rFonts w:eastAsiaTheme="minorEastAsia"/>
                <w:lang w:val="en-US" w:eastAsia="zh-CN"/>
              </w:rPr>
              <w:t>MediaTek</w:t>
            </w:r>
          </w:p>
        </w:tc>
        <w:tc>
          <w:tcPr>
            <w:tcW w:w="8395" w:type="dxa"/>
          </w:tcPr>
          <w:p w14:paraId="7B1CDC20" w14:textId="77777777" w:rsidR="00D70938" w:rsidRPr="00D62387" w:rsidRDefault="00D70938" w:rsidP="00D70938">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D35BA4D" w14:textId="77777777" w:rsidR="00D70938" w:rsidRPr="00DE6698" w:rsidRDefault="00D70938" w:rsidP="00D70938">
            <w:pPr>
              <w:rPr>
                <w:lang w:eastAsia="ko-KR"/>
              </w:rPr>
            </w:pPr>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p>
          <w:p w14:paraId="3138ED6C" w14:textId="77777777" w:rsidR="00D70938" w:rsidRPr="00D62387" w:rsidRDefault="00D70938" w:rsidP="00D70938">
            <w:pPr>
              <w:rPr>
                <w:b/>
                <w:u w:val="single"/>
                <w:lang w:eastAsia="ko-KR"/>
              </w:rPr>
            </w:pPr>
            <w:r w:rsidRPr="00D62387">
              <w:rPr>
                <w:b/>
                <w:u w:val="single"/>
                <w:lang w:eastAsia="ko-KR"/>
              </w:rPr>
              <w:t>Issue 1-3-4: Probability of LBT Failure for Scenario C</w:t>
            </w:r>
          </w:p>
          <w:p w14:paraId="40BAD865" w14:textId="6FF90CB7" w:rsidR="00D70938" w:rsidRPr="00D62387" w:rsidRDefault="00D70938" w:rsidP="00D70938">
            <w:pPr>
              <w:rPr>
                <w:b/>
                <w:u w:val="single"/>
                <w:lang w:eastAsia="ko-KR"/>
              </w:rPr>
            </w:pPr>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p>
        </w:tc>
      </w:tr>
      <w:tr w:rsidR="00257853" w:rsidRPr="00D62387" w14:paraId="7B64DE5E" w14:textId="77777777" w:rsidTr="00D70938">
        <w:tc>
          <w:tcPr>
            <w:tcW w:w="1236" w:type="dxa"/>
          </w:tcPr>
          <w:p w14:paraId="35AEB141" w14:textId="63CBE7AB" w:rsidR="00257853" w:rsidRDefault="00257853" w:rsidP="00D70938">
            <w:pPr>
              <w:spacing w:after="120"/>
              <w:rPr>
                <w:rFonts w:eastAsiaTheme="minorEastAsia"/>
                <w:lang w:val="en-US" w:eastAsia="zh-CN"/>
              </w:rPr>
            </w:pPr>
            <w:r>
              <w:rPr>
                <w:rFonts w:eastAsiaTheme="minorEastAsia"/>
                <w:lang w:val="en-US" w:eastAsia="zh-CN"/>
              </w:rPr>
              <w:t>Qualcomm</w:t>
            </w:r>
          </w:p>
        </w:tc>
        <w:tc>
          <w:tcPr>
            <w:tcW w:w="8395" w:type="dxa"/>
          </w:tcPr>
          <w:p w14:paraId="6FDBEE8E" w14:textId="77777777" w:rsidR="00000E32" w:rsidRDefault="00416625" w:rsidP="00416625">
            <w:pPr>
              <w:rPr>
                <w:bCs/>
                <w:u w:val="single"/>
                <w:lang w:eastAsia="ko-KR"/>
              </w:rPr>
            </w:pPr>
            <w:r w:rsidRPr="00000E32">
              <w:rPr>
                <w:b/>
                <w:u w:val="single"/>
                <w:lang w:eastAsia="ko-KR"/>
              </w:rPr>
              <w:t xml:space="preserve">Issue 1-3-3: </w:t>
            </w:r>
          </w:p>
          <w:p w14:paraId="454B1168" w14:textId="3B7AC4C8" w:rsidR="00416625" w:rsidRPr="000923A0" w:rsidRDefault="00416625" w:rsidP="00416625">
            <w:pPr>
              <w:rPr>
                <w:bCs/>
                <w:u w:val="single"/>
                <w:lang w:eastAsia="ko-KR"/>
              </w:rPr>
            </w:pPr>
            <w:r w:rsidRPr="000923A0">
              <w:rPr>
                <w:bCs/>
                <w:u w:val="single"/>
                <w:lang w:eastAsia="ko-KR"/>
              </w:rPr>
              <w:t>Qssb can be set to 8;</w:t>
            </w:r>
          </w:p>
          <w:p w14:paraId="4D3FD196" w14:textId="77777777" w:rsidR="00000E32" w:rsidRDefault="00416625" w:rsidP="00416625">
            <w:pPr>
              <w:rPr>
                <w:bCs/>
                <w:u w:val="single"/>
                <w:lang w:eastAsia="ko-KR"/>
              </w:rPr>
            </w:pPr>
            <w:r w:rsidRPr="00000E32">
              <w:rPr>
                <w:b/>
                <w:u w:val="single"/>
                <w:lang w:eastAsia="ko-KR"/>
              </w:rPr>
              <w:t>Issue 1-3-4 and 1-3-5:</w:t>
            </w:r>
            <w:r w:rsidRPr="000923A0">
              <w:rPr>
                <w:bCs/>
                <w:u w:val="single"/>
                <w:lang w:eastAsia="ko-KR"/>
              </w:rPr>
              <w:t xml:space="preserve"> </w:t>
            </w:r>
          </w:p>
          <w:p w14:paraId="09D2E9ED" w14:textId="635BA117" w:rsidR="00257853" w:rsidRPr="00D62387" w:rsidRDefault="00416625" w:rsidP="00416625">
            <w:pPr>
              <w:rPr>
                <w:b/>
                <w:u w:val="single"/>
                <w:lang w:eastAsia="ko-KR"/>
              </w:rPr>
            </w:pPr>
            <w:r w:rsidRPr="000923A0">
              <w:rPr>
                <w:bCs/>
                <w:u w:val="single"/>
                <w:lang w:eastAsia="ko-KR"/>
              </w:rPr>
              <w:t>Proposal of always clear channel in scenario C was a tentative compromise in view of previous discussions that veered towards no LBT at all; We are not against having the same value for LBT on both scenarios;</w:t>
            </w:r>
          </w:p>
        </w:tc>
      </w:tr>
      <w:tr w:rsidR="007814D7" w:rsidRPr="00D62387" w14:paraId="566E36D8" w14:textId="77777777" w:rsidTr="00D70938">
        <w:tc>
          <w:tcPr>
            <w:tcW w:w="1236" w:type="dxa"/>
          </w:tcPr>
          <w:p w14:paraId="4EB9BBE1" w14:textId="42F14AC3" w:rsidR="007814D7" w:rsidRDefault="007814D7" w:rsidP="00D70938">
            <w:pPr>
              <w:spacing w:after="120"/>
              <w:rPr>
                <w:rFonts w:eastAsiaTheme="minorEastAsia"/>
                <w:lang w:val="en-US" w:eastAsia="zh-CN"/>
              </w:rPr>
            </w:pPr>
            <w:r>
              <w:rPr>
                <w:rFonts w:eastAsiaTheme="minorEastAsia"/>
                <w:lang w:val="en-US" w:eastAsia="zh-CN"/>
              </w:rPr>
              <w:t>Ericsson</w:t>
            </w:r>
          </w:p>
        </w:tc>
        <w:tc>
          <w:tcPr>
            <w:tcW w:w="8395" w:type="dxa"/>
          </w:tcPr>
          <w:p w14:paraId="390CCD04" w14:textId="77777777" w:rsidR="007814D7" w:rsidRDefault="007814D7" w:rsidP="007814D7">
            <w:pPr>
              <w:rPr>
                <w:b/>
                <w:u w:val="single"/>
                <w:lang w:eastAsia="ko-KR"/>
              </w:rPr>
            </w:pPr>
            <w:r w:rsidRPr="00D62387">
              <w:rPr>
                <w:b/>
                <w:u w:val="single"/>
                <w:lang w:eastAsia="ko-KR"/>
              </w:rPr>
              <w:t>Issue 1-3-1: LBT Model in Demod Performance Tests</w:t>
            </w:r>
          </w:p>
          <w:p w14:paraId="3B21F309" w14:textId="77777777" w:rsidR="007814D7" w:rsidRDefault="007814D7" w:rsidP="007814D7">
            <w:pPr>
              <w:rPr>
                <w:bCs/>
                <w:u w:val="single"/>
                <w:lang w:eastAsia="ko-KR"/>
              </w:rPr>
            </w:pPr>
            <w:r>
              <w:rPr>
                <w:bCs/>
                <w:u w:val="single"/>
                <w:lang w:eastAsia="ko-KR"/>
              </w:rPr>
              <w:t>Support Option 1 and Option 1-1.</w:t>
            </w:r>
          </w:p>
          <w:p w14:paraId="20757F48" w14:textId="77777777" w:rsidR="007814D7" w:rsidRPr="00D62387" w:rsidRDefault="007814D7" w:rsidP="007814D7">
            <w:pPr>
              <w:rPr>
                <w:b/>
                <w:u w:val="single"/>
                <w:lang w:eastAsia="ko-KR"/>
              </w:rPr>
            </w:pPr>
            <w:r w:rsidRPr="00D62387">
              <w:rPr>
                <w:b/>
                <w:u w:val="single"/>
                <w:lang w:eastAsia="ko-KR"/>
              </w:rPr>
              <w:t>Issue 1-3-2: Applicability of LBT Model to SSB Transmission</w:t>
            </w:r>
          </w:p>
          <w:p w14:paraId="56A0ACEB" w14:textId="77777777" w:rsidR="007814D7" w:rsidRDefault="007814D7" w:rsidP="007814D7">
            <w:pPr>
              <w:rPr>
                <w:bCs/>
                <w:u w:val="single"/>
                <w:lang w:eastAsia="ko-KR"/>
              </w:rPr>
            </w:pPr>
            <w:r>
              <w:rPr>
                <w:bCs/>
                <w:u w:val="single"/>
                <w:lang w:eastAsia="ko-KR"/>
              </w:rPr>
              <w:t>Option 2</w:t>
            </w:r>
          </w:p>
          <w:p w14:paraId="6D16A350" w14:textId="77777777" w:rsidR="007814D7" w:rsidRPr="00D62387" w:rsidRDefault="007814D7" w:rsidP="007814D7">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8841C24" w14:textId="77777777" w:rsidR="007814D7" w:rsidRDefault="007814D7" w:rsidP="007814D7">
            <w:pPr>
              <w:rPr>
                <w:bCs/>
                <w:u w:val="single"/>
                <w:lang w:eastAsia="ko-KR"/>
              </w:rPr>
            </w:pPr>
            <w:r>
              <w:rPr>
                <w:bCs/>
                <w:u w:val="single"/>
                <w:lang w:eastAsia="ko-KR"/>
              </w:rPr>
              <w:t>Option 1</w:t>
            </w:r>
          </w:p>
          <w:p w14:paraId="1F385018" w14:textId="77777777" w:rsidR="007814D7" w:rsidRPr="00D62387" w:rsidRDefault="007814D7" w:rsidP="007814D7">
            <w:pPr>
              <w:rPr>
                <w:b/>
                <w:u w:val="single"/>
                <w:lang w:eastAsia="ko-KR"/>
              </w:rPr>
            </w:pPr>
            <w:r w:rsidRPr="00D62387">
              <w:rPr>
                <w:b/>
                <w:u w:val="single"/>
                <w:lang w:eastAsia="ko-KR"/>
              </w:rPr>
              <w:t>Issue 1-3-4: Probability of LBT Failure for Scenario C</w:t>
            </w:r>
          </w:p>
          <w:p w14:paraId="46697304" w14:textId="4E657957" w:rsidR="007814D7" w:rsidRPr="00000E32" w:rsidRDefault="007814D7" w:rsidP="007814D7">
            <w:pPr>
              <w:rPr>
                <w:b/>
                <w:u w:val="single"/>
                <w:lang w:eastAsia="ko-KR"/>
              </w:rPr>
            </w:pPr>
            <w:r>
              <w:rPr>
                <w:bCs/>
                <w:u w:val="single"/>
                <w:lang w:eastAsia="ko-KR"/>
              </w:rPr>
              <w:t>LBT failure according to the burst transmission model should be considered for Scenario C as well.</w:t>
            </w:r>
          </w:p>
        </w:tc>
      </w:tr>
      <w:tr w:rsidR="007B5121" w:rsidRPr="00D62387" w14:paraId="5C0B0607" w14:textId="77777777" w:rsidTr="00D70938">
        <w:tc>
          <w:tcPr>
            <w:tcW w:w="1236" w:type="dxa"/>
          </w:tcPr>
          <w:p w14:paraId="62721046" w14:textId="57BE7E5B" w:rsidR="007B5121"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42024AEB" w14:textId="77777777" w:rsidR="007B5121" w:rsidRPr="00D62387" w:rsidRDefault="007B5121" w:rsidP="007B5121">
            <w:pPr>
              <w:rPr>
                <w:b/>
                <w:u w:val="single"/>
                <w:lang w:eastAsia="ko-KR"/>
              </w:rPr>
            </w:pPr>
            <w:r w:rsidRPr="00D62387">
              <w:rPr>
                <w:b/>
                <w:u w:val="single"/>
                <w:lang w:eastAsia="ko-KR"/>
              </w:rPr>
              <w:t>Issue 1-3-1: LBT Model in Demod Performance Tests</w:t>
            </w:r>
          </w:p>
          <w:p w14:paraId="55BEEFF9" w14:textId="5384227D" w:rsidR="007B5121" w:rsidRPr="00B118A6" w:rsidRDefault="007B5121" w:rsidP="007B5121">
            <w:pPr>
              <w:rPr>
                <w:bCs/>
                <w:u w:val="single"/>
                <w:lang w:eastAsia="ko-KR"/>
              </w:rPr>
            </w:pPr>
            <w:r w:rsidRPr="006D615F">
              <w:rPr>
                <w:bCs/>
                <w:u w:val="single"/>
                <w:lang w:eastAsia="ko-KR"/>
              </w:rPr>
              <w:t xml:space="preserve">We are </w:t>
            </w:r>
            <w:r>
              <w:rPr>
                <w:bCs/>
                <w:u w:val="single"/>
                <w:lang w:eastAsia="ko-KR"/>
              </w:rPr>
              <w:t>Ok</w:t>
            </w:r>
            <w:r w:rsidRPr="006D615F">
              <w:rPr>
                <w:bCs/>
                <w:u w:val="single"/>
                <w:lang w:eastAsia="ko-KR"/>
              </w:rPr>
              <w:t xml:space="preserve"> with option 1-1</w:t>
            </w:r>
          </w:p>
          <w:p w14:paraId="280DE446" w14:textId="77777777" w:rsidR="007B5121" w:rsidRDefault="007B5121" w:rsidP="007B5121">
            <w:pPr>
              <w:rPr>
                <w:b/>
                <w:u w:val="single"/>
                <w:lang w:eastAsia="ko-KR"/>
              </w:rPr>
            </w:pPr>
            <w:r w:rsidRPr="00D62387">
              <w:rPr>
                <w:b/>
                <w:u w:val="single"/>
                <w:lang w:eastAsia="ko-KR"/>
              </w:rPr>
              <w:t>Issue 1-3-4</w:t>
            </w:r>
            <w:r>
              <w:rPr>
                <w:b/>
                <w:u w:val="single"/>
                <w:lang w:eastAsia="ko-KR"/>
              </w:rPr>
              <w:t>/</w:t>
            </w:r>
            <w:r w:rsidRPr="00D62387">
              <w:rPr>
                <w:b/>
                <w:u w:val="single"/>
                <w:lang w:eastAsia="ko-KR"/>
              </w:rPr>
              <w:t xml:space="preserve"> Issue 1-3-5: Probability of LBT Failure for Scenario C</w:t>
            </w:r>
            <w:r>
              <w:rPr>
                <w:b/>
                <w:u w:val="single"/>
                <w:lang w:eastAsia="ko-KR"/>
              </w:rPr>
              <w:t>/A</w:t>
            </w:r>
          </w:p>
          <w:p w14:paraId="4CE72F36" w14:textId="7240357E" w:rsidR="007B5121" w:rsidRPr="00D62387" w:rsidRDefault="000D4F93" w:rsidP="007B5121">
            <w:pPr>
              <w:rPr>
                <w:b/>
                <w:u w:val="single"/>
                <w:lang w:eastAsia="ko-KR"/>
              </w:rPr>
            </w:pPr>
            <w:r>
              <w:rPr>
                <w:bCs/>
                <w:u w:val="single"/>
                <w:lang w:eastAsia="ko-KR"/>
              </w:rPr>
              <w:t>Same value for LBT failure probability should be considered</w:t>
            </w:r>
            <w:r w:rsidR="007B5121" w:rsidRPr="000D4F93">
              <w:rPr>
                <w:bCs/>
                <w:u w:val="single"/>
                <w:lang w:eastAsia="ko-KR"/>
              </w:rPr>
              <w:t>?</w:t>
            </w:r>
          </w:p>
        </w:tc>
      </w:tr>
      <w:tr w:rsidR="00C94DDF" w:rsidRPr="00D62387" w14:paraId="756813A6" w14:textId="77777777" w:rsidTr="00D70938">
        <w:tc>
          <w:tcPr>
            <w:tcW w:w="1236" w:type="dxa"/>
          </w:tcPr>
          <w:p w14:paraId="313DCE33" w14:textId="19EDD8D1" w:rsidR="00C94DDF" w:rsidRDefault="00C94DDF" w:rsidP="00C94DDF">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4A385F1" w14:textId="77777777" w:rsidR="00C94DDF" w:rsidRDefault="00C94DDF" w:rsidP="00C94DDF">
            <w:pPr>
              <w:rPr>
                <w:b/>
                <w:u w:val="single"/>
                <w:lang w:eastAsia="ko-KR"/>
              </w:rPr>
            </w:pPr>
            <w:r w:rsidRPr="00D62387">
              <w:rPr>
                <w:b/>
                <w:u w:val="single"/>
                <w:lang w:eastAsia="ko-KR"/>
              </w:rPr>
              <w:t>Issue 1-3-1: LBT Model in Demod Performance Tests</w:t>
            </w:r>
          </w:p>
          <w:p w14:paraId="20565B59" w14:textId="77777777" w:rsidR="00C94DDF" w:rsidRPr="00624CAE" w:rsidRDefault="00C94DDF" w:rsidP="00C94DDF">
            <w:pPr>
              <w:rPr>
                <w:rFonts w:eastAsiaTheme="minorEastAsia"/>
                <w:lang w:val="en-US" w:eastAsia="zh-CN"/>
              </w:rPr>
            </w:pPr>
            <w:r w:rsidRPr="00624CAE">
              <w:rPr>
                <w:rFonts w:eastAsiaTheme="minorEastAsia"/>
                <w:lang w:val="en-US" w:eastAsia="zh-CN"/>
              </w:rPr>
              <w:t>Option 1</w:t>
            </w:r>
            <w:r>
              <w:rPr>
                <w:rFonts w:eastAsiaTheme="minorEastAsia"/>
                <w:lang w:val="en-US" w:eastAsia="zh-CN"/>
              </w:rPr>
              <w:t>.</w:t>
            </w:r>
          </w:p>
          <w:p w14:paraId="2BFB3548" w14:textId="77777777" w:rsidR="00C94DDF" w:rsidRDefault="00C94DDF" w:rsidP="00C94DDF">
            <w:pPr>
              <w:rPr>
                <w:b/>
                <w:u w:val="single"/>
                <w:lang w:eastAsia="ko-KR"/>
              </w:rPr>
            </w:pPr>
            <w:r w:rsidRPr="00D62387">
              <w:rPr>
                <w:b/>
                <w:u w:val="single"/>
                <w:lang w:eastAsia="ko-KR"/>
              </w:rPr>
              <w:t>Issue 1-3-2: Applicability of LBT Model to SSB Transmission</w:t>
            </w:r>
          </w:p>
          <w:p w14:paraId="5F37DDBA" w14:textId="77777777" w:rsidR="00C94DDF" w:rsidRDefault="00C94DDF" w:rsidP="00C94DDF">
            <w:pPr>
              <w:rPr>
                <w:rFonts w:eastAsiaTheme="minorEastAsia"/>
                <w:lang w:val="en-US" w:eastAsia="zh-CN"/>
              </w:rPr>
            </w:pPr>
            <w:r w:rsidRPr="005A1E56">
              <w:rPr>
                <w:rFonts w:eastAsiaTheme="minorEastAsia"/>
                <w:lang w:val="en-US" w:eastAsia="zh-CN"/>
              </w:rPr>
              <w:t>SSB can be</w:t>
            </w:r>
            <w:r>
              <w:rPr>
                <w:rFonts w:eastAsiaTheme="minorEastAsia"/>
                <w:lang w:val="en-US" w:eastAsia="zh-CN"/>
              </w:rPr>
              <w:t xml:space="preserve"> transmitted on Pcell to avoid the case that LBT failure conflicts with SSB transmission for Scenario A.</w:t>
            </w:r>
          </w:p>
          <w:p w14:paraId="7D4208DA" w14:textId="77777777" w:rsidR="00C94DDF" w:rsidRPr="005A1E56" w:rsidRDefault="00C94DDF" w:rsidP="00C94DDF">
            <w:pPr>
              <w:rPr>
                <w:rFonts w:eastAsiaTheme="minorEastAsia"/>
                <w:lang w:val="en-US" w:eastAsia="zh-CN"/>
              </w:rPr>
            </w:pPr>
            <w:r>
              <w:rPr>
                <w:rFonts w:eastAsiaTheme="minorEastAsia"/>
                <w:lang w:val="en-US" w:eastAsia="zh-CN"/>
              </w:rPr>
              <w:t xml:space="preserve">For Scenario C, how to ensure the SSB reception to synchronize with network with LBT failure need further discussion as we pointed out in Issue 1-1-7. </w:t>
            </w:r>
          </w:p>
          <w:p w14:paraId="695A7CB1" w14:textId="77777777" w:rsidR="00C94DDF" w:rsidRDefault="00C94DDF" w:rsidP="00C94DDF">
            <w:pPr>
              <w:rPr>
                <w:b/>
                <w:u w:val="single"/>
                <w:lang w:eastAsia="ko-KR"/>
              </w:rPr>
            </w:pPr>
            <w:r w:rsidRPr="00D62387">
              <w:rPr>
                <w:b/>
                <w:u w:val="single"/>
                <w:lang w:eastAsia="ko-KR"/>
              </w:rPr>
              <w:t>Issue 1-3-3: Consid</w:t>
            </w:r>
            <w:r w:rsidRPr="00D6441C">
              <w:rPr>
                <w:b/>
                <w:u w:val="single"/>
                <w:lang w:eastAsia="ko-KR"/>
              </w:rPr>
              <w:t xml:space="preserve">er </w:t>
            </w:r>
            <w:r w:rsidRPr="000923A0">
              <w:rPr>
                <w:b/>
                <w:u w:val="single"/>
                <w:lang w:eastAsia="ko-KR"/>
              </w:rPr>
              <w:t>Q</w:t>
            </w:r>
            <w:r w:rsidRPr="000923A0">
              <w:rPr>
                <w:b/>
                <w:u w:val="single"/>
                <w:vertAlign w:val="subscript"/>
                <w:lang w:eastAsia="ko-KR"/>
              </w:rPr>
              <w:t>SSB</w:t>
            </w:r>
            <w:r w:rsidRPr="000923A0">
              <w:rPr>
                <w:b/>
                <w:u w:val="single"/>
                <w:lang w:eastAsia="ko-KR"/>
              </w:rPr>
              <w:t xml:space="preserve"> factor</w:t>
            </w:r>
          </w:p>
          <w:p w14:paraId="4F6E88E9" w14:textId="77777777" w:rsidR="00C94DDF" w:rsidRPr="00624CAE" w:rsidRDefault="00C94DDF" w:rsidP="00C94DDF">
            <w:pPr>
              <w:rPr>
                <w:rFonts w:eastAsiaTheme="minorEastAsia"/>
                <w:lang w:val="en-US" w:eastAsia="zh-CN"/>
              </w:rPr>
            </w:pPr>
            <w:r w:rsidRPr="00624CAE">
              <w:rPr>
                <w:rFonts w:eastAsiaTheme="minorEastAsia"/>
                <w:lang w:val="en-US" w:eastAsia="zh-CN"/>
              </w:rPr>
              <w:t>Option 1. We don't think it has impact on demodulation performance</w:t>
            </w:r>
          </w:p>
          <w:p w14:paraId="5E874116" w14:textId="77777777" w:rsidR="00C94DDF" w:rsidRDefault="00C94DDF" w:rsidP="00C94DDF">
            <w:pPr>
              <w:rPr>
                <w:b/>
                <w:u w:val="single"/>
                <w:lang w:eastAsia="ko-KR"/>
              </w:rPr>
            </w:pPr>
            <w:r w:rsidRPr="00D62387">
              <w:rPr>
                <w:b/>
                <w:u w:val="single"/>
                <w:lang w:eastAsia="ko-KR"/>
              </w:rPr>
              <w:t>Issue 1-3-5: Probability of LBT Failure for Scenario A</w:t>
            </w:r>
          </w:p>
          <w:p w14:paraId="2B1C3D4A" w14:textId="05D8DF28" w:rsidR="00C94DDF" w:rsidRPr="00D62387" w:rsidRDefault="00C94DDF" w:rsidP="00C94DDF">
            <w:pPr>
              <w:rPr>
                <w:b/>
                <w:u w:val="single"/>
                <w:lang w:eastAsia="ko-KR"/>
              </w:rPr>
            </w:pPr>
            <w:r w:rsidRPr="005A1E56">
              <w:rPr>
                <w:rFonts w:eastAsiaTheme="minorEastAsia"/>
                <w:lang w:val="en-US" w:eastAsia="zh-CN"/>
              </w:rPr>
              <w:t>Option 1</w:t>
            </w:r>
            <w:r>
              <w:rPr>
                <w:rFonts w:eastAsiaTheme="minorEastAsia"/>
                <w:lang w:val="en-US" w:eastAsia="zh-CN"/>
              </w:rPr>
              <w:t>.</w:t>
            </w:r>
          </w:p>
        </w:tc>
      </w:tr>
    </w:tbl>
    <w:p w14:paraId="5AE7ADA3" w14:textId="72FE4E57" w:rsidR="00DB1824" w:rsidRPr="00D62387" w:rsidRDefault="00DB1824" w:rsidP="00B26018">
      <w:pPr>
        <w:rPr>
          <w:b/>
          <w:u w:val="single"/>
          <w:lang w:eastAsia="ko-KR"/>
        </w:rPr>
      </w:pPr>
    </w:p>
    <w:p w14:paraId="2F59D28F" w14:textId="77777777" w:rsidR="00DC2500" w:rsidRPr="000923A0" w:rsidRDefault="00DC2500" w:rsidP="00805BE8">
      <w:pPr>
        <w:pStyle w:val="Heading2"/>
        <w:rPr>
          <w:lang w:val="en-US"/>
        </w:rPr>
      </w:pPr>
      <w:r w:rsidRPr="000923A0">
        <w:rPr>
          <w:lang w:val="en-US"/>
        </w:rPr>
        <w:t xml:space="preserve">Companies views’ collection for 1st round </w:t>
      </w:r>
    </w:p>
    <w:p w14:paraId="2A1A3671" w14:textId="3AD534F7" w:rsidR="003418CB" w:rsidRPr="00D62387" w:rsidRDefault="00DC2500" w:rsidP="00805BE8">
      <w:pPr>
        <w:pStyle w:val="Heading3"/>
        <w:rPr>
          <w:sz w:val="24"/>
          <w:szCs w:val="16"/>
        </w:rPr>
      </w:pPr>
      <w:r w:rsidRPr="00D62387">
        <w:rPr>
          <w:sz w:val="24"/>
          <w:szCs w:val="16"/>
        </w:rPr>
        <w:t>Open issues</w:t>
      </w:r>
      <w:r w:rsidR="003418CB" w:rsidRPr="00D62387">
        <w:rPr>
          <w:sz w:val="24"/>
          <w:szCs w:val="16"/>
        </w:rPr>
        <w:t xml:space="preserve"> </w:t>
      </w:r>
    </w:p>
    <w:tbl>
      <w:tblPr>
        <w:tblStyle w:val="TableGrid"/>
        <w:tblW w:w="0" w:type="auto"/>
        <w:tblLook w:val="04A0" w:firstRow="1" w:lastRow="0" w:firstColumn="1" w:lastColumn="0" w:noHBand="0" w:noVBand="1"/>
      </w:tblPr>
      <w:tblGrid>
        <w:gridCol w:w="1237"/>
        <w:gridCol w:w="8394"/>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6C8D076D" w:rsidR="003418CB" w:rsidRPr="00D62387" w:rsidRDefault="007B7F20" w:rsidP="00805BE8">
            <w:pPr>
              <w:spacing w:after="120"/>
              <w:rPr>
                <w:rFonts w:eastAsiaTheme="minorEastAsia"/>
                <w:lang w:val="en-US" w:eastAsia="zh-CN"/>
              </w:rPr>
            </w:pPr>
            <w:r>
              <w:rPr>
                <w:rFonts w:eastAsiaTheme="minorEastAsia"/>
                <w:lang w:val="en-US" w:eastAsia="zh-CN"/>
              </w:rPr>
              <w:t>Moderator comment</w:t>
            </w:r>
          </w:p>
        </w:tc>
        <w:tc>
          <w:tcPr>
            <w:tcW w:w="8615" w:type="dxa"/>
          </w:tcPr>
          <w:p w14:paraId="22642761" w14:textId="2F687461" w:rsidR="003418CB" w:rsidRPr="00D62387" w:rsidRDefault="007B7F20" w:rsidP="00805BE8">
            <w:pPr>
              <w:spacing w:after="120"/>
              <w:rPr>
                <w:rFonts w:eastAsiaTheme="minorEastAsia"/>
                <w:lang w:val="en-US" w:eastAsia="zh-CN"/>
              </w:rPr>
            </w:pPr>
            <w:r>
              <w:rPr>
                <w:rFonts w:eastAsiaTheme="minorEastAsia"/>
                <w:lang w:val="en-US" w:eastAsia="zh-CN"/>
              </w:rPr>
              <w:t xml:space="preserve">Please find company views listed below </w:t>
            </w:r>
            <w:r w:rsidR="00585EB2">
              <w:rPr>
                <w:rFonts w:eastAsiaTheme="minorEastAsia"/>
                <w:lang w:val="en-US" w:eastAsia="zh-CN"/>
              </w:rPr>
              <w:t>respective</w:t>
            </w:r>
            <w:r>
              <w:rPr>
                <w:rFonts w:eastAsiaTheme="minorEastAsia"/>
                <w:lang w:val="en-US" w:eastAsia="zh-CN"/>
              </w:rPr>
              <w:t xml:space="preserve"> Open Issue</w:t>
            </w:r>
            <w:r w:rsidR="004019FB">
              <w:rPr>
                <w:rFonts w:eastAsiaTheme="minorEastAsia"/>
                <w:lang w:val="en-US" w:eastAsia="zh-CN"/>
              </w:rPr>
              <w:t>s</w:t>
            </w:r>
            <w:r w:rsidR="00585EB2">
              <w:rPr>
                <w:rFonts w:eastAsiaTheme="minorEastAsia"/>
                <w:lang w:val="en-US" w:eastAsia="zh-CN"/>
              </w:rPr>
              <w:t>;</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to focus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r w:rsidRPr="00D62387">
        <w:t>Summary</w:t>
      </w:r>
      <w:r w:rsidRPr="00D62387">
        <w:rPr>
          <w:rFonts w:hint="eastAsia"/>
        </w:rPr>
        <w:t xml:space="preserve"> for 1st round </w:t>
      </w:r>
    </w:p>
    <w:p w14:paraId="702EFDB0" w14:textId="77777777" w:rsidR="00DD19DE" w:rsidRPr="00D62387" w:rsidRDefault="00DD19DE">
      <w:pPr>
        <w:pStyle w:val="Heading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1FB817E4" w:rsidR="00004165" w:rsidRPr="00D62387" w:rsidRDefault="00004165" w:rsidP="00004165">
            <w:pPr>
              <w:rPr>
                <w:rFonts w:eastAsiaTheme="minorEastAsia"/>
                <w:lang w:val="en-US" w:eastAsia="zh-CN"/>
              </w:rPr>
            </w:pPr>
            <w:r w:rsidRPr="00D62387">
              <w:rPr>
                <w:rFonts w:eastAsiaTheme="minorEastAsia" w:hint="eastAsia"/>
                <w:b/>
                <w:bCs/>
                <w:lang w:val="en-US" w:eastAsia="zh-CN"/>
              </w:rPr>
              <w:lastRenderedPageBreak/>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r w:rsidR="006B05CA">
              <w:rPr>
                <w:rFonts w:eastAsiaTheme="minorEastAsia"/>
                <w:b/>
                <w:bCs/>
                <w:lang w:val="en-US" w:eastAsia="zh-CN"/>
              </w:rPr>
              <w:t>, #2 and #3</w:t>
            </w:r>
          </w:p>
        </w:tc>
        <w:tc>
          <w:tcPr>
            <w:tcW w:w="8615" w:type="dxa"/>
          </w:tcPr>
          <w:p w14:paraId="73E72940" w14:textId="427D71AA" w:rsidR="00004165" w:rsidRDefault="00004165" w:rsidP="00004165">
            <w:pPr>
              <w:rPr>
                <w:rFonts w:eastAsiaTheme="minorEastAsia"/>
                <w:i/>
                <w:lang w:val="en-US" w:eastAsia="zh-CN"/>
              </w:rPr>
            </w:pPr>
            <w:r w:rsidRPr="000923A0">
              <w:rPr>
                <w:rFonts w:eastAsiaTheme="minorEastAsia"/>
                <w:i/>
                <w:highlight w:val="yellow"/>
                <w:lang w:val="en-US" w:eastAsia="zh-CN"/>
              </w:rPr>
              <w:t>Tentative agreements:</w:t>
            </w:r>
          </w:p>
          <w:p w14:paraId="49391977" w14:textId="77777777" w:rsidR="00F20B0E" w:rsidRPr="00D62387" w:rsidRDefault="00F20B0E" w:rsidP="00F20B0E">
            <w:pPr>
              <w:rPr>
                <w:b/>
                <w:u w:val="single"/>
                <w:lang w:eastAsia="ko-KR"/>
              </w:rPr>
            </w:pPr>
            <w:r w:rsidRPr="00D62387">
              <w:rPr>
                <w:b/>
                <w:u w:val="single"/>
                <w:lang w:eastAsia="ko-KR"/>
              </w:rPr>
              <w:t>Issue 1-1-1: Define additional separate tests for FBE and LBE</w:t>
            </w:r>
          </w:p>
          <w:p w14:paraId="181EAF99" w14:textId="71724058" w:rsidR="00F20B0E" w:rsidRDefault="00F20B0E" w:rsidP="00F20B0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23A0">
              <w:rPr>
                <w:rFonts w:eastAsia="SimSun"/>
                <w:szCs w:val="24"/>
                <w:lang w:eastAsia="zh-CN"/>
              </w:rPr>
              <w:t>Do not define additional tests specific for FBE or LBE;</w:t>
            </w:r>
          </w:p>
          <w:p w14:paraId="31BC1E1D" w14:textId="55457385" w:rsidR="00F20B0E" w:rsidRPr="00D62387" w:rsidRDefault="00F20B0E" w:rsidP="00F20B0E">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144109AE" w14:textId="77777777" w:rsidR="00F20B0E" w:rsidRPr="00D62387" w:rsidRDefault="00F20B0E" w:rsidP="00F20B0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2 ms</w:t>
            </w:r>
          </w:p>
          <w:p w14:paraId="1E1D1D5F" w14:textId="35E416B3" w:rsidR="00F20B0E" w:rsidRPr="00D62387" w:rsidRDefault="00F20B0E" w:rsidP="00F20B0E">
            <w:pPr>
              <w:rPr>
                <w:b/>
                <w:u w:val="single"/>
                <w:lang w:eastAsia="ko-KR"/>
              </w:rPr>
            </w:pPr>
            <w:r w:rsidRPr="00D62387">
              <w:rPr>
                <w:b/>
                <w:u w:val="single"/>
                <w:lang w:eastAsia="ko-KR"/>
              </w:rPr>
              <w:t xml:space="preserve">Issue 1-1-5: Define requirements with Fixed DRS duration </w:t>
            </w:r>
          </w:p>
          <w:p w14:paraId="72BAB4DC" w14:textId="77777777" w:rsidR="00F20B0E" w:rsidRPr="00D62387" w:rsidRDefault="00F20B0E" w:rsidP="00F20B0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requirements with a Fixed DRS duration</w:t>
            </w:r>
          </w:p>
          <w:p w14:paraId="7FB950E2" w14:textId="77777777" w:rsidR="00F20B0E" w:rsidRPr="00D62387" w:rsidRDefault="00F20B0E" w:rsidP="00F20B0E">
            <w:pPr>
              <w:rPr>
                <w:b/>
                <w:u w:val="single"/>
                <w:lang w:eastAsia="ko-KR"/>
              </w:rPr>
            </w:pPr>
            <w:r w:rsidRPr="00D62387">
              <w:rPr>
                <w:b/>
                <w:u w:val="single"/>
                <w:lang w:eastAsia="ko-KR"/>
              </w:rPr>
              <w:t xml:space="preserve">Issue 1-1-6: Values for Fixed DRS duration </w:t>
            </w:r>
          </w:p>
          <w:p w14:paraId="175FB23D" w14:textId="72616117" w:rsidR="00F20B0E" w:rsidRPr="000923A0" w:rsidRDefault="00F20B0E"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1ms</w:t>
            </w:r>
          </w:p>
          <w:p w14:paraId="4D458A7A" w14:textId="68BB95A7" w:rsidR="00F20B0E" w:rsidRPr="00D62387" w:rsidRDefault="00F20B0E" w:rsidP="00F20B0E">
            <w:pPr>
              <w:rPr>
                <w:b/>
                <w:u w:val="single"/>
                <w:lang w:eastAsia="ko-KR"/>
              </w:rPr>
            </w:pPr>
            <w:r w:rsidRPr="00D62387">
              <w:rPr>
                <w:b/>
                <w:u w:val="single"/>
                <w:lang w:eastAsia="ko-KR"/>
              </w:rPr>
              <w:t>Issue 1-1-7: Test Scenarios for Demodulation requirements;</w:t>
            </w:r>
          </w:p>
          <w:p w14:paraId="241B928D" w14:textId="15F87F22" w:rsidR="00202B71" w:rsidRDefault="00F20B0E" w:rsidP="00202B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requirements for the unlicensed CC, and apply </w:t>
            </w:r>
            <w:r w:rsidR="004F0E15">
              <w:rPr>
                <w:rFonts w:eastAsia="SimSun"/>
                <w:szCs w:val="24"/>
                <w:lang w:eastAsia="zh-CN"/>
              </w:rPr>
              <w:t xml:space="preserve">to </w:t>
            </w:r>
            <w:r>
              <w:rPr>
                <w:rFonts w:eastAsia="SimSun"/>
                <w:szCs w:val="24"/>
                <w:lang w:eastAsia="zh-CN"/>
              </w:rPr>
              <w:t xml:space="preserve">both </w:t>
            </w:r>
            <w:r w:rsidR="004F0E15">
              <w:rPr>
                <w:rFonts w:eastAsia="SimSun"/>
                <w:szCs w:val="24"/>
                <w:lang w:eastAsia="zh-CN"/>
              </w:rPr>
              <w:t>S</w:t>
            </w:r>
            <w:r>
              <w:rPr>
                <w:rFonts w:eastAsia="SimSun"/>
                <w:szCs w:val="24"/>
                <w:lang w:eastAsia="zh-CN"/>
              </w:rPr>
              <w:t>cenario</w:t>
            </w:r>
            <w:r w:rsidR="004F0E15">
              <w:rPr>
                <w:rFonts w:eastAsia="SimSun"/>
                <w:szCs w:val="24"/>
                <w:lang w:eastAsia="zh-CN"/>
              </w:rPr>
              <w:t xml:space="preserve"> A and C</w:t>
            </w:r>
            <w:r>
              <w:rPr>
                <w:rFonts w:eastAsia="SimSun"/>
                <w:szCs w:val="24"/>
                <w:lang w:eastAsia="zh-CN"/>
              </w:rPr>
              <w:t>;</w:t>
            </w:r>
          </w:p>
          <w:p w14:paraId="04E53176" w14:textId="77777777" w:rsidR="00202B71" w:rsidRPr="00D62387" w:rsidRDefault="00202B71" w:rsidP="00202B71">
            <w:pPr>
              <w:rPr>
                <w:b/>
                <w:u w:val="single"/>
                <w:lang w:eastAsia="ko-KR"/>
              </w:rPr>
            </w:pPr>
            <w:r w:rsidRPr="00D62387">
              <w:rPr>
                <w:b/>
                <w:u w:val="single"/>
                <w:lang w:eastAsia="ko-KR"/>
              </w:rPr>
              <w:t xml:space="preserve">Issue 1-1-8: Define PDCCH requirements </w:t>
            </w:r>
          </w:p>
          <w:p w14:paraId="67A727A0" w14:textId="77777777" w:rsidR="00202B71" w:rsidRPr="00BB159B" w:rsidRDefault="00202B71" w:rsidP="00202B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Does Ericsson agree to not define NR-U Demod PDCCH Performance Requirements?</w:t>
            </w:r>
          </w:p>
          <w:p w14:paraId="12A801F7" w14:textId="77777777" w:rsidR="00202B71" w:rsidRPr="00D62387" w:rsidRDefault="00202B71" w:rsidP="00202B71">
            <w:pPr>
              <w:rPr>
                <w:b/>
                <w:u w:val="single"/>
                <w:lang w:eastAsia="ko-KR"/>
              </w:rPr>
            </w:pPr>
            <w:r w:rsidRPr="00D62387">
              <w:rPr>
                <w:b/>
                <w:u w:val="single"/>
                <w:lang w:eastAsia="ko-KR"/>
              </w:rPr>
              <w:t>Issue 1-1-9: Define CQI reporting requirements</w:t>
            </w:r>
          </w:p>
          <w:p w14:paraId="7931EA54" w14:textId="7D8ADDF6" w:rsidR="00202B71" w:rsidRPr="000923A0" w:rsidRDefault="00202B71" w:rsidP="00202B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Keep discussing, and clarify expected behaviour;</w:t>
            </w:r>
          </w:p>
          <w:p w14:paraId="5E0E3132" w14:textId="77777777" w:rsidR="004C0872" w:rsidRPr="00D62387" w:rsidRDefault="004C0872" w:rsidP="004C0872">
            <w:pPr>
              <w:rPr>
                <w:b/>
                <w:u w:val="single"/>
                <w:lang w:eastAsia="ko-KR"/>
              </w:rPr>
            </w:pPr>
            <w:r w:rsidRPr="00D62387">
              <w:rPr>
                <w:b/>
                <w:u w:val="single"/>
                <w:lang w:eastAsia="ko-KR"/>
              </w:rPr>
              <w:t>Issue 1-3-1: LBT Model in Demod Performance Tests</w:t>
            </w:r>
          </w:p>
          <w:p w14:paraId="23EAC37F" w14:textId="77777777" w:rsidR="004C0872" w:rsidRPr="00D62387" w:rsidRDefault="004C0872" w:rsidP="004C087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Model LBT as part of the burst transmission Model;</w:t>
            </w:r>
          </w:p>
          <w:p w14:paraId="3F12BF28" w14:textId="77777777" w:rsidR="004C0872" w:rsidRPr="00D62387" w:rsidRDefault="004C0872" w:rsidP="004C0872">
            <w:pPr>
              <w:rPr>
                <w:b/>
                <w:u w:val="single"/>
                <w:lang w:eastAsia="ko-KR"/>
              </w:rPr>
            </w:pPr>
            <w:r w:rsidRPr="00D62387">
              <w:rPr>
                <w:b/>
                <w:u w:val="single"/>
                <w:lang w:eastAsia="ko-KR"/>
              </w:rPr>
              <w:t>Issue 1-3-3: Q</w:t>
            </w:r>
            <w:r w:rsidRPr="00D62387">
              <w:rPr>
                <w:b/>
                <w:u w:val="single"/>
                <w:vertAlign w:val="subscript"/>
                <w:lang w:eastAsia="ko-KR"/>
              </w:rPr>
              <w:t>SSB</w:t>
            </w:r>
            <w:r w:rsidRPr="00D62387">
              <w:rPr>
                <w:b/>
                <w:u w:val="single"/>
                <w:lang w:eastAsia="ko-KR"/>
              </w:rPr>
              <w:t xml:space="preserve"> factor</w:t>
            </w:r>
          </w:p>
          <w:p w14:paraId="7E351EE1" w14:textId="6ED5105B" w:rsidR="004C0872" w:rsidRPr="000923A0" w:rsidRDefault="004611DD"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w:t>
            </w:r>
            <w:r w:rsidR="004C0872">
              <w:rPr>
                <w:rFonts w:eastAsia="SimSun"/>
                <w:szCs w:val="24"/>
                <w:lang w:eastAsia="zh-CN"/>
              </w:rPr>
              <w:t>Q</w:t>
            </w:r>
            <w:r w:rsidR="004C0872" w:rsidRPr="00BB159B">
              <w:rPr>
                <w:rFonts w:eastAsia="SimSun"/>
                <w:szCs w:val="24"/>
                <w:vertAlign w:val="subscript"/>
                <w:lang w:eastAsia="zh-CN"/>
              </w:rPr>
              <w:t>SSB</w:t>
            </w:r>
            <w:r w:rsidR="004C0872">
              <w:rPr>
                <w:rFonts w:eastAsia="SimSun"/>
                <w:szCs w:val="24"/>
                <w:lang w:eastAsia="zh-CN"/>
              </w:rPr>
              <w:t xml:space="preserve">=8 </w:t>
            </w:r>
          </w:p>
          <w:p w14:paraId="30FA09F0" w14:textId="630FF6C9" w:rsidR="00004165" w:rsidRDefault="00004165" w:rsidP="00004165">
            <w:pPr>
              <w:rPr>
                <w:rFonts w:eastAsiaTheme="minorEastAsia"/>
                <w:i/>
                <w:lang w:val="en-US" w:eastAsia="zh-CN"/>
              </w:rPr>
            </w:pPr>
            <w:r w:rsidRPr="00D62387">
              <w:rPr>
                <w:rFonts w:eastAsiaTheme="minorEastAsia" w:hint="eastAsia"/>
                <w:i/>
                <w:lang w:val="en-US" w:eastAsia="zh-CN"/>
              </w:rPr>
              <w:t>Candidate options:</w:t>
            </w:r>
          </w:p>
          <w:p w14:paraId="61041969" w14:textId="715998DC" w:rsidR="0053196F" w:rsidRDefault="00F9738C" w:rsidP="0053196F">
            <w:pPr>
              <w:spacing w:after="120"/>
              <w:rPr>
                <w:rFonts w:eastAsiaTheme="minorEastAsia"/>
                <w:i/>
                <w:lang w:val="en-US" w:eastAsia="zh-CN"/>
              </w:rPr>
            </w:pPr>
            <w:r w:rsidRPr="000923A0">
              <w:rPr>
                <w:rFonts w:eastAsiaTheme="minorEastAsia"/>
                <w:i/>
                <w:highlight w:val="yellow"/>
                <w:lang w:val="en-US" w:eastAsia="zh-CN"/>
              </w:rPr>
              <w:t>Recommendations for 2</w:t>
            </w:r>
            <w:r w:rsidRPr="000923A0">
              <w:rPr>
                <w:rFonts w:eastAsiaTheme="minorEastAsia"/>
                <w:i/>
                <w:highlight w:val="yellow"/>
                <w:vertAlign w:val="superscript"/>
                <w:lang w:val="en-US" w:eastAsia="zh-CN"/>
              </w:rPr>
              <w:t>nd</w:t>
            </w:r>
            <w:r w:rsidRPr="000923A0">
              <w:rPr>
                <w:rFonts w:eastAsiaTheme="minorEastAsia"/>
                <w:i/>
                <w:highlight w:val="yellow"/>
                <w:lang w:val="en-US" w:eastAsia="zh-CN"/>
              </w:rPr>
              <w:t xml:space="preserve"> round:</w:t>
            </w:r>
          </w:p>
          <w:p w14:paraId="154A36DF" w14:textId="0C7FBC56" w:rsidR="005E6FC2" w:rsidRDefault="005E6FC2" w:rsidP="0053196F">
            <w:pPr>
              <w:spacing w:after="120"/>
              <w:rPr>
                <w:rFonts w:eastAsiaTheme="minorEastAsia"/>
                <w:i/>
                <w:lang w:val="en-US" w:eastAsia="zh-CN"/>
              </w:rPr>
            </w:pPr>
            <w:r w:rsidRPr="000923A0">
              <w:rPr>
                <w:rFonts w:eastAsia="SimSun"/>
                <w:b/>
                <w:u w:val="single"/>
                <w:lang w:eastAsia="ko-KR"/>
              </w:rPr>
              <w:t>Discuss all topics for which no</w:t>
            </w:r>
            <w:r w:rsidR="0049698E">
              <w:rPr>
                <w:b/>
                <w:u w:val="single"/>
                <w:lang w:eastAsia="ko-KR"/>
              </w:rPr>
              <w:t xml:space="preserve"> </w:t>
            </w:r>
            <w:r w:rsidRPr="000923A0">
              <w:rPr>
                <w:rFonts w:eastAsia="SimSun"/>
                <w:b/>
                <w:u w:val="single"/>
                <w:lang w:eastAsia="ko-KR"/>
              </w:rPr>
              <w:t xml:space="preserve">tentative agreement </w:t>
            </w:r>
            <w:r w:rsidR="0049698E">
              <w:rPr>
                <w:b/>
                <w:u w:val="single"/>
                <w:lang w:eastAsia="ko-KR"/>
              </w:rPr>
              <w:t xml:space="preserve">was </w:t>
            </w:r>
            <w:r w:rsidR="006B7D72">
              <w:rPr>
                <w:b/>
                <w:u w:val="single"/>
                <w:lang w:eastAsia="ko-KR"/>
              </w:rPr>
              <w:t>reached</w:t>
            </w:r>
            <w:r>
              <w:rPr>
                <w:rFonts w:eastAsiaTheme="minorEastAsia"/>
                <w:i/>
                <w:lang w:val="en-US" w:eastAsia="zh-CN"/>
              </w:rPr>
              <w:t>;</w:t>
            </w:r>
          </w:p>
          <w:p w14:paraId="540D066C" w14:textId="1B09B15D" w:rsidR="00004165" w:rsidRPr="00D62387" w:rsidRDefault="00004165" w:rsidP="00004165">
            <w:pPr>
              <w:rPr>
                <w:rFonts w:eastAsiaTheme="minorEastAsia"/>
                <w:lang w:val="en-US" w:eastAsia="zh-CN"/>
              </w:rPr>
            </w:pPr>
          </w:p>
        </w:tc>
      </w:tr>
      <w:tr w:rsidR="005E6FC2" w:rsidRPr="00D62387" w14:paraId="7F574BD4" w14:textId="77777777" w:rsidTr="00C329BB">
        <w:tc>
          <w:tcPr>
            <w:tcW w:w="1242" w:type="dxa"/>
          </w:tcPr>
          <w:p w14:paraId="35384004" w14:textId="5FD431D1" w:rsidR="005E6FC2" w:rsidRPr="00D62387" w:rsidRDefault="005E6FC2" w:rsidP="00004165">
            <w:pPr>
              <w:rPr>
                <w:rFonts w:eastAsiaTheme="minorEastAsia"/>
                <w:b/>
                <w:bCs/>
                <w:lang w:val="en-US" w:eastAsia="zh-CN"/>
              </w:rPr>
            </w:pPr>
          </w:p>
        </w:tc>
        <w:tc>
          <w:tcPr>
            <w:tcW w:w="8615" w:type="dxa"/>
          </w:tcPr>
          <w:p w14:paraId="49FCB923" w14:textId="77777777" w:rsidR="005E6FC2" w:rsidRPr="00D62387" w:rsidRDefault="005E6FC2" w:rsidP="00004165">
            <w:pPr>
              <w:rPr>
                <w:rFonts w:eastAsiaTheme="minorEastAsia"/>
                <w:i/>
                <w:lang w:val="en-US" w:eastAsia="zh-CN"/>
              </w:rPr>
            </w:pP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423FFD" w:rsidRPr="00D62387" w14:paraId="1F11BE92" w14:textId="0725E9F4" w:rsidTr="00805BE8">
        <w:trPr>
          <w:trHeight w:val="358"/>
        </w:trPr>
        <w:tc>
          <w:tcPr>
            <w:tcW w:w="1395" w:type="dxa"/>
          </w:tcPr>
          <w:p w14:paraId="7A1114F6" w14:textId="02F71787" w:rsidR="00423FFD" w:rsidRPr="00D62387" w:rsidRDefault="00423FFD" w:rsidP="00423FFD">
            <w:pPr>
              <w:rPr>
                <w:rFonts w:eastAsiaTheme="minorEastAsia"/>
                <w:lang w:val="en-US" w:eastAsia="zh-CN"/>
              </w:rPr>
            </w:pPr>
            <w:r w:rsidRPr="00D62387">
              <w:rPr>
                <w:rFonts w:eastAsiaTheme="minorEastAsia" w:hint="eastAsia"/>
                <w:lang w:val="en-US" w:eastAsia="zh-CN"/>
              </w:rPr>
              <w:t>#1</w:t>
            </w:r>
          </w:p>
        </w:tc>
        <w:tc>
          <w:tcPr>
            <w:tcW w:w="4554" w:type="dxa"/>
          </w:tcPr>
          <w:p w14:paraId="4131658E" w14:textId="7B4B9566" w:rsidR="00423FFD" w:rsidRPr="00D62387" w:rsidRDefault="00423FFD" w:rsidP="00423FFD">
            <w:pPr>
              <w:rPr>
                <w:rFonts w:eastAsiaTheme="minorEastAsia"/>
                <w:lang w:val="en-US" w:eastAsia="zh-CN"/>
              </w:rPr>
            </w:pPr>
            <w:r w:rsidRPr="0034748F">
              <w:rPr>
                <w:rFonts w:eastAsiaTheme="minorEastAsia"/>
                <w:lang w:val="en-US" w:eastAsia="zh-CN"/>
              </w:rPr>
              <w:t>Way Forward on NR-U UE demodulation requirements</w:t>
            </w:r>
          </w:p>
        </w:tc>
        <w:tc>
          <w:tcPr>
            <w:tcW w:w="2932" w:type="dxa"/>
          </w:tcPr>
          <w:p w14:paraId="061EF4B6" w14:textId="77777777" w:rsidR="00423FFD" w:rsidRPr="0034748F" w:rsidRDefault="00423FFD" w:rsidP="00423FFD">
            <w:pPr>
              <w:spacing w:after="0"/>
              <w:rPr>
                <w:rFonts w:eastAsiaTheme="minorEastAsia"/>
                <w:lang w:val="en-US" w:eastAsia="zh-CN"/>
              </w:rPr>
            </w:pPr>
            <w:r w:rsidRPr="0034748F">
              <w:rPr>
                <w:rFonts w:eastAsiaTheme="minorEastAsia"/>
                <w:lang w:val="en-US" w:eastAsia="zh-CN"/>
              </w:rPr>
              <w:t>Qualcomm</w:t>
            </w:r>
          </w:p>
          <w:p w14:paraId="6C9EA3E2" w14:textId="77777777" w:rsidR="00423FFD" w:rsidRPr="0034748F" w:rsidRDefault="00423FFD" w:rsidP="00423FFD">
            <w:pPr>
              <w:spacing w:after="0"/>
              <w:rPr>
                <w:rFonts w:eastAsiaTheme="minorEastAsia"/>
                <w:lang w:val="en-US" w:eastAsia="zh-CN"/>
              </w:rPr>
            </w:pPr>
          </w:p>
          <w:p w14:paraId="3BE87B4E" w14:textId="77777777" w:rsidR="00423FFD" w:rsidRPr="00D62387" w:rsidRDefault="00423FFD" w:rsidP="00423FFD">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lastRenderedPageBreak/>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3838C2F6" w14:textId="33566116" w:rsidR="002E4259" w:rsidRPr="002E4259" w:rsidRDefault="00035C50" w:rsidP="002E4259">
      <w:pPr>
        <w:pStyle w:val="Heading2"/>
        <w:rPr>
          <w:lang w:val="en-US"/>
        </w:rPr>
      </w:pPr>
      <w:r w:rsidRPr="000923A0">
        <w:rPr>
          <w:lang w:val="en-US"/>
        </w:rPr>
        <w:t>Discussion on 2nd round</w:t>
      </w:r>
      <w:r w:rsidR="00CB0305" w:rsidRPr="000923A0">
        <w:rPr>
          <w:lang w:val="en-US"/>
        </w:rPr>
        <w:t xml:space="preserve"> (if applicable)</w:t>
      </w:r>
    </w:p>
    <w:p w14:paraId="749C364C" w14:textId="77777777" w:rsidR="002E4259" w:rsidRPr="00D62387" w:rsidRDefault="002E4259" w:rsidP="002E4259">
      <w:pPr>
        <w:pStyle w:val="Heading3"/>
        <w:rPr>
          <w:sz w:val="24"/>
          <w:szCs w:val="16"/>
        </w:rPr>
      </w:pPr>
      <w:r w:rsidRPr="00D62387">
        <w:rPr>
          <w:sz w:val="24"/>
          <w:szCs w:val="16"/>
        </w:rPr>
        <w:t>Test Scope</w:t>
      </w:r>
    </w:p>
    <w:p w14:paraId="030DF953" w14:textId="77777777" w:rsidR="002E4259" w:rsidRPr="00D62387" w:rsidRDefault="002E4259" w:rsidP="002E4259">
      <w:pPr>
        <w:rPr>
          <w:b/>
          <w:u w:val="single"/>
          <w:lang w:eastAsia="ko-KR"/>
        </w:rPr>
      </w:pPr>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p>
    <w:p w14:paraId="4A2294BB"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BB0B0E4"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 use random COT from a set of values</w:t>
      </w:r>
      <w:r>
        <w:rPr>
          <w:rFonts w:eastAsia="SimSun"/>
          <w:szCs w:val="24"/>
          <w:lang w:eastAsia="zh-CN"/>
        </w:rPr>
        <w:t xml:space="preserve"> </w:t>
      </w:r>
      <w:r w:rsidRPr="00D62387">
        <w:rPr>
          <w:rFonts w:eastAsia="SimSun"/>
          <w:szCs w:val="24"/>
          <w:lang w:eastAsia="zh-CN"/>
        </w:rPr>
        <w:t>(Huawei,)</w:t>
      </w:r>
      <w:r>
        <w:rPr>
          <w:rFonts w:eastAsia="SimSun"/>
          <w:szCs w:val="24"/>
          <w:lang w:eastAsia="zh-CN"/>
        </w:rPr>
        <w:t>;</w:t>
      </w:r>
    </w:p>
    <w:p w14:paraId="347ED4F9"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(Ericsson, Qualcomm</w:t>
      </w:r>
      <w:r>
        <w:rPr>
          <w:rFonts w:eastAsia="SimSun"/>
          <w:szCs w:val="24"/>
          <w:lang w:eastAsia="zh-CN"/>
        </w:rPr>
        <w:t>, Apple, MediaTek, Intel</w:t>
      </w:r>
      <w:r w:rsidRPr="00D62387">
        <w:rPr>
          <w:rFonts w:eastAsia="SimSun"/>
          <w:szCs w:val="24"/>
          <w:lang w:eastAsia="zh-CN"/>
        </w:rPr>
        <w:t>);</w:t>
      </w:r>
    </w:p>
    <w:p w14:paraId="00BD2C81"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460EE62" w14:textId="77777777" w:rsidR="002E4259"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Does Huawei agree to define a Fixed Downlink (or COT) Transmission duration?</w:t>
      </w:r>
    </w:p>
    <w:p w14:paraId="45A6152C" w14:textId="77777777" w:rsidR="002E4259" w:rsidRPr="00D62387" w:rsidRDefault="002E4259" w:rsidP="002E4259">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0F8709D6"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4A9109D8"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{2, 6, 10, 16} Slots (Huawei</w:t>
      </w:r>
      <w:r>
        <w:rPr>
          <w:rFonts w:eastAsia="SimSun"/>
          <w:szCs w:val="24"/>
          <w:lang w:eastAsia="zh-CN"/>
        </w:rPr>
        <w:t>, Apple</w:t>
      </w:r>
      <w:r w:rsidRPr="00D62387">
        <w:rPr>
          <w:rFonts w:eastAsia="SimSun"/>
          <w:szCs w:val="24"/>
          <w:lang w:eastAsia="zh-CN"/>
        </w:rPr>
        <w:t>);</w:t>
      </w:r>
    </w:p>
    <w:p w14:paraId="393378AA" w14:textId="77777777" w:rsidR="002E4259"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{1,3,5,8} for SCS 15kHz, {1,6,10,16} for SCS 30kHz (Intel);</w:t>
      </w:r>
    </w:p>
    <w:p w14:paraId="06A8D965" w14:textId="77777777" w:rsidR="002E4259" w:rsidRPr="00D62387" w:rsidRDefault="002E4259" w:rsidP="002E42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Even for 30 KHz, keep 1 slot in the set of values (Intel);</w:t>
      </w:r>
    </w:p>
    <w:p w14:paraId="16A89DAF"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DB5F992" w14:textId="77777777" w:rsidR="002E4259" w:rsidRPr="000923A0"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69C0D22D" w14:textId="77777777" w:rsidR="002E4259" w:rsidRPr="00D62387" w:rsidRDefault="002E4259" w:rsidP="002E4259">
      <w:pPr>
        <w:rPr>
          <w:b/>
          <w:u w:val="single"/>
          <w:lang w:eastAsia="ko-KR"/>
        </w:rPr>
      </w:pPr>
      <w:r w:rsidRPr="00D62387">
        <w:rPr>
          <w:b/>
          <w:u w:val="single"/>
          <w:lang w:eastAsia="ko-KR"/>
        </w:rPr>
        <w:t>Issue 1-1-7: Test Scenarios for Demodulation requirements;</w:t>
      </w:r>
    </w:p>
    <w:p w14:paraId="254BF79E"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67381F"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 (MediaTek</w:t>
      </w:r>
      <w:r>
        <w:rPr>
          <w:rFonts w:eastAsia="SimSun"/>
          <w:szCs w:val="24"/>
          <w:lang w:eastAsia="zh-CN"/>
        </w:rPr>
        <w:t>, Huawei</w:t>
      </w:r>
      <w:r w:rsidRPr="00D62387">
        <w:rPr>
          <w:rFonts w:eastAsia="SimSun"/>
          <w:szCs w:val="24"/>
          <w:lang w:eastAsia="zh-CN"/>
        </w:rPr>
        <w:t>);</w:t>
      </w:r>
    </w:p>
    <w:p w14:paraId="08E0E14B" w14:textId="77777777" w:rsidR="002E4259" w:rsidRPr="00D62387" w:rsidRDefault="002E4259" w:rsidP="002E4259">
      <w:pPr>
        <w:pStyle w:val="ListParagraph"/>
        <w:numPr>
          <w:ilvl w:val="2"/>
          <w:numId w:val="4"/>
        </w:numPr>
        <w:spacing w:after="120"/>
        <w:ind w:firstLineChars="0"/>
        <w:rPr>
          <w:rFonts w:eastAsia="SimSun"/>
          <w:szCs w:val="24"/>
          <w:lang w:eastAsia="zh-CN"/>
        </w:rPr>
      </w:pPr>
      <w:r>
        <w:rPr>
          <w:rFonts w:eastAsia="SimSun"/>
          <w:szCs w:val="24"/>
          <w:lang w:eastAsia="zh-CN"/>
        </w:rPr>
        <w:t>Use PCell for SSB and HARQ feedback (Huawei);</w:t>
      </w:r>
    </w:p>
    <w:p w14:paraId="362FC09B"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60FCC349"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w:t>
      </w:r>
    </w:p>
    <w:p w14:paraId="5BDCC493"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 Ericsson</w:t>
      </w:r>
      <w:r>
        <w:rPr>
          <w:rFonts w:eastAsia="SimSun"/>
          <w:szCs w:val="24"/>
          <w:lang w:eastAsia="zh-CN"/>
        </w:rPr>
        <w:t>, Qualcomm, Intel</w:t>
      </w:r>
      <w:r w:rsidRPr="00D62387">
        <w:rPr>
          <w:rFonts w:eastAsia="SimSun"/>
          <w:szCs w:val="24"/>
          <w:lang w:eastAsia="zh-CN"/>
        </w:rPr>
        <w:t>);</w:t>
      </w:r>
    </w:p>
    <w:p w14:paraId="3F6E1B50" w14:textId="77777777" w:rsidR="002E4259" w:rsidRPr="00D62387" w:rsidRDefault="002E4259" w:rsidP="002E4259">
      <w:pPr>
        <w:pStyle w:val="ListParagraph"/>
        <w:numPr>
          <w:ilvl w:val="2"/>
          <w:numId w:val="4"/>
        </w:numPr>
        <w:spacing w:after="120"/>
        <w:ind w:firstLineChars="0"/>
        <w:rPr>
          <w:rFonts w:eastAsia="SimSun"/>
          <w:szCs w:val="24"/>
          <w:lang w:eastAsia="zh-CN"/>
        </w:rPr>
      </w:pPr>
      <w:r>
        <w:rPr>
          <w:rFonts w:eastAsia="SimSun"/>
          <w:szCs w:val="24"/>
          <w:lang w:eastAsia="zh-CN"/>
        </w:rPr>
        <w:t>Prioritize Scenario A (MediaTek);</w:t>
      </w:r>
    </w:p>
    <w:p w14:paraId="7E1A92B7"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C7B81B2"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requirements for the unlicensed CC, and apply for both scenarios;</w:t>
      </w:r>
    </w:p>
    <w:p w14:paraId="092B7664" w14:textId="77777777" w:rsidR="002E4259" w:rsidRPr="00D62387" w:rsidRDefault="002E4259" w:rsidP="002E4259">
      <w:pPr>
        <w:rPr>
          <w:b/>
          <w:u w:val="single"/>
          <w:lang w:eastAsia="ko-KR"/>
        </w:rPr>
      </w:pPr>
      <w:r w:rsidRPr="00D62387">
        <w:rPr>
          <w:b/>
          <w:u w:val="single"/>
          <w:lang w:eastAsia="ko-KR"/>
        </w:rPr>
        <w:t xml:space="preserve">Issue 1-1-8: Define PDCCH requirements </w:t>
      </w:r>
    </w:p>
    <w:p w14:paraId="63697CF1"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0EB269B"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 with adapted burst transmission model (Ericsson);</w:t>
      </w:r>
    </w:p>
    <w:p w14:paraId="3834E838"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No (Apple, MediaTek, Intel</w:t>
      </w:r>
      <w:r>
        <w:rPr>
          <w:rFonts w:eastAsia="SimSun"/>
          <w:szCs w:val="24"/>
          <w:lang w:eastAsia="zh-CN"/>
        </w:rPr>
        <w:t>, Huawei, Qualcomm, Intel, Huawei</w:t>
      </w:r>
      <w:r w:rsidRPr="00D62387">
        <w:rPr>
          <w:rFonts w:eastAsia="SimSun"/>
          <w:szCs w:val="24"/>
          <w:lang w:eastAsia="zh-CN"/>
        </w:rPr>
        <w:t>);</w:t>
      </w:r>
    </w:p>
    <w:p w14:paraId="60BD7300"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EF1ABDA" w14:textId="62EFBB4B" w:rsidR="002E4259" w:rsidRPr="00D62387" w:rsidRDefault="00C64C7F"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Does Ericsson agree to </w:t>
      </w:r>
      <w:r w:rsidR="002E4259">
        <w:rPr>
          <w:rFonts w:eastAsia="SimSun"/>
          <w:szCs w:val="24"/>
          <w:lang w:eastAsia="zh-CN"/>
        </w:rPr>
        <w:t>not define NR-U Demod PDCCH Performance Requirements</w:t>
      </w:r>
      <w:r>
        <w:rPr>
          <w:rFonts w:eastAsia="SimSun"/>
          <w:szCs w:val="24"/>
          <w:lang w:eastAsia="zh-CN"/>
        </w:rPr>
        <w:t>?</w:t>
      </w:r>
      <w:bookmarkStart w:id="0" w:name="_GoBack"/>
      <w:bookmarkEnd w:id="0"/>
    </w:p>
    <w:p w14:paraId="785AB6C3" w14:textId="77777777" w:rsidR="002E4259" w:rsidRPr="00D62387" w:rsidRDefault="002E4259" w:rsidP="002E4259">
      <w:pPr>
        <w:spacing w:after="120"/>
        <w:rPr>
          <w:szCs w:val="24"/>
          <w:lang w:eastAsia="zh-CN"/>
        </w:rPr>
      </w:pPr>
    </w:p>
    <w:p w14:paraId="4B225E9C" w14:textId="77777777" w:rsidR="002E4259" w:rsidRPr="00D62387" w:rsidRDefault="002E4259" w:rsidP="002E4259">
      <w:pPr>
        <w:rPr>
          <w:b/>
          <w:u w:val="single"/>
          <w:lang w:eastAsia="ko-KR"/>
        </w:rPr>
      </w:pPr>
      <w:r w:rsidRPr="00D62387">
        <w:rPr>
          <w:b/>
          <w:u w:val="single"/>
          <w:lang w:eastAsia="ko-KR"/>
        </w:rPr>
        <w:t>Issue 1-1-9: Define CQI reporting requirements</w:t>
      </w:r>
    </w:p>
    <w:p w14:paraId="0094659C"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0ACA77"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Pr>
          <w:rFonts w:eastAsia="SimSun"/>
          <w:szCs w:val="24"/>
          <w:lang w:eastAsia="zh-CN"/>
        </w:rPr>
        <w:t xml:space="preserve"> (Huawei)</w:t>
      </w:r>
    </w:p>
    <w:p w14:paraId="31062B4C"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Option 1-1: For static channel conditions</w:t>
      </w:r>
      <w:r>
        <w:rPr>
          <w:rFonts w:eastAsia="SimSun"/>
          <w:szCs w:val="24"/>
          <w:lang w:eastAsia="zh-CN"/>
        </w:rPr>
        <w:t>, reusing the burst model</w:t>
      </w:r>
      <w:r w:rsidRPr="00D62387">
        <w:rPr>
          <w:rFonts w:eastAsia="SimSun"/>
          <w:szCs w:val="24"/>
          <w:lang w:eastAsia="zh-CN"/>
        </w:rPr>
        <w:t>(Apple</w:t>
      </w:r>
      <w:r>
        <w:rPr>
          <w:rFonts w:eastAsia="SimSun"/>
          <w:szCs w:val="24"/>
          <w:lang w:eastAsia="zh-CN"/>
        </w:rPr>
        <w:t>);</w:t>
      </w:r>
    </w:p>
    <w:p w14:paraId="54B7CF69" w14:textId="77777777" w:rsidR="002E4259" w:rsidRPr="00082350"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1-</w:t>
      </w:r>
      <w:r>
        <w:rPr>
          <w:rFonts w:eastAsia="SimSun"/>
          <w:szCs w:val="24"/>
          <w:lang w:eastAsia="zh-CN"/>
        </w:rPr>
        <w:t>2</w:t>
      </w:r>
      <w:r w:rsidRPr="00D62387">
        <w:rPr>
          <w:rFonts w:eastAsia="SimSun"/>
          <w:szCs w:val="24"/>
          <w:lang w:eastAsia="zh-CN"/>
        </w:rPr>
        <w:t>: With adapted burst transmission model (</w:t>
      </w:r>
      <w:r>
        <w:rPr>
          <w:rFonts w:eastAsia="SimSun"/>
          <w:szCs w:val="24"/>
          <w:lang w:eastAsia="zh-CN"/>
        </w:rPr>
        <w:t>Ericsson</w:t>
      </w:r>
      <w:r w:rsidRPr="00D62387">
        <w:rPr>
          <w:rFonts w:eastAsia="SimSun"/>
          <w:szCs w:val="24"/>
          <w:lang w:eastAsia="zh-CN"/>
        </w:rPr>
        <w:t>)</w:t>
      </w:r>
      <w:r>
        <w:rPr>
          <w:rFonts w:eastAsia="SimSun"/>
          <w:szCs w:val="24"/>
          <w:lang w:eastAsia="zh-CN"/>
        </w:rPr>
        <w:t>;</w:t>
      </w:r>
    </w:p>
    <w:p w14:paraId="2A9CCFF4"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Pr>
          <w:rFonts w:eastAsia="SimSun"/>
          <w:szCs w:val="24"/>
          <w:lang w:eastAsia="zh-CN"/>
        </w:rPr>
        <w:t>No</w:t>
      </w:r>
    </w:p>
    <w:p w14:paraId="5CE29131" w14:textId="77777777" w:rsidR="002E4259" w:rsidRPr="00D62387" w:rsidRDefault="002E4259" w:rsidP="002E4259">
      <w:pPr>
        <w:pStyle w:val="ListParagraph"/>
        <w:numPr>
          <w:ilvl w:val="1"/>
          <w:numId w:val="4"/>
        </w:numPr>
        <w:spacing w:after="120"/>
        <w:ind w:firstLineChars="0"/>
        <w:rPr>
          <w:rFonts w:eastAsia="SimSun"/>
          <w:szCs w:val="24"/>
          <w:lang w:eastAsia="zh-CN"/>
        </w:rPr>
      </w:pPr>
      <w:r>
        <w:rPr>
          <w:rFonts w:eastAsia="SimSun"/>
          <w:szCs w:val="24"/>
          <w:lang w:eastAsia="zh-CN"/>
        </w:rPr>
        <w:t>Option 3: Needs further discussions (MediaTek, Qualcomm);</w:t>
      </w:r>
    </w:p>
    <w:p w14:paraId="7AE8DE90"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AF2B61"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Keep discussing, and clarify expected behaviour</w:t>
      </w:r>
    </w:p>
    <w:p w14:paraId="252005D3" w14:textId="77777777" w:rsidR="002E4259" w:rsidRPr="00D62387" w:rsidRDefault="002E4259" w:rsidP="002E4259">
      <w:pPr>
        <w:rPr>
          <w:b/>
          <w:u w:val="single"/>
          <w:lang w:eastAsia="ko-KR"/>
        </w:rPr>
      </w:pPr>
      <w:r w:rsidRPr="00D62387">
        <w:rPr>
          <w:b/>
          <w:u w:val="single"/>
          <w:lang w:eastAsia="ko-KR"/>
        </w:rPr>
        <w:t>Issue 1-1-10: Bandwidth to be used for requirements definition</w:t>
      </w:r>
    </w:p>
    <w:p w14:paraId="588C4478"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82BA11D"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Pr>
          <w:rFonts w:eastAsia="SimSun"/>
          <w:szCs w:val="24"/>
          <w:lang w:eastAsia="zh-CN"/>
        </w:rPr>
        <w:t xml:space="preserve">20 and 80 </w:t>
      </w:r>
      <w:r w:rsidRPr="00D62387">
        <w:rPr>
          <w:rFonts w:eastAsia="SimSun"/>
          <w:szCs w:val="24"/>
          <w:lang w:eastAsia="zh-CN"/>
        </w:rPr>
        <w:t>MHz (Intel);</w:t>
      </w:r>
    </w:p>
    <w:p w14:paraId="5CD09021"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20, 40, 60 and 80 MHz</w:t>
      </w:r>
      <w:r>
        <w:rPr>
          <w:rFonts w:eastAsia="SimSun"/>
          <w:szCs w:val="24"/>
          <w:lang w:eastAsia="zh-CN"/>
        </w:rPr>
        <w:t xml:space="preserve"> with applicability rule to test the largest supported BW</w:t>
      </w:r>
      <w:r w:rsidRPr="00D62387">
        <w:rPr>
          <w:rFonts w:eastAsia="SimSun"/>
          <w:szCs w:val="24"/>
          <w:lang w:eastAsia="zh-CN"/>
        </w:rPr>
        <w:t xml:space="preserve"> (Huawei);</w:t>
      </w:r>
    </w:p>
    <w:p w14:paraId="48361D7A" w14:textId="77777777" w:rsidR="002E4259" w:rsidRPr="00D62387" w:rsidRDefault="002E4259" w:rsidP="002E4259">
      <w:pPr>
        <w:pStyle w:val="ListParagraph"/>
        <w:numPr>
          <w:ilvl w:val="1"/>
          <w:numId w:val="4"/>
        </w:numPr>
        <w:spacing w:after="120"/>
        <w:ind w:firstLineChars="0"/>
        <w:rPr>
          <w:rFonts w:eastAsia="SimSun"/>
          <w:szCs w:val="24"/>
          <w:lang w:eastAsia="zh-CN"/>
        </w:rPr>
      </w:pPr>
      <w:r>
        <w:rPr>
          <w:rFonts w:eastAsia="SimSun"/>
          <w:szCs w:val="24"/>
          <w:lang w:eastAsia="zh-CN"/>
        </w:rPr>
        <w:t>Option 3: 40MHz (as in rel-15 TDD Demod) (Apple, Qualcomm);</w:t>
      </w:r>
    </w:p>
    <w:p w14:paraId="5F15A2D7"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C1503EC" w14:textId="43D53156" w:rsidR="002E4259"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2</w:t>
      </w:r>
      <w:r w:rsidRPr="000923A0">
        <w:rPr>
          <w:rFonts w:eastAsia="SimSun"/>
          <w:szCs w:val="24"/>
          <w:vertAlign w:val="superscript"/>
          <w:lang w:eastAsia="zh-CN"/>
        </w:rPr>
        <w:t>nd</w:t>
      </w:r>
      <w:r>
        <w:rPr>
          <w:rFonts w:eastAsia="SimSun"/>
          <w:szCs w:val="24"/>
          <w:lang w:eastAsia="zh-CN"/>
        </w:rPr>
        <w:t xml:space="preserve"> round;</w:t>
      </w:r>
    </w:p>
    <w:p w14:paraId="3A6B01F7" w14:textId="77777777" w:rsidR="002E4259" w:rsidRPr="00D62387" w:rsidRDefault="002E4259" w:rsidP="002E4259">
      <w:pPr>
        <w:pStyle w:val="Heading3"/>
        <w:rPr>
          <w:sz w:val="24"/>
          <w:szCs w:val="16"/>
        </w:rPr>
      </w:pPr>
      <w:r w:rsidRPr="00D62387">
        <w:rPr>
          <w:sz w:val="24"/>
          <w:szCs w:val="16"/>
        </w:rPr>
        <w:t>Downlink Transmission Model</w:t>
      </w:r>
    </w:p>
    <w:p w14:paraId="39962F73" w14:textId="77777777" w:rsidR="002E4259" w:rsidRPr="00D62387" w:rsidRDefault="002E4259" w:rsidP="002E4259">
      <w:pPr>
        <w:rPr>
          <w:b/>
          <w:u w:val="single"/>
          <w:lang w:eastAsia="ko-KR"/>
        </w:rPr>
      </w:pPr>
      <w:r w:rsidRPr="00D62387">
        <w:rPr>
          <w:b/>
          <w:u w:val="single"/>
          <w:lang w:eastAsia="ko-KR"/>
        </w:rPr>
        <w:t>Issue 1-2-1: Downlink Data Transmission Model</w:t>
      </w:r>
    </w:p>
    <w:p w14:paraId="51A728FE"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4DC666D"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Pr>
          <w:rFonts w:eastAsia="SimSun"/>
          <w:szCs w:val="24"/>
          <w:lang w:eastAsia="zh-CN"/>
        </w:rPr>
        <w:t>(</w:t>
      </w:r>
      <w:r w:rsidRPr="00D62387">
        <w:rPr>
          <w:rFonts w:eastAsia="SimSun"/>
          <w:szCs w:val="24"/>
          <w:lang w:eastAsia="zh-CN"/>
        </w:rPr>
        <w:t xml:space="preserve"> Huawei</w:t>
      </w:r>
      <w:r>
        <w:rPr>
          <w:rFonts w:eastAsia="SimSun"/>
          <w:szCs w:val="24"/>
          <w:lang w:eastAsia="zh-CN"/>
        </w:rPr>
        <w:t>)</w:t>
      </w:r>
      <w:r w:rsidRPr="00D62387">
        <w:rPr>
          <w:rFonts w:eastAsia="SimSun"/>
          <w:szCs w:val="24"/>
          <w:lang w:eastAsia="zh-CN"/>
        </w:rPr>
        <w:t>:</w:t>
      </w:r>
    </w:p>
    <w:p w14:paraId="66522861"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78E407B2"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The starting position for the first slot is randomly selected from OFDM symbol S1 :{0, 7} with equal probability. </w:t>
      </w:r>
    </w:p>
    <w:p w14:paraId="5F083E89" w14:textId="77777777" w:rsidR="002E4259" w:rsidRPr="00D62387" w:rsidRDefault="002E4259" w:rsidP="002E4259">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5A53E5CF" w14:textId="77777777" w:rsidR="002E4259" w:rsidRPr="00D62387" w:rsidRDefault="002E4259" w:rsidP="002E4259">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5FA42072"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367DA4FC"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0D2F1CC9" w14:textId="77777777" w:rsidR="002E4259" w:rsidRPr="00D62387" w:rsidRDefault="002E4259" w:rsidP="002E4259">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636FF833"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Otherwise, the burst transmission is muted and the muting duration is the same as the number of slots for determined burst format.</w:t>
      </w:r>
    </w:p>
    <w:p w14:paraId="5991AAAC" w14:textId="77777777" w:rsidR="002E4259" w:rsidRPr="00D62387" w:rsidRDefault="002E4259" w:rsidP="002E4259">
      <w:pPr>
        <w:pStyle w:val="ListParagraph"/>
        <w:overflowPunct/>
        <w:autoSpaceDE/>
        <w:autoSpaceDN/>
        <w:adjustRightInd/>
        <w:spacing w:after="120"/>
        <w:ind w:left="2376" w:firstLineChars="0" w:firstLine="0"/>
        <w:textAlignment w:val="auto"/>
        <w:rPr>
          <w:rFonts w:eastAsia="SimSun"/>
          <w:szCs w:val="24"/>
          <w:lang w:eastAsia="zh-CN"/>
        </w:rPr>
      </w:pPr>
    </w:p>
    <w:p w14:paraId="444D62C6"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Pr>
          <w:rFonts w:eastAsia="SimSun"/>
          <w:szCs w:val="24"/>
          <w:lang w:eastAsia="zh-CN"/>
        </w:rPr>
        <w:t>(</w:t>
      </w:r>
      <w:r w:rsidRPr="00D62387">
        <w:rPr>
          <w:rFonts w:eastAsia="SimSun"/>
          <w:szCs w:val="24"/>
          <w:lang w:eastAsia="zh-CN"/>
        </w:rPr>
        <w:t>Qualcomm</w:t>
      </w:r>
      <w:r>
        <w:rPr>
          <w:rFonts w:eastAsia="SimSun"/>
          <w:szCs w:val="24"/>
          <w:lang w:eastAsia="zh-CN"/>
        </w:rPr>
        <w:t>, Apple, MediaTek?)</w:t>
      </w:r>
      <w:r w:rsidRPr="00D62387">
        <w:rPr>
          <w:rFonts w:eastAsia="SimSun"/>
          <w:szCs w:val="24"/>
          <w:lang w:eastAsia="zh-CN"/>
        </w:rPr>
        <w:t>:</w:t>
      </w:r>
    </w:p>
    <w:p w14:paraId="67D31B0C"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28C18263" w14:textId="77777777" w:rsidR="002E4259" w:rsidRPr="00D62387" w:rsidRDefault="002E4259" w:rsidP="002E4259">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22B3E071" w14:textId="77777777" w:rsidR="002E4259" w:rsidRPr="00D62387" w:rsidRDefault="002E4259" w:rsidP="002E42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r w:rsidRPr="00D62387">
        <w:rPr>
          <w:rFonts w:eastAsia="SimSun"/>
          <w:i/>
          <w:iCs/>
          <w:szCs w:val="24"/>
          <w:lang w:eastAsia="zh-CN"/>
        </w:rPr>
        <w:t>p</w:t>
      </w:r>
      <w:r w:rsidRPr="00D62387">
        <w:rPr>
          <w:rFonts w:eastAsia="SimSun"/>
          <w:i/>
          <w:iCs/>
          <w:szCs w:val="24"/>
          <w:vertAlign w:val="subscript"/>
          <w:lang w:eastAsia="zh-CN"/>
        </w:rPr>
        <w:t>LBT</w:t>
      </w:r>
      <w:r w:rsidRPr="00D62387">
        <w:rPr>
          <w:rFonts w:eastAsia="SimSun"/>
          <w:szCs w:val="24"/>
          <w:lang w:eastAsia="zh-CN"/>
        </w:rPr>
        <w:t xml:space="preserve"> to control randomized LBT failures;</w:t>
      </w:r>
      <w:r w:rsidRPr="00D62387">
        <w:rPr>
          <w:rFonts w:eastAsia="SimSun"/>
          <w:szCs w:val="24"/>
          <w:lang w:eastAsia="zh-CN"/>
        </w:rPr>
        <w:tab/>
      </w:r>
    </w:p>
    <w:p w14:paraId="69B605AC"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Recommended WF</w:t>
      </w:r>
    </w:p>
    <w:p w14:paraId="07048149" w14:textId="77777777" w:rsidR="002E4259" w:rsidRPr="000923A0"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2</w:t>
      </w:r>
      <w:r w:rsidRPr="00BB159B">
        <w:rPr>
          <w:rFonts w:eastAsia="SimSun"/>
          <w:szCs w:val="24"/>
          <w:vertAlign w:val="superscript"/>
          <w:lang w:eastAsia="zh-CN"/>
        </w:rPr>
        <w:t>nd</w:t>
      </w:r>
      <w:r>
        <w:rPr>
          <w:rFonts w:eastAsia="SimSun"/>
          <w:szCs w:val="24"/>
          <w:lang w:eastAsia="zh-CN"/>
        </w:rPr>
        <w:t xml:space="preserve"> round;</w:t>
      </w:r>
    </w:p>
    <w:p w14:paraId="52E09347" w14:textId="77777777" w:rsidR="002E4259" w:rsidRPr="00D62387" w:rsidRDefault="002E4259" w:rsidP="002E4259">
      <w:pPr>
        <w:rPr>
          <w:b/>
          <w:u w:val="single"/>
          <w:lang w:eastAsia="ko-KR"/>
        </w:rPr>
      </w:pPr>
      <w:r w:rsidRPr="00D62387">
        <w:rPr>
          <w:b/>
          <w:u w:val="single"/>
          <w:lang w:eastAsia="ko-KR"/>
        </w:rPr>
        <w:t>Issue 1-2-2: Slot Format proposed</w:t>
      </w:r>
    </w:p>
    <w:p w14:paraId="0C7EE8C2"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BB40568"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For 30kHz, 2ms Duration, </w:t>
      </w:r>
      <w:r>
        <w:rPr>
          <w:rFonts w:eastAsia="SimSun"/>
          <w:szCs w:val="24"/>
          <w:lang w:eastAsia="zh-CN"/>
        </w:rPr>
        <w:t xml:space="preserve">DDDS (S=7D:2G:2U) </w:t>
      </w:r>
      <w:r w:rsidRPr="00C25C09">
        <w:rPr>
          <w:rFonts w:eastAsia="SimSun"/>
          <w:szCs w:val="24"/>
          <w:lang w:eastAsia="zh-CN"/>
        </w:rPr>
        <w:t>according to presented model</w:t>
      </w:r>
      <w:r>
        <w:rPr>
          <w:rFonts w:eastAsia="SimSun"/>
          <w:szCs w:val="24"/>
          <w:lang w:eastAsia="zh-CN"/>
        </w:rPr>
        <w:t xml:space="preserve"> in R4-2016063</w:t>
      </w:r>
      <w:r w:rsidRPr="00C25C09">
        <w:rPr>
          <w:rFonts w:eastAsia="SimSun"/>
          <w:szCs w:val="24"/>
          <w:lang w:eastAsia="zh-CN"/>
        </w:rPr>
        <w:t xml:space="preserve"> (Qualcomm);</w:t>
      </w:r>
    </w:p>
    <w:p w14:paraId="44406A0E" w14:textId="77777777" w:rsidR="002E4259" w:rsidRPr="00B83EE8" w:rsidRDefault="002E4259" w:rsidP="002E4259">
      <w:pPr>
        <w:pStyle w:val="ListParagraph"/>
        <w:numPr>
          <w:ilvl w:val="1"/>
          <w:numId w:val="4"/>
        </w:numPr>
        <w:spacing w:after="120"/>
        <w:ind w:firstLineChars="0"/>
        <w:rPr>
          <w:rFonts w:eastAsia="SimSun"/>
          <w:szCs w:val="24"/>
          <w:lang w:eastAsia="zh-CN"/>
        </w:rPr>
      </w:pPr>
      <w:r>
        <w:rPr>
          <w:rFonts w:eastAsia="SimSun"/>
          <w:szCs w:val="24"/>
          <w:lang w:eastAsia="zh-CN"/>
        </w:rPr>
        <w:t>Option 2: For 30kHz, 7D -1S-2U (Huawei);</w:t>
      </w:r>
    </w:p>
    <w:p w14:paraId="76317DEA" w14:textId="77777777" w:rsidR="002E4259"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3B86A40"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the 2</w:t>
      </w:r>
      <w:r w:rsidRPr="000923A0">
        <w:rPr>
          <w:rFonts w:eastAsia="SimSun"/>
          <w:szCs w:val="24"/>
          <w:vertAlign w:val="superscript"/>
          <w:lang w:eastAsia="zh-CN"/>
        </w:rPr>
        <w:t>nd</w:t>
      </w:r>
      <w:r>
        <w:rPr>
          <w:rFonts w:eastAsia="SimSun"/>
          <w:szCs w:val="24"/>
          <w:lang w:eastAsia="zh-CN"/>
        </w:rPr>
        <w:t xml:space="preserve"> round</w:t>
      </w:r>
    </w:p>
    <w:p w14:paraId="34D0F6FC" w14:textId="77777777" w:rsidR="002E4259" w:rsidRPr="00D62387" w:rsidRDefault="002E4259" w:rsidP="002E4259">
      <w:pPr>
        <w:rPr>
          <w:b/>
          <w:u w:val="single"/>
          <w:lang w:eastAsia="ko-KR"/>
        </w:rPr>
      </w:pPr>
      <w:r w:rsidRPr="00D62387">
        <w:rPr>
          <w:b/>
          <w:u w:val="single"/>
          <w:lang w:eastAsia="ko-KR"/>
        </w:rPr>
        <w:t>Issue 1-2-3: Downlink Model Parameters</w:t>
      </w:r>
    </w:p>
    <w:p w14:paraId="4FA0044D"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48D1E73F" w14:textId="77777777" w:rsidR="002E4259" w:rsidRPr="000923A0"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Pr>
          <w:rFonts w:eastAsia="SimSun"/>
          <w:szCs w:val="24"/>
          <w:lang w:eastAsia="zh-CN"/>
        </w:rPr>
        <w:t>(</w:t>
      </w:r>
      <w:r w:rsidRPr="00D62387">
        <w:rPr>
          <w:rFonts w:eastAsia="SimSun"/>
          <w:szCs w:val="24"/>
          <w:lang w:eastAsia="zh-CN"/>
        </w:rPr>
        <w:t>Qualcomm</w:t>
      </w:r>
      <w:r>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2E4259" w:rsidRPr="00D62387" w14:paraId="23C7575F" w14:textId="77777777" w:rsidTr="00841F67">
        <w:tc>
          <w:tcPr>
            <w:tcW w:w="1812" w:type="dxa"/>
            <w:vMerge w:val="restart"/>
            <w:shd w:val="clear" w:color="auto" w:fill="auto"/>
            <w:vAlign w:val="center"/>
          </w:tcPr>
          <w:p w14:paraId="37A13D98"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3FC4C4AA"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7AB97C6E"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38E77D86"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1.9</w:t>
            </w:r>
          </w:p>
        </w:tc>
      </w:tr>
      <w:tr w:rsidR="002E4259" w:rsidRPr="00D62387" w14:paraId="11C72153" w14:textId="77777777" w:rsidTr="00841F67">
        <w:tc>
          <w:tcPr>
            <w:tcW w:w="1812" w:type="dxa"/>
            <w:vMerge/>
            <w:shd w:val="clear" w:color="auto" w:fill="auto"/>
            <w:vAlign w:val="center"/>
          </w:tcPr>
          <w:p w14:paraId="316F9B40" w14:textId="77777777" w:rsidR="002E4259" w:rsidRPr="00D62387" w:rsidRDefault="002E4259" w:rsidP="00841F67">
            <w:pPr>
              <w:keepNext/>
              <w:keepLines/>
              <w:spacing w:after="0"/>
              <w:rPr>
                <w:rFonts w:ascii="Arial" w:hAnsi="Arial" w:cs="Arial"/>
                <w:sz w:val="18"/>
              </w:rPr>
            </w:pPr>
          </w:p>
        </w:tc>
        <w:tc>
          <w:tcPr>
            <w:tcW w:w="3655" w:type="dxa"/>
            <w:shd w:val="clear" w:color="auto" w:fill="auto"/>
            <w:vAlign w:val="center"/>
          </w:tcPr>
          <w:p w14:paraId="21A3A185"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1D7838CB"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2827968B"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0.1</w:t>
            </w:r>
          </w:p>
        </w:tc>
      </w:tr>
      <w:tr w:rsidR="002E4259" w:rsidRPr="00D62387" w14:paraId="7D0ABD5F" w14:textId="77777777" w:rsidTr="00841F67">
        <w:tc>
          <w:tcPr>
            <w:tcW w:w="1812" w:type="dxa"/>
            <w:vMerge/>
            <w:shd w:val="clear" w:color="auto" w:fill="auto"/>
            <w:vAlign w:val="center"/>
          </w:tcPr>
          <w:p w14:paraId="1F5623ED" w14:textId="77777777" w:rsidR="002E4259" w:rsidRPr="00D62387" w:rsidRDefault="002E4259" w:rsidP="00841F67">
            <w:pPr>
              <w:keepNext/>
              <w:keepLines/>
              <w:spacing w:after="0"/>
              <w:rPr>
                <w:rFonts w:ascii="Arial" w:hAnsi="Arial" w:cs="Arial"/>
                <w:sz w:val="18"/>
              </w:rPr>
            </w:pPr>
          </w:p>
        </w:tc>
        <w:tc>
          <w:tcPr>
            <w:tcW w:w="3655" w:type="dxa"/>
            <w:shd w:val="clear" w:color="auto" w:fill="auto"/>
            <w:vAlign w:val="center"/>
          </w:tcPr>
          <w:p w14:paraId="46AD0C78"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77C43B78"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3E2A6FAB"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2</w:t>
            </w:r>
          </w:p>
        </w:tc>
      </w:tr>
      <w:tr w:rsidR="002E4259" w:rsidRPr="00D62387" w14:paraId="0796A09E" w14:textId="77777777" w:rsidTr="00841F67">
        <w:tc>
          <w:tcPr>
            <w:tcW w:w="1812" w:type="dxa"/>
            <w:vMerge/>
            <w:shd w:val="clear" w:color="auto" w:fill="auto"/>
            <w:vAlign w:val="center"/>
          </w:tcPr>
          <w:p w14:paraId="200FE5F1" w14:textId="77777777" w:rsidR="002E4259" w:rsidRPr="00D62387" w:rsidRDefault="002E4259" w:rsidP="00841F67">
            <w:pPr>
              <w:keepNext/>
              <w:keepLines/>
              <w:spacing w:after="0"/>
              <w:rPr>
                <w:rFonts w:ascii="Arial" w:hAnsi="Arial" w:cs="Arial"/>
                <w:sz w:val="18"/>
              </w:rPr>
            </w:pPr>
          </w:p>
        </w:tc>
        <w:tc>
          <w:tcPr>
            <w:tcW w:w="3655" w:type="dxa"/>
            <w:shd w:val="clear" w:color="auto" w:fill="auto"/>
            <w:vAlign w:val="center"/>
          </w:tcPr>
          <w:p w14:paraId="1CF50EEB"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004A01FA" w14:textId="77777777" w:rsidR="002E4259" w:rsidRPr="00D62387" w:rsidRDefault="002E4259" w:rsidP="00841F67">
            <w:pPr>
              <w:keepNext/>
              <w:keepLines/>
              <w:spacing w:after="0"/>
              <w:jc w:val="center"/>
              <w:rPr>
                <w:rFonts w:ascii="Arial" w:hAnsi="Arial" w:cs="Arial"/>
                <w:sz w:val="18"/>
              </w:rPr>
            </w:pPr>
          </w:p>
        </w:tc>
        <w:tc>
          <w:tcPr>
            <w:tcW w:w="3352" w:type="dxa"/>
            <w:shd w:val="clear" w:color="auto" w:fill="auto"/>
            <w:vAlign w:val="center"/>
          </w:tcPr>
          <w:p w14:paraId="323A7491"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[TBD]</w:t>
            </w:r>
          </w:p>
        </w:tc>
      </w:tr>
      <w:tr w:rsidR="002E4259" w:rsidRPr="00D62387" w14:paraId="4251DEE7" w14:textId="77777777" w:rsidTr="00841F67">
        <w:tc>
          <w:tcPr>
            <w:tcW w:w="1812" w:type="dxa"/>
            <w:vMerge/>
            <w:shd w:val="clear" w:color="auto" w:fill="auto"/>
            <w:vAlign w:val="center"/>
          </w:tcPr>
          <w:p w14:paraId="389C8944" w14:textId="77777777" w:rsidR="002E4259" w:rsidRPr="00D62387" w:rsidRDefault="002E4259" w:rsidP="00841F67">
            <w:pPr>
              <w:keepNext/>
              <w:keepLines/>
              <w:spacing w:after="0"/>
              <w:rPr>
                <w:rFonts w:ascii="Arial" w:hAnsi="Arial" w:cs="Arial"/>
                <w:sz w:val="18"/>
              </w:rPr>
            </w:pPr>
          </w:p>
        </w:tc>
        <w:tc>
          <w:tcPr>
            <w:tcW w:w="3655" w:type="dxa"/>
            <w:shd w:val="clear" w:color="auto" w:fill="auto"/>
            <w:vAlign w:val="center"/>
          </w:tcPr>
          <w:p w14:paraId="684AD48F"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19C97081" w14:textId="77777777" w:rsidR="002E4259" w:rsidRPr="00D62387" w:rsidRDefault="002E4259" w:rsidP="00841F67">
            <w:pPr>
              <w:keepNext/>
              <w:keepLines/>
              <w:spacing w:after="0"/>
              <w:jc w:val="center"/>
              <w:rPr>
                <w:rFonts w:ascii="Arial" w:hAnsi="Arial" w:cs="Arial"/>
                <w:sz w:val="18"/>
              </w:rPr>
            </w:pPr>
          </w:p>
        </w:tc>
        <w:tc>
          <w:tcPr>
            <w:tcW w:w="3352" w:type="dxa"/>
            <w:shd w:val="clear" w:color="auto" w:fill="auto"/>
          </w:tcPr>
          <w:p w14:paraId="5FEDD6AF"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2 Symbols</w:t>
            </w:r>
          </w:p>
        </w:tc>
      </w:tr>
      <w:tr w:rsidR="002E4259" w:rsidRPr="00D62387" w14:paraId="00D7B760" w14:textId="77777777" w:rsidTr="00841F67">
        <w:tc>
          <w:tcPr>
            <w:tcW w:w="1812" w:type="dxa"/>
            <w:vMerge/>
            <w:shd w:val="clear" w:color="auto" w:fill="auto"/>
            <w:vAlign w:val="center"/>
          </w:tcPr>
          <w:p w14:paraId="59E109E6" w14:textId="77777777" w:rsidR="002E4259" w:rsidRPr="00D62387" w:rsidRDefault="002E4259" w:rsidP="00841F67">
            <w:pPr>
              <w:keepNext/>
              <w:keepLines/>
              <w:spacing w:after="0"/>
              <w:rPr>
                <w:rFonts w:ascii="Arial" w:hAnsi="Arial" w:cs="Arial"/>
                <w:sz w:val="18"/>
              </w:rPr>
            </w:pPr>
          </w:p>
        </w:tc>
        <w:tc>
          <w:tcPr>
            <w:tcW w:w="3655" w:type="dxa"/>
            <w:shd w:val="clear" w:color="auto" w:fill="auto"/>
            <w:vAlign w:val="center"/>
          </w:tcPr>
          <w:p w14:paraId="2945AF6C"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7167872A" w14:textId="77777777" w:rsidR="002E4259" w:rsidRPr="00D62387" w:rsidRDefault="002E4259" w:rsidP="00841F67">
            <w:pPr>
              <w:keepNext/>
              <w:keepLines/>
              <w:spacing w:after="0"/>
              <w:jc w:val="center"/>
              <w:rPr>
                <w:rFonts w:ascii="Arial" w:hAnsi="Arial" w:cs="Arial"/>
                <w:sz w:val="18"/>
              </w:rPr>
            </w:pPr>
          </w:p>
        </w:tc>
        <w:tc>
          <w:tcPr>
            <w:tcW w:w="3352" w:type="dxa"/>
            <w:shd w:val="clear" w:color="auto" w:fill="auto"/>
          </w:tcPr>
          <w:p w14:paraId="2BB95AA8"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2 Symbols</w:t>
            </w:r>
          </w:p>
        </w:tc>
      </w:tr>
      <w:tr w:rsidR="002E4259" w:rsidRPr="00D62387" w14:paraId="740FA252" w14:textId="77777777" w:rsidTr="00841F67">
        <w:tc>
          <w:tcPr>
            <w:tcW w:w="1812" w:type="dxa"/>
            <w:vMerge/>
            <w:shd w:val="clear" w:color="auto" w:fill="auto"/>
            <w:vAlign w:val="center"/>
          </w:tcPr>
          <w:p w14:paraId="6EA29744" w14:textId="77777777" w:rsidR="002E4259" w:rsidRPr="00D62387" w:rsidRDefault="002E4259" w:rsidP="00841F67">
            <w:pPr>
              <w:keepNext/>
              <w:keepLines/>
              <w:spacing w:after="0"/>
              <w:rPr>
                <w:rFonts w:ascii="Arial" w:hAnsi="Arial" w:cs="Arial"/>
                <w:sz w:val="18"/>
              </w:rPr>
            </w:pPr>
          </w:p>
        </w:tc>
        <w:tc>
          <w:tcPr>
            <w:tcW w:w="3655" w:type="dxa"/>
            <w:shd w:val="clear" w:color="auto" w:fill="auto"/>
          </w:tcPr>
          <w:p w14:paraId="6E921126"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74A8D783" w14:textId="77777777" w:rsidR="002E4259" w:rsidRPr="00D62387" w:rsidRDefault="002E4259" w:rsidP="00841F67">
            <w:pPr>
              <w:keepNext/>
              <w:keepLines/>
              <w:spacing w:after="0"/>
              <w:jc w:val="center"/>
              <w:rPr>
                <w:rFonts w:ascii="Arial" w:hAnsi="Arial" w:cs="Arial"/>
                <w:sz w:val="18"/>
              </w:rPr>
            </w:pPr>
          </w:p>
        </w:tc>
        <w:tc>
          <w:tcPr>
            <w:tcW w:w="3352" w:type="dxa"/>
            <w:shd w:val="clear" w:color="auto" w:fill="auto"/>
            <w:vAlign w:val="center"/>
          </w:tcPr>
          <w:p w14:paraId="0C60AE69" w14:textId="77777777" w:rsidR="002E4259" w:rsidRPr="00D62387" w:rsidRDefault="002E4259" w:rsidP="00841F67">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2E4259" w:rsidRPr="00D62387" w14:paraId="51054E0D" w14:textId="77777777" w:rsidTr="00841F67">
        <w:trPr>
          <w:trHeight w:val="532"/>
        </w:trPr>
        <w:tc>
          <w:tcPr>
            <w:tcW w:w="9621" w:type="dxa"/>
            <w:gridSpan w:val="4"/>
            <w:shd w:val="clear" w:color="auto" w:fill="auto"/>
            <w:vAlign w:val="center"/>
          </w:tcPr>
          <w:p w14:paraId="16D31C20" w14:textId="77777777" w:rsidR="002E4259" w:rsidRPr="00D62387" w:rsidRDefault="002E4259" w:rsidP="00841F67">
            <w:pPr>
              <w:keepNext/>
              <w:keepLines/>
              <w:spacing w:after="0"/>
              <w:rPr>
                <w:rFonts w:ascii="Arial" w:hAnsi="Arial" w:cs="Arial"/>
                <w:sz w:val="18"/>
              </w:rPr>
            </w:pPr>
            <w:r w:rsidRPr="00D62387">
              <w:rPr>
                <w:rFonts w:ascii="Arial" w:hAnsi="Arial" w:cs="Arial"/>
                <w:sz w:val="18"/>
              </w:rPr>
              <w:t>Notes:</w:t>
            </w:r>
          </w:p>
          <w:p w14:paraId="3BEAC6AD" w14:textId="77777777" w:rsidR="002E4259" w:rsidRPr="00D62387" w:rsidRDefault="002E4259" w:rsidP="00841F67">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38D4A687" w14:textId="77777777" w:rsidR="002E4259" w:rsidRPr="00D62387" w:rsidRDefault="002E4259" w:rsidP="00841F67">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‘semistatic’.</w:t>
            </w:r>
          </w:p>
        </w:tc>
      </w:tr>
    </w:tbl>
    <w:p w14:paraId="53902DBA" w14:textId="77777777" w:rsidR="002E4259" w:rsidRPr="00D62387" w:rsidRDefault="002E4259" w:rsidP="002E4259">
      <w:pPr>
        <w:pStyle w:val="ListParagraph"/>
        <w:overflowPunct/>
        <w:autoSpaceDE/>
        <w:autoSpaceDN/>
        <w:adjustRightInd/>
        <w:spacing w:after="120"/>
        <w:ind w:left="1440" w:firstLineChars="0" w:firstLine="0"/>
        <w:textAlignment w:val="auto"/>
        <w:rPr>
          <w:rFonts w:eastAsia="SimSun"/>
          <w:szCs w:val="24"/>
          <w:lang w:eastAsia="zh-CN"/>
        </w:rPr>
      </w:pPr>
    </w:p>
    <w:p w14:paraId="5D370CB7"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3EFA1A6"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Keep discussion, pending agreement on Issue 1-2-1; </w:t>
      </w:r>
    </w:p>
    <w:p w14:paraId="6BFFF7E0" w14:textId="77777777" w:rsidR="002E4259" w:rsidRPr="000923A0" w:rsidRDefault="002E4259" w:rsidP="002E4259">
      <w:pPr>
        <w:rPr>
          <w:lang w:val="en-US" w:eastAsia="zh-CN"/>
        </w:rPr>
      </w:pPr>
    </w:p>
    <w:p w14:paraId="55D539D8" w14:textId="77777777" w:rsidR="002E4259" w:rsidRPr="00D62387" w:rsidRDefault="002E4259" w:rsidP="002E4259">
      <w:pPr>
        <w:pStyle w:val="Heading3"/>
        <w:rPr>
          <w:sz w:val="24"/>
          <w:szCs w:val="16"/>
        </w:rPr>
      </w:pPr>
      <w:r w:rsidRPr="00D62387">
        <w:rPr>
          <w:sz w:val="24"/>
          <w:szCs w:val="16"/>
        </w:rPr>
        <w:t>LBT Parameters for Simulation Assumptions</w:t>
      </w:r>
    </w:p>
    <w:p w14:paraId="7436711D" w14:textId="77777777" w:rsidR="002E4259" w:rsidRPr="00D62387" w:rsidRDefault="002E4259" w:rsidP="002E4259">
      <w:pPr>
        <w:rPr>
          <w:b/>
          <w:u w:val="single"/>
          <w:lang w:eastAsia="ko-KR"/>
        </w:rPr>
      </w:pPr>
      <w:r w:rsidRPr="00D62387">
        <w:rPr>
          <w:b/>
          <w:u w:val="single"/>
          <w:lang w:eastAsia="ko-KR"/>
        </w:rPr>
        <w:t>Issue 1-3-2: Applicability of LBT Model to SSB Transmission</w:t>
      </w:r>
    </w:p>
    <w:p w14:paraId="679E5267"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FCC36C6"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Same LBT model as for Data (MediaTek, Apple, Qualcomm);</w:t>
      </w:r>
    </w:p>
    <w:p w14:paraId="185E1F5A"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Pr>
          <w:rFonts w:eastAsia="SimSun"/>
          <w:szCs w:val="24"/>
          <w:lang w:eastAsia="zh-CN"/>
        </w:rPr>
        <w:t xml:space="preserve">Don’t model LBT failure for SSB slot additionally </w:t>
      </w:r>
      <w:r w:rsidRPr="00D62387">
        <w:rPr>
          <w:rFonts w:eastAsia="SimSun"/>
          <w:szCs w:val="24"/>
          <w:lang w:eastAsia="zh-CN"/>
        </w:rPr>
        <w:t>(Huawei</w:t>
      </w:r>
      <w:r>
        <w:rPr>
          <w:rFonts w:eastAsia="SimSun"/>
          <w:szCs w:val="24"/>
          <w:lang w:eastAsia="zh-CN"/>
        </w:rPr>
        <w:t>, Ericsson</w:t>
      </w:r>
      <w:r w:rsidRPr="00D62387">
        <w:rPr>
          <w:rFonts w:eastAsia="SimSun"/>
          <w:szCs w:val="24"/>
          <w:lang w:eastAsia="zh-CN"/>
        </w:rPr>
        <w:t>);</w:t>
      </w:r>
    </w:p>
    <w:p w14:paraId="6DE575DE"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6E7AC01" w14:textId="77777777" w:rsidR="002E4259" w:rsidRPr="00D62387"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Clarify in the 2</w:t>
      </w:r>
      <w:r w:rsidRPr="000923A0">
        <w:rPr>
          <w:szCs w:val="24"/>
          <w:vertAlign w:val="superscript"/>
          <w:lang w:eastAsia="zh-CN"/>
        </w:rPr>
        <w:t>nd</w:t>
      </w:r>
      <w:r>
        <w:rPr>
          <w:szCs w:val="24"/>
          <w:lang w:eastAsia="zh-CN"/>
        </w:rPr>
        <w:t xml:space="preserve"> round option 2 and discuss whether needs to be treated according to the Scenario;</w:t>
      </w:r>
    </w:p>
    <w:p w14:paraId="50BE5AA2" w14:textId="77777777" w:rsidR="002E4259" w:rsidRPr="00D62387" w:rsidRDefault="002E4259" w:rsidP="002E4259">
      <w:pPr>
        <w:rPr>
          <w:b/>
          <w:u w:val="single"/>
          <w:lang w:eastAsia="ko-KR"/>
        </w:rPr>
      </w:pPr>
      <w:r w:rsidRPr="00D62387">
        <w:rPr>
          <w:b/>
          <w:u w:val="single"/>
          <w:lang w:eastAsia="ko-KR"/>
        </w:rPr>
        <w:t>Issue 1-3-3: Q</w:t>
      </w:r>
      <w:r w:rsidRPr="00D62387">
        <w:rPr>
          <w:b/>
          <w:u w:val="single"/>
          <w:vertAlign w:val="subscript"/>
          <w:lang w:eastAsia="ko-KR"/>
        </w:rPr>
        <w:t>SSB</w:t>
      </w:r>
      <w:r w:rsidRPr="00D62387">
        <w:rPr>
          <w:b/>
          <w:u w:val="single"/>
          <w:lang w:eastAsia="ko-KR"/>
        </w:rPr>
        <w:t xml:space="preserve"> factor</w:t>
      </w:r>
    </w:p>
    <w:p w14:paraId="31A7E280"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0A926B0"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Pr>
          <w:rFonts w:eastAsia="SimSun"/>
          <w:szCs w:val="24"/>
          <w:lang w:eastAsia="zh-CN"/>
        </w:rPr>
        <w:t>Do not consider</w:t>
      </w:r>
      <w:r w:rsidRPr="00D62387">
        <w:rPr>
          <w:rFonts w:eastAsia="SimSun"/>
          <w:szCs w:val="24"/>
          <w:lang w:eastAsia="zh-CN"/>
        </w:rPr>
        <w:t xml:space="preserve"> (Huawei</w:t>
      </w:r>
      <w:r>
        <w:rPr>
          <w:rFonts w:eastAsia="SimSun"/>
          <w:szCs w:val="24"/>
          <w:lang w:eastAsia="zh-CN"/>
        </w:rPr>
        <w:t>, Ericsson</w:t>
      </w:r>
      <w:r w:rsidRPr="00D62387">
        <w:rPr>
          <w:rFonts w:eastAsia="SimSun"/>
          <w:szCs w:val="24"/>
          <w:lang w:eastAsia="zh-CN"/>
        </w:rPr>
        <w:t>);</w:t>
      </w:r>
    </w:p>
    <w:p w14:paraId="443DEDC7"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Pr>
          <w:rFonts w:eastAsia="SimSun"/>
          <w:szCs w:val="24"/>
          <w:lang w:eastAsia="zh-CN"/>
        </w:rPr>
        <w:t>8 (MediaTek, Intel, Qualcomm);</w:t>
      </w:r>
    </w:p>
    <w:p w14:paraId="16D7BBD8"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60B2420" w14:textId="3A64F64E" w:rsidR="002E4259" w:rsidRPr="0075223B" w:rsidRDefault="00F8789A" w:rsidP="00B23EB0">
      <w:pPr>
        <w:pStyle w:val="ListParagraph"/>
        <w:numPr>
          <w:ilvl w:val="1"/>
          <w:numId w:val="4"/>
        </w:numPr>
        <w:overflowPunct/>
        <w:autoSpaceDE/>
        <w:autoSpaceDN/>
        <w:adjustRightInd/>
        <w:spacing w:after="120"/>
        <w:ind w:firstLineChars="0"/>
        <w:textAlignment w:val="auto"/>
        <w:rPr>
          <w:szCs w:val="24"/>
          <w:lang w:eastAsia="zh-CN"/>
        </w:rPr>
      </w:pPr>
      <w:r w:rsidRPr="00F8789A">
        <w:rPr>
          <w:rFonts w:eastAsia="SimSun"/>
          <w:szCs w:val="24"/>
          <w:lang w:eastAsia="zh-CN"/>
        </w:rPr>
        <w:t xml:space="preserve">Agree on </w:t>
      </w:r>
      <w:r w:rsidR="002E4259" w:rsidRPr="00F8789A">
        <w:rPr>
          <w:rFonts w:eastAsia="SimSun"/>
          <w:szCs w:val="24"/>
          <w:lang w:eastAsia="zh-CN"/>
        </w:rPr>
        <w:t>Q</w:t>
      </w:r>
      <w:r w:rsidR="002E4259" w:rsidRPr="00F8789A">
        <w:rPr>
          <w:rFonts w:eastAsia="SimSun"/>
          <w:szCs w:val="24"/>
          <w:vertAlign w:val="subscript"/>
          <w:lang w:eastAsia="zh-CN"/>
        </w:rPr>
        <w:t>SSB</w:t>
      </w:r>
      <w:r w:rsidR="002E4259" w:rsidRPr="00F8789A">
        <w:rPr>
          <w:rFonts w:eastAsia="SimSun"/>
          <w:szCs w:val="24"/>
          <w:lang w:eastAsia="zh-CN"/>
        </w:rPr>
        <w:t>=8</w:t>
      </w:r>
      <w:r w:rsidR="0075223B">
        <w:rPr>
          <w:rFonts w:eastAsia="SimSun"/>
          <w:szCs w:val="24"/>
          <w:lang w:eastAsia="zh-CN"/>
        </w:rPr>
        <w:t>;</w:t>
      </w:r>
    </w:p>
    <w:p w14:paraId="4E49E51B" w14:textId="77777777" w:rsidR="0075223B" w:rsidRPr="00F8789A" w:rsidRDefault="0075223B" w:rsidP="00F4040E">
      <w:pPr>
        <w:pStyle w:val="ListParagraph"/>
        <w:overflowPunct/>
        <w:autoSpaceDE/>
        <w:autoSpaceDN/>
        <w:adjustRightInd/>
        <w:spacing w:after="120"/>
        <w:ind w:left="1440" w:firstLineChars="0" w:firstLine="0"/>
        <w:textAlignment w:val="auto"/>
        <w:rPr>
          <w:szCs w:val="24"/>
          <w:lang w:eastAsia="zh-CN"/>
        </w:rPr>
      </w:pPr>
    </w:p>
    <w:p w14:paraId="5475CC32" w14:textId="77777777" w:rsidR="002E4259" w:rsidRPr="00D62387" w:rsidRDefault="002E4259" w:rsidP="002E4259">
      <w:pPr>
        <w:rPr>
          <w:b/>
          <w:u w:val="single"/>
          <w:lang w:eastAsia="ko-KR"/>
        </w:rPr>
      </w:pPr>
      <w:r w:rsidRPr="00D62387">
        <w:rPr>
          <w:b/>
          <w:u w:val="single"/>
          <w:lang w:eastAsia="ko-KR"/>
        </w:rPr>
        <w:t>Issue 1-3-4: Probability of LBT Failure for Scenario C</w:t>
      </w:r>
    </w:p>
    <w:p w14:paraId="46277B92"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Proposals</w:t>
      </w:r>
    </w:p>
    <w:p w14:paraId="73BC6EF8"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0 (always clear channel) (Qualcomm);</w:t>
      </w:r>
    </w:p>
    <w:p w14:paraId="1EFA259E" w14:textId="77777777" w:rsidR="002E4259"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Pr>
          <w:rFonts w:eastAsia="SimSun"/>
          <w:szCs w:val="24"/>
          <w:lang w:eastAsia="zh-CN"/>
        </w:rPr>
        <w:t xml:space="preserve"> Same probability as Scenario A (Apple, Intel);</w:t>
      </w:r>
    </w:p>
    <w:p w14:paraId="7D81EC3F" w14:textId="77777777" w:rsidR="002E4259" w:rsidRPr="000923A0" w:rsidRDefault="002E4259" w:rsidP="002E425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Pr="00D62387">
        <w:rPr>
          <w:rFonts w:eastAsia="SimSun"/>
          <w:szCs w:val="24"/>
          <w:lang w:eastAsia="zh-CN"/>
        </w:rPr>
        <w:t>TBD&gt;0 (probability of occupied channel) (</w:t>
      </w:r>
      <w:r>
        <w:rPr>
          <w:rFonts w:eastAsia="SimSun"/>
          <w:szCs w:val="24"/>
          <w:lang w:eastAsia="zh-CN"/>
        </w:rPr>
        <w:t>Ericsson</w:t>
      </w:r>
      <w:r w:rsidRPr="00D62387">
        <w:rPr>
          <w:rFonts w:eastAsia="SimSun"/>
          <w:szCs w:val="24"/>
          <w:lang w:eastAsia="zh-CN"/>
        </w:rPr>
        <w:t>);</w:t>
      </w:r>
    </w:p>
    <w:p w14:paraId="7C512285"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4FA64F69" w14:textId="77777777" w:rsidR="002E4259" w:rsidRPr="00264CDA"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3A415C2A" w14:textId="77777777" w:rsidR="002E4259" w:rsidRPr="00D62387" w:rsidRDefault="002E4259" w:rsidP="002E4259">
      <w:pPr>
        <w:rPr>
          <w:b/>
          <w:u w:val="single"/>
          <w:lang w:eastAsia="ko-KR"/>
        </w:rPr>
      </w:pPr>
      <w:r w:rsidRPr="00D62387">
        <w:rPr>
          <w:b/>
          <w:u w:val="single"/>
          <w:lang w:eastAsia="ko-KR"/>
        </w:rPr>
        <w:t>Issue 1-3-5: Probability of LBT Failure for Scenario A</w:t>
      </w:r>
    </w:p>
    <w:p w14:paraId="78799C1C"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66CABE"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r>
        <w:rPr>
          <w:rFonts w:eastAsia="SimSun"/>
          <w:szCs w:val="24"/>
          <w:lang w:eastAsia="zh-CN"/>
        </w:rPr>
        <w:t>, Huawei</w:t>
      </w:r>
      <w:r w:rsidRPr="00D62387">
        <w:rPr>
          <w:rFonts w:eastAsia="SimSun"/>
          <w:szCs w:val="24"/>
          <w:lang w:eastAsia="zh-CN"/>
        </w:rPr>
        <w:t>);</w:t>
      </w:r>
    </w:p>
    <w:p w14:paraId="3E7CBC81" w14:textId="77777777" w:rsidR="002E4259" w:rsidRPr="00D62387" w:rsidRDefault="002E4259" w:rsidP="002E4259">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25886D7" w14:textId="77777777" w:rsidR="002E4259" w:rsidRPr="00D62387" w:rsidRDefault="002E4259" w:rsidP="002E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939C81D" w14:textId="77777777" w:rsidR="002E4259" w:rsidRPr="00264CDA" w:rsidRDefault="002E4259" w:rsidP="002E42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40BC43D2" w14:textId="77777777" w:rsidR="00035C50" w:rsidRPr="000923A0" w:rsidRDefault="00035C50" w:rsidP="00035C50">
      <w:pPr>
        <w:rPr>
          <w:lang w:val="en-US" w:eastAsia="zh-CN"/>
        </w:rPr>
      </w:pPr>
    </w:p>
    <w:p w14:paraId="74A74C10" w14:textId="2F85E740" w:rsidR="00035C50" w:rsidRPr="000923A0" w:rsidRDefault="00035C50" w:rsidP="00CB0305">
      <w:pPr>
        <w:pStyle w:val="Heading2"/>
        <w:rPr>
          <w:lang w:val="en-US"/>
        </w:rPr>
      </w:pPr>
      <w:r w:rsidRPr="000923A0">
        <w:rPr>
          <w:lang w:val="en-US"/>
        </w:rPr>
        <w:t>Summary on 2nd round</w:t>
      </w:r>
      <w:r w:rsidR="00CB0305" w:rsidRPr="000923A0">
        <w:rPr>
          <w:lang w:val="en-US"/>
        </w:rPr>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 xml:space="preserve">T-doc </w:t>
            </w:r>
            <w:r w:rsidRPr="00D62387">
              <w:rPr>
                <w:b/>
                <w:bCs/>
                <w:lang w:val="en-US" w:eastAsia="zh-CN"/>
              </w:rPr>
              <w:t xml:space="preserve"> </w:t>
            </w:r>
            <w:r w:rsidRPr="00D62387">
              <w:rPr>
                <w:rFonts w:eastAsiaTheme="minorEastAsia"/>
                <w:b/>
                <w:bCs/>
                <w:lang w:val="en-US" w:eastAsia="zh-CN"/>
              </w:rPr>
              <w:t xml:space="preserve">Status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lastRenderedPageBreak/>
              <w:t>Case B: PDSCH type B (With capability signaling)</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r w:rsidRPr="00C25C09">
              <w:rPr>
                <w:rFonts w:eastAsiaTheme="minorEastAsia"/>
                <w:bCs/>
                <w:i/>
                <w:vertAlign w:val="subscript"/>
              </w:rPr>
              <w:t xml:space="preserve">2 </w:t>
            </w:r>
            <w:r w:rsidRPr="00C25C09">
              <w:rPr>
                <w:rFonts w:eastAsiaTheme="minorEastAsia"/>
                <w:bCs/>
              </w:rPr>
              <w:t>:</w:t>
            </w:r>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vertAlign w:val="subscript"/>
              </w:rPr>
              <w:t>2</w:t>
            </w:r>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i/>
                <w:vertAlign w:val="subscript"/>
              </w:rPr>
              <w:t>2</w:t>
            </w:r>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r w:rsidRPr="00C25C09">
              <w:rPr>
                <w:bCs/>
                <w:i/>
                <w:vertAlign w:val="subscript"/>
                <w:lang w:val="en-US" w:eastAsia="zh-CN"/>
              </w:rPr>
              <w:t xml:space="preserve">1 </w:t>
            </w:r>
            <w:r w:rsidRPr="00C25C09">
              <w:rPr>
                <w:rFonts w:hint="eastAsia"/>
                <w:bCs/>
                <w:i/>
                <w:lang w:val="en-US" w:eastAsia="zh-CN"/>
              </w:rPr>
              <w:t>:</w:t>
            </w:r>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muted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lastRenderedPageBreak/>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r w:rsidRPr="00C25C09">
        <w:rPr>
          <w:rFonts w:hint="eastAsia"/>
        </w:rPr>
        <w:t>Open issues</w:t>
      </w:r>
      <w:r w:rsidRPr="00C25C09">
        <w:t xml:space="preserve"> summary</w:t>
      </w:r>
    </w:p>
    <w:p w14:paraId="0734800A" w14:textId="1E12A233" w:rsidR="00DD19DE" w:rsidRPr="00C25C09" w:rsidRDefault="00F318CA" w:rsidP="00DD19DE">
      <w:pPr>
        <w:pStyle w:val="Heading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22A4A50D"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r w:rsidR="00FB790D">
        <w:rPr>
          <w:rFonts w:eastAsia="SimSun"/>
          <w:szCs w:val="24"/>
          <w:lang w:eastAsia="zh-CN"/>
        </w:rPr>
        <w:t>, Apple</w:t>
      </w:r>
      <w:r w:rsidR="00F45549">
        <w:rPr>
          <w:rFonts w:eastAsia="SimSun"/>
          <w:szCs w:val="24"/>
          <w:lang w:eastAsia="zh-CN"/>
        </w:rPr>
        <w:t>, Qualcomm</w:t>
      </w:r>
      <w:r w:rsidR="003F483C">
        <w:rPr>
          <w:rFonts w:eastAsia="SimSun"/>
          <w:szCs w:val="24"/>
          <w:lang w:eastAsia="zh-CN"/>
        </w:rPr>
        <w:t>, Ericsson</w:t>
      </w:r>
      <w:r w:rsidR="007927C9">
        <w:rPr>
          <w:rFonts w:eastAsia="SimSun"/>
          <w:szCs w:val="24"/>
          <w:lang w:eastAsia="zh-CN"/>
        </w:rPr>
        <w:t>, Intel</w:t>
      </w:r>
      <w:r w:rsidR="0026752B">
        <w:rPr>
          <w:rFonts w:eastAsia="SimSun"/>
          <w:szCs w:val="24"/>
          <w:lang w:eastAsia="zh-CN"/>
        </w:rPr>
        <w: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7D15F92E"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r w:rsidR="00F42C11">
        <w:rPr>
          <w:rFonts w:eastAsia="SimSun"/>
          <w:szCs w:val="24"/>
          <w:lang w:eastAsia="zh-CN"/>
        </w:rPr>
        <w:t xml:space="preserve"> </w:t>
      </w:r>
      <w:r w:rsidR="005C7DB7">
        <w:rPr>
          <w:rFonts w:eastAsia="SimSun"/>
          <w:szCs w:val="24"/>
          <w:lang w:eastAsia="zh-CN"/>
        </w:rPr>
        <w:t>Companies</w:t>
      </w:r>
      <w:r w:rsidR="00F42C11">
        <w:rPr>
          <w:rFonts w:eastAsia="SimSun"/>
          <w:szCs w:val="24"/>
          <w:lang w:eastAsia="zh-CN"/>
        </w:rPr>
        <w:t xml:space="preserve"> </w:t>
      </w:r>
      <w:r w:rsidR="005C7DB7">
        <w:rPr>
          <w:rFonts w:eastAsia="SimSun"/>
          <w:szCs w:val="24"/>
          <w:lang w:eastAsia="zh-CN"/>
        </w:rPr>
        <w:t>can provide motivations in the 2</w:t>
      </w:r>
      <w:r w:rsidR="005C7DB7" w:rsidRPr="000923A0">
        <w:rPr>
          <w:rFonts w:eastAsia="SimSun"/>
          <w:szCs w:val="24"/>
          <w:vertAlign w:val="superscript"/>
          <w:lang w:eastAsia="zh-CN"/>
        </w:rPr>
        <w:t>nd</w:t>
      </w:r>
      <w:r w:rsidR="005C7DB7">
        <w:rPr>
          <w:rFonts w:eastAsia="SimSun"/>
          <w:szCs w:val="24"/>
          <w:lang w:eastAsia="zh-CN"/>
        </w:rPr>
        <w:t xml:space="preserve"> round </w:t>
      </w:r>
      <w:r w:rsidR="00610C83">
        <w:rPr>
          <w:rFonts w:eastAsia="SimSun"/>
          <w:szCs w:val="24"/>
          <w:lang w:eastAsia="zh-CN"/>
        </w:rPr>
        <w:t>to support a change in the previous agreement;</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7503766F"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3E1823">
        <w:rPr>
          <w:rFonts w:eastAsia="SimSun"/>
          <w:szCs w:val="24"/>
          <w:lang w:eastAsia="zh-CN"/>
        </w:rPr>
        <w:t>, Apple</w:t>
      </w:r>
      <w:r w:rsidR="003F483C">
        <w:rPr>
          <w:rFonts w:eastAsia="SimSun"/>
          <w:szCs w:val="24"/>
          <w:lang w:eastAsia="zh-CN"/>
        </w:rPr>
        <w:t>, Ericsson</w:t>
      </w:r>
      <w:r w:rsidR="00527ECC">
        <w:rPr>
          <w:rFonts w:eastAsia="SimSun"/>
          <w:szCs w:val="24"/>
          <w:lang w:eastAsia="zh-CN"/>
        </w:rPr>
        <w:t>, Intel</w:t>
      </w:r>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5AF2956" w:rsidR="003613FB" w:rsidRPr="000923A0" w:rsidRDefault="00403E37" w:rsidP="003613FB">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0923A0">
        <w:rPr>
          <w:rFonts w:eastAsia="SimSun"/>
          <w:szCs w:val="24"/>
          <w:highlight w:val="yellow"/>
          <w:lang w:eastAsia="zh-CN"/>
        </w:rPr>
        <w:t xml:space="preserve">Define tests for </w:t>
      </w:r>
      <w:r w:rsidR="003E1823" w:rsidRPr="000923A0">
        <w:rPr>
          <w:rFonts w:eastAsia="SimSun"/>
          <w:szCs w:val="24"/>
          <w:highlight w:val="yellow"/>
          <w:lang w:eastAsia="zh-CN"/>
        </w:rPr>
        <w:t>TDD</w:t>
      </w:r>
      <w:r w:rsidRPr="000923A0">
        <w:rPr>
          <w:rFonts w:eastAsia="SimSun"/>
          <w:szCs w:val="24"/>
          <w:highlight w:val="yellow"/>
          <w:lang w:eastAsia="zh-CN"/>
        </w:rPr>
        <w:t>;</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3778D251"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0049416F">
        <w:rPr>
          <w:rFonts w:eastAsia="SimSun"/>
          <w:szCs w:val="24"/>
          <w:lang w:eastAsia="zh-CN"/>
        </w:rPr>
        <w:t>, Apple</w:t>
      </w:r>
      <w:r w:rsidR="004B51F8">
        <w:rPr>
          <w:rFonts w:eastAsia="SimSun"/>
          <w:szCs w:val="24"/>
          <w:lang w:eastAsia="zh-CN"/>
        </w:rPr>
        <w:t>, Intel</w:t>
      </w:r>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BD1B70F" w:rsidR="00B12E15" w:rsidRPr="000923A0" w:rsidRDefault="00403E37" w:rsidP="009B6AB8">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0923A0">
        <w:rPr>
          <w:rFonts w:eastAsia="SimSun"/>
          <w:szCs w:val="24"/>
          <w:highlight w:val="yellow"/>
          <w:lang w:eastAsia="zh-CN"/>
        </w:rPr>
        <w:t xml:space="preserve">Define tests for </w:t>
      </w:r>
      <w:r w:rsidR="003F483C" w:rsidRPr="000923A0">
        <w:rPr>
          <w:rFonts w:eastAsia="SimSun"/>
          <w:szCs w:val="24"/>
          <w:highlight w:val="yellow"/>
          <w:lang w:eastAsia="zh-CN"/>
        </w:rPr>
        <w:t>30kHz</w:t>
      </w:r>
      <w:r w:rsidRPr="000923A0">
        <w:rPr>
          <w:rFonts w:eastAsia="SimSun"/>
          <w:szCs w:val="24"/>
          <w:highlight w:val="yellow"/>
          <w:lang w:eastAsia="zh-CN"/>
        </w:rPr>
        <w:t>;</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3CAAEBC8" w:rsidR="00841A99" w:rsidRDefault="00841A99" w:rsidP="00841A99">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r w:rsidR="00313F07">
        <w:rPr>
          <w:rFonts w:eastAsia="SimSun"/>
          <w:szCs w:val="24"/>
          <w:lang w:eastAsia="zh-CN"/>
        </w:rPr>
        <w:t>, Ericsson</w:t>
      </w:r>
      <w:r w:rsidRPr="00C25C09">
        <w:rPr>
          <w:rFonts w:eastAsia="SimSun"/>
          <w:szCs w:val="24"/>
          <w:lang w:eastAsia="zh-CN"/>
        </w:rPr>
        <w:t>);</w:t>
      </w:r>
    </w:p>
    <w:p w14:paraId="5E3C4E20" w14:textId="0B55DCC8" w:rsidR="00F86512" w:rsidRDefault="00736157" w:rsidP="000923A0">
      <w:pPr>
        <w:pStyle w:val="ListParagraph"/>
        <w:numPr>
          <w:ilvl w:val="2"/>
          <w:numId w:val="4"/>
        </w:numPr>
        <w:spacing w:after="120"/>
        <w:ind w:firstLineChars="0"/>
        <w:rPr>
          <w:rFonts w:eastAsia="SimSun"/>
          <w:szCs w:val="24"/>
          <w:lang w:eastAsia="zh-CN"/>
        </w:rPr>
      </w:pPr>
      <w:r>
        <w:rPr>
          <w:rFonts w:eastAsia="SimSun"/>
          <w:szCs w:val="24"/>
          <w:lang w:eastAsia="zh-CN"/>
        </w:rPr>
        <w:t xml:space="preserve">Use </w:t>
      </w:r>
      <w:r w:rsidR="00F86512">
        <w:rPr>
          <w:rFonts w:eastAsia="SimSun"/>
          <w:szCs w:val="24"/>
          <w:lang w:eastAsia="zh-CN"/>
        </w:rPr>
        <w:t xml:space="preserve">R16 </w:t>
      </w:r>
      <w:r>
        <w:rPr>
          <w:rFonts w:eastAsia="SimSun"/>
          <w:szCs w:val="24"/>
          <w:lang w:eastAsia="zh-CN"/>
        </w:rPr>
        <w:t xml:space="preserve">NR </w:t>
      </w:r>
      <w:r w:rsidR="00F86512">
        <w:rPr>
          <w:rFonts w:eastAsia="SimSun"/>
          <w:szCs w:val="24"/>
          <w:lang w:eastAsia="zh-CN"/>
        </w:rPr>
        <w:t>CA</w:t>
      </w:r>
      <w:r>
        <w:rPr>
          <w:rFonts w:eastAsia="SimSun"/>
          <w:szCs w:val="24"/>
          <w:lang w:eastAsia="zh-CN"/>
        </w:rPr>
        <w:t xml:space="preserve"> for Scenario A, R15 PDSCH for Scenario C (Apple);</w:t>
      </w:r>
    </w:p>
    <w:p w14:paraId="41319AD4" w14:textId="1768AD2B" w:rsidR="00841A99" w:rsidRDefault="00841A99" w:rsidP="00841A9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w:t>
      </w:r>
    </w:p>
    <w:p w14:paraId="0285FB8C" w14:textId="24C26B42" w:rsidR="00EB00CB" w:rsidRPr="00C25C09" w:rsidRDefault="00EB00CB" w:rsidP="00841A99">
      <w:pPr>
        <w:pStyle w:val="ListParagraph"/>
        <w:numPr>
          <w:ilvl w:val="1"/>
          <w:numId w:val="4"/>
        </w:numPr>
        <w:spacing w:after="120"/>
        <w:ind w:firstLineChars="0"/>
        <w:rPr>
          <w:rFonts w:eastAsia="SimSun"/>
          <w:szCs w:val="24"/>
          <w:lang w:eastAsia="zh-CN"/>
        </w:rPr>
      </w:pPr>
      <w:r>
        <w:rPr>
          <w:rFonts w:eastAsia="SimSun"/>
          <w:szCs w:val="24"/>
          <w:lang w:eastAsia="zh-CN"/>
        </w:rPr>
        <w:t>Option 3: Align on the open issues first (Huawei)</w:t>
      </w:r>
      <w:r w:rsidR="00557E08">
        <w:rPr>
          <w:rFonts w:eastAsia="SimSun"/>
          <w:szCs w:val="24"/>
          <w:lang w:eastAsia="zh-CN"/>
        </w:rPr>
        <w:t>;</w:t>
      </w:r>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AB4914" w14:textId="77777777" w:rsidR="00B1330D" w:rsidRPr="00264CDA" w:rsidRDefault="00B1330D" w:rsidP="00B133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4621110F"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r w:rsidR="000D4518">
        <w:rPr>
          <w:rFonts w:eastAsia="SimSun"/>
          <w:szCs w:val="24"/>
          <w:lang w:eastAsia="zh-CN"/>
        </w:rPr>
        <w:t>, Apple</w:t>
      </w:r>
      <w:r w:rsidR="00FB5219">
        <w:rPr>
          <w:rFonts w:eastAsia="SimSun"/>
          <w:szCs w:val="24"/>
          <w:lang w:eastAsia="zh-CN"/>
        </w:rPr>
        <w:t>, Qualcomm</w:t>
      </w:r>
      <w:r w:rsidR="0015533E">
        <w:rPr>
          <w:rFonts w:eastAsia="SimSun"/>
          <w:szCs w:val="24"/>
          <w:lang w:eastAsia="zh-CN"/>
        </w:rPr>
        <w:t>, Huawei</w:t>
      </w:r>
      <w:r w:rsidRPr="00C25C09">
        <w:rPr>
          <w:rFonts w:eastAsia="SimSun"/>
          <w:szCs w:val="24"/>
          <w:lang w:eastAsia="zh-CN"/>
        </w:rPr>
        <w:t>);</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0736739F" w:rsidR="00800088" w:rsidRPr="000923A0" w:rsidRDefault="00CC27DD" w:rsidP="00800088">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0923A0">
        <w:rPr>
          <w:rFonts w:eastAsia="SimSun"/>
          <w:szCs w:val="24"/>
          <w:highlight w:val="yellow"/>
          <w:lang w:eastAsia="zh-CN"/>
        </w:rPr>
        <w:t>Use low delay spread and low doppler speed propagation channels;</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4EFE5A86"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Type A only (Apple, </w:t>
      </w:r>
      <w:r w:rsidR="00483020" w:rsidRPr="00C25C09">
        <w:rPr>
          <w:rFonts w:eastAsia="SimSun"/>
          <w:szCs w:val="24"/>
          <w:lang w:eastAsia="zh-CN"/>
        </w:rPr>
        <w:t>, Qualcomm</w:t>
      </w:r>
      <w:r w:rsidRPr="00C25C09">
        <w:rPr>
          <w:rFonts w:eastAsia="SimSun"/>
          <w:szCs w:val="24"/>
          <w:lang w:eastAsia="zh-CN"/>
        </w:rPr>
        <w:t>);</w:t>
      </w:r>
    </w:p>
    <w:p w14:paraId="1A718F83" w14:textId="2B2DF0F7" w:rsidR="00910E61"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r w:rsidR="0007183F">
        <w:rPr>
          <w:rFonts w:eastAsia="SimSun"/>
          <w:szCs w:val="24"/>
          <w:lang w:eastAsia="zh-CN"/>
        </w:rPr>
        <w:t>, Ericsson?</w:t>
      </w:r>
      <w:r w:rsidRPr="00C25C09">
        <w:rPr>
          <w:rFonts w:eastAsia="SimSun"/>
          <w:szCs w:val="24"/>
          <w:lang w:eastAsia="zh-CN"/>
        </w:rPr>
        <w:t>);</w:t>
      </w:r>
    </w:p>
    <w:p w14:paraId="6D5C8FF1" w14:textId="64A61C35" w:rsidR="005B5079" w:rsidRPr="00C25C09" w:rsidRDefault="005B5079" w:rsidP="00910E6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0EE3B6A0" w:rsidR="00910E61" w:rsidRPr="00C25C09" w:rsidRDefault="00A07F44"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Discuss in the 2</w:t>
      </w:r>
      <w:r w:rsidRPr="000923A0">
        <w:rPr>
          <w:rFonts w:eastAsia="SimSun"/>
          <w:szCs w:val="24"/>
          <w:vertAlign w:val="superscript"/>
          <w:lang w:eastAsia="zh-CN"/>
        </w:rPr>
        <w:t>nd</w:t>
      </w:r>
      <w:r>
        <w:rPr>
          <w:rFonts w:eastAsia="SimSun"/>
          <w:szCs w:val="24"/>
          <w:lang w:eastAsia="zh-CN"/>
        </w:rPr>
        <w:t xml:space="preserve"> round;</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78CF638F" w:rsidR="00910E61" w:rsidRPr="00A706F3" w:rsidRDefault="00910E61" w:rsidP="00A706F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A706F3">
        <w:rPr>
          <w:rFonts w:eastAsia="SimSun"/>
          <w:szCs w:val="24"/>
          <w:lang w:eastAsia="zh-CN"/>
        </w:rPr>
        <w:t>Random start in Symbol {</w:t>
      </w:r>
      <w:r w:rsidR="00AE6EE7">
        <w:rPr>
          <w:rFonts w:eastAsia="SimSun"/>
          <w:szCs w:val="24"/>
          <w:lang w:eastAsia="zh-CN"/>
        </w:rPr>
        <w:t>2</w:t>
      </w:r>
      <w:r w:rsidR="00A706F3">
        <w:rPr>
          <w:rFonts w:eastAsia="SimSun"/>
          <w:szCs w:val="24"/>
          <w:lang w:eastAsia="zh-CN"/>
        </w:rPr>
        <w:t xml:space="preserve">, </w:t>
      </w:r>
      <w:r w:rsidR="00AE6EE7">
        <w:rPr>
          <w:rFonts w:eastAsia="SimSun"/>
          <w:szCs w:val="24"/>
          <w:lang w:eastAsia="zh-CN"/>
        </w:rPr>
        <w:t>9</w:t>
      </w:r>
      <w:r w:rsidR="00A706F3">
        <w:rPr>
          <w:rFonts w:eastAsia="SimSun"/>
          <w:szCs w:val="24"/>
          <w:lang w:eastAsia="zh-CN"/>
        </w:rPr>
        <w:t>} and length {</w:t>
      </w:r>
      <w:r w:rsidR="00AE6EE7">
        <w:rPr>
          <w:rFonts w:eastAsia="SimSun"/>
          <w:szCs w:val="24"/>
          <w:lang w:eastAsia="zh-CN"/>
        </w:rPr>
        <w:t>12</w:t>
      </w:r>
      <w:r w:rsidR="00A706F3">
        <w:rPr>
          <w:rFonts w:eastAsia="SimSun"/>
          <w:szCs w:val="24"/>
          <w:lang w:eastAsia="zh-CN"/>
        </w:rPr>
        <w:t xml:space="preserve">, </w:t>
      </w:r>
      <w:r w:rsidR="00AE6EE7">
        <w:rPr>
          <w:rFonts w:eastAsia="SimSun"/>
          <w:szCs w:val="24"/>
          <w:lang w:eastAsia="zh-CN"/>
        </w:rPr>
        <w:t>5</w:t>
      </w:r>
      <w:r w:rsidR="00A706F3">
        <w:rPr>
          <w:rFonts w:eastAsia="SimSun"/>
          <w:szCs w:val="24"/>
          <w:lang w:eastAsia="zh-CN"/>
        </w:rPr>
        <w:t>} for first slot of burst. Start in Symbol 2 and length {4, 7, 10, 12} for last slot of burst.  Start in Symbol 2 and length 12 for other slots.</w:t>
      </w:r>
      <w:r w:rsidRPr="00A706F3">
        <w:rPr>
          <w:rFonts w:eastAsia="SimSun"/>
          <w:szCs w:val="24"/>
          <w:lang w:eastAsia="zh-CN"/>
        </w:rPr>
        <w:t>(Huawei</w:t>
      </w:r>
      <w:r w:rsidR="00DA6449">
        <w:rPr>
          <w:rFonts w:eastAsia="SimSun"/>
          <w:szCs w:val="24"/>
          <w:lang w:eastAsia="zh-CN"/>
        </w:rPr>
        <w:t>, Ericsson</w:t>
      </w:r>
      <w:r w:rsidRPr="00A706F3">
        <w:rPr>
          <w:rFonts w:eastAsia="SimSun"/>
          <w:szCs w:val="24"/>
          <w:lang w:eastAsia="zh-CN"/>
        </w:rPr>
        <w:t>);</w:t>
      </w:r>
    </w:p>
    <w:p w14:paraId="557AB359" w14:textId="45613F6F"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00E1758B">
        <w:rPr>
          <w:rFonts w:eastAsia="SimSun"/>
          <w:szCs w:val="24"/>
          <w:lang w:eastAsia="zh-CN"/>
        </w:rPr>
        <w:t>, Huawei</w:t>
      </w:r>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50E1D9D6" w:rsidR="00910E61" w:rsidRPr="000923A0" w:rsidRDefault="0060369B" w:rsidP="00011247">
      <w:pPr>
        <w:pStyle w:val="ListParagraph"/>
        <w:numPr>
          <w:ilvl w:val="1"/>
          <w:numId w:val="4"/>
        </w:numPr>
        <w:overflowPunct/>
        <w:autoSpaceDE/>
        <w:autoSpaceDN/>
        <w:adjustRightInd/>
        <w:spacing w:after="120"/>
        <w:ind w:firstLineChars="0"/>
        <w:textAlignment w:val="auto"/>
        <w:rPr>
          <w:rFonts w:eastAsia="SimSun"/>
          <w:szCs w:val="24"/>
          <w:lang w:eastAsia="zh-CN"/>
        </w:rPr>
      </w:pPr>
      <w:r w:rsidRPr="0060369B">
        <w:rPr>
          <w:rFonts w:eastAsia="SimSun"/>
          <w:szCs w:val="24"/>
          <w:lang w:eastAsia="zh-CN"/>
        </w:rPr>
        <w:t xml:space="preserve"> </w:t>
      </w:r>
      <w:r>
        <w:rPr>
          <w:rFonts w:eastAsia="SimSun"/>
          <w:szCs w:val="24"/>
          <w:lang w:eastAsia="zh-CN"/>
        </w:rPr>
        <w:t>Discuss in the 2</w:t>
      </w:r>
      <w:r w:rsidRPr="00BB159B">
        <w:rPr>
          <w:rFonts w:eastAsia="SimSun"/>
          <w:szCs w:val="24"/>
          <w:vertAlign w:val="superscript"/>
          <w:lang w:eastAsia="zh-CN"/>
        </w:rPr>
        <w:t>nd</w:t>
      </w:r>
      <w:r>
        <w:rPr>
          <w:rFonts w:eastAsia="SimSun"/>
          <w:szCs w:val="24"/>
          <w:lang w:eastAsia="zh-CN"/>
        </w:rPr>
        <w:t xml:space="preserve"> round;</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1781F134" w:rsidR="00920BE6" w:rsidRPr="00C25C09" w:rsidRDefault="00BF5351"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w:t>
      </w:r>
      <w:r>
        <w:rPr>
          <w:rFonts w:eastAsia="SimSun"/>
          <w:szCs w:val="24"/>
          <w:lang w:eastAsia="zh-CN"/>
        </w:rPr>
        <w:t xml:space="preserve"> with the first 2 symbols allocated for PDCCH transmission</w:t>
      </w:r>
      <w:r w:rsidR="00AB566E" w:rsidRPr="00C25C09">
        <w:rPr>
          <w:rFonts w:eastAsia="SimSun"/>
          <w:szCs w:val="24"/>
          <w:lang w:eastAsia="zh-CN"/>
        </w:rPr>
        <w:t xml:space="preserve"> (Huawei</w:t>
      </w:r>
      <w:r w:rsidR="000C3BE3">
        <w:rPr>
          <w:rFonts w:eastAsia="SimSun"/>
          <w:szCs w:val="24"/>
          <w:lang w:eastAsia="zh-CN"/>
        </w:rPr>
        <w:t>, Ericsson</w:t>
      </w:r>
      <w:r w:rsidR="00497AFF">
        <w:rPr>
          <w:rFonts w:eastAsia="SimSun"/>
          <w:szCs w:val="24"/>
          <w:lang w:eastAsia="zh-CN"/>
        </w:rPr>
        <w:t>, Intel</w:t>
      </w:r>
      <w:r w:rsidR="00AB566E" w:rsidRPr="00C25C09">
        <w:rPr>
          <w:rFonts w:eastAsia="SimSun"/>
          <w:szCs w:val="24"/>
          <w:lang w:eastAsia="zh-CN"/>
        </w:rPr>
        <w:t>);</w:t>
      </w:r>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4AFCA48E" w14:textId="3E215E16" w:rsidR="00E508C0" w:rsidRDefault="00B5422B" w:rsidP="00E508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r w:rsidR="00E508C0">
        <w:rPr>
          <w:rFonts w:eastAsia="SimSun"/>
          <w:szCs w:val="24"/>
          <w:lang w:eastAsia="zh-CN"/>
        </w:rPr>
        <w:t xml:space="preserve"> </w:t>
      </w:r>
    </w:p>
    <w:p w14:paraId="52760AEB" w14:textId="0913CAC0" w:rsidR="00E508C0" w:rsidRPr="000923A0" w:rsidRDefault="00E508C0"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53C19E35"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0C3BE3">
        <w:rPr>
          <w:rFonts w:eastAsia="SimSun"/>
          <w:szCs w:val="24"/>
          <w:lang w:eastAsia="zh-CN"/>
        </w:rPr>
        <w:t xml:space="preserve">Do not use DCI </w:t>
      </w:r>
      <w:r w:rsidR="00AB0E68">
        <w:rPr>
          <w:rFonts w:eastAsia="SimSun"/>
          <w:szCs w:val="24"/>
          <w:lang w:eastAsia="zh-CN"/>
        </w:rPr>
        <w:t xml:space="preserve">Format </w:t>
      </w:r>
      <w:r w:rsidR="000C3BE3">
        <w:rPr>
          <w:rFonts w:eastAsia="SimSun"/>
          <w:szCs w:val="24"/>
          <w:lang w:eastAsia="zh-CN"/>
        </w:rPr>
        <w:t>2-0</w:t>
      </w:r>
      <w:r w:rsidR="00FB5219">
        <w:rPr>
          <w:rFonts w:eastAsia="SimSun"/>
          <w:szCs w:val="24"/>
          <w:lang w:eastAsia="zh-CN"/>
        </w:rPr>
        <w:t xml:space="preserve"> (Qualcomm</w:t>
      </w:r>
      <w:r w:rsidR="000C3BE3">
        <w:rPr>
          <w:rFonts w:eastAsia="SimSun"/>
          <w:szCs w:val="24"/>
          <w:lang w:eastAsia="zh-CN"/>
        </w:rPr>
        <w:t>, Ericsson</w:t>
      </w:r>
      <w:r w:rsidR="00FB5219">
        <w:rPr>
          <w:rFonts w:eastAsia="SimSun"/>
          <w:szCs w:val="24"/>
          <w:lang w:eastAsia="zh-CN"/>
        </w:rPr>
        <w:t>);</w:t>
      </w:r>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FA4219C" w14:textId="77777777" w:rsidR="0076018D" w:rsidRPr="00264CDA" w:rsidRDefault="0076018D"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lastRenderedPageBreak/>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lastRenderedPageBreak/>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14B6FA64"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xml:space="preserve">, if it is 0, the PDSCH type B is transmitted from symbol 2 to symbol 13. If it is 7, the PDSCH type B is transmitted from symbol </w:t>
      </w:r>
      <w:r w:rsidR="00C94DDF">
        <w:rPr>
          <w:rFonts w:eastAsia="Times New Roman"/>
          <w:i/>
          <w:iCs/>
        </w:rPr>
        <w:t>9</w:t>
      </w:r>
      <w:r w:rsidR="00C94DDF" w:rsidRPr="009E0987">
        <w:rPr>
          <w:rFonts w:eastAsia="Times New Roman"/>
          <w:i/>
          <w:iCs/>
        </w:rPr>
        <w:t xml:space="preserve"> </w:t>
      </w:r>
      <w:r w:rsidRPr="009E0987">
        <w:rPr>
          <w:rFonts w:eastAsia="Times New Roman"/>
          <w:i/>
          <w:iCs/>
        </w:rPr>
        <w:t>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BF14558" w14:textId="77777777" w:rsidR="008B0C6D" w:rsidRPr="00264CDA" w:rsidRDefault="008B0C6D" w:rsidP="000923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3BDD07BC" w14:textId="77777777" w:rsidR="00DD19DE" w:rsidRPr="00C25C09" w:rsidRDefault="00DD19DE" w:rsidP="000923A0">
      <w:pPr>
        <w:spacing w:after="120"/>
        <w:rPr>
          <w:b/>
          <w:bCs/>
          <w:lang w:val="en-US" w:eastAsia="zh-CN"/>
        </w:rPr>
      </w:pPr>
    </w:p>
    <w:p w14:paraId="297E9BED" w14:textId="77777777" w:rsidR="00DD19DE" w:rsidRPr="000923A0" w:rsidRDefault="00DD19DE" w:rsidP="00DD19DE">
      <w:pPr>
        <w:pStyle w:val="Heading2"/>
        <w:rPr>
          <w:lang w:val="en-US"/>
        </w:rPr>
      </w:pPr>
      <w:r w:rsidRPr="000923A0">
        <w:rPr>
          <w:lang w:val="en-US"/>
        </w:rPr>
        <w:t xml:space="preserve">Companies views’ collection for 1st round </w:t>
      </w:r>
    </w:p>
    <w:p w14:paraId="7930AAC3" w14:textId="77777777" w:rsidR="00DD19DE" w:rsidRPr="00C25C09" w:rsidRDefault="00DD19DE">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C25C09" w:rsidRPr="00C25C09" w14:paraId="2569E648" w14:textId="77777777" w:rsidTr="007814D7">
        <w:tc>
          <w:tcPr>
            <w:tcW w:w="1239"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7814D7">
        <w:tc>
          <w:tcPr>
            <w:tcW w:w="1239" w:type="dxa"/>
          </w:tcPr>
          <w:p w14:paraId="6AB412D3" w14:textId="5A5B5080" w:rsidR="00DD19DE" w:rsidRPr="00C25C09" w:rsidRDefault="00374F04" w:rsidP="00C329BB">
            <w:pPr>
              <w:spacing w:after="120"/>
              <w:rPr>
                <w:rFonts w:eastAsiaTheme="minorEastAsia"/>
                <w:lang w:val="en-US" w:eastAsia="zh-CN"/>
              </w:rPr>
            </w:pPr>
            <w:r>
              <w:rPr>
                <w:rFonts w:eastAsiaTheme="minorEastAsia"/>
                <w:lang w:val="en-US" w:eastAsia="zh-CN"/>
              </w:rPr>
              <w:t>Apple</w:t>
            </w:r>
          </w:p>
        </w:tc>
        <w:tc>
          <w:tcPr>
            <w:tcW w:w="8392" w:type="dxa"/>
          </w:tcPr>
          <w:p w14:paraId="4BC9DAEC" w14:textId="77777777" w:rsidR="00374F04" w:rsidRPr="00C25C09" w:rsidRDefault="00374F04" w:rsidP="00374F04">
            <w:pPr>
              <w:rPr>
                <w:b/>
                <w:u w:val="single"/>
                <w:lang w:eastAsia="ko-KR"/>
              </w:rPr>
            </w:pPr>
            <w:r w:rsidRPr="00C25C09">
              <w:rPr>
                <w:b/>
                <w:u w:val="single"/>
                <w:lang w:eastAsia="ko-KR"/>
              </w:rPr>
              <w:t xml:space="preserve">Issue 2-1-1: Define PDSCH performance requirements for </w:t>
            </w:r>
          </w:p>
          <w:p w14:paraId="3C0DFE93" w14:textId="33BBF0D7" w:rsidR="00DD19DE" w:rsidRDefault="00374F04" w:rsidP="00C329BB">
            <w:pPr>
              <w:spacing w:after="120"/>
              <w:rPr>
                <w:rFonts w:eastAsiaTheme="minorEastAsia"/>
                <w:lang w:val="en-US" w:eastAsia="zh-CN"/>
              </w:rPr>
            </w:pPr>
            <w:r>
              <w:rPr>
                <w:rFonts w:eastAsiaTheme="minorEastAsia"/>
                <w:lang w:val="en-US" w:eastAsia="zh-CN"/>
              </w:rPr>
              <w:t xml:space="preserve">We prefer to </w:t>
            </w:r>
            <w:r w:rsidR="002A77B1">
              <w:rPr>
                <w:rFonts w:eastAsiaTheme="minorEastAsia"/>
                <w:lang w:val="en-US" w:eastAsia="zh-CN"/>
              </w:rPr>
              <w:t>keep agreement from last meeting – Option 2</w:t>
            </w:r>
          </w:p>
          <w:p w14:paraId="767EFDE3" w14:textId="77777777" w:rsidR="002A77B1" w:rsidRPr="00C25C09" w:rsidRDefault="002A77B1" w:rsidP="002A77B1">
            <w:pPr>
              <w:rPr>
                <w:b/>
                <w:u w:val="single"/>
                <w:lang w:eastAsia="ko-KR"/>
              </w:rPr>
            </w:pPr>
            <w:r w:rsidRPr="00C25C09">
              <w:rPr>
                <w:b/>
                <w:u w:val="single"/>
                <w:lang w:eastAsia="ko-KR"/>
              </w:rPr>
              <w:t xml:space="preserve">Issue 2-1-2: Duplex Type to be used </w:t>
            </w:r>
          </w:p>
          <w:p w14:paraId="4C518C87" w14:textId="20161EC9" w:rsidR="002A77B1" w:rsidRDefault="002A77B1" w:rsidP="00C329BB">
            <w:pPr>
              <w:spacing w:after="120"/>
              <w:rPr>
                <w:rFonts w:eastAsiaTheme="minorEastAsia"/>
                <w:lang w:val="en-US" w:eastAsia="zh-CN"/>
              </w:rPr>
            </w:pPr>
            <w:r>
              <w:rPr>
                <w:rFonts w:eastAsiaTheme="minorEastAsia"/>
                <w:lang w:val="en-US" w:eastAsia="zh-CN"/>
              </w:rPr>
              <w:t>Option 1</w:t>
            </w:r>
          </w:p>
          <w:p w14:paraId="3FC1D641" w14:textId="77777777" w:rsidR="002A77B1" w:rsidRPr="00C25C09" w:rsidRDefault="002A77B1" w:rsidP="002A77B1">
            <w:pPr>
              <w:rPr>
                <w:b/>
                <w:u w:val="single"/>
                <w:lang w:eastAsia="ko-KR"/>
              </w:rPr>
            </w:pPr>
            <w:r w:rsidRPr="00C25C09">
              <w:rPr>
                <w:b/>
                <w:u w:val="single"/>
                <w:lang w:eastAsia="ko-KR"/>
              </w:rPr>
              <w:t>Issue 2-1-3: SCS to be used in the Tests</w:t>
            </w:r>
          </w:p>
          <w:p w14:paraId="0BA7CF21" w14:textId="3BAF7C22" w:rsidR="002A77B1" w:rsidRDefault="002A77B1" w:rsidP="00C329BB">
            <w:pPr>
              <w:spacing w:after="120"/>
              <w:rPr>
                <w:rFonts w:eastAsiaTheme="minorEastAsia"/>
                <w:lang w:val="en-US" w:eastAsia="zh-CN"/>
              </w:rPr>
            </w:pPr>
            <w:r>
              <w:rPr>
                <w:rFonts w:eastAsiaTheme="minorEastAsia"/>
                <w:lang w:val="en-US" w:eastAsia="zh-CN"/>
              </w:rPr>
              <w:t>Option 1</w:t>
            </w:r>
          </w:p>
          <w:p w14:paraId="5639EC48" w14:textId="7482139D" w:rsidR="002A77B1" w:rsidRPr="000923A0" w:rsidRDefault="002A77B1" w:rsidP="000923A0">
            <w:pPr>
              <w:rPr>
                <w:b/>
                <w:u w:val="single"/>
                <w:lang w:eastAsia="ko-KR"/>
              </w:rPr>
            </w:pPr>
            <w:r>
              <w:rPr>
                <w:b/>
                <w:u w:val="single"/>
                <w:lang w:eastAsia="ko-KR"/>
              </w:rPr>
              <w:t>Issue 2-1-4: Test Design</w:t>
            </w:r>
          </w:p>
          <w:p w14:paraId="0E099A19" w14:textId="21697A84" w:rsidR="002A77B1" w:rsidRDefault="002A77B1" w:rsidP="00C329BB">
            <w:pPr>
              <w:spacing w:after="120"/>
              <w:rPr>
                <w:rFonts w:eastAsiaTheme="minorEastAsia"/>
                <w:lang w:val="en-US" w:eastAsia="zh-CN"/>
              </w:rPr>
            </w:pPr>
            <w:r>
              <w:rPr>
                <w:rFonts w:eastAsia="SimSun"/>
                <w:szCs w:val="24"/>
                <w:lang w:eastAsia="zh-CN"/>
              </w:rPr>
              <w:t>For Scenario A we would need to define tests for CA scenario, we could use Rel-16 NR CA requirements as a baseline. For Scenario C we would need single CC tests and we could use Rel-15 PDSCH demod tests as baseline.</w:t>
            </w:r>
          </w:p>
          <w:p w14:paraId="0E4E5CCC" w14:textId="77777777" w:rsidR="002A77B1" w:rsidRPr="00C25C09" w:rsidRDefault="002A77B1" w:rsidP="002A77B1">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20832993" w14:textId="2134D7A3" w:rsidR="002A77B1" w:rsidRDefault="002A77B1" w:rsidP="00C329BB">
            <w:pPr>
              <w:spacing w:after="120"/>
              <w:rPr>
                <w:rFonts w:eastAsiaTheme="minorEastAsia"/>
                <w:lang w:val="en-US" w:eastAsia="zh-CN"/>
              </w:rPr>
            </w:pPr>
            <w:r>
              <w:rPr>
                <w:rFonts w:eastAsiaTheme="minorEastAsia"/>
                <w:lang w:val="en-US" w:eastAsia="zh-CN"/>
              </w:rPr>
              <w:t>We are OK with option 1</w:t>
            </w:r>
          </w:p>
          <w:p w14:paraId="24440400" w14:textId="77777777" w:rsidR="002A77B1" w:rsidRPr="00C25C09" w:rsidRDefault="002A77B1" w:rsidP="002A77B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03415026" w14:textId="195A6C61" w:rsidR="002A77B1" w:rsidRDefault="002A77B1" w:rsidP="00C329BB">
            <w:pPr>
              <w:spacing w:after="120"/>
              <w:rPr>
                <w:rFonts w:eastAsiaTheme="minorEastAsia"/>
                <w:lang w:val="en-US" w:eastAsia="zh-CN"/>
              </w:rPr>
            </w:pPr>
            <w:r>
              <w:rPr>
                <w:rFonts w:eastAsiaTheme="minorEastAsia"/>
                <w:lang w:val="en-US" w:eastAsia="zh-CN"/>
              </w:rPr>
              <w:t>Pending decision  on issue 1-2-2</w:t>
            </w:r>
          </w:p>
          <w:p w14:paraId="3BFDB52D" w14:textId="77777777" w:rsidR="002A77B1" w:rsidRPr="00C25C09" w:rsidRDefault="002A77B1" w:rsidP="002A77B1">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03DE05D3" w14:textId="3815C5A8" w:rsidR="002A77B1" w:rsidRPr="00C25C09" w:rsidRDefault="00442446" w:rsidP="00C329BB">
            <w:pPr>
              <w:spacing w:after="120"/>
              <w:rPr>
                <w:rFonts w:eastAsiaTheme="minorEastAsia"/>
                <w:lang w:val="en-US" w:eastAsia="zh-CN"/>
              </w:rPr>
            </w:pPr>
            <w:r>
              <w:rPr>
                <w:rFonts w:eastAsia="SimSun"/>
                <w:szCs w:val="24"/>
                <w:lang w:eastAsia="zh-CN"/>
              </w:rPr>
              <w:t xml:space="preserve">In addition to DCI format 1-1 for PDSCH scheduling, we also need to configure DCI format 2-0 </w:t>
            </w:r>
            <w:r w:rsidRPr="00C25C09">
              <w:rPr>
                <w:rFonts w:eastAsia="SimSun"/>
                <w:szCs w:val="24"/>
                <w:lang w:eastAsia="zh-CN"/>
              </w:rPr>
              <w:t xml:space="preserve">using </w:t>
            </w:r>
            <w:r w:rsidRPr="00C25C09">
              <w:rPr>
                <w:rFonts w:eastAsia="SimSun"/>
                <w:i/>
                <w:iCs/>
                <w:szCs w:val="24"/>
                <w:lang w:eastAsia="zh-CN"/>
              </w:rPr>
              <w:t xml:space="preserve">CO-DurationPerCell-r16 </w:t>
            </w:r>
            <w:r w:rsidRPr="00C25C09">
              <w:rPr>
                <w:rFonts w:eastAsia="SimSun"/>
                <w:szCs w:val="24"/>
                <w:lang w:eastAsia="zh-CN"/>
              </w:rPr>
              <w:t>to indicate the COT duration</w:t>
            </w:r>
            <w:r>
              <w:rPr>
                <w:rFonts w:eastAsia="SimSun"/>
                <w:szCs w:val="24"/>
                <w:lang w:eastAsia="zh-CN"/>
              </w:rPr>
              <w:t xml:space="preserve">. </w:t>
            </w:r>
            <w:r w:rsidR="002A77B1">
              <w:rPr>
                <w:rFonts w:eastAsia="SimSun"/>
                <w:szCs w:val="24"/>
                <w:lang w:eastAsia="zh-CN"/>
              </w:rPr>
              <w:t>We propose to capture this in test parameters and need to configure this for both PDSCH demod and CQI reporting tests</w:t>
            </w:r>
          </w:p>
          <w:p w14:paraId="1F90BF62" w14:textId="2CED3184" w:rsidR="00DD19DE" w:rsidRPr="00C25C09" w:rsidRDefault="00DD19DE" w:rsidP="00C329BB">
            <w:pPr>
              <w:spacing w:after="120"/>
              <w:rPr>
                <w:rFonts w:eastAsiaTheme="minorEastAsia"/>
                <w:lang w:val="en-US" w:eastAsia="zh-CN"/>
              </w:rPr>
            </w:pPr>
          </w:p>
        </w:tc>
      </w:tr>
      <w:tr w:rsidR="00593DA3" w:rsidRPr="00C25C09" w14:paraId="2EC371B5" w14:textId="77777777" w:rsidTr="007814D7">
        <w:tc>
          <w:tcPr>
            <w:tcW w:w="1239" w:type="dxa"/>
          </w:tcPr>
          <w:p w14:paraId="0C730799" w14:textId="4F7AB544" w:rsidR="00593DA3" w:rsidRPr="00C25C09" w:rsidDel="00374F04" w:rsidRDefault="00593DA3" w:rsidP="00C329BB">
            <w:pPr>
              <w:spacing w:after="120"/>
              <w:rPr>
                <w:rFonts w:eastAsiaTheme="minorEastAsia"/>
                <w:lang w:val="en-US" w:eastAsia="zh-CN"/>
              </w:rPr>
            </w:pPr>
            <w:r>
              <w:rPr>
                <w:rFonts w:eastAsiaTheme="minorEastAsia"/>
                <w:lang w:val="en-US" w:eastAsia="zh-CN"/>
              </w:rPr>
              <w:t>Qualcomm</w:t>
            </w:r>
          </w:p>
        </w:tc>
        <w:tc>
          <w:tcPr>
            <w:tcW w:w="8392" w:type="dxa"/>
          </w:tcPr>
          <w:p w14:paraId="519C7570" w14:textId="28CD49B7" w:rsidR="00593DA3" w:rsidRPr="000923A0" w:rsidRDefault="00593DA3" w:rsidP="00593DA3">
            <w:pPr>
              <w:rPr>
                <w:bCs/>
                <w:u w:val="single"/>
                <w:lang w:eastAsia="ko-KR"/>
              </w:rPr>
            </w:pPr>
            <w:r w:rsidRPr="00000E32">
              <w:rPr>
                <w:b/>
                <w:u w:val="single"/>
                <w:lang w:eastAsia="ko-KR"/>
              </w:rPr>
              <w:t>Issue 2-1-1:</w:t>
            </w:r>
            <w:r w:rsidR="00000E32">
              <w:rPr>
                <w:b/>
                <w:u w:val="single"/>
                <w:lang w:eastAsia="ko-KR"/>
              </w:rPr>
              <w:t xml:space="preserve"> </w:t>
            </w:r>
            <w:r w:rsidRPr="000923A0">
              <w:rPr>
                <w:bCs/>
                <w:u w:val="single"/>
                <w:lang w:eastAsia="ko-KR"/>
              </w:rPr>
              <w:t>Option 2, do not review agreement;</w:t>
            </w:r>
          </w:p>
          <w:p w14:paraId="7A523D13" w14:textId="4751FE7A" w:rsidR="00593DA3" w:rsidRPr="000923A0" w:rsidRDefault="00593DA3" w:rsidP="00593DA3">
            <w:pPr>
              <w:rPr>
                <w:bCs/>
                <w:u w:val="single"/>
                <w:lang w:eastAsia="ko-KR"/>
              </w:rPr>
            </w:pPr>
            <w:r w:rsidRPr="00000E32">
              <w:rPr>
                <w:b/>
                <w:u w:val="single"/>
                <w:lang w:eastAsia="ko-KR"/>
              </w:rPr>
              <w:lastRenderedPageBreak/>
              <w:t>Issue 2-1-5:</w:t>
            </w:r>
            <w:r w:rsidRPr="000923A0">
              <w:rPr>
                <w:bCs/>
                <w:u w:val="single"/>
                <w:lang w:eastAsia="ko-KR"/>
              </w:rPr>
              <w:t xml:space="preserve"> Ok with Option 1</w:t>
            </w:r>
            <w:r w:rsidR="00DB21FA">
              <w:rPr>
                <w:bCs/>
                <w:u w:val="single"/>
                <w:lang w:eastAsia="ko-KR"/>
              </w:rPr>
              <w:t xml:space="preserve">, low delay and </w:t>
            </w:r>
            <w:r w:rsidR="006C7A1B">
              <w:rPr>
                <w:bCs/>
                <w:u w:val="single"/>
                <w:lang w:eastAsia="ko-KR"/>
              </w:rPr>
              <w:t xml:space="preserve">low </w:t>
            </w:r>
            <w:r w:rsidR="00DB21FA">
              <w:rPr>
                <w:bCs/>
                <w:u w:val="single"/>
                <w:lang w:eastAsia="ko-KR"/>
              </w:rPr>
              <w:t>doppler</w:t>
            </w:r>
            <w:r w:rsidRPr="000923A0">
              <w:rPr>
                <w:bCs/>
                <w:u w:val="single"/>
                <w:lang w:eastAsia="ko-KR"/>
              </w:rPr>
              <w:t>;</w:t>
            </w:r>
          </w:p>
          <w:p w14:paraId="3FFDF79D" w14:textId="77777777" w:rsidR="00593DA3" w:rsidRPr="000923A0" w:rsidRDefault="00593DA3" w:rsidP="00593DA3">
            <w:pPr>
              <w:rPr>
                <w:bCs/>
                <w:u w:val="single"/>
                <w:lang w:eastAsia="ko-KR"/>
              </w:rPr>
            </w:pPr>
            <w:r w:rsidRPr="00000E32">
              <w:rPr>
                <w:b/>
                <w:u w:val="single"/>
                <w:lang w:eastAsia="ko-KR"/>
              </w:rPr>
              <w:t>Issue 2-1-6:</w:t>
            </w:r>
            <w:r w:rsidRPr="000923A0">
              <w:rPr>
                <w:bCs/>
                <w:u w:val="single"/>
                <w:lang w:eastAsia="ko-KR"/>
              </w:rPr>
              <w:t xml:space="preserve"> Option 1, the test can be covered with Type A PDSCH without introducing applicability rules or more complication in the test; </w:t>
            </w:r>
          </w:p>
          <w:p w14:paraId="33F73BF2" w14:textId="0D1129AA" w:rsidR="00593DA3" w:rsidRPr="00C25C09" w:rsidRDefault="00593DA3" w:rsidP="00593DA3">
            <w:pPr>
              <w:rPr>
                <w:b/>
                <w:u w:val="single"/>
                <w:lang w:eastAsia="ko-KR"/>
              </w:rPr>
            </w:pPr>
            <w:r w:rsidRPr="00000E32">
              <w:rPr>
                <w:b/>
                <w:u w:val="single"/>
                <w:lang w:eastAsia="ko-KR"/>
              </w:rPr>
              <w:t>Issue 2-1-9:</w:t>
            </w:r>
            <w:r w:rsidRPr="000923A0">
              <w:rPr>
                <w:bCs/>
                <w:u w:val="single"/>
                <w:lang w:eastAsia="ko-KR"/>
              </w:rPr>
              <w:t xml:space="preserve"> DCI 2-0 would require UE capability with no effect on demod performance, propose to stick to DCI format 1-1;</w:t>
            </w:r>
          </w:p>
        </w:tc>
      </w:tr>
      <w:tr w:rsidR="007814D7" w:rsidRPr="00C25C09" w14:paraId="2AF3DD33" w14:textId="77777777" w:rsidTr="007814D7">
        <w:tc>
          <w:tcPr>
            <w:tcW w:w="1239" w:type="dxa"/>
          </w:tcPr>
          <w:p w14:paraId="5F009DE5" w14:textId="34CC37A3" w:rsidR="007814D7" w:rsidRDefault="007814D7" w:rsidP="007814D7">
            <w:pPr>
              <w:spacing w:after="120"/>
              <w:rPr>
                <w:rFonts w:eastAsiaTheme="minorEastAsia"/>
                <w:lang w:val="en-US" w:eastAsia="zh-CN"/>
              </w:rPr>
            </w:pPr>
            <w:r>
              <w:rPr>
                <w:rFonts w:eastAsiaTheme="minorEastAsia"/>
                <w:lang w:val="en-US" w:eastAsia="zh-CN"/>
              </w:rPr>
              <w:lastRenderedPageBreak/>
              <w:t>Ericsson</w:t>
            </w:r>
          </w:p>
        </w:tc>
        <w:tc>
          <w:tcPr>
            <w:tcW w:w="8392" w:type="dxa"/>
          </w:tcPr>
          <w:p w14:paraId="197F2FB3" w14:textId="77777777" w:rsidR="007814D7" w:rsidRPr="00C25C09" w:rsidRDefault="007814D7" w:rsidP="007814D7">
            <w:pPr>
              <w:rPr>
                <w:b/>
                <w:u w:val="single"/>
                <w:lang w:eastAsia="ko-KR"/>
              </w:rPr>
            </w:pPr>
            <w:r w:rsidRPr="00C25C09">
              <w:rPr>
                <w:b/>
                <w:u w:val="single"/>
                <w:lang w:eastAsia="ko-KR"/>
              </w:rPr>
              <w:t xml:space="preserve">Issue 2-1-1: Define PDSCH performance requirements for </w:t>
            </w:r>
          </w:p>
          <w:p w14:paraId="3F55A471" w14:textId="77777777" w:rsidR="007814D7" w:rsidRDefault="007814D7" w:rsidP="007814D7">
            <w:pPr>
              <w:rPr>
                <w:bCs/>
                <w:u w:val="single"/>
                <w:lang w:eastAsia="ko-KR"/>
              </w:rPr>
            </w:pPr>
            <w:r>
              <w:rPr>
                <w:bCs/>
                <w:u w:val="single"/>
                <w:lang w:eastAsia="ko-KR"/>
              </w:rPr>
              <w:t>Option 2</w:t>
            </w:r>
          </w:p>
          <w:p w14:paraId="539268A7" w14:textId="77777777" w:rsidR="007814D7" w:rsidRPr="00C25C09" w:rsidRDefault="007814D7" w:rsidP="007814D7">
            <w:pPr>
              <w:rPr>
                <w:b/>
                <w:u w:val="single"/>
                <w:lang w:eastAsia="ko-KR"/>
              </w:rPr>
            </w:pPr>
            <w:r w:rsidRPr="00C25C09">
              <w:rPr>
                <w:b/>
                <w:u w:val="single"/>
                <w:lang w:eastAsia="ko-KR"/>
              </w:rPr>
              <w:t xml:space="preserve">Issue 2-1-2: Duplex Type to be used </w:t>
            </w:r>
          </w:p>
          <w:p w14:paraId="32C5B432" w14:textId="77777777" w:rsidR="007814D7" w:rsidRDefault="007814D7" w:rsidP="007814D7">
            <w:pPr>
              <w:rPr>
                <w:bCs/>
                <w:u w:val="single"/>
                <w:lang w:eastAsia="ko-KR"/>
              </w:rPr>
            </w:pPr>
            <w:r>
              <w:rPr>
                <w:bCs/>
                <w:u w:val="single"/>
                <w:lang w:eastAsia="ko-KR"/>
              </w:rPr>
              <w:t>Option 1</w:t>
            </w:r>
          </w:p>
          <w:p w14:paraId="659EC0B9" w14:textId="77777777" w:rsidR="007814D7" w:rsidRPr="00C25C09" w:rsidRDefault="007814D7" w:rsidP="007814D7">
            <w:pPr>
              <w:rPr>
                <w:b/>
                <w:u w:val="single"/>
                <w:lang w:eastAsia="ko-KR"/>
              </w:rPr>
            </w:pPr>
            <w:r w:rsidRPr="00C25C09">
              <w:rPr>
                <w:b/>
                <w:u w:val="single"/>
                <w:lang w:eastAsia="ko-KR"/>
              </w:rPr>
              <w:t>Issue 2-1-3: SCS to be used in the Tests</w:t>
            </w:r>
          </w:p>
          <w:p w14:paraId="16545BE4" w14:textId="77777777" w:rsidR="007814D7" w:rsidRDefault="007814D7" w:rsidP="007814D7">
            <w:pPr>
              <w:rPr>
                <w:bCs/>
                <w:u w:val="single"/>
                <w:lang w:eastAsia="ko-KR"/>
              </w:rPr>
            </w:pPr>
            <w:r>
              <w:rPr>
                <w:bCs/>
                <w:u w:val="single"/>
                <w:lang w:eastAsia="ko-KR"/>
              </w:rPr>
              <w:t>Option 1.</w:t>
            </w:r>
          </w:p>
          <w:p w14:paraId="3D55F5C5" w14:textId="77777777" w:rsidR="007814D7" w:rsidRDefault="007814D7" w:rsidP="007814D7">
            <w:pPr>
              <w:rPr>
                <w:b/>
                <w:u w:val="single"/>
                <w:lang w:eastAsia="ko-KR"/>
              </w:rPr>
            </w:pPr>
            <w:r>
              <w:rPr>
                <w:b/>
                <w:u w:val="single"/>
                <w:lang w:eastAsia="ko-KR"/>
              </w:rPr>
              <w:t>Issue 2-1-4: Test Design</w:t>
            </w:r>
          </w:p>
          <w:p w14:paraId="25C26C65" w14:textId="77777777" w:rsidR="007814D7" w:rsidRDefault="007814D7" w:rsidP="007814D7">
            <w:pPr>
              <w:rPr>
                <w:bCs/>
                <w:u w:val="single"/>
                <w:lang w:eastAsia="ko-KR"/>
              </w:rPr>
            </w:pPr>
            <w:r>
              <w:rPr>
                <w:bCs/>
                <w:u w:val="single"/>
                <w:lang w:eastAsia="ko-KR"/>
              </w:rPr>
              <w:t>Given that we have the LBT 20MHz bandwidth for the unlicensed band, the starting point should be 20MHz but also based on the NR PDSCH performance tests. i.e., 20MHz/30kHz BW/SCS.</w:t>
            </w:r>
          </w:p>
          <w:p w14:paraId="2EC532C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5E393509" w14:textId="77777777" w:rsidR="007814D7" w:rsidRDefault="007814D7" w:rsidP="007814D7">
            <w:pPr>
              <w:rPr>
                <w:bCs/>
                <w:u w:val="single"/>
                <w:lang w:eastAsia="ko-KR"/>
              </w:rPr>
            </w:pPr>
            <w:r>
              <w:rPr>
                <w:bCs/>
                <w:u w:val="single"/>
                <w:lang w:eastAsia="ko-KR"/>
              </w:rPr>
              <w:t>We are open to Type B requirements with UEs with capability. But then we’d need to create separate requirements and as such not exclude UEs only supporting Type A mapping.</w:t>
            </w:r>
          </w:p>
          <w:p w14:paraId="53B47E1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4E5576A5" w14:textId="77777777" w:rsidR="007814D7" w:rsidRDefault="007814D7" w:rsidP="007814D7">
            <w:pPr>
              <w:rPr>
                <w:bCs/>
                <w:u w:val="single"/>
                <w:lang w:eastAsia="ko-KR"/>
              </w:rPr>
            </w:pPr>
            <w:r>
              <w:rPr>
                <w:bCs/>
                <w:u w:val="single"/>
                <w:lang w:eastAsia="ko-KR"/>
              </w:rPr>
              <w:t xml:space="preserve">Ok with Option 2 </w:t>
            </w:r>
          </w:p>
          <w:p w14:paraId="3FB56651"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2D230B1E" w14:textId="77777777" w:rsidR="007814D7" w:rsidRDefault="007814D7" w:rsidP="007814D7">
            <w:pPr>
              <w:rPr>
                <w:bCs/>
                <w:u w:val="single"/>
                <w:lang w:eastAsia="ko-KR"/>
              </w:rPr>
            </w:pPr>
            <w:r>
              <w:rPr>
                <w:bCs/>
                <w:u w:val="single"/>
                <w:lang w:eastAsia="ko-KR"/>
              </w:rPr>
              <w:t>The last slot length being the one we propose to reuse from LTE, i.e., {6, 9, 12, 4} which corresponds to the {4, 7, 10, 12} propsed by Huawei. There is a clarification needed here since LTE considers the full subframe as 14 whereas in this scenario we are discussing length of transmission without PDDCH in the first 2 symbols.</w:t>
            </w:r>
          </w:p>
          <w:p w14:paraId="346E41A2" w14:textId="77777777" w:rsidR="007814D7" w:rsidRDefault="007814D7" w:rsidP="007814D7">
            <w:pPr>
              <w:rPr>
                <w:bCs/>
                <w:u w:val="single"/>
                <w:lang w:eastAsia="ko-KR"/>
              </w:rPr>
            </w:pPr>
            <w:r>
              <w:rPr>
                <w:bCs/>
                <w:u w:val="single"/>
                <w:lang w:eastAsia="ko-KR"/>
              </w:rPr>
              <w:t>In this case we support Huawei Option 1.</w:t>
            </w:r>
          </w:p>
          <w:p w14:paraId="04D8C57D"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35B63AA0" w14:textId="6EFFC0E9" w:rsidR="007814D7" w:rsidRPr="00000E32" w:rsidRDefault="007814D7" w:rsidP="007814D7">
            <w:pPr>
              <w:rPr>
                <w:b/>
                <w:u w:val="single"/>
                <w:lang w:eastAsia="ko-KR"/>
              </w:rPr>
            </w:pPr>
            <w:r>
              <w:rPr>
                <w:bCs/>
                <w:u w:val="single"/>
                <w:lang w:eastAsia="ko-KR"/>
              </w:rPr>
              <w:t>Do not consider DCI format 2_0 for PDSCH requirements. Use DCI format 2_0 for PDCCH test.</w:t>
            </w:r>
          </w:p>
        </w:tc>
      </w:tr>
      <w:tr w:rsidR="007B5121" w:rsidRPr="00C25C09" w14:paraId="1FB581FA" w14:textId="77777777" w:rsidTr="007814D7">
        <w:tc>
          <w:tcPr>
            <w:tcW w:w="1239" w:type="dxa"/>
          </w:tcPr>
          <w:p w14:paraId="23255A9B" w14:textId="06879F68" w:rsidR="007B5121" w:rsidRDefault="007B5121" w:rsidP="007B5121">
            <w:pPr>
              <w:spacing w:after="120"/>
              <w:rPr>
                <w:rFonts w:eastAsiaTheme="minorEastAsia"/>
                <w:lang w:val="en-US" w:eastAsia="zh-CN"/>
              </w:rPr>
            </w:pPr>
            <w:r>
              <w:rPr>
                <w:rFonts w:eastAsiaTheme="minorEastAsia"/>
                <w:lang w:val="en-US" w:eastAsia="zh-CN"/>
              </w:rPr>
              <w:t>Intel</w:t>
            </w:r>
          </w:p>
        </w:tc>
        <w:tc>
          <w:tcPr>
            <w:tcW w:w="8392" w:type="dxa"/>
          </w:tcPr>
          <w:p w14:paraId="1BFB1D45" w14:textId="77777777" w:rsidR="007B5121" w:rsidRPr="00C25C09" w:rsidRDefault="007B5121" w:rsidP="007B5121">
            <w:pPr>
              <w:rPr>
                <w:b/>
                <w:u w:val="single"/>
                <w:lang w:eastAsia="ko-KR"/>
              </w:rPr>
            </w:pPr>
            <w:r w:rsidRPr="00C25C09">
              <w:rPr>
                <w:b/>
                <w:u w:val="single"/>
                <w:lang w:eastAsia="ko-KR"/>
              </w:rPr>
              <w:t xml:space="preserve">Issue 2-1-1: Define PDSCH performance requirements for </w:t>
            </w:r>
          </w:p>
          <w:p w14:paraId="0B9E944C" w14:textId="77777777" w:rsidR="007B5121" w:rsidRPr="004C2D41" w:rsidRDefault="007B5121" w:rsidP="007B5121">
            <w:pPr>
              <w:rPr>
                <w:bCs/>
                <w:u w:val="single"/>
                <w:lang w:eastAsia="ko-KR"/>
              </w:rPr>
            </w:pPr>
            <w:r w:rsidRPr="004C2D41">
              <w:rPr>
                <w:bCs/>
                <w:u w:val="single"/>
                <w:lang w:eastAsia="ko-KR"/>
              </w:rPr>
              <w:t>Agree with the recommended WF</w:t>
            </w:r>
          </w:p>
          <w:p w14:paraId="5DABCBE0" w14:textId="77777777" w:rsidR="007B5121" w:rsidRPr="00C25C09" w:rsidRDefault="007B5121" w:rsidP="007B5121">
            <w:pPr>
              <w:rPr>
                <w:b/>
                <w:u w:val="single"/>
                <w:lang w:eastAsia="ko-KR"/>
              </w:rPr>
            </w:pPr>
            <w:r w:rsidRPr="00C25C09">
              <w:rPr>
                <w:b/>
                <w:u w:val="single"/>
                <w:lang w:eastAsia="ko-KR"/>
              </w:rPr>
              <w:t xml:space="preserve">Issue 2-1-2: Duplex Type to be used </w:t>
            </w:r>
          </w:p>
          <w:p w14:paraId="22B926EB" w14:textId="77777777" w:rsidR="007B5121" w:rsidRPr="004C2D41" w:rsidRDefault="007B5121" w:rsidP="007B5121">
            <w:pPr>
              <w:rPr>
                <w:bCs/>
                <w:u w:val="single"/>
                <w:lang w:eastAsia="ko-KR"/>
              </w:rPr>
            </w:pPr>
            <w:r w:rsidRPr="004C2D41">
              <w:rPr>
                <w:bCs/>
                <w:u w:val="single"/>
                <w:lang w:eastAsia="ko-KR"/>
              </w:rPr>
              <w:t>Option 1</w:t>
            </w:r>
          </w:p>
          <w:p w14:paraId="3416D758" w14:textId="77777777" w:rsidR="007B5121" w:rsidRPr="00C25C09" w:rsidRDefault="007B5121" w:rsidP="007B5121">
            <w:pPr>
              <w:rPr>
                <w:b/>
                <w:u w:val="single"/>
                <w:lang w:eastAsia="ko-KR"/>
              </w:rPr>
            </w:pPr>
            <w:r w:rsidRPr="00C25C09">
              <w:rPr>
                <w:b/>
                <w:u w:val="single"/>
                <w:lang w:eastAsia="ko-KR"/>
              </w:rPr>
              <w:t>Issue 2-1-3: SCS to be used in the Tests</w:t>
            </w:r>
          </w:p>
          <w:p w14:paraId="493C4E31" w14:textId="5A12EAA6" w:rsidR="007B5121" w:rsidRPr="000D4F93" w:rsidRDefault="007B5121" w:rsidP="007B5121">
            <w:pPr>
              <w:rPr>
                <w:b/>
                <w:u w:val="single"/>
                <w:lang w:eastAsia="ko-KR"/>
              </w:rPr>
            </w:pPr>
            <w:r w:rsidRPr="000609B1">
              <w:rPr>
                <w:bCs/>
                <w:u w:val="single"/>
                <w:lang w:eastAsia="ko-KR"/>
              </w:rPr>
              <w:t xml:space="preserve">We are </w:t>
            </w:r>
            <w:r>
              <w:rPr>
                <w:bCs/>
                <w:u w:val="single"/>
                <w:lang w:eastAsia="ko-KR"/>
              </w:rPr>
              <w:t>OK</w:t>
            </w:r>
            <w:r w:rsidRPr="000609B1">
              <w:rPr>
                <w:bCs/>
                <w:u w:val="single"/>
                <w:lang w:eastAsia="ko-KR"/>
              </w:rPr>
              <w:t xml:space="preserve"> with </w:t>
            </w:r>
            <w:r>
              <w:rPr>
                <w:bCs/>
                <w:u w:val="single"/>
                <w:lang w:eastAsia="ko-KR"/>
              </w:rPr>
              <w:t>Option 1</w:t>
            </w:r>
          </w:p>
          <w:p w14:paraId="29908A1D"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290F4BFC" w14:textId="77777777" w:rsidR="007B5121" w:rsidRPr="00A16E9C" w:rsidRDefault="007B5121" w:rsidP="007B5121">
            <w:pPr>
              <w:rPr>
                <w:bCs/>
                <w:u w:val="single"/>
                <w:lang w:eastAsia="ko-KR"/>
              </w:rPr>
            </w:pPr>
            <w:r w:rsidRPr="00A16E9C">
              <w:rPr>
                <w:bCs/>
                <w:u w:val="single"/>
                <w:lang w:eastAsia="ko-KR"/>
              </w:rPr>
              <w:t>Option 3</w:t>
            </w:r>
          </w:p>
          <w:p w14:paraId="4AE2C708"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78FA587E" w14:textId="77777777" w:rsidR="007B5121" w:rsidRPr="00A16E9C" w:rsidRDefault="007B5121" w:rsidP="007B5121">
            <w:pPr>
              <w:rPr>
                <w:bCs/>
                <w:u w:val="single"/>
                <w:lang w:eastAsia="ko-KR"/>
              </w:rPr>
            </w:pPr>
            <w:r w:rsidRPr="00A16E9C">
              <w:rPr>
                <w:bCs/>
                <w:u w:val="single"/>
                <w:lang w:eastAsia="ko-KR"/>
              </w:rPr>
              <w:lastRenderedPageBreak/>
              <w:t>Option 3</w:t>
            </w:r>
          </w:p>
          <w:p w14:paraId="3721CAC4"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6B11AA0C" w14:textId="266C97BF" w:rsidR="007B5121" w:rsidRPr="00C25C09" w:rsidRDefault="007B5121" w:rsidP="007B5121">
            <w:pPr>
              <w:rPr>
                <w:b/>
                <w:u w:val="single"/>
                <w:lang w:eastAsia="ko-KR"/>
              </w:rPr>
            </w:pPr>
            <w:r w:rsidRPr="00A16E9C">
              <w:rPr>
                <w:bCs/>
                <w:u w:val="single"/>
                <w:lang w:eastAsia="ko-KR"/>
              </w:rPr>
              <w:t>Option 1</w:t>
            </w:r>
          </w:p>
        </w:tc>
      </w:tr>
      <w:tr w:rsidR="00C94DDF" w:rsidRPr="00C25C09" w14:paraId="4D27F4B9" w14:textId="77777777" w:rsidTr="007814D7">
        <w:tc>
          <w:tcPr>
            <w:tcW w:w="1239" w:type="dxa"/>
          </w:tcPr>
          <w:p w14:paraId="3BDCDE7B" w14:textId="29C267AD" w:rsidR="00C94DDF" w:rsidRDefault="00C94DDF" w:rsidP="00C94DDF">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2210283F" w14:textId="77777777" w:rsidR="00C94DDF" w:rsidRDefault="00C94DDF" w:rsidP="00C94DDF">
            <w:pPr>
              <w:rPr>
                <w:b/>
                <w:u w:val="single"/>
                <w:lang w:eastAsia="ko-KR"/>
              </w:rPr>
            </w:pPr>
            <w:r w:rsidRPr="00C25C09">
              <w:rPr>
                <w:b/>
                <w:u w:val="single"/>
                <w:lang w:eastAsia="ko-KR"/>
              </w:rPr>
              <w:t xml:space="preserve">Issue 2-1-1: Define PDSCH performance requirements for </w:t>
            </w:r>
          </w:p>
          <w:p w14:paraId="60E4CEE7" w14:textId="77777777" w:rsidR="00C94DDF" w:rsidRPr="00957068" w:rsidRDefault="00C94DDF" w:rsidP="00C94DDF">
            <w:pPr>
              <w:rPr>
                <w:rFonts w:eastAsiaTheme="minorEastAsia"/>
                <w:b/>
                <w:u w:val="single"/>
                <w:lang w:eastAsia="zh-CN"/>
              </w:rPr>
            </w:pPr>
            <w:r w:rsidRPr="00957068">
              <w:rPr>
                <w:rFonts w:eastAsiaTheme="minorEastAsia" w:hint="eastAsia"/>
                <w:lang w:eastAsia="zh-CN"/>
              </w:rPr>
              <w:t>D</w:t>
            </w:r>
            <w:r w:rsidRPr="00957068">
              <w:rPr>
                <w:rFonts w:eastAsiaTheme="minorEastAsia"/>
                <w:lang w:eastAsia="zh-CN"/>
              </w:rPr>
              <w:t>ifferent subframe structure for FBE and LBE, it is hard to define performance requirements that are agnostic to them, further investigation is needed</w:t>
            </w:r>
            <w:r>
              <w:rPr>
                <w:rFonts w:eastAsiaTheme="minorEastAsia"/>
                <w:b/>
                <w:u w:val="single"/>
                <w:lang w:eastAsia="zh-CN"/>
              </w:rPr>
              <w:t>.</w:t>
            </w:r>
          </w:p>
          <w:p w14:paraId="44E261D6" w14:textId="77777777" w:rsidR="00C94DDF" w:rsidRDefault="00C94DDF" w:rsidP="00C94DDF">
            <w:pPr>
              <w:rPr>
                <w:b/>
                <w:u w:val="single"/>
                <w:lang w:eastAsia="ko-KR"/>
              </w:rPr>
            </w:pPr>
            <w:r w:rsidRPr="00C25C09">
              <w:rPr>
                <w:b/>
                <w:u w:val="single"/>
                <w:lang w:eastAsia="ko-KR"/>
              </w:rPr>
              <w:t>Issue 2-1-2: Duplex Type to be used</w:t>
            </w:r>
          </w:p>
          <w:p w14:paraId="3BD03A7D" w14:textId="77777777" w:rsidR="00C94DDF" w:rsidRPr="006176EA" w:rsidRDefault="00C94DDF" w:rsidP="00C94DDF">
            <w:pPr>
              <w:rPr>
                <w:u w:val="single"/>
                <w:lang w:eastAsia="ko-KR"/>
              </w:rPr>
            </w:pPr>
            <w:r w:rsidRPr="00C25C09">
              <w:rPr>
                <w:b/>
                <w:u w:val="single"/>
                <w:lang w:eastAsia="ko-KR"/>
              </w:rPr>
              <w:t xml:space="preserve"> </w:t>
            </w:r>
            <w:r w:rsidRPr="006176EA">
              <w:rPr>
                <w:u w:val="single"/>
                <w:lang w:eastAsia="ko-KR"/>
              </w:rPr>
              <w:t>Option 1</w:t>
            </w:r>
          </w:p>
          <w:p w14:paraId="3E60AEE4" w14:textId="77777777" w:rsidR="00C94DDF" w:rsidRDefault="00C94DDF" w:rsidP="00C94DDF">
            <w:pPr>
              <w:rPr>
                <w:b/>
                <w:u w:val="single"/>
                <w:lang w:eastAsia="ko-KR"/>
              </w:rPr>
            </w:pPr>
            <w:r w:rsidRPr="00C25C09">
              <w:rPr>
                <w:b/>
                <w:u w:val="single"/>
                <w:lang w:eastAsia="ko-KR"/>
              </w:rPr>
              <w:t>Issue 2-1-3: SCS to be used in the Tests</w:t>
            </w:r>
          </w:p>
          <w:p w14:paraId="1E2246BC" w14:textId="77777777" w:rsidR="00C94DDF" w:rsidRPr="006176EA" w:rsidRDefault="00C94DDF" w:rsidP="00C94DDF">
            <w:pPr>
              <w:rPr>
                <w:rFonts w:eastAsiaTheme="minorEastAsia"/>
                <w:lang w:eastAsia="zh-CN"/>
              </w:rPr>
            </w:pPr>
            <w:r w:rsidRPr="006176EA">
              <w:rPr>
                <w:rFonts w:eastAsiaTheme="minorEastAsia" w:hint="eastAsia"/>
                <w:lang w:eastAsia="zh-CN"/>
              </w:rPr>
              <w:t>O</w:t>
            </w:r>
            <w:r w:rsidRPr="006176EA">
              <w:rPr>
                <w:rFonts w:eastAsiaTheme="minorEastAsia"/>
                <w:lang w:eastAsia="zh-CN"/>
              </w:rPr>
              <w:t>ption 1</w:t>
            </w:r>
          </w:p>
          <w:p w14:paraId="24004EF9" w14:textId="77777777" w:rsidR="00C94DDF" w:rsidRDefault="00C94DDF" w:rsidP="00C94DDF">
            <w:pPr>
              <w:rPr>
                <w:b/>
                <w:u w:val="single"/>
                <w:lang w:eastAsia="ko-KR"/>
              </w:rPr>
            </w:pPr>
            <w:r>
              <w:rPr>
                <w:b/>
                <w:u w:val="single"/>
                <w:lang w:eastAsia="ko-KR"/>
              </w:rPr>
              <w:t>Issue 2-1-4: Test Design</w:t>
            </w:r>
          </w:p>
          <w:p w14:paraId="3AE27488" w14:textId="77777777" w:rsidR="00C94DDF" w:rsidRPr="006176EA" w:rsidRDefault="00C94DDF" w:rsidP="00C94DDF">
            <w:pPr>
              <w:rPr>
                <w:rFonts w:eastAsiaTheme="minorEastAsia"/>
                <w:u w:val="single"/>
                <w:lang w:eastAsia="zh-CN"/>
              </w:rPr>
            </w:pPr>
            <w:r>
              <w:rPr>
                <w:rFonts w:eastAsiaTheme="minorEastAsia"/>
                <w:u w:val="single"/>
                <w:lang w:eastAsia="zh-CN"/>
              </w:rPr>
              <w:t>As per our understanding, this issue is for test setup discussion, such as LBT model, not the performance requirement definition. Alignment about the open issue is needed.</w:t>
            </w:r>
          </w:p>
          <w:p w14:paraId="1C9D6996" w14:textId="77777777" w:rsidR="00C94DDF" w:rsidRDefault="00C94DDF" w:rsidP="00C94DDF">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5DE873B6" w14:textId="77777777" w:rsidR="00C94DDF" w:rsidRPr="006176EA" w:rsidRDefault="00C94DDF" w:rsidP="00C94DDF">
            <w:pPr>
              <w:rPr>
                <w:u w:val="single"/>
                <w:lang w:eastAsia="ko-KR"/>
              </w:rPr>
            </w:pPr>
            <w:r w:rsidRPr="006176EA">
              <w:rPr>
                <w:u w:val="single"/>
                <w:lang w:eastAsia="ko-KR"/>
              </w:rPr>
              <w:t>Option 1</w:t>
            </w:r>
          </w:p>
          <w:p w14:paraId="39ABED40" w14:textId="77777777" w:rsidR="00C94DDF" w:rsidRDefault="00C94DDF" w:rsidP="00C94DDF">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13B98BD1" w14:textId="77777777" w:rsidR="00C94DDF" w:rsidRDefault="00C94DDF" w:rsidP="00C94DDF">
            <w:pPr>
              <w:rPr>
                <w:rFonts w:eastAsia="SimSun"/>
                <w:szCs w:val="24"/>
                <w:lang w:eastAsia="zh-CN"/>
              </w:rPr>
            </w:pPr>
            <w:r w:rsidRPr="006176EA">
              <w:rPr>
                <w:rFonts w:eastAsia="SimSun"/>
                <w:szCs w:val="24"/>
                <w:lang w:eastAsia="zh-CN"/>
              </w:rPr>
              <w:t xml:space="preserve">Option </w:t>
            </w:r>
            <w:r w:rsidRPr="000E7E80">
              <w:rPr>
                <w:rFonts w:eastAsia="SimSun"/>
                <w:szCs w:val="24"/>
                <w:lang w:eastAsia="zh-CN"/>
              </w:rPr>
              <w:t>2</w:t>
            </w:r>
            <w:r>
              <w:rPr>
                <w:rFonts w:eastAsia="SimSun"/>
                <w:szCs w:val="24"/>
                <w:lang w:eastAsia="zh-CN"/>
              </w:rPr>
              <w:t xml:space="preserve">. </w:t>
            </w:r>
          </w:p>
          <w:p w14:paraId="5035830D" w14:textId="77777777" w:rsidR="00C94DDF" w:rsidRDefault="00C94DDF" w:rsidP="00C94DDF">
            <w:pPr>
              <w:rPr>
                <w:rFonts w:eastAsiaTheme="minorEastAsia"/>
                <w:lang w:val="en-US" w:eastAsia="zh-CN"/>
              </w:rPr>
            </w:pPr>
            <w:r>
              <w:rPr>
                <w:rFonts w:eastAsiaTheme="minorEastAsia"/>
                <w:lang w:val="en-US" w:eastAsia="zh-CN"/>
              </w:rPr>
              <w:t xml:space="preserve">More symbol length other than 2, 4, 7 and new DMRS patterns are introduced for type B to support all possible </w:t>
            </w:r>
            <w:r w:rsidRPr="00957068">
              <w:rPr>
                <w:rFonts w:eastAsiaTheme="minorEastAsia"/>
                <w:lang w:val="en-US" w:eastAsia="zh-CN"/>
              </w:rPr>
              <w:t>starting position and symbol length</w:t>
            </w:r>
            <w:r>
              <w:rPr>
                <w:rFonts w:eastAsiaTheme="minorEastAsia"/>
                <w:lang w:val="en-US" w:eastAsia="zh-CN"/>
              </w:rPr>
              <w:t xml:space="preserve"> after LBT success, such flexibility is more suitable for transmission with LBT. Mandatory with UE capability for Type B is defined in NR Rel-15, now we are discussing Rel-16, to better support NR-U, we think that NR Rel-16 UE should support Type B. </w:t>
            </w:r>
          </w:p>
          <w:p w14:paraId="2FF1776B" w14:textId="77777777" w:rsidR="00C94DDF" w:rsidRDefault="00C94DDF" w:rsidP="00C94DDF">
            <w:pPr>
              <w:rPr>
                <w:rFonts w:eastAsiaTheme="minorEastAsia"/>
                <w:lang w:val="en-US" w:eastAsia="zh-CN"/>
              </w:rPr>
            </w:pPr>
            <w:r>
              <w:rPr>
                <w:rFonts w:eastAsiaTheme="minorEastAsia"/>
                <w:lang w:val="en-US" w:eastAsia="zh-CN"/>
              </w:rPr>
              <w:t>Consider PDSCH type A is mandatory for UE from Rel-15, related tests also need be defined.</w:t>
            </w:r>
          </w:p>
          <w:p w14:paraId="5D7F1AB6" w14:textId="77777777" w:rsidR="00C94DDF" w:rsidRPr="003B5FC2" w:rsidRDefault="00C94DDF" w:rsidP="00C94DDF">
            <w:pPr>
              <w:rPr>
                <w:rFonts w:eastAsiaTheme="minorEastAsia"/>
                <w:lang w:val="en-US" w:eastAsia="zh-CN"/>
              </w:rPr>
            </w:pPr>
            <w:r>
              <w:rPr>
                <w:rFonts w:eastAsiaTheme="minorEastAsia"/>
                <w:lang w:val="en-US" w:eastAsia="zh-CN"/>
              </w:rPr>
              <w:t>For option 3,  mixed PDSCH type A and B within one case seems difficult to achieve since it is indicated by RRC and is statistically configured</w:t>
            </w:r>
          </w:p>
          <w:p w14:paraId="7030A5F6" w14:textId="77777777" w:rsidR="00C94DDF" w:rsidRDefault="00C94DDF" w:rsidP="00C94DDF">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155BB326" w14:textId="77777777" w:rsidR="00C94DDF" w:rsidRPr="003B5FC2" w:rsidRDefault="00C94DDF" w:rsidP="00C94DDF">
            <w:pPr>
              <w:rPr>
                <w:rFonts w:eastAsiaTheme="minorEastAsia"/>
                <w:lang w:val="en-US" w:eastAsia="zh-CN"/>
              </w:rPr>
            </w:pPr>
            <w:r w:rsidRPr="003B5FC2">
              <w:rPr>
                <w:rFonts w:eastAsiaTheme="minorEastAsia" w:hint="eastAsia"/>
                <w:lang w:val="en-US" w:eastAsia="zh-CN"/>
              </w:rPr>
              <w:t>O</w:t>
            </w:r>
            <w:r w:rsidRPr="003B5FC2">
              <w:rPr>
                <w:rFonts w:eastAsiaTheme="minorEastAsia"/>
                <w:lang w:val="en-US" w:eastAsia="zh-CN"/>
              </w:rPr>
              <w:t>ption 2</w:t>
            </w:r>
            <w:r>
              <w:rPr>
                <w:rFonts w:eastAsiaTheme="minorEastAsia"/>
                <w:lang w:val="en-US" w:eastAsia="zh-CN"/>
              </w:rPr>
              <w:t xml:space="preserve"> but we are open to option3.</w:t>
            </w:r>
            <w:r>
              <w:rPr>
                <w:rFonts w:eastAsia="SimSun"/>
                <w:szCs w:val="24"/>
                <w:lang w:eastAsia="zh-CN"/>
              </w:rPr>
              <w:t xml:space="preserve"> We change option 2 to “Random start in Symbol {2, 9} and length {12, 5} for first slot of burst”.</w:t>
            </w:r>
          </w:p>
          <w:p w14:paraId="79F4781E" w14:textId="77777777" w:rsidR="00C94DDF" w:rsidRDefault="00C94DDF" w:rsidP="00C94DDF">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32B10365" w14:textId="77777777" w:rsidR="00C94DDF" w:rsidRPr="003B5FC2" w:rsidRDefault="00C94DDF" w:rsidP="00C94DDF">
            <w:pPr>
              <w:rPr>
                <w:rFonts w:eastAsia="SimSun"/>
                <w:szCs w:val="24"/>
                <w:lang w:eastAsia="zh-CN"/>
              </w:rPr>
            </w:pPr>
            <w:r w:rsidRPr="001B1259">
              <w:rPr>
                <w:rFonts w:eastAsia="SimSun" w:hint="eastAsia"/>
                <w:szCs w:val="24"/>
                <w:lang w:eastAsia="zh-CN"/>
              </w:rPr>
              <w:t>O</w:t>
            </w:r>
            <w:r w:rsidRPr="001B1259">
              <w:rPr>
                <w:rFonts w:eastAsia="SimSun"/>
                <w:szCs w:val="24"/>
                <w:lang w:eastAsia="zh-CN"/>
              </w:rPr>
              <w:t xml:space="preserve">ption 1. </w:t>
            </w:r>
            <w:r>
              <w:rPr>
                <w:rFonts w:eastAsia="SimSun"/>
                <w:szCs w:val="24"/>
                <w:lang w:eastAsia="zh-CN"/>
              </w:rPr>
              <w:t>For clarification</w:t>
            </w:r>
            <w:r w:rsidRPr="001B1259">
              <w:rPr>
                <w:rFonts w:eastAsia="SimSun"/>
                <w:szCs w:val="24"/>
                <w:lang w:eastAsia="zh-CN"/>
              </w:rPr>
              <w:t>, {</w:t>
            </w:r>
            <w:r>
              <w:rPr>
                <w:rFonts w:eastAsia="SimSun"/>
                <w:szCs w:val="24"/>
                <w:lang w:eastAsia="zh-CN"/>
              </w:rPr>
              <w:t>4,7,10,12</w:t>
            </w:r>
            <w:r w:rsidRPr="001B1259">
              <w:rPr>
                <w:rFonts w:eastAsia="SimSun"/>
                <w:szCs w:val="24"/>
                <w:lang w:eastAsia="zh-CN"/>
              </w:rPr>
              <w:t>}</w:t>
            </w:r>
            <w:r>
              <w:rPr>
                <w:rFonts w:eastAsia="SimSun"/>
                <w:szCs w:val="24"/>
                <w:lang w:eastAsia="zh-CN"/>
              </w:rPr>
              <w:t xml:space="preserve"> proposed by us is length of the last slot not including PDCCH, so {6,9,12,14} is OK for us with assumption of the first 2 symbols allocated for PDCCH transmission.</w:t>
            </w:r>
          </w:p>
          <w:p w14:paraId="4BDC1421" w14:textId="77777777" w:rsidR="00C94DDF" w:rsidRPr="00C25C09" w:rsidRDefault="00C94DDF" w:rsidP="00C94DDF">
            <w:pPr>
              <w:rPr>
                <w:b/>
                <w:u w:val="single"/>
                <w:lang w:eastAsia="ko-KR"/>
              </w:rPr>
            </w:pPr>
            <w:r w:rsidRPr="00C25C09">
              <w:rPr>
                <w:b/>
                <w:u w:val="single"/>
                <w:lang w:eastAsia="ko-KR"/>
              </w:rPr>
              <w:t>Issue 2-1-1</w:t>
            </w:r>
            <w:r>
              <w:rPr>
                <w:b/>
                <w:u w:val="single"/>
                <w:lang w:eastAsia="ko-KR"/>
              </w:rPr>
              <w:t>0</w:t>
            </w:r>
            <w:r w:rsidRPr="00C25C09">
              <w:rPr>
                <w:b/>
                <w:u w:val="single"/>
                <w:lang w:eastAsia="ko-KR"/>
              </w:rPr>
              <w:t xml:space="preserve">: Summarized simulation assumptions </w:t>
            </w:r>
            <w:r>
              <w:rPr>
                <w:b/>
                <w:u w:val="single"/>
                <w:lang w:eastAsia="ko-KR"/>
              </w:rPr>
              <w:t>(discuss in 2</w:t>
            </w:r>
            <w:r w:rsidRPr="005A4D29">
              <w:rPr>
                <w:b/>
                <w:u w:val="single"/>
                <w:vertAlign w:val="superscript"/>
                <w:lang w:eastAsia="ko-KR"/>
              </w:rPr>
              <w:t>nd</w:t>
            </w:r>
            <w:r>
              <w:rPr>
                <w:b/>
                <w:u w:val="single"/>
                <w:lang w:eastAsia="ko-KR"/>
              </w:rPr>
              <w:t xml:space="preserve"> round)</w:t>
            </w:r>
          </w:p>
          <w:p w14:paraId="234FF2F2" w14:textId="54FD190B" w:rsidR="00C94DDF" w:rsidRPr="00C25C09" w:rsidRDefault="00C94DDF" w:rsidP="00C94DDF">
            <w:pPr>
              <w:rPr>
                <w:b/>
                <w:u w:val="single"/>
                <w:lang w:eastAsia="ko-KR"/>
              </w:rPr>
            </w:pPr>
            <w:r w:rsidRPr="003B5FC2">
              <w:rPr>
                <w:rFonts w:eastAsiaTheme="minorEastAsia"/>
                <w:lang w:val="en-US" w:eastAsia="zh-CN"/>
              </w:rPr>
              <w:t>For Option 3, we correct</w:t>
            </w:r>
            <w:r>
              <w:rPr>
                <w:rFonts w:eastAsiaTheme="minorEastAsia"/>
                <w:lang w:val="en-US" w:eastAsia="zh-CN"/>
              </w:rPr>
              <w:t>ed one error for PDSCH Type B: “</w:t>
            </w:r>
            <w:r w:rsidRPr="003B5FC2">
              <w:rPr>
                <w:rFonts w:eastAsiaTheme="minorEastAsia"/>
                <w:lang w:val="en-US" w:eastAsia="zh-CN"/>
              </w:rPr>
              <w:t xml:space="preserve">If it is 7, the PDSCH type B is transmitted from symbol </w:t>
            </w:r>
            <w:r w:rsidRPr="00227417">
              <w:rPr>
                <w:rFonts w:eastAsiaTheme="minorEastAsia"/>
                <w:strike/>
                <w:highlight w:val="yellow"/>
                <w:lang w:val="en-US" w:eastAsia="zh-CN"/>
              </w:rPr>
              <w:t>7</w:t>
            </w:r>
            <w:r w:rsidRPr="00227417">
              <w:rPr>
                <w:rFonts w:eastAsiaTheme="minorEastAsia"/>
                <w:highlight w:val="yellow"/>
                <w:lang w:val="en-US" w:eastAsia="zh-CN"/>
              </w:rPr>
              <w:t>9</w:t>
            </w:r>
            <w:r>
              <w:rPr>
                <w:rFonts w:eastAsiaTheme="minorEastAsia"/>
                <w:lang w:val="en-US" w:eastAsia="zh-CN"/>
              </w:rPr>
              <w:t xml:space="preserve"> to symbol 13”</w:t>
            </w:r>
            <w:r>
              <w:rPr>
                <w:rFonts w:eastAsia="SimSun"/>
                <w:szCs w:val="24"/>
                <w:lang w:eastAsia="zh-CN"/>
              </w:rPr>
              <w:t>.</w:t>
            </w:r>
          </w:p>
        </w:tc>
      </w:tr>
    </w:tbl>
    <w:p w14:paraId="2BD0B9C4" w14:textId="77777777" w:rsidR="00DD19DE" w:rsidRPr="00C25C09" w:rsidRDefault="00DD19DE" w:rsidP="00DD19DE">
      <w:pPr>
        <w:rPr>
          <w:lang w:val="en-US" w:eastAsia="zh-CN"/>
        </w:rPr>
      </w:pPr>
      <w:r w:rsidRPr="00C25C09">
        <w:rPr>
          <w:rFonts w:hint="eastAsia"/>
          <w:lang w:val="en-US" w:eastAsia="zh-CN"/>
        </w:rPr>
        <w:t xml:space="preserve"> </w:t>
      </w:r>
    </w:p>
    <w:p w14:paraId="01736235" w14:textId="77777777" w:rsidR="00DD19DE" w:rsidRPr="00C25C09" w:rsidRDefault="00DD19DE" w:rsidP="00DD19DE">
      <w:pPr>
        <w:pStyle w:val="Heading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lastRenderedPageBreak/>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r w:rsidRPr="00C25C09">
        <w:t>Summary</w:t>
      </w:r>
      <w:r w:rsidRPr="00C25C09">
        <w:rPr>
          <w:rFonts w:hint="eastAsia"/>
        </w:rPr>
        <w:t xml:space="preserve"> for 1st round </w:t>
      </w:r>
    </w:p>
    <w:p w14:paraId="166B8C0F" w14:textId="77777777" w:rsidR="00DD19DE" w:rsidRPr="00C25C09" w:rsidRDefault="00DD19DE">
      <w:pPr>
        <w:pStyle w:val="Heading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39E6B2A5" w:rsidR="00DD19DE" w:rsidRDefault="00DD19DE" w:rsidP="00C329BB">
            <w:pPr>
              <w:rPr>
                <w:rFonts w:eastAsiaTheme="minorEastAsia"/>
                <w:i/>
                <w:lang w:val="en-US" w:eastAsia="zh-CN"/>
              </w:rPr>
            </w:pPr>
            <w:r w:rsidRPr="000923A0">
              <w:rPr>
                <w:rFonts w:eastAsiaTheme="minorEastAsia"/>
                <w:i/>
                <w:highlight w:val="yellow"/>
                <w:lang w:val="en-US" w:eastAsia="zh-CN"/>
              </w:rPr>
              <w:t>Tentative agreements:</w:t>
            </w:r>
          </w:p>
          <w:p w14:paraId="69ED4FE3" w14:textId="229151B9" w:rsidR="00B00D7D" w:rsidRPr="00C25C09" w:rsidRDefault="00B00D7D" w:rsidP="00B00D7D">
            <w:pPr>
              <w:rPr>
                <w:b/>
                <w:u w:val="single"/>
                <w:lang w:eastAsia="ko-KR"/>
              </w:rPr>
            </w:pPr>
            <w:r w:rsidRPr="00C25C09">
              <w:rPr>
                <w:b/>
                <w:u w:val="single"/>
                <w:lang w:eastAsia="ko-KR"/>
              </w:rPr>
              <w:t xml:space="preserve">Issue 2-1-2: Duplex Type to be used </w:t>
            </w:r>
          </w:p>
          <w:p w14:paraId="4B7BD3FD"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tests for TDD;</w:t>
            </w:r>
          </w:p>
          <w:p w14:paraId="6880705E" w14:textId="77777777" w:rsidR="00B00D7D" w:rsidRPr="00C25C09" w:rsidRDefault="00B00D7D" w:rsidP="00B00D7D">
            <w:pPr>
              <w:rPr>
                <w:b/>
                <w:u w:val="single"/>
                <w:lang w:eastAsia="ko-KR"/>
              </w:rPr>
            </w:pPr>
            <w:r w:rsidRPr="00C25C09">
              <w:rPr>
                <w:b/>
                <w:u w:val="single"/>
                <w:lang w:eastAsia="ko-KR"/>
              </w:rPr>
              <w:t>Issue 2-1-3: SCS to be used in the Tests</w:t>
            </w:r>
          </w:p>
          <w:p w14:paraId="6F1962BC"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tests for 30kHz;</w:t>
            </w:r>
          </w:p>
          <w:p w14:paraId="6BE0DF13" w14:textId="77777777" w:rsidR="00B00D7D" w:rsidRPr="00C25C09" w:rsidRDefault="00B00D7D" w:rsidP="00B00D7D">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0963AF2F"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low delay spread and low doppler speed propagation channels;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76A92873" w14:textId="77777777" w:rsidR="00DD19DE" w:rsidRDefault="00E97AD5" w:rsidP="00C329BB">
            <w:pPr>
              <w:rPr>
                <w:rFonts w:eastAsiaTheme="minorEastAsia"/>
                <w:i/>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p w14:paraId="60F33CBC" w14:textId="77777777" w:rsidR="00C74C50" w:rsidRDefault="00C74C50" w:rsidP="00C74C50">
            <w:pPr>
              <w:spacing w:after="120"/>
              <w:rPr>
                <w:rFonts w:eastAsiaTheme="minorEastAsia"/>
                <w:i/>
                <w:lang w:val="en-US" w:eastAsia="zh-CN"/>
              </w:rPr>
            </w:pPr>
            <w:r w:rsidRPr="000923A0">
              <w:rPr>
                <w:b/>
                <w:highlight w:val="yellow"/>
                <w:u w:val="single"/>
                <w:lang w:eastAsia="ko-KR"/>
              </w:rPr>
              <w:t>Discuss all topics for which no tentative agreement was reached</w:t>
            </w:r>
            <w:r w:rsidRPr="000923A0">
              <w:rPr>
                <w:rFonts w:eastAsiaTheme="minorEastAsia"/>
                <w:i/>
                <w:highlight w:val="yellow"/>
                <w:lang w:val="en-US" w:eastAsia="zh-CN"/>
              </w:rPr>
              <w:t>;</w:t>
            </w:r>
          </w:p>
          <w:p w14:paraId="5513BF96" w14:textId="0A72F18B" w:rsidR="00C74C50" w:rsidRPr="00C25C09" w:rsidRDefault="00C74C50" w:rsidP="00C329BB">
            <w:pPr>
              <w:rPr>
                <w:rFonts w:eastAsiaTheme="minorEastAsia"/>
                <w:lang w:val="en-US" w:eastAsia="zh-CN"/>
              </w:rPr>
            </w:pP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A66B98" w:rsidRPr="00C25C09" w14:paraId="5204AEC9" w14:textId="77777777" w:rsidTr="00C329BB">
        <w:trPr>
          <w:trHeight w:val="358"/>
        </w:trPr>
        <w:tc>
          <w:tcPr>
            <w:tcW w:w="1395" w:type="dxa"/>
          </w:tcPr>
          <w:p w14:paraId="6CD67201" w14:textId="77777777" w:rsidR="00A66B98" w:rsidRPr="00C25C09" w:rsidRDefault="00A66B98" w:rsidP="00A66B98">
            <w:pPr>
              <w:rPr>
                <w:rFonts w:eastAsiaTheme="minorEastAsia"/>
                <w:lang w:val="en-US" w:eastAsia="zh-CN"/>
              </w:rPr>
            </w:pPr>
            <w:r w:rsidRPr="00C25C09">
              <w:rPr>
                <w:rFonts w:eastAsiaTheme="minorEastAsia" w:hint="eastAsia"/>
                <w:lang w:val="en-US" w:eastAsia="zh-CN"/>
              </w:rPr>
              <w:t>#1</w:t>
            </w:r>
          </w:p>
        </w:tc>
        <w:tc>
          <w:tcPr>
            <w:tcW w:w="4554" w:type="dxa"/>
          </w:tcPr>
          <w:p w14:paraId="79E07211" w14:textId="63B98E2B" w:rsidR="00A66B98" w:rsidRPr="00C25C09" w:rsidRDefault="00A66B98" w:rsidP="00A66B98">
            <w:pPr>
              <w:rPr>
                <w:rFonts w:eastAsiaTheme="minorEastAsia"/>
                <w:lang w:val="en-US" w:eastAsia="zh-CN"/>
              </w:rPr>
            </w:pPr>
            <w:r w:rsidRPr="0034748F">
              <w:rPr>
                <w:rFonts w:eastAsiaTheme="minorEastAsia"/>
                <w:lang w:val="en-US" w:eastAsia="zh-CN"/>
              </w:rPr>
              <w:t>Way Forward on NR-U UE demodulation requirements</w:t>
            </w:r>
          </w:p>
        </w:tc>
        <w:tc>
          <w:tcPr>
            <w:tcW w:w="2932" w:type="dxa"/>
          </w:tcPr>
          <w:p w14:paraId="64CE3C18" w14:textId="77777777" w:rsidR="00A66B98" w:rsidRPr="0034748F" w:rsidRDefault="00A66B98" w:rsidP="00A66B98">
            <w:pPr>
              <w:spacing w:after="0"/>
              <w:rPr>
                <w:rFonts w:eastAsiaTheme="minorEastAsia"/>
                <w:lang w:val="en-US" w:eastAsia="zh-CN"/>
              </w:rPr>
            </w:pPr>
            <w:r w:rsidRPr="0034748F">
              <w:rPr>
                <w:rFonts w:eastAsiaTheme="minorEastAsia"/>
                <w:lang w:val="en-US" w:eastAsia="zh-CN"/>
              </w:rPr>
              <w:t>Qualcomm</w:t>
            </w:r>
          </w:p>
          <w:p w14:paraId="56E4479F" w14:textId="77777777" w:rsidR="00A66B98" w:rsidRPr="0034748F" w:rsidRDefault="00A66B98" w:rsidP="00A66B98">
            <w:pPr>
              <w:spacing w:after="0"/>
              <w:rPr>
                <w:rFonts w:eastAsiaTheme="minorEastAsia"/>
                <w:lang w:val="en-US" w:eastAsia="zh-CN"/>
              </w:rPr>
            </w:pPr>
          </w:p>
          <w:p w14:paraId="5DB3B3C7" w14:textId="77777777" w:rsidR="00A66B98" w:rsidRPr="00C25C09" w:rsidRDefault="00A66B98" w:rsidP="00A66B98">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lastRenderedPageBreak/>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2285DDCD" w:rsidR="00DD19DE" w:rsidRDefault="00DD19DE" w:rsidP="00DD19DE">
      <w:pPr>
        <w:pStyle w:val="Heading2"/>
        <w:rPr>
          <w:lang w:val="en-US"/>
        </w:rPr>
      </w:pPr>
      <w:r w:rsidRPr="000923A0">
        <w:rPr>
          <w:lang w:val="en-US"/>
        </w:rPr>
        <w:t>Discussion on 2nd round (if applicable)</w:t>
      </w:r>
    </w:p>
    <w:p w14:paraId="049ACFC6" w14:textId="1DFE78E6" w:rsidR="00AD68C1" w:rsidRPr="00AD68C1" w:rsidRDefault="00AD68C1" w:rsidP="00AD68C1">
      <w:pPr>
        <w:pStyle w:val="Heading3"/>
        <w:rPr>
          <w:sz w:val="24"/>
          <w:szCs w:val="16"/>
        </w:rPr>
      </w:pPr>
      <w:r w:rsidRPr="00C25C09">
        <w:rPr>
          <w:sz w:val="24"/>
          <w:szCs w:val="16"/>
        </w:rPr>
        <w:t>Simulation Assumptions</w:t>
      </w:r>
    </w:p>
    <w:p w14:paraId="04F2C01B" w14:textId="77777777" w:rsidR="00AD68C1" w:rsidRPr="00C25C09" w:rsidRDefault="00AD68C1" w:rsidP="00AD68C1">
      <w:pPr>
        <w:rPr>
          <w:b/>
          <w:u w:val="single"/>
          <w:lang w:eastAsia="ko-KR"/>
        </w:rPr>
      </w:pPr>
      <w:r w:rsidRPr="00C25C09">
        <w:rPr>
          <w:b/>
          <w:u w:val="single"/>
          <w:lang w:eastAsia="ko-KR"/>
        </w:rPr>
        <w:t xml:space="preserve">Issue 2-1-1: Define PDSCH performance requirements for </w:t>
      </w:r>
    </w:p>
    <w:p w14:paraId="6FC06C7A"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40E65A7" w14:textId="77777777" w:rsidR="00AD68C1" w:rsidRPr="00C25C09"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Pr>
          <w:rFonts w:eastAsia="SimSun"/>
          <w:szCs w:val="24"/>
          <w:lang w:eastAsia="zh-CN"/>
        </w:rPr>
        <w:t>LBE Only</w:t>
      </w:r>
      <w:r w:rsidRPr="00C25C09">
        <w:rPr>
          <w:rFonts w:eastAsia="SimSun"/>
          <w:szCs w:val="24"/>
          <w:lang w:eastAsia="zh-CN"/>
        </w:rPr>
        <w:t xml:space="preserve"> (Huawei);</w:t>
      </w:r>
    </w:p>
    <w:p w14:paraId="775E8FB5" w14:textId="77777777" w:rsidR="00AD68C1" w:rsidRPr="00C25C09"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Pr>
          <w:rFonts w:eastAsia="SimSun"/>
          <w:szCs w:val="24"/>
          <w:lang w:eastAsia="zh-CN"/>
        </w:rPr>
        <w:t>Agnostic to FBE and LBE devices (previous agreement, Apple, Qualcomm, Ericsson, Intel)</w:t>
      </w:r>
    </w:p>
    <w:p w14:paraId="01BBFD02"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3E5D8B8" w14:textId="77777777" w:rsidR="00AD68C1" w:rsidRPr="00C25C09"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 Companies can provide motivations in the 2</w:t>
      </w:r>
      <w:r w:rsidRPr="000923A0">
        <w:rPr>
          <w:rFonts w:eastAsia="SimSun"/>
          <w:szCs w:val="24"/>
          <w:vertAlign w:val="superscript"/>
          <w:lang w:eastAsia="zh-CN"/>
        </w:rPr>
        <w:t>nd</w:t>
      </w:r>
      <w:r>
        <w:rPr>
          <w:rFonts w:eastAsia="SimSun"/>
          <w:szCs w:val="24"/>
          <w:lang w:eastAsia="zh-CN"/>
        </w:rPr>
        <w:t xml:space="preserve"> round to support a change in the previous agreement;</w:t>
      </w:r>
    </w:p>
    <w:p w14:paraId="11973351" w14:textId="77777777" w:rsidR="00AD68C1" w:rsidRDefault="00AD68C1" w:rsidP="00AD68C1">
      <w:pPr>
        <w:rPr>
          <w:b/>
          <w:u w:val="single"/>
          <w:lang w:eastAsia="ko-KR"/>
        </w:rPr>
      </w:pPr>
      <w:r>
        <w:rPr>
          <w:b/>
          <w:u w:val="single"/>
          <w:lang w:eastAsia="ko-KR"/>
        </w:rPr>
        <w:t>Issue 2-1-4: Test Design</w:t>
      </w:r>
    </w:p>
    <w:p w14:paraId="7098774D"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425ACC0" w14:textId="77777777" w:rsidR="00AD68C1"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r>
        <w:rPr>
          <w:rFonts w:eastAsia="SimSun"/>
          <w:szCs w:val="24"/>
          <w:lang w:eastAsia="zh-CN"/>
        </w:rPr>
        <w:t>, Ericsson</w:t>
      </w:r>
      <w:r w:rsidRPr="00C25C09">
        <w:rPr>
          <w:rFonts w:eastAsia="SimSun"/>
          <w:szCs w:val="24"/>
          <w:lang w:eastAsia="zh-CN"/>
        </w:rPr>
        <w:t>);</w:t>
      </w:r>
    </w:p>
    <w:p w14:paraId="54610B41" w14:textId="77777777" w:rsidR="00AD68C1" w:rsidRDefault="00AD68C1" w:rsidP="00AD68C1">
      <w:pPr>
        <w:pStyle w:val="ListParagraph"/>
        <w:numPr>
          <w:ilvl w:val="2"/>
          <w:numId w:val="4"/>
        </w:numPr>
        <w:spacing w:after="120"/>
        <w:ind w:firstLineChars="0"/>
        <w:rPr>
          <w:rFonts w:eastAsia="SimSun"/>
          <w:szCs w:val="24"/>
          <w:lang w:eastAsia="zh-CN"/>
        </w:rPr>
      </w:pPr>
      <w:r>
        <w:rPr>
          <w:rFonts w:eastAsia="SimSun"/>
          <w:szCs w:val="24"/>
          <w:lang w:eastAsia="zh-CN"/>
        </w:rPr>
        <w:t>Use R16 NR CA for Scenario A, R15 PDSCH for Scenario C (Apple);</w:t>
      </w:r>
    </w:p>
    <w:p w14:paraId="29F99DB9" w14:textId="77777777" w:rsidR="00AD68C1" w:rsidRDefault="00AD68C1" w:rsidP="00AD68C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w:t>
      </w:r>
    </w:p>
    <w:p w14:paraId="68248544" w14:textId="77777777" w:rsidR="00AD68C1" w:rsidRPr="00C25C09" w:rsidRDefault="00AD68C1" w:rsidP="00AD68C1">
      <w:pPr>
        <w:pStyle w:val="ListParagraph"/>
        <w:numPr>
          <w:ilvl w:val="1"/>
          <w:numId w:val="4"/>
        </w:numPr>
        <w:spacing w:after="120"/>
        <w:ind w:firstLineChars="0"/>
        <w:rPr>
          <w:rFonts w:eastAsia="SimSun"/>
          <w:szCs w:val="24"/>
          <w:lang w:eastAsia="zh-CN"/>
        </w:rPr>
      </w:pPr>
      <w:r>
        <w:rPr>
          <w:rFonts w:eastAsia="SimSun"/>
          <w:szCs w:val="24"/>
          <w:lang w:eastAsia="zh-CN"/>
        </w:rPr>
        <w:t>Option 3: Align on the open issues first (Huawei);</w:t>
      </w:r>
    </w:p>
    <w:p w14:paraId="5C197158"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71E2F88" w14:textId="77777777" w:rsidR="00AD68C1" w:rsidRPr="00264CDA"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1926D604" w14:textId="77777777" w:rsidR="00AD68C1" w:rsidRPr="00C25C09" w:rsidRDefault="00AD68C1" w:rsidP="00AD68C1">
      <w:pPr>
        <w:rPr>
          <w:i/>
          <w:lang w:eastAsia="zh-CN"/>
        </w:rPr>
      </w:pPr>
    </w:p>
    <w:p w14:paraId="01ED0966" w14:textId="77777777" w:rsidR="00AD68C1" w:rsidRPr="00C25C09" w:rsidRDefault="00AD68C1" w:rsidP="00AD68C1">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7D8E30C8"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52F25CFC"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Type A only (Apple, , Qualcomm);</w:t>
      </w:r>
    </w:p>
    <w:p w14:paraId="36E60D22" w14:textId="77777777" w:rsidR="00AD68C1"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Type B only for UE with capability, Type A otherwise (MediaTek, Huawei</w:t>
      </w:r>
      <w:r>
        <w:rPr>
          <w:rFonts w:eastAsia="SimSun"/>
          <w:szCs w:val="24"/>
          <w:lang w:eastAsia="zh-CN"/>
        </w:rPr>
        <w:t>, Ericsson?</w:t>
      </w:r>
      <w:r w:rsidRPr="00C25C09">
        <w:rPr>
          <w:rFonts w:eastAsia="SimSun"/>
          <w:szCs w:val="24"/>
          <w:lang w:eastAsia="zh-CN"/>
        </w:rPr>
        <w:t>);</w:t>
      </w:r>
    </w:p>
    <w:p w14:paraId="3292A62C" w14:textId="77777777" w:rsidR="00AD68C1" w:rsidRPr="00C25C09" w:rsidRDefault="00AD68C1" w:rsidP="00AD68C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3EFDB123"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5816CAD" w14:textId="77777777" w:rsidR="00AD68C1" w:rsidRPr="00C25C09"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in the 2</w:t>
      </w:r>
      <w:r w:rsidRPr="000923A0">
        <w:rPr>
          <w:rFonts w:eastAsia="SimSun"/>
          <w:szCs w:val="24"/>
          <w:vertAlign w:val="superscript"/>
          <w:lang w:eastAsia="zh-CN"/>
        </w:rPr>
        <w:t>nd</w:t>
      </w:r>
      <w:r>
        <w:rPr>
          <w:rFonts w:eastAsia="SimSun"/>
          <w:szCs w:val="24"/>
          <w:lang w:eastAsia="zh-CN"/>
        </w:rPr>
        <w:t xml:space="preserve"> round;</w:t>
      </w:r>
    </w:p>
    <w:p w14:paraId="7132DDF8" w14:textId="77777777" w:rsidR="00AD68C1" w:rsidRPr="00C25C09" w:rsidRDefault="00AD68C1" w:rsidP="00AD68C1">
      <w:pPr>
        <w:spacing w:after="120"/>
        <w:rPr>
          <w:szCs w:val="24"/>
          <w:lang w:eastAsia="zh-CN"/>
        </w:rPr>
      </w:pPr>
    </w:p>
    <w:p w14:paraId="477A6AFB" w14:textId="77777777" w:rsidR="00AD68C1" w:rsidRPr="00C25C09" w:rsidRDefault="00AD68C1" w:rsidP="00AD68C1">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3E66EAA3"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D4445AF"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0F321595" w14:textId="77777777" w:rsidR="00AD68C1" w:rsidRPr="00A706F3"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Pr>
          <w:rFonts w:eastAsia="SimSun"/>
          <w:szCs w:val="24"/>
          <w:lang w:eastAsia="zh-CN"/>
        </w:rPr>
        <w:t>Random start in Symbol {2, 9} and length {12, 5} for first slot of burst. Start in Symbol 2 and length {4, 7, 10, 12} for last slot of burst.  Start in Symbol 2 and length 12 for other slots.</w:t>
      </w:r>
      <w:r w:rsidRPr="00A706F3">
        <w:rPr>
          <w:rFonts w:eastAsia="SimSun"/>
          <w:szCs w:val="24"/>
          <w:lang w:eastAsia="zh-CN"/>
        </w:rPr>
        <w:t>(Huawei</w:t>
      </w:r>
      <w:r>
        <w:rPr>
          <w:rFonts w:eastAsia="SimSun"/>
          <w:szCs w:val="24"/>
          <w:lang w:eastAsia="zh-CN"/>
        </w:rPr>
        <w:t>, Ericsson</w:t>
      </w:r>
      <w:r w:rsidRPr="00A706F3">
        <w:rPr>
          <w:rFonts w:eastAsia="SimSun"/>
          <w:szCs w:val="24"/>
          <w:lang w:eastAsia="zh-CN"/>
        </w:rPr>
        <w:t>);</w:t>
      </w:r>
    </w:p>
    <w:p w14:paraId="0F72A1CA" w14:textId="77777777" w:rsidR="00AD68C1" w:rsidRPr="00B83EE8"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3: Start in Symbol {7} and length {4} symbols (Intel</w:t>
      </w:r>
      <w:r>
        <w:rPr>
          <w:rFonts w:eastAsia="SimSun"/>
          <w:szCs w:val="24"/>
          <w:lang w:eastAsia="zh-CN"/>
        </w:rPr>
        <w:t>, Huawei</w:t>
      </w:r>
      <w:r w:rsidRPr="00C25C09">
        <w:rPr>
          <w:rFonts w:eastAsia="SimSun"/>
          <w:szCs w:val="24"/>
          <w:lang w:eastAsia="zh-CN"/>
        </w:rPr>
        <w:t>);</w:t>
      </w:r>
    </w:p>
    <w:p w14:paraId="3BB57FC0"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Recommended WF</w:t>
      </w:r>
    </w:p>
    <w:p w14:paraId="3CF2B986" w14:textId="77777777" w:rsidR="00AD68C1" w:rsidRPr="000923A0"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60369B">
        <w:rPr>
          <w:rFonts w:eastAsia="SimSun"/>
          <w:szCs w:val="24"/>
          <w:lang w:eastAsia="zh-CN"/>
        </w:rPr>
        <w:t xml:space="preserve"> </w:t>
      </w:r>
      <w:r>
        <w:rPr>
          <w:rFonts w:eastAsia="SimSun"/>
          <w:szCs w:val="24"/>
          <w:lang w:eastAsia="zh-CN"/>
        </w:rPr>
        <w:t>Discuss in the 2</w:t>
      </w:r>
      <w:r w:rsidRPr="00BB159B">
        <w:rPr>
          <w:rFonts w:eastAsia="SimSun"/>
          <w:szCs w:val="24"/>
          <w:vertAlign w:val="superscript"/>
          <w:lang w:eastAsia="zh-CN"/>
        </w:rPr>
        <w:t>nd</w:t>
      </w:r>
      <w:r>
        <w:rPr>
          <w:rFonts w:eastAsia="SimSun"/>
          <w:szCs w:val="24"/>
          <w:lang w:eastAsia="zh-CN"/>
        </w:rPr>
        <w:t xml:space="preserve"> round;</w:t>
      </w:r>
    </w:p>
    <w:p w14:paraId="46C41C2D" w14:textId="77777777" w:rsidR="00AD68C1" w:rsidRPr="00C25C09" w:rsidRDefault="00AD68C1" w:rsidP="00AD68C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6C79C3A9"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6541804"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Random length</w:t>
      </w:r>
    </w:p>
    <w:p w14:paraId="332A2167" w14:textId="77777777" w:rsidR="00AD68C1" w:rsidRPr="00C25C09" w:rsidRDefault="00AD68C1" w:rsidP="00AD68C1">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w:t>
      </w:r>
      <w:r>
        <w:rPr>
          <w:rFonts w:eastAsia="SimSun"/>
          <w:szCs w:val="24"/>
          <w:lang w:eastAsia="zh-CN"/>
        </w:rPr>
        <w:t xml:space="preserve"> with the first 2 symbols allocated for PDCCH transmission</w:t>
      </w:r>
      <w:r w:rsidRPr="00C25C09">
        <w:rPr>
          <w:rFonts w:eastAsia="SimSun"/>
          <w:szCs w:val="24"/>
          <w:lang w:eastAsia="zh-CN"/>
        </w:rPr>
        <w:t xml:space="preserve"> (Huawei</w:t>
      </w:r>
      <w:r>
        <w:rPr>
          <w:rFonts w:eastAsia="SimSun"/>
          <w:szCs w:val="24"/>
          <w:lang w:eastAsia="zh-CN"/>
        </w:rPr>
        <w:t>, Ericsson, Intel</w:t>
      </w:r>
      <w:r w:rsidRPr="00C25C09">
        <w:rPr>
          <w:rFonts w:eastAsia="SimSun"/>
          <w:szCs w:val="24"/>
          <w:lang w:eastAsia="zh-CN"/>
        </w:rPr>
        <w:t>);</w:t>
      </w:r>
    </w:p>
    <w:p w14:paraId="72503EFC"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 according to proposed model (Qualcomm);</w:t>
      </w:r>
    </w:p>
    <w:p w14:paraId="0B8D5032" w14:textId="77777777" w:rsidR="00AD68C1"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r>
        <w:rPr>
          <w:rFonts w:eastAsia="SimSun"/>
          <w:szCs w:val="24"/>
          <w:lang w:eastAsia="zh-CN"/>
        </w:rPr>
        <w:t xml:space="preserve"> </w:t>
      </w:r>
    </w:p>
    <w:p w14:paraId="474A5160" w14:textId="77777777" w:rsidR="00AD68C1" w:rsidRPr="000923A0"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0920A718" w14:textId="77777777" w:rsidR="00AD68C1" w:rsidRPr="00C25C09" w:rsidRDefault="00AD68C1" w:rsidP="00AD68C1">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44B707AE"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AE6E62"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0ACD8D15"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Pr>
          <w:rFonts w:eastAsia="SimSun"/>
          <w:szCs w:val="24"/>
          <w:lang w:eastAsia="zh-CN"/>
        </w:rPr>
        <w:t>Do not use DCI Format 2-0 (Qualcomm, Ericsson);</w:t>
      </w:r>
    </w:p>
    <w:p w14:paraId="0AAA0C30"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8A251B3" w14:textId="77777777" w:rsidR="00AD68C1" w:rsidRPr="00264CDA"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462505B6" w14:textId="77777777" w:rsidR="00AD68C1" w:rsidRPr="00C25C09" w:rsidRDefault="00AD68C1" w:rsidP="00AD68C1">
      <w:pPr>
        <w:rPr>
          <w:b/>
          <w:u w:val="single"/>
          <w:lang w:eastAsia="ko-KR"/>
        </w:rPr>
      </w:pPr>
      <w:r w:rsidRPr="00C25C09">
        <w:rPr>
          <w:b/>
          <w:u w:val="single"/>
          <w:lang w:eastAsia="ko-KR"/>
        </w:rPr>
        <w:t>Issue 2-1-1</w:t>
      </w:r>
      <w:r>
        <w:rPr>
          <w:b/>
          <w:u w:val="single"/>
          <w:lang w:eastAsia="ko-KR"/>
        </w:rPr>
        <w:t>0</w:t>
      </w:r>
      <w:r w:rsidRPr="00C25C09">
        <w:rPr>
          <w:b/>
          <w:u w:val="single"/>
          <w:lang w:eastAsia="ko-KR"/>
        </w:rPr>
        <w:t xml:space="preserve">: Summarized simulation assumptions </w:t>
      </w:r>
      <w:r>
        <w:rPr>
          <w:b/>
          <w:u w:val="single"/>
          <w:lang w:eastAsia="ko-KR"/>
        </w:rPr>
        <w:t>(discuss in 2</w:t>
      </w:r>
      <w:r w:rsidRPr="005A4D29">
        <w:rPr>
          <w:b/>
          <w:u w:val="single"/>
          <w:vertAlign w:val="superscript"/>
          <w:lang w:eastAsia="ko-KR"/>
        </w:rPr>
        <w:t>nd</w:t>
      </w:r>
      <w:r>
        <w:rPr>
          <w:b/>
          <w:u w:val="single"/>
          <w:lang w:eastAsia="ko-KR"/>
        </w:rPr>
        <w:t xml:space="preserve"> round)</w:t>
      </w:r>
    </w:p>
    <w:p w14:paraId="1558EE1D"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FB37D98"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Pr>
          <w:rFonts w:eastAsia="SimSun"/>
          <w:szCs w:val="24"/>
          <w:lang w:eastAsia="zh-CN"/>
        </w:rPr>
        <w:t xml:space="preserve"> (</w:t>
      </w:r>
      <w:r w:rsidRPr="00C25C09">
        <w:rPr>
          <w:rFonts w:eastAsia="SimSun"/>
          <w:szCs w:val="24"/>
          <w:lang w:eastAsia="zh-CN"/>
        </w:rPr>
        <w:t>Ericsson</w:t>
      </w:r>
      <w:r>
        <w:rPr>
          <w:rFonts w:eastAsia="SimSun"/>
          <w:szCs w:val="24"/>
          <w:lang w:eastAsia="zh-CN"/>
        </w:rPr>
        <w:t>)</w:t>
      </w:r>
      <w:r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AD68C1" w:rsidRPr="00C25C09" w14:paraId="6C23A1D8" w14:textId="77777777" w:rsidTr="00841F67">
        <w:tc>
          <w:tcPr>
            <w:tcW w:w="2338" w:type="dxa"/>
            <w:shd w:val="clear" w:color="auto" w:fill="auto"/>
          </w:tcPr>
          <w:p w14:paraId="73E5E664" w14:textId="77777777" w:rsidR="00AD68C1" w:rsidRPr="00C25C09" w:rsidRDefault="00AD68C1" w:rsidP="00841F67">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55C470AE" w14:textId="77777777" w:rsidR="00AD68C1" w:rsidRPr="00C25C09" w:rsidRDefault="00AD68C1" w:rsidP="00841F67">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AD68C1" w:rsidRPr="00C25C09" w14:paraId="227A6CB6" w14:textId="77777777" w:rsidTr="00841F67">
        <w:tc>
          <w:tcPr>
            <w:tcW w:w="2338" w:type="dxa"/>
            <w:shd w:val="clear" w:color="auto" w:fill="auto"/>
          </w:tcPr>
          <w:p w14:paraId="2E04C51E"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080AEE3D"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26624193"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AD68C1" w:rsidRPr="00C25C09" w14:paraId="268AD35E" w14:textId="77777777" w:rsidTr="00841F67">
        <w:tc>
          <w:tcPr>
            <w:tcW w:w="2338" w:type="dxa"/>
            <w:shd w:val="clear" w:color="auto" w:fill="auto"/>
          </w:tcPr>
          <w:p w14:paraId="4DA94075"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711AA723"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20MHz</w:t>
            </w:r>
          </w:p>
        </w:tc>
      </w:tr>
      <w:tr w:rsidR="00AD68C1" w:rsidRPr="00C25C09" w14:paraId="6A26EBF0" w14:textId="77777777" w:rsidTr="00841F67">
        <w:tc>
          <w:tcPr>
            <w:tcW w:w="2338" w:type="dxa"/>
            <w:shd w:val="clear" w:color="auto" w:fill="auto"/>
          </w:tcPr>
          <w:p w14:paraId="36DB751F"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1C28F40A"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AD68C1" w:rsidRPr="00C25C09" w14:paraId="71F06797" w14:textId="77777777" w:rsidTr="00841F67">
        <w:tc>
          <w:tcPr>
            <w:tcW w:w="2338" w:type="dxa"/>
            <w:shd w:val="clear" w:color="auto" w:fill="auto"/>
          </w:tcPr>
          <w:p w14:paraId="72363AE3"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257E1B77"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AD68C1" w:rsidRPr="00C25C09" w14:paraId="55CB84DD" w14:textId="77777777" w:rsidTr="00841F67">
        <w:tc>
          <w:tcPr>
            <w:tcW w:w="2338" w:type="dxa"/>
            <w:shd w:val="clear" w:color="auto" w:fill="auto"/>
          </w:tcPr>
          <w:p w14:paraId="2EC2F103"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07A4BBF6"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AD68C1" w:rsidRPr="00C25C09" w14:paraId="5B087867" w14:textId="77777777" w:rsidTr="00841F67">
        <w:tc>
          <w:tcPr>
            <w:tcW w:w="2338" w:type="dxa"/>
            <w:shd w:val="clear" w:color="auto" w:fill="auto"/>
          </w:tcPr>
          <w:p w14:paraId="7BB4EA79"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66941C24"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AD68C1" w:rsidRPr="00C25C09" w14:paraId="26384EC4" w14:textId="77777777" w:rsidTr="00841F67">
        <w:tc>
          <w:tcPr>
            <w:tcW w:w="2338" w:type="dxa"/>
            <w:shd w:val="clear" w:color="auto" w:fill="auto"/>
          </w:tcPr>
          <w:p w14:paraId="6EFFF3C3"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6C3772B4"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AD68C1" w:rsidRPr="00C25C09" w14:paraId="32C53F17" w14:textId="77777777" w:rsidTr="00841F67">
        <w:tc>
          <w:tcPr>
            <w:tcW w:w="2338" w:type="dxa"/>
            <w:shd w:val="clear" w:color="auto" w:fill="auto"/>
          </w:tcPr>
          <w:p w14:paraId="593273EB"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F95D97B"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2ms</w:t>
            </w:r>
          </w:p>
        </w:tc>
      </w:tr>
      <w:tr w:rsidR="00AD68C1" w:rsidRPr="00C25C09" w14:paraId="245C43F3" w14:textId="77777777" w:rsidTr="00841F67">
        <w:tc>
          <w:tcPr>
            <w:tcW w:w="2338" w:type="dxa"/>
            <w:shd w:val="clear" w:color="auto" w:fill="auto"/>
          </w:tcPr>
          <w:p w14:paraId="5412357D"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599AD7F9"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AD68C1" w:rsidRPr="00C25C09" w14:paraId="14645271" w14:textId="77777777" w:rsidTr="00841F67">
        <w:tc>
          <w:tcPr>
            <w:tcW w:w="2338" w:type="dxa"/>
            <w:shd w:val="clear" w:color="auto" w:fill="auto"/>
          </w:tcPr>
          <w:p w14:paraId="02A7889D"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70309F83"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0.5</w:t>
            </w:r>
          </w:p>
        </w:tc>
      </w:tr>
      <w:tr w:rsidR="00AD68C1" w:rsidRPr="00C25C09" w14:paraId="46E17036" w14:textId="77777777" w:rsidTr="00841F67">
        <w:tc>
          <w:tcPr>
            <w:tcW w:w="2338" w:type="dxa"/>
            <w:shd w:val="clear" w:color="auto" w:fill="auto"/>
          </w:tcPr>
          <w:p w14:paraId="67BB682E"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1B989038" w14:textId="77777777" w:rsidR="00AD68C1" w:rsidRPr="00C25C09" w:rsidRDefault="00AD68C1" w:rsidP="00841F67">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AD68C1" w:rsidRPr="00C25C09" w14:paraId="28BDC879" w14:textId="77777777" w:rsidTr="00841F67">
        <w:tc>
          <w:tcPr>
            <w:tcW w:w="2338" w:type="dxa"/>
            <w:shd w:val="clear" w:color="auto" w:fill="auto"/>
          </w:tcPr>
          <w:p w14:paraId="519AA67A"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lastRenderedPageBreak/>
              <w:t>Timing error relative of NR-U SCell to PCell NR</w:t>
            </w:r>
          </w:p>
        </w:tc>
        <w:tc>
          <w:tcPr>
            <w:tcW w:w="1944" w:type="dxa"/>
            <w:shd w:val="clear" w:color="auto" w:fill="auto"/>
          </w:tcPr>
          <w:p w14:paraId="34F16E83"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2D29696A"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N/A</w:t>
            </w:r>
          </w:p>
        </w:tc>
      </w:tr>
      <w:tr w:rsidR="00AD68C1" w:rsidRPr="00C25C09" w14:paraId="600CC8DA" w14:textId="77777777" w:rsidTr="00841F67">
        <w:tc>
          <w:tcPr>
            <w:tcW w:w="2338" w:type="dxa"/>
            <w:shd w:val="clear" w:color="auto" w:fill="auto"/>
          </w:tcPr>
          <w:p w14:paraId="13C08FF1"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5D5EDD0D"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1B532706" w14:textId="77777777" w:rsidR="00AD68C1" w:rsidRPr="00C25C09" w:rsidRDefault="00AD68C1" w:rsidP="00841F67">
            <w:pPr>
              <w:spacing w:line="280" w:lineRule="atLeast"/>
              <w:jc w:val="both"/>
              <w:rPr>
                <w:rFonts w:ascii="Arial" w:hAnsi="Arial" w:cs="Arial"/>
                <w:lang w:eastAsia="ja-JP" w:bidi="hi-IN"/>
              </w:rPr>
            </w:pPr>
            <w:r w:rsidRPr="00C25C09">
              <w:rPr>
                <w:rFonts w:ascii="Arial" w:hAnsi="Arial" w:cs="Arial"/>
                <w:lang w:eastAsia="ja-JP" w:bidi="hi-IN"/>
              </w:rPr>
              <w:t>N/A</w:t>
            </w:r>
          </w:p>
        </w:tc>
      </w:tr>
    </w:tbl>
    <w:p w14:paraId="65822B75" w14:textId="77777777" w:rsidR="00AD68C1" w:rsidRPr="00C25C09" w:rsidRDefault="00AD68C1" w:rsidP="00AD68C1">
      <w:pPr>
        <w:pStyle w:val="ListParagraph"/>
        <w:spacing w:after="120"/>
        <w:ind w:left="1656" w:firstLineChars="0" w:firstLine="0"/>
        <w:rPr>
          <w:rFonts w:eastAsia="SimSun"/>
          <w:szCs w:val="24"/>
          <w:lang w:eastAsia="zh-CN"/>
        </w:rPr>
      </w:pPr>
    </w:p>
    <w:p w14:paraId="4DCA26A8" w14:textId="77777777" w:rsidR="00AD68C1" w:rsidRPr="00C25C09" w:rsidRDefault="00AD68C1" w:rsidP="00AD68C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Pr>
          <w:rFonts w:eastAsia="SimSun"/>
          <w:szCs w:val="24"/>
          <w:lang w:eastAsia="zh-CN"/>
        </w:rPr>
        <w:t>(</w:t>
      </w:r>
      <w:r w:rsidRPr="00C25C09">
        <w:rPr>
          <w:rFonts w:eastAsia="SimSun"/>
          <w:szCs w:val="24"/>
          <w:lang w:eastAsia="zh-CN"/>
        </w:rPr>
        <w:t>Qualcomm</w:t>
      </w:r>
      <w:r>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AD68C1" w:rsidRPr="00C25C09" w14:paraId="04E90167" w14:textId="77777777" w:rsidTr="00841F67">
        <w:trPr>
          <w:trHeight w:val="393"/>
          <w:jc w:val="center"/>
        </w:trPr>
        <w:tc>
          <w:tcPr>
            <w:tcW w:w="323" w:type="pct"/>
            <w:vMerge w:val="restart"/>
            <w:shd w:val="clear" w:color="auto" w:fill="FFFFFF"/>
            <w:vAlign w:val="center"/>
          </w:tcPr>
          <w:p w14:paraId="5F39DE3C"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A0F9084"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5228074C"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64ACC54D"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5319FAE1"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26BA76C3"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5A6AD554"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4F86E416"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Reference value</w:t>
            </w:r>
          </w:p>
        </w:tc>
      </w:tr>
      <w:tr w:rsidR="00AD68C1" w:rsidRPr="00C25C09" w14:paraId="2C3069BE" w14:textId="77777777" w:rsidTr="00841F67">
        <w:trPr>
          <w:trHeight w:val="393"/>
          <w:jc w:val="center"/>
        </w:trPr>
        <w:tc>
          <w:tcPr>
            <w:tcW w:w="323" w:type="pct"/>
            <w:vMerge/>
            <w:shd w:val="clear" w:color="auto" w:fill="FFFFFF"/>
            <w:vAlign w:val="center"/>
          </w:tcPr>
          <w:p w14:paraId="79E784FC" w14:textId="77777777" w:rsidR="00AD68C1" w:rsidRPr="00C25C09" w:rsidRDefault="00AD68C1" w:rsidP="00841F67">
            <w:pPr>
              <w:keepNext/>
              <w:keepLines/>
              <w:spacing w:after="0"/>
              <w:jc w:val="center"/>
              <w:rPr>
                <w:rFonts w:ascii="Arial" w:hAnsi="Arial"/>
                <w:b/>
                <w:sz w:val="16"/>
                <w:szCs w:val="18"/>
              </w:rPr>
            </w:pPr>
          </w:p>
        </w:tc>
        <w:tc>
          <w:tcPr>
            <w:tcW w:w="642" w:type="pct"/>
            <w:vMerge/>
            <w:shd w:val="clear" w:color="auto" w:fill="FFFFFF"/>
            <w:vAlign w:val="center"/>
          </w:tcPr>
          <w:p w14:paraId="41E5BD12" w14:textId="77777777" w:rsidR="00AD68C1" w:rsidRPr="00C25C09" w:rsidRDefault="00AD68C1" w:rsidP="00841F67">
            <w:pPr>
              <w:keepNext/>
              <w:keepLines/>
              <w:spacing w:after="0"/>
              <w:jc w:val="center"/>
              <w:rPr>
                <w:rFonts w:ascii="Arial" w:hAnsi="Arial"/>
                <w:b/>
                <w:sz w:val="16"/>
                <w:szCs w:val="18"/>
              </w:rPr>
            </w:pPr>
          </w:p>
        </w:tc>
        <w:tc>
          <w:tcPr>
            <w:tcW w:w="567" w:type="pct"/>
            <w:vMerge/>
            <w:shd w:val="clear" w:color="auto" w:fill="FFFFFF"/>
          </w:tcPr>
          <w:p w14:paraId="25932964" w14:textId="77777777" w:rsidR="00AD68C1" w:rsidRPr="00C25C09" w:rsidRDefault="00AD68C1" w:rsidP="00841F67">
            <w:pPr>
              <w:keepNext/>
              <w:keepLines/>
              <w:spacing w:after="0"/>
              <w:jc w:val="center"/>
              <w:rPr>
                <w:rFonts w:ascii="Arial" w:hAnsi="Arial"/>
                <w:b/>
                <w:sz w:val="16"/>
                <w:szCs w:val="18"/>
              </w:rPr>
            </w:pPr>
          </w:p>
        </w:tc>
        <w:tc>
          <w:tcPr>
            <w:tcW w:w="587" w:type="pct"/>
            <w:vMerge/>
            <w:shd w:val="clear" w:color="auto" w:fill="FFFFFF"/>
          </w:tcPr>
          <w:p w14:paraId="19A7B09B" w14:textId="77777777" w:rsidR="00AD68C1" w:rsidRPr="00C25C09" w:rsidRDefault="00AD68C1" w:rsidP="00841F67">
            <w:pPr>
              <w:keepNext/>
              <w:keepLines/>
              <w:spacing w:after="0"/>
              <w:jc w:val="center"/>
              <w:rPr>
                <w:rFonts w:ascii="Arial" w:hAnsi="Arial"/>
                <w:b/>
                <w:sz w:val="16"/>
                <w:szCs w:val="18"/>
              </w:rPr>
            </w:pPr>
          </w:p>
        </w:tc>
        <w:tc>
          <w:tcPr>
            <w:tcW w:w="642" w:type="pct"/>
            <w:vMerge/>
            <w:shd w:val="clear" w:color="auto" w:fill="FFFFFF"/>
          </w:tcPr>
          <w:p w14:paraId="512EE487" w14:textId="77777777" w:rsidR="00AD68C1" w:rsidRPr="00C25C09" w:rsidRDefault="00AD68C1" w:rsidP="00841F67">
            <w:pPr>
              <w:keepNext/>
              <w:keepLines/>
              <w:spacing w:after="0"/>
              <w:jc w:val="center"/>
              <w:rPr>
                <w:rFonts w:ascii="Arial" w:hAnsi="Arial"/>
                <w:b/>
                <w:sz w:val="16"/>
                <w:szCs w:val="18"/>
              </w:rPr>
            </w:pPr>
          </w:p>
        </w:tc>
        <w:tc>
          <w:tcPr>
            <w:tcW w:w="632" w:type="pct"/>
            <w:vMerge/>
            <w:shd w:val="clear" w:color="auto" w:fill="FFFFFF"/>
            <w:vAlign w:val="center"/>
          </w:tcPr>
          <w:p w14:paraId="0F01EE0E" w14:textId="77777777" w:rsidR="00AD68C1" w:rsidRPr="00C25C09" w:rsidRDefault="00AD68C1" w:rsidP="00841F67">
            <w:pPr>
              <w:keepNext/>
              <w:keepLines/>
              <w:spacing w:after="0"/>
              <w:jc w:val="center"/>
              <w:rPr>
                <w:rFonts w:ascii="Arial" w:hAnsi="Arial"/>
                <w:b/>
                <w:sz w:val="16"/>
                <w:szCs w:val="18"/>
              </w:rPr>
            </w:pPr>
          </w:p>
        </w:tc>
        <w:tc>
          <w:tcPr>
            <w:tcW w:w="682" w:type="pct"/>
            <w:vMerge/>
            <w:shd w:val="clear" w:color="auto" w:fill="FFFFFF"/>
            <w:vAlign w:val="center"/>
          </w:tcPr>
          <w:p w14:paraId="58164ED9" w14:textId="77777777" w:rsidR="00AD68C1" w:rsidRPr="00C25C09" w:rsidRDefault="00AD68C1" w:rsidP="00841F67">
            <w:pPr>
              <w:keepNext/>
              <w:keepLines/>
              <w:spacing w:after="0"/>
              <w:jc w:val="center"/>
              <w:rPr>
                <w:rFonts w:ascii="Arial" w:hAnsi="Arial"/>
                <w:b/>
                <w:sz w:val="16"/>
                <w:szCs w:val="18"/>
              </w:rPr>
            </w:pPr>
          </w:p>
        </w:tc>
        <w:tc>
          <w:tcPr>
            <w:tcW w:w="587" w:type="pct"/>
            <w:shd w:val="clear" w:color="auto" w:fill="FFFFFF"/>
            <w:vAlign w:val="center"/>
          </w:tcPr>
          <w:p w14:paraId="6ADBCAC6"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0CFEF602" w14:textId="77777777" w:rsidR="00AD68C1" w:rsidRPr="00C25C09" w:rsidRDefault="00AD68C1" w:rsidP="00841F67">
            <w:pPr>
              <w:keepNext/>
              <w:keepLines/>
              <w:spacing w:after="0"/>
              <w:jc w:val="center"/>
              <w:rPr>
                <w:rFonts w:ascii="Arial" w:hAnsi="Arial"/>
                <w:b/>
                <w:sz w:val="16"/>
                <w:szCs w:val="18"/>
              </w:rPr>
            </w:pPr>
            <w:r w:rsidRPr="00C25C09">
              <w:rPr>
                <w:rFonts w:ascii="Arial" w:hAnsi="Arial"/>
                <w:b/>
                <w:sz w:val="16"/>
                <w:szCs w:val="18"/>
              </w:rPr>
              <w:t>SNR (dB)</w:t>
            </w:r>
          </w:p>
        </w:tc>
      </w:tr>
      <w:tr w:rsidR="00AD68C1" w:rsidRPr="00C25C09" w14:paraId="15ABB4FC" w14:textId="77777777" w:rsidTr="00841F67">
        <w:trPr>
          <w:trHeight w:val="198"/>
          <w:jc w:val="center"/>
        </w:trPr>
        <w:tc>
          <w:tcPr>
            <w:tcW w:w="323" w:type="pct"/>
            <w:shd w:val="clear" w:color="auto" w:fill="FFFFFF"/>
            <w:vAlign w:val="center"/>
          </w:tcPr>
          <w:p w14:paraId="58556EA5"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60829ADD"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0D7BF1D8"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66F9B1F9"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142D9ABD"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3496131C"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7C67F9D3"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3BE81FFE"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5320355B" w14:textId="77777777" w:rsidR="00AD68C1" w:rsidRPr="00C25C09" w:rsidRDefault="00AD68C1" w:rsidP="00841F67">
            <w:pPr>
              <w:keepNext/>
              <w:keepLines/>
              <w:spacing w:after="0"/>
              <w:jc w:val="center"/>
              <w:rPr>
                <w:rFonts w:ascii="Arial" w:hAnsi="Arial"/>
                <w:sz w:val="16"/>
                <w:szCs w:val="18"/>
              </w:rPr>
            </w:pPr>
            <w:r w:rsidRPr="00C25C09">
              <w:rPr>
                <w:rFonts w:ascii="Arial" w:hAnsi="Arial"/>
                <w:sz w:val="16"/>
                <w:szCs w:val="18"/>
                <w:lang w:eastAsia="zh-CN"/>
              </w:rPr>
              <w:t>[TBD]</w:t>
            </w:r>
          </w:p>
        </w:tc>
      </w:tr>
    </w:tbl>
    <w:p w14:paraId="774AE19D" w14:textId="77777777" w:rsidR="00AD68C1" w:rsidRPr="00C25C09" w:rsidRDefault="00AD68C1" w:rsidP="00AD68C1">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AD68C1" w:rsidRPr="00C25C09" w14:paraId="3A2764DA" w14:textId="77777777" w:rsidTr="00841F67">
        <w:tc>
          <w:tcPr>
            <w:tcW w:w="5467" w:type="dxa"/>
            <w:gridSpan w:val="2"/>
            <w:shd w:val="clear" w:color="auto" w:fill="auto"/>
          </w:tcPr>
          <w:p w14:paraId="0EBE3B79" w14:textId="77777777" w:rsidR="00AD68C1" w:rsidRPr="00C25C09" w:rsidRDefault="00AD68C1" w:rsidP="00841F67">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32FC591D" w14:textId="77777777" w:rsidR="00AD68C1" w:rsidRPr="00C25C09" w:rsidRDefault="00AD68C1" w:rsidP="00841F67">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15F3844E" w14:textId="77777777" w:rsidR="00AD68C1" w:rsidRPr="00C25C09" w:rsidRDefault="00AD68C1" w:rsidP="00841F67">
            <w:pPr>
              <w:keepNext/>
              <w:keepLines/>
              <w:spacing w:after="0"/>
              <w:jc w:val="center"/>
              <w:rPr>
                <w:rFonts w:ascii="Arial" w:hAnsi="Arial" w:cs="Arial"/>
                <w:b/>
                <w:sz w:val="18"/>
              </w:rPr>
            </w:pPr>
            <w:r w:rsidRPr="00C25C09">
              <w:rPr>
                <w:rFonts w:ascii="Arial" w:hAnsi="Arial" w:cs="Arial"/>
                <w:b/>
                <w:sz w:val="18"/>
              </w:rPr>
              <w:t>Value</w:t>
            </w:r>
          </w:p>
        </w:tc>
      </w:tr>
      <w:tr w:rsidR="00AD68C1" w:rsidRPr="00C25C09" w14:paraId="521A11B7" w14:textId="77777777" w:rsidTr="00841F67">
        <w:tc>
          <w:tcPr>
            <w:tcW w:w="5467" w:type="dxa"/>
            <w:gridSpan w:val="2"/>
            <w:shd w:val="clear" w:color="auto" w:fill="auto"/>
            <w:vAlign w:val="center"/>
          </w:tcPr>
          <w:p w14:paraId="1454C1BC"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1299082A"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13DAF5F2"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TDD</w:t>
            </w:r>
          </w:p>
        </w:tc>
      </w:tr>
      <w:tr w:rsidR="00AD68C1" w:rsidRPr="00C25C09" w14:paraId="7954AF0E" w14:textId="77777777" w:rsidTr="00841F67">
        <w:tc>
          <w:tcPr>
            <w:tcW w:w="5467" w:type="dxa"/>
            <w:gridSpan w:val="2"/>
            <w:shd w:val="clear" w:color="auto" w:fill="auto"/>
            <w:vAlign w:val="center"/>
          </w:tcPr>
          <w:p w14:paraId="4D267A4A"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582E366F"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7FEB1A16" w14:textId="77777777" w:rsidR="00AD68C1" w:rsidRPr="00C25C09" w:rsidRDefault="00AD68C1" w:rsidP="00841F67">
            <w:pPr>
              <w:keepNext/>
              <w:keepLines/>
              <w:spacing w:after="0"/>
              <w:jc w:val="center"/>
              <w:rPr>
                <w:rFonts w:ascii="Arial" w:hAnsi="Arial" w:cs="Arial"/>
                <w:sz w:val="18"/>
                <w:lang w:eastAsia="zh-CN"/>
              </w:rPr>
            </w:pPr>
            <w:r w:rsidRPr="00C25C09">
              <w:rPr>
                <w:rFonts w:ascii="Arial" w:hAnsi="Arial" w:cs="Arial"/>
                <w:sz w:val="18"/>
              </w:rPr>
              <w:t>1</w:t>
            </w:r>
          </w:p>
        </w:tc>
      </w:tr>
      <w:tr w:rsidR="00AD68C1" w:rsidRPr="00C25C09" w14:paraId="4DB51DC4" w14:textId="77777777" w:rsidTr="00841F67">
        <w:tc>
          <w:tcPr>
            <w:tcW w:w="1812" w:type="dxa"/>
            <w:shd w:val="clear" w:color="auto" w:fill="auto"/>
            <w:vAlign w:val="center"/>
          </w:tcPr>
          <w:p w14:paraId="40CCB009"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078A1E2B" w14:textId="77777777" w:rsidR="00AD68C1" w:rsidRPr="00C25C09" w:rsidRDefault="00AD68C1" w:rsidP="00841F67">
            <w:pPr>
              <w:keepNext/>
              <w:keepLines/>
              <w:spacing w:after="0"/>
              <w:rPr>
                <w:rFonts w:ascii="Arial" w:hAnsi="Arial" w:cs="Arial"/>
                <w:sz w:val="18"/>
              </w:rPr>
            </w:pPr>
          </w:p>
        </w:tc>
        <w:tc>
          <w:tcPr>
            <w:tcW w:w="802" w:type="dxa"/>
            <w:shd w:val="clear" w:color="auto" w:fill="auto"/>
            <w:vAlign w:val="center"/>
          </w:tcPr>
          <w:p w14:paraId="58B40361"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0CF27D14"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AD68C1" w:rsidRPr="00C25C09" w14:paraId="0A533A88" w14:textId="77777777" w:rsidTr="00841F67">
        <w:tc>
          <w:tcPr>
            <w:tcW w:w="1812" w:type="dxa"/>
            <w:vMerge w:val="restart"/>
            <w:shd w:val="clear" w:color="auto" w:fill="auto"/>
            <w:vAlign w:val="center"/>
          </w:tcPr>
          <w:p w14:paraId="3843B634"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18B1C61B"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7709ABC8"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49101DC7"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Type A</w:t>
            </w:r>
          </w:p>
        </w:tc>
      </w:tr>
      <w:tr w:rsidR="00AD68C1" w:rsidRPr="00C25C09" w14:paraId="2347EEBF" w14:textId="77777777" w:rsidTr="00841F67">
        <w:tc>
          <w:tcPr>
            <w:tcW w:w="1812" w:type="dxa"/>
            <w:vMerge/>
            <w:shd w:val="clear" w:color="auto" w:fill="auto"/>
            <w:vAlign w:val="center"/>
          </w:tcPr>
          <w:p w14:paraId="35F921B6"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318F26B3"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5BCC63DD"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4B1FF006"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0</w:t>
            </w:r>
          </w:p>
        </w:tc>
      </w:tr>
      <w:tr w:rsidR="00AD68C1" w:rsidRPr="00C25C09" w14:paraId="74D74418" w14:textId="77777777" w:rsidTr="00841F67">
        <w:tc>
          <w:tcPr>
            <w:tcW w:w="1812" w:type="dxa"/>
            <w:vMerge/>
            <w:shd w:val="clear" w:color="auto" w:fill="auto"/>
            <w:vAlign w:val="center"/>
          </w:tcPr>
          <w:p w14:paraId="199EE3B1"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7F91A9A8"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12268041"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6A12F894"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2</w:t>
            </w:r>
          </w:p>
        </w:tc>
      </w:tr>
      <w:tr w:rsidR="00AD68C1" w:rsidRPr="00C25C09" w14:paraId="19A16F5B" w14:textId="77777777" w:rsidTr="00841F67">
        <w:tc>
          <w:tcPr>
            <w:tcW w:w="1812" w:type="dxa"/>
            <w:vMerge/>
            <w:shd w:val="clear" w:color="auto" w:fill="auto"/>
            <w:vAlign w:val="center"/>
          </w:tcPr>
          <w:p w14:paraId="015C3001"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48AA3D67"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602643F"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64CCA34B"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According to DL Transmission Model</w:t>
            </w:r>
          </w:p>
        </w:tc>
      </w:tr>
      <w:tr w:rsidR="00AD68C1" w:rsidRPr="00C25C09" w14:paraId="475971E8" w14:textId="77777777" w:rsidTr="00841F67">
        <w:tc>
          <w:tcPr>
            <w:tcW w:w="1812" w:type="dxa"/>
            <w:vMerge/>
            <w:shd w:val="clear" w:color="auto" w:fill="auto"/>
            <w:vAlign w:val="center"/>
          </w:tcPr>
          <w:p w14:paraId="6139BA3E"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7EAAC199"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77D20C0E"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5025707E"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1</w:t>
            </w:r>
          </w:p>
        </w:tc>
      </w:tr>
      <w:tr w:rsidR="00AD68C1" w:rsidRPr="00C25C09" w14:paraId="596FD57E" w14:textId="77777777" w:rsidTr="00841F67">
        <w:tc>
          <w:tcPr>
            <w:tcW w:w="1812" w:type="dxa"/>
            <w:vMerge/>
            <w:shd w:val="clear" w:color="auto" w:fill="auto"/>
            <w:vAlign w:val="center"/>
          </w:tcPr>
          <w:p w14:paraId="4D73ACD8"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69BAB2F5"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3A704EB3"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0187FFE0"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Static</w:t>
            </w:r>
          </w:p>
        </w:tc>
      </w:tr>
      <w:tr w:rsidR="00AD68C1" w:rsidRPr="00C25C09" w14:paraId="772398C4" w14:textId="77777777" w:rsidTr="00841F67">
        <w:tc>
          <w:tcPr>
            <w:tcW w:w="1812" w:type="dxa"/>
            <w:vMerge/>
            <w:shd w:val="clear" w:color="auto" w:fill="auto"/>
            <w:vAlign w:val="center"/>
          </w:tcPr>
          <w:p w14:paraId="325E278E" w14:textId="77777777" w:rsidR="00AD68C1" w:rsidRPr="00C25C09" w:rsidRDefault="00AD68C1" w:rsidP="00841F67">
            <w:pPr>
              <w:keepNext/>
              <w:keepLines/>
              <w:spacing w:after="0"/>
              <w:rPr>
                <w:rFonts w:ascii="Arial" w:hAnsi="Arial" w:cs="Arial"/>
                <w:i/>
                <w:sz w:val="18"/>
              </w:rPr>
            </w:pPr>
          </w:p>
        </w:tc>
        <w:tc>
          <w:tcPr>
            <w:tcW w:w="3655" w:type="dxa"/>
            <w:shd w:val="clear" w:color="auto" w:fill="auto"/>
            <w:vAlign w:val="center"/>
          </w:tcPr>
          <w:p w14:paraId="61203D4A"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2CDC1D65"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1360798C"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lang w:eastAsia="zh-CN"/>
              </w:rPr>
              <w:t>2</w:t>
            </w:r>
          </w:p>
        </w:tc>
      </w:tr>
      <w:tr w:rsidR="00AD68C1" w:rsidRPr="00C25C09" w14:paraId="52BACA04" w14:textId="77777777" w:rsidTr="00841F67">
        <w:tc>
          <w:tcPr>
            <w:tcW w:w="1812" w:type="dxa"/>
            <w:vMerge/>
            <w:shd w:val="clear" w:color="auto" w:fill="auto"/>
            <w:vAlign w:val="center"/>
          </w:tcPr>
          <w:p w14:paraId="2BA89E27" w14:textId="77777777" w:rsidR="00AD68C1" w:rsidRPr="00C25C09" w:rsidRDefault="00AD68C1" w:rsidP="00841F67">
            <w:pPr>
              <w:keepNext/>
              <w:keepLines/>
              <w:spacing w:after="0"/>
              <w:rPr>
                <w:rFonts w:ascii="Arial" w:hAnsi="Arial" w:cs="Arial"/>
                <w:i/>
                <w:sz w:val="18"/>
              </w:rPr>
            </w:pPr>
          </w:p>
        </w:tc>
        <w:tc>
          <w:tcPr>
            <w:tcW w:w="3655" w:type="dxa"/>
            <w:shd w:val="clear" w:color="auto" w:fill="auto"/>
            <w:vAlign w:val="center"/>
          </w:tcPr>
          <w:p w14:paraId="7EC7F6E3"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8574F8F"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28940CC6"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Type 0</w:t>
            </w:r>
          </w:p>
        </w:tc>
      </w:tr>
      <w:tr w:rsidR="00AD68C1" w:rsidRPr="00C25C09" w14:paraId="0470D68C" w14:textId="77777777" w:rsidTr="00841F67">
        <w:tc>
          <w:tcPr>
            <w:tcW w:w="1812" w:type="dxa"/>
            <w:vMerge/>
            <w:shd w:val="clear" w:color="auto" w:fill="auto"/>
            <w:vAlign w:val="center"/>
          </w:tcPr>
          <w:p w14:paraId="62E4DD3C" w14:textId="77777777" w:rsidR="00AD68C1" w:rsidRPr="00C25C09" w:rsidRDefault="00AD68C1" w:rsidP="00841F67">
            <w:pPr>
              <w:keepNext/>
              <w:keepLines/>
              <w:spacing w:after="0"/>
              <w:rPr>
                <w:rFonts w:ascii="Arial" w:hAnsi="Arial" w:cs="Arial"/>
                <w:i/>
                <w:sz w:val="18"/>
              </w:rPr>
            </w:pPr>
          </w:p>
        </w:tc>
        <w:tc>
          <w:tcPr>
            <w:tcW w:w="3655" w:type="dxa"/>
            <w:shd w:val="clear" w:color="auto" w:fill="auto"/>
            <w:vAlign w:val="center"/>
          </w:tcPr>
          <w:p w14:paraId="01082237"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30153C2C"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39B2338F"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lang w:eastAsia="zh-CN"/>
              </w:rPr>
              <w:t>Config2</w:t>
            </w:r>
          </w:p>
        </w:tc>
      </w:tr>
      <w:tr w:rsidR="00AD68C1" w:rsidRPr="00C25C09" w14:paraId="5FE58046" w14:textId="77777777" w:rsidTr="00841F67">
        <w:tc>
          <w:tcPr>
            <w:tcW w:w="1812" w:type="dxa"/>
            <w:vMerge/>
            <w:shd w:val="clear" w:color="auto" w:fill="auto"/>
            <w:vAlign w:val="center"/>
          </w:tcPr>
          <w:p w14:paraId="77E36FB4" w14:textId="77777777" w:rsidR="00AD68C1" w:rsidRPr="00C25C09" w:rsidRDefault="00AD68C1" w:rsidP="00841F67">
            <w:pPr>
              <w:keepNext/>
              <w:keepLines/>
              <w:spacing w:after="0"/>
              <w:rPr>
                <w:rFonts w:ascii="Arial" w:hAnsi="Arial" w:cs="Arial"/>
                <w:i/>
                <w:sz w:val="18"/>
              </w:rPr>
            </w:pPr>
          </w:p>
        </w:tc>
        <w:tc>
          <w:tcPr>
            <w:tcW w:w="3655" w:type="dxa"/>
            <w:shd w:val="clear" w:color="auto" w:fill="auto"/>
            <w:vAlign w:val="center"/>
          </w:tcPr>
          <w:p w14:paraId="6B414B18" w14:textId="77777777" w:rsidR="00AD68C1" w:rsidRPr="00C25C09" w:rsidRDefault="00AD68C1" w:rsidP="00841F67">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42EAB78D"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4190825A"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Non-interleaved</w:t>
            </w:r>
          </w:p>
        </w:tc>
      </w:tr>
      <w:tr w:rsidR="00AD68C1" w:rsidRPr="00C25C09" w14:paraId="65E9216F" w14:textId="77777777" w:rsidTr="00841F67">
        <w:tc>
          <w:tcPr>
            <w:tcW w:w="1812" w:type="dxa"/>
            <w:vMerge/>
            <w:shd w:val="clear" w:color="auto" w:fill="auto"/>
            <w:vAlign w:val="center"/>
          </w:tcPr>
          <w:p w14:paraId="0276E582"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264F6B2B" w14:textId="77777777" w:rsidR="00AD68C1" w:rsidRPr="00C25C09" w:rsidRDefault="00AD68C1" w:rsidP="00841F67">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FCF1A47"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572FF57A"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N/A</w:t>
            </w:r>
          </w:p>
        </w:tc>
      </w:tr>
      <w:tr w:rsidR="00AD68C1" w:rsidRPr="00C25C09" w14:paraId="39B19B1D" w14:textId="77777777" w:rsidTr="00841F67">
        <w:tc>
          <w:tcPr>
            <w:tcW w:w="1812" w:type="dxa"/>
            <w:vMerge w:val="restart"/>
            <w:shd w:val="clear" w:color="auto" w:fill="auto"/>
            <w:vAlign w:val="center"/>
          </w:tcPr>
          <w:p w14:paraId="3BB4908B"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1919E995" w14:textId="77777777" w:rsidR="00AD68C1" w:rsidRPr="00C25C09" w:rsidRDefault="00AD68C1" w:rsidP="00841F67">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1222BEBE"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59FC28AF"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Type 1</w:t>
            </w:r>
          </w:p>
        </w:tc>
      </w:tr>
      <w:tr w:rsidR="00AD68C1" w:rsidRPr="00C25C09" w14:paraId="0DA40C68" w14:textId="77777777" w:rsidTr="00841F67">
        <w:tc>
          <w:tcPr>
            <w:tcW w:w="1812" w:type="dxa"/>
            <w:vMerge/>
            <w:shd w:val="clear" w:color="auto" w:fill="auto"/>
            <w:vAlign w:val="center"/>
          </w:tcPr>
          <w:p w14:paraId="6D9883B2"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0F012D8B"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3B3CD3EF"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279B58A2"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1</w:t>
            </w:r>
          </w:p>
        </w:tc>
      </w:tr>
      <w:tr w:rsidR="00AD68C1" w:rsidRPr="00C25C09" w14:paraId="5833F036" w14:textId="77777777" w:rsidTr="00841F67">
        <w:tc>
          <w:tcPr>
            <w:tcW w:w="1812" w:type="dxa"/>
            <w:vMerge/>
            <w:shd w:val="clear" w:color="auto" w:fill="auto"/>
            <w:vAlign w:val="center"/>
          </w:tcPr>
          <w:p w14:paraId="697CA52E" w14:textId="77777777" w:rsidR="00AD68C1" w:rsidRPr="00C25C09" w:rsidRDefault="00AD68C1" w:rsidP="00841F67">
            <w:pPr>
              <w:keepNext/>
              <w:keepLines/>
              <w:spacing w:after="0"/>
              <w:rPr>
                <w:rFonts w:ascii="Arial" w:hAnsi="Arial" w:cs="Arial"/>
                <w:sz w:val="18"/>
              </w:rPr>
            </w:pPr>
          </w:p>
        </w:tc>
        <w:tc>
          <w:tcPr>
            <w:tcW w:w="3655" w:type="dxa"/>
            <w:shd w:val="clear" w:color="auto" w:fill="auto"/>
            <w:vAlign w:val="center"/>
          </w:tcPr>
          <w:p w14:paraId="6DD9C6C6" w14:textId="77777777" w:rsidR="00AD68C1" w:rsidRPr="00C25C09" w:rsidRDefault="00AD68C1" w:rsidP="00841F67">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6AB9DCD" w14:textId="77777777" w:rsidR="00AD68C1" w:rsidRPr="00C25C09" w:rsidRDefault="00AD68C1" w:rsidP="00841F67">
            <w:pPr>
              <w:keepNext/>
              <w:keepLines/>
              <w:spacing w:after="0"/>
              <w:jc w:val="center"/>
              <w:rPr>
                <w:rFonts w:ascii="Arial" w:hAnsi="Arial" w:cs="Arial"/>
                <w:sz w:val="18"/>
              </w:rPr>
            </w:pPr>
          </w:p>
        </w:tc>
        <w:tc>
          <w:tcPr>
            <w:tcW w:w="3352" w:type="dxa"/>
            <w:shd w:val="clear" w:color="auto" w:fill="auto"/>
            <w:vAlign w:val="center"/>
          </w:tcPr>
          <w:p w14:paraId="10D1B5B1"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1</w:t>
            </w:r>
          </w:p>
        </w:tc>
      </w:tr>
      <w:tr w:rsidR="00AD68C1" w:rsidRPr="00C25C09" w14:paraId="4A737D22" w14:textId="77777777" w:rsidTr="00841F67">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32833" w14:textId="77777777" w:rsidR="00AD68C1" w:rsidRPr="00C25C09" w:rsidRDefault="00AD68C1" w:rsidP="00841F67">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77A0B8A" w14:textId="77777777" w:rsidR="00AD68C1" w:rsidRPr="00C25C09" w:rsidRDefault="00AD68C1" w:rsidP="00841F67">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60196CE5" w14:textId="77777777" w:rsidR="00AD68C1" w:rsidRPr="00C25C09" w:rsidRDefault="00AD68C1" w:rsidP="00841F67">
            <w:pPr>
              <w:keepNext/>
              <w:keepLines/>
              <w:spacing w:after="0"/>
              <w:jc w:val="center"/>
              <w:rPr>
                <w:rFonts w:ascii="Arial" w:hAnsi="Arial" w:cs="Arial"/>
                <w:sz w:val="18"/>
              </w:rPr>
            </w:pPr>
            <w:r w:rsidRPr="00C25C09">
              <w:rPr>
                <w:rFonts w:ascii="Arial" w:hAnsi="Arial" w:cs="Arial"/>
                <w:sz w:val="18"/>
              </w:rPr>
              <w:t>8</w:t>
            </w:r>
          </w:p>
        </w:tc>
      </w:tr>
    </w:tbl>
    <w:p w14:paraId="4B94696D" w14:textId="77777777" w:rsidR="00AD68C1" w:rsidRPr="00C25C09" w:rsidRDefault="00AD68C1" w:rsidP="00AD68C1">
      <w:pPr>
        <w:spacing w:after="120"/>
        <w:rPr>
          <w:szCs w:val="24"/>
          <w:lang w:eastAsia="zh-CN"/>
        </w:rPr>
      </w:pPr>
    </w:p>
    <w:p w14:paraId="179D5FE7" w14:textId="77777777" w:rsidR="00AD68C1" w:rsidRPr="00C25C09"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C25C09">
        <w:rPr>
          <w:rFonts w:eastAsia="SimSun"/>
          <w:szCs w:val="24"/>
          <w:lang w:eastAsia="zh-CN"/>
        </w:rPr>
        <w:t xml:space="preserve"> </w:t>
      </w:r>
      <w:r>
        <w:rPr>
          <w:rFonts w:eastAsia="SimSun"/>
          <w:szCs w:val="24"/>
          <w:lang w:eastAsia="zh-CN"/>
        </w:rPr>
        <w:t>(</w:t>
      </w:r>
      <w:r w:rsidRPr="00C25C09">
        <w:rPr>
          <w:rFonts w:eastAsia="SimSun"/>
          <w:szCs w:val="24"/>
          <w:lang w:eastAsia="zh-CN"/>
        </w:rPr>
        <w:t>Huawei</w:t>
      </w:r>
      <w:r>
        <w:rPr>
          <w:rFonts w:eastAsia="SimSun"/>
          <w:szCs w:val="24"/>
          <w:lang w:eastAsia="zh-CN"/>
        </w:rPr>
        <w:t>):</w:t>
      </w:r>
    </w:p>
    <w:p w14:paraId="0B74EA93" w14:textId="77777777" w:rsidR="00AD68C1" w:rsidRPr="009E0987" w:rsidRDefault="00AD68C1" w:rsidP="00AD68C1">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1F57D216" w14:textId="77777777" w:rsidR="00AD68C1" w:rsidRPr="009E0987" w:rsidRDefault="00AD68C1" w:rsidP="00AD68C1">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072350D1"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70E00597"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5D435D60"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7C621EE3" w14:textId="77777777" w:rsidR="00AD68C1" w:rsidRPr="009E0987" w:rsidRDefault="00AD68C1" w:rsidP="00AD68C1">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5B47E3B3"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xml:space="preserve">, if it is 0, the PDSCH type B is transmitted from symbol 2 to symbol 13. If it is 7, the PDSCH type B is transmitted from symbol </w:t>
      </w:r>
      <w:r>
        <w:rPr>
          <w:rFonts w:eastAsia="Times New Roman"/>
          <w:i/>
          <w:iCs/>
        </w:rPr>
        <w:t>9</w:t>
      </w:r>
      <w:r w:rsidRPr="009E0987">
        <w:rPr>
          <w:rFonts w:eastAsia="Times New Roman"/>
          <w:i/>
          <w:iCs/>
        </w:rPr>
        <w:t xml:space="preserve"> to symbol 13.</w:t>
      </w:r>
    </w:p>
    <w:p w14:paraId="6FF71FF8"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lastRenderedPageBreak/>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692540B" w14:textId="77777777" w:rsidR="00AD68C1" w:rsidRPr="009E0987" w:rsidRDefault="00AD68C1" w:rsidP="00AD68C1">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66AF1A03" w14:textId="77777777" w:rsidR="00AD68C1" w:rsidRPr="00C25C09" w:rsidRDefault="00AD68C1" w:rsidP="00AD68C1">
      <w:pPr>
        <w:pStyle w:val="ListParagraph"/>
        <w:overflowPunct/>
        <w:autoSpaceDE/>
        <w:autoSpaceDN/>
        <w:adjustRightInd/>
        <w:spacing w:after="120"/>
        <w:ind w:left="1656" w:firstLineChars="0" w:firstLine="0"/>
        <w:textAlignment w:val="auto"/>
        <w:rPr>
          <w:rFonts w:eastAsia="SimSun"/>
          <w:szCs w:val="24"/>
          <w:lang w:eastAsia="zh-CN"/>
        </w:rPr>
      </w:pPr>
    </w:p>
    <w:p w14:paraId="6685D435" w14:textId="77777777" w:rsidR="00AD68C1" w:rsidRPr="00C25C09" w:rsidRDefault="00AD68C1" w:rsidP="00AD6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72ADD68" w14:textId="77777777" w:rsidR="00AD68C1" w:rsidRPr="00264CDA" w:rsidRDefault="00AD68C1" w:rsidP="00AD68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p>
    <w:p w14:paraId="027CA4B2" w14:textId="77777777" w:rsidR="00AD68C1" w:rsidRPr="00C25C09" w:rsidRDefault="00AD68C1" w:rsidP="00AD68C1">
      <w:pPr>
        <w:spacing w:after="120"/>
        <w:rPr>
          <w:b/>
          <w:bCs/>
          <w:lang w:val="en-US" w:eastAsia="zh-CN"/>
        </w:rPr>
      </w:pPr>
    </w:p>
    <w:p w14:paraId="2B35B009" w14:textId="77777777" w:rsidR="00DD19DE" w:rsidRPr="000923A0" w:rsidRDefault="00DD19DE" w:rsidP="00DD19DE">
      <w:pPr>
        <w:rPr>
          <w:lang w:val="en-US" w:eastAsia="zh-CN"/>
        </w:rPr>
      </w:pPr>
    </w:p>
    <w:p w14:paraId="7442964D" w14:textId="52A13B75" w:rsidR="00307E51" w:rsidRPr="000923A0" w:rsidRDefault="00DD19DE" w:rsidP="00805BE8">
      <w:pPr>
        <w:pStyle w:val="Heading2"/>
        <w:rPr>
          <w:lang w:val="en-US"/>
        </w:rPr>
      </w:pPr>
      <w:r w:rsidRPr="000923A0">
        <w:rPr>
          <w:lang w:val="en-US"/>
        </w:rPr>
        <w:t>Summary on 2nd round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Pr="000923A0" w:rsidRDefault="00AC251A" w:rsidP="00805BE8">
      <w:pPr>
        <w:rPr>
          <w:rFonts w:ascii="Arial" w:hAnsi="Arial"/>
          <w:lang w:val="en-US" w:eastAsia="zh-CN"/>
        </w:rPr>
      </w:pPr>
    </w:p>
    <w:p w14:paraId="1AC6F727" w14:textId="77777777" w:rsidR="002E7543" w:rsidRPr="00C25C09" w:rsidRDefault="002E7543" w:rsidP="002E7543">
      <w:pPr>
        <w:pStyle w:val="Heading2"/>
      </w:pPr>
      <w:r w:rsidRPr="00C25C09">
        <w:rPr>
          <w:rFonts w:hint="eastAsia"/>
        </w:rPr>
        <w:t>Open issues</w:t>
      </w:r>
      <w:r w:rsidRPr="00C25C09">
        <w:t xml:space="preserve"> summary</w:t>
      </w:r>
    </w:p>
    <w:p w14:paraId="5E0464FD" w14:textId="16BF20A9" w:rsidR="002E7543" w:rsidRDefault="002E7543" w:rsidP="002E7543">
      <w:pPr>
        <w:pStyle w:val="Heading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lastRenderedPageBreak/>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0923A0" w:rsidRDefault="002E7543" w:rsidP="002E7543">
      <w:pPr>
        <w:pStyle w:val="Heading2"/>
        <w:rPr>
          <w:lang w:val="en-US"/>
        </w:rPr>
      </w:pPr>
      <w:r w:rsidRPr="000923A0">
        <w:rPr>
          <w:lang w:val="en-US"/>
        </w:rPr>
        <w:t xml:space="preserve">Companies views’ collection for 1st round </w:t>
      </w:r>
    </w:p>
    <w:p w14:paraId="3260530F"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Heading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lastRenderedPageBreak/>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r w:rsidRPr="00C25C09">
        <w:t>Summary</w:t>
      </w:r>
      <w:r w:rsidRPr="00C25C09">
        <w:rPr>
          <w:rFonts w:hint="eastAsia"/>
        </w:rPr>
        <w:t xml:space="preserve"> for 1st round </w:t>
      </w:r>
    </w:p>
    <w:p w14:paraId="2E4C0010" w14:textId="77777777" w:rsidR="002E7543" w:rsidRPr="00C25C09" w:rsidRDefault="002E7543" w:rsidP="002E7543">
      <w:pPr>
        <w:pStyle w:val="Heading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4E0ACDCC" w14:textId="77777777" w:rsidR="002E7543" w:rsidRDefault="002E7543" w:rsidP="00C329BB">
            <w:pPr>
              <w:rPr>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3E49194C" w14:textId="77777777" w:rsidR="00C74C50" w:rsidRDefault="00C74C50" w:rsidP="00C74C50">
            <w:pPr>
              <w:spacing w:after="120"/>
              <w:rPr>
                <w:rFonts w:eastAsiaTheme="minorEastAsia"/>
                <w:i/>
                <w:lang w:val="en-US" w:eastAsia="zh-CN"/>
              </w:rPr>
            </w:pPr>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p>
          <w:p w14:paraId="55B29D40" w14:textId="3C02AF45" w:rsidR="00C74C50" w:rsidRPr="00C25C09" w:rsidRDefault="00C74C50" w:rsidP="00C329BB">
            <w:pPr>
              <w:rPr>
                <w:rFonts w:eastAsiaTheme="minorEastAsia"/>
                <w:lang w:val="en-US" w:eastAsia="zh-CN"/>
              </w:rPr>
            </w:pP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664AF5D2" w:rsidR="002E7543" w:rsidRDefault="002E7543" w:rsidP="002E7543">
      <w:pPr>
        <w:pStyle w:val="Heading2"/>
        <w:rPr>
          <w:lang w:val="en-US"/>
        </w:rPr>
      </w:pPr>
      <w:r w:rsidRPr="000923A0">
        <w:rPr>
          <w:lang w:val="en-US"/>
        </w:rPr>
        <w:t>Discussion on 2nd round (if applicable)</w:t>
      </w:r>
    </w:p>
    <w:p w14:paraId="64C56C61" w14:textId="262AA126" w:rsidR="00F1169E" w:rsidRPr="00BC07BF" w:rsidRDefault="00F1169E" w:rsidP="00F1169E">
      <w:pPr>
        <w:pStyle w:val="Heading3"/>
        <w:rPr>
          <w:sz w:val="24"/>
          <w:szCs w:val="16"/>
        </w:rPr>
      </w:pPr>
      <w:r w:rsidRPr="00C25C09">
        <w:rPr>
          <w:sz w:val="24"/>
          <w:szCs w:val="16"/>
        </w:rPr>
        <w:t>Simulation Assumptions</w:t>
      </w:r>
    </w:p>
    <w:p w14:paraId="6BD253B9" w14:textId="77777777" w:rsidR="00077395" w:rsidRPr="00C25C09" w:rsidRDefault="00077395" w:rsidP="00077395">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PDCCH Demodulation Requirements Simulation Assumptions (if agreed to define PDCCH requirements)</w:t>
      </w:r>
    </w:p>
    <w:p w14:paraId="7EE2C68E" w14:textId="77777777" w:rsidR="00077395" w:rsidRPr="00C25C09" w:rsidRDefault="00077395" w:rsidP="000773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5CE83A95" w14:textId="77777777" w:rsidR="00077395" w:rsidRDefault="00077395" w:rsidP="0007739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Pr>
          <w:rFonts w:eastAsia="SimSun"/>
          <w:szCs w:val="24"/>
          <w:lang w:eastAsia="zh-CN"/>
        </w:rPr>
        <w:t xml:space="preserve">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077395" w:rsidRPr="00692F8E" w14:paraId="1F948F6A" w14:textId="77777777" w:rsidTr="00841F67">
        <w:tc>
          <w:tcPr>
            <w:tcW w:w="3441" w:type="dxa"/>
            <w:shd w:val="clear" w:color="auto" w:fill="auto"/>
          </w:tcPr>
          <w:p w14:paraId="541C4FDA"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lastRenderedPageBreak/>
              <w:t>Parameter</w:t>
            </w:r>
          </w:p>
        </w:tc>
        <w:tc>
          <w:tcPr>
            <w:tcW w:w="6406" w:type="dxa"/>
            <w:gridSpan w:val="2"/>
          </w:tcPr>
          <w:p w14:paraId="5D304359"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077395" w:rsidRPr="00692F8E" w14:paraId="1F95E836" w14:textId="77777777" w:rsidTr="00841F67">
        <w:tc>
          <w:tcPr>
            <w:tcW w:w="3441" w:type="dxa"/>
            <w:shd w:val="clear" w:color="auto" w:fill="auto"/>
          </w:tcPr>
          <w:p w14:paraId="214EA66F"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6153AA64"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61BCB5C3"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077395" w:rsidRPr="00692F8E" w14:paraId="2992258F" w14:textId="77777777" w:rsidTr="00841F67">
        <w:tc>
          <w:tcPr>
            <w:tcW w:w="3441" w:type="dxa"/>
            <w:shd w:val="clear" w:color="auto" w:fill="auto"/>
          </w:tcPr>
          <w:p w14:paraId="54FA2872"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1BEE8C89"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077395" w:rsidRPr="00692F8E" w14:paraId="5B0DBE8F" w14:textId="77777777" w:rsidTr="00841F67">
        <w:tc>
          <w:tcPr>
            <w:tcW w:w="3441" w:type="dxa"/>
            <w:shd w:val="clear" w:color="auto" w:fill="auto"/>
          </w:tcPr>
          <w:p w14:paraId="66B7A4DB"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2E3C5175"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077395" w:rsidRPr="00692F8E" w14:paraId="0A30DAE7" w14:textId="77777777" w:rsidTr="00841F67">
        <w:tc>
          <w:tcPr>
            <w:tcW w:w="3441" w:type="dxa"/>
            <w:shd w:val="clear" w:color="auto" w:fill="auto"/>
          </w:tcPr>
          <w:p w14:paraId="3954519C"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72CBA975"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077395" w:rsidRPr="00692F8E" w14:paraId="6F33A53D" w14:textId="77777777" w:rsidTr="00841F67">
        <w:tc>
          <w:tcPr>
            <w:tcW w:w="3441" w:type="dxa"/>
            <w:shd w:val="clear" w:color="auto" w:fill="auto"/>
          </w:tcPr>
          <w:p w14:paraId="0F4A8AE4"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39BEFE6E"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077395" w:rsidRPr="00692F8E" w14:paraId="796DE826" w14:textId="77777777" w:rsidTr="00841F67">
        <w:tc>
          <w:tcPr>
            <w:tcW w:w="3441" w:type="dxa"/>
            <w:shd w:val="clear" w:color="auto" w:fill="auto"/>
          </w:tcPr>
          <w:p w14:paraId="2B5708DA"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44FB580E"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077395" w:rsidRPr="00692F8E" w14:paraId="582E4299" w14:textId="77777777" w:rsidTr="00841F67">
        <w:tc>
          <w:tcPr>
            <w:tcW w:w="3441" w:type="dxa"/>
            <w:shd w:val="clear" w:color="auto" w:fill="auto"/>
          </w:tcPr>
          <w:p w14:paraId="086FFC8F"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4B38AC13"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077395" w:rsidRPr="00692F8E" w14:paraId="7C319B0B" w14:textId="77777777" w:rsidTr="00841F67">
        <w:tc>
          <w:tcPr>
            <w:tcW w:w="3441" w:type="dxa"/>
            <w:shd w:val="clear" w:color="auto" w:fill="auto"/>
          </w:tcPr>
          <w:p w14:paraId="01BDBE6E"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673F2314" w14:textId="77777777" w:rsidR="00077395" w:rsidRPr="00692F8E" w:rsidRDefault="00077395" w:rsidP="00841F67">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077395" w:rsidRPr="00692F8E" w14:paraId="25F4BE0A" w14:textId="77777777" w:rsidTr="00841F67">
        <w:tc>
          <w:tcPr>
            <w:tcW w:w="3441" w:type="dxa"/>
            <w:shd w:val="clear" w:color="auto" w:fill="auto"/>
          </w:tcPr>
          <w:p w14:paraId="1615F19B"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62E27D7B" w14:textId="77777777" w:rsidR="00077395" w:rsidRPr="00692F8E" w:rsidRDefault="00077395" w:rsidP="00841F67">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077395" w:rsidRPr="00692F8E" w14:paraId="7EDFB513" w14:textId="77777777" w:rsidTr="00841F67">
        <w:tc>
          <w:tcPr>
            <w:tcW w:w="3441" w:type="dxa"/>
            <w:shd w:val="clear" w:color="auto" w:fill="auto"/>
          </w:tcPr>
          <w:p w14:paraId="392B3DC1"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4AECF0D3" w14:textId="77777777" w:rsidR="00077395" w:rsidRPr="00692F8E" w:rsidRDefault="00077395" w:rsidP="00841F67">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077395" w:rsidRPr="00692F8E" w14:paraId="7E2257DD" w14:textId="77777777" w:rsidTr="00841F67">
        <w:tc>
          <w:tcPr>
            <w:tcW w:w="3441" w:type="dxa"/>
            <w:shd w:val="clear" w:color="auto" w:fill="auto"/>
          </w:tcPr>
          <w:p w14:paraId="6732A5B7"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1D0C5B96"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077395" w:rsidRPr="00692F8E" w14:paraId="0CE9851C" w14:textId="77777777" w:rsidTr="00841F67">
        <w:tc>
          <w:tcPr>
            <w:tcW w:w="3441" w:type="dxa"/>
            <w:shd w:val="clear" w:color="auto" w:fill="auto"/>
          </w:tcPr>
          <w:p w14:paraId="0691B957"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1F80026B"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077395" w:rsidRPr="00692F8E" w14:paraId="3C46CB6F" w14:textId="77777777" w:rsidTr="00841F67">
        <w:tc>
          <w:tcPr>
            <w:tcW w:w="3441" w:type="dxa"/>
            <w:shd w:val="clear" w:color="auto" w:fill="auto"/>
          </w:tcPr>
          <w:p w14:paraId="75A44C86"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3B18AA37" w14:textId="77777777" w:rsidR="00077395" w:rsidRPr="00692F8E" w:rsidRDefault="00077395" w:rsidP="00841F67">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077395" w:rsidRPr="00692F8E" w14:paraId="326E314D" w14:textId="77777777" w:rsidTr="00841F67">
        <w:tc>
          <w:tcPr>
            <w:tcW w:w="3441" w:type="dxa"/>
            <w:shd w:val="clear" w:color="auto" w:fill="auto"/>
          </w:tcPr>
          <w:p w14:paraId="02F737CC"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612431BF"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49565C6"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077395" w:rsidRPr="00692F8E" w14:paraId="739ADE97" w14:textId="77777777" w:rsidTr="00841F67">
        <w:tc>
          <w:tcPr>
            <w:tcW w:w="3441" w:type="dxa"/>
            <w:shd w:val="clear" w:color="auto" w:fill="auto"/>
          </w:tcPr>
          <w:p w14:paraId="48661EAE"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10B3CC89"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CBA56A5" w14:textId="77777777" w:rsidR="00077395" w:rsidRPr="00692F8E" w:rsidRDefault="00077395" w:rsidP="00841F67">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175A4137" w14:textId="77777777" w:rsidR="00077395" w:rsidRPr="00B2054D" w:rsidRDefault="00077395" w:rsidP="00077395">
      <w:pPr>
        <w:spacing w:after="120"/>
        <w:ind w:left="936"/>
        <w:rPr>
          <w:szCs w:val="24"/>
          <w:lang w:eastAsia="zh-CN"/>
        </w:rPr>
      </w:pPr>
    </w:p>
    <w:p w14:paraId="7C84A648" w14:textId="77777777" w:rsidR="00077395" w:rsidRPr="00C25C09" w:rsidRDefault="00077395" w:rsidP="0007739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7EC070E" w14:textId="77777777" w:rsidR="00077395" w:rsidRPr="00C25C09" w:rsidRDefault="00077395" w:rsidP="000773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D750F9" w14:textId="77777777" w:rsidR="00077395" w:rsidRPr="00C25C09" w:rsidRDefault="00077395" w:rsidP="0007739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534A0C5D" w14:textId="77777777" w:rsidR="00077395" w:rsidRPr="00662FF1" w:rsidRDefault="00077395" w:rsidP="00077395">
      <w:pPr>
        <w:rPr>
          <w:lang w:val="sv-SE" w:eastAsia="zh-CN"/>
        </w:rPr>
      </w:pPr>
    </w:p>
    <w:p w14:paraId="2B300341" w14:textId="77777777" w:rsidR="002E7543" w:rsidRPr="000923A0" w:rsidRDefault="002E7543" w:rsidP="002E7543">
      <w:pPr>
        <w:rPr>
          <w:lang w:val="en-US" w:eastAsia="zh-CN"/>
        </w:rPr>
      </w:pPr>
    </w:p>
    <w:p w14:paraId="6BF99DBE" w14:textId="77777777" w:rsidR="002E7543" w:rsidRPr="000923A0" w:rsidRDefault="002E7543" w:rsidP="002E7543">
      <w:pPr>
        <w:pStyle w:val="Heading2"/>
        <w:rPr>
          <w:lang w:val="en-US"/>
        </w:rPr>
      </w:pPr>
      <w:r w:rsidRPr="000923A0">
        <w:rPr>
          <w:lang w:val="en-US"/>
        </w:rPr>
        <w:t>Summary on 2nd round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Pr="000923A0" w:rsidRDefault="002E7543" w:rsidP="00805BE8">
      <w:pPr>
        <w:rPr>
          <w:rFonts w:ascii="Arial" w:hAnsi="Arial"/>
          <w:lang w:val="en-US" w:eastAsia="zh-CN"/>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r w:rsidRPr="00C25C09">
        <w:rPr>
          <w:rFonts w:hint="eastAsia"/>
        </w:rPr>
        <w:lastRenderedPageBreak/>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Pr="000923A0" w:rsidRDefault="00FC20C8" w:rsidP="00805BE8">
      <w:pPr>
        <w:rPr>
          <w:rFonts w:ascii="Arial" w:hAnsi="Arial"/>
          <w:lang w:val="en-US" w:eastAsia="zh-CN"/>
        </w:rPr>
      </w:pPr>
    </w:p>
    <w:p w14:paraId="409DD89C" w14:textId="77777777" w:rsidR="002E7543" w:rsidRPr="00C25C09" w:rsidRDefault="002E7543" w:rsidP="002E7543">
      <w:pPr>
        <w:pStyle w:val="Heading2"/>
      </w:pPr>
      <w:r w:rsidRPr="00C25C09">
        <w:rPr>
          <w:rFonts w:hint="eastAsia"/>
        </w:rPr>
        <w:t>Open issues</w:t>
      </w:r>
      <w:r w:rsidRPr="00C25C09">
        <w:t xml:space="preserve"> summary</w:t>
      </w:r>
    </w:p>
    <w:p w14:paraId="028BB211" w14:textId="0030242D" w:rsidR="002E7543" w:rsidRDefault="002E7543" w:rsidP="002E7543">
      <w:pPr>
        <w:pStyle w:val="Heading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24133CC9" w:rsidR="00FB560C" w:rsidRDefault="0037779D"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Keep discussing, pending </w:t>
      </w:r>
      <w:r w:rsidR="00107C9F">
        <w:rPr>
          <w:rFonts w:eastAsia="SimSun"/>
          <w:szCs w:val="24"/>
          <w:lang w:eastAsia="zh-CN"/>
        </w:rPr>
        <w:t>Issue 1-1-9;</w:t>
      </w:r>
    </w:p>
    <w:p w14:paraId="7BDC4842" w14:textId="210E39CB" w:rsidR="00930C83" w:rsidRPr="00C25C09" w:rsidRDefault="00930C83" w:rsidP="00930C83">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32232332"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r w:rsidR="00E1182C">
        <w:rPr>
          <w:rFonts w:eastAsia="SimSun"/>
          <w:szCs w:val="24"/>
          <w:lang w:eastAsia="zh-CN"/>
        </w:rPr>
        <w:t>, Ericsson</w:t>
      </w:r>
      <w:r>
        <w:rPr>
          <w:rFonts w:eastAsia="SimSun"/>
          <w:szCs w:val="24"/>
          <w:lang w:eastAsia="zh-CN"/>
        </w:rPr>
        <w:t>);</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00F1CA69"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r w:rsidR="0091523E">
        <w:rPr>
          <w:rFonts w:eastAsia="SimSun"/>
          <w:szCs w:val="24"/>
          <w:lang w:eastAsia="zh-CN"/>
        </w:rPr>
        <w:t>, Ericsson</w:t>
      </w:r>
      <w:r>
        <w:rPr>
          <w:rFonts w:eastAsia="SimSun"/>
          <w:szCs w:val="24"/>
          <w:lang w:eastAsia="zh-CN"/>
        </w:rPr>
        <w:t>);</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AEC3FB8"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0D9A7B9A"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r w:rsidR="00D441B2">
        <w:rPr>
          <w:rFonts w:eastAsia="SimSun"/>
          <w:szCs w:val="24"/>
          <w:lang w:eastAsia="zh-CN"/>
        </w:rPr>
        <w:t xml:space="preserve"> (Ericsson)</w:t>
      </w:r>
      <w:r w:rsidR="003E59F3">
        <w:rPr>
          <w:rFonts w:eastAsia="SimSun"/>
          <w:szCs w:val="24"/>
          <w:lang w:eastAsia="zh-CN"/>
        </w:rPr>
        <w:t>;</w:t>
      </w:r>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A2A44FA" w14:textId="6D5E6B64"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r w:rsidR="00EA4649">
        <w:rPr>
          <w:rFonts w:eastAsia="SimSun"/>
          <w:szCs w:val="24"/>
          <w:lang w:eastAsia="zh-CN"/>
        </w:rPr>
        <w:t>, Ericsson</w:t>
      </w:r>
      <w:r>
        <w:rPr>
          <w:rFonts w:eastAsia="SimSun"/>
          <w:szCs w:val="24"/>
          <w:lang w:eastAsia="zh-CN"/>
        </w:rPr>
        <w:t>);</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0923A0" w:rsidRDefault="002E7543" w:rsidP="002E7543">
      <w:pPr>
        <w:pStyle w:val="Heading2"/>
        <w:rPr>
          <w:lang w:val="en-US"/>
        </w:rPr>
      </w:pPr>
      <w:r w:rsidRPr="000923A0">
        <w:rPr>
          <w:lang w:val="en-US"/>
        </w:rPr>
        <w:t xml:space="preserve">Companies views’ collection for 1st round </w:t>
      </w:r>
    </w:p>
    <w:p w14:paraId="2164F164"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2E7543" w:rsidRPr="00C25C09" w14:paraId="73DDD746" w14:textId="77777777" w:rsidTr="007814D7">
        <w:tc>
          <w:tcPr>
            <w:tcW w:w="1239"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7814D7">
        <w:tc>
          <w:tcPr>
            <w:tcW w:w="1239" w:type="dxa"/>
          </w:tcPr>
          <w:p w14:paraId="2098945D" w14:textId="7F649974" w:rsidR="002E7543" w:rsidRPr="00C25C09" w:rsidRDefault="00442446" w:rsidP="00C329BB">
            <w:pPr>
              <w:spacing w:after="120"/>
              <w:rPr>
                <w:rFonts w:eastAsiaTheme="minorEastAsia"/>
                <w:lang w:val="en-US" w:eastAsia="zh-CN"/>
              </w:rPr>
            </w:pPr>
            <w:r>
              <w:rPr>
                <w:rFonts w:eastAsiaTheme="minorEastAsia"/>
                <w:lang w:val="en-US" w:eastAsia="zh-CN"/>
              </w:rPr>
              <w:t>Apple</w:t>
            </w:r>
          </w:p>
        </w:tc>
        <w:tc>
          <w:tcPr>
            <w:tcW w:w="8392" w:type="dxa"/>
          </w:tcPr>
          <w:p w14:paraId="2A66481A" w14:textId="6D380427" w:rsidR="00442446" w:rsidRPr="000923A0" w:rsidRDefault="00442446" w:rsidP="000923A0">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p>
          <w:p w14:paraId="445AC554" w14:textId="68E7A8F3" w:rsidR="002E7543" w:rsidRPr="00C25C09" w:rsidRDefault="00442446" w:rsidP="00C329BB">
            <w:pPr>
              <w:spacing w:after="120"/>
              <w:rPr>
                <w:rFonts w:eastAsiaTheme="minorEastAsia"/>
                <w:lang w:val="en-US" w:eastAsia="zh-CN"/>
              </w:rPr>
            </w:pPr>
            <w:r>
              <w:rPr>
                <w:rFonts w:eastAsia="SimSun"/>
                <w:szCs w:val="24"/>
                <w:lang w:eastAsia="zh-CN"/>
              </w:rPr>
              <w:t xml:space="preserve">The burst transmission model still needs to be agreed in order to agree on simulation assumptions for CQI reporting. We propose to keep it open and propose to agree on define requirements based on CA CQI requirements for Scenario A and Rel-15 CQI reporting for Scenario. Other parameters that can be agreed are only to define tests in static channel. We also propose to capture </w:t>
            </w:r>
            <w:r w:rsidR="00421626">
              <w:rPr>
                <w:rFonts w:eastAsia="SimSun"/>
                <w:szCs w:val="24"/>
                <w:lang w:eastAsia="zh-CN"/>
              </w:rPr>
              <w:t xml:space="preserve">configuring PDCCH with DCI format 2-0 </w:t>
            </w:r>
            <w:r w:rsidR="00421626" w:rsidRPr="00C25C09">
              <w:rPr>
                <w:rFonts w:eastAsia="SimSun"/>
                <w:szCs w:val="24"/>
                <w:lang w:eastAsia="zh-CN"/>
              </w:rPr>
              <w:t xml:space="preserve">using </w:t>
            </w:r>
            <w:r w:rsidR="00421626" w:rsidRPr="00C25C09">
              <w:rPr>
                <w:rFonts w:eastAsia="SimSun"/>
                <w:i/>
                <w:iCs/>
                <w:szCs w:val="24"/>
                <w:lang w:eastAsia="zh-CN"/>
              </w:rPr>
              <w:t xml:space="preserve">CO-DurationPerCell-r16 </w:t>
            </w:r>
            <w:r w:rsidR="00421626" w:rsidRPr="00C25C09">
              <w:rPr>
                <w:rFonts w:eastAsia="SimSun"/>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p>
        </w:tc>
      </w:tr>
      <w:tr w:rsidR="00C25D1D" w:rsidRPr="00C25C09" w14:paraId="78A0E899" w14:textId="77777777" w:rsidTr="007814D7">
        <w:tc>
          <w:tcPr>
            <w:tcW w:w="1239" w:type="dxa"/>
          </w:tcPr>
          <w:p w14:paraId="7735E0A1" w14:textId="328F7359" w:rsidR="00C25D1D" w:rsidRPr="00C25C09" w:rsidDel="00442446" w:rsidRDefault="00C25D1D" w:rsidP="00C329BB">
            <w:pPr>
              <w:spacing w:after="120"/>
              <w:rPr>
                <w:rFonts w:eastAsiaTheme="minorEastAsia"/>
                <w:lang w:val="en-US" w:eastAsia="zh-CN"/>
              </w:rPr>
            </w:pPr>
            <w:r>
              <w:rPr>
                <w:rFonts w:eastAsiaTheme="minorEastAsia"/>
                <w:lang w:val="en-US" w:eastAsia="zh-CN"/>
              </w:rPr>
              <w:t>Qualcomm</w:t>
            </w:r>
          </w:p>
        </w:tc>
        <w:tc>
          <w:tcPr>
            <w:tcW w:w="8392" w:type="dxa"/>
          </w:tcPr>
          <w:p w14:paraId="68F77719" w14:textId="7CC63D15" w:rsidR="00C25D1D" w:rsidRPr="000923A0" w:rsidRDefault="00C25D1D">
            <w:pPr>
              <w:rPr>
                <w:bCs/>
                <w:u w:val="single"/>
                <w:lang w:eastAsia="ko-KR"/>
              </w:rPr>
            </w:pPr>
            <w:r w:rsidRPr="00083AF0">
              <w:rPr>
                <w:b/>
                <w:u w:val="single"/>
                <w:lang w:eastAsia="ko-KR"/>
              </w:rPr>
              <w:t>Issue 4-1-1:</w:t>
            </w:r>
            <w:r w:rsidRPr="000923A0">
              <w:rPr>
                <w:bCs/>
                <w:u w:val="single"/>
                <w:lang w:eastAsia="ko-KR"/>
              </w:rPr>
              <w:t xml:space="preserve"> Clarify on Issue 1-1-9 first if we need CQI tests;</w:t>
            </w:r>
          </w:p>
        </w:tc>
      </w:tr>
      <w:tr w:rsidR="007814D7" w:rsidRPr="00C25C09" w14:paraId="4DA1EF3D" w14:textId="77777777" w:rsidTr="007814D7">
        <w:tc>
          <w:tcPr>
            <w:tcW w:w="1239" w:type="dxa"/>
          </w:tcPr>
          <w:p w14:paraId="1DB213B3" w14:textId="112668EF"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099453DF" w14:textId="77777777" w:rsidR="007814D7"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1A624A96" w14:textId="77777777" w:rsidR="007814D7" w:rsidRDefault="007814D7" w:rsidP="007814D7">
            <w:pPr>
              <w:rPr>
                <w:bCs/>
                <w:u w:val="single"/>
                <w:lang w:eastAsia="ko-KR"/>
              </w:rPr>
            </w:pPr>
            <w:r>
              <w:rPr>
                <w:bCs/>
                <w:u w:val="single"/>
                <w:lang w:eastAsia="ko-KR"/>
              </w:rPr>
              <w:t>Ok with option 1.</w:t>
            </w:r>
          </w:p>
          <w:p w14:paraId="47D4154A" w14:textId="77777777" w:rsidR="007814D7" w:rsidRPr="00C25C09" w:rsidRDefault="007814D7" w:rsidP="007814D7">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2E418596" w14:textId="77777777" w:rsidR="007814D7" w:rsidRDefault="007814D7" w:rsidP="007814D7">
            <w:pPr>
              <w:rPr>
                <w:bCs/>
                <w:u w:val="single"/>
                <w:lang w:eastAsia="ko-KR"/>
              </w:rPr>
            </w:pPr>
            <w:r>
              <w:rPr>
                <w:bCs/>
                <w:u w:val="single"/>
                <w:lang w:eastAsia="ko-KR"/>
              </w:rPr>
              <w:t>Ok with option 1.</w:t>
            </w:r>
          </w:p>
          <w:p w14:paraId="22AE8CD5"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1D5D89D8" w14:textId="77777777" w:rsidR="007814D7" w:rsidRDefault="007814D7" w:rsidP="007814D7">
            <w:pPr>
              <w:rPr>
                <w:bCs/>
                <w:u w:val="single"/>
                <w:lang w:eastAsia="ko-KR"/>
              </w:rPr>
            </w:pPr>
            <w:r>
              <w:rPr>
                <w:bCs/>
                <w:u w:val="single"/>
                <w:lang w:eastAsia="ko-KR"/>
              </w:rPr>
              <w:t>Option 2</w:t>
            </w:r>
          </w:p>
          <w:p w14:paraId="287DDB5E"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53AA76F1" w14:textId="7F556BF4" w:rsidR="007814D7" w:rsidRPr="00083AF0" w:rsidRDefault="007814D7" w:rsidP="007814D7">
            <w:pPr>
              <w:rPr>
                <w:b/>
                <w:u w:val="single"/>
                <w:lang w:eastAsia="ko-KR"/>
              </w:rPr>
            </w:pPr>
            <w:r>
              <w:rPr>
                <w:bCs/>
                <w:u w:val="single"/>
                <w:lang w:eastAsia="ko-KR"/>
              </w:rPr>
              <w:t>Option 1.</w:t>
            </w:r>
          </w:p>
        </w:tc>
      </w:tr>
      <w:tr w:rsidR="00456082" w:rsidRPr="00C25C09" w14:paraId="4291411B" w14:textId="77777777" w:rsidTr="007814D7">
        <w:tc>
          <w:tcPr>
            <w:tcW w:w="1239" w:type="dxa"/>
          </w:tcPr>
          <w:p w14:paraId="56E34E8E" w14:textId="03424D34" w:rsidR="00456082" w:rsidRDefault="00456082" w:rsidP="0045608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21987280" w14:textId="77777777" w:rsidR="00456082" w:rsidRPr="00F51577" w:rsidRDefault="00456082" w:rsidP="00456082">
            <w:pPr>
              <w:rPr>
                <w:rFonts w:eastAsiaTheme="minorEastAsia"/>
                <w:lang w:eastAsia="zh-CN"/>
              </w:rPr>
            </w:pPr>
            <w:r w:rsidRPr="00F51577">
              <w:rPr>
                <w:rFonts w:eastAsiaTheme="minorEastAsia" w:hint="eastAsia"/>
                <w:lang w:eastAsia="zh-CN"/>
              </w:rPr>
              <w:t>I</w:t>
            </w:r>
            <w:r w:rsidRPr="00F51577">
              <w:rPr>
                <w:rFonts w:eastAsiaTheme="minorEastAsia"/>
                <w:lang w:eastAsia="zh-CN"/>
              </w:rPr>
              <w:t>f agreed to define CQI reporting requirements, our comments are as following:</w:t>
            </w:r>
          </w:p>
          <w:p w14:paraId="706D4B3A"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w:t>
            </w:r>
          </w:p>
          <w:p w14:paraId="2BEBDFCA" w14:textId="77777777" w:rsidR="00456082" w:rsidRPr="006176EA" w:rsidRDefault="00456082" w:rsidP="00456082">
            <w:pPr>
              <w:rPr>
                <w:rFonts w:eastAsia="Malgun Gothic"/>
                <w:lang w:eastAsia="ko-KR"/>
              </w:rPr>
            </w:pPr>
            <w:r w:rsidRPr="006176EA">
              <w:rPr>
                <w:lang w:eastAsia="ko-KR"/>
              </w:rPr>
              <w:t>SCS, bandwidth, antenna configuration, propagation conditions, PDSCH type is OK to us.</w:t>
            </w:r>
            <w:r>
              <w:rPr>
                <w:lang w:eastAsia="ko-KR"/>
              </w:rPr>
              <w:t xml:space="preserve"> But we propose to consider scenario A. Other parameters such as LBT model related need further discussion</w:t>
            </w:r>
          </w:p>
          <w:p w14:paraId="12F51BA2"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6031C1C2" w14:textId="77777777" w:rsidR="00456082" w:rsidRPr="006176EA" w:rsidRDefault="00456082" w:rsidP="00456082">
            <w:pPr>
              <w:rPr>
                <w:lang w:eastAsia="ko-KR"/>
              </w:rPr>
            </w:pPr>
            <w:r w:rsidRPr="006176EA">
              <w:rPr>
                <w:lang w:eastAsia="ko-KR"/>
              </w:rPr>
              <w:t>Option 1</w:t>
            </w:r>
          </w:p>
          <w:p w14:paraId="6FE31A3F"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7672DCDE" w14:textId="77777777" w:rsidR="00456082" w:rsidRPr="006176EA" w:rsidRDefault="00456082" w:rsidP="00456082">
            <w:pPr>
              <w:rPr>
                <w:lang w:eastAsia="ko-KR"/>
              </w:rPr>
            </w:pPr>
            <w:r w:rsidRPr="006176EA">
              <w:rPr>
                <w:lang w:eastAsia="ko-KR"/>
              </w:rPr>
              <w:t>Option 1</w:t>
            </w:r>
          </w:p>
          <w:p w14:paraId="2F9025C3"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48058015" w14:textId="77777777" w:rsidR="00456082" w:rsidRPr="006176EA" w:rsidRDefault="00456082" w:rsidP="00456082">
            <w:pPr>
              <w:rPr>
                <w:lang w:eastAsia="ko-KR"/>
              </w:rPr>
            </w:pPr>
            <w:r w:rsidRPr="006176EA">
              <w:rPr>
                <w:lang w:eastAsia="ko-KR"/>
              </w:rPr>
              <w:t>Option 1</w:t>
            </w:r>
          </w:p>
          <w:p w14:paraId="160F8218"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69497819" w14:textId="6BFE8BBD" w:rsidR="00456082" w:rsidRPr="00C25C09" w:rsidRDefault="00456082" w:rsidP="00456082">
            <w:pPr>
              <w:rPr>
                <w:b/>
                <w:u w:val="single"/>
                <w:lang w:eastAsia="ko-KR"/>
              </w:rPr>
            </w:pPr>
            <w:r w:rsidRPr="006176EA">
              <w:rPr>
                <w:lang w:eastAsia="ko-KR"/>
              </w:rPr>
              <w:t>Option 1</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r w:rsidRPr="00C25C09">
        <w:t>Summary</w:t>
      </w:r>
      <w:r w:rsidRPr="00C25C09">
        <w:rPr>
          <w:rFonts w:hint="eastAsia"/>
        </w:rPr>
        <w:t xml:space="preserve"> for 1st round </w:t>
      </w:r>
    </w:p>
    <w:p w14:paraId="218149DA" w14:textId="77777777" w:rsidR="002E7543" w:rsidRPr="00C25C09" w:rsidRDefault="002E7543" w:rsidP="002E7543">
      <w:pPr>
        <w:pStyle w:val="Heading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32CA7795" w14:textId="77777777" w:rsidR="002E7543" w:rsidRDefault="002E7543" w:rsidP="00C329BB">
            <w:pPr>
              <w:rPr>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2919B0F7" w14:textId="70381F0A" w:rsidR="00C74C50" w:rsidRPr="000923A0" w:rsidRDefault="00C74C50" w:rsidP="000923A0">
            <w:pPr>
              <w:spacing w:after="120"/>
              <w:rPr>
                <w:rFonts w:eastAsiaTheme="minorEastAsia"/>
                <w:i/>
                <w:lang w:val="en-US" w:eastAsia="zh-CN"/>
              </w:rPr>
            </w:pPr>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0923A0" w:rsidRDefault="002E7543" w:rsidP="002E7543">
      <w:pPr>
        <w:pStyle w:val="Heading2"/>
        <w:rPr>
          <w:lang w:val="en-US"/>
        </w:rPr>
      </w:pPr>
      <w:r w:rsidRPr="000923A0">
        <w:rPr>
          <w:lang w:val="en-US"/>
        </w:rPr>
        <w:t>Discussion on 2nd round (if applicable)</w:t>
      </w:r>
    </w:p>
    <w:p w14:paraId="49C45E13" w14:textId="77777777" w:rsidR="00132DBE" w:rsidRDefault="00132DBE" w:rsidP="00132DBE">
      <w:pPr>
        <w:pStyle w:val="Heading3"/>
        <w:rPr>
          <w:sz w:val="24"/>
          <w:szCs w:val="16"/>
        </w:rPr>
      </w:pPr>
      <w:r w:rsidRPr="00C25C09">
        <w:rPr>
          <w:sz w:val="24"/>
          <w:szCs w:val="16"/>
        </w:rPr>
        <w:t>Simulation Assumptions</w:t>
      </w:r>
    </w:p>
    <w:p w14:paraId="0D59DBBE" w14:textId="77777777" w:rsidR="00132DBE" w:rsidRPr="00C25C09" w:rsidRDefault="00132DBE" w:rsidP="00132DBE">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p>
    <w:p w14:paraId="4B4FBD86"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D268BAE"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Pr>
          <w:rFonts w:eastAsia="SimSun"/>
          <w:szCs w:val="24"/>
          <w:lang w:eastAsia="zh-CN"/>
        </w:rPr>
        <w:t xml:space="preserve">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132DBE" w:rsidRPr="00BD3F4F" w14:paraId="13D3992A"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5AC96F6C" w14:textId="77777777" w:rsidR="00132DBE" w:rsidRPr="00BD3F4F" w:rsidRDefault="00132DBE" w:rsidP="00841F67">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CC45A92" w14:textId="77777777" w:rsidR="00132DBE" w:rsidRPr="00BD3F4F" w:rsidRDefault="00132DBE" w:rsidP="00841F67">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132DBE" w:rsidRPr="00BD3F4F" w14:paraId="59488CDF"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37A79921"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33AA5BA9"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98B1F9D"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132DBE" w:rsidRPr="00BD3F4F" w14:paraId="71BB40B9"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4F5121C0"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76889B50"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132DBE" w:rsidRPr="00BD3F4F" w14:paraId="60D7E376"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37AEF25E"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4D94CF0C"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132DBE" w:rsidRPr="00BD3F4F" w14:paraId="08F43D61"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553E197B"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4A6467F0"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132DBE" w:rsidRPr="00BD3F4F" w14:paraId="5AFA8363"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1CE367E4"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5B154B67"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132DBE" w:rsidRPr="00BD3F4F" w14:paraId="678B17B5"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578F460E"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E7F5FCD"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132DBE" w:rsidRPr="00BD3F4F" w14:paraId="3F052CA7"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5E196B98"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10419531"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132DBE" w:rsidRPr="00BD3F4F" w14:paraId="7EE121FF"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448ED0D1"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35EDCD13"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132DBE" w:rsidRPr="00BD3F4F" w14:paraId="0398CBF5"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1DE23A83"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0AEB6545"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132DBE" w:rsidRPr="00BD3F4F" w14:paraId="248719B9" w14:textId="77777777" w:rsidTr="00841F67">
        <w:tc>
          <w:tcPr>
            <w:tcW w:w="3453" w:type="dxa"/>
            <w:tcBorders>
              <w:top w:val="single" w:sz="4" w:space="0" w:color="auto"/>
              <w:left w:val="single" w:sz="4" w:space="0" w:color="auto"/>
              <w:bottom w:val="single" w:sz="4" w:space="0" w:color="auto"/>
              <w:right w:val="single" w:sz="4" w:space="0" w:color="auto"/>
            </w:tcBorders>
            <w:hideMark/>
          </w:tcPr>
          <w:p w14:paraId="17D518D9" w14:textId="77777777" w:rsidR="00132DBE" w:rsidRPr="00BD3F4F" w:rsidRDefault="00132DBE" w:rsidP="00841F67">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65270210" w14:textId="77777777" w:rsidR="00132DBE" w:rsidRPr="00BD3F4F" w:rsidRDefault="00132DBE" w:rsidP="00841F67">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6DF295FC" w14:textId="77777777" w:rsidR="00132DBE" w:rsidRPr="00BD3F4F" w:rsidRDefault="00132DBE" w:rsidP="00132DBE">
      <w:pPr>
        <w:spacing w:after="120"/>
        <w:rPr>
          <w:szCs w:val="24"/>
          <w:lang w:eastAsia="zh-CN"/>
        </w:rPr>
      </w:pPr>
    </w:p>
    <w:p w14:paraId="0E70E534" w14:textId="77777777" w:rsidR="00132DBE" w:rsidRPr="00C25C09"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lastRenderedPageBreak/>
        <w:t>Option 2: TBA</w:t>
      </w:r>
    </w:p>
    <w:p w14:paraId="1C15AAB9"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64342D8"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Keep discussing, pending Issue 1-1-9;</w:t>
      </w:r>
    </w:p>
    <w:p w14:paraId="5D67FE75" w14:textId="77777777" w:rsidR="00132DBE" w:rsidRPr="00C25C09" w:rsidRDefault="00132DBE" w:rsidP="00132DBE">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7999ABDD" w14:textId="77777777" w:rsidR="00132DBE"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7632391"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 Ericsson);</w:t>
      </w:r>
    </w:p>
    <w:p w14:paraId="515822E7" w14:textId="77777777" w:rsidR="00132DBE" w:rsidRPr="00C25C09"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Pr>
          <w:rFonts w:eastAsia="SimSun"/>
          <w:szCs w:val="24"/>
          <w:lang w:eastAsia="zh-CN"/>
        </w:rPr>
        <w:t>Periodic</w:t>
      </w:r>
    </w:p>
    <w:p w14:paraId="3D3FDEB8"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6501AC6" w14:textId="77777777" w:rsidR="00132DBE" w:rsidRPr="00C276D3"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5A200747" w14:textId="77777777" w:rsidR="00132DBE" w:rsidRPr="00C25C09" w:rsidRDefault="00132DBE" w:rsidP="00132DBE">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19C41778" w14:textId="77777777" w:rsidR="00132DBE"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2C526EC"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 channel measurements done only if LBT successful (Huawei, Ericsson);</w:t>
      </w:r>
    </w:p>
    <w:p w14:paraId="3072D46C" w14:textId="77777777" w:rsidR="00132DBE" w:rsidRPr="00C25C09"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Pr>
          <w:rFonts w:eastAsia="SimSun"/>
          <w:szCs w:val="24"/>
          <w:lang w:eastAsia="zh-CN"/>
        </w:rPr>
        <w:t>Yes</w:t>
      </w:r>
    </w:p>
    <w:p w14:paraId="404BFEEA"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E7F1C04" w14:textId="77777777" w:rsidR="00132DBE" w:rsidRPr="00995A1F"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D62AA75" w14:textId="77777777" w:rsidR="00132DBE" w:rsidRPr="00C25C09" w:rsidRDefault="00132DBE" w:rsidP="00132DBE">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3D321EA6" w14:textId="77777777" w:rsidR="00132DBE" w:rsidRPr="00C276D3"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6CE9F78"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7FC89E46" w14:textId="77777777" w:rsidR="00132DBE" w:rsidRPr="00C25C09"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Pr>
          <w:rFonts w:eastAsia="SimSun"/>
          <w:szCs w:val="24"/>
          <w:lang w:eastAsia="zh-CN"/>
        </w:rPr>
        <w:t>No (Ericsson);</w:t>
      </w:r>
    </w:p>
    <w:p w14:paraId="4E6CE1E8"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2237280"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4EC5D95" w14:textId="77777777" w:rsidR="00132DBE" w:rsidRPr="00C25C09" w:rsidRDefault="00132DBE" w:rsidP="00132DBE">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5ACF0919" w14:textId="77777777" w:rsidR="00132DBE" w:rsidRPr="00C276D3"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539CFA78"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 Ericsson);</w:t>
      </w:r>
    </w:p>
    <w:p w14:paraId="4841A722" w14:textId="77777777" w:rsidR="00132DBE" w:rsidRPr="00C25C09"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19B59F84" w14:textId="77777777" w:rsidR="00132DBE" w:rsidRPr="00C25C09" w:rsidRDefault="00132DBE" w:rsidP="00132D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7B54E76" w14:textId="77777777" w:rsidR="00132DBE" w:rsidRDefault="00132DBE" w:rsidP="00132D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C0F07D5" w14:textId="77777777" w:rsidR="002E7543" w:rsidRPr="000923A0" w:rsidRDefault="002E7543" w:rsidP="002E7543">
      <w:pPr>
        <w:rPr>
          <w:lang w:val="en-US" w:eastAsia="zh-CN"/>
        </w:rPr>
      </w:pPr>
    </w:p>
    <w:p w14:paraId="77AC5888" w14:textId="77777777" w:rsidR="002E7543" w:rsidRPr="000923A0" w:rsidRDefault="002E7543" w:rsidP="002E7543">
      <w:pPr>
        <w:pStyle w:val="Heading2"/>
        <w:rPr>
          <w:lang w:val="en-US"/>
        </w:rPr>
      </w:pPr>
      <w:r w:rsidRPr="000923A0">
        <w:rPr>
          <w:lang w:val="en-US"/>
        </w:rPr>
        <w:t>Summary on 2nd round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0923A0" w:rsidRDefault="002E7543" w:rsidP="00805BE8">
      <w:pPr>
        <w:rPr>
          <w:rFonts w:ascii="Arial" w:hAnsi="Arial"/>
          <w:lang w:val="en-US" w:eastAsia="zh-CN"/>
        </w:rPr>
      </w:pPr>
    </w:p>
    <w:sectPr w:rsidR="002E7543" w:rsidRPr="000923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0289" w14:textId="77777777" w:rsidR="00B71703" w:rsidRDefault="00B71703">
      <w:r>
        <w:separator/>
      </w:r>
    </w:p>
  </w:endnote>
  <w:endnote w:type="continuationSeparator" w:id="0">
    <w:p w14:paraId="205C48CB"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69FF" w14:textId="77777777" w:rsidR="00B71703" w:rsidRDefault="00B71703">
      <w:r>
        <w:separator/>
      </w:r>
    </w:p>
  </w:footnote>
  <w:footnote w:type="continuationSeparator" w:id="0">
    <w:p w14:paraId="220A859A"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32"/>
    <w:rsid w:val="00003294"/>
    <w:rsid w:val="00004165"/>
    <w:rsid w:val="00011247"/>
    <w:rsid w:val="00013412"/>
    <w:rsid w:val="00013566"/>
    <w:rsid w:val="00020C56"/>
    <w:rsid w:val="00022743"/>
    <w:rsid w:val="00024873"/>
    <w:rsid w:val="000254D7"/>
    <w:rsid w:val="00026ACC"/>
    <w:rsid w:val="0003171D"/>
    <w:rsid w:val="00031C1D"/>
    <w:rsid w:val="00034D54"/>
    <w:rsid w:val="00035C50"/>
    <w:rsid w:val="00036956"/>
    <w:rsid w:val="0004277D"/>
    <w:rsid w:val="0004578D"/>
    <w:rsid w:val="000457A1"/>
    <w:rsid w:val="00050001"/>
    <w:rsid w:val="00052041"/>
    <w:rsid w:val="0005326A"/>
    <w:rsid w:val="00056EE1"/>
    <w:rsid w:val="0006266D"/>
    <w:rsid w:val="00065506"/>
    <w:rsid w:val="00065CC5"/>
    <w:rsid w:val="0007024F"/>
    <w:rsid w:val="0007183F"/>
    <w:rsid w:val="00072B7F"/>
    <w:rsid w:val="0007382E"/>
    <w:rsid w:val="000766E1"/>
    <w:rsid w:val="00077395"/>
    <w:rsid w:val="00077FF6"/>
    <w:rsid w:val="00080D82"/>
    <w:rsid w:val="000813A5"/>
    <w:rsid w:val="00081692"/>
    <w:rsid w:val="00082350"/>
    <w:rsid w:val="00082C46"/>
    <w:rsid w:val="00083AF0"/>
    <w:rsid w:val="00085A0E"/>
    <w:rsid w:val="00087548"/>
    <w:rsid w:val="00091EE1"/>
    <w:rsid w:val="000923A0"/>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C3BE3"/>
    <w:rsid w:val="000D09FD"/>
    <w:rsid w:val="000D1AD5"/>
    <w:rsid w:val="000D44FB"/>
    <w:rsid w:val="000D4518"/>
    <w:rsid w:val="000D4F93"/>
    <w:rsid w:val="000D574B"/>
    <w:rsid w:val="000D6C4E"/>
    <w:rsid w:val="000D6CFC"/>
    <w:rsid w:val="000E2E07"/>
    <w:rsid w:val="000E537B"/>
    <w:rsid w:val="000E57D0"/>
    <w:rsid w:val="000E7858"/>
    <w:rsid w:val="000E7C8D"/>
    <w:rsid w:val="000F0F99"/>
    <w:rsid w:val="000F39CA"/>
    <w:rsid w:val="000F3C2A"/>
    <w:rsid w:val="000F7DFE"/>
    <w:rsid w:val="00100ADA"/>
    <w:rsid w:val="001043B2"/>
    <w:rsid w:val="00107927"/>
    <w:rsid w:val="00107C9F"/>
    <w:rsid w:val="00110E26"/>
    <w:rsid w:val="00111321"/>
    <w:rsid w:val="00117BD6"/>
    <w:rsid w:val="001206C2"/>
    <w:rsid w:val="00121978"/>
    <w:rsid w:val="00122164"/>
    <w:rsid w:val="00123422"/>
    <w:rsid w:val="00123978"/>
    <w:rsid w:val="00124B6A"/>
    <w:rsid w:val="00127537"/>
    <w:rsid w:val="00132DBE"/>
    <w:rsid w:val="00136D4C"/>
    <w:rsid w:val="00142BB9"/>
    <w:rsid w:val="00144F96"/>
    <w:rsid w:val="0015119B"/>
    <w:rsid w:val="00151EAC"/>
    <w:rsid w:val="00153528"/>
    <w:rsid w:val="00154E68"/>
    <w:rsid w:val="0015533E"/>
    <w:rsid w:val="001567B2"/>
    <w:rsid w:val="00162548"/>
    <w:rsid w:val="0016279C"/>
    <w:rsid w:val="001628AF"/>
    <w:rsid w:val="001646FF"/>
    <w:rsid w:val="00172183"/>
    <w:rsid w:val="001751AB"/>
    <w:rsid w:val="00175A3F"/>
    <w:rsid w:val="00177E82"/>
    <w:rsid w:val="00180E09"/>
    <w:rsid w:val="00183376"/>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E5463"/>
    <w:rsid w:val="001E70FE"/>
    <w:rsid w:val="001F0B20"/>
    <w:rsid w:val="001F15DD"/>
    <w:rsid w:val="002004EA"/>
    <w:rsid w:val="00200A62"/>
    <w:rsid w:val="002017D2"/>
    <w:rsid w:val="00202B71"/>
    <w:rsid w:val="00203740"/>
    <w:rsid w:val="002041AC"/>
    <w:rsid w:val="00206BE6"/>
    <w:rsid w:val="002138EA"/>
    <w:rsid w:val="00213F84"/>
    <w:rsid w:val="00214FBD"/>
    <w:rsid w:val="00215147"/>
    <w:rsid w:val="0022258B"/>
    <w:rsid w:val="00222897"/>
    <w:rsid w:val="00222B0C"/>
    <w:rsid w:val="0022556B"/>
    <w:rsid w:val="00226206"/>
    <w:rsid w:val="0022720D"/>
    <w:rsid w:val="00235394"/>
    <w:rsid w:val="00235577"/>
    <w:rsid w:val="00236487"/>
    <w:rsid w:val="00243463"/>
    <w:rsid w:val="002435CA"/>
    <w:rsid w:val="0024469F"/>
    <w:rsid w:val="00244A15"/>
    <w:rsid w:val="00246E36"/>
    <w:rsid w:val="002500B7"/>
    <w:rsid w:val="00251971"/>
    <w:rsid w:val="00252DB8"/>
    <w:rsid w:val="002537BC"/>
    <w:rsid w:val="00255C58"/>
    <w:rsid w:val="00257853"/>
    <w:rsid w:val="00260EC7"/>
    <w:rsid w:val="00261539"/>
    <w:rsid w:val="0026179F"/>
    <w:rsid w:val="00263E29"/>
    <w:rsid w:val="00264CDA"/>
    <w:rsid w:val="00265B6E"/>
    <w:rsid w:val="002666AE"/>
    <w:rsid w:val="00266F4A"/>
    <w:rsid w:val="0026752B"/>
    <w:rsid w:val="00267FFD"/>
    <w:rsid w:val="00274E1A"/>
    <w:rsid w:val="002775B1"/>
    <w:rsid w:val="002775B9"/>
    <w:rsid w:val="00277BF4"/>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D6F33"/>
    <w:rsid w:val="002E2CE9"/>
    <w:rsid w:val="002E3BF7"/>
    <w:rsid w:val="002E403E"/>
    <w:rsid w:val="002E4259"/>
    <w:rsid w:val="002E7543"/>
    <w:rsid w:val="002E7D22"/>
    <w:rsid w:val="002F158C"/>
    <w:rsid w:val="002F4093"/>
    <w:rsid w:val="002F5636"/>
    <w:rsid w:val="002F63E2"/>
    <w:rsid w:val="002F6796"/>
    <w:rsid w:val="003022A5"/>
    <w:rsid w:val="00303A9A"/>
    <w:rsid w:val="00306335"/>
    <w:rsid w:val="00307134"/>
    <w:rsid w:val="00307E51"/>
    <w:rsid w:val="00311363"/>
    <w:rsid w:val="00313F07"/>
    <w:rsid w:val="00315867"/>
    <w:rsid w:val="00320F5C"/>
    <w:rsid w:val="00321150"/>
    <w:rsid w:val="003260D7"/>
    <w:rsid w:val="00333829"/>
    <w:rsid w:val="00333D03"/>
    <w:rsid w:val="003360BB"/>
    <w:rsid w:val="00336112"/>
    <w:rsid w:val="00336697"/>
    <w:rsid w:val="00336EC3"/>
    <w:rsid w:val="00337A3F"/>
    <w:rsid w:val="00337FDF"/>
    <w:rsid w:val="0034182D"/>
    <w:rsid w:val="003418CB"/>
    <w:rsid w:val="003432DB"/>
    <w:rsid w:val="00345A0D"/>
    <w:rsid w:val="0034612D"/>
    <w:rsid w:val="00347A54"/>
    <w:rsid w:val="00354D62"/>
    <w:rsid w:val="00355873"/>
    <w:rsid w:val="0035660F"/>
    <w:rsid w:val="003613FB"/>
    <w:rsid w:val="003628B9"/>
    <w:rsid w:val="00362D8F"/>
    <w:rsid w:val="00367724"/>
    <w:rsid w:val="00367E48"/>
    <w:rsid w:val="00372327"/>
    <w:rsid w:val="00374F04"/>
    <w:rsid w:val="003770F6"/>
    <w:rsid w:val="0037779D"/>
    <w:rsid w:val="00383509"/>
    <w:rsid w:val="00383D92"/>
    <w:rsid w:val="00383E37"/>
    <w:rsid w:val="00385572"/>
    <w:rsid w:val="00386AA5"/>
    <w:rsid w:val="00392F4A"/>
    <w:rsid w:val="00393042"/>
    <w:rsid w:val="00394AD5"/>
    <w:rsid w:val="0039642D"/>
    <w:rsid w:val="00396F3F"/>
    <w:rsid w:val="003A2E40"/>
    <w:rsid w:val="003A76AA"/>
    <w:rsid w:val="003B0158"/>
    <w:rsid w:val="003B193A"/>
    <w:rsid w:val="003B40B6"/>
    <w:rsid w:val="003B56DB"/>
    <w:rsid w:val="003B7342"/>
    <w:rsid w:val="003B755E"/>
    <w:rsid w:val="003C228E"/>
    <w:rsid w:val="003C51E7"/>
    <w:rsid w:val="003C6893"/>
    <w:rsid w:val="003C6DE2"/>
    <w:rsid w:val="003C70A6"/>
    <w:rsid w:val="003D1EFD"/>
    <w:rsid w:val="003D28BF"/>
    <w:rsid w:val="003D4215"/>
    <w:rsid w:val="003D4C47"/>
    <w:rsid w:val="003D7719"/>
    <w:rsid w:val="003E1823"/>
    <w:rsid w:val="003E40EE"/>
    <w:rsid w:val="003E59F3"/>
    <w:rsid w:val="003F1C1B"/>
    <w:rsid w:val="003F483C"/>
    <w:rsid w:val="00401144"/>
    <w:rsid w:val="004019FB"/>
    <w:rsid w:val="00403E37"/>
    <w:rsid w:val="004042C0"/>
    <w:rsid w:val="00404831"/>
    <w:rsid w:val="00407661"/>
    <w:rsid w:val="00410314"/>
    <w:rsid w:val="00411841"/>
    <w:rsid w:val="00412063"/>
    <w:rsid w:val="00412EB1"/>
    <w:rsid w:val="00413DDE"/>
    <w:rsid w:val="00414118"/>
    <w:rsid w:val="00416084"/>
    <w:rsid w:val="00416625"/>
    <w:rsid w:val="00420240"/>
    <w:rsid w:val="00421626"/>
    <w:rsid w:val="00423FFD"/>
    <w:rsid w:val="00424F8C"/>
    <w:rsid w:val="004271BA"/>
    <w:rsid w:val="00430497"/>
    <w:rsid w:val="00430934"/>
    <w:rsid w:val="00433C02"/>
    <w:rsid w:val="00434DC1"/>
    <w:rsid w:val="004350F4"/>
    <w:rsid w:val="00437C36"/>
    <w:rsid w:val="00440CA2"/>
    <w:rsid w:val="004412A0"/>
    <w:rsid w:val="00442446"/>
    <w:rsid w:val="00445249"/>
    <w:rsid w:val="00446408"/>
    <w:rsid w:val="0045045B"/>
    <w:rsid w:val="00450F27"/>
    <w:rsid w:val="004510E5"/>
    <w:rsid w:val="00454E1F"/>
    <w:rsid w:val="00456082"/>
    <w:rsid w:val="00456A75"/>
    <w:rsid w:val="00457A07"/>
    <w:rsid w:val="004607A8"/>
    <w:rsid w:val="004611DD"/>
    <w:rsid w:val="00461E39"/>
    <w:rsid w:val="00462D3A"/>
    <w:rsid w:val="00463521"/>
    <w:rsid w:val="0047032B"/>
    <w:rsid w:val="00471125"/>
    <w:rsid w:val="0047437A"/>
    <w:rsid w:val="004747E9"/>
    <w:rsid w:val="00475C06"/>
    <w:rsid w:val="00480E42"/>
    <w:rsid w:val="00483020"/>
    <w:rsid w:val="00484C5D"/>
    <w:rsid w:val="0048543E"/>
    <w:rsid w:val="004860FB"/>
    <w:rsid w:val="004867E0"/>
    <w:rsid w:val="004868C1"/>
    <w:rsid w:val="0048750F"/>
    <w:rsid w:val="0049416F"/>
    <w:rsid w:val="00494A85"/>
    <w:rsid w:val="0049698E"/>
    <w:rsid w:val="00497AFF"/>
    <w:rsid w:val="004A495F"/>
    <w:rsid w:val="004A4A42"/>
    <w:rsid w:val="004A7544"/>
    <w:rsid w:val="004B51F8"/>
    <w:rsid w:val="004B5962"/>
    <w:rsid w:val="004B6B0F"/>
    <w:rsid w:val="004C0057"/>
    <w:rsid w:val="004C0872"/>
    <w:rsid w:val="004C68EB"/>
    <w:rsid w:val="004C7DC8"/>
    <w:rsid w:val="004D3B58"/>
    <w:rsid w:val="004D737D"/>
    <w:rsid w:val="004E2659"/>
    <w:rsid w:val="004E39EE"/>
    <w:rsid w:val="004E475C"/>
    <w:rsid w:val="004E56E0"/>
    <w:rsid w:val="004E7329"/>
    <w:rsid w:val="004F0E15"/>
    <w:rsid w:val="004F29DA"/>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27ECC"/>
    <w:rsid w:val="005308DB"/>
    <w:rsid w:val="00530A2E"/>
    <w:rsid w:val="00530FBE"/>
    <w:rsid w:val="0053196F"/>
    <w:rsid w:val="00533159"/>
    <w:rsid w:val="005339DB"/>
    <w:rsid w:val="00534C89"/>
    <w:rsid w:val="00535EE5"/>
    <w:rsid w:val="005366CE"/>
    <w:rsid w:val="00541573"/>
    <w:rsid w:val="0054321F"/>
    <w:rsid w:val="0054348A"/>
    <w:rsid w:val="0054482C"/>
    <w:rsid w:val="005518F8"/>
    <w:rsid w:val="00553AD5"/>
    <w:rsid w:val="00557E08"/>
    <w:rsid w:val="00563BDB"/>
    <w:rsid w:val="00570E73"/>
    <w:rsid w:val="00571777"/>
    <w:rsid w:val="00580FF5"/>
    <w:rsid w:val="0058519C"/>
    <w:rsid w:val="00585EB2"/>
    <w:rsid w:val="00586F80"/>
    <w:rsid w:val="00590CF9"/>
    <w:rsid w:val="0059149A"/>
    <w:rsid w:val="00593DA3"/>
    <w:rsid w:val="005956EE"/>
    <w:rsid w:val="005A083E"/>
    <w:rsid w:val="005A4D29"/>
    <w:rsid w:val="005B1339"/>
    <w:rsid w:val="005B4802"/>
    <w:rsid w:val="005B5079"/>
    <w:rsid w:val="005B59B4"/>
    <w:rsid w:val="005C07E9"/>
    <w:rsid w:val="005C1EA6"/>
    <w:rsid w:val="005C285B"/>
    <w:rsid w:val="005C4B8A"/>
    <w:rsid w:val="005C54EA"/>
    <w:rsid w:val="005C7DB7"/>
    <w:rsid w:val="005D0B99"/>
    <w:rsid w:val="005D308E"/>
    <w:rsid w:val="005D3A48"/>
    <w:rsid w:val="005D4B9D"/>
    <w:rsid w:val="005D69CD"/>
    <w:rsid w:val="005D7AF8"/>
    <w:rsid w:val="005E366A"/>
    <w:rsid w:val="005E42E4"/>
    <w:rsid w:val="005E6FC2"/>
    <w:rsid w:val="005F2145"/>
    <w:rsid w:val="005F7BF9"/>
    <w:rsid w:val="0060149C"/>
    <w:rsid w:val="006016E1"/>
    <w:rsid w:val="00602D27"/>
    <w:rsid w:val="006031AA"/>
    <w:rsid w:val="0060369B"/>
    <w:rsid w:val="00610C83"/>
    <w:rsid w:val="006127D1"/>
    <w:rsid w:val="006144A1"/>
    <w:rsid w:val="00615EBB"/>
    <w:rsid w:val="00616096"/>
    <w:rsid w:val="006160A2"/>
    <w:rsid w:val="00620DAD"/>
    <w:rsid w:val="00625AB3"/>
    <w:rsid w:val="00626F0C"/>
    <w:rsid w:val="006302AA"/>
    <w:rsid w:val="00635F3E"/>
    <w:rsid w:val="006363BD"/>
    <w:rsid w:val="006374E6"/>
    <w:rsid w:val="006412DC"/>
    <w:rsid w:val="00642BC6"/>
    <w:rsid w:val="00644790"/>
    <w:rsid w:val="00645C25"/>
    <w:rsid w:val="006501AF"/>
    <w:rsid w:val="00650DDE"/>
    <w:rsid w:val="0065194C"/>
    <w:rsid w:val="0065505B"/>
    <w:rsid w:val="00656704"/>
    <w:rsid w:val="00660AEE"/>
    <w:rsid w:val="00662FF1"/>
    <w:rsid w:val="006670AC"/>
    <w:rsid w:val="00670A21"/>
    <w:rsid w:val="00670D08"/>
    <w:rsid w:val="00672307"/>
    <w:rsid w:val="00676BC7"/>
    <w:rsid w:val="006808C6"/>
    <w:rsid w:val="0068210C"/>
    <w:rsid w:val="00682668"/>
    <w:rsid w:val="006921F9"/>
    <w:rsid w:val="00692A68"/>
    <w:rsid w:val="00692F8E"/>
    <w:rsid w:val="00695D85"/>
    <w:rsid w:val="006967F9"/>
    <w:rsid w:val="00696ADC"/>
    <w:rsid w:val="006A30A2"/>
    <w:rsid w:val="006A610F"/>
    <w:rsid w:val="006A6D23"/>
    <w:rsid w:val="006B05CA"/>
    <w:rsid w:val="006B1E90"/>
    <w:rsid w:val="006B25DE"/>
    <w:rsid w:val="006B7D72"/>
    <w:rsid w:val="006C00F2"/>
    <w:rsid w:val="006C1C3B"/>
    <w:rsid w:val="006C4239"/>
    <w:rsid w:val="006C4E43"/>
    <w:rsid w:val="006C643E"/>
    <w:rsid w:val="006C7A1B"/>
    <w:rsid w:val="006C7D58"/>
    <w:rsid w:val="006D2932"/>
    <w:rsid w:val="006D3671"/>
    <w:rsid w:val="006D6F54"/>
    <w:rsid w:val="006E0A73"/>
    <w:rsid w:val="006E0FEE"/>
    <w:rsid w:val="006E3780"/>
    <w:rsid w:val="006E636F"/>
    <w:rsid w:val="006E6C11"/>
    <w:rsid w:val="006F1989"/>
    <w:rsid w:val="006F2BF2"/>
    <w:rsid w:val="006F7C0C"/>
    <w:rsid w:val="00700755"/>
    <w:rsid w:val="0070646B"/>
    <w:rsid w:val="0071104D"/>
    <w:rsid w:val="00712AF2"/>
    <w:rsid w:val="007130A2"/>
    <w:rsid w:val="00715463"/>
    <w:rsid w:val="007159C7"/>
    <w:rsid w:val="00717F64"/>
    <w:rsid w:val="00730655"/>
    <w:rsid w:val="00731570"/>
    <w:rsid w:val="00731D77"/>
    <w:rsid w:val="00732360"/>
    <w:rsid w:val="0073390A"/>
    <w:rsid w:val="00734E64"/>
    <w:rsid w:val="00736157"/>
    <w:rsid w:val="00736B37"/>
    <w:rsid w:val="00737F87"/>
    <w:rsid w:val="00740A35"/>
    <w:rsid w:val="00742214"/>
    <w:rsid w:val="0074771C"/>
    <w:rsid w:val="007520B4"/>
    <w:rsid w:val="0075223B"/>
    <w:rsid w:val="0075298A"/>
    <w:rsid w:val="0075311D"/>
    <w:rsid w:val="0076018D"/>
    <w:rsid w:val="007655D5"/>
    <w:rsid w:val="00775AE9"/>
    <w:rsid w:val="007763C1"/>
    <w:rsid w:val="00777B90"/>
    <w:rsid w:val="00777E82"/>
    <w:rsid w:val="00781359"/>
    <w:rsid w:val="007814D7"/>
    <w:rsid w:val="00784F7D"/>
    <w:rsid w:val="00785C5E"/>
    <w:rsid w:val="00786921"/>
    <w:rsid w:val="00790DF5"/>
    <w:rsid w:val="007927C9"/>
    <w:rsid w:val="00794259"/>
    <w:rsid w:val="007A1EAA"/>
    <w:rsid w:val="007A562F"/>
    <w:rsid w:val="007A5F4D"/>
    <w:rsid w:val="007A79FD"/>
    <w:rsid w:val="007B0B9D"/>
    <w:rsid w:val="007B4B12"/>
    <w:rsid w:val="007B5121"/>
    <w:rsid w:val="007B5461"/>
    <w:rsid w:val="007B5A43"/>
    <w:rsid w:val="007B63DF"/>
    <w:rsid w:val="007B709B"/>
    <w:rsid w:val="007B7F20"/>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07D3F"/>
    <w:rsid w:val="00816078"/>
    <w:rsid w:val="008177E3"/>
    <w:rsid w:val="008227A3"/>
    <w:rsid w:val="00823A6F"/>
    <w:rsid w:val="00823AA9"/>
    <w:rsid w:val="008255B9"/>
    <w:rsid w:val="00825684"/>
    <w:rsid w:val="00825CD8"/>
    <w:rsid w:val="00827324"/>
    <w:rsid w:val="008314B2"/>
    <w:rsid w:val="00833560"/>
    <w:rsid w:val="00837458"/>
    <w:rsid w:val="00837AAE"/>
    <w:rsid w:val="00841A99"/>
    <w:rsid w:val="008429AD"/>
    <w:rsid w:val="008429DB"/>
    <w:rsid w:val="00843AFE"/>
    <w:rsid w:val="00844EAD"/>
    <w:rsid w:val="00846C46"/>
    <w:rsid w:val="00850C75"/>
    <w:rsid w:val="00850E39"/>
    <w:rsid w:val="008538D2"/>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3E54"/>
    <w:rsid w:val="008963EF"/>
    <w:rsid w:val="0089688E"/>
    <w:rsid w:val="008A1FBE"/>
    <w:rsid w:val="008A3D78"/>
    <w:rsid w:val="008A4216"/>
    <w:rsid w:val="008A54A5"/>
    <w:rsid w:val="008B0C6D"/>
    <w:rsid w:val="008B3194"/>
    <w:rsid w:val="008B33E3"/>
    <w:rsid w:val="008B4EF7"/>
    <w:rsid w:val="008B5AE7"/>
    <w:rsid w:val="008C60E9"/>
    <w:rsid w:val="008D1B7C"/>
    <w:rsid w:val="008D5D66"/>
    <w:rsid w:val="008D6657"/>
    <w:rsid w:val="008D685A"/>
    <w:rsid w:val="008D72E2"/>
    <w:rsid w:val="008D7661"/>
    <w:rsid w:val="008E1F60"/>
    <w:rsid w:val="008E2240"/>
    <w:rsid w:val="008E307E"/>
    <w:rsid w:val="008F1319"/>
    <w:rsid w:val="008F1AB4"/>
    <w:rsid w:val="008F4DD1"/>
    <w:rsid w:val="008F5080"/>
    <w:rsid w:val="008F6056"/>
    <w:rsid w:val="00902C07"/>
    <w:rsid w:val="00905804"/>
    <w:rsid w:val="00907CAA"/>
    <w:rsid w:val="009101E2"/>
    <w:rsid w:val="00910E61"/>
    <w:rsid w:val="009124B3"/>
    <w:rsid w:val="0091523E"/>
    <w:rsid w:val="00915D73"/>
    <w:rsid w:val="00916077"/>
    <w:rsid w:val="009170A2"/>
    <w:rsid w:val="009208A6"/>
    <w:rsid w:val="00920BE6"/>
    <w:rsid w:val="00921021"/>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3B0"/>
    <w:rsid w:val="009638D6"/>
    <w:rsid w:val="00973D31"/>
    <w:rsid w:val="0097408E"/>
    <w:rsid w:val="00974BB2"/>
    <w:rsid w:val="00974FA7"/>
    <w:rsid w:val="009756E5"/>
    <w:rsid w:val="00976F74"/>
    <w:rsid w:val="00977A8C"/>
    <w:rsid w:val="00983910"/>
    <w:rsid w:val="0098397B"/>
    <w:rsid w:val="00987EB7"/>
    <w:rsid w:val="00990B32"/>
    <w:rsid w:val="00991574"/>
    <w:rsid w:val="009932AC"/>
    <w:rsid w:val="00994351"/>
    <w:rsid w:val="00995A1F"/>
    <w:rsid w:val="00996A8F"/>
    <w:rsid w:val="009A1DBF"/>
    <w:rsid w:val="009A68E6"/>
    <w:rsid w:val="009A7598"/>
    <w:rsid w:val="009B1DF8"/>
    <w:rsid w:val="009B3CC7"/>
    <w:rsid w:val="009B3D20"/>
    <w:rsid w:val="009B5418"/>
    <w:rsid w:val="009B6AB8"/>
    <w:rsid w:val="009C0727"/>
    <w:rsid w:val="009C3710"/>
    <w:rsid w:val="009C492F"/>
    <w:rsid w:val="009D2FF2"/>
    <w:rsid w:val="009D3226"/>
    <w:rsid w:val="009D3385"/>
    <w:rsid w:val="009D793C"/>
    <w:rsid w:val="009E05D0"/>
    <w:rsid w:val="009E0950"/>
    <w:rsid w:val="009E0987"/>
    <w:rsid w:val="009E16A9"/>
    <w:rsid w:val="009E375F"/>
    <w:rsid w:val="009E39D4"/>
    <w:rsid w:val="009E5103"/>
    <w:rsid w:val="009E5401"/>
    <w:rsid w:val="00A0758F"/>
    <w:rsid w:val="00A07F44"/>
    <w:rsid w:val="00A1570A"/>
    <w:rsid w:val="00A211B4"/>
    <w:rsid w:val="00A31029"/>
    <w:rsid w:val="00A3358F"/>
    <w:rsid w:val="00A33DDF"/>
    <w:rsid w:val="00A34547"/>
    <w:rsid w:val="00A376B7"/>
    <w:rsid w:val="00A41BF5"/>
    <w:rsid w:val="00A44778"/>
    <w:rsid w:val="00A469E7"/>
    <w:rsid w:val="00A5433F"/>
    <w:rsid w:val="00A604A4"/>
    <w:rsid w:val="00A61B7D"/>
    <w:rsid w:val="00A61D02"/>
    <w:rsid w:val="00A6605B"/>
    <w:rsid w:val="00A66ADC"/>
    <w:rsid w:val="00A66B8F"/>
    <w:rsid w:val="00A66B98"/>
    <w:rsid w:val="00A67AF5"/>
    <w:rsid w:val="00A706B3"/>
    <w:rsid w:val="00A706F3"/>
    <w:rsid w:val="00A7147D"/>
    <w:rsid w:val="00A748B1"/>
    <w:rsid w:val="00A76646"/>
    <w:rsid w:val="00A77164"/>
    <w:rsid w:val="00A81B15"/>
    <w:rsid w:val="00A837FF"/>
    <w:rsid w:val="00A83E77"/>
    <w:rsid w:val="00A84DC8"/>
    <w:rsid w:val="00A85DBC"/>
    <w:rsid w:val="00A87712"/>
    <w:rsid w:val="00A87FEB"/>
    <w:rsid w:val="00A93910"/>
    <w:rsid w:val="00A93F9F"/>
    <w:rsid w:val="00A9420E"/>
    <w:rsid w:val="00A955BA"/>
    <w:rsid w:val="00A97648"/>
    <w:rsid w:val="00AA1725"/>
    <w:rsid w:val="00AA1CFD"/>
    <w:rsid w:val="00AA2239"/>
    <w:rsid w:val="00AA336E"/>
    <w:rsid w:val="00AA33D2"/>
    <w:rsid w:val="00AA7272"/>
    <w:rsid w:val="00AA7F57"/>
    <w:rsid w:val="00AB0C57"/>
    <w:rsid w:val="00AB0E68"/>
    <w:rsid w:val="00AB1195"/>
    <w:rsid w:val="00AB39FB"/>
    <w:rsid w:val="00AB4182"/>
    <w:rsid w:val="00AB566E"/>
    <w:rsid w:val="00AC251A"/>
    <w:rsid w:val="00AC27DB"/>
    <w:rsid w:val="00AC6D6B"/>
    <w:rsid w:val="00AD423E"/>
    <w:rsid w:val="00AD5F4E"/>
    <w:rsid w:val="00AD68C1"/>
    <w:rsid w:val="00AD7736"/>
    <w:rsid w:val="00AE10CE"/>
    <w:rsid w:val="00AE2BA8"/>
    <w:rsid w:val="00AE3CB2"/>
    <w:rsid w:val="00AE6EE7"/>
    <w:rsid w:val="00AE70D4"/>
    <w:rsid w:val="00AE7868"/>
    <w:rsid w:val="00AF0407"/>
    <w:rsid w:val="00AF1DEA"/>
    <w:rsid w:val="00AF2033"/>
    <w:rsid w:val="00AF4303"/>
    <w:rsid w:val="00AF4D8B"/>
    <w:rsid w:val="00AF56B0"/>
    <w:rsid w:val="00AF66F4"/>
    <w:rsid w:val="00B00849"/>
    <w:rsid w:val="00B00D7D"/>
    <w:rsid w:val="00B067CA"/>
    <w:rsid w:val="00B0760B"/>
    <w:rsid w:val="00B10EEB"/>
    <w:rsid w:val="00B118A6"/>
    <w:rsid w:val="00B12B26"/>
    <w:rsid w:val="00B12E15"/>
    <w:rsid w:val="00B1330D"/>
    <w:rsid w:val="00B163F8"/>
    <w:rsid w:val="00B17CC2"/>
    <w:rsid w:val="00B2054D"/>
    <w:rsid w:val="00B2392C"/>
    <w:rsid w:val="00B23D8F"/>
    <w:rsid w:val="00B2472D"/>
    <w:rsid w:val="00B24CA0"/>
    <w:rsid w:val="00B2549F"/>
    <w:rsid w:val="00B26018"/>
    <w:rsid w:val="00B27901"/>
    <w:rsid w:val="00B31853"/>
    <w:rsid w:val="00B4108D"/>
    <w:rsid w:val="00B509DD"/>
    <w:rsid w:val="00B5422B"/>
    <w:rsid w:val="00B57265"/>
    <w:rsid w:val="00B62D6A"/>
    <w:rsid w:val="00B633AE"/>
    <w:rsid w:val="00B64ACB"/>
    <w:rsid w:val="00B665D2"/>
    <w:rsid w:val="00B6737C"/>
    <w:rsid w:val="00B71703"/>
    <w:rsid w:val="00B7214D"/>
    <w:rsid w:val="00B74372"/>
    <w:rsid w:val="00B750E5"/>
    <w:rsid w:val="00B750EA"/>
    <w:rsid w:val="00B75525"/>
    <w:rsid w:val="00B7596A"/>
    <w:rsid w:val="00B80283"/>
    <w:rsid w:val="00B8073E"/>
    <w:rsid w:val="00B8095F"/>
    <w:rsid w:val="00B80B0C"/>
    <w:rsid w:val="00B80B11"/>
    <w:rsid w:val="00B831AE"/>
    <w:rsid w:val="00B83EE8"/>
    <w:rsid w:val="00B8446C"/>
    <w:rsid w:val="00B87725"/>
    <w:rsid w:val="00B929DD"/>
    <w:rsid w:val="00BA259A"/>
    <w:rsid w:val="00BA259C"/>
    <w:rsid w:val="00BA29D3"/>
    <w:rsid w:val="00BA307F"/>
    <w:rsid w:val="00BA5280"/>
    <w:rsid w:val="00BB14F1"/>
    <w:rsid w:val="00BB572E"/>
    <w:rsid w:val="00BB5F62"/>
    <w:rsid w:val="00BB6186"/>
    <w:rsid w:val="00BB74FD"/>
    <w:rsid w:val="00BC07B8"/>
    <w:rsid w:val="00BC07BF"/>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BF5351"/>
    <w:rsid w:val="00C01D50"/>
    <w:rsid w:val="00C056DC"/>
    <w:rsid w:val="00C1329B"/>
    <w:rsid w:val="00C20544"/>
    <w:rsid w:val="00C24332"/>
    <w:rsid w:val="00C24485"/>
    <w:rsid w:val="00C24C05"/>
    <w:rsid w:val="00C24CC7"/>
    <w:rsid w:val="00C24D2F"/>
    <w:rsid w:val="00C25C09"/>
    <w:rsid w:val="00C25D1D"/>
    <w:rsid w:val="00C26222"/>
    <w:rsid w:val="00C276D3"/>
    <w:rsid w:val="00C3032B"/>
    <w:rsid w:val="00C311D1"/>
    <w:rsid w:val="00C31283"/>
    <w:rsid w:val="00C329BB"/>
    <w:rsid w:val="00C33C48"/>
    <w:rsid w:val="00C340E5"/>
    <w:rsid w:val="00C35AA7"/>
    <w:rsid w:val="00C43BA1"/>
    <w:rsid w:val="00C43DAB"/>
    <w:rsid w:val="00C47F08"/>
    <w:rsid w:val="00C503D1"/>
    <w:rsid w:val="00C514A6"/>
    <w:rsid w:val="00C5739F"/>
    <w:rsid w:val="00C57481"/>
    <w:rsid w:val="00C57CF0"/>
    <w:rsid w:val="00C60A8F"/>
    <w:rsid w:val="00C63814"/>
    <w:rsid w:val="00C649BD"/>
    <w:rsid w:val="00C64C7F"/>
    <w:rsid w:val="00C65891"/>
    <w:rsid w:val="00C66AC9"/>
    <w:rsid w:val="00C724D3"/>
    <w:rsid w:val="00C74C50"/>
    <w:rsid w:val="00C77DD9"/>
    <w:rsid w:val="00C83BE6"/>
    <w:rsid w:val="00C85354"/>
    <w:rsid w:val="00C86ABA"/>
    <w:rsid w:val="00C86BB0"/>
    <w:rsid w:val="00C9423E"/>
    <w:rsid w:val="00C943F3"/>
    <w:rsid w:val="00C94DDF"/>
    <w:rsid w:val="00C94EF8"/>
    <w:rsid w:val="00C95592"/>
    <w:rsid w:val="00CA08C6"/>
    <w:rsid w:val="00CA0A77"/>
    <w:rsid w:val="00CA2729"/>
    <w:rsid w:val="00CA3057"/>
    <w:rsid w:val="00CA45F8"/>
    <w:rsid w:val="00CB0305"/>
    <w:rsid w:val="00CB33C7"/>
    <w:rsid w:val="00CB6DA7"/>
    <w:rsid w:val="00CB7E4C"/>
    <w:rsid w:val="00CC25B4"/>
    <w:rsid w:val="00CC27DD"/>
    <w:rsid w:val="00CC5F88"/>
    <w:rsid w:val="00CC69C8"/>
    <w:rsid w:val="00CC77A2"/>
    <w:rsid w:val="00CD307E"/>
    <w:rsid w:val="00CD6A1B"/>
    <w:rsid w:val="00CE0A7F"/>
    <w:rsid w:val="00CE1718"/>
    <w:rsid w:val="00CF15A7"/>
    <w:rsid w:val="00CF20BF"/>
    <w:rsid w:val="00CF21A2"/>
    <w:rsid w:val="00CF4156"/>
    <w:rsid w:val="00CF5D8C"/>
    <w:rsid w:val="00CF7263"/>
    <w:rsid w:val="00D003BD"/>
    <w:rsid w:val="00D0361F"/>
    <w:rsid w:val="00D039A1"/>
    <w:rsid w:val="00D03D00"/>
    <w:rsid w:val="00D05C30"/>
    <w:rsid w:val="00D07EAE"/>
    <w:rsid w:val="00D11359"/>
    <w:rsid w:val="00D1406A"/>
    <w:rsid w:val="00D14BD7"/>
    <w:rsid w:val="00D27355"/>
    <w:rsid w:val="00D3188C"/>
    <w:rsid w:val="00D31931"/>
    <w:rsid w:val="00D31AAF"/>
    <w:rsid w:val="00D32F0E"/>
    <w:rsid w:val="00D35F9B"/>
    <w:rsid w:val="00D36B69"/>
    <w:rsid w:val="00D408DD"/>
    <w:rsid w:val="00D43B64"/>
    <w:rsid w:val="00D441B2"/>
    <w:rsid w:val="00D4442C"/>
    <w:rsid w:val="00D45D72"/>
    <w:rsid w:val="00D46300"/>
    <w:rsid w:val="00D520E4"/>
    <w:rsid w:val="00D53A38"/>
    <w:rsid w:val="00D57248"/>
    <w:rsid w:val="00D575DD"/>
    <w:rsid w:val="00D57DFA"/>
    <w:rsid w:val="00D613A3"/>
    <w:rsid w:val="00D62387"/>
    <w:rsid w:val="00D6441C"/>
    <w:rsid w:val="00D66A3F"/>
    <w:rsid w:val="00D67FCF"/>
    <w:rsid w:val="00D70938"/>
    <w:rsid w:val="00D709CE"/>
    <w:rsid w:val="00D71F73"/>
    <w:rsid w:val="00D7691F"/>
    <w:rsid w:val="00D80786"/>
    <w:rsid w:val="00D81CAB"/>
    <w:rsid w:val="00D8576F"/>
    <w:rsid w:val="00D85ED9"/>
    <w:rsid w:val="00D8677F"/>
    <w:rsid w:val="00D91EAB"/>
    <w:rsid w:val="00D9394A"/>
    <w:rsid w:val="00D97F0C"/>
    <w:rsid w:val="00DA193C"/>
    <w:rsid w:val="00DA3A86"/>
    <w:rsid w:val="00DA6449"/>
    <w:rsid w:val="00DA706E"/>
    <w:rsid w:val="00DB1824"/>
    <w:rsid w:val="00DB21FA"/>
    <w:rsid w:val="00DB2BE7"/>
    <w:rsid w:val="00DC17BA"/>
    <w:rsid w:val="00DC2500"/>
    <w:rsid w:val="00DC6476"/>
    <w:rsid w:val="00DC77DC"/>
    <w:rsid w:val="00DD0453"/>
    <w:rsid w:val="00DD0C2C"/>
    <w:rsid w:val="00DD19DE"/>
    <w:rsid w:val="00DD1B7C"/>
    <w:rsid w:val="00DD28BC"/>
    <w:rsid w:val="00DD5AFB"/>
    <w:rsid w:val="00DE31F0"/>
    <w:rsid w:val="00DE3D1C"/>
    <w:rsid w:val="00DE400B"/>
    <w:rsid w:val="00DE5A4A"/>
    <w:rsid w:val="00DF2789"/>
    <w:rsid w:val="00DF3738"/>
    <w:rsid w:val="00DF3A43"/>
    <w:rsid w:val="00DF4CC4"/>
    <w:rsid w:val="00DF76ED"/>
    <w:rsid w:val="00DF7F54"/>
    <w:rsid w:val="00E0227D"/>
    <w:rsid w:val="00E04B84"/>
    <w:rsid w:val="00E0517F"/>
    <w:rsid w:val="00E05EF4"/>
    <w:rsid w:val="00E06466"/>
    <w:rsid w:val="00E0690F"/>
    <w:rsid w:val="00E06FDA"/>
    <w:rsid w:val="00E1182C"/>
    <w:rsid w:val="00E160A5"/>
    <w:rsid w:val="00E1713D"/>
    <w:rsid w:val="00E1758B"/>
    <w:rsid w:val="00E20A43"/>
    <w:rsid w:val="00E23898"/>
    <w:rsid w:val="00E27435"/>
    <w:rsid w:val="00E319F1"/>
    <w:rsid w:val="00E321F2"/>
    <w:rsid w:val="00E33CD2"/>
    <w:rsid w:val="00E40E90"/>
    <w:rsid w:val="00E44586"/>
    <w:rsid w:val="00E45C7E"/>
    <w:rsid w:val="00E508C0"/>
    <w:rsid w:val="00E531EB"/>
    <w:rsid w:val="00E54874"/>
    <w:rsid w:val="00E54B6F"/>
    <w:rsid w:val="00E55ACA"/>
    <w:rsid w:val="00E55E25"/>
    <w:rsid w:val="00E576DE"/>
    <w:rsid w:val="00E57B74"/>
    <w:rsid w:val="00E64823"/>
    <w:rsid w:val="00E65BC6"/>
    <w:rsid w:val="00E661FF"/>
    <w:rsid w:val="00E7269E"/>
    <w:rsid w:val="00E726EB"/>
    <w:rsid w:val="00E80B52"/>
    <w:rsid w:val="00E824C3"/>
    <w:rsid w:val="00E840B3"/>
    <w:rsid w:val="00E84D10"/>
    <w:rsid w:val="00E8629F"/>
    <w:rsid w:val="00E91008"/>
    <w:rsid w:val="00E914AE"/>
    <w:rsid w:val="00E9374E"/>
    <w:rsid w:val="00E94F54"/>
    <w:rsid w:val="00E95388"/>
    <w:rsid w:val="00E97AD5"/>
    <w:rsid w:val="00EA1111"/>
    <w:rsid w:val="00EA3B4F"/>
    <w:rsid w:val="00EA3C24"/>
    <w:rsid w:val="00EA4649"/>
    <w:rsid w:val="00EA73DF"/>
    <w:rsid w:val="00EB00CB"/>
    <w:rsid w:val="00EB54E2"/>
    <w:rsid w:val="00EB61AE"/>
    <w:rsid w:val="00EC322D"/>
    <w:rsid w:val="00EC5EBB"/>
    <w:rsid w:val="00ED182C"/>
    <w:rsid w:val="00ED383A"/>
    <w:rsid w:val="00ED41E3"/>
    <w:rsid w:val="00EE774D"/>
    <w:rsid w:val="00EF0084"/>
    <w:rsid w:val="00EF1EC5"/>
    <w:rsid w:val="00EF1FF1"/>
    <w:rsid w:val="00EF4C88"/>
    <w:rsid w:val="00EF4E42"/>
    <w:rsid w:val="00EF55EB"/>
    <w:rsid w:val="00F00DCC"/>
    <w:rsid w:val="00F0156F"/>
    <w:rsid w:val="00F01DDD"/>
    <w:rsid w:val="00F05AC8"/>
    <w:rsid w:val="00F07167"/>
    <w:rsid w:val="00F072D8"/>
    <w:rsid w:val="00F07CE0"/>
    <w:rsid w:val="00F109E5"/>
    <w:rsid w:val="00F1169E"/>
    <w:rsid w:val="00F13D05"/>
    <w:rsid w:val="00F16212"/>
    <w:rsid w:val="00F1679D"/>
    <w:rsid w:val="00F1682C"/>
    <w:rsid w:val="00F20B0E"/>
    <w:rsid w:val="00F20B91"/>
    <w:rsid w:val="00F223EB"/>
    <w:rsid w:val="00F22EFD"/>
    <w:rsid w:val="00F24B8B"/>
    <w:rsid w:val="00F30D2E"/>
    <w:rsid w:val="00F318CA"/>
    <w:rsid w:val="00F35516"/>
    <w:rsid w:val="00F35790"/>
    <w:rsid w:val="00F361EF"/>
    <w:rsid w:val="00F4040E"/>
    <w:rsid w:val="00F4136D"/>
    <w:rsid w:val="00F4212E"/>
    <w:rsid w:val="00F42C11"/>
    <w:rsid w:val="00F42C20"/>
    <w:rsid w:val="00F43E34"/>
    <w:rsid w:val="00F45549"/>
    <w:rsid w:val="00F53053"/>
    <w:rsid w:val="00F53FE2"/>
    <w:rsid w:val="00F575FF"/>
    <w:rsid w:val="00F576A6"/>
    <w:rsid w:val="00F57FFD"/>
    <w:rsid w:val="00F618EF"/>
    <w:rsid w:val="00F61BBA"/>
    <w:rsid w:val="00F65582"/>
    <w:rsid w:val="00F66E75"/>
    <w:rsid w:val="00F75735"/>
    <w:rsid w:val="00F77EB0"/>
    <w:rsid w:val="00F813E8"/>
    <w:rsid w:val="00F81E9A"/>
    <w:rsid w:val="00F85370"/>
    <w:rsid w:val="00F86512"/>
    <w:rsid w:val="00F8789A"/>
    <w:rsid w:val="00F87CDD"/>
    <w:rsid w:val="00F933F0"/>
    <w:rsid w:val="00F937A3"/>
    <w:rsid w:val="00F94134"/>
    <w:rsid w:val="00F94715"/>
    <w:rsid w:val="00F96A3D"/>
    <w:rsid w:val="00F9738C"/>
    <w:rsid w:val="00FA3FF8"/>
    <w:rsid w:val="00FA4718"/>
    <w:rsid w:val="00FA5848"/>
    <w:rsid w:val="00FA725D"/>
    <w:rsid w:val="00FA7E9D"/>
    <w:rsid w:val="00FA7F3D"/>
    <w:rsid w:val="00FB1933"/>
    <w:rsid w:val="00FB2D7C"/>
    <w:rsid w:val="00FB38D8"/>
    <w:rsid w:val="00FB5219"/>
    <w:rsid w:val="00FB560C"/>
    <w:rsid w:val="00FB790D"/>
    <w:rsid w:val="00FC051F"/>
    <w:rsid w:val="00FC06FF"/>
    <w:rsid w:val="00FC20C8"/>
    <w:rsid w:val="00FC3A1F"/>
    <w:rsid w:val="00FC54A0"/>
    <w:rsid w:val="00FC69B4"/>
    <w:rsid w:val="00FD0694"/>
    <w:rsid w:val="00FD25BE"/>
    <w:rsid w:val="00FD2E51"/>
    <w:rsid w:val="00FD2E70"/>
    <w:rsid w:val="00FD7AA7"/>
    <w:rsid w:val="00FE3920"/>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969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361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76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474445972">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609889">
      <w:bodyDiv w:val="1"/>
      <w:marLeft w:val="0"/>
      <w:marRight w:val="0"/>
      <w:marTop w:val="0"/>
      <w:marBottom w:val="0"/>
      <w:divBdr>
        <w:top w:val="none" w:sz="0" w:space="0" w:color="auto"/>
        <w:left w:val="none" w:sz="0" w:space="0" w:color="auto"/>
        <w:bottom w:val="none" w:sz="0" w:space="0" w:color="auto"/>
        <w:right w:val="none" w:sz="0" w:space="0" w:color="auto"/>
      </w:divBdr>
      <w:divsChild>
        <w:div w:id="799110105">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381359">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331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ADAA8-FCCB-4F7A-B296-8AE99CAC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39</Pages>
  <Words>11367</Words>
  <Characters>57364</Characters>
  <Application>Microsoft Office Word</Application>
  <DocSecurity>0</DocSecurity>
  <Lines>478</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44</cp:revision>
  <cp:lastPrinted>2019-04-25T01:09:00Z</cp:lastPrinted>
  <dcterms:created xsi:type="dcterms:W3CDTF">2020-11-05T17:35:00Z</dcterms:created>
  <dcterms:modified xsi:type="dcterms:W3CDTF">2020-11-09T11:57:00Z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1604458061</vt:lpwstr>
  </property>
</Properties>
</file>