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93F5FF6"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83EE8">
        <w:rPr>
          <w:rFonts w:ascii="Arial" w:eastAsiaTheme="minorEastAsia" w:hAnsi="Arial" w:cs="Arial"/>
          <w:b/>
          <w:sz w:val="24"/>
          <w:szCs w:val="24"/>
          <w:lang w:eastAsia="zh-CN"/>
        </w:rPr>
        <w:t>1</w:t>
      </w:r>
      <w:bookmarkStart w:id="0" w:name="_GoBack"/>
      <w:bookmarkEnd w:id="0"/>
      <w:r w:rsidRPr="001E0A28">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[97e][315] NR_unlic_Demod_UE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Heading1"/>
        <w:rPr>
          <w:lang w:eastAsia="ja-JP"/>
        </w:rPr>
      </w:pPr>
      <w:r w:rsidRPr="00D62387">
        <w:rPr>
          <w:lang w:eastAsia="ja-JP"/>
        </w:rPr>
        <w:t xml:space="preserve">General </w:t>
      </w:r>
      <w:r w:rsidR="00B750EA" w:rsidRPr="00D62387">
        <w:rPr>
          <w:lang w:eastAsia="ja-JP"/>
        </w:rPr>
        <w:t xml:space="preserve">UE Demodulation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Heading2"/>
      </w:pPr>
      <w:r w:rsidRPr="00D62387">
        <w:rPr>
          <w:rFonts w:hint="eastAsia"/>
        </w:rPr>
        <w:t>Companies</w:t>
      </w:r>
      <w:r w:rsidRPr="00D62387">
        <w:t>’ contributions summary</w:t>
      </w:r>
    </w:p>
    <w:tbl>
      <w:tblPr>
        <w:tblStyle w:val="TableGrid"/>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SimSun"/>
                <w:lang w:eastAsia="en-GB"/>
              </w:rPr>
            </w:pPr>
            <w:r w:rsidRPr="00D62387">
              <w:rPr>
                <w:rFonts w:eastAsia="SimSun"/>
                <w:lang w:eastAsia="en-GB"/>
              </w:rPr>
              <w:t>Proposal #2: Define requirements with randomly chosen COT duration and fixed DRS window duration.</w:t>
            </w:r>
          </w:p>
          <w:p w14:paraId="7B80459C" w14:textId="77777777" w:rsidR="00C24485" w:rsidRPr="00D62387" w:rsidRDefault="00C24485" w:rsidP="00C24485">
            <w:pPr>
              <w:rPr>
                <w:rFonts w:eastAsia="SimSun"/>
                <w:lang w:eastAsia="en-GB"/>
              </w:rPr>
            </w:pPr>
            <w:r w:rsidRPr="00D62387">
              <w:rPr>
                <w:rFonts w:eastAsia="SimSun"/>
                <w:lang w:eastAsia="en-GB"/>
              </w:rPr>
              <w:t>Proposal #3: Define requirements for both Scenario A and Scenario C and define applicability rules.</w:t>
            </w:r>
          </w:p>
          <w:p w14:paraId="02FB666A" w14:textId="77777777" w:rsidR="00C24485" w:rsidRPr="00D62387" w:rsidRDefault="00C24485" w:rsidP="00C24485">
            <w:pPr>
              <w:rPr>
                <w:rFonts w:eastAsia="SimSun"/>
                <w:lang w:eastAsia="en-GB"/>
              </w:rPr>
            </w:pPr>
            <w:r w:rsidRPr="00D62387">
              <w:rPr>
                <w:rFonts w:eastAsia="SimSun"/>
                <w:lang w:eastAsia="en-GB"/>
              </w:rPr>
              <w:t>Proposal #4: Do not define requirements for PDCCH with DCI format 2-0.</w:t>
            </w:r>
          </w:p>
          <w:p w14:paraId="0194A3FD" w14:textId="77777777" w:rsidR="00C24485" w:rsidRPr="00D62387" w:rsidRDefault="00C24485" w:rsidP="00C24485">
            <w:pPr>
              <w:rPr>
                <w:rFonts w:eastAsia="SimSun"/>
                <w:lang w:eastAsia="en-GB"/>
              </w:rPr>
            </w:pPr>
            <w:r w:rsidRPr="00D62387">
              <w:rPr>
                <w:rFonts w:eastAsia="SimSun"/>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SimSun"/>
                <w:lang w:eastAsia="en-GB"/>
              </w:rPr>
            </w:pPr>
            <w:r w:rsidRPr="00D62387">
              <w:rPr>
                <w:rFonts w:eastAsia="SimSun"/>
                <w:lang w:eastAsia="en-GB"/>
              </w:rPr>
              <w:t>Proposal #6: Do not model LBT failure separately in addition to the burst transmission model.</w:t>
            </w:r>
          </w:p>
          <w:p w14:paraId="0BFCD310" w14:textId="77777777" w:rsidR="00C24485" w:rsidRPr="00D62387" w:rsidRDefault="00C24485" w:rsidP="00C24485">
            <w:pPr>
              <w:rPr>
                <w:rFonts w:eastAsia="SimSun"/>
                <w:lang w:eastAsia="en-GB"/>
              </w:rPr>
            </w:pPr>
            <w:r w:rsidRPr="00D62387">
              <w:rPr>
                <w:rFonts w:eastAsia="SimSun"/>
                <w:lang w:eastAsia="en-GB"/>
              </w:rPr>
              <w:t>Proposal #7: Burst transmission model shall also be applied to SSB slots.</w:t>
            </w:r>
          </w:p>
          <w:p w14:paraId="7D39C17C" w14:textId="77777777" w:rsidR="00C24485" w:rsidRPr="00D62387" w:rsidRDefault="00C24485" w:rsidP="00C24485">
            <w:pPr>
              <w:rPr>
                <w:rFonts w:eastAsia="SimSun"/>
                <w:lang w:eastAsia="en-GB"/>
              </w:rPr>
            </w:pPr>
            <w:r w:rsidRPr="00D62387">
              <w:rPr>
                <w:rFonts w:eastAsia="SimSun"/>
                <w:lang w:eastAsia="en-GB"/>
              </w:rPr>
              <w:t>Proposal #8: COT duration shall be randomly chosen from a set during the simulation.</w:t>
            </w:r>
          </w:p>
          <w:p w14:paraId="2BC0A67D" w14:textId="77777777" w:rsidR="00C24485" w:rsidRPr="00D62387" w:rsidRDefault="00C24485" w:rsidP="00C24485">
            <w:pPr>
              <w:rPr>
                <w:rFonts w:eastAsia="SimSun"/>
                <w:lang w:eastAsia="en-GB"/>
              </w:rPr>
            </w:pPr>
            <w:r w:rsidRPr="00D62387">
              <w:rPr>
                <w:rFonts w:eastAsia="SimSun"/>
                <w:lang w:eastAsia="en-GB"/>
              </w:rPr>
              <w:t>Proposal #9: Define requirements with PDSCH mapping Type A alone.</w:t>
            </w:r>
          </w:p>
          <w:p w14:paraId="23E5CF1A" w14:textId="660D0A00" w:rsidR="005E366A" w:rsidRPr="00D62387" w:rsidRDefault="00C24485" w:rsidP="00C24485">
            <w:pPr>
              <w:rPr>
                <w:rFonts w:eastAsia="SimSun"/>
                <w:b/>
                <w:bCs/>
                <w:lang w:eastAsia="en-GB"/>
              </w:rPr>
            </w:pPr>
            <w:r w:rsidRPr="00D62387">
              <w:rPr>
                <w:rFonts w:eastAsia="SimSun"/>
                <w:lang w:eastAsia="en-GB"/>
              </w:rPr>
              <w:t xml:space="preserve">Proposal #10: Configure PDCCH monitoring on Format 2-0 with </w:t>
            </w:r>
            <w:r w:rsidRPr="00D62387">
              <w:rPr>
                <w:rFonts w:eastAsia="SimSun"/>
                <w:i/>
                <w:iCs/>
                <w:lang w:eastAsia="en-GB"/>
              </w:rPr>
              <w:t>CO-DurationPerCell-r16</w:t>
            </w:r>
            <w:r w:rsidRPr="00D62387">
              <w:rPr>
                <w:rFonts w:eastAsia="SimSun"/>
                <w:lang w:eastAsia="en-GB"/>
              </w:rPr>
              <w:t xml:space="preserve"> and indicate the randomly chosen COT duration</w:t>
            </w:r>
            <w:r w:rsidRPr="00D62387">
              <w:rPr>
                <w:rFonts w:eastAsia="SimSun"/>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ListParagraph"/>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(PCell) and NR-U (SCell).</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7C1C9F53" w14:textId="5E8C4710" w:rsidR="00ED182C" w:rsidRPr="00D62387" w:rsidRDefault="006967F9" w:rsidP="006967F9">
            <w:pPr>
              <w:spacing w:before="120" w:after="120"/>
            </w:pPr>
            <w:r w:rsidRPr="00D62387">
              <w:t>Proposal 5: RAN4 to define requirements for bandwidth equal to 60MHz.</w:t>
            </w:r>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Observation 2: Most of the TDD PDSCH Demod tests in NR licensed used SCS 30kHz only.</w:t>
            </w:r>
          </w:p>
          <w:p w14:paraId="2082B267" w14:textId="77777777" w:rsidR="00AA336E" w:rsidRPr="00D62387" w:rsidRDefault="00AA336E" w:rsidP="00AA336E">
            <w:pPr>
              <w:spacing w:before="120" w:after="120"/>
            </w:pPr>
            <w:r w:rsidRPr="00D62387">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t>Observation 4: The LBT model proposed in this paper is set according to Test Parameter pLBT. When pLBT = 0, then LBT is considered always successful;</w:t>
            </w:r>
          </w:p>
          <w:p w14:paraId="3695345A" w14:textId="77777777" w:rsidR="00AA336E" w:rsidRPr="00D62387" w:rsidRDefault="00AA336E" w:rsidP="00AA336E">
            <w:pPr>
              <w:spacing w:before="120" w:after="120"/>
            </w:pPr>
            <w:r w:rsidRPr="00D62387">
              <w:lastRenderedPageBreak/>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Use a threshold pLBT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Demod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Proposal 5: Model LBT as described by the model presented in this paper, section 2.3. Use pLBT = 0 (always clear channel) for Scenario C Tests and pLBT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Heading2"/>
      </w:pPr>
      <w:r w:rsidRPr="00D62387">
        <w:rPr>
          <w:rFonts w:hint="eastAsia"/>
        </w:rPr>
        <w:t>Open issues</w:t>
      </w:r>
      <w:r w:rsidR="00DC2500" w:rsidRPr="00D62387">
        <w:t xml:space="preserve"> summary</w:t>
      </w:r>
    </w:p>
    <w:p w14:paraId="766EF825" w14:textId="629F9CA8" w:rsidR="00571777" w:rsidRPr="00D62387" w:rsidRDefault="007E605D" w:rsidP="00805BE8">
      <w:pPr>
        <w:pStyle w:val="Heading3"/>
        <w:rPr>
          <w:sz w:val="24"/>
          <w:szCs w:val="16"/>
        </w:rPr>
      </w:pPr>
      <w:r w:rsidRPr="00D62387">
        <w:rPr>
          <w:sz w:val="24"/>
          <w:szCs w:val="16"/>
        </w:rPr>
        <w:t>Test Scope</w:t>
      </w:r>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3C6B9EA" w14:textId="0AF980BE"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r w:rsidR="00244A15" w:rsidRPr="00D62387">
        <w:rPr>
          <w:rFonts w:eastAsia="SimSun"/>
          <w:szCs w:val="24"/>
          <w:lang w:eastAsia="zh-CN"/>
        </w:rPr>
        <w:t>1</w:t>
      </w:r>
      <w:r w:rsidRPr="00D62387">
        <w:rPr>
          <w:rFonts w:eastAsia="SimSun"/>
          <w:szCs w:val="24"/>
          <w:lang w:eastAsia="zh-CN"/>
        </w:rPr>
        <w:t xml:space="preserve">: </w:t>
      </w:r>
      <w:r w:rsidR="00244A15" w:rsidRPr="00D62387">
        <w:rPr>
          <w:rFonts w:eastAsia="SimSun"/>
          <w:szCs w:val="24"/>
          <w:lang w:eastAsia="zh-CN"/>
        </w:rPr>
        <w:t>N</w:t>
      </w:r>
      <w:r w:rsidR="006F2BF2" w:rsidRPr="00D62387">
        <w:rPr>
          <w:rFonts w:eastAsia="SimSun"/>
          <w:szCs w:val="24"/>
          <w:lang w:eastAsia="zh-CN"/>
        </w:rPr>
        <w:t>o</w:t>
      </w:r>
      <w:r w:rsidR="004747E9" w:rsidRPr="00D62387">
        <w:rPr>
          <w:rFonts w:eastAsia="SimSun"/>
          <w:szCs w:val="24"/>
          <w:lang w:eastAsia="zh-CN"/>
        </w:rPr>
        <w:t xml:space="preserve"> </w:t>
      </w:r>
      <w:r w:rsidR="00244A15" w:rsidRPr="00D62387">
        <w:rPr>
          <w:rFonts w:eastAsia="SimSun"/>
          <w:szCs w:val="24"/>
          <w:lang w:eastAsia="zh-CN"/>
        </w:rPr>
        <w:t>(Apple</w:t>
      </w:r>
      <w:r w:rsidR="006A610F" w:rsidRPr="00D62387">
        <w:rPr>
          <w:rFonts w:eastAsia="SimSun"/>
          <w:szCs w:val="24"/>
          <w:lang w:eastAsia="zh-CN"/>
        </w:rPr>
        <w:t>, MediaTek</w:t>
      </w:r>
      <w:r w:rsidR="00244A15" w:rsidRPr="00D62387">
        <w:rPr>
          <w:rFonts w:eastAsia="SimSun"/>
          <w:szCs w:val="24"/>
          <w:lang w:eastAsia="zh-CN"/>
        </w:rPr>
        <w:t>)</w:t>
      </w:r>
    </w:p>
    <w:p w14:paraId="49D6F8A9" w14:textId="581112B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C329BB">
        <w:rPr>
          <w:rFonts w:eastAsia="SimSun"/>
          <w:szCs w:val="24"/>
          <w:lang w:eastAsia="zh-CN"/>
        </w:rPr>
        <w:t>Yes</w:t>
      </w:r>
    </w:p>
    <w:p w14:paraId="584C6E6F"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3588CC" w14:textId="38AEFA8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BCED3CF" w14:textId="77777777" w:rsidR="00013566" w:rsidRPr="00D62387" w:rsidRDefault="00013566" w:rsidP="00013566">
      <w:pPr>
        <w:spacing w:after="120"/>
        <w:rPr>
          <w:szCs w:val="24"/>
          <w:lang w:eastAsia="zh-CN"/>
        </w:rPr>
      </w:pPr>
    </w:p>
    <w:p w14:paraId="7C7796B8" w14:textId="34A76C77"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Fixed COT duration </w:t>
      </w:r>
    </w:p>
    <w:p w14:paraId="12DE04C3"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A696050" w14:textId="77C957C3"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244A15" w:rsidRPr="00D62387">
        <w:rPr>
          <w:rFonts w:eastAsia="SimSun"/>
          <w:szCs w:val="24"/>
          <w:lang w:eastAsia="zh-CN"/>
        </w:rPr>
        <w:t>: No</w:t>
      </w:r>
      <w:r w:rsidR="00C24332" w:rsidRPr="00D62387">
        <w:rPr>
          <w:rFonts w:eastAsia="SimSun"/>
          <w:szCs w:val="24"/>
          <w:lang w:eastAsia="zh-CN"/>
        </w:rPr>
        <w:t>, use</w:t>
      </w:r>
      <w:r w:rsidR="00C60A8F" w:rsidRPr="00D62387">
        <w:rPr>
          <w:rFonts w:eastAsia="SimSun"/>
          <w:szCs w:val="24"/>
          <w:lang w:eastAsia="zh-CN"/>
        </w:rPr>
        <w:t xml:space="preserve"> </w:t>
      </w:r>
      <w:r w:rsidR="00C24332" w:rsidRPr="00D62387">
        <w:rPr>
          <w:rFonts w:eastAsia="SimSun"/>
          <w:szCs w:val="24"/>
          <w:lang w:eastAsia="zh-CN"/>
        </w:rPr>
        <w:t>r</w:t>
      </w:r>
      <w:r w:rsidR="003613FB" w:rsidRPr="00D62387">
        <w:rPr>
          <w:rFonts w:eastAsia="SimSun"/>
          <w:szCs w:val="24"/>
          <w:lang w:eastAsia="zh-CN"/>
        </w:rPr>
        <w:t>andom COT</w:t>
      </w:r>
      <w:r w:rsidR="00244A15" w:rsidRPr="00D62387">
        <w:rPr>
          <w:rFonts w:eastAsia="SimSun"/>
          <w:szCs w:val="24"/>
          <w:lang w:eastAsia="zh-CN"/>
        </w:rPr>
        <w:t xml:space="preserve"> </w:t>
      </w:r>
      <w:r w:rsidR="00BF2F9B" w:rsidRPr="00D62387">
        <w:rPr>
          <w:rFonts w:eastAsia="SimSun"/>
          <w:szCs w:val="24"/>
          <w:lang w:eastAsia="zh-CN"/>
        </w:rPr>
        <w:t>from a set of values</w:t>
      </w:r>
      <w:r w:rsidR="00D62387">
        <w:rPr>
          <w:rFonts w:eastAsia="SimSun"/>
          <w:szCs w:val="24"/>
          <w:lang w:eastAsia="zh-CN"/>
        </w:rPr>
        <w:t xml:space="preserve"> </w:t>
      </w:r>
      <w:r w:rsidR="00244A15" w:rsidRPr="00D62387">
        <w:rPr>
          <w:rFonts w:eastAsia="SimSun"/>
          <w:szCs w:val="24"/>
          <w:lang w:eastAsia="zh-CN"/>
        </w:rPr>
        <w:t>(Apple</w:t>
      </w:r>
      <w:r w:rsidR="003613FB" w:rsidRPr="00D62387">
        <w:rPr>
          <w:rFonts w:eastAsia="SimSun"/>
          <w:szCs w:val="24"/>
          <w:lang w:eastAsia="zh-CN"/>
        </w:rPr>
        <w:t>, Huawei</w:t>
      </w:r>
      <w:r w:rsidR="00C24332" w:rsidRPr="00D62387">
        <w:rPr>
          <w:rFonts w:eastAsia="SimSun"/>
          <w:szCs w:val="24"/>
          <w:lang w:eastAsia="zh-CN"/>
        </w:rPr>
        <w:t>, Intel</w:t>
      </w:r>
      <w:r w:rsidR="00244A15" w:rsidRPr="00D62387">
        <w:rPr>
          <w:rFonts w:eastAsia="SimSun"/>
          <w:szCs w:val="24"/>
          <w:lang w:eastAsia="zh-CN"/>
        </w:rPr>
        <w:t>)</w:t>
      </w:r>
      <w:r w:rsidR="00D62387">
        <w:rPr>
          <w:rFonts w:eastAsia="SimSun"/>
          <w:szCs w:val="24"/>
          <w:lang w:eastAsia="zh-CN"/>
        </w:rPr>
        <w:t>;</w:t>
      </w:r>
    </w:p>
    <w:p w14:paraId="67A0D518" w14:textId="7F96B3D0"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244A15" w:rsidRPr="00D62387">
        <w:rPr>
          <w:rFonts w:eastAsia="SimSun"/>
          <w:szCs w:val="24"/>
          <w:lang w:eastAsia="zh-CN"/>
        </w:rPr>
        <w:t>Yes</w:t>
      </w:r>
      <w:r w:rsidR="00BF4429" w:rsidRPr="00D62387">
        <w:rPr>
          <w:rFonts w:eastAsia="SimSun"/>
          <w:szCs w:val="24"/>
          <w:lang w:eastAsia="zh-CN"/>
        </w:rPr>
        <w:t xml:space="preserve"> (Ericsson</w:t>
      </w:r>
      <w:r w:rsidR="00A76646" w:rsidRPr="00D62387">
        <w:rPr>
          <w:rFonts w:eastAsia="SimSun"/>
          <w:szCs w:val="24"/>
          <w:lang w:eastAsia="zh-CN"/>
        </w:rPr>
        <w:t>, Qualcomm</w:t>
      </w:r>
      <w:r w:rsidR="00BF4429" w:rsidRPr="00D62387">
        <w:rPr>
          <w:rFonts w:eastAsia="SimSun"/>
          <w:szCs w:val="24"/>
          <w:lang w:eastAsia="zh-CN"/>
        </w:rPr>
        <w:t>);</w:t>
      </w:r>
    </w:p>
    <w:p w14:paraId="1C96853E" w14:textId="3BF020C4" w:rsidR="00AF56B0" w:rsidRPr="00D62387" w:rsidRDefault="00AF56B0" w:rsidP="005A4D29">
      <w:pPr>
        <w:pStyle w:val="ListParagraph"/>
        <w:numPr>
          <w:ilvl w:val="1"/>
          <w:numId w:val="4"/>
        </w:numPr>
        <w:overflowPunct/>
        <w:autoSpaceDE/>
        <w:autoSpaceDN/>
        <w:adjustRightInd/>
        <w:spacing w:after="120" w:line="480" w:lineRule="auto"/>
        <w:ind w:firstLineChars="0"/>
        <w:textAlignment w:val="auto"/>
        <w:rPr>
          <w:rFonts w:eastAsia="SimSun"/>
          <w:szCs w:val="24"/>
          <w:lang w:eastAsia="zh-CN"/>
        </w:rPr>
      </w:pPr>
      <w:r w:rsidRPr="00D62387">
        <w:rPr>
          <w:rFonts w:eastAsia="SimSun"/>
          <w:szCs w:val="24"/>
          <w:lang w:eastAsia="zh-CN"/>
        </w:rPr>
        <w:t xml:space="preserve">Option 3: Do not introduce COT duration </w:t>
      </w:r>
      <w:r w:rsidR="00BF4429" w:rsidRPr="00D62387">
        <w:rPr>
          <w:rFonts w:eastAsia="SimSun"/>
          <w:szCs w:val="24"/>
          <w:lang w:eastAsia="zh-CN"/>
        </w:rPr>
        <w:t xml:space="preserve">and consider </w:t>
      </w:r>
      <w:r w:rsidR="00E914AE" w:rsidRPr="00D62387">
        <w:rPr>
          <w:rFonts w:eastAsia="SimSun"/>
          <w:szCs w:val="24"/>
          <w:lang w:eastAsia="zh-CN"/>
        </w:rPr>
        <w:t>it same as</w:t>
      </w:r>
      <w:r w:rsidR="00BF4429" w:rsidRPr="00D62387">
        <w:rPr>
          <w:rFonts w:eastAsia="SimSun"/>
          <w:szCs w:val="24"/>
          <w:lang w:eastAsia="zh-CN"/>
        </w:rPr>
        <w:t xml:space="preserve"> single burst duration</w:t>
      </w:r>
      <w:r w:rsidR="005518F8" w:rsidRPr="00D62387">
        <w:rPr>
          <w:rFonts w:eastAsia="SimSun"/>
          <w:szCs w:val="24"/>
          <w:lang w:eastAsia="zh-CN"/>
        </w:rPr>
        <w:t xml:space="preserve"> </w:t>
      </w:r>
      <w:r w:rsidRPr="00D62387">
        <w:rPr>
          <w:rFonts w:eastAsia="SimSun"/>
          <w:szCs w:val="24"/>
          <w:lang w:eastAsia="zh-CN"/>
        </w:rPr>
        <w:t>(Intel);</w:t>
      </w:r>
    </w:p>
    <w:p w14:paraId="201BF979"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140F889" w14:textId="5E54985D" w:rsidR="00244A15" w:rsidRDefault="002938F6"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6E66231D" w14:textId="52CF47BE" w:rsidR="00B83EE8" w:rsidRPr="00B83EE8" w:rsidRDefault="00B83EE8" w:rsidP="00B83EE8">
      <w:pPr>
        <w:spacing w:after="120"/>
        <w:rPr>
          <w:color w:val="FF0000"/>
          <w:szCs w:val="24"/>
          <w:lang w:eastAsia="zh-CN"/>
        </w:rPr>
      </w:pPr>
      <w:r w:rsidRPr="00B83EE8">
        <w:rPr>
          <w:color w:val="FF0000"/>
          <w:szCs w:val="24"/>
          <w:lang w:eastAsia="zh-CN"/>
        </w:rPr>
        <w:t>Moderator’s question to Intel: Do you mean treat burst duration as COT duration and you support Option 1 or is the proposal in Option 3 different than Option 1?</w:t>
      </w:r>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A3DC576" w14:textId="094004A2"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lastRenderedPageBreak/>
        <w:t xml:space="preserve">Option 1: </w:t>
      </w:r>
      <w:r w:rsidR="00D14BD7" w:rsidRPr="00D62387">
        <w:rPr>
          <w:rFonts w:eastAsia="SimSun"/>
          <w:szCs w:val="24"/>
          <w:lang w:eastAsia="zh-CN"/>
        </w:rPr>
        <w:t>{2, 6, 10, 16}</w:t>
      </w:r>
      <w:r w:rsidRPr="00D62387">
        <w:rPr>
          <w:rFonts w:eastAsia="SimSun"/>
          <w:szCs w:val="24"/>
          <w:lang w:eastAsia="zh-CN"/>
        </w:rPr>
        <w:t xml:space="preserve"> </w:t>
      </w:r>
      <w:r w:rsidR="00D14BD7" w:rsidRPr="00D62387">
        <w:rPr>
          <w:rFonts w:eastAsia="SimSun"/>
          <w:szCs w:val="24"/>
          <w:lang w:eastAsia="zh-CN"/>
        </w:rPr>
        <w:t xml:space="preserve">Slots </w:t>
      </w:r>
      <w:r w:rsidRPr="00D62387">
        <w:rPr>
          <w:rFonts w:eastAsia="SimSun"/>
          <w:szCs w:val="24"/>
          <w:lang w:eastAsia="zh-CN"/>
        </w:rPr>
        <w:t>(Huawei);</w:t>
      </w:r>
    </w:p>
    <w:p w14:paraId="0ECD1FEE" w14:textId="6BD70BCE"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D14BD7" w:rsidRPr="00D62387">
        <w:rPr>
          <w:rFonts w:eastAsia="SimSun"/>
          <w:szCs w:val="24"/>
          <w:lang w:eastAsia="zh-CN"/>
        </w:rPr>
        <w:t>{1,3,5,8} for SCS 15kHz, {1,6,10,16} for SCS 30kHz</w:t>
      </w:r>
      <w:r w:rsidR="00246E36" w:rsidRPr="00D62387">
        <w:rPr>
          <w:rFonts w:eastAsia="SimSun"/>
          <w:szCs w:val="24"/>
          <w:lang w:eastAsia="zh-CN"/>
        </w:rPr>
        <w:t xml:space="preserve"> (Intel)</w:t>
      </w:r>
      <w:r w:rsidR="002E7D22" w:rsidRPr="00D62387">
        <w:rPr>
          <w:rFonts w:eastAsia="SimSun"/>
          <w:szCs w:val="24"/>
          <w:lang w:eastAsia="zh-CN"/>
        </w:rPr>
        <w:t>;</w:t>
      </w:r>
    </w:p>
    <w:p w14:paraId="6E4E9BB0"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8B7B1E9" w14:textId="77777777"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2BEA2C7" w14:textId="63A8A12D"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A76646" w:rsidRPr="00D62387">
        <w:rPr>
          <w:rFonts w:eastAsia="SimSun"/>
          <w:szCs w:val="24"/>
          <w:lang w:eastAsia="zh-CN"/>
        </w:rPr>
        <w:t>2 ms</w:t>
      </w:r>
      <w:r w:rsidR="00386AA5" w:rsidRPr="00D62387">
        <w:rPr>
          <w:rFonts w:eastAsia="SimSun"/>
          <w:szCs w:val="24"/>
          <w:lang w:eastAsia="zh-CN"/>
        </w:rPr>
        <w:t xml:space="preserve"> (Ericsson, Qualcomm)</w:t>
      </w:r>
      <w:r w:rsidR="00367E48">
        <w:rPr>
          <w:rFonts w:eastAsia="SimSun"/>
          <w:szCs w:val="24"/>
          <w:lang w:eastAsia="zh-CN"/>
        </w:rPr>
        <w:t>;</w:t>
      </w:r>
    </w:p>
    <w:p w14:paraId="3E794507"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150F600" w14:textId="3DEFC5DB"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FCE360C" w14:textId="6ACF233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No</w:t>
      </w:r>
      <w:r w:rsidR="00C57481">
        <w:rPr>
          <w:rFonts w:eastAsia="SimSun"/>
          <w:szCs w:val="24"/>
          <w:lang w:eastAsia="zh-CN"/>
        </w:rPr>
        <w:t>;</w:t>
      </w:r>
    </w:p>
    <w:p w14:paraId="14FC39B6" w14:textId="3101327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Yes (Apple</w:t>
      </w:r>
      <w:r w:rsidR="0060149C" w:rsidRPr="00D62387">
        <w:rPr>
          <w:rFonts w:eastAsia="SimSun"/>
          <w:szCs w:val="24"/>
          <w:lang w:eastAsia="zh-CN"/>
        </w:rPr>
        <w:t>, Huawei</w:t>
      </w:r>
      <w:r w:rsidRPr="00D62387">
        <w:rPr>
          <w:rFonts w:eastAsia="SimSun"/>
          <w:szCs w:val="24"/>
          <w:lang w:eastAsia="zh-CN"/>
        </w:rPr>
        <w:t>)</w:t>
      </w:r>
      <w:r w:rsidR="0060149C" w:rsidRPr="00D62387">
        <w:rPr>
          <w:rFonts w:eastAsia="SimSun"/>
          <w:szCs w:val="24"/>
          <w:lang w:eastAsia="zh-CN"/>
        </w:rPr>
        <w:t>;</w:t>
      </w:r>
    </w:p>
    <w:p w14:paraId="2B3EBC4E"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0FDC1A" w14:textId="56A78629" w:rsidR="00C9423E" w:rsidRPr="00D62387" w:rsidRDefault="00C9423E"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8401F27" w14:textId="04C91006"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1ms (Huawei);</w:t>
      </w:r>
    </w:p>
    <w:p w14:paraId="25DBC94D"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BC660DE" w14:textId="77777777"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E899734" w14:textId="29F792F3"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Only Scenario A</w:t>
      </w:r>
      <w:r w:rsidR="0098397B" w:rsidRPr="00D62387">
        <w:rPr>
          <w:rFonts w:eastAsia="SimSun"/>
          <w:szCs w:val="24"/>
          <w:lang w:eastAsia="zh-CN"/>
        </w:rPr>
        <w:t xml:space="preserve"> (MediaTek);</w:t>
      </w:r>
    </w:p>
    <w:p w14:paraId="19CD3F35" w14:textId="200BB600" w:rsidR="006B1E90" w:rsidRPr="00D62387" w:rsidRDefault="006B1E90" w:rsidP="006B1E90">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w:t>
      </w:r>
      <w:r w:rsidR="00BC283E">
        <w:rPr>
          <w:rFonts w:eastAsia="SimSun"/>
          <w:szCs w:val="24"/>
          <w:lang w:eastAsia="zh-CN"/>
        </w:rPr>
        <w:t>1</w:t>
      </w:r>
      <w:r w:rsidRPr="00D62387">
        <w:rPr>
          <w:rFonts w:eastAsia="SimSun"/>
          <w:szCs w:val="24"/>
          <w:lang w:eastAsia="zh-CN"/>
        </w:rPr>
        <w:t>-1: Define only for Scenario A, applicable to other scenarios (Huawei);</w:t>
      </w:r>
    </w:p>
    <w:p w14:paraId="2F7A96E2" w14:textId="400D43AD"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Only Scenario C</w:t>
      </w:r>
    </w:p>
    <w:p w14:paraId="57EA0B7A" w14:textId="3FF912A8" w:rsidR="00AF56B0" w:rsidRPr="00D62387" w:rsidRDefault="00EF4E42" w:rsidP="00AF56B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2-1: Defined only for Scenario C, applicable to other scenarios (Intel</w:t>
      </w:r>
      <w:r w:rsidR="006B1E90" w:rsidRPr="00D62387">
        <w:rPr>
          <w:rFonts w:eastAsia="SimSun"/>
          <w:szCs w:val="24"/>
          <w:lang w:eastAsia="zh-CN"/>
        </w:rPr>
        <w:t>);</w:t>
      </w:r>
    </w:p>
    <w:p w14:paraId="213EF293" w14:textId="4A363EC3" w:rsidR="00AF56B0" w:rsidRPr="00D62387" w:rsidRDefault="004042C0" w:rsidP="00FE5EE3">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3: Both Scenario A and Scenario C (Apple</w:t>
      </w:r>
      <w:r w:rsidR="00DF7F54" w:rsidRPr="00D62387">
        <w:rPr>
          <w:rFonts w:eastAsia="SimSun"/>
          <w:szCs w:val="24"/>
          <w:lang w:eastAsia="zh-CN"/>
        </w:rPr>
        <w:t>, Ericsson</w:t>
      </w:r>
      <w:r w:rsidRPr="00D62387">
        <w:rPr>
          <w:rFonts w:eastAsia="SimSun"/>
          <w:szCs w:val="24"/>
          <w:lang w:eastAsia="zh-CN"/>
        </w:rPr>
        <w:t>)</w:t>
      </w:r>
      <w:r w:rsidR="00A83E77" w:rsidRPr="00D62387">
        <w:rPr>
          <w:rFonts w:eastAsia="SimSun"/>
          <w:szCs w:val="24"/>
          <w:lang w:eastAsia="zh-CN"/>
        </w:rPr>
        <w:t>;</w:t>
      </w:r>
    </w:p>
    <w:p w14:paraId="2E8E1360"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B8A11BC" w14:textId="581DA903" w:rsidR="00244A15" w:rsidRPr="00D62387" w:rsidRDefault="00244A15"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62B2C8B" w14:textId="1C1661F2"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096F47" w:rsidRPr="00D62387">
        <w:rPr>
          <w:rFonts w:eastAsia="SimSun"/>
          <w:szCs w:val="24"/>
          <w:lang w:eastAsia="zh-CN"/>
        </w:rPr>
        <w:t>, with adapted burst transmission model (Ericsson)</w:t>
      </w:r>
      <w:r w:rsidR="00DC6476" w:rsidRPr="00D62387">
        <w:rPr>
          <w:rFonts w:eastAsia="SimSun"/>
          <w:szCs w:val="24"/>
          <w:lang w:eastAsia="zh-CN"/>
        </w:rPr>
        <w:t>;</w:t>
      </w:r>
    </w:p>
    <w:p w14:paraId="1F15F33D" w14:textId="762F9FE7" w:rsidR="004042C0" w:rsidRPr="00D62387" w:rsidRDefault="004042C0" w:rsidP="00034D5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034D54" w:rsidRPr="00D62387">
        <w:rPr>
          <w:rFonts w:eastAsia="SimSun"/>
          <w:szCs w:val="24"/>
          <w:lang w:eastAsia="zh-CN"/>
        </w:rPr>
        <w:t>No</w:t>
      </w:r>
      <w:r w:rsidRPr="00D62387">
        <w:rPr>
          <w:rFonts w:eastAsia="SimSun"/>
          <w:szCs w:val="24"/>
          <w:lang w:eastAsia="zh-CN"/>
        </w:rPr>
        <w:t xml:space="preserve"> (Apple</w:t>
      </w:r>
      <w:r w:rsidR="00034D54" w:rsidRPr="00D62387">
        <w:rPr>
          <w:rFonts w:eastAsia="SimSun"/>
          <w:szCs w:val="24"/>
          <w:lang w:eastAsia="zh-CN"/>
        </w:rPr>
        <w:t>, MediaTek</w:t>
      </w:r>
      <w:r w:rsidR="00DC6476" w:rsidRPr="00D62387">
        <w:rPr>
          <w:rFonts w:eastAsia="SimSun"/>
          <w:szCs w:val="24"/>
          <w:lang w:eastAsia="zh-CN"/>
        </w:rPr>
        <w:t>, Intel</w:t>
      </w:r>
      <w:r w:rsidRPr="00D62387">
        <w:rPr>
          <w:rFonts w:eastAsia="SimSun"/>
          <w:szCs w:val="24"/>
          <w:lang w:eastAsia="zh-CN"/>
        </w:rPr>
        <w:t>)</w:t>
      </w:r>
      <w:r w:rsidR="00DC6476" w:rsidRPr="00D62387">
        <w:rPr>
          <w:rFonts w:eastAsia="SimSun"/>
          <w:szCs w:val="24"/>
          <w:lang w:eastAsia="zh-CN"/>
        </w:rPr>
        <w:t>;</w:t>
      </w:r>
    </w:p>
    <w:p w14:paraId="28213258"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C9522E0" w14:textId="77777777" w:rsidR="004042C0" w:rsidRPr="00D62387" w:rsidRDefault="004042C0" w:rsidP="004042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C7487AD" w14:textId="7AE00B18" w:rsidR="00D91EAB"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lastRenderedPageBreak/>
        <w:t>Option 1: Yes</w:t>
      </w:r>
      <w:r w:rsidR="00D003BD">
        <w:rPr>
          <w:rFonts w:eastAsia="SimSun"/>
          <w:szCs w:val="24"/>
          <w:lang w:eastAsia="zh-CN"/>
        </w:rPr>
        <w:t xml:space="preserve"> (Huawei)</w:t>
      </w:r>
    </w:p>
    <w:p w14:paraId="251321F7" w14:textId="6EA2C44B" w:rsidR="000254D7" w:rsidRPr="00D62387" w:rsidRDefault="00D91EAB" w:rsidP="00D91EA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For </w:t>
      </w:r>
      <w:r w:rsidR="000254D7" w:rsidRPr="00D62387">
        <w:rPr>
          <w:rFonts w:eastAsia="SimSun"/>
          <w:szCs w:val="24"/>
          <w:lang w:eastAsia="zh-CN"/>
        </w:rPr>
        <w:t>static channel conditions (Apple</w:t>
      </w:r>
      <w:r w:rsidR="00960BE3">
        <w:rPr>
          <w:rFonts w:eastAsia="SimSun"/>
          <w:szCs w:val="24"/>
          <w:lang w:eastAsia="zh-CN"/>
        </w:rPr>
        <w:t>);</w:t>
      </w:r>
    </w:p>
    <w:p w14:paraId="6D4E6397" w14:textId="6BF4AEEF" w:rsidR="00D91EAB" w:rsidRPr="00082350" w:rsidRDefault="00D91EAB" w:rsidP="0008235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1-</w:t>
      </w:r>
      <w:r w:rsidR="00BC283E">
        <w:rPr>
          <w:rFonts w:eastAsia="SimSun"/>
          <w:szCs w:val="24"/>
          <w:lang w:eastAsia="zh-CN"/>
        </w:rPr>
        <w:t>2</w:t>
      </w:r>
      <w:r w:rsidRPr="00D62387">
        <w:rPr>
          <w:rFonts w:eastAsia="SimSun"/>
          <w:szCs w:val="24"/>
          <w:lang w:eastAsia="zh-CN"/>
        </w:rPr>
        <w:t>: With adapted burst transmission model (</w:t>
      </w:r>
      <w:r w:rsidR="00D003BD">
        <w:rPr>
          <w:rFonts w:eastAsia="SimSun"/>
          <w:szCs w:val="24"/>
          <w:lang w:eastAsia="zh-CN"/>
        </w:rPr>
        <w:t>Ericsson</w:t>
      </w:r>
      <w:r w:rsidRPr="00D62387">
        <w:rPr>
          <w:rFonts w:eastAsia="SimSun"/>
          <w:szCs w:val="24"/>
          <w:lang w:eastAsia="zh-CN"/>
        </w:rPr>
        <w:t>)</w:t>
      </w:r>
      <w:r w:rsidR="00960BE3">
        <w:rPr>
          <w:rFonts w:eastAsia="SimSun"/>
          <w:szCs w:val="24"/>
          <w:lang w:eastAsia="zh-CN"/>
        </w:rPr>
        <w:t>;</w:t>
      </w:r>
    </w:p>
    <w:p w14:paraId="3D13E8DA" w14:textId="2BE97531" w:rsidR="000254D7"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No</w:t>
      </w:r>
    </w:p>
    <w:p w14:paraId="3FD8B70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7F189F6" w14:textId="77777777" w:rsidR="000254D7" w:rsidRPr="00D62387" w:rsidRDefault="000254D7" w:rsidP="000254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B7F67B1" w14:textId="50F3B96C"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60MHz (Intel);</w:t>
      </w:r>
    </w:p>
    <w:p w14:paraId="41B9C67F" w14:textId="3ABE0D62"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645C25" w:rsidRPr="00D62387">
        <w:rPr>
          <w:rFonts w:eastAsia="SimSun"/>
          <w:szCs w:val="24"/>
          <w:lang w:eastAsia="zh-CN"/>
        </w:rPr>
        <w:t>10, 20, 40, 60 and 80 MHz (Huawei);</w:t>
      </w:r>
    </w:p>
    <w:p w14:paraId="0F00BDC5"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A7CFAEC" w14:textId="77777777" w:rsidR="008737E8" w:rsidRPr="00D62387" w:rsidRDefault="008737E8" w:rsidP="008737E8">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3F94ECFD" w14:textId="77777777" w:rsidR="00244A15" w:rsidRPr="00D62387" w:rsidRDefault="00244A15" w:rsidP="00244A15">
      <w:pPr>
        <w:spacing w:after="120"/>
        <w:rPr>
          <w:szCs w:val="24"/>
          <w:lang w:eastAsia="zh-CN"/>
        </w:rPr>
      </w:pPr>
    </w:p>
    <w:p w14:paraId="1DDEB4D9" w14:textId="77777777" w:rsidR="00B4108D" w:rsidRPr="00D62387" w:rsidRDefault="00B4108D" w:rsidP="005B4802">
      <w:pPr>
        <w:rPr>
          <w:i/>
          <w:lang w:eastAsia="zh-CN"/>
        </w:rPr>
      </w:pPr>
    </w:p>
    <w:p w14:paraId="488CFFB4" w14:textId="54C4C9D5" w:rsidR="00C3032B" w:rsidRPr="00D62387" w:rsidRDefault="00C3032B" w:rsidP="00805BE8">
      <w:pPr>
        <w:pStyle w:val="Heading3"/>
        <w:rPr>
          <w:sz w:val="24"/>
          <w:szCs w:val="16"/>
        </w:rPr>
      </w:pPr>
      <w:r w:rsidRPr="00D62387">
        <w:rPr>
          <w:sz w:val="24"/>
          <w:szCs w:val="16"/>
        </w:rPr>
        <w:t>Downlink Transmission Model</w:t>
      </w:r>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751F894" w14:textId="3641B14B"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proofErr w:type="gramStart"/>
      <w:r w:rsidRPr="00D62387">
        <w:rPr>
          <w:rFonts w:eastAsia="SimSun"/>
          <w:szCs w:val="24"/>
          <w:lang w:eastAsia="zh-CN"/>
        </w:rPr>
        <w:t>1</w:t>
      </w:r>
      <w:r w:rsidR="008B4EF7">
        <w:rPr>
          <w:rFonts w:eastAsia="SimSun"/>
          <w:szCs w:val="24"/>
          <w:lang w:eastAsia="zh-CN"/>
        </w:rPr>
        <w:t>(</w:t>
      </w:r>
      <w:r w:rsidRPr="00D62387">
        <w:rPr>
          <w:rFonts w:eastAsia="SimSun"/>
          <w:szCs w:val="24"/>
          <w:lang w:eastAsia="zh-CN"/>
        </w:rPr>
        <w:t xml:space="preserve"> Huawei</w:t>
      </w:r>
      <w:proofErr w:type="gramEnd"/>
      <w:r w:rsidR="008B4EF7">
        <w:rPr>
          <w:rFonts w:eastAsia="SimSun"/>
          <w:szCs w:val="24"/>
          <w:lang w:eastAsia="zh-CN"/>
        </w:rPr>
        <w:t>)</w:t>
      </w:r>
      <w:r w:rsidRPr="00D62387">
        <w:rPr>
          <w:rFonts w:eastAsia="SimSun"/>
          <w:szCs w:val="24"/>
          <w:lang w:eastAsia="zh-CN"/>
        </w:rPr>
        <w:t>:</w:t>
      </w:r>
    </w:p>
    <w:p w14:paraId="5EBA089A" w14:textId="0730C5E4"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The starting position for the first slot is randomly selected from OFDM symbol S</w:t>
      </w:r>
      <w:proofErr w:type="gramStart"/>
      <w:r w:rsidRPr="00D62387">
        <w:rPr>
          <w:rFonts w:eastAsia="SimSun"/>
          <w:szCs w:val="24"/>
          <w:lang w:eastAsia="zh-CN"/>
        </w:rPr>
        <w:t>1 :</w:t>
      </w:r>
      <w:proofErr w:type="gramEnd"/>
      <w:r w:rsidRPr="00D62387">
        <w:rPr>
          <w:rFonts w:eastAsia="SimSun"/>
          <w:szCs w:val="24"/>
          <w:lang w:eastAsia="zh-CN"/>
        </w:rPr>
        <w:t xml:space="preserve">{0, 7} with equal probability. </w:t>
      </w:r>
    </w:p>
    <w:p w14:paraId="7C80D023"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1D3BF4D3"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Otherwise, the burst transmission is </w:t>
      </w:r>
      <w:proofErr w:type="gramStart"/>
      <w:r w:rsidRPr="00D62387">
        <w:rPr>
          <w:rFonts w:eastAsia="SimSun"/>
          <w:szCs w:val="24"/>
          <w:lang w:eastAsia="zh-CN"/>
        </w:rPr>
        <w:t>muted</w:t>
      </w:r>
      <w:proofErr w:type="gramEnd"/>
      <w:r w:rsidRPr="00D62387">
        <w:rPr>
          <w:rFonts w:eastAsia="SimSun"/>
          <w:szCs w:val="24"/>
          <w:lang w:eastAsia="zh-CN"/>
        </w:rPr>
        <w:t xml:space="preserve"> and the muting duration is the same as the number of slots for determined burst format.</w:t>
      </w:r>
    </w:p>
    <w:p w14:paraId="202C008C" w14:textId="77777777" w:rsidR="00C3032B" w:rsidRPr="00D62387" w:rsidRDefault="00C3032B" w:rsidP="00C3032B">
      <w:pPr>
        <w:pStyle w:val="ListParagraph"/>
        <w:overflowPunct/>
        <w:autoSpaceDE/>
        <w:autoSpaceDN/>
        <w:adjustRightInd/>
        <w:spacing w:after="120"/>
        <w:ind w:left="2376" w:firstLineChars="0" w:firstLine="0"/>
        <w:textAlignment w:val="auto"/>
        <w:rPr>
          <w:rFonts w:eastAsia="SimSun"/>
          <w:szCs w:val="24"/>
          <w:lang w:eastAsia="zh-CN"/>
        </w:rPr>
      </w:pPr>
    </w:p>
    <w:p w14:paraId="531DAFAF" w14:textId="113B5195"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p w14:paraId="34E9A896" w14:textId="34987CA8"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lastRenderedPageBreak/>
        <w:t>Fully allocate PDCCH and PDSCH in COT, except for Guard and UL Symbols at the end of COT as specified by Test Parameters;</w:t>
      </w:r>
    </w:p>
    <w:p w14:paraId="1A3476EF" w14:textId="34C2974D" w:rsidR="00C3032B" w:rsidRPr="00D62387" w:rsidRDefault="00C3032B" w:rsidP="00C3032B">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Use a threshold </w:t>
      </w:r>
      <w:r w:rsidR="00AF4303" w:rsidRPr="00D62387">
        <w:rPr>
          <w:rFonts w:eastAsia="SimSun"/>
          <w:i/>
          <w:iCs/>
          <w:szCs w:val="24"/>
          <w:lang w:eastAsia="zh-CN"/>
        </w:rPr>
        <w:t>p</w:t>
      </w:r>
      <w:r w:rsidR="00AF4303" w:rsidRPr="00D62387">
        <w:rPr>
          <w:rFonts w:eastAsia="SimSun"/>
          <w:i/>
          <w:iCs/>
          <w:szCs w:val="24"/>
          <w:vertAlign w:val="subscript"/>
          <w:lang w:eastAsia="zh-CN"/>
        </w:rPr>
        <w:t>LBT</w:t>
      </w:r>
      <w:r w:rsidRPr="00D62387">
        <w:rPr>
          <w:rFonts w:eastAsia="SimSun"/>
          <w:szCs w:val="24"/>
          <w:lang w:eastAsia="zh-CN"/>
        </w:rPr>
        <w:t xml:space="preserve"> to control randomized LBT failures;</w:t>
      </w:r>
      <w:r w:rsidRPr="00D62387">
        <w:rPr>
          <w:rFonts w:eastAsia="SimSun"/>
          <w:szCs w:val="24"/>
          <w:lang w:eastAsia="zh-CN"/>
        </w:rPr>
        <w:tab/>
      </w:r>
    </w:p>
    <w:p w14:paraId="69C3618D"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824DF2" w14:textId="77777777"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1BA1F59" w14:textId="5B4A0C0E" w:rsidR="005E42E4" w:rsidRPr="00D62387" w:rsidRDefault="007B5461" w:rsidP="005E42E4">
      <w:pPr>
        <w:rPr>
          <w:b/>
          <w:u w:val="single"/>
          <w:lang w:eastAsia="ko-KR"/>
        </w:rPr>
      </w:pPr>
      <w:r w:rsidRPr="00D62387">
        <w:rPr>
          <w:b/>
          <w:u w:val="single"/>
          <w:lang w:eastAsia="ko-KR"/>
        </w:rPr>
        <w:t>Issue 1-2-2</w:t>
      </w:r>
      <w:r w:rsidR="005E42E4" w:rsidRPr="00D62387">
        <w:rPr>
          <w:b/>
          <w:u w:val="single"/>
          <w:lang w:eastAsia="ko-KR"/>
        </w:rPr>
        <w:t>: Slot Format proposed</w:t>
      </w:r>
    </w:p>
    <w:p w14:paraId="7C515BF1" w14:textId="77777777" w:rsidR="005E42E4" w:rsidRPr="00D62387" w:rsidRDefault="005E42E4" w:rsidP="005E42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84118BF" w14:textId="07C61942" w:rsidR="005E42E4" w:rsidRPr="00B83EE8" w:rsidRDefault="005E42E4" w:rsidP="00B83E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2017D2" w:rsidRPr="00D62387">
        <w:rPr>
          <w:rFonts w:eastAsia="SimSun"/>
          <w:szCs w:val="24"/>
          <w:lang w:eastAsia="zh-CN"/>
        </w:rPr>
        <w:t xml:space="preserve">For 30kHz, 2ms Duration, </w:t>
      </w:r>
      <w:r w:rsidR="00B83EE8">
        <w:rPr>
          <w:rFonts w:eastAsia="SimSun"/>
          <w:szCs w:val="24"/>
          <w:lang w:eastAsia="zh-CN"/>
        </w:rPr>
        <w:t xml:space="preserve">DDDS (S=7D:2G:2U) </w:t>
      </w:r>
      <w:r w:rsidR="00B83EE8" w:rsidRPr="00C25C09">
        <w:rPr>
          <w:rFonts w:eastAsia="SimSun"/>
          <w:szCs w:val="24"/>
          <w:lang w:eastAsia="zh-CN"/>
        </w:rPr>
        <w:t>according to presented model</w:t>
      </w:r>
      <w:r w:rsidR="00B83EE8">
        <w:rPr>
          <w:rFonts w:eastAsia="SimSun"/>
          <w:szCs w:val="24"/>
          <w:lang w:eastAsia="zh-CN"/>
        </w:rPr>
        <w:t xml:space="preserve"> in R4-2016063</w:t>
      </w:r>
      <w:r w:rsidR="00B83EE8" w:rsidRPr="00C25C09">
        <w:rPr>
          <w:rFonts w:eastAsia="SimSun"/>
          <w:szCs w:val="24"/>
          <w:lang w:eastAsia="zh-CN"/>
        </w:rPr>
        <w:t xml:space="preserve"> (Qualcomm);</w:t>
      </w:r>
    </w:p>
    <w:p w14:paraId="7D14124D"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60F12C1" w14:textId="77777777"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4ED35F0" w14:textId="2BB5719C"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ms</w:t>
            </w:r>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Probability of LBT Failure p</w:t>
            </w:r>
            <w:r w:rsidRPr="00D62387">
              <w:rPr>
                <w:rFonts w:ascii="Arial" w:hAnsi="Arial" w:cs="Arial"/>
                <w:sz w:val="18"/>
                <w:vertAlign w:val="subscript"/>
              </w:rPr>
              <w:t>LBT</w:t>
            </w:r>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According to the definition proposed in [2]</w:t>
            </w:r>
          </w:p>
          <w:p w14:paraId="1283D553"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 xml:space="preserve">This Parameter applies only for </w:t>
            </w:r>
            <w:r w:rsidRPr="00D62387">
              <w:rPr>
                <w:rFonts w:ascii="Arial" w:eastAsia="SimSun" w:hAnsi="Arial" w:cs="Arial"/>
                <w:i/>
                <w:iCs/>
                <w:sz w:val="18"/>
              </w:rPr>
              <w:t>ChannelAccessType-r16 = ‘semistatic’.</w:t>
            </w:r>
          </w:p>
        </w:tc>
      </w:tr>
    </w:tbl>
    <w:p w14:paraId="2100652F" w14:textId="77777777" w:rsidR="00731570" w:rsidRPr="00D62387" w:rsidRDefault="00731570" w:rsidP="00731570">
      <w:pPr>
        <w:pStyle w:val="ListParagraph"/>
        <w:overflowPunct/>
        <w:autoSpaceDE/>
        <w:autoSpaceDN/>
        <w:adjustRightInd/>
        <w:spacing w:after="120"/>
        <w:ind w:left="1440" w:firstLineChars="0" w:firstLine="0"/>
        <w:textAlignment w:val="auto"/>
        <w:rPr>
          <w:rFonts w:eastAsia="SimSun"/>
          <w:szCs w:val="24"/>
          <w:lang w:eastAsia="zh-CN"/>
        </w:rPr>
      </w:pPr>
    </w:p>
    <w:p w14:paraId="3B3AFC86"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0F66D54" w14:textId="77777777"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C7FE57F" w14:textId="7953BBEB" w:rsidR="00C3032B" w:rsidRPr="00D62387" w:rsidRDefault="00C3032B" w:rsidP="00C3032B">
      <w:pPr>
        <w:rPr>
          <w:lang w:val="sv-SE" w:eastAsia="zh-CN"/>
        </w:rPr>
      </w:pPr>
    </w:p>
    <w:p w14:paraId="1C5D1BDC" w14:textId="77777777" w:rsidR="005E42E4" w:rsidRPr="00D62387" w:rsidRDefault="005E42E4" w:rsidP="00C3032B">
      <w:pPr>
        <w:rPr>
          <w:lang w:val="sv-SE" w:eastAsia="zh-CN"/>
        </w:rPr>
      </w:pPr>
    </w:p>
    <w:p w14:paraId="66F9C9AC" w14:textId="0C8E422A" w:rsidR="00571777" w:rsidRPr="00D62387" w:rsidRDefault="008F1AB4" w:rsidP="00805BE8">
      <w:pPr>
        <w:pStyle w:val="Heading3"/>
        <w:rPr>
          <w:sz w:val="24"/>
          <w:szCs w:val="16"/>
        </w:rPr>
      </w:pPr>
      <w:r w:rsidRPr="00D62387">
        <w:rPr>
          <w:sz w:val="24"/>
          <w:szCs w:val="16"/>
        </w:rPr>
        <w:t xml:space="preserve">LBT Parameters for </w:t>
      </w:r>
      <w:r w:rsidR="00B26018" w:rsidRPr="00D62387">
        <w:rPr>
          <w:sz w:val="24"/>
          <w:szCs w:val="16"/>
        </w:rPr>
        <w:t>Simulation Assumptions</w:t>
      </w:r>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Model in Demod Performance Tests</w:t>
      </w:r>
    </w:p>
    <w:p w14:paraId="58CB4BFD"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10ADFBE" w14:textId="6B55CCDB" w:rsidR="00942C9B" w:rsidRPr="00D62387" w:rsidRDefault="00942C9B" w:rsidP="00DB182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w:t>
      </w:r>
      <w:r w:rsidR="00177E82" w:rsidRPr="00D62387">
        <w:rPr>
          <w:rFonts w:eastAsia="SimSun"/>
          <w:szCs w:val="24"/>
          <w:lang w:eastAsia="zh-CN"/>
        </w:rPr>
        <w:t>1</w:t>
      </w:r>
      <w:r w:rsidRPr="00D62387">
        <w:rPr>
          <w:rFonts w:eastAsia="SimSun"/>
          <w:szCs w:val="24"/>
          <w:lang w:eastAsia="zh-CN"/>
        </w:rPr>
        <w:t xml:space="preserve">: </w:t>
      </w:r>
      <w:r w:rsidR="006C4239" w:rsidRPr="00D62387">
        <w:rPr>
          <w:rFonts w:eastAsia="SimSun"/>
          <w:szCs w:val="24"/>
          <w:lang w:eastAsia="zh-CN"/>
        </w:rPr>
        <w:t>Model LBT failure (MediaTek);</w:t>
      </w:r>
    </w:p>
    <w:p w14:paraId="6EA6D5A6" w14:textId="34B1FE53" w:rsidR="00420240" w:rsidRPr="00D62387" w:rsidRDefault="00177E82" w:rsidP="00420240">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w:t>
      </w:r>
      <w:r w:rsidR="00420240" w:rsidRPr="00D62387">
        <w:rPr>
          <w:rFonts w:eastAsia="SimSun"/>
          <w:szCs w:val="24"/>
          <w:lang w:eastAsia="zh-CN"/>
        </w:rPr>
        <w:t xml:space="preserve">As part of the </w:t>
      </w:r>
      <w:r w:rsidR="00777B90" w:rsidRPr="00D62387">
        <w:rPr>
          <w:rFonts w:eastAsia="SimSun"/>
          <w:szCs w:val="24"/>
          <w:lang w:eastAsia="zh-CN"/>
        </w:rPr>
        <w:t xml:space="preserve">burst transmission model </w:t>
      </w:r>
      <w:r w:rsidRPr="00D62387">
        <w:rPr>
          <w:rFonts w:eastAsia="SimSun"/>
          <w:szCs w:val="24"/>
          <w:lang w:eastAsia="zh-CN"/>
        </w:rPr>
        <w:t>(Apple</w:t>
      </w:r>
      <w:r w:rsidR="00777B90" w:rsidRPr="00D62387">
        <w:rPr>
          <w:rFonts w:eastAsia="SimSun"/>
          <w:szCs w:val="24"/>
          <w:lang w:eastAsia="zh-CN"/>
        </w:rPr>
        <w:t>, Qualcomm</w:t>
      </w:r>
      <w:r w:rsidR="00420240" w:rsidRPr="00D62387">
        <w:rPr>
          <w:rFonts w:eastAsia="SimSun"/>
          <w:szCs w:val="24"/>
          <w:lang w:eastAsia="zh-CN"/>
        </w:rPr>
        <w:t>, Huawei</w:t>
      </w:r>
      <w:r w:rsidRPr="00D62387">
        <w:rPr>
          <w:rFonts w:eastAsia="SimSun"/>
          <w:szCs w:val="24"/>
          <w:lang w:eastAsia="zh-CN"/>
        </w:rPr>
        <w:t>);</w:t>
      </w:r>
    </w:p>
    <w:p w14:paraId="3C5BC2E7" w14:textId="7194D995" w:rsidR="00177E82" w:rsidRPr="00D62387" w:rsidRDefault="00177E82" w:rsidP="00177E82">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590CF9" w:rsidRPr="00D62387">
        <w:rPr>
          <w:rFonts w:eastAsia="SimSun"/>
          <w:szCs w:val="24"/>
          <w:lang w:eastAsia="zh-CN"/>
        </w:rPr>
        <w:t>N</w:t>
      </w:r>
      <w:r w:rsidR="00265B6E" w:rsidRPr="00D62387">
        <w:rPr>
          <w:rFonts w:eastAsia="SimSun"/>
          <w:szCs w:val="24"/>
          <w:lang w:eastAsia="zh-CN"/>
        </w:rPr>
        <w:t xml:space="preserve">o </w:t>
      </w:r>
      <w:r w:rsidR="00590CF9" w:rsidRPr="00D62387">
        <w:rPr>
          <w:rFonts w:eastAsia="SimSun"/>
          <w:szCs w:val="24"/>
          <w:lang w:eastAsia="zh-CN"/>
        </w:rPr>
        <w:t xml:space="preserve">LBT modelling </w:t>
      </w:r>
      <w:r w:rsidR="00265B6E" w:rsidRPr="00D62387">
        <w:rPr>
          <w:rFonts w:eastAsia="SimSun"/>
          <w:szCs w:val="24"/>
          <w:lang w:eastAsia="zh-CN"/>
        </w:rPr>
        <w:t>(Intel);</w:t>
      </w:r>
    </w:p>
    <w:p w14:paraId="0214321A"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3292C066" w14:textId="63A9EF80" w:rsidR="0054482C" w:rsidRPr="00D62387" w:rsidRDefault="00DB1824"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91A8F8D" w14:textId="02DB9EA4" w:rsidR="007F53C3" w:rsidRPr="00D62387" w:rsidRDefault="007F53C3"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5D4B9D" w:rsidRPr="00D62387">
        <w:rPr>
          <w:rFonts w:eastAsia="SimSun"/>
          <w:szCs w:val="24"/>
          <w:lang w:eastAsia="zh-CN"/>
        </w:rPr>
        <w:t>Same LBT model as for Data (MediaTek, Apple</w:t>
      </w:r>
      <w:r w:rsidR="00777B90" w:rsidRPr="00D62387">
        <w:rPr>
          <w:rFonts w:eastAsia="SimSun"/>
          <w:szCs w:val="24"/>
          <w:lang w:eastAsia="zh-CN"/>
        </w:rPr>
        <w:t>, Qualcomm</w:t>
      </w:r>
      <w:r w:rsidR="005D4B9D" w:rsidRPr="00D62387">
        <w:rPr>
          <w:rFonts w:eastAsia="SimSun"/>
          <w:szCs w:val="24"/>
          <w:lang w:eastAsia="zh-CN"/>
        </w:rPr>
        <w:t>);</w:t>
      </w:r>
    </w:p>
    <w:p w14:paraId="1302133E" w14:textId="36E2C092" w:rsidR="005D4B9D" w:rsidRPr="00D62387" w:rsidRDefault="0060149C"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Do not consider SSB LBT failure (Huawei);</w:t>
      </w:r>
    </w:p>
    <w:p w14:paraId="5B01D21D"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lastRenderedPageBreak/>
        <w:t>Recommended WF</w:t>
      </w:r>
    </w:p>
    <w:p w14:paraId="6FE67DB8" w14:textId="0955FDCF" w:rsidR="007F53C3" w:rsidRPr="00D62387" w:rsidRDefault="007F53C3" w:rsidP="007F53C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75B7CEA" w14:textId="5F304848" w:rsidR="0054482C" w:rsidRPr="00D62387" w:rsidRDefault="007B5461" w:rsidP="0054482C">
      <w:pPr>
        <w:rPr>
          <w:b/>
          <w:u w:val="single"/>
          <w:lang w:eastAsia="ko-KR"/>
        </w:rPr>
      </w:pPr>
      <w:r w:rsidRPr="00D62387">
        <w:rPr>
          <w:b/>
          <w:u w:val="single"/>
          <w:lang w:eastAsia="ko-KR"/>
        </w:rPr>
        <w:t>Issue 1-3-3</w:t>
      </w:r>
      <w:r w:rsidR="0054482C" w:rsidRPr="00D62387">
        <w:rPr>
          <w:b/>
          <w:u w:val="single"/>
          <w:lang w:eastAsia="ko-KR"/>
        </w:rPr>
        <w:t>: Consider 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79CF213F" w14:textId="56F56A9C" w:rsidR="0054482C" w:rsidRPr="00D62387" w:rsidRDefault="0054482C" w:rsidP="0054482C">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DB2BE7" w:rsidRPr="00D62387">
        <w:rPr>
          <w:rFonts w:eastAsia="SimSun"/>
          <w:szCs w:val="24"/>
          <w:lang w:eastAsia="zh-CN"/>
        </w:rPr>
        <w:t xml:space="preserve">No </w:t>
      </w:r>
      <w:r w:rsidRPr="00D62387">
        <w:rPr>
          <w:rFonts w:eastAsia="SimSun"/>
          <w:szCs w:val="24"/>
          <w:lang w:eastAsia="zh-CN"/>
        </w:rPr>
        <w:t>(</w:t>
      </w:r>
      <w:r w:rsidR="00DB2BE7" w:rsidRPr="00D62387">
        <w:rPr>
          <w:rFonts w:eastAsia="SimSun"/>
          <w:szCs w:val="24"/>
          <w:lang w:eastAsia="zh-CN"/>
        </w:rPr>
        <w:t>Huawei</w:t>
      </w:r>
      <w:r w:rsidRPr="00D62387">
        <w:rPr>
          <w:rFonts w:eastAsia="SimSun"/>
          <w:szCs w:val="24"/>
          <w:lang w:eastAsia="zh-CN"/>
        </w:rPr>
        <w:t>);</w:t>
      </w:r>
    </w:p>
    <w:p w14:paraId="1A3B7416" w14:textId="57905F98" w:rsidR="0054482C" w:rsidRPr="00D62387" w:rsidRDefault="0054482C" w:rsidP="005A4D2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Yes</w:t>
      </w:r>
    </w:p>
    <w:p w14:paraId="75E12FC1"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AF1EF0E" w14:textId="77777777" w:rsidR="0054482C" w:rsidRPr="00D62387" w:rsidRDefault="0054482C"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B119CA9" w14:textId="54CB9173" w:rsidR="00F109E5" w:rsidRPr="00D62387" w:rsidRDefault="00C20544"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75311D" w:rsidRPr="00D62387">
        <w:rPr>
          <w:rFonts w:eastAsia="SimSun"/>
          <w:szCs w:val="24"/>
          <w:lang w:eastAsia="zh-CN"/>
        </w:rPr>
        <w:t>0 (a</w:t>
      </w:r>
      <w:r w:rsidRPr="00D62387">
        <w:rPr>
          <w:rFonts w:eastAsia="SimSun"/>
          <w:szCs w:val="24"/>
          <w:lang w:eastAsia="zh-CN"/>
        </w:rPr>
        <w:t>lways clear channel</w:t>
      </w:r>
      <w:r w:rsidR="0075311D" w:rsidRPr="00D62387">
        <w:rPr>
          <w:rFonts w:eastAsia="SimSun"/>
          <w:szCs w:val="24"/>
          <w:lang w:eastAsia="zh-CN"/>
        </w:rPr>
        <w:t>)</w:t>
      </w:r>
      <w:r w:rsidR="00C95592" w:rsidRPr="00D62387">
        <w:rPr>
          <w:rFonts w:eastAsia="SimSun"/>
          <w:szCs w:val="24"/>
          <w:lang w:eastAsia="zh-CN"/>
        </w:rPr>
        <w:t xml:space="preserve"> </w:t>
      </w:r>
      <w:r w:rsidRPr="00D62387">
        <w:rPr>
          <w:rFonts w:eastAsia="SimSun"/>
          <w:szCs w:val="24"/>
          <w:lang w:eastAsia="zh-CN"/>
        </w:rPr>
        <w:t>(Qualcomm)</w:t>
      </w:r>
      <w:r w:rsidR="00C95592" w:rsidRPr="00D62387">
        <w:rPr>
          <w:rFonts w:eastAsia="SimSun"/>
          <w:szCs w:val="24"/>
          <w:lang w:eastAsia="zh-CN"/>
        </w:rPr>
        <w:t>;</w:t>
      </w:r>
    </w:p>
    <w:p w14:paraId="2DB3D7BD" w14:textId="0853198F" w:rsidR="00F109E5" w:rsidRPr="00D62387" w:rsidRDefault="0075311D"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6768270E"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245C996" w14:textId="2584B487" w:rsidR="00F109E5" w:rsidRPr="00D62387" w:rsidRDefault="00F109E5" w:rsidP="00D43B64">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1EAF0A9" w14:textId="2CBCB6AF" w:rsidR="0075311D" w:rsidRPr="00D62387" w:rsidRDefault="007B5461" w:rsidP="0075311D">
      <w:pPr>
        <w:rPr>
          <w:b/>
          <w:u w:val="single"/>
          <w:lang w:eastAsia="ko-KR"/>
        </w:rPr>
      </w:pPr>
      <w:r w:rsidRPr="00D62387">
        <w:rPr>
          <w:b/>
          <w:u w:val="single"/>
          <w:lang w:eastAsia="ko-KR"/>
        </w:rPr>
        <w:t>Issue 1-3-5</w:t>
      </w:r>
      <w:r w:rsidR="0075311D" w:rsidRPr="00D62387">
        <w:rPr>
          <w:b/>
          <w:u w:val="single"/>
          <w:lang w:eastAsia="ko-KR"/>
        </w:rPr>
        <w:t>: Probability of LBT Failure for Scenario A</w:t>
      </w:r>
    </w:p>
    <w:p w14:paraId="7D1F5104"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5740D8D" w14:textId="0B907BC2"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TBD&gt;0 (probability of occupied channel) (Qualcomm);</w:t>
      </w:r>
    </w:p>
    <w:p w14:paraId="4038A0E1" w14:textId="77777777"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5780BC97"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0CFD96E" w14:textId="77777777" w:rsidR="0075311D" w:rsidRPr="00D62387" w:rsidRDefault="0075311D" w:rsidP="0075311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AE7ADA3" w14:textId="72FE4E57" w:rsidR="00DB1824" w:rsidRPr="00D62387" w:rsidRDefault="00DB1824" w:rsidP="00B26018">
      <w:pPr>
        <w:rPr>
          <w:b/>
          <w:u w:val="single"/>
          <w:lang w:eastAsia="ko-KR"/>
        </w:rPr>
      </w:pPr>
    </w:p>
    <w:p w14:paraId="2F59D28F" w14:textId="77777777" w:rsidR="00DC2500" w:rsidRPr="00D62387" w:rsidRDefault="00DC2500" w:rsidP="00805BE8">
      <w:pPr>
        <w:pStyle w:val="Heading2"/>
      </w:pPr>
      <w:r w:rsidRPr="00D62387">
        <w:t>Companies</w:t>
      </w:r>
      <w:r w:rsidRPr="00D62387">
        <w:rPr>
          <w:rFonts w:hint="eastAsia"/>
        </w:rPr>
        <w:t xml:space="preserve"> views</w:t>
      </w:r>
      <w:r w:rsidRPr="00D62387">
        <w:t>’</w:t>
      </w:r>
      <w:r w:rsidRPr="00D62387">
        <w:rPr>
          <w:rFonts w:hint="eastAsia"/>
        </w:rPr>
        <w:t xml:space="preserve"> collection for 1st round </w:t>
      </w:r>
    </w:p>
    <w:p w14:paraId="2A1A3671" w14:textId="3AD534F7" w:rsidR="003418CB" w:rsidRPr="00D62387" w:rsidRDefault="00DC2500" w:rsidP="00805BE8">
      <w:pPr>
        <w:pStyle w:val="Heading3"/>
        <w:rPr>
          <w:sz w:val="24"/>
          <w:szCs w:val="16"/>
        </w:rPr>
      </w:pPr>
      <w:r w:rsidRPr="00D62387">
        <w:rPr>
          <w:sz w:val="24"/>
          <w:szCs w:val="16"/>
        </w:rPr>
        <w:t>Open issues</w:t>
      </w:r>
      <w:r w:rsidR="003418CB" w:rsidRPr="00D62387">
        <w:rPr>
          <w:sz w:val="24"/>
          <w:szCs w:val="16"/>
        </w:rPr>
        <w:t xml:space="preserve"> </w:t>
      </w:r>
    </w:p>
    <w:tbl>
      <w:tblPr>
        <w:tblStyle w:val="TableGrid"/>
        <w:tblW w:w="0" w:type="auto"/>
        <w:tblLook w:val="04A0" w:firstRow="1" w:lastRow="0" w:firstColumn="1" w:lastColumn="0" w:noHBand="0" w:noVBand="1"/>
      </w:tblPr>
      <w:tblGrid>
        <w:gridCol w:w="1236"/>
        <w:gridCol w:w="8395"/>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5F77DE0E"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XX</w:t>
            </w:r>
            <w:r w:rsidR="009415B0" w:rsidRPr="00D62387">
              <w:rPr>
                <w:rFonts w:eastAsiaTheme="minorEastAsia" w:hint="eastAsia"/>
                <w:lang w:val="en-US" w:eastAsia="zh-CN"/>
              </w:rPr>
              <w:t>X</w:t>
            </w:r>
          </w:p>
        </w:tc>
        <w:tc>
          <w:tcPr>
            <w:tcW w:w="8615" w:type="dxa"/>
          </w:tcPr>
          <w:p w14:paraId="48260D5B" w14:textId="7A58D17A" w:rsidR="003418CB" w:rsidRPr="00D62387" w:rsidRDefault="003418CB" w:rsidP="00805BE8">
            <w:pPr>
              <w:spacing w:after="120"/>
              <w:rPr>
                <w:rFonts w:eastAsiaTheme="minorEastAsia"/>
                <w:lang w:val="en-US" w:eastAsia="zh-CN"/>
              </w:rPr>
            </w:pPr>
            <w:proofErr w:type="gramStart"/>
            <w:r w:rsidRPr="00D62387">
              <w:rPr>
                <w:rFonts w:eastAsiaTheme="minorEastAsia" w:hint="eastAsia"/>
                <w:lang w:val="en-US" w:eastAsia="zh-CN"/>
              </w:rPr>
              <w:t xml:space="preserve">Sub </w:t>
            </w:r>
            <w:r w:rsidR="00142BB9" w:rsidRPr="00D62387">
              <w:rPr>
                <w:rFonts w:eastAsiaTheme="minorEastAsia" w:hint="eastAsia"/>
                <w:lang w:val="en-US" w:eastAsia="zh-CN"/>
              </w:rPr>
              <w:t>topic</w:t>
            </w:r>
            <w:proofErr w:type="gramEnd"/>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 xml:space="preserve">1: </w:t>
            </w:r>
          </w:p>
          <w:p w14:paraId="5840CDEF" w14:textId="3C6924E4" w:rsidR="003418CB" w:rsidRPr="00D62387" w:rsidRDefault="003418CB" w:rsidP="00805BE8">
            <w:pPr>
              <w:spacing w:after="120"/>
              <w:rPr>
                <w:rFonts w:eastAsiaTheme="minorEastAsia"/>
                <w:lang w:val="en-US" w:eastAsia="zh-CN"/>
              </w:rPr>
            </w:pPr>
            <w:proofErr w:type="gramStart"/>
            <w:r w:rsidRPr="00D62387">
              <w:rPr>
                <w:rFonts w:eastAsiaTheme="minorEastAsia" w:hint="eastAsia"/>
                <w:lang w:val="en-US" w:eastAsia="zh-CN"/>
              </w:rPr>
              <w:t xml:space="preserve">Sub </w:t>
            </w:r>
            <w:r w:rsidR="00142BB9" w:rsidRPr="00D62387">
              <w:rPr>
                <w:rFonts w:eastAsiaTheme="minorEastAsia" w:hint="eastAsia"/>
                <w:lang w:val="en-US" w:eastAsia="zh-CN"/>
              </w:rPr>
              <w:t>topic</w:t>
            </w:r>
            <w:proofErr w:type="gramEnd"/>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2:</w:t>
            </w:r>
          </w:p>
          <w:p w14:paraId="4A5581E9" w14:textId="6455CE1D" w:rsidR="003418CB" w:rsidRPr="00D62387" w:rsidRDefault="003418CB" w:rsidP="00805BE8">
            <w:pPr>
              <w:spacing w:after="120"/>
              <w:rPr>
                <w:rFonts w:eastAsiaTheme="minorEastAsia"/>
                <w:lang w:val="en-US" w:eastAsia="zh-CN"/>
              </w:rPr>
            </w:pPr>
            <w:r w:rsidRPr="00D62387">
              <w:rPr>
                <w:rFonts w:eastAsiaTheme="minorEastAsia"/>
                <w:lang w:val="en-US" w:eastAsia="zh-CN"/>
              </w:rPr>
              <w:t>…</w:t>
            </w:r>
            <w:r w:rsidRPr="00D62387">
              <w:rPr>
                <w:rFonts w:eastAsiaTheme="minorEastAsia" w:hint="eastAsia"/>
                <w:lang w:val="en-US" w:eastAsia="zh-CN"/>
              </w:rPr>
              <w:t>.</w:t>
            </w:r>
          </w:p>
          <w:p w14:paraId="22642761" w14:textId="048F3989"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Others:</w:t>
            </w:r>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Heading3"/>
        <w:rPr>
          <w:sz w:val="24"/>
          <w:szCs w:val="16"/>
        </w:rPr>
      </w:pPr>
      <w:r w:rsidRPr="00D62387">
        <w:rPr>
          <w:sz w:val="24"/>
          <w:szCs w:val="16"/>
        </w:rPr>
        <w:t>CRs/TPs comments collection</w:t>
      </w:r>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w:t>
      </w:r>
      <w:proofErr w:type="gramStart"/>
      <w:r w:rsidRPr="00D62387">
        <w:rPr>
          <w:rFonts w:hint="eastAsia"/>
          <w:i/>
          <w:lang w:val="en-US" w:eastAsia="zh-CN"/>
        </w:rPr>
        <w:t>to focus</w:t>
      </w:r>
      <w:proofErr w:type="gramEnd"/>
      <w:r w:rsidRPr="00D62387">
        <w:rPr>
          <w:rFonts w:hint="eastAsia"/>
          <w:i/>
          <w:lang w:val="en-US" w:eastAsia="zh-CN"/>
        </w:rPr>
        <w:t xml:space="preserve">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Heading2"/>
      </w:pPr>
      <w:r w:rsidRPr="00D62387">
        <w:t>Summary</w:t>
      </w:r>
      <w:r w:rsidRPr="00D62387">
        <w:rPr>
          <w:rFonts w:hint="eastAsia"/>
        </w:rPr>
        <w:t xml:space="preserve"> for 1st round </w:t>
      </w:r>
    </w:p>
    <w:p w14:paraId="702EFDB0" w14:textId="77777777" w:rsidR="00DD19DE" w:rsidRPr="00D62387" w:rsidRDefault="00DD19DE">
      <w:pPr>
        <w:pStyle w:val="Heading3"/>
        <w:rPr>
          <w:sz w:val="24"/>
          <w:szCs w:val="16"/>
        </w:rPr>
      </w:pPr>
      <w:r w:rsidRPr="00D62387">
        <w:rPr>
          <w:sz w:val="24"/>
          <w:szCs w:val="16"/>
        </w:rPr>
        <w:t xml:space="preserve">Open issues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28B90423" w:rsidR="00004165" w:rsidRPr="00D62387" w:rsidRDefault="00004165" w:rsidP="00004165">
            <w:pPr>
              <w:rPr>
                <w:rFonts w:eastAsiaTheme="minorEastAsia"/>
                <w:lang w:val="en-US" w:eastAsia="zh-CN"/>
              </w:rPr>
            </w:pPr>
            <w:r w:rsidRPr="00D62387">
              <w:rPr>
                <w:rFonts w:eastAsiaTheme="minorEastAsia" w:hint="eastAsia"/>
                <w:b/>
                <w:bCs/>
                <w:lang w:val="en-US" w:eastAsia="zh-CN"/>
              </w:rPr>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p>
        </w:tc>
        <w:tc>
          <w:tcPr>
            <w:tcW w:w="8615" w:type="dxa"/>
          </w:tcPr>
          <w:p w14:paraId="73E72940" w14:textId="77777777" w:rsidR="00004165" w:rsidRPr="00D62387" w:rsidRDefault="00004165" w:rsidP="00004165">
            <w:pPr>
              <w:rPr>
                <w:rFonts w:eastAsiaTheme="minorEastAsia"/>
                <w:i/>
                <w:lang w:val="en-US" w:eastAsia="zh-CN"/>
              </w:rPr>
            </w:pPr>
            <w:r w:rsidRPr="00D62387">
              <w:rPr>
                <w:rFonts w:eastAsiaTheme="minorEastAsia" w:hint="eastAsia"/>
                <w:i/>
                <w:lang w:val="en-US" w:eastAsia="zh-CN"/>
              </w:rPr>
              <w:t>Tentative agreements:</w:t>
            </w:r>
          </w:p>
          <w:p w14:paraId="30FA09F0" w14:textId="228529A5" w:rsidR="00004165" w:rsidRPr="00D62387" w:rsidRDefault="00004165" w:rsidP="00004165">
            <w:pPr>
              <w:rPr>
                <w:rFonts w:eastAsiaTheme="minorEastAsia"/>
                <w:i/>
                <w:lang w:val="en-US" w:eastAsia="zh-CN"/>
              </w:rPr>
            </w:pPr>
            <w:r w:rsidRPr="00D62387">
              <w:rPr>
                <w:rFonts w:eastAsiaTheme="minorEastAsia" w:hint="eastAsia"/>
                <w:i/>
                <w:lang w:val="en-US" w:eastAsia="zh-CN"/>
              </w:rPr>
              <w:t>Candidate options:</w:t>
            </w:r>
          </w:p>
          <w:p w14:paraId="540D066C" w14:textId="07DEAD6B" w:rsidR="00004165" w:rsidRPr="00D62387" w:rsidRDefault="00E97AD5" w:rsidP="00004165">
            <w:pPr>
              <w:rPr>
                <w:rFonts w:eastAsiaTheme="minorEastAsia"/>
                <w:lang w:val="en-US" w:eastAsia="zh-CN"/>
              </w:rPr>
            </w:pPr>
            <w:r w:rsidRPr="00D62387">
              <w:rPr>
                <w:rFonts w:eastAsiaTheme="minorEastAsia"/>
                <w:i/>
                <w:lang w:val="en-US" w:eastAsia="zh-CN"/>
              </w:rPr>
              <w:t>Recommendations</w:t>
            </w:r>
            <w:r w:rsidR="00004165" w:rsidRPr="00D62387">
              <w:rPr>
                <w:rFonts w:eastAsiaTheme="minorEastAsia" w:hint="eastAsia"/>
                <w:i/>
                <w:lang w:val="en-US" w:eastAsia="zh-CN"/>
              </w:rPr>
              <w:t xml:space="preserve"> for 2</w:t>
            </w:r>
            <w:r w:rsidR="00004165" w:rsidRPr="00D62387">
              <w:rPr>
                <w:rFonts w:eastAsiaTheme="minorEastAsia" w:hint="eastAsia"/>
                <w:i/>
                <w:vertAlign w:val="superscript"/>
                <w:lang w:val="en-US" w:eastAsia="zh-CN"/>
              </w:rPr>
              <w:t>nd</w:t>
            </w:r>
            <w:r w:rsidR="00004165" w:rsidRPr="00D62387">
              <w:rPr>
                <w:rFonts w:eastAsiaTheme="minorEastAsia" w:hint="eastAsia"/>
                <w:i/>
                <w:lang w:val="en-US" w:eastAsia="zh-CN"/>
              </w:rPr>
              <w:t xml:space="preserve"> round:</w:t>
            </w: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t>Recommendations</w:t>
      </w:r>
      <w:r w:rsidR="00962108" w:rsidRPr="00D62387">
        <w:rPr>
          <w:rFonts w:hint="eastAsia"/>
          <w:i/>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962108" w:rsidRPr="00D62387" w14:paraId="1F11BE92" w14:textId="0725E9F4" w:rsidTr="00805BE8">
        <w:trPr>
          <w:trHeight w:val="358"/>
        </w:trPr>
        <w:tc>
          <w:tcPr>
            <w:tcW w:w="1395" w:type="dxa"/>
          </w:tcPr>
          <w:p w14:paraId="7A1114F6" w14:textId="02F71787" w:rsidR="00962108" w:rsidRPr="00D62387" w:rsidRDefault="00962108" w:rsidP="00C329BB">
            <w:pPr>
              <w:rPr>
                <w:rFonts w:eastAsiaTheme="minorEastAsia"/>
                <w:lang w:val="en-US" w:eastAsia="zh-CN"/>
              </w:rPr>
            </w:pPr>
            <w:r w:rsidRPr="00D62387">
              <w:rPr>
                <w:rFonts w:eastAsiaTheme="minorEastAsia" w:hint="eastAsia"/>
                <w:lang w:val="en-US" w:eastAsia="zh-CN"/>
              </w:rPr>
              <w:t>#1</w:t>
            </w:r>
          </w:p>
        </w:tc>
        <w:tc>
          <w:tcPr>
            <w:tcW w:w="4554" w:type="dxa"/>
          </w:tcPr>
          <w:p w14:paraId="4131658E" w14:textId="75569E35" w:rsidR="00962108" w:rsidRPr="00D62387" w:rsidRDefault="00962108" w:rsidP="00C329BB">
            <w:pPr>
              <w:rPr>
                <w:rFonts w:eastAsiaTheme="minorEastAsia"/>
                <w:lang w:val="en-US" w:eastAsia="zh-CN"/>
              </w:rPr>
            </w:pPr>
          </w:p>
        </w:tc>
        <w:tc>
          <w:tcPr>
            <w:tcW w:w="2932" w:type="dxa"/>
          </w:tcPr>
          <w:p w14:paraId="60CF314E" w14:textId="77777777" w:rsidR="00962108" w:rsidRPr="00D62387" w:rsidRDefault="00962108">
            <w:pPr>
              <w:spacing w:after="0"/>
              <w:rPr>
                <w:rFonts w:eastAsiaTheme="minorEastAsia"/>
                <w:lang w:val="en-US" w:eastAsia="zh-CN"/>
              </w:rPr>
            </w:pPr>
          </w:p>
          <w:p w14:paraId="07A3729A" w14:textId="77777777" w:rsidR="00962108" w:rsidRPr="00D62387" w:rsidRDefault="00962108">
            <w:pPr>
              <w:spacing w:after="0"/>
              <w:rPr>
                <w:rFonts w:eastAsiaTheme="minorEastAsia"/>
                <w:lang w:val="en-US" w:eastAsia="zh-CN"/>
              </w:rPr>
            </w:pPr>
          </w:p>
          <w:p w14:paraId="3BE87B4E" w14:textId="77777777" w:rsidR="00962108" w:rsidRPr="00D62387" w:rsidRDefault="00962108" w:rsidP="00962108">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Heading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5C1530F1" w14:textId="65BFED18" w:rsidR="00035C50" w:rsidRPr="00D62387" w:rsidRDefault="00035C50" w:rsidP="00B831AE">
      <w:pPr>
        <w:pStyle w:val="Heading2"/>
      </w:pPr>
      <w:r w:rsidRPr="00D62387">
        <w:rPr>
          <w:rFonts w:hint="eastAsia"/>
        </w:rPr>
        <w:t>Discussion on 2nd round</w:t>
      </w:r>
      <w:r w:rsidR="00CB0305" w:rsidRPr="00D62387">
        <w:t xml:space="preserve"> (if applicable)</w:t>
      </w:r>
    </w:p>
    <w:p w14:paraId="40BC43D2" w14:textId="77777777" w:rsidR="00035C50" w:rsidRPr="00D62387" w:rsidRDefault="00035C50" w:rsidP="00035C50">
      <w:pPr>
        <w:rPr>
          <w:lang w:val="sv-SE" w:eastAsia="zh-CN"/>
        </w:rPr>
      </w:pPr>
    </w:p>
    <w:p w14:paraId="74A74C10" w14:textId="2F85E740" w:rsidR="00035C50" w:rsidRPr="00D62387" w:rsidRDefault="00035C50" w:rsidP="00CB0305">
      <w:pPr>
        <w:pStyle w:val="Heading2"/>
      </w:pPr>
      <w:r w:rsidRPr="00D62387">
        <w:rPr>
          <w:rFonts w:hint="eastAsia"/>
        </w:rPr>
        <w:t>Summary on 2nd round</w:t>
      </w:r>
      <w:r w:rsidR="00CB0305" w:rsidRPr="00D62387">
        <w:t xml:space="preserve"> (if applicable)</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T-</w:t>
            </w:r>
            <w:proofErr w:type="gramStart"/>
            <w:r w:rsidRPr="00D62387">
              <w:rPr>
                <w:rFonts w:eastAsiaTheme="minorEastAsia" w:hint="eastAsia"/>
                <w:b/>
                <w:bCs/>
                <w:lang w:val="en-US" w:eastAsia="zh-CN"/>
              </w:rPr>
              <w:t xml:space="preserve">doc </w:t>
            </w:r>
            <w:r w:rsidRPr="00D62387">
              <w:rPr>
                <w:b/>
                <w:bCs/>
                <w:lang w:val="en-US" w:eastAsia="zh-CN"/>
              </w:rPr>
              <w:t xml:space="preserve"> </w:t>
            </w:r>
            <w:r w:rsidRPr="00D62387">
              <w:rPr>
                <w:rFonts w:eastAsiaTheme="minorEastAsia"/>
                <w:b/>
                <w:bCs/>
                <w:lang w:val="en-US" w:eastAsia="zh-CN"/>
              </w:rPr>
              <w:t>Status</w:t>
            </w:r>
            <w:proofErr w:type="gramEnd"/>
            <w:r w:rsidRPr="00D62387">
              <w:rPr>
                <w:rFonts w:eastAsiaTheme="minorEastAsia"/>
                <w:b/>
                <w:bCs/>
                <w:lang w:val="en-US" w:eastAsia="zh-CN"/>
              </w:rPr>
              <w:t xml:space="preserve">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lastRenderedPageBreak/>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Heading1"/>
        <w:rPr>
          <w:lang w:eastAsia="ja-JP"/>
        </w:rPr>
      </w:pPr>
      <w:r w:rsidRPr="00C25C09">
        <w:rPr>
          <w:lang w:eastAsia="ja-JP"/>
        </w:rPr>
        <w:t xml:space="preserve">PDSCH Performance </w:t>
      </w:r>
      <w:r w:rsidR="00FC20C8">
        <w:rPr>
          <w:lang w:eastAsia="ja-JP"/>
        </w:rPr>
        <w:t>Requirements</w:t>
      </w:r>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t>P</w:t>
            </w:r>
            <w:r w:rsidRPr="00C25C09">
              <w:rPr>
                <w:rFonts w:eastAsiaTheme="minorEastAsia"/>
                <w:bCs/>
                <w:i/>
                <w:lang w:val="en-US" w:eastAsia="zh-CN"/>
              </w:rPr>
              <w:t>roposal 2: Define the performance requirements only for scenario A. For the performance requirement of PCell, reuse it from NR Rel-15. For the performance requirement of SCell,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B: PDSCH type B (With capability signaling)</w:t>
            </w:r>
          </w:p>
          <w:p w14:paraId="7DFD5EBF"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proofErr w:type="gramStart"/>
            <w:r w:rsidRPr="00C25C09">
              <w:rPr>
                <w:rFonts w:eastAsiaTheme="minorEastAsia"/>
                <w:bCs/>
                <w:i/>
                <w:vertAlign w:val="subscript"/>
              </w:rPr>
              <w:t xml:space="preserve">2 </w:t>
            </w:r>
            <w:r w:rsidRPr="00C25C09">
              <w:rPr>
                <w:rFonts w:eastAsiaTheme="minorEastAsia"/>
                <w:bCs/>
              </w:rPr>
              <w:t>:</w:t>
            </w:r>
            <w:proofErr w:type="gramEnd"/>
            <w:r w:rsidRPr="00C25C09">
              <w:rPr>
                <w:rFonts w:eastAsiaTheme="minorEastAsia"/>
                <w:bCs/>
                <w:i/>
              </w:rPr>
              <w:t>{5, 8, 11,13}.</w:t>
            </w:r>
          </w:p>
          <w:p w14:paraId="7C28CBE1"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vertAlign w:val="subscript"/>
              </w:rPr>
              <w:t>2</w:t>
            </w:r>
            <w:r w:rsidRPr="00C25C09">
              <w:rPr>
                <w:rFonts w:eastAsiaTheme="minorEastAsia"/>
                <w:bCs/>
                <w:i/>
              </w:rPr>
              <w:t>:{</w:t>
            </w:r>
            <w:proofErr w:type="gramEnd"/>
            <w:r w:rsidRPr="00C25C09">
              <w:rPr>
                <w:rFonts w:eastAsiaTheme="minorEastAsia"/>
                <w:bCs/>
                <w:i/>
              </w:rPr>
              <w:t>5, 8, 11, 13}</w:t>
            </w:r>
          </w:p>
          <w:p w14:paraId="101FAA59"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B test:</w:t>
            </w:r>
          </w:p>
          <w:p w14:paraId="2F58A14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i/>
                <w:vertAlign w:val="subscript"/>
              </w:rPr>
              <w:t>2</w:t>
            </w:r>
            <w:r w:rsidRPr="00C25C09">
              <w:rPr>
                <w:rFonts w:eastAsiaTheme="minorEastAsia"/>
                <w:bCs/>
                <w:i/>
              </w:rPr>
              <w:t>:{</w:t>
            </w:r>
            <w:proofErr w:type="gramEnd"/>
            <w:r w:rsidRPr="00C25C09">
              <w:rPr>
                <w:rFonts w:eastAsiaTheme="minorEastAsia"/>
                <w:bCs/>
                <w:i/>
              </w:rPr>
              <w:t>5, 8, 11, 13}</w:t>
            </w:r>
          </w:p>
          <w:p w14:paraId="03FA5CCE"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lastRenderedPageBreak/>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proofErr w:type="gramStart"/>
            <w:r w:rsidRPr="00C25C09">
              <w:rPr>
                <w:bCs/>
                <w:i/>
                <w:vertAlign w:val="subscript"/>
                <w:lang w:val="en-US" w:eastAsia="zh-CN"/>
              </w:rPr>
              <w:t xml:space="preserve">1 </w:t>
            </w:r>
            <w:r w:rsidRPr="00C25C09">
              <w:rPr>
                <w:rFonts w:hint="eastAsia"/>
                <w:bCs/>
                <w:i/>
                <w:lang w:val="en-US" w:eastAsia="zh-CN"/>
              </w:rPr>
              <w:t>:</w:t>
            </w:r>
            <w:proofErr w:type="gramEnd"/>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SimSun"/>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t>-</w:t>
            </w:r>
            <w:r w:rsidRPr="00C25C09">
              <w:rPr>
                <w:bCs/>
                <w:i/>
                <w:lang w:val="en-US" w:eastAsia="zh-CN"/>
              </w:rPr>
              <w:tab/>
            </w:r>
            <w:r w:rsidRPr="00C25C09">
              <w:rPr>
                <w:bCs/>
                <w:i/>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w:t>
            </w:r>
            <w:proofErr w:type="gramStart"/>
            <w:r w:rsidRPr="00C25C09">
              <w:rPr>
                <w:rFonts w:hint="eastAsia"/>
                <w:bCs/>
                <w:i/>
                <w:lang w:val="en-US" w:eastAsia="zh-CN"/>
              </w:rPr>
              <w:t>muted</w:t>
            </w:r>
            <w:proofErr w:type="gramEnd"/>
            <w:r w:rsidRPr="00C25C09">
              <w:rPr>
                <w:rFonts w:hint="eastAsia"/>
                <w:bCs/>
                <w:i/>
                <w:lang w:val="en-US" w:eastAsia="zh-CN"/>
              </w:rPr>
              <w:t xml:space="preserve">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1: For NR-U PDSCH Demod Performance Tests use the common test parameters from licensed NR PDSCH Demod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lastRenderedPageBreak/>
              <w:t xml:space="preserve">Proposal 2: To define NR-U PDSCH Demod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Proposal 3: To define the prioritized test for NR-U PDSCH Demod Performance Tests, for both Channel Access parameters ’ChannelAccessType-r16’=semistatic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lastRenderedPageBreak/>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Observation 1: LTE LAA performance requirements considers time, and frequency offset from LTE licensed PCell.</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Heading2"/>
      </w:pPr>
      <w:r w:rsidRPr="00C25C09">
        <w:rPr>
          <w:rFonts w:hint="eastAsia"/>
        </w:rPr>
        <w:t>Open issues</w:t>
      </w:r>
      <w:r w:rsidRPr="00C25C09">
        <w:t xml:space="preserve"> summary</w:t>
      </w:r>
    </w:p>
    <w:p w14:paraId="0734800A" w14:textId="1E12A233" w:rsidR="00DD19DE" w:rsidRPr="00C25C09" w:rsidRDefault="00F318CA" w:rsidP="00DD19DE">
      <w:pPr>
        <w:pStyle w:val="Heading3"/>
        <w:rPr>
          <w:sz w:val="24"/>
          <w:szCs w:val="16"/>
        </w:rPr>
      </w:pPr>
      <w:r w:rsidRPr="00C25C09">
        <w:rPr>
          <w:sz w:val="24"/>
          <w:szCs w:val="16"/>
        </w:rPr>
        <w:t>Simulation Assumptions</w:t>
      </w:r>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5D69A1" w14:textId="723A0F58"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26752B">
        <w:rPr>
          <w:rFonts w:eastAsia="SimSun"/>
          <w:szCs w:val="24"/>
          <w:lang w:eastAsia="zh-CN"/>
        </w:rPr>
        <w:t>LBE Only</w:t>
      </w:r>
      <w:r w:rsidR="0026752B" w:rsidRPr="00C25C09">
        <w:rPr>
          <w:rFonts w:eastAsia="SimSun"/>
          <w:szCs w:val="24"/>
          <w:lang w:eastAsia="zh-CN"/>
        </w:rPr>
        <w:t xml:space="preserve"> </w:t>
      </w:r>
      <w:r w:rsidRPr="00C25C09">
        <w:rPr>
          <w:rFonts w:eastAsia="SimSun"/>
          <w:szCs w:val="24"/>
          <w:lang w:eastAsia="zh-CN"/>
        </w:rPr>
        <w:t>(Huawei);</w:t>
      </w:r>
    </w:p>
    <w:p w14:paraId="01A9F17A" w14:textId="1C14B794"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26752B">
        <w:rPr>
          <w:rFonts w:eastAsia="SimSun"/>
          <w:szCs w:val="24"/>
          <w:lang w:eastAsia="zh-CN"/>
        </w:rPr>
        <w:t>Agnostic to FBE and LBE devices (previous agreement)</w:t>
      </w:r>
    </w:p>
    <w:p w14:paraId="6FA17A55"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432C0A2" w14:textId="44437E47" w:rsidR="00586F80" w:rsidRPr="00C25C09" w:rsidRDefault="0026752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since we already had an agreement in the previous meeting.</w:t>
      </w:r>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7D7C4967" w14:textId="5B01E473"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FE3FC6" w:rsidRPr="00C25C09">
        <w:rPr>
          <w:rFonts w:eastAsia="SimSun"/>
          <w:szCs w:val="24"/>
          <w:lang w:eastAsia="zh-CN"/>
        </w:rPr>
        <w:t>TDD (Huawei</w:t>
      </w:r>
      <w:r w:rsidR="001646FF" w:rsidRPr="00C25C09">
        <w:rPr>
          <w:rFonts w:eastAsia="SimSun"/>
          <w:szCs w:val="24"/>
          <w:lang w:eastAsia="zh-CN"/>
        </w:rPr>
        <w:t>, Qualcomm</w:t>
      </w:r>
      <w:r w:rsidR="00FE3FC6" w:rsidRPr="00C25C09">
        <w:rPr>
          <w:rFonts w:eastAsia="SimSun"/>
          <w:szCs w:val="24"/>
          <w:lang w:eastAsia="zh-CN"/>
        </w:rPr>
        <w:t>);</w:t>
      </w:r>
    </w:p>
    <w:p w14:paraId="2418F48C"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C6A69B6"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9665690"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93C13C3" w14:textId="4643F8C0"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 30kHz (Huawei</w:t>
      </w:r>
      <w:r w:rsidR="00DF7F54" w:rsidRPr="00C25C09">
        <w:rPr>
          <w:rFonts w:eastAsia="SimSun"/>
          <w:szCs w:val="24"/>
          <w:lang w:eastAsia="zh-CN"/>
        </w:rPr>
        <w:t>, Ericsson, Qualcomm</w:t>
      </w:r>
      <w:r w:rsidRPr="00C25C09">
        <w:rPr>
          <w:rFonts w:eastAsia="SimSun"/>
          <w:szCs w:val="24"/>
          <w:lang w:eastAsia="zh-CN"/>
        </w:rPr>
        <w:t>);</w:t>
      </w:r>
    </w:p>
    <w:p w14:paraId="40CF207E" w14:textId="77777777"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51E56E4"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54540DD5" w14:textId="501C4FDC" w:rsidR="00B12E15" w:rsidRPr="00C25C09" w:rsidRDefault="00FE3FC6" w:rsidP="009B6AB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5F268C3" w14:textId="775C33E1" w:rsidR="00841A99" w:rsidRDefault="00841A99" w:rsidP="009B6AB8">
      <w:pPr>
        <w:rPr>
          <w:b/>
          <w:u w:val="single"/>
          <w:lang w:eastAsia="ko-KR"/>
        </w:rPr>
      </w:pPr>
      <w:r>
        <w:rPr>
          <w:b/>
          <w:u w:val="single"/>
          <w:lang w:eastAsia="ko-KR"/>
        </w:rPr>
        <w:lastRenderedPageBreak/>
        <w:t>Issue 2-1-4: Test Design</w:t>
      </w:r>
    </w:p>
    <w:p w14:paraId="309D880F"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6797287" w14:textId="7D40FCDD" w:rsidR="00841A99" w:rsidRDefault="00841A99" w:rsidP="00841A99">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Pr="00841A99">
        <w:rPr>
          <w:rFonts w:eastAsia="SimSun"/>
          <w:szCs w:val="24"/>
          <w:lang w:eastAsia="zh-CN"/>
        </w:rPr>
        <w:t>Use NR PDSCH Demod Performance Tests as a starting point</w:t>
      </w:r>
      <w:r w:rsidRPr="00C25C09">
        <w:rPr>
          <w:rFonts w:eastAsia="SimSun"/>
          <w:szCs w:val="24"/>
          <w:lang w:eastAsia="zh-CN"/>
        </w:rPr>
        <w:t xml:space="preserve"> (Qualcomm);</w:t>
      </w:r>
    </w:p>
    <w:p w14:paraId="41319AD4" w14:textId="04370591" w:rsidR="00841A99" w:rsidRPr="00C25C09" w:rsidRDefault="00841A99" w:rsidP="00841A99">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841A99">
        <w:rPr>
          <w:rFonts w:eastAsia="SimSun"/>
          <w:szCs w:val="24"/>
          <w:lang w:eastAsia="zh-CN"/>
        </w:rPr>
        <w:t>Use LTE LAA Demod Performance Test setup as a starting point for scenario A</w:t>
      </w:r>
      <w:r>
        <w:rPr>
          <w:rFonts w:eastAsia="SimSun"/>
          <w:szCs w:val="24"/>
          <w:lang w:eastAsia="zh-CN"/>
        </w:rPr>
        <w:t xml:space="preserve"> (Ericsson)</w:t>
      </w:r>
    </w:p>
    <w:p w14:paraId="1C2B7F09"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BB53584" w14:textId="77777777" w:rsidR="00841A99" w:rsidRPr="00C25C09" w:rsidRDefault="00841A99" w:rsidP="00841A9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09AF4C1" w14:textId="7854521D" w:rsidR="00800088" w:rsidRPr="00C25C09" w:rsidRDefault="00800088" w:rsidP="00800088">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Low delay spread and low doppler speed (Ericsson);</w:t>
      </w:r>
    </w:p>
    <w:p w14:paraId="73AC4216"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2704C1D" w14:textId="77777777" w:rsidR="00800088" w:rsidRPr="00C25C09" w:rsidRDefault="00800088" w:rsidP="008000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B64F0AA" w14:textId="0DFBBAD4"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Type A only (Apple, Ericsson</w:t>
      </w:r>
      <w:r w:rsidR="00483020" w:rsidRPr="00C25C09">
        <w:rPr>
          <w:rFonts w:eastAsia="SimSun"/>
          <w:szCs w:val="24"/>
          <w:lang w:eastAsia="zh-CN"/>
        </w:rPr>
        <w:t>, Qualcomm</w:t>
      </w:r>
      <w:r w:rsidRPr="00C25C09">
        <w:rPr>
          <w:rFonts w:eastAsia="SimSun"/>
          <w:szCs w:val="24"/>
          <w:lang w:eastAsia="zh-CN"/>
        </w:rPr>
        <w:t>);</w:t>
      </w:r>
    </w:p>
    <w:p w14:paraId="1A718F83" w14:textId="00F700DA"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Type </w:t>
      </w:r>
      <w:r w:rsidR="00563BDB" w:rsidRPr="00C25C09">
        <w:rPr>
          <w:rFonts w:eastAsia="SimSun"/>
          <w:szCs w:val="24"/>
          <w:lang w:eastAsia="zh-CN"/>
        </w:rPr>
        <w:t xml:space="preserve">B only for UE with capability, Type A otherwise </w:t>
      </w:r>
      <w:r w:rsidRPr="00C25C09">
        <w:rPr>
          <w:rFonts w:eastAsia="SimSun"/>
          <w:szCs w:val="24"/>
          <w:lang w:eastAsia="zh-CN"/>
        </w:rPr>
        <w:t>(MediaTek, Huawei</w:t>
      </w:r>
      <w:r w:rsidR="00563BDB" w:rsidRPr="00C25C09">
        <w:rPr>
          <w:rFonts w:eastAsia="SimSun"/>
          <w:szCs w:val="24"/>
          <w:lang w:eastAsia="zh-CN"/>
        </w:rPr>
        <w:t>, Intel</w:t>
      </w:r>
      <w:r w:rsidRPr="00C25C09">
        <w:rPr>
          <w:rFonts w:eastAsia="SimSun"/>
          <w:szCs w:val="24"/>
          <w:lang w:eastAsia="zh-CN"/>
        </w:rPr>
        <w:t>);</w:t>
      </w:r>
    </w:p>
    <w:p w14:paraId="119B61D8"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105595D" w14:textId="409B3BE3"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4DA6284"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Subset of fixed [start, length] values: [2,4], [2,12] (MediaTek);</w:t>
      </w:r>
    </w:p>
    <w:p w14:paraId="4902108F" w14:textId="780D2E94"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Random start in Symbol {0,7} and length in {5, 8, 11, 13}</w:t>
      </w:r>
      <w:r w:rsidR="00EC5EBB" w:rsidRPr="00C25C09">
        <w:rPr>
          <w:rFonts w:eastAsia="SimSun"/>
          <w:szCs w:val="24"/>
          <w:lang w:eastAsia="zh-CN"/>
        </w:rPr>
        <w:t xml:space="preserve"> symbols</w:t>
      </w:r>
      <w:r w:rsidRPr="00C25C09">
        <w:rPr>
          <w:rFonts w:eastAsia="SimSun"/>
          <w:szCs w:val="24"/>
          <w:lang w:eastAsia="zh-CN"/>
        </w:rPr>
        <w:t xml:space="preserve"> (Huawei);</w:t>
      </w:r>
    </w:p>
    <w:p w14:paraId="557AB359" w14:textId="7EF625C5" w:rsidR="00910E61" w:rsidRPr="00B83EE8" w:rsidRDefault="00910E61" w:rsidP="00B83EE8">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3: </w:t>
      </w:r>
      <w:r w:rsidR="007E7D56" w:rsidRPr="00C25C09">
        <w:rPr>
          <w:rFonts w:eastAsia="SimSun"/>
          <w:szCs w:val="24"/>
          <w:lang w:eastAsia="zh-CN"/>
        </w:rPr>
        <w:t>Start in</w:t>
      </w:r>
      <w:r w:rsidRPr="00C25C09">
        <w:rPr>
          <w:rFonts w:eastAsia="SimSun"/>
          <w:szCs w:val="24"/>
          <w:lang w:eastAsia="zh-CN"/>
        </w:rPr>
        <w:t xml:space="preserve"> </w:t>
      </w:r>
      <w:r w:rsidR="00EC5EBB" w:rsidRPr="00C25C09">
        <w:rPr>
          <w:rFonts w:eastAsia="SimSun"/>
          <w:szCs w:val="24"/>
          <w:lang w:eastAsia="zh-CN"/>
        </w:rPr>
        <w:t xml:space="preserve">Symbol </w:t>
      </w:r>
      <w:r w:rsidRPr="00C25C09">
        <w:rPr>
          <w:rFonts w:eastAsia="SimSun"/>
          <w:szCs w:val="24"/>
          <w:lang w:eastAsia="zh-CN"/>
        </w:rPr>
        <w:t>{7} and length {</w:t>
      </w:r>
      <w:r w:rsidR="00EC5EBB" w:rsidRPr="00C25C09">
        <w:rPr>
          <w:rFonts w:eastAsia="SimSun"/>
          <w:szCs w:val="24"/>
          <w:lang w:eastAsia="zh-CN"/>
        </w:rPr>
        <w:t>4} symbols</w:t>
      </w:r>
      <w:r w:rsidRPr="00C25C09">
        <w:rPr>
          <w:rFonts w:eastAsia="SimSun"/>
          <w:szCs w:val="24"/>
          <w:lang w:eastAsia="zh-CN"/>
        </w:rPr>
        <w:t xml:space="preserve"> (</w:t>
      </w:r>
      <w:r w:rsidR="000A7FBA" w:rsidRPr="00C25C09">
        <w:rPr>
          <w:rFonts w:eastAsia="SimSun"/>
          <w:szCs w:val="24"/>
          <w:lang w:eastAsia="zh-CN"/>
        </w:rPr>
        <w:t>Intel</w:t>
      </w:r>
      <w:r w:rsidRPr="00C25C09">
        <w:rPr>
          <w:rFonts w:eastAsia="SimSun"/>
          <w:szCs w:val="24"/>
          <w:lang w:eastAsia="zh-CN"/>
        </w:rPr>
        <w:t>);</w:t>
      </w:r>
    </w:p>
    <w:p w14:paraId="5F3F3991"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7906085" w14:textId="77777777"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C610009" w14:textId="2F306E43" w:rsidR="00B5422B" w:rsidRPr="00C25C09" w:rsidRDefault="00B5422B" w:rsidP="00920BE6">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00920BE6" w:rsidRPr="00C25C09">
        <w:rPr>
          <w:rFonts w:eastAsia="SimSun"/>
          <w:szCs w:val="24"/>
          <w:lang w:eastAsia="zh-CN"/>
        </w:rPr>
        <w:t>Random length</w:t>
      </w:r>
    </w:p>
    <w:p w14:paraId="7002C6EB" w14:textId="48321D70" w:rsidR="00920BE6" w:rsidRPr="00C25C09" w:rsidRDefault="00AB566E" w:rsidP="00920BE6">
      <w:pPr>
        <w:pStyle w:val="ListParagraph"/>
        <w:numPr>
          <w:ilvl w:val="2"/>
          <w:numId w:val="4"/>
        </w:numPr>
        <w:spacing w:after="120"/>
        <w:ind w:firstLineChars="0"/>
        <w:rPr>
          <w:rFonts w:eastAsia="SimSun"/>
          <w:szCs w:val="24"/>
          <w:lang w:eastAsia="zh-CN"/>
        </w:rPr>
      </w:pPr>
      <w:r w:rsidRPr="00C25C09">
        <w:rPr>
          <w:rFonts w:eastAsia="SimSun"/>
          <w:szCs w:val="24"/>
          <w:lang w:eastAsia="zh-CN"/>
        </w:rPr>
        <w:t>{5, 8, 11, 13} Symbols (Huawei);</w:t>
      </w:r>
    </w:p>
    <w:p w14:paraId="45A01C64" w14:textId="41C1D0AC" w:rsidR="00AB566E" w:rsidRPr="00C25C09" w:rsidRDefault="00AB566E" w:rsidP="00920BE6">
      <w:pPr>
        <w:pStyle w:val="ListParagraph"/>
        <w:numPr>
          <w:ilvl w:val="2"/>
          <w:numId w:val="4"/>
        </w:numPr>
        <w:spacing w:after="120"/>
        <w:ind w:firstLineChars="0"/>
        <w:rPr>
          <w:rFonts w:eastAsia="SimSun"/>
          <w:szCs w:val="24"/>
          <w:lang w:eastAsia="zh-CN"/>
        </w:rPr>
      </w:pPr>
      <w:r w:rsidRPr="00C25C09">
        <w:rPr>
          <w:rFonts w:eastAsia="SimSun"/>
          <w:szCs w:val="24"/>
          <w:lang w:eastAsia="zh-CN"/>
        </w:rPr>
        <w:t>{6, 9, 12, 14} Symbols (Intel</w:t>
      </w:r>
      <w:r w:rsidR="00DF4CC4" w:rsidRPr="00C25C09">
        <w:rPr>
          <w:rFonts w:eastAsia="SimSun"/>
          <w:szCs w:val="24"/>
          <w:lang w:eastAsia="zh-CN"/>
        </w:rPr>
        <w:t>, Ericsson</w:t>
      </w:r>
      <w:r w:rsidRPr="00C25C09">
        <w:rPr>
          <w:rFonts w:eastAsia="SimSun"/>
          <w:szCs w:val="24"/>
          <w:lang w:eastAsia="zh-CN"/>
        </w:rPr>
        <w:t>);</w:t>
      </w:r>
    </w:p>
    <w:p w14:paraId="5D115D75" w14:textId="2B3C9489" w:rsidR="007E6E96" w:rsidRPr="00C25C09" w:rsidRDefault="007E6E96" w:rsidP="00281994">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Fixed length</w:t>
      </w:r>
      <w:r w:rsidR="00281994" w:rsidRPr="00C25C09">
        <w:rPr>
          <w:rFonts w:eastAsia="SimSun"/>
          <w:szCs w:val="24"/>
          <w:lang w:eastAsia="zh-CN"/>
        </w:rPr>
        <w:t xml:space="preserve"> according to proposed model (Qualcomm);</w:t>
      </w:r>
    </w:p>
    <w:p w14:paraId="10A6C2D4"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88CFF14" w14:textId="77777777" w:rsidR="00B5422B" w:rsidRPr="00C25C09" w:rsidRDefault="00B5422B" w:rsidP="00B542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5B56A76" w14:textId="77777777" w:rsidR="00B5422B" w:rsidRPr="00C25C09" w:rsidRDefault="00B5422B" w:rsidP="00910E61">
      <w:pPr>
        <w:rPr>
          <w:b/>
          <w:u w:val="single"/>
          <w:lang w:eastAsia="ko-KR"/>
        </w:rPr>
      </w:pPr>
    </w:p>
    <w:p w14:paraId="18D396ED" w14:textId="4CB1DAAD" w:rsidR="00910E61" w:rsidRPr="00C25C09" w:rsidRDefault="00BB6186" w:rsidP="00910E61">
      <w:pPr>
        <w:rPr>
          <w:b/>
          <w:u w:val="single"/>
          <w:lang w:eastAsia="ko-KR"/>
        </w:rPr>
      </w:pPr>
      <w:r w:rsidRPr="00C25C09">
        <w:rPr>
          <w:b/>
          <w:u w:val="single"/>
          <w:lang w:eastAsia="ko-KR"/>
        </w:rPr>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1BDF96E" w14:textId="77777777" w:rsidR="00910E61" w:rsidRPr="00C25C09" w:rsidRDefault="00910E61" w:rsidP="00DF3A43">
      <w:pPr>
        <w:pStyle w:val="ListParagraph"/>
        <w:numPr>
          <w:ilvl w:val="1"/>
          <w:numId w:val="4"/>
        </w:numPr>
        <w:spacing w:after="120"/>
        <w:ind w:firstLineChars="0"/>
        <w:rPr>
          <w:rFonts w:eastAsia="SimSun"/>
          <w:szCs w:val="24"/>
          <w:lang w:eastAsia="zh-CN"/>
        </w:rPr>
      </w:pPr>
      <w:r w:rsidRPr="00C25C09">
        <w:rPr>
          <w:rFonts w:eastAsia="SimSun"/>
          <w:szCs w:val="24"/>
          <w:lang w:eastAsia="zh-CN"/>
        </w:rPr>
        <w:lastRenderedPageBreak/>
        <w:t xml:space="preserve">Option 1: Format 2-0, using </w:t>
      </w:r>
      <w:r w:rsidRPr="00C25C09">
        <w:rPr>
          <w:rFonts w:eastAsia="SimSun"/>
          <w:i/>
          <w:iCs/>
          <w:szCs w:val="24"/>
          <w:lang w:eastAsia="zh-CN"/>
        </w:rPr>
        <w:t xml:space="preserve">CO-DurationPerCell-r16 </w:t>
      </w:r>
      <w:r w:rsidRPr="00C25C09">
        <w:rPr>
          <w:rFonts w:eastAsia="SimSun"/>
          <w:szCs w:val="24"/>
          <w:lang w:eastAsia="zh-CN"/>
        </w:rPr>
        <w:t>to indicate the COT duration (Apple);</w:t>
      </w:r>
    </w:p>
    <w:p w14:paraId="3016B5BF"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TBA</w:t>
      </w:r>
    </w:p>
    <w:p w14:paraId="7247307B"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1BE58E" w14:textId="77777777"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F0EE301" w14:textId="0852E8F6" w:rsidR="0007024F" w:rsidRPr="00C25C09" w:rsidRDefault="0007024F"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w:t>
      </w:r>
      <w:r w:rsidR="00B0760B">
        <w:rPr>
          <w:rFonts w:eastAsia="SimSun"/>
          <w:szCs w:val="24"/>
          <w:lang w:eastAsia="zh-CN"/>
        </w:rPr>
        <w:t xml:space="preserve"> (</w:t>
      </w:r>
      <w:r w:rsidR="00383D92" w:rsidRPr="00C25C09">
        <w:rPr>
          <w:rFonts w:eastAsia="SimSun"/>
          <w:szCs w:val="24"/>
          <w:lang w:eastAsia="zh-CN"/>
        </w:rPr>
        <w:t>Ericsson</w:t>
      </w:r>
      <w:r w:rsidR="00B0760B">
        <w:rPr>
          <w:rFonts w:eastAsia="SimSun"/>
          <w:szCs w:val="24"/>
          <w:lang w:eastAsia="zh-CN"/>
        </w:rPr>
        <w:t>)</w:t>
      </w:r>
      <w:r w:rsidR="00383D92" w:rsidRPr="00C25C09">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Timing error relative of NR-U SCell to PCell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Frequency offset of the i-th NR-U SCell relative to NR PCell</w:t>
            </w:r>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ListParagraph"/>
        <w:spacing w:after="120"/>
        <w:ind w:left="1656" w:firstLineChars="0" w:firstLine="0"/>
        <w:rPr>
          <w:rFonts w:eastAsia="SimSun"/>
          <w:szCs w:val="24"/>
          <w:lang w:eastAsia="zh-CN"/>
        </w:rPr>
      </w:pPr>
    </w:p>
    <w:p w14:paraId="2FC7E809" w14:textId="51B93E64" w:rsidR="00F85370" w:rsidRPr="00C25C09" w:rsidRDefault="00F85370"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w:t>
      </w:r>
      <w:r w:rsidR="00383D92" w:rsidRPr="00C25C09">
        <w:rPr>
          <w:rFonts w:eastAsia="SimSun"/>
          <w:szCs w:val="24"/>
          <w:lang w:eastAsia="zh-CN"/>
        </w:rPr>
        <w:t xml:space="preserve"> </w:t>
      </w:r>
      <w:r w:rsidR="00737F87">
        <w:rPr>
          <w:rFonts w:eastAsia="SimSun"/>
          <w:szCs w:val="24"/>
          <w:lang w:eastAsia="zh-CN"/>
        </w:rPr>
        <w:t>(</w:t>
      </w:r>
      <w:r w:rsidRPr="00C25C09">
        <w:rPr>
          <w:rFonts w:eastAsia="SimSun"/>
          <w:szCs w:val="24"/>
          <w:lang w:eastAsia="zh-CN"/>
        </w:rPr>
        <w:t>Qualcomm</w:t>
      </w:r>
      <w:r w:rsidR="00737F87">
        <w:rPr>
          <w:rFonts w:eastAsia="SimSun"/>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lastRenderedPageBreak/>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009E0987" w:rsidRPr="00C25C09">
        <w:rPr>
          <w:rFonts w:eastAsia="SimSun"/>
          <w:szCs w:val="24"/>
          <w:lang w:eastAsia="zh-CN"/>
        </w:rPr>
        <w:t xml:space="preserve"> </w:t>
      </w:r>
      <w:r>
        <w:rPr>
          <w:rFonts w:eastAsia="SimSun"/>
          <w:szCs w:val="24"/>
          <w:lang w:eastAsia="zh-CN"/>
        </w:rPr>
        <w:t>(</w:t>
      </w:r>
      <w:r w:rsidR="009E0987" w:rsidRPr="00C25C09">
        <w:rPr>
          <w:rFonts w:eastAsia="SimSun"/>
          <w:szCs w:val="24"/>
          <w:lang w:eastAsia="zh-CN"/>
        </w:rPr>
        <w:t>Huawei</w:t>
      </w:r>
      <w:r>
        <w:rPr>
          <w:rFonts w:eastAsia="SimSun"/>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proofErr w:type="gramStart"/>
      <w:r w:rsidRPr="009E0987">
        <w:rPr>
          <w:rFonts w:eastAsia="Times New Roman"/>
          <w:i/>
          <w:iCs/>
          <w:vertAlign w:val="subscript"/>
        </w:rPr>
        <w:t xml:space="preserve">2 </w:t>
      </w:r>
      <w:r w:rsidRPr="009E0987">
        <w:rPr>
          <w:rFonts w:eastAsia="Times New Roman"/>
        </w:rPr>
        <w:t>:</w:t>
      </w:r>
      <w:proofErr w:type="gramEnd"/>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proofErr w:type="gramStart"/>
      <w:r w:rsidRPr="009E0987">
        <w:rPr>
          <w:rFonts w:eastAsia="Times New Roman"/>
          <w:vertAlign w:val="subscript"/>
        </w:rPr>
        <w:t>2</w:t>
      </w:r>
      <w:r w:rsidRPr="009E0987">
        <w:rPr>
          <w:rFonts w:eastAsia="Times New Roman"/>
          <w:i/>
          <w:iCs/>
        </w:rPr>
        <w:t>:{</w:t>
      </w:r>
      <w:proofErr w:type="gramEnd"/>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B is transmitted from symbol 2 to symbol 13. If it is 7, the PDSCH type B is transmitted from symbol 7 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proofErr w:type="gramStart"/>
      <w:r w:rsidRPr="009E0987">
        <w:rPr>
          <w:rFonts w:eastAsia="Times New Roman"/>
          <w:i/>
          <w:iCs/>
          <w:vertAlign w:val="subscript"/>
        </w:rPr>
        <w:t>2</w:t>
      </w:r>
      <w:r w:rsidRPr="009E0987">
        <w:rPr>
          <w:rFonts w:eastAsia="Times New Roman"/>
          <w:i/>
          <w:iCs/>
        </w:rPr>
        <w:t>:{</w:t>
      </w:r>
      <w:proofErr w:type="gramEnd"/>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ListParagraph"/>
        <w:overflowPunct/>
        <w:autoSpaceDE/>
        <w:autoSpaceDN/>
        <w:adjustRightInd/>
        <w:spacing w:after="120"/>
        <w:ind w:left="1656" w:firstLineChars="0" w:firstLine="0"/>
        <w:textAlignment w:val="auto"/>
        <w:rPr>
          <w:rFonts w:eastAsia="SimSun"/>
          <w:szCs w:val="24"/>
          <w:lang w:eastAsia="zh-CN"/>
        </w:rPr>
      </w:pPr>
    </w:p>
    <w:p w14:paraId="09278871" w14:textId="3AAA831A"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CA9F9D1" w14:textId="77777777" w:rsidR="0007024F" w:rsidRPr="00C25C09" w:rsidRDefault="0007024F" w:rsidP="000702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BDD07BC" w14:textId="77777777" w:rsidR="00DD19DE" w:rsidRPr="00C25C09" w:rsidRDefault="00DD19DE" w:rsidP="00DD19DE">
      <w:pPr>
        <w:rPr>
          <w:b/>
          <w:bCs/>
          <w:lang w:val="en-US" w:eastAsia="zh-CN"/>
        </w:rPr>
      </w:pPr>
    </w:p>
    <w:p w14:paraId="297E9BED" w14:textId="77777777" w:rsidR="00DD19DE" w:rsidRPr="00C25C09" w:rsidRDefault="00DD19DE" w:rsidP="00DD19DE">
      <w:pPr>
        <w:pStyle w:val="Heading2"/>
      </w:pPr>
      <w:r w:rsidRPr="00C25C09">
        <w:lastRenderedPageBreak/>
        <w:t>Companies</w:t>
      </w:r>
      <w:r w:rsidRPr="00C25C09">
        <w:rPr>
          <w:rFonts w:hint="eastAsia"/>
        </w:rPr>
        <w:t xml:space="preserve"> views</w:t>
      </w:r>
      <w:r w:rsidRPr="00C25C09">
        <w:t>’</w:t>
      </w:r>
      <w:r w:rsidRPr="00C25C09">
        <w:rPr>
          <w:rFonts w:hint="eastAsia"/>
        </w:rPr>
        <w:t xml:space="preserve"> collection for 1st round </w:t>
      </w:r>
    </w:p>
    <w:p w14:paraId="7930AAC3" w14:textId="77777777" w:rsidR="00DD19DE" w:rsidRPr="00C25C09" w:rsidRDefault="00DD19DE">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25C09" w:rsidRPr="00C25C09" w14:paraId="2569E648" w14:textId="77777777" w:rsidTr="00C329BB">
        <w:tc>
          <w:tcPr>
            <w:tcW w:w="1242"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C329BB">
        <w:tc>
          <w:tcPr>
            <w:tcW w:w="1242" w:type="dxa"/>
          </w:tcPr>
          <w:p w14:paraId="6AB412D3"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19430B1C" w14:textId="65DE03F0" w:rsidR="00DD19DE" w:rsidRPr="00C25C09" w:rsidRDefault="00DD19DE" w:rsidP="00C329BB">
            <w:pPr>
              <w:spacing w:after="120"/>
              <w:rPr>
                <w:rFonts w:eastAsiaTheme="minorEastAsia"/>
                <w:lang w:val="en-US" w:eastAsia="zh-CN"/>
              </w:rPr>
            </w:pPr>
            <w:proofErr w:type="gramStart"/>
            <w:r w:rsidRPr="00C25C09">
              <w:rPr>
                <w:rFonts w:eastAsiaTheme="minorEastAsia" w:hint="eastAsia"/>
                <w:lang w:val="en-US" w:eastAsia="zh-CN"/>
              </w:rPr>
              <w:t xml:space="preserve">Sub </w:t>
            </w:r>
            <w:r w:rsidR="00142BB9" w:rsidRPr="00C25C09">
              <w:rPr>
                <w:rFonts w:eastAsiaTheme="minorEastAsia" w:hint="eastAsia"/>
                <w:lang w:val="en-US" w:eastAsia="zh-CN"/>
              </w:rPr>
              <w:t>topic</w:t>
            </w:r>
            <w:proofErr w:type="gramEnd"/>
            <w:r w:rsidRPr="00C25C09">
              <w:rPr>
                <w:rFonts w:eastAsiaTheme="minorEastAsia" w:hint="eastAsia"/>
                <w:lang w:val="en-US" w:eastAsia="zh-CN"/>
              </w:rPr>
              <w:t xml:space="preserve"> </w:t>
            </w:r>
            <w:r w:rsidR="00FA5848" w:rsidRPr="00C25C09">
              <w:rPr>
                <w:rFonts w:eastAsiaTheme="minorEastAsia"/>
                <w:lang w:val="en-US" w:eastAsia="zh-CN"/>
              </w:rPr>
              <w:t>2</w:t>
            </w:r>
            <w:r w:rsidRPr="00C25C09">
              <w:rPr>
                <w:rFonts w:eastAsiaTheme="minorEastAsia"/>
                <w:lang w:val="en-US" w:eastAsia="zh-CN"/>
              </w:rPr>
              <w:t>-</w:t>
            </w:r>
            <w:r w:rsidRPr="00C25C09">
              <w:rPr>
                <w:rFonts w:eastAsiaTheme="minorEastAsia" w:hint="eastAsia"/>
                <w:lang w:val="en-US" w:eastAsia="zh-CN"/>
              </w:rPr>
              <w:t xml:space="preserve">1: </w:t>
            </w:r>
          </w:p>
          <w:p w14:paraId="3C0DFE93" w14:textId="114A0002" w:rsidR="00DD19DE" w:rsidRPr="00C25C09" w:rsidRDefault="00DD19DE" w:rsidP="00C329BB">
            <w:pPr>
              <w:spacing w:after="120"/>
              <w:rPr>
                <w:rFonts w:eastAsiaTheme="minorEastAsia"/>
                <w:lang w:val="en-US" w:eastAsia="zh-CN"/>
              </w:rPr>
            </w:pPr>
            <w:proofErr w:type="gramStart"/>
            <w:r w:rsidRPr="00C25C09">
              <w:rPr>
                <w:rFonts w:eastAsiaTheme="minorEastAsia" w:hint="eastAsia"/>
                <w:lang w:val="en-US" w:eastAsia="zh-CN"/>
              </w:rPr>
              <w:t xml:space="preserve">Sub </w:t>
            </w:r>
            <w:r w:rsidR="00142BB9" w:rsidRPr="00C25C09">
              <w:rPr>
                <w:rFonts w:eastAsiaTheme="minorEastAsia" w:hint="eastAsia"/>
                <w:lang w:val="en-US" w:eastAsia="zh-CN"/>
              </w:rPr>
              <w:t>topic</w:t>
            </w:r>
            <w:proofErr w:type="gramEnd"/>
            <w:r w:rsidRPr="00C25C09">
              <w:rPr>
                <w:rFonts w:eastAsiaTheme="minorEastAsia" w:hint="eastAsia"/>
                <w:lang w:val="en-US" w:eastAsia="zh-CN"/>
              </w:rPr>
              <w:t xml:space="preserve"> </w:t>
            </w:r>
            <w:r w:rsidR="00FA5848" w:rsidRPr="00C25C09">
              <w:rPr>
                <w:rFonts w:eastAsiaTheme="minorEastAsia"/>
                <w:lang w:val="en-US" w:eastAsia="zh-CN"/>
              </w:rPr>
              <w:t>2</w:t>
            </w:r>
            <w:r w:rsidRPr="00C25C09">
              <w:rPr>
                <w:rFonts w:eastAsiaTheme="minorEastAsia"/>
                <w:lang w:val="en-US" w:eastAsia="zh-CN"/>
              </w:rPr>
              <w:t>-</w:t>
            </w:r>
            <w:r w:rsidRPr="00C25C09">
              <w:rPr>
                <w:rFonts w:eastAsiaTheme="minorEastAsia" w:hint="eastAsia"/>
                <w:lang w:val="en-US" w:eastAsia="zh-CN"/>
              </w:rPr>
              <w:t>2:</w:t>
            </w:r>
          </w:p>
          <w:p w14:paraId="7FEC193A"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F90BF62"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Others:</w:t>
            </w:r>
          </w:p>
        </w:tc>
      </w:tr>
    </w:tbl>
    <w:p w14:paraId="2BD0B9C4" w14:textId="77777777" w:rsidR="00DD19DE" w:rsidRPr="00C25C09" w:rsidRDefault="00DD19DE" w:rsidP="00DD19DE">
      <w:pPr>
        <w:rPr>
          <w:lang w:val="en-US" w:eastAsia="zh-CN"/>
        </w:rPr>
      </w:pPr>
      <w:r w:rsidRPr="00C25C09">
        <w:rPr>
          <w:rFonts w:hint="eastAsia"/>
          <w:lang w:val="en-US" w:eastAsia="zh-CN"/>
        </w:rPr>
        <w:t xml:space="preserve"> </w:t>
      </w:r>
    </w:p>
    <w:p w14:paraId="01736235" w14:textId="77777777" w:rsidR="00DD19DE" w:rsidRPr="00C25C09" w:rsidRDefault="00DD19DE" w:rsidP="00DD19DE">
      <w:pPr>
        <w:pStyle w:val="Heading3"/>
        <w:rPr>
          <w:sz w:val="24"/>
          <w:szCs w:val="16"/>
        </w:rPr>
      </w:pPr>
      <w:r w:rsidRPr="00C25C09">
        <w:rPr>
          <w:sz w:val="24"/>
          <w:szCs w:val="16"/>
        </w:rPr>
        <w:t>CRs/TPs comments collection</w:t>
      </w:r>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Heading2"/>
      </w:pPr>
      <w:r w:rsidRPr="00C25C09">
        <w:t>Summary</w:t>
      </w:r>
      <w:r w:rsidRPr="00C25C09">
        <w:rPr>
          <w:rFonts w:hint="eastAsia"/>
        </w:rPr>
        <w:t xml:space="preserve"> for 1st round </w:t>
      </w:r>
    </w:p>
    <w:p w14:paraId="166B8C0F" w14:textId="77777777" w:rsidR="00DD19DE" w:rsidRPr="00C25C09" w:rsidRDefault="00DD19DE">
      <w:pPr>
        <w:pStyle w:val="Heading3"/>
        <w:rPr>
          <w:sz w:val="24"/>
          <w:szCs w:val="16"/>
        </w:rPr>
      </w:pPr>
      <w:r w:rsidRPr="00C25C09">
        <w:rPr>
          <w:sz w:val="24"/>
          <w:szCs w:val="16"/>
        </w:rPr>
        <w:t xml:space="preserve">Open issues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Tentative agreements:</w:t>
            </w: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5513BF96" w14:textId="584F25C9" w:rsidR="00DD19DE" w:rsidRPr="00C25C09" w:rsidRDefault="00E97AD5" w:rsidP="00C329BB">
            <w:pPr>
              <w:rPr>
                <w:rFonts w:eastAsiaTheme="minorEastAsia"/>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962108" w:rsidRPr="00C25C09" w14:paraId="5204AEC9" w14:textId="77777777" w:rsidTr="00C329BB">
        <w:trPr>
          <w:trHeight w:val="358"/>
        </w:trPr>
        <w:tc>
          <w:tcPr>
            <w:tcW w:w="1395" w:type="dxa"/>
          </w:tcPr>
          <w:p w14:paraId="6CD67201"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#1</w:t>
            </w:r>
          </w:p>
        </w:tc>
        <w:tc>
          <w:tcPr>
            <w:tcW w:w="4554" w:type="dxa"/>
          </w:tcPr>
          <w:p w14:paraId="79E07211" w14:textId="77777777" w:rsidR="00962108" w:rsidRPr="00C25C09" w:rsidRDefault="00962108" w:rsidP="00C329BB">
            <w:pPr>
              <w:rPr>
                <w:rFonts w:eastAsiaTheme="minorEastAsia"/>
                <w:lang w:val="en-US" w:eastAsia="zh-CN"/>
              </w:rPr>
            </w:pPr>
          </w:p>
        </w:tc>
        <w:tc>
          <w:tcPr>
            <w:tcW w:w="2932" w:type="dxa"/>
          </w:tcPr>
          <w:p w14:paraId="3284F0FC" w14:textId="77777777" w:rsidR="00962108" w:rsidRPr="00C25C09" w:rsidRDefault="00962108" w:rsidP="00C329BB">
            <w:pPr>
              <w:spacing w:after="0"/>
              <w:rPr>
                <w:rFonts w:eastAsiaTheme="minorEastAsia"/>
                <w:lang w:val="en-US" w:eastAsia="zh-CN"/>
              </w:rPr>
            </w:pPr>
          </w:p>
          <w:p w14:paraId="311DC24C" w14:textId="77777777" w:rsidR="00962108" w:rsidRPr="00C25C09" w:rsidRDefault="00962108" w:rsidP="00C329BB">
            <w:pPr>
              <w:spacing w:after="0"/>
              <w:rPr>
                <w:rFonts w:eastAsiaTheme="minorEastAsia"/>
                <w:lang w:val="en-US" w:eastAsia="zh-CN"/>
              </w:rPr>
            </w:pPr>
          </w:p>
          <w:p w14:paraId="5DB3B3C7" w14:textId="77777777" w:rsidR="00962108" w:rsidRPr="00C25C09" w:rsidRDefault="00962108" w:rsidP="00C329BB">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Heading3"/>
        <w:rPr>
          <w:sz w:val="24"/>
          <w:szCs w:val="16"/>
        </w:rPr>
      </w:pPr>
      <w:r w:rsidRPr="00C25C09">
        <w:rPr>
          <w:sz w:val="24"/>
          <w:szCs w:val="16"/>
        </w:rPr>
        <w:lastRenderedPageBreak/>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77777777" w:rsidR="00DD19DE" w:rsidRPr="00C25C09" w:rsidRDefault="00DD19DE" w:rsidP="00DD19DE">
      <w:pPr>
        <w:pStyle w:val="Heading2"/>
      </w:pPr>
      <w:r w:rsidRPr="00C25C09">
        <w:rPr>
          <w:rFonts w:hint="eastAsia"/>
        </w:rPr>
        <w:t>Discussion on 2nd round</w:t>
      </w:r>
      <w:r w:rsidRPr="00C25C09">
        <w:t xml:space="preserve"> (if applicable)</w:t>
      </w:r>
    </w:p>
    <w:p w14:paraId="2B35B009" w14:textId="77777777" w:rsidR="00DD19DE" w:rsidRPr="00C25C09" w:rsidRDefault="00DD19DE" w:rsidP="00DD19DE">
      <w:pPr>
        <w:rPr>
          <w:lang w:val="sv-SE" w:eastAsia="zh-CN"/>
        </w:rPr>
      </w:pPr>
    </w:p>
    <w:p w14:paraId="7442964D" w14:textId="52A13B75" w:rsidR="00307E51" w:rsidRPr="00C25C09" w:rsidRDefault="00DD19DE" w:rsidP="00805BE8">
      <w:pPr>
        <w:pStyle w:val="Heading2"/>
      </w:pPr>
      <w:r w:rsidRPr="00C25C09">
        <w:rPr>
          <w:rFonts w:hint="eastAsia"/>
        </w:rPr>
        <w:t>Summary on 2nd round</w:t>
      </w:r>
      <w:r w:rsidRPr="00C25C09">
        <w:t xml:space="preserve"> (if applicable)</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Heading1"/>
        <w:rPr>
          <w:lang w:eastAsia="ja-JP"/>
        </w:rPr>
      </w:pPr>
      <w:r>
        <w:rPr>
          <w:lang w:eastAsia="ja-JP"/>
        </w:rPr>
        <w:t>PD</w:t>
      </w:r>
      <w:r w:rsidR="0074771C">
        <w:rPr>
          <w:lang w:eastAsia="ja-JP"/>
        </w:rPr>
        <w:t>C</w:t>
      </w:r>
      <w:r w:rsidRPr="00C25C09">
        <w:rPr>
          <w:lang w:eastAsia="ja-JP"/>
        </w:rPr>
        <w:t xml:space="preserve">CH Performance </w:t>
      </w:r>
      <w:r w:rsidR="00FC20C8">
        <w:rPr>
          <w:lang w:eastAsia="ja-JP"/>
        </w:rPr>
        <w:t>Requirements</w:t>
      </w:r>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2: Probability of missed scheduling grant is not captured by Rel-15 eMBB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t>Proposal 1: Use the simulation assumptions from Table 1 as baseline for PDCCH NR-U demodulation requirements</w:t>
            </w:r>
          </w:p>
        </w:tc>
      </w:tr>
    </w:tbl>
    <w:p w14:paraId="20868D35" w14:textId="1F6E35BB" w:rsidR="00AC251A" w:rsidRDefault="00AC251A" w:rsidP="00805BE8">
      <w:pPr>
        <w:rPr>
          <w:rFonts w:ascii="Arial" w:hAnsi="Arial"/>
          <w:lang w:val="sv-SE" w:eastAsia="zh-CN"/>
        </w:rPr>
      </w:pPr>
    </w:p>
    <w:p w14:paraId="1AC6F727" w14:textId="77777777" w:rsidR="002E7543" w:rsidRPr="00C25C09" w:rsidRDefault="002E7543" w:rsidP="002E7543">
      <w:pPr>
        <w:pStyle w:val="Heading2"/>
      </w:pPr>
      <w:r w:rsidRPr="00C25C09">
        <w:rPr>
          <w:rFonts w:hint="eastAsia"/>
        </w:rPr>
        <w:lastRenderedPageBreak/>
        <w:t>Open issues</w:t>
      </w:r>
      <w:r w:rsidRPr="00C25C09">
        <w:t xml:space="preserve"> summary</w:t>
      </w:r>
    </w:p>
    <w:p w14:paraId="5E0464FD" w14:textId="16BF20A9" w:rsidR="002E7543" w:rsidRDefault="002E7543" w:rsidP="002E7543">
      <w:pPr>
        <w:pStyle w:val="Heading3"/>
        <w:rPr>
          <w:sz w:val="24"/>
          <w:szCs w:val="16"/>
        </w:rPr>
      </w:pPr>
      <w:r w:rsidRPr="00C25C09">
        <w:rPr>
          <w:sz w:val="24"/>
          <w:szCs w:val="16"/>
        </w:rPr>
        <w:t>Simulation Assumptions</w:t>
      </w:r>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B2E3D64" w14:textId="3124175A" w:rsidR="007A562F"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2054D">
        <w:rPr>
          <w:rFonts w:eastAsia="SimSun"/>
          <w:szCs w:val="24"/>
          <w:lang w:eastAsia="zh-CN"/>
        </w:rPr>
        <w:t xml:space="preserve"> </w:t>
      </w:r>
      <w:r w:rsidR="00737F87">
        <w:rPr>
          <w:rFonts w:eastAsia="SimSun"/>
          <w:szCs w:val="24"/>
          <w:lang w:eastAsia="zh-CN"/>
        </w:rPr>
        <w:t>(</w:t>
      </w:r>
      <w:r w:rsidR="00B2054D">
        <w:rPr>
          <w:rFonts w:eastAsia="SimSun"/>
          <w:szCs w:val="24"/>
          <w:lang w:eastAsia="zh-CN"/>
        </w:rPr>
        <w:t>Ericsson</w:t>
      </w:r>
      <w:r w:rsidR="00737F87">
        <w:rPr>
          <w:rFonts w:eastAsia="SimSun"/>
          <w:szCs w:val="24"/>
          <w:lang w:eastAsia="zh-CN"/>
        </w:rPr>
        <w:t>)</w:t>
      </w:r>
      <w:r w:rsidR="00B2054D">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Timing error relative of NR-U SCell to NR PCell</w:t>
            </w:r>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Frequency offset of the i-th NR-U SCell relative to NR PCell</w:t>
            </w:r>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0D37CC43"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A3DDCA"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932826B" w14:textId="77777777" w:rsidR="00662FF1" w:rsidRPr="00662FF1" w:rsidRDefault="00662FF1" w:rsidP="00662FF1">
      <w:pPr>
        <w:rPr>
          <w:lang w:val="sv-SE" w:eastAsia="zh-CN"/>
        </w:rPr>
      </w:pPr>
    </w:p>
    <w:p w14:paraId="7E558871" w14:textId="77777777" w:rsidR="002E7543" w:rsidRPr="00C25C09" w:rsidRDefault="002E7543" w:rsidP="002E7543">
      <w:pPr>
        <w:pStyle w:val="Heading2"/>
      </w:pPr>
      <w:r w:rsidRPr="00C25C09">
        <w:t>Companies</w:t>
      </w:r>
      <w:r w:rsidRPr="00C25C09">
        <w:rPr>
          <w:rFonts w:hint="eastAsia"/>
        </w:rPr>
        <w:t xml:space="preserve"> views</w:t>
      </w:r>
      <w:r w:rsidRPr="00C25C09">
        <w:t>’</w:t>
      </w:r>
      <w:r w:rsidRPr="00C25C09">
        <w:rPr>
          <w:rFonts w:hint="eastAsia"/>
        </w:rPr>
        <w:t xml:space="preserve"> collection for 1st round </w:t>
      </w:r>
    </w:p>
    <w:p w14:paraId="3260530F"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4F321BA1" w14:textId="77777777" w:rsidR="002E7543" w:rsidRPr="00C25C09" w:rsidRDefault="002E7543" w:rsidP="002E7543">
      <w:pPr>
        <w:rPr>
          <w:lang w:val="en-US" w:eastAsia="zh-CN"/>
        </w:rPr>
      </w:pPr>
      <w:r w:rsidRPr="00C25C09">
        <w:rPr>
          <w:rFonts w:hint="eastAsia"/>
          <w:lang w:val="en-US" w:eastAsia="zh-CN"/>
        </w:rPr>
        <w:t xml:space="preserve"> </w:t>
      </w:r>
    </w:p>
    <w:p w14:paraId="505AC1FC" w14:textId="77777777" w:rsidR="002E7543" w:rsidRPr="00C25C09" w:rsidRDefault="002E7543" w:rsidP="002E7543">
      <w:pPr>
        <w:pStyle w:val="Heading3"/>
        <w:rPr>
          <w:sz w:val="24"/>
          <w:szCs w:val="16"/>
        </w:rPr>
      </w:pPr>
      <w:r w:rsidRPr="00C25C09">
        <w:rPr>
          <w:sz w:val="24"/>
          <w:szCs w:val="16"/>
        </w:rPr>
        <w:lastRenderedPageBreak/>
        <w:t>CRs/TPs comments collection</w:t>
      </w:r>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Heading2"/>
      </w:pPr>
      <w:r w:rsidRPr="00C25C09">
        <w:t>Summary</w:t>
      </w:r>
      <w:r w:rsidRPr="00C25C09">
        <w:rPr>
          <w:rFonts w:hint="eastAsia"/>
        </w:rPr>
        <w:t xml:space="preserve"> for 1st round </w:t>
      </w:r>
    </w:p>
    <w:p w14:paraId="2E4C0010" w14:textId="77777777" w:rsidR="002E7543" w:rsidRPr="00C25C09" w:rsidRDefault="002E7543" w:rsidP="002E7543">
      <w:pPr>
        <w:pStyle w:val="Heading3"/>
        <w:rPr>
          <w:sz w:val="24"/>
          <w:szCs w:val="16"/>
        </w:rPr>
      </w:pPr>
      <w:r w:rsidRPr="00C25C09">
        <w:rPr>
          <w:sz w:val="24"/>
          <w:szCs w:val="16"/>
        </w:rPr>
        <w:t xml:space="preserve">Open issues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55B29D40"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Heading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77777777" w:rsidR="002E7543" w:rsidRPr="00C25C09" w:rsidRDefault="002E7543" w:rsidP="002E7543">
      <w:pPr>
        <w:pStyle w:val="Heading2"/>
      </w:pPr>
      <w:r w:rsidRPr="00C25C09">
        <w:rPr>
          <w:rFonts w:hint="eastAsia"/>
        </w:rPr>
        <w:lastRenderedPageBreak/>
        <w:t>Discussion on 2nd round</w:t>
      </w:r>
      <w:r w:rsidRPr="00C25C09">
        <w:t xml:space="preserve"> (if applicable)</w:t>
      </w:r>
    </w:p>
    <w:p w14:paraId="2B300341" w14:textId="77777777" w:rsidR="002E7543" w:rsidRPr="00C25C09" w:rsidRDefault="002E7543" w:rsidP="002E7543">
      <w:pPr>
        <w:rPr>
          <w:lang w:val="sv-SE" w:eastAsia="zh-CN"/>
        </w:rPr>
      </w:pPr>
    </w:p>
    <w:p w14:paraId="6BF99DBE" w14:textId="77777777" w:rsidR="002E7543" w:rsidRPr="00C25C09" w:rsidRDefault="002E7543" w:rsidP="002E7543">
      <w:pPr>
        <w:pStyle w:val="Heading2"/>
      </w:pPr>
      <w:r w:rsidRPr="00C25C09">
        <w:rPr>
          <w:rFonts w:hint="eastAsia"/>
        </w:rPr>
        <w:t>Summary on 2nd round</w:t>
      </w:r>
      <w:r w:rsidRPr="00C25C09">
        <w:t xml:space="preserve"> (if applicable)</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Default="002E7543" w:rsidP="00805BE8">
      <w:pPr>
        <w:rPr>
          <w:rFonts w:ascii="Arial" w:hAnsi="Arial"/>
          <w:lang w:val="sv-SE" w:eastAsia="zh-CN"/>
        </w:rPr>
      </w:pPr>
    </w:p>
    <w:p w14:paraId="7D8E4532" w14:textId="1C8EEAF7" w:rsidR="00FC20C8" w:rsidRPr="00C25C09" w:rsidRDefault="00FC20C8" w:rsidP="00FC20C8">
      <w:pPr>
        <w:pStyle w:val="Heading1"/>
        <w:rPr>
          <w:lang w:eastAsia="ja-JP"/>
        </w:rPr>
      </w:pPr>
      <w:r>
        <w:rPr>
          <w:lang w:eastAsia="ja-JP"/>
        </w:rPr>
        <w:t>CQI</w:t>
      </w:r>
      <w:r w:rsidRPr="00C25C09">
        <w:rPr>
          <w:lang w:eastAsia="ja-JP"/>
        </w:rPr>
        <w:t xml:space="preserve"> </w:t>
      </w:r>
      <w:r w:rsidR="00BD3F4F">
        <w:rPr>
          <w:lang w:eastAsia="ja-JP"/>
        </w:rPr>
        <w:t xml:space="preserve">Reporting </w:t>
      </w:r>
      <w:r>
        <w:rPr>
          <w:lang w:eastAsia="ja-JP"/>
        </w:rPr>
        <w:t>Requirements</w:t>
      </w:r>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CA scenario can be used as baseline. PCell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Default="00FC20C8" w:rsidP="00805BE8">
      <w:pPr>
        <w:rPr>
          <w:rFonts w:ascii="Arial" w:hAnsi="Arial"/>
          <w:lang w:val="sv-SE" w:eastAsia="zh-CN"/>
        </w:rPr>
      </w:pPr>
    </w:p>
    <w:p w14:paraId="409DD89C" w14:textId="77777777" w:rsidR="002E7543" w:rsidRPr="00C25C09" w:rsidRDefault="002E7543" w:rsidP="002E7543">
      <w:pPr>
        <w:pStyle w:val="Heading2"/>
      </w:pPr>
      <w:r w:rsidRPr="00C25C09">
        <w:rPr>
          <w:rFonts w:hint="eastAsia"/>
        </w:rPr>
        <w:lastRenderedPageBreak/>
        <w:t>Open issues</w:t>
      </w:r>
      <w:r w:rsidRPr="00C25C09">
        <w:t xml:space="preserve"> summary</w:t>
      </w:r>
    </w:p>
    <w:p w14:paraId="028BB211" w14:textId="0030242D" w:rsidR="002E7543" w:rsidRDefault="002E7543" w:rsidP="002E7543">
      <w:pPr>
        <w:pStyle w:val="Heading3"/>
        <w:rPr>
          <w:sz w:val="24"/>
          <w:szCs w:val="16"/>
        </w:rPr>
      </w:pPr>
      <w:r w:rsidRPr="00C25C09">
        <w:rPr>
          <w:sz w:val="24"/>
          <w:szCs w:val="16"/>
        </w:rPr>
        <w:t>Simulation Assumptions</w:t>
      </w:r>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E47C5B" w14:textId="3FDEA568"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D3F4F">
        <w:rPr>
          <w:rFonts w:eastAsia="SimSun"/>
          <w:szCs w:val="24"/>
          <w:lang w:eastAsia="zh-CN"/>
        </w:rPr>
        <w:t xml:space="preserve"> </w:t>
      </w:r>
      <w:r w:rsidR="00737F87">
        <w:rPr>
          <w:rFonts w:eastAsia="SimSun"/>
          <w:szCs w:val="24"/>
          <w:lang w:eastAsia="zh-CN"/>
        </w:rPr>
        <w:t>(</w:t>
      </w:r>
      <w:r w:rsidR="00BD3F4F">
        <w:rPr>
          <w:rFonts w:eastAsia="SimSun"/>
          <w:szCs w:val="24"/>
          <w:lang w:eastAsia="zh-CN"/>
        </w:rPr>
        <w:t>Ericsson</w:t>
      </w:r>
      <w:r w:rsidR="00737F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2E56B438"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F4C9418" w14:textId="3DB5EF66"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BDC4842" w14:textId="210E39CB" w:rsidR="00930C83" w:rsidRPr="00C25C09" w:rsidRDefault="00930C83" w:rsidP="00930C8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C25F4C3" w14:textId="2A4C265D" w:rsidR="00263E2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Aperiodic (Huawei);</w:t>
      </w:r>
    </w:p>
    <w:p w14:paraId="672BAC30" w14:textId="5B7C6590" w:rsidR="00263E29" w:rsidRPr="00C25C0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Periodic</w:t>
      </w:r>
    </w:p>
    <w:p w14:paraId="08C3721B"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76C84D3B" w14:textId="54309180" w:rsidR="00C276D3" w:rsidRP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EF508DB" w14:textId="4A3FDFDF" w:rsidR="00995A1F"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w:t>
      </w:r>
      <w:r w:rsidR="001A481D">
        <w:rPr>
          <w:rFonts w:eastAsia="SimSun"/>
          <w:szCs w:val="24"/>
          <w:lang w:eastAsia="zh-CN"/>
        </w:rPr>
        <w:t>, channel measurements done only if LBT successful</w:t>
      </w:r>
      <w:r>
        <w:rPr>
          <w:rFonts w:eastAsia="SimSun"/>
          <w:szCs w:val="24"/>
          <w:lang w:eastAsia="zh-CN"/>
        </w:rPr>
        <w:t xml:space="preserve"> (Huawei);</w:t>
      </w:r>
    </w:p>
    <w:p w14:paraId="59619DA9" w14:textId="4E513CE6" w:rsidR="00995A1F" w:rsidRPr="00C25C09"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Yes</w:t>
      </w:r>
    </w:p>
    <w:p w14:paraId="10EA5003" w14:textId="77777777" w:rsidR="00995A1F" w:rsidRPr="00C25C09"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F5E079" w14:textId="0D9D3384" w:rsidR="00995A1F" w:rsidRPr="00995A1F" w:rsidRDefault="00995A1F"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5A21800" w14:textId="782FE285"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(Huawei);</w:t>
      </w:r>
    </w:p>
    <w:p w14:paraId="479E7230" w14:textId="1D9A1980" w:rsidR="00C276D3" w:rsidRPr="00C25C09"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No</w:t>
      </w:r>
    </w:p>
    <w:p w14:paraId="248F6DC9"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D738366" w14:textId="77777777"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6A2A44FA" w14:textId="1564DA6E"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CQI distribution, BLER (Huawei);</w:t>
      </w:r>
    </w:p>
    <w:p w14:paraId="72A529BF" w14:textId="77777777" w:rsidR="00A706B3" w:rsidRPr="00C25C09"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453F790D" w14:textId="77777777" w:rsidR="00A706B3" w:rsidRPr="00C25C09"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F13BA85" w14:textId="77777777"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C25C09" w:rsidRDefault="002E7543" w:rsidP="002E7543">
      <w:pPr>
        <w:pStyle w:val="Heading2"/>
      </w:pPr>
      <w:r w:rsidRPr="00C25C09">
        <w:t>Companies</w:t>
      </w:r>
      <w:r w:rsidRPr="00C25C09">
        <w:rPr>
          <w:rFonts w:hint="eastAsia"/>
        </w:rPr>
        <w:t xml:space="preserve"> views</w:t>
      </w:r>
      <w:r w:rsidRPr="00C25C09">
        <w:t>’</w:t>
      </w:r>
      <w:r w:rsidRPr="00C25C09">
        <w:rPr>
          <w:rFonts w:hint="eastAsia"/>
        </w:rPr>
        <w:t xml:space="preserve"> collection for 1st round </w:t>
      </w:r>
    </w:p>
    <w:p w14:paraId="2164F164"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E7543" w:rsidRPr="00C25C09" w14:paraId="73DDD746" w14:textId="77777777" w:rsidTr="00C329BB">
        <w:tc>
          <w:tcPr>
            <w:tcW w:w="1242"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C329BB">
        <w:tc>
          <w:tcPr>
            <w:tcW w:w="1242" w:type="dxa"/>
          </w:tcPr>
          <w:p w14:paraId="2098945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1880780C"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 xml:space="preserve">1: </w:t>
            </w:r>
          </w:p>
          <w:p w14:paraId="138A2A0C"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2:</w:t>
            </w:r>
          </w:p>
          <w:p w14:paraId="367BBEFD"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445AC554"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64154D13" w14:textId="77777777" w:rsidR="002E7543" w:rsidRPr="00C25C09" w:rsidRDefault="002E7543" w:rsidP="002E7543">
      <w:pPr>
        <w:rPr>
          <w:lang w:val="en-US" w:eastAsia="zh-CN"/>
        </w:rPr>
      </w:pPr>
      <w:r w:rsidRPr="00C25C09">
        <w:rPr>
          <w:rFonts w:hint="eastAsia"/>
          <w:lang w:val="en-US" w:eastAsia="zh-CN"/>
        </w:rPr>
        <w:t xml:space="preserve"> </w:t>
      </w:r>
    </w:p>
    <w:p w14:paraId="203AB064" w14:textId="77777777" w:rsidR="002E7543" w:rsidRPr="00C25C09" w:rsidRDefault="002E7543" w:rsidP="002E7543">
      <w:pPr>
        <w:pStyle w:val="Heading3"/>
        <w:rPr>
          <w:sz w:val="24"/>
          <w:szCs w:val="16"/>
        </w:rPr>
      </w:pPr>
      <w:r w:rsidRPr="00C25C09">
        <w:rPr>
          <w:sz w:val="24"/>
          <w:szCs w:val="16"/>
        </w:rPr>
        <w:t>CRs/TPs comments collection</w:t>
      </w:r>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Heading2"/>
      </w:pPr>
      <w:r w:rsidRPr="00C25C09">
        <w:t>Summary</w:t>
      </w:r>
      <w:r w:rsidRPr="00C25C09">
        <w:rPr>
          <w:rFonts w:hint="eastAsia"/>
        </w:rPr>
        <w:t xml:space="preserve"> for 1st round </w:t>
      </w:r>
    </w:p>
    <w:p w14:paraId="218149DA" w14:textId="77777777" w:rsidR="002E7543" w:rsidRPr="00C25C09" w:rsidRDefault="002E7543" w:rsidP="002E7543">
      <w:pPr>
        <w:pStyle w:val="Heading3"/>
        <w:rPr>
          <w:sz w:val="24"/>
          <w:szCs w:val="16"/>
        </w:rPr>
      </w:pPr>
      <w:r w:rsidRPr="00C25C09">
        <w:rPr>
          <w:sz w:val="24"/>
          <w:szCs w:val="16"/>
        </w:rPr>
        <w:t xml:space="preserve">Open issues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2919B0F7"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Heading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C25C09" w:rsidRDefault="002E7543" w:rsidP="002E7543">
      <w:pPr>
        <w:pStyle w:val="Heading2"/>
      </w:pPr>
      <w:r w:rsidRPr="00C25C09">
        <w:rPr>
          <w:rFonts w:hint="eastAsia"/>
        </w:rPr>
        <w:t>Discussion on 2nd round</w:t>
      </w:r>
      <w:r w:rsidRPr="00C25C09">
        <w:t xml:space="preserve"> (if applicable)</w:t>
      </w:r>
    </w:p>
    <w:p w14:paraId="4C0F07D5" w14:textId="77777777" w:rsidR="002E7543" w:rsidRPr="00C25C09" w:rsidRDefault="002E7543" w:rsidP="002E7543">
      <w:pPr>
        <w:rPr>
          <w:lang w:val="sv-SE" w:eastAsia="zh-CN"/>
        </w:rPr>
      </w:pPr>
    </w:p>
    <w:p w14:paraId="77AC5888" w14:textId="77777777" w:rsidR="002E7543" w:rsidRPr="00C25C09" w:rsidRDefault="002E7543" w:rsidP="002E7543">
      <w:pPr>
        <w:pStyle w:val="Heading2"/>
      </w:pPr>
      <w:r w:rsidRPr="00C25C09">
        <w:rPr>
          <w:rFonts w:hint="eastAsia"/>
        </w:rPr>
        <w:t>Summary on 2nd round</w:t>
      </w:r>
      <w:r w:rsidRPr="00C25C09">
        <w:t xml:space="preserve"> (if applicable)</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C25C09" w:rsidRDefault="002E7543" w:rsidP="00805BE8">
      <w:pPr>
        <w:rPr>
          <w:rFonts w:ascii="Arial" w:hAnsi="Arial"/>
          <w:lang w:val="sv-SE" w:eastAsia="zh-CN"/>
        </w:rPr>
      </w:pPr>
    </w:p>
    <w:sectPr w:rsidR="002E7543" w:rsidRPr="00C25C0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DF3E4" w14:textId="77777777" w:rsidR="000D1AD5" w:rsidRDefault="000D1AD5">
      <w:r>
        <w:separator/>
      </w:r>
    </w:p>
  </w:endnote>
  <w:endnote w:type="continuationSeparator" w:id="0">
    <w:p w14:paraId="734E8884" w14:textId="77777777" w:rsidR="000D1AD5" w:rsidRDefault="000D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B5609" w14:textId="77777777" w:rsidR="000D1AD5" w:rsidRDefault="000D1AD5">
      <w:r>
        <w:separator/>
      </w:r>
    </w:p>
  </w:footnote>
  <w:footnote w:type="continuationSeparator" w:id="0">
    <w:p w14:paraId="5B58E21E" w14:textId="77777777" w:rsidR="000D1AD5" w:rsidRDefault="000D1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2"/>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1"/>
  </w:num>
  <w:num w:numId="19">
    <w:abstractNumId w:val="9"/>
  </w:num>
  <w:num w:numId="20">
    <w:abstractNumId w:val="3"/>
  </w:num>
  <w:num w:numId="21">
    <w:abstractNumId w:val="4"/>
  </w:num>
  <w:num w:numId="22">
    <w:abstractNumId w:val="6"/>
  </w:num>
  <w:num w:numId="23">
    <w:abstractNumId w:val="0"/>
  </w:num>
  <w:num w:numId="24">
    <w:abstractNumId w:val="13"/>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412"/>
    <w:rsid w:val="00013566"/>
    <w:rsid w:val="00020C56"/>
    <w:rsid w:val="00022743"/>
    <w:rsid w:val="000254D7"/>
    <w:rsid w:val="00026ACC"/>
    <w:rsid w:val="0003171D"/>
    <w:rsid w:val="00031C1D"/>
    <w:rsid w:val="00034D54"/>
    <w:rsid w:val="00035C50"/>
    <w:rsid w:val="00036956"/>
    <w:rsid w:val="0004277D"/>
    <w:rsid w:val="0004578D"/>
    <w:rsid w:val="000457A1"/>
    <w:rsid w:val="00050001"/>
    <w:rsid w:val="00052041"/>
    <w:rsid w:val="0005326A"/>
    <w:rsid w:val="0006266D"/>
    <w:rsid w:val="00065506"/>
    <w:rsid w:val="0007024F"/>
    <w:rsid w:val="0007382E"/>
    <w:rsid w:val="000766E1"/>
    <w:rsid w:val="00077FF6"/>
    <w:rsid w:val="00080D82"/>
    <w:rsid w:val="000813A5"/>
    <w:rsid w:val="00081692"/>
    <w:rsid w:val="00082350"/>
    <w:rsid w:val="00082C46"/>
    <w:rsid w:val="00085A0E"/>
    <w:rsid w:val="00087548"/>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D09FD"/>
    <w:rsid w:val="000D1AD5"/>
    <w:rsid w:val="000D44FB"/>
    <w:rsid w:val="000D574B"/>
    <w:rsid w:val="000D6C4E"/>
    <w:rsid w:val="000D6CFC"/>
    <w:rsid w:val="000E537B"/>
    <w:rsid w:val="000E57D0"/>
    <w:rsid w:val="000E7858"/>
    <w:rsid w:val="000E7C8D"/>
    <w:rsid w:val="000F0F99"/>
    <w:rsid w:val="000F39CA"/>
    <w:rsid w:val="000F3C2A"/>
    <w:rsid w:val="00107927"/>
    <w:rsid w:val="00110E26"/>
    <w:rsid w:val="00111321"/>
    <w:rsid w:val="00117BD6"/>
    <w:rsid w:val="001206C2"/>
    <w:rsid w:val="00121978"/>
    <w:rsid w:val="00123422"/>
    <w:rsid w:val="00123978"/>
    <w:rsid w:val="00124B6A"/>
    <w:rsid w:val="00136D4C"/>
    <w:rsid w:val="00142BB9"/>
    <w:rsid w:val="00144F96"/>
    <w:rsid w:val="00151EAC"/>
    <w:rsid w:val="00153528"/>
    <w:rsid w:val="00154E68"/>
    <w:rsid w:val="001567B2"/>
    <w:rsid w:val="00162548"/>
    <w:rsid w:val="001646FF"/>
    <w:rsid w:val="00172183"/>
    <w:rsid w:val="001751AB"/>
    <w:rsid w:val="00175A3F"/>
    <w:rsid w:val="00177E82"/>
    <w:rsid w:val="00180E09"/>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F0B20"/>
    <w:rsid w:val="00200A62"/>
    <w:rsid w:val="002017D2"/>
    <w:rsid w:val="00203740"/>
    <w:rsid w:val="002138EA"/>
    <w:rsid w:val="00213F84"/>
    <w:rsid w:val="00214FBD"/>
    <w:rsid w:val="00215147"/>
    <w:rsid w:val="00222897"/>
    <w:rsid w:val="00222B0C"/>
    <w:rsid w:val="0022720D"/>
    <w:rsid w:val="00235394"/>
    <w:rsid w:val="00235577"/>
    <w:rsid w:val="00236487"/>
    <w:rsid w:val="00243463"/>
    <w:rsid w:val="002435CA"/>
    <w:rsid w:val="0024469F"/>
    <w:rsid w:val="00244A15"/>
    <w:rsid w:val="00246E36"/>
    <w:rsid w:val="00251971"/>
    <w:rsid w:val="00252DB8"/>
    <w:rsid w:val="002537BC"/>
    <w:rsid w:val="00255C58"/>
    <w:rsid w:val="00260EC7"/>
    <w:rsid w:val="00261539"/>
    <w:rsid w:val="0026179F"/>
    <w:rsid w:val="00263E29"/>
    <w:rsid w:val="00265B6E"/>
    <w:rsid w:val="002666AE"/>
    <w:rsid w:val="0026752B"/>
    <w:rsid w:val="00267FFD"/>
    <w:rsid w:val="00274E1A"/>
    <w:rsid w:val="002775B1"/>
    <w:rsid w:val="002775B9"/>
    <w:rsid w:val="002811C4"/>
    <w:rsid w:val="00281994"/>
    <w:rsid w:val="00282213"/>
    <w:rsid w:val="00284016"/>
    <w:rsid w:val="002858BF"/>
    <w:rsid w:val="002938F6"/>
    <w:rsid w:val="002939AF"/>
    <w:rsid w:val="00294491"/>
    <w:rsid w:val="00294BDE"/>
    <w:rsid w:val="002A04AB"/>
    <w:rsid w:val="002A0CED"/>
    <w:rsid w:val="002A4CD0"/>
    <w:rsid w:val="002A7DA6"/>
    <w:rsid w:val="002B516C"/>
    <w:rsid w:val="002B5E1D"/>
    <w:rsid w:val="002B60C1"/>
    <w:rsid w:val="002C4B52"/>
    <w:rsid w:val="002D03E5"/>
    <w:rsid w:val="002D36EB"/>
    <w:rsid w:val="002D6BDF"/>
    <w:rsid w:val="002E2CE9"/>
    <w:rsid w:val="002E3BF7"/>
    <w:rsid w:val="002E403E"/>
    <w:rsid w:val="002E7543"/>
    <w:rsid w:val="002E7D22"/>
    <w:rsid w:val="002F158C"/>
    <w:rsid w:val="002F4093"/>
    <w:rsid w:val="002F5636"/>
    <w:rsid w:val="002F63E2"/>
    <w:rsid w:val="002F6796"/>
    <w:rsid w:val="003022A5"/>
    <w:rsid w:val="00303A9A"/>
    <w:rsid w:val="00306335"/>
    <w:rsid w:val="00307E51"/>
    <w:rsid w:val="00311363"/>
    <w:rsid w:val="00315867"/>
    <w:rsid w:val="00321150"/>
    <w:rsid w:val="003260D7"/>
    <w:rsid w:val="00333829"/>
    <w:rsid w:val="00333D03"/>
    <w:rsid w:val="003360BB"/>
    <w:rsid w:val="00336697"/>
    <w:rsid w:val="00336EC3"/>
    <w:rsid w:val="00337A3F"/>
    <w:rsid w:val="00337FDF"/>
    <w:rsid w:val="0034182D"/>
    <w:rsid w:val="003418CB"/>
    <w:rsid w:val="003432DB"/>
    <w:rsid w:val="00347A54"/>
    <w:rsid w:val="00355873"/>
    <w:rsid w:val="0035660F"/>
    <w:rsid w:val="003613FB"/>
    <w:rsid w:val="003628B9"/>
    <w:rsid w:val="00362D8F"/>
    <w:rsid w:val="00367724"/>
    <w:rsid w:val="00367E48"/>
    <w:rsid w:val="003770F6"/>
    <w:rsid w:val="00383D92"/>
    <w:rsid w:val="00383E37"/>
    <w:rsid w:val="00385572"/>
    <w:rsid w:val="00386AA5"/>
    <w:rsid w:val="00392F4A"/>
    <w:rsid w:val="00393042"/>
    <w:rsid w:val="00394AD5"/>
    <w:rsid w:val="0039642D"/>
    <w:rsid w:val="003A2E40"/>
    <w:rsid w:val="003B0158"/>
    <w:rsid w:val="003B193A"/>
    <w:rsid w:val="003B40B6"/>
    <w:rsid w:val="003B56DB"/>
    <w:rsid w:val="003B7342"/>
    <w:rsid w:val="003B755E"/>
    <w:rsid w:val="003C228E"/>
    <w:rsid w:val="003C51E7"/>
    <w:rsid w:val="003C6893"/>
    <w:rsid w:val="003C6DE2"/>
    <w:rsid w:val="003D1EFD"/>
    <w:rsid w:val="003D28BF"/>
    <w:rsid w:val="003D4215"/>
    <w:rsid w:val="003D4C47"/>
    <w:rsid w:val="003D7719"/>
    <w:rsid w:val="003E40EE"/>
    <w:rsid w:val="003F1C1B"/>
    <w:rsid w:val="00401144"/>
    <w:rsid w:val="004042C0"/>
    <w:rsid w:val="00404831"/>
    <w:rsid w:val="00407661"/>
    <w:rsid w:val="00410314"/>
    <w:rsid w:val="00412063"/>
    <w:rsid w:val="00412EB1"/>
    <w:rsid w:val="00413DDE"/>
    <w:rsid w:val="00414118"/>
    <w:rsid w:val="00416084"/>
    <w:rsid w:val="00420240"/>
    <w:rsid w:val="00424F8C"/>
    <w:rsid w:val="004271BA"/>
    <w:rsid w:val="00430497"/>
    <w:rsid w:val="00433C02"/>
    <w:rsid w:val="00434DC1"/>
    <w:rsid w:val="004350F4"/>
    <w:rsid w:val="004412A0"/>
    <w:rsid w:val="00446408"/>
    <w:rsid w:val="00450F27"/>
    <w:rsid w:val="004510E5"/>
    <w:rsid w:val="00456A75"/>
    <w:rsid w:val="004607A8"/>
    <w:rsid w:val="00461E39"/>
    <w:rsid w:val="00462D3A"/>
    <w:rsid w:val="00463521"/>
    <w:rsid w:val="00471125"/>
    <w:rsid w:val="0047437A"/>
    <w:rsid w:val="004747E9"/>
    <w:rsid w:val="00480E42"/>
    <w:rsid w:val="00483020"/>
    <w:rsid w:val="00484C5D"/>
    <w:rsid w:val="0048543E"/>
    <w:rsid w:val="004867E0"/>
    <w:rsid w:val="004868C1"/>
    <w:rsid w:val="0048750F"/>
    <w:rsid w:val="004A495F"/>
    <w:rsid w:val="004A7544"/>
    <w:rsid w:val="004B6B0F"/>
    <w:rsid w:val="004C7DC8"/>
    <w:rsid w:val="004D737D"/>
    <w:rsid w:val="004E2659"/>
    <w:rsid w:val="004E39EE"/>
    <w:rsid w:val="004E475C"/>
    <w:rsid w:val="004E56E0"/>
    <w:rsid w:val="004E7329"/>
    <w:rsid w:val="004F2CB0"/>
    <w:rsid w:val="004F6B0C"/>
    <w:rsid w:val="005017F7"/>
    <w:rsid w:val="00501FA7"/>
    <w:rsid w:val="005034DC"/>
    <w:rsid w:val="00505BFA"/>
    <w:rsid w:val="005071B4"/>
    <w:rsid w:val="00507687"/>
    <w:rsid w:val="005117A9"/>
    <w:rsid w:val="00511F57"/>
    <w:rsid w:val="00515CBE"/>
    <w:rsid w:val="00515E2B"/>
    <w:rsid w:val="00522A7E"/>
    <w:rsid w:val="00522F20"/>
    <w:rsid w:val="0052489A"/>
    <w:rsid w:val="005308DB"/>
    <w:rsid w:val="00530A2E"/>
    <w:rsid w:val="00530FBE"/>
    <w:rsid w:val="00533159"/>
    <w:rsid w:val="005339DB"/>
    <w:rsid w:val="00534C89"/>
    <w:rsid w:val="00535EE5"/>
    <w:rsid w:val="00541573"/>
    <w:rsid w:val="0054348A"/>
    <w:rsid w:val="0054482C"/>
    <w:rsid w:val="005518F8"/>
    <w:rsid w:val="00563BDB"/>
    <w:rsid w:val="00571777"/>
    <w:rsid w:val="00580FF5"/>
    <w:rsid w:val="0058519C"/>
    <w:rsid w:val="00586F80"/>
    <w:rsid w:val="00590CF9"/>
    <w:rsid w:val="0059149A"/>
    <w:rsid w:val="005956EE"/>
    <w:rsid w:val="005A083E"/>
    <w:rsid w:val="005A4D29"/>
    <w:rsid w:val="005B1339"/>
    <w:rsid w:val="005B4802"/>
    <w:rsid w:val="005C1EA6"/>
    <w:rsid w:val="005C4B8A"/>
    <w:rsid w:val="005C54EA"/>
    <w:rsid w:val="005D0B99"/>
    <w:rsid w:val="005D308E"/>
    <w:rsid w:val="005D3A48"/>
    <w:rsid w:val="005D4B9D"/>
    <w:rsid w:val="005D69CD"/>
    <w:rsid w:val="005D7AF8"/>
    <w:rsid w:val="005E366A"/>
    <w:rsid w:val="005E42E4"/>
    <w:rsid w:val="005F2145"/>
    <w:rsid w:val="0060149C"/>
    <w:rsid w:val="006016E1"/>
    <w:rsid w:val="00602D27"/>
    <w:rsid w:val="006031AA"/>
    <w:rsid w:val="006144A1"/>
    <w:rsid w:val="00615EBB"/>
    <w:rsid w:val="00616096"/>
    <w:rsid w:val="006160A2"/>
    <w:rsid w:val="00620DAD"/>
    <w:rsid w:val="006302AA"/>
    <w:rsid w:val="006363BD"/>
    <w:rsid w:val="006374E6"/>
    <w:rsid w:val="006412DC"/>
    <w:rsid w:val="00642BC6"/>
    <w:rsid w:val="00644790"/>
    <w:rsid w:val="00645C25"/>
    <w:rsid w:val="006501AF"/>
    <w:rsid w:val="00650DDE"/>
    <w:rsid w:val="0065194C"/>
    <w:rsid w:val="0065505B"/>
    <w:rsid w:val="00660AEE"/>
    <w:rsid w:val="00662FF1"/>
    <w:rsid w:val="006670AC"/>
    <w:rsid w:val="00670D08"/>
    <w:rsid w:val="00672307"/>
    <w:rsid w:val="006808C6"/>
    <w:rsid w:val="0068210C"/>
    <w:rsid w:val="00682668"/>
    <w:rsid w:val="006921F9"/>
    <w:rsid w:val="00692A68"/>
    <w:rsid w:val="00692F8E"/>
    <w:rsid w:val="00695D85"/>
    <w:rsid w:val="006967F9"/>
    <w:rsid w:val="00696ADC"/>
    <w:rsid w:val="006A30A2"/>
    <w:rsid w:val="006A610F"/>
    <w:rsid w:val="006A6D23"/>
    <w:rsid w:val="006B1E90"/>
    <w:rsid w:val="006B25DE"/>
    <w:rsid w:val="006C1C3B"/>
    <w:rsid w:val="006C4239"/>
    <w:rsid w:val="006C4E43"/>
    <w:rsid w:val="006C643E"/>
    <w:rsid w:val="006D2932"/>
    <w:rsid w:val="006D3671"/>
    <w:rsid w:val="006E0A73"/>
    <w:rsid w:val="006E0FEE"/>
    <w:rsid w:val="006E6C11"/>
    <w:rsid w:val="006F2BF2"/>
    <w:rsid w:val="006F7C0C"/>
    <w:rsid w:val="00700755"/>
    <w:rsid w:val="0070646B"/>
    <w:rsid w:val="007130A2"/>
    <w:rsid w:val="00715463"/>
    <w:rsid w:val="00717F64"/>
    <w:rsid w:val="00730655"/>
    <w:rsid w:val="00731570"/>
    <w:rsid w:val="00731D77"/>
    <w:rsid w:val="00732360"/>
    <w:rsid w:val="0073390A"/>
    <w:rsid w:val="00734E64"/>
    <w:rsid w:val="00736B37"/>
    <w:rsid w:val="00737F87"/>
    <w:rsid w:val="00740A35"/>
    <w:rsid w:val="00742214"/>
    <w:rsid w:val="0074771C"/>
    <w:rsid w:val="007520B4"/>
    <w:rsid w:val="0075298A"/>
    <w:rsid w:val="0075311D"/>
    <w:rsid w:val="007655D5"/>
    <w:rsid w:val="007763C1"/>
    <w:rsid w:val="00777B90"/>
    <w:rsid w:val="00777E82"/>
    <w:rsid w:val="00781359"/>
    <w:rsid w:val="00784F7D"/>
    <w:rsid w:val="00785C5E"/>
    <w:rsid w:val="00786921"/>
    <w:rsid w:val="007A1EAA"/>
    <w:rsid w:val="007A562F"/>
    <w:rsid w:val="007A5F4D"/>
    <w:rsid w:val="007A79FD"/>
    <w:rsid w:val="007B0B9D"/>
    <w:rsid w:val="007B4B12"/>
    <w:rsid w:val="007B5461"/>
    <w:rsid w:val="007B5A43"/>
    <w:rsid w:val="007B709B"/>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5BE8"/>
    <w:rsid w:val="00816078"/>
    <w:rsid w:val="008177E3"/>
    <w:rsid w:val="00823AA9"/>
    <w:rsid w:val="008255B9"/>
    <w:rsid w:val="00825CD8"/>
    <w:rsid w:val="00827324"/>
    <w:rsid w:val="008314B2"/>
    <w:rsid w:val="00833560"/>
    <w:rsid w:val="00837458"/>
    <w:rsid w:val="00837AAE"/>
    <w:rsid w:val="00841A99"/>
    <w:rsid w:val="008429AD"/>
    <w:rsid w:val="008429DB"/>
    <w:rsid w:val="00843AFE"/>
    <w:rsid w:val="00846C46"/>
    <w:rsid w:val="00850C75"/>
    <w:rsid w:val="00850E39"/>
    <w:rsid w:val="0085477A"/>
    <w:rsid w:val="00855107"/>
    <w:rsid w:val="00855173"/>
    <w:rsid w:val="008557D9"/>
    <w:rsid w:val="00855BF7"/>
    <w:rsid w:val="00856214"/>
    <w:rsid w:val="00862089"/>
    <w:rsid w:val="00866D5B"/>
    <w:rsid w:val="00866FF5"/>
    <w:rsid w:val="0087172A"/>
    <w:rsid w:val="008737E8"/>
    <w:rsid w:val="00873E1F"/>
    <w:rsid w:val="00874C16"/>
    <w:rsid w:val="008779A3"/>
    <w:rsid w:val="00883347"/>
    <w:rsid w:val="00884852"/>
    <w:rsid w:val="00886D1F"/>
    <w:rsid w:val="00891EE1"/>
    <w:rsid w:val="00893987"/>
    <w:rsid w:val="008963EF"/>
    <w:rsid w:val="0089688E"/>
    <w:rsid w:val="008A1FBE"/>
    <w:rsid w:val="008B3194"/>
    <w:rsid w:val="008B4EF7"/>
    <w:rsid w:val="008B5AE7"/>
    <w:rsid w:val="008C60E9"/>
    <w:rsid w:val="008D1B7C"/>
    <w:rsid w:val="008D5D66"/>
    <w:rsid w:val="008D6657"/>
    <w:rsid w:val="008D685A"/>
    <w:rsid w:val="008D72E2"/>
    <w:rsid w:val="008D7661"/>
    <w:rsid w:val="008E1F60"/>
    <w:rsid w:val="008E307E"/>
    <w:rsid w:val="008F1AB4"/>
    <w:rsid w:val="008F4DD1"/>
    <w:rsid w:val="008F5080"/>
    <w:rsid w:val="008F6056"/>
    <w:rsid w:val="00902C07"/>
    <w:rsid w:val="00905804"/>
    <w:rsid w:val="009101E2"/>
    <w:rsid w:val="00910E61"/>
    <w:rsid w:val="00915D73"/>
    <w:rsid w:val="00916077"/>
    <w:rsid w:val="009170A2"/>
    <w:rsid w:val="009208A6"/>
    <w:rsid w:val="00920BE6"/>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8D6"/>
    <w:rsid w:val="0097408E"/>
    <w:rsid w:val="00974BB2"/>
    <w:rsid w:val="00974FA7"/>
    <w:rsid w:val="009756E5"/>
    <w:rsid w:val="00976F74"/>
    <w:rsid w:val="00977A8C"/>
    <w:rsid w:val="00983910"/>
    <w:rsid w:val="0098397B"/>
    <w:rsid w:val="009932AC"/>
    <w:rsid w:val="00994351"/>
    <w:rsid w:val="00995A1F"/>
    <w:rsid w:val="00996A8F"/>
    <w:rsid w:val="009A1DBF"/>
    <w:rsid w:val="009A68E6"/>
    <w:rsid w:val="009A7598"/>
    <w:rsid w:val="009B1DF8"/>
    <w:rsid w:val="009B3D20"/>
    <w:rsid w:val="009B5418"/>
    <w:rsid w:val="009B6AB8"/>
    <w:rsid w:val="009C0727"/>
    <w:rsid w:val="009C492F"/>
    <w:rsid w:val="009D2FF2"/>
    <w:rsid w:val="009D3226"/>
    <w:rsid w:val="009D3385"/>
    <w:rsid w:val="009D793C"/>
    <w:rsid w:val="009E0950"/>
    <w:rsid w:val="009E0987"/>
    <w:rsid w:val="009E16A9"/>
    <w:rsid w:val="009E375F"/>
    <w:rsid w:val="009E39D4"/>
    <w:rsid w:val="009E5103"/>
    <w:rsid w:val="009E5401"/>
    <w:rsid w:val="00A0758F"/>
    <w:rsid w:val="00A1570A"/>
    <w:rsid w:val="00A211B4"/>
    <w:rsid w:val="00A33DDF"/>
    <w:rsid w:val="00A34547"/>
    <w:rsid w:val="00A376B7"/>
    <w:rsid w:val="00A41BF5"/>
    <w:rsid w:val="00A44778"/>
    <w:rsid w:val="00A469E7"/>
    <w:rsid w:val="00A604A4"/>
    <w:rsid w:val="00A61B7D"/>
    <w:rsid w:val="00A61D02"/>
    <w:rsid w:val="00A6605B"/>
    <w:rsid w:val="00A66ADC"/>
    <w:rsid w:val="00A706B3"/>
    <w:rsid w:val="00A7147D"/>
    <w:rsid w:val="00A76646"/>
    <w:rsid w:val="00A81B15"/>
    <w:rsid w:val="00A837FF"/>
    <w:rsid w:val="00A83E77"/>
    <w:rsid w:val="00A84DC8"/>
    <w:rsid w:val="00A85DBC"/>
    <w:rsid w:val="00A87FEB"/>
    <w:rsid w:val="00A93F9F"/>
    <w:rsid w:val="00A9420E"/>
    <w:rsid w:val="00A955BA"/>
    <w:rsid w:val="00A97648"/>
    <w:rsid w:val="00AA1CFD"/>
    <w:rsid w:val="00AA2239"/>
    <w:rsid w:val="00AA336E"/>
    <w:rsid w:val="00AA33D2"/>
    <w:rsid w:val="00AB0C57"/>
    <w:rsid w:val="00AB1195"/>
    <w:rsid w:val="00AB39FB"/>
    <w:rsid w:val="00AB4182"/>
    <w:rsid w:val="00AB566E"/>
    <w:rsid w:val="00AC251A"/>
    <w:rsid w:val="00AC27DB"/>
    <w:rsid w:val="00AC6D6B"/>
    <w:rsid w:val="00AD423E"/>
    <w:rsid w:val="00AD7736"/>
    <w:rsid w:val="00AE10CE"/>
    <w:rsid w:val="00AE2BA8"/>
    <w:rsid w:val="00AE3CB2"/>
    <w:rsid w:val="00AE70D4"/>
    <w:rsid w:val="00AE7868"/>
    <w:rsid w:val="00AF0407"/>
    <w:rsid w:val="00AF2033"/>
    <w:rsid w:val="00AF4303"/>
    <w:rsid w:val="00AF4D8B"/>
    <w:rsid w:val="00AF56B0"/>
    <w:rsid w:val="00AF66F4"/>
    <w:rsid w:val="00B067CA"/>
    <w:rsid w:val="00B0760B"/>
    <w:rsid w:val="00B12B26"/>
    <w:rsid w:val="00B12E15"/>
    <w:rsid w:val="00B163F8"/>
    <w:rsid w:val="00B2054D"/>
    <w:rsid w:val="00B2472D"/>
    <w:rsid w:val="00B24CA0"/>
    <w:rsid w:val="00B2549F"/>
    <w:rsid w:val="00B26018"/>
    <w:rsid w:val="00B27901"/>
    <w:rsid w:val="00B31853"/>
    <w:rsid w:val="00B4108D"/>
    <w:rsid w:val="00B5422B"/>
    <w:rsid w:val="00B57265"/>
    <w:rsid w:val="00B633AE"/>
    <w:rsid w:val="00B665D2"/>
    <w:rsid w:val="00B6737C"/>
    <w:rsid w:val="00B7214D"/>
    <w:rsid w:val="00B74372"/>
    <w:rsid w:val="00B750EA"/>
    <w:rsid w:val="00B75525"/>
    <w:rsid w:val="00B80283"/>
    <w:rsid w:val="00B8073E"/>
    <w:rsid w:val="00B8095F"/>
    <w:rsid w:val="00B80B0C"/>
    <w:rsid w:val="00B80B11"/>
    <w:rsid w:val="00B831AE"/>
    <w:rsid w:val="00B83EE8"/>
    <w:rsid w:val="00B8446C"/>
    <w:rsid w:val="00B87725"/>
    <w:rsid w:val="00BA259A"/>
    <w:rsid w:val="00BA259C"/>
    <w:rsid w:val="00BA29D3"/>
    <w:rsid w:val="00BA307F"/>
    <w:rsid w:val="00BA5280"/>
    <w:rsid w:val="00BB14F1"/>
    <w:rsid w:val="00BB572E"/>
    <w:rsid w:val="00BB5F62"/>
    <w:rsid w:val="00BB6186"/>
    <w:rsid w:val="00BB74FD"/>
    <w:rsid w:val="00BC283E"/>
    <w:rsid w:val="00BC5982"/>
    <w:rsid w:val="00BC60BF"/>
    <w:rsid w:val="00BD28BF"/>
    <w:rsid w:val="00BD2C70"/>
    <w:rsid w:val="00BD3F4F"/>
    <w:rsid w:val="00BD6404"/>
    <w:rsid w:val="00BD6D44"/>
    <w:rsid w:val="00BD74C7"/>
    <w:rsid w:val="00BE33AE"/>
    <w:rsid w:val="00BF046F"/>
    <w:rsid w:val="00BF2F9B"/>
    <w:rsid w:val="00BF3FA7"/>
    <w:rsid w:val="00BF4429"/>
    <w:rsid w:val="00C01D50"/>
    <w:rsid w:val="00C056DC"/>
    <w:rsid w:val="00C1329B"/>
    <w:rsid w:val="00C20544"/>
    <w:rsid w:val="00C24332"/>
    <w:rsid w:val="00C24485"/>
    <w:rsid w:val="00C24C05"/>
    <w:rsid w:val="00C24D2F"/>
    <w:rsid w:val="00C25C09"/>
    <w:rsid w:val="00C26222"/>
    <w:rsid w:val="00C276D3"/>
    <w:rsid w:val="00C3032B"/>
    <w:rsid w:val="00C311D1"/>
    <w:rsid w:val="00C31283"/>
    <w:rsid w:val="00C329BB"/>
    <w:rsid w:val="00C33C48"/>
    <w:rsid w:val="00C340E5"/>
    <w:rsid w:val="00C35AA7"/>
    <w:rsid w:val="00C43BA1"/>
    <w:rsid w:val="00C43DAB"/>
    <w:rsid w:val="00C47F08"/>
    <w:rsid w:val="00C514A6"/>
    <w:rsid w:val="00C5739F"/>
    <w:rsid w:val="00C57481"/>
    <w:rsid w:val="00C57CF0"/>
    <w:rsid w:val="00C60A8F"/>
    <w:rsid w:val="00C649BD"/>
    <w:rsid w:val="00C65891"/>
    <w:rsid w:val="00C66AC9"/>
    <w:rsid w:val="00C724D3"/>
    <w:rsid w:val="00C77DD9"/>
    <w:rsid w:val="00C83BE6"/>
    <w:rsid w:val="00C85354"/>
    <w:rsid w:val="00C86ABA"/>
    <w:rsid w:val="00C9423E"/>
    <w:rsid w:val="00C943F3"/>
    <w:rsid w:val="00C95592"/>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15A7"/>
    <w:rsid w:val="00CF20BF"/>
    <w:rsid w:val="00CF4156"/>
    <w:rsid w:val="00CF7263"/>
    <w:rsid w:val="00D003BD"/>
    <w:rsid w:val="00D03D00"/>
    <w:rsid w:val="00D05C30"/>
    <w:rsid w:val="00D07EAE"/>
    <w:rsid w:val="00D11359"/>
    <w:rsid w:val="00D1406A"/>
    <w:rsid w:val="00D14BD7"/>
    <w:rsid w:val="00D27355"/>
    <w:rsid w:val="00D3188C"/>
    <w:rsid w:val="00D31931"/>
    <w:rsid w:val="00D35F9B"/>
    <w:rsid w:val="00D36B69"/>
    <w:rsid w:val="00D408DD"/>
    <w:rsid w:val="00D43B64"/>
    <w:rsid w:val="00D4442C"/>
    <w:rsid w:val="00D45D72"/>
    <w:rsid w:val="00D46300"/>
    <w:rsid w:val="00D520E4"/>
    <w:rsid w:val="00D53A38"/>
    <w:rsid w:val="00D575DD"/>
    <w:rsid w:val="00D57DFA"/>
    <w:rsid w:val="00D613A3"/>
    <w:rsid w:val="00D62387"/>
    <w:rsid w:val="00D67FCF"/>
    <w:rsid w:val="00D709CE"/>
    <w:rsid w:val="00D71F73"/>
    <w:rsid w:val="00D7691F"/>
    <w:rsid w:val="00D80786"/>
    <w:rsid w:val="00D81CAB"/>
    <w:rsid w:val="00D8576F"/>
    <w:rsid w:val="00D8677F"/>
    <w:rsid w:val="00D91EAB"/>
    <w:rsid w:val="00D97F0C"/>
    <w:rsid w:val="00DA193C"/>
    <w:rsid w:val="00DA3A86"/>
    <w:rsid w:val="00DB1824"/>
    <w:rsid w:val="00DB2BE7"/>
    <w:rsid w:val="00DC17BA"/>
    <w:rsid w:val="00DC2500"/>
    <w:rsid w:val="00DC6476"/>
    <w:rsid w:val="00DC77DC"/>
    <w:rsid w:val="00DD0453"/>
    <w:rsid w:val="00DD0C2C"/>
    <w:rsid w:val="00DD19DE"/>
    <w:rsid w:val="00DD28BC"/>
    <w:rsid w:val="00DD5AFB"/>
    <w:rsid w:val="00DE31F0"/>
    <w:rsid w:val="00DE3D1C"/>
    <w:rsid w:val="00DE5A4A"/>
    <w:rsid w:val="00DF3A43"/>
    <w:rsid w:val="00DF4CC4"/>
    <w:rsid w:val="00DF7F54"/>
    <w:rsid w:val="00E0227D"/>
    <w:rsid w:val="00E04B84"/>
    <w:rsid w:val="00E0517F"/>
    <w:rsid w:val="00E06466"/>
    <w:rsid w:val="00E06FDA"/>
    <w:rsid w:val="00E160A5"/>
    <w:rsid w:val="00E1713D"/>
    <w:rsid w:val="00E20A43"/>
    <w:rsid w:val="00E23898"/>
    <w:rsid w:val="00E27435"/>
    <w:rsid w:val="00E319F1"/>
    <w:rsid w:val="00E33CD2"/>
    <w:rsid w:val="00E40E90"/>
    <w:rsid w:val="00E45C7E"/>
    <w:rsid w:val="00E531EB"/>
    <w:rsid w:val="00E54874"/>
    <w:rsid w:val="00E54B6F"/>
    <w:rsid w:val="00E55ACA"/>
    <w:rsid w:val="00E57B74"/>
    <w:rsid w:val="00E64823"/>
    <w:rsid w:val="00E65BC6"/>
    <w:rsid w:val="00E661FF"/>
    <w:rsid w:val="00E726EB"/>
    <w:rsid w:val="00E80B52"/>
    <w:rsid w:val="00E824C3"/>
    <w:rsid w:val="00E840B3"/>
    <w:rsid w:val="00E84D10"/>
    <w:rsid w:val="00E8629F"/>
    <w:rsid w:val="00E91008"/>
    <w:rsid w:val="00E914AE"/>
    <w:rsid w:val="00E9374E"/>
    <w:rsid w:val="00E94F54"/>
    <w:rsid w:val="00E97AD5"/>
    <w:rsid w:val="00EA1111"/>
    <w:rsid w:val="00EA3B4F"/>
    <w:rsid w:val="00EA3C24"/>
    <w:rsid w:val="00EA73DF"/>
    <w:rsid w:val="00EB54E2"/>
    <w:rsid w:val="00EB61AE"/>
    <w:rsid w:val="00EC322D"/>
    <w:rsid w:val="00EC5EBB"/>
    <w:rsid w:val="00ED182C"/>
    <w:rsid w:val="00ED383A"/>
    <w:rsid w:val="00ED41E3"/>
    <w:rsid w:val="00EF0084"/>
    <w:rsid w:val="00EF1EC5"/>
    <w:rsid w:val="00EF4C88"/>
    <w:rsid w:val="00EF4E42"/>
    <w:rsid w:val="00EF55EB"/>
    <w:rsid w:val="00F00DCC"/>
    <w:rsid w:val="00F0156F"/>
    <w:rsid w:val="00F01DDD"/>
    <w:rsid w:val="00F05AC8"/>
    <w:rsid w:val="00F07167"/>
    <w:rsid w:val="00F072D8"/>
    <w:rsid w:val="00F07CE0"/>
    <w:rsid w:val="00F109E5"/>
    <w:rsid w:val="00F13D05"/>
    <w:rsid w:val="00F1679D"/>
    <w:rsid w:val="00F1682C"/>
    <w:rsid w:val="00F20B91"/>
    <w:rsid w:val="00F22EFD"/>
    <w:rsid w:val="00F24B8B"/>
    <w:rsid w:val="00F30D2E"/>
    <w:rsid w:val="00F318CA"/>
    <w:rsid w:val="00F35516"/>
    <w:rsid w:val="00F35790"/>
    <w:rsid w:val="00F361EF"/>
    <w:rsid w:val="00F4136D"/>
    <w:rsid w:val="00F4212E"/>
    <w:rsid w:val="00F42C20"/>
    <w:rsid w:val="00F43E34"/>
    <w:rsid w:val="00F53053"/>
    <w:rsid w:val="00F53FE2"/>
    <w:rsid w:val="00F575FF"/>
    <w:rsid w:val="00F618EF"/>
    <w:rsid w:val="00F65582"/>
    <w:rsid w:val="00F66E75"/>
    <w:rsid w:val="00F77EB0"/>
    <w:rsid w:val="00F813E8"/>
    <w:rsid w:val="00F85370"/>
    <w:rsid w:val="00F87CDD"/>
    <w:rsid w:val="00F933F0"/>
    <w:rsid w:val="00F937A3"/>
    <w:rsid w:val="00F94134"/>
    <w:rsid w:val="00F94715"/>
    <w:rsid w:val="00F96A3D"/>
    <w:rsid w:val="00FA3FF8"/>
    <w:rsid w:val="00FA4718"/>
    <w:rsid w:val="00FA5848"/>
    <w:rsid w:val="00FA7E9D"/>
    <w:rsid w:val="00FA7F3D"/>
    <w:rsid w:val="00FB38D8"/>
    <w:rsid w:val="00FB560C"/>
    <w:rsid w:val="00FC051F"/>
    <w:rsid w:val="00FC06FF"/>
    <w:rsid w:val="00FC20C8"/>
    <w:rsid w:val="00FC54A0"/>
    <w:rsid w:val="00FC69B4"/>
    <w:rsid w:val="00FD0694"/>
    <w:rsid w:val="00FD25BE"/>
    <w:rsid w:val="00FD2E51"/>
    <w:rsid w:val="00FD2E70"/>
    <w:rsid w:val="00FD7AA7"/>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3.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612F69-942A-4B5C-987D-4B4E9FF8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22</Pages>
  <Words>4727</Words>
  <Characters>26944</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Gaurav Nigam</cp:lastModifiedBy>
  <cp:revision>2</cp:revision>
  <cp:lastPrinted>2019-04-25T01:09:00Z</cp:lastPrinted>
  <dcterms:created xsi:type="dcterms:W3CDTF">2020-10-29T15:21:00Z</dcterms:created>
  <dcterms:modified xsi:type="dcterms:W3CDTF">2020-10-29T15:21:00Z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0x010100F8D8B6A3314CED41B91F0CB1633419F8</vt:lpwstr>
  </property>
</Properties>
</file>