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57664">
        <w:rPr>
          <w:rFonts w:ascii="Arial" w:eastAsiaTheme="minorEastAsia" w:hAnsi="Arial" w:cs="Arial"/>
          <w:b/>
          <w:sz w:val="24"/>
          <w:szCs w:val="24"/>
          <w:lang w:eastAsia="zh-CN"/>
        </w:rPr>
        <w:t xml:space="preserve">        </w:t>
      </w:r>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p>
    <w:p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r w:rsidR="00357664">
        <w:rPr>
          <w:rFonts w:ascii="Arial" w:eastAsiaTheme="minorEastAsia" w:hAnsi="Arial" w:cs="Arial"/>
          <w:b/>
          <w:sz w:val="24"/>
          <w:szCs w:val="24"/>
          <w:lang w:eastAsia="zh-CN"/>
        </w:rPr>
        <w:t xml:space="preserve">                           </w:t>
      </w:r>
      <w:r w:rsidR="00995551">
        <w:rPr>
          <w:rFonts w:ascii="Arial" w:eastAsiaTheme="minorEastAsia" w:hAnsi="Arial" w:cs="Arial"/>
          <w:b/>
          <w:sz w:val="24"/>
          <w:szCs w:val="24"/>
          <w:lang w:eastAsia="zh-CN"/>
        </w:rPr>
        <w:tab/>
        <w:t xml:space="preserve">   </w:t>
      </w:r>
      <w:r w:rsidR="00357664" w:rsidRPr="000623B9">
        <w:rPr>
          <w:rFonts w:ascii="Arial" w:eastAsiaTheme="minorEastAsia" w:hAnsi="Arial" w:cs="Arial"/>
          <w:b/>
          <w:lang w:eastAsia="zh-CN"/>
        </w:rPr>
        <w:t xml:space="preserve">(revision of </w:t>
      </w:r>
      <w:r w:rsidR="00357664" w:rsidRPr="000623B9">
        <w:rPr>
          <w:rFonts w:ascii="Arial" w:eastAsia="Times New Roman" w:hAnsi="Arial" w:cs="Arial"/>
          <w:b/>
          <w:bCs/>
          <w:color w:val="000000" w:themeColor="text1"/>
        </w:rPr>
        <w:t>R4-2017410</w:t>
      </w:r>
      <w:r w:rsidR="00357664" w:rsidRPr="000623B9">
        <w:rPr>
          <w:rFonts w:ascii="Arial" w:eastAsiaTheme="minorEastAsia" w:hAnsi="Arial" w:cs="Arial"/>
          <w:b/>
          <w:lang w:eastAsia="zh-CN"/>
        </w:rPr>
        <w:t>)</w:t>
      </w:r>
    </w:p>
    <w:p w:rsidR="00A52C25" w:rsidRDefault="00A52C25">
      <w:pPr>
        <w:spacing w:after="120"/>
        <w:ind w:left="1985" w:hanging="1985"/>
        <w:rPr>
          <w:rFonts w:ascii="Arial" w:eastAsia="MS Mincho" w:hAnsi="Arial" w:cs="Arial"/>
          <w:b/>
          <w:sz w:val="22"/>
        </w:rPr>
      </w:pPr>
    </w:p>
    <w:p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w:t>
      </w:r>
    </w:p>
    <w:p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52C25" w:rsidRDefault="003C2708">
      <w:pPr>
        <w:pStyle w:val="Titre1"/>
        <w:rPr>
          <w:rFonts w:eastAsiaTheme="minorEastAsia"/>
          <w:lang w:eastAsia="zh-CN"/>
        </w:rPr>
      </w:pPr>
      <w:r>
        <w:rPr>
          <w:rFonts w:hint="eastAsia"/>
          <w:lang w:eastAsia="ja-JP"/>
        </w:rPr>
        <w:t>Introduction</w:t>
      </w:r>
    </w:p>
    <w:p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rsidR="00A52C25" w:rsidRDefault="003C2708">
      <w:pPr>
        <w:rPr>
          <w:i/>
          <w:lang w:eastAsia="zh-CN"/>
        </w:rPr>
      </w:pPr>
      <w:r>
        <w:rPr>
          <w:i/>
          <w:lang w:eastAsia="zh-CN"/>
        </w:rPr>
        <w:t>12.8</w:t>
      </w:r>
      <w:r>
        <w:rPr>
          <w:i/>
          <w:lang w:eastAsia="zh-CN"/>
        </w:rPr>
        <w:tab/>
        <w:t>Solutions for NR to support non-terrestrial networks (NTN)</w:t>
      </w:r>
      <w:r>
        <w:rPr>
          <w:i/>
          <w:lang w:eastAsia="zh-CN"/>
        </w:rPr>
        <w:tab/>
        <w:t>[NR_NTN_solutions]</w:t>
      </w:r>
    </w:p>
    <w:p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[NR_NTN_solutions]</w:t>
      </w:r>
    </w:p>
    <w:p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[NR_NTN_solutions-Core]</w:t>
      </w:r>
    </w:p>
    <w:p w:rsidR="00A52C25" w:rsidRDefault="003C2708">
      <w:pPr>
        <w:ind w:firstLine="284"/>
        <w:rPr>
          <w:i/>
          <w:highlight w:val="yellow"/>
          <w:lang w:eastAsia="zh-CN"/>
        </w:rPr>
      </w:pPr>
      <w:r>
        <w:rPr>
          <w:i/>
          <w:highlight w:val="yellow"/>
          <w:lang w:eastAsia="zh-CN"/>
        </w:rPr>
        <w:t>* Include exemplary bands discussion</w:t>
      </w:r>
    </w:p>
    <w:p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[NR_NTN_solutions -Core]</w:t>
      </w:r>
    </w:p>
    <w:p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[NR_NTN_solutions -Core]</w:t>
      </w:r>
    </w:p>
    <w:p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[NR_NTN_solutions -Core]</w:t>
      </w:r>
    </w:p>
    <w:p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[NR_NTN_solutions -Core]</w:t>
      </w:r>
    </w:p>
    <w:p w:rsidR="00A52C25" w:rsidRDefault="003C2708">
      <w:pPr>
        <w:ind w:firstLine="284"/>
        <w:rPr>
          <w:i/>
          <w:lang w:eastAsia="zh-CN"/>
        </w:rPr>
      </w:pPr>
      <w:r>
        <w:rPr>
          <w:i/>
          <w:lang w:eastAsia="zh-CN"/>
        </w:rPr>
        <w:t>12.8.4</w:t>
      </w:r>
      <w:r>
        <w:rPr>
          <w:i/>
          <w:lang w:eastAsia="zh-CN"/>
        </w:rPr>
        <w:tab/>
        <w:t>RRM requirements</w:t>
      </w:r>
      <w:r>
        <w:rPr>
          <w:i/>
          <w:lang w:eastAsia="zh-CN"/>
        </w:rPr>
        <w:tab/>
        <w:t>[NR_NTN_solutions-Core]</w:t>
      </w:r>
    </w:p>
    <w:p w:rsidR="00A52C25" w:rsidRDefault="00A52C25">
      <w:pPr>
        <w:rPr>
          <w:i/>
          <w:lang w:eastAsia="zh-CN"/>
        </w:rPr>
      </w:pPr>
    </w:p>
    <w:p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rsidR="00A52C25" w:rsidRDefault="003C2708">
      <w:pPr>
        <w:numPr>
          <w:ilvl w:val="1"/>
          <w:numId w:val="4"/>
        </w:numPr>
        <w:rPr>
          <w:i/>
          <w:lang w:val="en-US" w:eastAsia="zh-CN"/>
        </w:rPr>
      </w:pPr>
      <w:r>
        <w:rPr>
          <w:i/>
          <w:lang w:val="en-US" w:eastAsia="zh-CN"/>
        </w:rPr>
        <w:t>Stage 1: Moderators kick off email discussion (Monday Nov. 2)</w:t>
      </w:r>
    </w:p>
    <w:p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rsidR="00A52C25" w:rsidRDefault="003C2708">
      <w:pPr>
        <w:numPr>
          <w:ilvl w:val="1"/>
          <w:numId w:val="4"/>
        </w:numPr>
        <w:rPr>
          <w:i/>
          <w:lang w:val="en-US" w:eastAsia="zh-CN"/>
        </w:rPr>
      </w:pPr>
      <w:r>
        <w:rPr>
          <w:i/>
          <w:lang w:val="en-US" w:eastAsia="zh-CN"/>
        </w:rPr>
        <w:t>Stage 5: Companies provide comments for 2nd round.</w:t>
      </w:r>
    </w:p>
    <w:p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rsidR="00A52C25" w:rsidRDefault="003C2708">
      <w:pPr>
        <w:numPr>
          <w:ilvl w:val="2"/>
          <w:numId w:val="4"/>
        </w:numPr>
        <w:rPr>
          <w:i/>
          <w:lang w:val="en-US" w:eastAsia="zh-CN"/>
        </w:rPr>
      </w:pPr>
      <w:r>
        <w:rPr>
          <w:i/>
          <w:lang w:val="en-US" w:eastAsia="zh-CN"/>
        </w:rPr>
        <w:t>Commenting shall stop by Wednesday 11pm UTC, Nov. 11.</w:t>
      </w:r>
    </w:p>
    <w:p w:rsidR="00A52C25" w:rsidRDefault="003C2708">
      <w:pPr>
        <w:numPr>
          <w:ilvl w:val="2"/>
          <w:numId w:val="4"/>
        </w:numPr>
        <w:rPr>
          <w:i/>
          <w:lang w:val="en-US" w:eastAsia="zh-CN"/>
        </w:rPr>
      </w:pPr>
      <w:r>
        <w:rPr>
          <w:i/>
          <w:lang w:val="en-US" w:eastAsia="zh-CN"/>
        </w:rPr>
        <w:lastRenderedPageBreak/>
        <w:t xml:space="preserve">Formal tdocs of WF/LS/CRs/TPs shall be uploaded to the Inbox (except Cat A CRs) by Thursday 1am UTC, Nov. 12. </w:t>
      </w:r>
    </w:p>
    <w:p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rsidR="00A52C25" w:rsidRDefault="003C2708">
      <w:pPr>
        <w:numPr>
          <w:ilvl w:val="1"/>
          <w:numId w:val="4"/>
        </w:numPr>
        <w:rPr>
          <w:i/>
          <w:lang w:val="en-US" w:eastAsia="zh-CN"/>
        </w:rPr>
      </w:pPr>
      <w:r>
        <w:rPr>
          <w:i/>
          <w:lang w:val="en-US" w:eastAsia="zh-CN"/>
        </w:rPr>
        <w:t>Stage 6: Moderators provide 2nd round summary with a formal tdoc by Thursday 6pm UTC, Nov. 12.</w:t>
      </w:r>
    </w:p>
    <w:p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rsidR="00A52C25" w:rsidRDefault="00A52C25">
      <w:pPr>
        <w:ind w:left="1440"/>
        <w:rPr>
          <w:i/>
          <w:lang w:val="en-US" w:eastAsia="zh-CN"/>
        </w:rPr>
      </w:pPr>
    </w:p>
    <w:p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A52C25">
        <w:trPr>
          <w:tblCellSpacing w:w="15" w:type="dxa"/>
        </w:trPr>
        <w:tc>
          <w:tcPr>
            <w:tcW w:w="683" w:type="pct"/>
            <w:vAlign w:val="center"/>
          </w:tcPr>
          <w:p w:rsidR="00A52C25" w:rsidRDefault="003C2708">
            <w:pPr>
              <w:rPr>
                <w:i/>
                <w:color w:val="0070C0"/>
                <w:lang w:val="fr-FR" w:eastAsia="zh-CN"/>
              </w:rPr>
            </w:pPr>
            <w:r>
              <w:rPr>
                <w:b/>
                <w:bCs/>
                <w:i/>
                <w:lang w:val="fr-FR" w:eastAsia="zh-CN"/>
              </w:rPr>
              <w:t>TDoc Number</w:t>
            </w:r>
          </w:p>
        </w:tc>
        <w:tc>
          <w:tcPr>
            <w:tcW w:w="586" w:type="pct"/>
            <w:vAlign w:val="center"/>
          </w:tcPr>
          <w:p w:rsidR="00A52C25" w:rsidRDefault="003C2708">
            <w:pPr>
              <w:rPr>
                <w:i/>
                <w:color w:val="0070C0"/>
                <w:lang w:val="fr-FR" w:eastAsia="zh-CN"/>
              </w:rPr>
            </w:pPr>
            <w:r>
              <w:rPr>
                <w:b/>
                <w:bCs/>
                <w:i/>
                <w:lang w:val="fr-FR" w:eastAsia="zh-CN"/>
              </w:rPr>
              <w:t>TDoc Type</w:t>
            </w:r>
          </w:p>
        </w:tc>
        <w:tc>
          <w:tcPr>
            <w:tcW w:w="1415" w:type="pct"/>
            <w:vAlign w:val="center"/>
          </w:tcPr>
          <w:p w:rsidR="00A52C25" w:rsidRDefault="003C2708">
            <w:pPr>
              <w:rPr>
                <w:i/>
                <w:color w:val="0070C0"/>
                <w:lang w:val="fr-FR" w:eastAsia="zh-CN"/>
              </w:rPr>
            </w:pPr>
            <w:r>
              <w:rPr>
                <w:b/>
                <w:bCs/>
                <w:i/>
                <w:lang w:val="fr-FR" w:eastAsia="zh-CN"/>
              </w:rPr>
              <w:t>Title</w:t>
            </w:r>
          </w:p>
        </w:tc>
        <w:tc>
          <w:tcPr>
            <w:tcW w:w="569" w:type="pct"/>
            <w:vAlign w:val="center"/>
          </w:tcPr>
          <w:p w:rsidR="00A52C25" w:rsidRDefault="003C2708">
            <w:pPr>
              <w:rPr>
                <w:i/>
                <w:color w:val="0070C0"/>
                <w:lang w:val="fr-FR" w:eastAsia="zh-CN"/>
              </w:rPr>
            </w:pPr>
            <w:r>
              <w:rPr>
                <w:b/>
                <w:bCs/>
                <w:i/>
                <w:lang w:val="fr-FR" w:eastAsia="zh-CN"/>
              </w:rPr>
              <w:t>Company</w:t>
            </w:r>
          </w:p>
        </w:tc>
        <w:tc>
          <w:tcPr>
            <w:tcW w:w="542" w:type="pct"/>
            <w:vAlign w:val="center"/>
          </w:tcPr>
          <w:p w:rsidR="00A52C25" w:rsidRDefault="003C2708">
            <w:pPr>
              <w:rPr>
                <w:i/>
                <w:color w:val="0070C0"/>
                <w:lang w:val="fr-FR" w:eastAsia="zh-CN"/>
              </w:rPr>
            </w:pPr>
            <w:r>
              <w:rPr>
                <w:b/>
                <w:bCs/>
                <w:i/>
                <w:lang w:val="fr-FR" w:eastAsia="zh-CN"/>
              </w:rPr>
              <w:t>Status</w:t>
            </w:r>
          </w:p>
        </w:tc>
        <w:tc>
          <w:tcPr>
            <w:tcW w:w="588" w:type="pct"/>
            <w:vAlign w:val="center"/>
          </w:tcPr>
          <w:p w:rsidR="00A52C25" w:rsidRDefault="003C2708">
            <w:pPr>
              <w:rPr>
                <w:i/>
                <w:color w:val="0070C0"/>
                <w:lang w:val="fr-FR" w:eastAsia="zh-CN"/>
              </w:rPr>
            </w:pPr>
            <w:r>
              <w:rPr>
                <w:b/>
                <w:bCs/>
                <w:i/>
                <w:lang w:val="fr-FR" w:eastAsia="zh-CN"/>
              </w:rPr>
              <w:t>General Purpose</w:t>
            </w:r>
          </w:p>
        </w:tc>
        <w:tc>
          <w:tcPr>
            <w:tcW w:w="489" w:type="pct"/>
            <w:vAlign w:val="center"/>
          </w:tcPr>
          <w:p w:rsidR="00A52C25" w:rsidRDefault="003C2708">
            <w:pPr>
              <w:rPr>
                <w:b/>
                <w:bCs/>
                <w:i/>
                <w:lang w:val="fr-FR" w:eastAsia="zh-CN"/>
              </w:rPr>
            </w:pPr>
            <w:r>
              <w:rPr>
                <w:b/>
                <w:bCs/>
                <w:i/>
                <w:lang w:val="fr-FR" w:eastAsia="zh-CN"/>
              </w:rPr>
              <w:t>Agenda Item</w:t>
            </w:r>
          </w:p>
        </w:tc>
      </w:tr>
      <w:tr w:rsidR="00A52C25">
        <w:trPr>
          <w:tblCellSpacing w:w="15" w:type="dxa"/>
        </w:trPr>
        <w:tc>
          <w:tcPr>
            <w:tcW w:w="683" w:type="pct"/>
            <w:vAlign w:val="center"/>
          </w:tcPr>
          <w:p w:rsidR="00A52C25" w:rsidRDefault="004B3532">
            <w:pPr>
              <w:rPr>
                <w:i/>
                <w:color w:val="0070C0"/>
                <w:lang w:val="fr-FR" w:eastAsia="zh-CN"/>
              </w:rPr>
            </w:pPr>
            <w:hyperlink r:id="rId11" w:tgtFrame="_blank" w:history="1">
              <w:r w:rsidR="003C2708">
                <w:rPr>
                  <w:rStyle w:val="Lienhypertexte"/>
                  <w:i/>
                  <w:lang w:val="fr-FR" w:eastAsia="zh-CN"/>
                </w:rPr>
                <w:t>R4-2015905</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995551">
            <w:pPr>
              <w:rPr>
                <w:i/>
                <w:lang w:val="fr-FR" w:eastAsia="zh-CN"/>
              </w:rPr>
            </w:pPr>
            <w:r>
              <w:rPr>
                <w:i/>
                <w:lang w:val="fr-FR" w:eastAsia="zh-CN"/>
              </w:rPr>
              <w:t>A</w:t>
            </w:r>
            <w:r w:rsidR="003C2708">
              <w:rPr>
                <w:i/>
                <w:lang w:val="fr-FR" w:eastAsia="zh-CN"/>
              </w:rPr>
              <w:t>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4B3532">
            <w:pPr>
              <w:rPr>
                <w:i/>
                <w:color w:val="0070C0"/>
                <w:lang w:val="fr-FR" w:eastAsia="zh-CN"/>
              </w:rPr>
            </w:pPr>
            <w:hyperlink r:id="rId12" w:tgtFrame="_blank" w:history="1">
              <w:r w:rsidR="003C2708">
                <w:rPr>
                  <w:rStyle w:val="Lienhypertexte"/>
                  <w:i/>
                  <w:lang w:val="fr-FR" w:eastAsia="zh-CN"/>
                </w:rPr>
                <w:t>R4-2014785</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rsidR="00A52C25" w:rsidRDefault="003C2708">
            <w:pPr>
              <w:rPr>
                <w:i/>
                <w:lang w:val="fr-FR" w:eastAsia="zh-CN"/>
              </w:rPr>
            </w:pPr>
            <w:r>
              <w:rPr>
                <w:i/>
                <w:lang w:val="fr-FR" w:eastAsia="zh-CN"/>
              </w:rPr>
              <w:t>Samsung</w:t>
            </w:r>
          </w:p>
        </w:tc>
        <w:tc>
          <w:tcPr>
            <w:tcW w:w="542" w:type="pct"/>
            <w:vAlign w:val="center"/>
          </w:tcPr>
          <w:p w:rsidR="00A52C25" w:rsidRDefault="00995551">
            <w:pPr>
              <w:rPr>
                <w:i/>
                <w:lang w:val="fr-FR" w:eastAsia="zh-CN"/>
              </w:rPr>
            </w:pPr>
            <w:r>
              <w:rPr>
                <w:i/>
                <w:lang w:val="fr-FR" w:eastAsia="zh-CN"/>
              </w:rPr>
              <w:t>A</w:t>
            </w:r>
            <w:r w:rsidR="003C2708">
              <w:rPr>
                <w:i/>
                <w:lang w:val="fr-FR" w:eastAsia="zh-CN"/>
              </w:rPr>
              <w:t>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3C2708">
            <w:pPr>
              <w:rPr>
                <w:i/>
                <w:color w:val="0070C0"/>
                <w:lang w:val="fr-FR" w:eastAsia="zh-CN"/>
              </w:rPr>
            </w:pPr>
            <w:r>
              <w:rPr>
                <w:i/>
                <w:color w:val="0070C0"/>
                <w:lang w:val="fr-FR" w:eastAsia="zh-CN"/>
              </w:rPr>
              <w:t>R4-2014880</w:t>
            </w:r>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rsidR="00A52C25" w:rsidRDefault="003C2708">
            <w:pPr>
              <w:rPr>
                <w:i/>
                <w:lang w:val="fr-FR" w:eastAsia="zh-CN"/>
              </w:rPr>
            </w:pPr>
            <w:r>
              <w:rPr>
                <w:i/>
                <w:lang w:val="fr-FR" w:eastAsia="zh-CN"/>
              </w:rPr>
              <w:t>CAICT</w:t>
            </w:r>
          </w:p>
        </w:tc>
        <w:tc>
          <w:tcPr>
            <w:tcW w:w="542" w:type="pct"/>
            <w:vAlign w:val="center"/>
          </w:tcPr>
          <w:p w:rsidR="00A52C25" w:rsidRDefault="003C2708">
            <w:pPr>
              <w:rPr>
                <w:i/>
                <w:lang w:val="fr-FR" w:eastAsia="zh-CN"/>
              </w:rPr>
            </w:pPr>
            <w:r>
              <w:rPr>
                <w:i/>
                <w:lang w:val="fr-FR" w:eastAsia="zh-CN"/>
              </w:rPr>
              <w:t xml:space="preserve">Reserved, </w:t>
            </w:r>
          </w:p>
          <w:p w:rsidR="00A52C25" w:rsidRDefault="003C2708">
            <w:pPr>
              <w:rPr>
                <w:i/>
                <w:lang w:val="fr-FR" w:eastAsia="zh-CN"/>
              </w:rPr>
            </w:pPr>
            <w:r>
              <w:rPr>
                <w:i/>
                <w:lang w:val="fr-FR" w:eastAsia="zh-CN"/>
              </w:rPr>
              <w:t>Not available</w:t>
            </w:r>
          </w:p>
        </w:tc>
        <w:tc>
          <w:tcPr>
            <w:tcW w:w="588" w:type="pct"/>
            <w:vAlign w:val="center"/>
          </w:tcPr>
          <w:p w:rsidR="00A52C25" w:rsidRDefault="003C2708">
            <w:pPr>
              <w:rPr>
                <w:i/>
                <w:lang w:val="fr-FR" w:eastAsia="zh-CN"/>
              </w:rPr>
            </w:pPr>
            <w:r>
              <w:rPr>
                <w:i/>
                <w:lang w:val="fr-FR" w:eastAsia="zh-CN"/>
              </w:rPr>
              <w:t>-</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4B3532">
            <w:pPr>
              <w:rPr>
                <w:i/>
                <w:color w:val="0070C0"/>
                <w:lang w:val="fr-FR" w:eastAsia="zh-CN"/>
              </w:rPr>
            </w:pPr>
            <w:hyperlink r:id="rId13" w:tgtFrame="_blank" w:history="1">
              <w:r w:rsidR="003C2708">
                <w:rPr>
                  <w:rStyle w:val="Lienhypertexte"/>
                  <w:i/>
                  <w:lang w:val="fr-FR" w:eastAsia="zh-CN"/>
                </w:rPr>
                <w:t>R4-2014381</w:t>
              </w:r>
            </w:hyperlink>
          </w:p>
        </w:tc>
        <w:tc>
          <w:tcPr>
            <w:tcW w:w="586" w:type="pct"/>
            <w:vAlign w:val="center"/>
          </w:tcPr>
          <w:p w:rsidR="00A52C25" w:rsidRDefault="003C2708">
            <w:pPr>
              <w:rPr>
                <w:i/>
                <w:lang w:val="fr-FR" w:eastAsia="zh-CN"/>
              </w:rPr>
            </w:pPr>
            <w:r>
              <w:rPr>
                <w:i/>
                <w:lang w:val="fr-FR" w:eastAsia="zh-CN"/>
              </w:rPr>
              <w:t>Work Plan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NR_NTN_solutions work plan</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Endorsement</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4B3532">
            <w:pPr>
              <w:rPr>
                <w:i/>
                <w:color w:val="0070C0"/>
                <w:lang w:val="fr-FR" w:eastAsia="zh-CN"/>
              </w:rPr>
            </w:pPr>
            <w:hyperlink r:id="rId14" w:tgtFrame="_blank" w:history="1">
              <w:r w:rsidR="003C2708">
                <w:rPr>
                  <w:rStyle w:val="Lienhypertexte"/>
                  <w:i/>
                  <w:lang w:val="fr-FR" w:eastAsia="zh-CN"/>
                </w:rPr>
                <w:t>R4-2014066</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rsidR="00A52C25" w:rsidRDefault="003C2708">
            <w:pPr>
              <w:rPr>
                <w:i/>
                <w:lang w:val="fr-FR" w:eastAsia="zh-CN"/>
              </w:rPr>
            </w:pPr>
            <w:r>
              <w:rPr>
                <w:i/>
                <w:lang w:val="fr-FR" w:eastAsia="zh-CN"/>
              </w:rPr>
              <w:t>Fraunhofer HHI, Fraunhofer IIS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4B3532">
            <w:pPr>
              <w:rPr>
                <w:i/>
                <w:color w:val="0070C0"/>
                <w:lang w:val="fr-FR" w:eastAsia="zh-CN"/>
              </w:rPr>
            </w:pPr>
            <w:hyperlink r:id="rId15" w:tgtFrame="_blank" w:history="1">
              <w:r w:rsidR="003C2708">
                <w:rPr>
                  <w:rStyle w:val="Lienhypertexte"/>
                  <w:i/>
                  <w:lang w:val="fr-FR" w:eastAsia="zh-CN"/>
                </w:rPr>
                <w:t>R4-2014467</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4B3532">
            <w:pPr>
              <w:rPr>
                <w:i/>
                <w:color w:val="0070C0"/>
                <w:lang w:val="fr-FR" w:eastAsia="zh-CN"/>
              </w:rPr>
            </w:pPr>
            <w:hyperlink r:id="rId16" w:tgtFrame="_blank" w:history="1">
              <w:r w:rsidR="003C2708">
                <w:rPr>
                  <w:rStyle w:val="Lienhypertexte"/>
                  <w:i/>
                  <w:lang w:val="fr-FR" w:eastAsia="zh-CN"/>
                </w:rPr>
                <w:t>R4-2015906</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4B3532">
            <w:pPr>
              <w:rPr>
                <w:i/>
                <w:color w:val="0070C0"/>
                <w:lang w:val="fr-FR" w:eastAsia="zh-CN"/>
              </w:rPr>
            </w:pPr>
            <w:hyperlink r:id="rId17" w:tgtFrame="_blank" w:history="1">
              <w:r w:rsidR="003C2708">
                <w:rPr>
                  <w:rStyle w:val="Lienhypertexte"/>
                  <w:i/>
                  <w:lang w:val="fr-FR" w:eastAsia="zh-CN"/>
                </w:rPr>
                <w:t>R4-2015915</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4B3532">
            <w:pPr>
              <w:rPr>
                <w:i/>
                <w:color w:val="0070C0"/>
                <w:lang w:val="fr-FR" w:eastAsia="zh-CN"/>
              </w:rPr>
            </w:pPr>
            <w:hyperlink r:id="rId18" w:tgtFrame="_blank" w:history="1">
              <w:r w:rsidR="003C2708">
                <w:rPr>
                  <w:rStyle w:val="Lienhypertexte"/>
                  <w:i/>
                  <w:lang w:val="fr-FR" w:eastAsia="zh-CN"/>
                </w:rPr>
                <w:t>R4-2015913</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4B3532">
            <w:pPr>
              <w:rPr>
                <w:i/>
                <w:color w:val="0070C0"/>
                <w:lang w:val="fr-FR" w:eastAsia="zh-CN"/>
              </w:rPr>
            </w:pPr>
            <w:hyperlink r:id="rId19" w:tgtFrame="_blank" w:history="1">
              <w:r w:rsidR="003C2708">
                <w:rPr>
                  <w:rStyle w:val="Lienhypertexte"/>
                  <w:i/>
                  <w:lang w:val="fr-FR" w:eastAsia="zh-CN"/>
                </w:rPr>
                <w:t>R4-2015263</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rsidR="00A52C25" w:rsidRDefault="003C2708">
            <w:pPr>
              <w:rPr>
                <w:i/>
                <w:lang w:val="fr-FR" w:eastAsia="zh-CN"/>
              </w:rPr>
            </w:pPr>
            <w:r>
              <w:rPr>
                <w:i/>
                <w:lang w:val="fr-FR" w:eastAsia="zh-CN"/>
              </w:rPr>
              <w:t>Xiaomi</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4B3532">
            <w:pPr>
              <w:rPr>
                <w:i/>
                <w:color w:val="0070C0"/>
                <w:lang w:val="fr-FR" w:eastAsia="zh-CN"/>
              </w:rPr>
            </w:pPr>
            <w:hyperlink r:id="rId20" w:tgtFrame="_blank" w:history="1">
              <w:r w:rsidR="003C2708">
                <w:rPr>
                  <w:rStyle w:val="Lienhypertexte"/>
                  <w:i/>
                  <w:lang w:val="fr-FR" w:eastAsia="zh-CN"/>
                </w:rPr>
                <w:t>R4-2015252</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rsidR="00A52C25" w:rsidRDefault="003C2708">
            <w:pPr>
              <w:rPr>
                <w:i/>
                <w:lang w:val="fr-FR" w:eastAsia="zh-CN"/>
              </w:rPr>
            </w:pPr>
            <w:r>
              <w:rPr>
                <w:i/>
                <w:lang w:val="fr-FR" w:eastAsia="zh-CN"/>
              </w:rPr>
              <w:t>Nokia, Nokia Shanghai Bell</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4B3532">
            <w:pPr>
              <w:rPr>
                <w:i/>
                <w:color w:val="0070C0"/>
                <w:lang w:val="fr-FR" w:eastAsia="zh-CN"/>
              </w:rPr>
            </w:pPr>
            <w:hyperlink r:id="rId21" w:tgtFrame="_blank" w:history="1">
              <w:r w:rsidR="003C2708">
                <w:rPr>
                  <w:rStyle w:val="Lienhypertexte"/>
                  <w:i/>
                  <w:lang w:val="fr-FR" w:eastAsia="zh-CN"/>
                </w:rPr>
                <w:t>R4-2015547</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rsidR="00A52C25" w:rsidRDefault="003C2708">
            <w:pPr>
              <w:rPr>
                <w:i/>
                <w:lang w:val="fr-FR" w:eastAsia="zh-CN"/>
              </w:rPr>
            </w:pPr>
            <w:r>
              <w:rPr>
                <w:i/>
                <w:lang w:val="fr-FR" w:eastAsia="zh-CN"/>
              </w:rPr>
              <w:t>Huawei, HiSilicon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4B3532">
            <w:pPr>
              <w:rPr>
                <w:i/>
                <w:color w:val="0070C0"/>
                <w:lang w:val="fr-FR" w:eastAsia="zh-CN"/>
              </w:rPr>
            </w:pPr>
            <w:hyperlink r:id="rId22" w:tgtFrame="_blank" w:history="1">
              <w:r w:rsidR="003C2708">
                <w:rPr>
                  <w:rStyle w:val="Lienhypertexte"/>
                  <w:i/>
                  <w:lang w:val="fr-FR" w:eastAsia="zh-CN"/>
                </w:rPr>
                <w:t>R4-2015945</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12.8.3 </w:t>
            </w:r>
          </w:p>
        </w:tc>
      </w:tr>
      <w:tr w:rsidR="00A52C25">
        <w:trPr>
          <w:tblCellSpacing w:w="15" w:type="dxa"/>
        </w:trPr>
        <w:tc>
          <w:tcPr>
            <w:tcW w:w="683" w:type="pct"/>
            <w:vAlign w:val="center"/>
          </w:tcPr>
          <w:p w:rsidR="00A52C25" w:rsidRDefault="004B3532">
            <w:pPr>
              <w:rPr>
                <w:i/>
                <w:color w:val="0070C0"/>
                <w:lang w:val="fr-FR" w:eastAsia="zh-CN"/>
              </w:rPr>
            </w:pPr>
            <w:hyperlink r:id="rId23" w:tgtFrame="_blank" w:history="1">
              <w:r w:rsidR="003C2708">
                <w:rPr>
                  <w:rStyle w:val="Lienhypertexte"/>
                  <w:i/>
                  <w:lang w:val="fr-FR" w:eastAsia="zh-CN"/>
                </w:rPr>
                <w:t>R4-2015907</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rPr>
                <w:i/>
                <w:lang w:val="fr-FR" w:eastAsia="zh-CN"/>
              </w:rPr>
            </w:pPr>
            <w:r>
              <w:rPr>
                <w:i/>
                <w:lang w:val="fr-FR" w:eastAsia="zh-CN"/>
              </w:rPr>
              <w:t>NTN Simulations discussion</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12.8.3.1 </w:t>
            </w:r>
          </w:p>
        </w:tc>
      </w:tr>
      <w:tr w:rsidR="00A52C25">
        <w:trPr>
          <w:tblCellSpacing w:w="15" w:type="dxa"/>
        </w:trPr>
        <w:tc>
          <w:tcPr>
            <w:tcW w:w="683" w:type="pct"/>
            <w:vAlign w:val="center"/>
          </w:tcPr>
          <w:p w:rsidR="00A52C25" w:rsidRDefault="004B3532">
            <w:pPr>
              <w:rPr>
                <w:i/>
                <w:color w:val="0070C0"/>
                <w:lang w:val="fr-FR" w:eastAsia="zh-CN"/>
              </w:rPr>
            </w:pPr>
            <w:hyperlink r:id="rId24" w:tgtFrame="_blank" w:history="1">
              <w:r w:rsidR="003C2708">
                <w:rPr>
                  <w:rStyle w:val="Lienhypertexte"/>
                  <w:i/>
                  <w:lang w:val="fr-FR" w:eastAsia="zh-CN"/>
                </w:rPr>
                <w:t>R4-2016112</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rsidR="00A52C25" w:rsidRDefault="003C2708">
            <w:pPr>
              <w:rPr>
                <w:i/>
                <w:lang w:val="fr-FR" w:eastAsia="zh-CN"/>
              </w:rPr>
            </w:pPr>
            <w:r>
              <w:rPr>
                <w:i/>
                <w:lang w:val="fr-FR" w:eastAsia="zh-CN"/>
              </w:rPr>
              <w:t>ZTE Corporation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12.8.3.1 </w:t>
            </w:r>
          </w:p>
        </w:tc>
      </w:tr>
      <w:tr w:rsidR="00A52C25">
        <w:trPr>
          <w:tblCellSpacing w:w="15" w:type="dxa"/>
        </w:trPr>
        <w:tc>
          <w:tcPr>
            <w:tcW w:w="683" w:type="pct"/>
            <w:vAlign w:val="center"/>
          </w:tcPr>
          <w:p w:rsidR="00A52C25" w:rsidRDefault="004B3532">
            <w:pPr>
              <w:rPr>
                <w:i/>
                <w:color w:val="0070C0"/>
                <w:lang w:val="fr-FR" w:eastAsia="zh-CN"/>
              </w:rPr>
            </w:pPr>
            <w:hyperlink r:id="rId25" w:tgtFrame="_blank" w:history="1">
              <w:r w:rsidR="003C2708">
                <w:rPr>
                  <w:rStyle w:val="Lienhypertexte"/>
                  <w:i/>
                  <w:lang w:val="fr-FR" w:eastAsia="zh-CN"/>
                </w:rPr>
                <w:t>R4-2015548</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rPr>
                <w:i/>
                <w:lang w:val="fr-FR" w:eastAsia="zh-CN"/>
              </w:rPr>
            </w:pPr>
            <w:r>
              <w:rPr>
                <w:i/>
                <w:lang w:val="fr-FR" w:eastAsia="zh-CN"/>
              </w:rPr>
              <w:t>General discussion on NTN simulation assumptions</w:t>
            </w:r>
          </w:p>
        </w:tc>
        <w:tc>
          <w:tcPr>
            <w:tcW w:w="569" w:type="pct"/>
            <w:vAlign w:val="center"/>
          </w:tcPr>
          <w:p w:rsidR="00A52C25" w:rsidRDefault="003C2708">
            <w:pPr>
              <w:rPr>
                <w:i/>
                <w:lang w:val="fr-FR" w:eastAsia="zh-CN"/>
              </w:rPr>
            </w:pPr>
            <w:r>
              <w:rPr>
                <w:i/>
                <w:lang w:val="fr-FR" w:eastAsia="zh-CN"/>
              </w:rPr>
              <w:t>Huawei, HiSilicon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12.8.3.1 </w:t>
            </w:r>
          </w:p>
        </w:tc>
      </w:tr>
      <w:tr w:rsidR="00A52C25">
        <w:trPr>
          <w:tblCellSpacing w:w="15" w:type="dxa"/>
        </w:trPr>
        <w:tc>
          <w:tcPr>
            <w:tcW w:w="683" w:type="pct"/>
            <w:vAlign w:val="center"/>
          </w:tcPr>
          <w:p w:rsidR="00A52C25" w:rsidRDefault="004B3532">
            <w:pPr>
              <w:rPr>
                <w:i/>
                <w:color w:val="0070C0"/>
                <w:lang w:val="fr-FR" w:eastAsia="zh-CN"/>
              </w:rPr>
            </w:pPr>
            <w:hyperlink r:id="rId26" w:tgtFrame="_blank" w:history="1">
              <w:r w:rsidR="003C2708">
                <w:rPr>
                  <w:rStyle w:val="Lienhypertexte"/>
                  <w:i/>
                  <w:lang w:val="fr-FR" w:eastAsia="zh-CN"/>
                </w:rPr>
                <w:t>R4-2015908</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rPr>
                <w:i/>
                <w:lang w:val="fr-FR" w:eastAsia="zh-CN"/>
              </w:rPr>
            </w:pPr>
            <w:r>
              <w:rPr>
                <w:i/>
                <w:lang w:val="fr-FR" w:eastAsia="zh-CN"/>
              </w:rPr>
              <w:t>NTN coexistence - BS requirements aspects</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12.8.3.3 </w:t>
            </w:r>
          </w:p>
        </w:tc>
      </w:tr>
    </w:tbl>
    <w:p w:rsidR="00A52C25" w:rsidRDefault="00A52C25">
      <w:pPr>
        <w:rPr>
          <w:i/>
          <w:color w:val="0070C0"/>
          <w:lang w:eastAsia="zh-CN"/>
        </w:rPr>
      </w:pPr>
    </w:p>
    <w:p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A52C25" w:rsidRDefault="003C2708">
      <w:pPr>
        <w:pStyle w:val="Paragraphedeliste"/>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A52C25" w:rsidRDefault="003C2708">
      <w:pPr>
        <w:pStyle w:val="Paragraphedeliste"/>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A52C25" w:rsidRDefault="00A52C25">
      <w:pPr>
        <w:rPr>
          <w:color w:val="0070C0"/>
          <w:lang w:eastAsia="zh-CN"/>
        </w:rPr>
      </w:pPr>
    </w:p>
    <w:p w:rsidR="00A52C25" w:rsidRDefault="00A52C25">
      <w:pPr>
        <w:rPr>
          <w:color w:val="0070C0"/>
          <w:lang w:eastAsia="zh-CN"/>
        </w:rPr>
      </w:pPr>
    </w:p>
    <w:p w:rsidR="00A52C25" w:rsidRPr="00504476" w:rsidRDefault="003C2708">
      <w:pPr>
        <w:pStyle w:val="Titre1"/>
        <w:rPr>
          <w:lang w:val="en-US" w:eastAsia="ja-JP"/>
        </w:rPr>
      </w:pPr>
      <w:r w:rsidRPr="00504476">
        <w:rPr>
          <w:lang w:val="en-US" w:eastAsia="ja-JP"/>
        </w:rPr>
        <w:t>Topic #1: General RAN4 use cases related aspects</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tcPr>
          <w:p w:rsidR="00A52C25" w:rsidRDefault="003C2708">
            <w:pPr>
              <w:spacing w:before="120" w:after="120"/>
              <w:rPr>
                <w:b/>
                <w:bCs/>
              </w:rPr>
            </w:pPr>
            <w:r>
              <w:rPr>
                <w:b/>
                <w:bCs/>
              </w:rPr>
              <w:t>T-doc number</w:t>
            </w:r>
          </w:p>
        </w:tc>
        <w:tc>
          <w:tcPr>
            <w:tcW w:w="1437" w:type="dxa"/>
          </w:tcPr>
          <w:p w:rsidR="00A52C25" w:rsidRDefault="003C2708">
            <w:pPr>
              <w:spacing w:before="120" w:after="120"/>
              <w:rPr>
                <w:b/>
                <w:bCs/>
              </w:rPr>
            </w:pPr>
            <w:r>
              <w:rPr>
                <w:b/>
                <w:bCs/>
              </w:rPr>
              <w:t>Company</w:t>
            </w:r>
          </w:p>
        </w:tc>
        <w:tc>
          <w:tcPr>
            <w:tcW w:w="6772" w:type="dxa"/>
          </w:tcPr>
          <w:p w:rsidR="00A52C25" w:rsidRDefault="003C2708">
            <w:pPr>
              <w:spacing w:before="120" w:after="120"/>
              <w:rPr>
                <w:b/>
                <w:bCs/>
              </w:rPr>
            </w:pPr>
            <w:r>
              <w:rPr>
                <w:b/>
                <w:bCs/>
              </w:rPr>
              <w:t>Proposals / Observations</w:t>
            </w:r>
          </w:p>
        </w:tc>
      </w:tr>
      <w:tr w:rsidR="00A52C25">
        <w:trPr>
          <w:trHeight w:val="468"/>
        </w:trPr>
        <w:tc>
          <w:tcPr>
            <w:tcW w:w="1648" w:type="dxa"/>
          </w:tcPr>
          <w:p w:rsidR="00A52C25" w:rsidRDefault="004B3532">
            <w:pPr>
              <w:spacing w:after="120"/>
              <w:jc w:val="center"/>
              <w:rPr>
                <w:i/>
                <w:color w:val="0070C0"/>
                <w:lang w:val="fr-FR" w:eastAsia="zh-CN"/>
              </w:rPr>
            </w:pPr>
            <w:hyperlink r:id="rId27" w:tgtFrame="_blank" w:history="1">
              <w:r w:rsidR="003C2708">
                <w:rPr>
                  <w:rStyle w:val="Lienhypertexte"/>
                  <w:i/>
                  <w:lang w:val="fr-FR" w:eastAsia="zh-CN"/>
                </w:rPr>
                <w:t>R4-2014785</w:t>
              </w:r>
            </w:hyperlink>
          </w:p>
        </w:tc>
        <w:tc>
          <w:tcPr>
            <w:tcW w:w="1437" w:type="dxa"/>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w:t>
            </w:r>
            <w:r>
              <w:rPr>
                <w:rFonts w:asciiTheme="majorBidi" w:hAnsiTheme="majorBidi" w:cstheme="majorBidi"/>
                <w:lang w:val="en-US"/>
              </w:rPr>
              <w:lastRenderedPageBreak/>
              <w:t>channel coexistence studies to develop RF requirements (such as ACLR, ACS) for NTN.</w:t>
            </w:r>
          </w:p>
        </w:tc>
      </w:tr>
      <w:tr w:rsidR="00A52C25">
        <w:trPr>
          <w:trHeight w:val="468"/>
        </w:trPr>
        <w:tc>
          <w:tcPr>
            <w:tcW w:w="1648" w:type="dxa"/>
          </w:tcPr>
          <w:p w:rsidR="00A52C25" w:rsidRDefault="004B3532">
            <w:pPr>
              <w:spacing w:after="120"/>
              <w:jc w:val="center"/>
              <w:rPr>
                <w:i/>
                <w:color w:val="0070C0"/>
                <w:lang w:val="fr-FR" w:eastAsia="zh-CN"/>
              </w:rPr>
            </w:pPr>
            <w:hyperlink r:id="rId28" w:tgtFrame="_blank" w:history="1">
              <w:r w:rsidR="003C2708">
                <w:rPr>
                  <w:rStyle w:val="Lienhypertexte"/>
                  <w:i/>
                  <w:lang w:val="fr-FR" w:eastAsia="zh-CN"/>
                </w:rPr>
                <w:t>R4-2014381</w:t>
              </w:r>
            </w:hyperlink>
          </w:p>
        </w:tc>
        <w:tc>
          <w:tcPr>
            <w:tcW w:w="1437" w:type="dxa"/>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trPr>
          <w:trHeight w:val="468"/>
        </w:trPr>
        <w:tc>
          <w:tcPr>
            <w:tcW w:w="1648" w:type="dxa"/>
          </w:tcPr>
          <w:p w:rsidR="00A52C25" w:rsidRDefault="004B3532">
            <w:pPr>
              <w:spacing w:after="120"/>
              <w:jc w:val="center"/>
              <w:rPr>
                <w:i/>
                <w:color w:val="0070C0"/>
                <w:lang w:val="fr-FR" w:eastAsia="zh-CN"/>
              </w:rPr>
            </w:pPr>
            <w:hyperlink r:id="rId29" w:tgtFrame="_blank" w:history="1">
              <w:r w:rsidR="003C2708">
                <w:rPr>
                  <w:rStyle w:val="Lienhypertexte"/>
                  <w:i/>
                  <w:lang w:val="fr-FR" w:eastAsia="zh-CN"/>
                </w:rPr>
                <w:t>R4-2014066</w:t>
              </w:r>
            </w:hyperlink>
          </w:p>
        </w:tc>
        <w:tc>
          <w:tcPr>
            <w:tcW w:w="1437" w:type="dxa"/>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trPr>
          <w:trHeight w:val="468"/>
        </w:trPr>
        <w:tc>
          <w:tcPr>
            <w:tcW w:w="1648" w:type="dxa"/>
          </w:tcPr>
          <w:p w:rsidR="00A52C25" w:rsidRDefault="004B3532">
            <w:pPr>
              <w:spacing w:after="120"/>
              <w:jc w:val="center"/>
              <w:rPr>
                <w:i/>
                <w:color w:val="0070C0"/>
                <w:lang w:val="fr-FR" w:eastAsia="zh-CN"/>
              </w:rPr>
            </w:pPr>
            <w:hyperlink r:id="rId30" w:tgtFrame="_blank" w:history="1">
              <w:r w:rsidR="003C2708">
                <w:rPr>
                  <w:rStyle w:val="Lienhypertexte"/>
                  <w:i/>
                  <w:lang w:val="fr-FR" w:eastAsia="zh-CN"/>
                </w:rPr>
                <w:t>R4-2014467</w:t>
              </w:r>
            </w:hyperlink>
          </w:p>
        </w:tc>
        <w:tc>
          <w:tcPr>
            <w:tcW w:w="1437" w:type="dxa"/>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 xml:space="preserve">HUGHES Network Systems Ltd, </w:t>
            </w:r>
            <w:r>
              <w:rPr>
                <w:iCs/>
                <w:lang w:val="en-US" w:eastAsia="zh-CN"/>
              </w:rPr>
              <w:lastRenderedPageBreak/>
              <w:t>Thales</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Proposal 1:</w:t>
            </w:r>
            <w:r>
              <w:rPr>
                <w:rFonts w:asciiTheme="majorBidi" w:hAnsiTheme="majorBidi" w:cstheme="majorBidi"/>
                <w:lang w:val="en-US"/>
              </w:rPr>
              <w:t xml:space="preserve"> RAN4 work should consider an exemplary FR2 band for NTN.</w:t>
            </w:r>
          </w:p>
        </w:tc>
      </w:tr>
      <w:tr w:rsidR="00A52C25">
        <w:trPr>
          <w:trHeight w:val="468"/>
        </w:trPr>
        <w:tc>
          <w:tcPr>
            <w:tcW w:w="1648" w:type="dxa"/>
          </w:tcPr>
          <w:p w:rsidR="00A52C25" w:rsidRDefault="004B3532">
            <w:pPr>
              <w:spacing w:after="120"/>
              <w:jc w:val="center"/>
            </w:pPr>
            <w:hyperlink r:id="rId31" w:tgtFrame="_blank" w:history="1">
              <w:r w:rsidR="003C2708">
                <w:rPr>
                  <w:rStyle w:val="Lienhypertexte"/>
                  <w:i/>
                  <w:lang w:val="fr-FR" w:eastAsia="zh-CN"/>
                </w:rPr>
                <w:t>R4-2015906</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trPr>
          <w:trHeight w:val="468"/>
        </w:trPr>
        <w:tc>
          <w:tcPr>
            <w:tcW w:w="1648" w:type="dxa"/>
          </w:tcPr>
          <w:p w:rsidR="00A52C25" w:rsidRDefault="004B3532">
            <w:pPr>
              <w:spacing w:after="120"/>
              <w:jc w:val="center"/>
              <w:rPr>
                <w:i/>
                <w:color w:val="0070C0"/>
                <w:lang w:val="fr-FR" w:eastAsia="zh-CN"/>
              </w:rPr>
            </w:pPr>
            <w:hyperlink r:id="rId32" w:tgtFrame="_blank" w:history="1">
              <w:r w:rsidR="003C2708">
                <w:rPr>
                  <w:rStyle w:val="Lienhypertexte"/>
                  <w:i/>
                  <w:lang w:val="fr-FR" w:eastAsia="zh-CN"/>
                </w:rPr>
                <w:t>R4-2015915</w:t>
              </w:r>
            </w:hyperlink>
          </w:p>
        </w:tc>
        <w:tc>
          <w:tcPr>
            <w:tcW w:w="1437" w:type="dxa"/>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trPr>
          <w:trHeight w:val="468"/>
        </w:trPr>
        <w:tc>
          <w:tcPr>
            <w:tcW w:w="1648" w:type="dxa"/>
          </w:tcPr>
          <w:p w:rsidR="00A52C25" w:rsidRDefault="004B3532">
            <w:pPr>
              <w:spacing w:after="120"/>
              <w:jc w:val="center"/>
              <w:rPr>
                <w:i/>
                <w:color w:val="0070C0"/>
                <w:lang w:val="fr-FR" w:eastAsia="zh-CN"/>
              </w:rPr>
            </w:pPr>
            <w:hyperlink r:id="rId33" w:tgtFrame="_blank" w:history="1">
              <w:r w:rsidR="003C2708">
                <w:rPr>
                  <w:rStyle w:val="Lienhypertexte"/>
                  <w:i/>
                  <w:lang w:val="fr-FR" w:eastAsia="zh-CN"/>
                </w:rPr>
                <w:t>R4-2015913</w:t>
              </w:r>
            </w:hyperlink>
          </w:p>
        </w:tc>
        <w:tc>
          <w:tcPr>
            <w:tcW w:w="1437" w:type="dxa"/>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trPr>
          <w:trHeight w:val="468"/>
        </w:trPr>
        <w:tc>
          <w:tcPr>
            <w:tcW w:w="1648" w:type="dxa"/>
          </w:tcPr>
          <w:p w:rsidR="00A52C25" w:rsidRDefault="004B3532">
            <w:pPr>
              <w:spacing w:after="120"/>
              <w:jc w:val="center"/>
              <w:rPr>
                <w:i/>
                <w:color w:val="0070C0"/>
                <w:lang w:val="fr-FR" w:eastAsia="zh-CN"/>
              </w:rPr>
            </w:pPr>
            <w:hyperlink r:id="rId34" w:tgtFrame="_blank" w:history="1">
              <w:r w:rsidR="003C2708">
                <w:rPr>
                  <w:rStyle w:val="Lienhypertexte"/>
                  <w:i/>
                  <w:lang w:val="fr-FR" w:eastAsia="zh-CN"/>
                </w:rPr>
                <w:t>R4-2015263</w:t>
              </w:r>
            </w:hyperlink>
          </w:p>
        </w:tc>
        <w:tc>
          <w:tcPr>
            <w:tcW w:w="1437" w:type="dxa"/>
          </w:tcPr>
          <w:p w:rsidR="00A52C25" w:rsidRDefault="003C2708">
            <w:pPr>
              <w:spacing w:after="120"/>
              <w:jc w:val="center"/>
              <w:rPr>
                <w:iCs/>
                <w:lang w:val="fr-FR" w:eastAsia="zh-CN"/>
              </w:rPr>
            </w:pPr>
            <w:r>
              <w:rPr>
                <w:iCs/>
                <w:lang w:val="fr-FR" w:eastAsia="zh-CN"/>
              </w:rPr>
              <w:t>Xiaomi</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trPr>
          <w:trHeight w:val="468"/>
        </w:trPr>
        <w:tc>
          <w:tcPr>
            <w:tcW w:w="1648" w:type="dxa"/>
          </w:tcPr>
          <w:p w:rsidR="00A52C25" w:rsidRDefault="004B3532">
            <w:pPr>
              <w:spacing w:after="120"/>
              <w:jc w:val="center"/>
              <w:rPr>
                <w:i/>
                <w:color w:val="0070C0"/>
                <w:lang w:val="fr-FR" w:eastAsia="zh-CN"/>
              </w:rPr>
            </w:pPr>
            <w:hyperlink r:id="rId35" w:tgtFrame="_blank" w:history="1">
              <w:r w:rsidR="003C2708">
                <w:rPr>
                  <w:rStyle w:val="Lienhypertexte"/>
                  <w:i/>
                  <w:lang w:val="fr-FR" w:eastAsia="zh-CN"/>
                </w:rPr>
                <w:t>R4-2015252</w:t>
              </w:r>
            </w:hyperlink>
          </w:p>
        </w:tc>
        <w:tc>
          <w:tcPr>
            <w:tcW w:w="1437" w:type="dxa"/>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rsidR="00A52C25" w:rsidRDefault="003C2708">
            <w:pPr>
              <w:spacing w:after="120"/>
              <w:rPr>
                <w:rFonts w:asciiTheme="majorBidi" w:hAnsiTheme="majorBidi" w:cstheme="majorBidi"/>
                <w:b/>
                <w:bCs/>
              </w:rPr>
            </w:pPr>
            <w:r>
              <w:rPr>
                <w:rFonts w:asciiTheme="majorBidi" w:hAnsiTheme="majorBidi" w:cstheme="majorBidi"/>
                <w:b/>
                <w:bCs/>
              </w:rPr>
              <w:lastRenderedPageBreak/>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trPr>
          <w:trHeight w:val="468"/>
        </w:trPr>
        <w:tc>
          <w:tcPr>
            <w:tcW w:w="1648" w:type="dxa"/>
          </w:tcPr>
          <w:p w:rsidR="00A52C25" w:rsidRDefault="004B3532">
            <w:pPr>
              <w:spacing w:after="120"/>
              <w:jc w:val="center"/>
              <w:rPr>
                <w:i/>
                <w:color w:val="0070C0"/>
                <w:lang w:val="fr-FR" w:eastAsia="zh-CN"/>
              </w:rPr>
            </w:pPr>
            <w:hyperlink r:id="rId36" w:tgtFrame="_blank" w:history="1">
              <w:r w:rsidR="003C2708">
                <w:rPr>
                  <w:rStyle w:val="Lienhypertexte"/>
                  <w:i/>
                  <w:lang w:val="fr-FR" w:eastAsia="zh-CN"/>
                </w:rPr>
                <w:t>R4-2015547</w:t>
              </w:r>
            </w:hyperlink>
          </w:p>
        </w:tc>
        <w:tc>
          <w:tcPr>
            <w:tcW w:w="1437" w:type="dxa"/>
          </w:tcPr>
          <w:p w:rsidR="00A52C25" w:rsidRDefault="003C2708">
            <w:pPr>
              <w:spacing w:after="120"/>
              <w:jc w:val="center"/>
              <w:rPr>
                <w:iCs/>
                <w:lang w:val="fr-FR" w:eastAsia="zh-CN"/>
              </w:rPr>
            </w:pPr>
            <w:r>
              <w:rPr>
                <w:iCs/>
                <w:lang w:val="fr-FR" w:eastAsia="zh-CN"/>
              </w:rPr>
              <w:t>Huawei, HiSilicon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trPr>
          <w:trHeight w:val="468"/>
        </w:trPr>
        <w:tc>
          <w:tcPr>
            <w:tcW w:w="1648" w:type="dxa"/>
          </w:tcPr>
          <w:p w:rsidR="00A52C25" w:rsidRDefault="004B3532">
            <w:pPr>
              <w:spacing w:after="120"/>
              <w:jc w:val="center"/>
              <w:rPr>
                <w:i/>
                <w:color w:val="0070C0"/>
                <w:lang w:val="fr-FR" w:eastAsia="zh-CN"/>
              </w:rPr>
            </w:pPr>
            <w:hyperlink r:id="rId37" w:tgtFrame="_blank" w:history="1">
              <w:r w:rsidR="003C2708">
                <w:rPr>
                  <w:rStyle w:val="Lienhypertexte"/>
                  <w:i/>
                  <w:lang w:val="fr-FR" w:eastAsia="zh-CN"/>
                </w:rPr>
                <w:t>R4-2015945</w:t>
              </w:r>
            </w:hyperlink>
          </w:p>
        </w:tc>
        <w:tc>
          <w:tcPr>
            <w:tcW w:w="1437" w:type="dxa"/>
          </w:tcPr>
          <w:p w:rsidR="00A52C25" w:rsidRDefault="003C2708">
            <w:pPr>
              <w:spacing w:after="120"/>
              <w:jc w:val="center"/>
              <w:rPr>
                <w:iCs/>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trPr>
          <w:trHeight w:val="58"/>
        </w:trPr>
        <w:tc>
          <w:tcPr>
            <w:tcW w:w="1648" w:type="dxa"/>
          </w:tcPr>
          <w:p w:rsidR="00A52C25" w:rsidRDefault="004B3532">
            <w:pPr>
              <w:spacing w:after="120"/>
              <w:jc w:val="center"/>
              <w:rPr>
                <w:i/>
                <w:color w:val="0070C0"/>
                <w:lang w:val="fr-FR" w:eastAsia="zh-CN"/>
              </w:rPr>
            </w:pPr>
            <w:hyperlink r:id="rId38" w:tgtFrame="_blank" w:history="1">
              <w:r w:rsidR="003C2708">
                <w:rPr>
                  <w:rStyle w:val="Lienhypertexte"/>
                  <w:i/>
                  <w:lang w:val="fr-FR" w:eastAsia="zh-CN"/>
                </w:rPr>
                <w:t>R4-2015907</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rsidR="00A52C25" w:rsidRDefault="003C2708">
            <w:pPr>
              <w:spacing w:after="120"/>
              <w:rPr>
                <w:rFonts w:asciiTheme="majorBidi" w:hAnsiTheme="majorBidi" w:cstheme="majorBidi"/>
                <w:b/>
                <w:iCs/>
              </w:rPr>
            </w:pPr>
            <w:r>
              <w:rPr>
                <w:rFonts w:asciiTheme="majorBidi" w:hAnsiTheme="majorBidi" w:cstheme="majorBidi"/>
                <w:b/>
                <w:iCs/>
              </w:rPr>
              <w:lastRenderedPageBreak/>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trPr>
          <w:trHeight w:val="468"/>
        </w:trPr>
        <w:tc>
          <w:tcPr>
            <w:tcW w:w="1648" w:type="dxa"/>
          </w:tcPr>
          <w:p w:rsidR="00A52C25" w:rsidRDefault="004B3532">
            <w:pPr>
              <w:spacing w:after="120"/>
              <w:jc w:val="center"/>
              <w:rPr>
                <w:i/>
                <w:color w:val="0070C0"/>
                <w:lang w:val="fr-FR" w:eastAsia="zh-CN"/>
              </w:rPr>
            </w:pPr>
            <w:hyperlink r:id="rId39" w:tgtFrame="_blank" w:history="1">
              <w:r w:rsidR="003C2708">
                <w:rPr>
                  <w:rStyle w:val="Lienhypertexte"/>
                  <w:i/>
                  <w:lang w:val="fr-FR" w:eastAsia="zh-CN"/>
                </w:rPr>
                <w:t>R4-2016112</w:t>
              </w:r>
            </w:hyperlink>
          </w:p>
        </w:tc>
        <w:tc>
          <w:tcPr>
            <w:tcW w:w="1437" w:type="dxa"/>
          </w:tcPr>
          <w:p w:rsidR="00A52C25" w:rsidRDefault="003C2708">
            <w:pPr>
              <w:spacing w:after="120"/>
              <w:jc w:val="center"/>
              <w:rPr>
                <w:iCs/>
              </w:rPr>
            </w:pPr>
            <w:r>
              <w:rPr>
                <w:iCs/>
                <w:lang w:val="fr-FR" w:eastAsia="zh-CN"/>
              </w:rPr>
              <w:t>ZTE Corporation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 Rural</w:t>
            </w:r>
          </w:p>
          <w:p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trPr>
          <w:trHeight w:val="468"/>
        </w:trPr>
        <w:tc>
          <w:tcPr>
            <w:tcW w:w="1648" w:type="dxa"/>
          </w:tcPr>
          <w:p w:rsidR="00A52C25" w:rsidRDefault="004B3532">
            <w:pPr>
              <w:spacing w:after="120"/>
              <w:jc w:val="center"/>
              <w:rPr>
                <w:i/>
                <w:color w:val="0070C0"/>
                <w:lang w:val="fr-FR" w:eastAsia="zh-CN"/>
              </w:rPr>
            </w:pPr>
            <w:hyperlink r:id="rId40" w:tgtFrame="_blank" w:history="1">
              <w:r w:rsidR="003C2708">
                <w:rPr>
                  <w:rStyle w:val="Lienhypertexte"/>
                  <w:i/>
                  <w:lang w:val="fr-FR" w:eastAsia="zh-CN"/>
                </w:rPr>
                <w:t>R4-2015548</w:t>
              </w:r>
            </w:hyperlink>
          </w:p>
        </w:tc>
        <w:tc>
          <w:tcPr>
            <w:tcW w:w="1437" w:type="dxa"/>
          </w:tcPr>
          <w:p w:rsidR="00A52C25" w:rsidRDefault="003C2708">
            <w:pPr>
              <w:spacing w:after="120"/>
              <w:jc w:val="center"/>
              <w:rPr>
                <w:iCs/>
              </w:rPr>
            </w:pPr>
            <w:r>
              <w:rPr>
                <w:iCs/>
                <w:lang w:val="fr-FR" w:eastAsia="zh-CN"/>
              </w:rPr>
              <w:t>Huawei, HiSilicon</w:t>
            </w:r>
          </w:p>
        </w:tc>
        <w:tc>
          <w:tcPr>
            <w:tcW w:w="6772" w:type="dxa"/>
          </w:tcPr>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lastRenderedPageBreak/>
              <w:t>Power control/FFS</w:t>
            </w:r>
          </w:p>
        </w:tc>
      </w:tr>
      <w:tr w:rsidR="00A52C25">
        <w:trPr>
          <w:trHeight w:val="468"/>
        </w:trPr>
        <w:tc>
          <w:tcPr>
            <w:tcW w:w="1648" w:type="dxa"/>
          </w:tcPr>
          <w:p w:rsidR="00A52C25" w:rsidRDefault="004B3532">
            <w:pPr>
              <w:spacing w:after="120"/>
              <w:jc w:val="center"/>
              <w:rPr>
                <w:i/>
                <w:color w:val="0070C0"/>
                <w:lang w:val="fr-FR" w:eastAsia="zh-CN"/>
              </w:rPr>
            </w:pPr>
            <w:hyperlink r:id="rId41" w:tgtFrame="_blank" w:history="1">
              <w:r w:rsidR="003C2708">
                <w:rPr>
                  <w:rStyle w:val="Lienhypertexte"/>
                  <w:i/>
                  <w:lang w:val="fr-FR" w:eastAsia="zh-CN"/>
                </w:rPr>
                <w:t>R4-2015908</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r>
              <w:t>The proposed approach i.e. handling NTN gateway+ satellite as either a repeater or alternatively a relay.</w:t>
            </w:r>
          </w:p>
          <w:p w:rsidR="00A52C25" w:rsidRDefault="003C2708">
            <w:r>
              <w:t>The repeater RF requirements overview and structure from TS 36.106 is as following:</w:t>
            </w:r>
          </w:p>
          <w:p w:rsidR="00A52C25" w:rsidRDefault="003C2708">
            <w:r>
              <w:t>-</w:t>
            </w:r>
            <w:r>
              <w:tab/>
              <w:t>Output power</w:t>
            </w:r>
          </w:p>
          <w:p w:rsidR="00A52C25" w:rsidRDefault="003C2708">
            <w:r>
              <w:t>-</w:t>
            </w:r>
            <w:r>
              <w:tab/>
              <w:t>Frequency stability</w:t>
            </w:r>
          </w:p>
          <w:p w:rsidR="00A52C25" w:rsidRDefault="003C2708">
            <w:r>
              <w:t>-</w:t>
            </w:r>
            <w:r>
              <w:tab/>
              <w:t>Out-of-band gain</w:t>
            </w:r>
          </w:p>
          <w:p w:rsidR="00A52C25" w:rsidRDefault="003C2708">
            <w:r>
              <w:t>-</w:t>
            </w:r>
            <w:r>
              <w:tab/>
              <w:t>Unwanted emissions</w:t>
            </w:r>
          </w:p>
          <w:p w:rsidR="00A52C25" w:rsidRDefault="003C2708">
            <w:r>
              <w:t>-</w:t>
            </w:r>
            <w:r>
              <w:tab/>
              <w:t>Error Vector Magnitude</w:t>
            </w:r>
          </w:p>
          <w:p w:rsidR="00A52C25" w:rsidRDefault="003C2708">
            <w:r>
              <w:t>-</w:t>
            </w:r>
            <w:r>
              <w:tab/>
              <w:t>Input intermodulation</w:t>
            </w:r>
          </w:p>
          <w:p w:rsidR="00A52C25" w:rsidRDefault="003C2708">
            <w:r>
              <w:t>-</w:t>
            </w:r>
            <w:r>
              <w:tab/>
              <w:t>Output intermodulation</w:t>
            </w:r>
          </w:p>
          <w:p w:rsidR="00A52C25" w:rsidRDefault="003C2708">
            <w:r>
              <w:t>-</w:t>
            </w:r>
            <w:r>
              <w:tab/>
              <w:t>Adjacent channel rejection ration</w:t>
            </w:r>
          </w:p>
          <w:p w:rsidR="00A52C25" w:rsidRDefault="003C2708">
            <w:r>
              <w:t>The Relay requirements overview and structure from specification TS 36.116 is as following. More comprehensive requirements are specified due to the additional signal processing covering both access and backhaul link.</w:t>
            </w:r>
          </w:p>
          <w:p w:rsidR="00A52C25" w:rsidRDefault="003C2708">
            <w:r>
              <w:t>-</w:t>
            </w:r>
            <w:r>
              <w:tab/>
              <w:t>Output power</w:t>
            </w:r>
          </w:p>
          <w:p w:rsidR="00A52C25" w:rsidRDefault="003C2708">
            <w:r>
              <w:t>-</w:t>
            </w:r>
            <w:r>
              <w:tab/>
              <w:t>Output power dynamics including ON/OFF masks and transient handling for unpaired spectrum</w:t>
            </w:r>
          </w:p>
          <w:p w:rsidR="00A52C25" w:rsidRDefault="003C2708">
            <w:r>
              <w:t>-</w:t>
            </w:r>
            <w:r>
              <w:tab/>
              <w:t>Transmit signal quality</w:t>
            </w:r>
          </w:p>
          <w:p w:rsidR="00A52C25" w:rsidRDefault="003C2708">
            <w:r>
              <w:t>-</w:t>
            </w:r>
            <w:r>
              <w:tab/>
              <w:t>Unwanted emissions covering spurious emission, ACLR and operating band unwanted emission</w:t>
            </w:r>
          </w:p>
          <w:p w:rsidR="00A52C25" w:rsidRDefault="003C2708">
            <w:r>
              <w:t>-</w:t>
            </w:r>
            <w:r>
              <w:tab/>
              <w:t>Transmit intermodulation</w:t>
            </w:r>
          </w:p>
          <w:p w:rsidR="00A52C25" w:rsidRDefault="003C2708">
            <w:r>
              <w:t>-</w:t>
            </w:r>
            <w:r>
              <w:tab/>
              <w:t xml:space="preserve">Receiver sensitivity </w:t>
            </w:r>
          </w:p>
          <w:p w:rsidR="00A52C25" w:rsidRDefault="003C2708">
            <w:r>
              <w:t>-</w:t>
            </w:r>
            <w:r>
              <w:tab/>
              <w:t>Receiver dynamic range</w:t>
            </w:r>
          </w:p>
          <w:p w:rsidR="00A52C25" w:rsidRDefault="003C2708">
            <w:r>
              <w:t>-</w:t>
            </w:r>
            <w:r>
              <w:tab/>
              <w:t>In-channel selectivity</w:t>
            </w:r>
          </w:p>
          <w:p w:rsidR="00A52C25" w:rsidRDefault="003C2708">
            <w:r>
              <w:t>-</w:t>
            </w:r>
            <w:r>
              <w:tab/>
              <w:t>Receiver blocking</w:t>
            </w:r>
          </w:p>
          <w:p w:rsidR="00A52C25" w:rsidRDefault="003C2708">
            <w:r>
              <w:t>-</w:t>
            </w:r>
            <w:r>
              <w:tab/>
              <w:t>Receiver spurious emission</w:t>
            </w:r>
          </w:p>
          <w:p w:rsidR="00A52C25" w:rsidRDefault="003C2708">
            <w:r>
              <w:t>-</w:t>
            </w:r>
            <w:r>
              <w:tab/>
              <w:t>Receiver intermodulation</w:t>
            </w:r>
          </w:p>
          <w:p w:rsidR="00A52C25" w:rsidRDefault="003C2708">
            <w:r>
              <w:t>-</w:t>
            </w:r>
            <w:r>
              <w:tab/>
              <w:t>Access performance Requirements for PUSCH, PUCCH and PRACH</w:t>
            </w:r>
          </w:p>
          <w:p w:rsidR="00A52C25" w:rsidRDefault="003C2708">
            <w:r>
              <w:t>-</w:t>
            </w:r>
            <w:r>
              <w:tab/>
              <w:t>Backhaul performance requirement covering PDSCH and PDCCH (for NR context)</w:t>
            </w:r>
          </w:p>
          <w:p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rsidR="00A52C25" w:rsidRDefault="00A52C25"/>
    <w:p w:rsidR="00A52C25" w:rsidRDefault="003C2708">
      <w:pPr>
        <w:pStyle w:val="Titre2"/>
      </w:pPr>
      <w:r>
        <w:rPr>
          <w:rFonts w:hint="eastAsia"/>
        </w:rPr>
        <w:lastRenderedPageBreak/>
        <w:t>Open issues</w:t>
      </w:r>
      <w:r>
        <w:t xml:space="preserve"> summary</w:t>
      </w:r>
    </w:p>
    <w:p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rPr>
          <w:lang w:val="en-US"/>
        </w:rPr>
      </w:pPr>
      <w:r>
        <w:rPr>
          <w:lang w:val="en-US"/>
        </w:rPr>
        <w:t>From provided documents, some general open issues have been identified and should be considered for decision/agreed working assumptions/possible WF:</w:t>
      </w:r>
    </w:p>
    <w:p w:rsidR="00A52C25" w:rsidRDefault="003C2708">
      <w:pPr>
        <w:pStyle w:val="Paragraphedeliste"/>
        <w:numPr>
          <w:ilvl w:val="0"/>
          <w:numId w:val="6"/>
        </w:numPr>
        <w:ind w:firstLineChars="0"/>
        <w:rPr>
          <w:lang w:val="en-US"/>
        </w:rPr>
      </w:pPr>
      <w:r>
        <w:rPr>
          <w:lang w:val="en-US"/>
        </w:rPr>
        <w:t>Sources of information;</w:t>
      </w:r>
    </w:p>
    <w:p w:rsidR="00A52C25" w:rsidRDefault="003C2708">
      <w:pPr>
        <w:pStyle w:val="Paragraphedeliste"/>
        <w:numPr>
          <w:ilvl w:val="0"/>
          <w:numId w:val="6"/>
        </w:numPr>
        <w:ind w:firstLineChars="0"/>
        <w:rPr>
          <w:lang w:val="en-US"/>
        </w:rPr>
      </w:pPr>
      <w:r>
        <w:rPr>
          <w:lang w:val="en-US"/>
        </w:rPr>
        <w:t>Frequency ranges to be considered</w:t>
      </w:r>
    </w:p>
    <w:p w:rsidR="00A52C25" w:rsidRDefault="003C2708">
      <w:pPr>
        <w:pStyle w:val="Paragraphedeliste"/>
        <w:numPr>
          <w:ilvl w:val="0"/>
          <w:numId w:val="6"/>
        </w:numPr>
        <w:ind w:firstLineChars="0"/>
        <w:rPr>
          <w:lang w:val="en-US"/>
        </w:rPr>
      </w:pPr>
      <w:r>
        <w:rPr>
          <w:lang w:val="en-US"/>
        </w:rPr>
        <w:t>Coexistence studies to be performed;</w:t>
      </w:r>
    </w:p>
    <w:p w:rsidR="00A52C25" w:rsidRDefault="003C2708">
      <w:pPr>
        <w:pStyle w:val="Paragraphedeliste"/>
        <w:numPr>
          <w:ilvl w:val="0"/>
          <w:numId w:val="6"/>
        </w:numPr>
        <w:ind w:firstLineChars="0"/>
        <w:rPr>
          <w:lang w:val="en-US"/>
        </w:rPr>
      </w:pPr>
      <w:r>
        <w:rPr>
          <w:lang w:val="en-US"/>
        </w:rPr>
        <w:t>HAPS/HIBS discussions</w:t>
      </w:r>
    </w:p>
    <w:p w:rsidR="00A52C25" w:rsidRDefault="003C2708">
      <w:pPr>
        <w:pStyle w:val="Paragraphedeliste"/>
        <w:numPr>
          <w:ilvl w:val="0"/>
          <w:numId w:val="6"/>
        </w:numPr>
        <w:ind w:firstLineChars="0"/>
        <w:rPr>
          <w:lang w:val="en-US"/>
        </w:rPr>
      </w:pPr>
      <w:r>
        <w:rPr>
          <w:lang w:val="en-US"/>
        </w:rPr>
        <w:t>UE types;</w:t>
      </w:r>
    </w:p>
    <w:p w:rsidR="00A52C25" w:rsidRDefault="003C2708">
      <w:pPr>
        <w:pStyle w:val="Paragraphedeliste"/>
        <w:numPr>
          <w:ilvl w:val="0"/>
          <w:numId w:val="6"/>
        </w:numPr>
        <w:ind w:firstLineChars="0"/>
        <w:rPr>
          <w:lang w:val="en-US"/>
        </w:rPr>
      </w:pPr>
      <w:r>
        <w:rPr>
          <w:lang w:val="en-US"/>
        </w:rPr>
        <w:t>Satellite types to be considered (transparent, regenerative);</w:t>
      </w:r>
    </w:p>
    <w:p w:rsidR="00A52C25" w:rsidRDefault="003C2708">
      <w:pPr>
        <w:pStyle w:val="Paragraphedeliste"/>
        <w:numPr>
          <w:ilvl w:val="0"/>
          <w:numId w:val="6"/>
        </w:numPr>
        <w:ind w:firstLineChars="0"/>
        <w:rPr>
          <w:lang w:val="en-US"/>
        </w:rPr>
      </w:pPr>
      <w:r>
        <w:rPr>
          <w:lang w:val="en-US"/>
        </w:rPr>
        <w:t>Satellite constellation to be considered (LEO, GEO);</w:t>
      </w:r>
    </w:p>
    <w:p w:rsidR="00A52C25" w:rsidRDefault="003C2708">
      <w:pPr>
        <w:pStyle w:val="Paragraphedeliste"/>
        <w:numPr>
          <w:ilvl w:val="0"/>
          <w:numId w:val="6"/>
        </w:numPr>
        <w:ind w:firstLineChars="0"/>
        <w:rPr>
          <w:lang w:val="en-US"/>
        </w:rPr>
      </w:pPr>
      <w:r>
        <w:rPr>
          <w:lang w:val="en-US"/>
        </w:rPr>
        <w:t>Satellite specific parameters to be considered;</w:t>
      </w:r>
    </w:p>
    <w:p w:rsidR="00A52C25" w:rsidRDefault="003C2708">
      <w:pPr>
        <w:pStyle w:val="Paragraphedeliste"/>
        <w:numPr>
          <w:ilvl w:val="0"/>
          <w:numId w:val="6"/>
        </w:numPr>
        <w:ind w:firstLineChars="0"/>
        <w:rPr>
          <w:lang w:val="en-US"/>
        </w:rPr>
      </w:pPr>
      <w:r>
        <w:rPr>
          <w:lang w:val="en-US"/>
        </w:rPr>
        <w:t>RAN4 should start considering a list of potential RF core and demodulation KPIs with respect to considered NTN use cases</w:t>
      </w:r>
    </w:p>
    <w:p w:rsidR="00A52C25" w:rsidRDefault="003C2708">
      <w:pPr>
        <w:pStyle w:val="Paragraphedeliste"/>
        <w:numPr>
          <w:ilvl w:val="0"/>
          <w:numId w:val="6"/>
        </w:numPr>
        <w:ind w:firstLineChars="0"/>
        <w:rPr>
          <w:lang w:val="en-US"/>
        </w:rPr>
      </w:pPr>
      <w:r>
        <w:rPr>
          <w:lang w:val="en-US"/>
        </w:rPr>
        <w:t>Earth fixed beam vs. Earth moving beam</w:t>
      </w:r>
    </w:p>
    <w:p w:rsidR="00A52C25" w:rsidRDefault="003C2708">
      <w:pPr>
        <w:pStyle w:val="Paragraphedeliste"/>
        <w:numPr>
          <w:ilvl w:val="0"/>
          <w:numId w:val="6"/>
        </w:numPr>
        <w:ind w:firstLineChars="0"/>
        <w:rPr>
          <w:lang w:val="en-US"/>
        </w:rPr>
      </w:pPr>
      <w:r>
        <w:rPr>
          <w:lang w:val="en-US"/>
        </w:rPr>
        <w:t>Simulation Scenarios</w:t>
      </w:r>
    </w:p>
    <w:p w:rsidR="00A52C25" w:rsidRDefault="00A52C25">
      <w:pPr>
        <w:pStyle w:val="Paragraphedeliste"/>
        <w:ind w:left="720" w:firstLineChars="0" w:firstLine="0"/>
        <w:rPr>
          <w:lang w:val="en-US"/>
        </w:rPr>
      </w:pPr>
    </w:p>
    <w:p w:rsidR="00A52C25" w:rsidRDefault="003C2708">
      <w:pPr>
        <w:pStyle w:val="Titre3"/>
        <w:rPr>
          <w:sz w:val="24"/>
          <w:szCs w:val="16"/>
        </w:rPr>
      </w:pPr>
      <w:r>
        <w:rPr>
          <w:sz w:val="24"/>
          <w:szCs w:val="16"/>
        </w:rPr>
        <w:t>Sub-topic 1-1 : Sources of Information</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p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rsidR="00A52C25" w:rsidRPr="00995551" w:rsidRDefault="003C2708">
            <w:pPr>
              <w:spacing w:after="120"/>
              <w:rPr>
                <w:rFonts w:eastAsiaTheme="minorEastAsia"/>
                <w:lang w:val="en-US" w:eastAsia="zh-CN"/>
              </w:rPr>
            </w:pPr>
            <w:r w:rsidRPr="00995551">
              <w:rPr>
                <w:rFonts w:eastAsiaTheme="minorEastAsia"/>
                <w:lang w:val="en-US" w:eastAsia="zh-CN"/>
              </w:rPr>
              <w:t>Option 2:</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 And prefer to emphasize that RAN4 should not exclude any source of information for reference.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Emphasize that RAN4 should not exclude any source of information</w:t>
            </w:r>
          </w:p>
        </w:tc>
      </w:tr>
      <w:tr w:rsidR="00A52C25">
        <w:tc>
          <w:tcPr>
            <w:tcW w:w="1339" w:type="dxa"/>
          </w:tcPr>
          <w:p w:rsidR="00A52C25" w:rsidRPr="00995551" w:rsidRDefault="006E2C23">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1-1: fine with recommended general WF.</w:t>
            </w:r>
          </w:p>
        </w:tc>
      </w:tr>
      <w:tr w:rsidR="006E2C23">
        <w:tc>
          <w:tcPr>
            <w:tcW w:w="1339" w:type="dxa"/>
          </w:tcPr>
          <w:p w:rsidR="006E2C23" w:rsidRPr="00995551" w:rsidRDefault="006E2C23">
            <w:pPr>
              <w:spacing w:after="120"/>
              <w:rPr>
                <w:rFonts w:eastAsiaTheme="minorEastAsia"/>
                <w:lang w:val="en-US" w:eastAsia="zh-CN"/>
              </w:rPr>
            </w:pPr>
            <w:r w:rsidRPr="00995551">
              <w:rPr>
                <w:rFonts w:eastAsiaTheme="minorEastAsia"/>
                <w:lang w:val="en-US" w:eastAsia="zh-CN"/>
              </w:rPr>
              <w:t>Thales</w:t>
            </w:r>
          </w:p>
        </w:tc>
        <w:tc>
          <w:tcPr>
            <w:tcW w:w="8292" w:type="dxa"/>
          </w:tcPr>
          <w:p w:rsidR="006E2C23" w:rsidRPr="00995551" w:rsidRDefault="006E2C23" w:rsidP="00FA505F">
            <w:pPr>
              <w:spacing w:after="120"/>
              <w:rPr>
                <w:rFonts w:eastAsiaTheme="minorEastAsia"/>
                <w:lang w:val="en-US" w:eastAsia="zh-CN"/>
              </w:rPr>
            </w:pPr>
            <w:r w:rsidRPr="00995551">
              <w:rPr>
                <w:rFonts w:eastAsiaTheme="minorEastAsia"/>
                <w:lang w:val="en-US" w:eastAsia="zh-CN"/>
              </w:rPr>
              <w:t xml:space="preserve">For the relevant sources we suggest to re-use agreed text in RAN plenary: </w:t>
            </w:r>
            <w:r w:rsidRPr="00995551">
              <w:rPr>
                <w:szCs w:val="24"/>
                <w:lang w:eastAsia="zh-CN"/>
              </w:rPr>
              <w:t>Relevant sources (including but not limited to ITU-R Radio Regulations, relevant national regulations, pre-existing Harmonized Standards developed for example in ETSI, coexistence studies approved by regulatory bodies and/or 3GPP specifications)</w:t>
            </w:r>
          </w:p>
          <w:p w:rsidR="006E2C23" w:rsidRPr="00995551" w:rsidRDefault="006E2C23">
            <w:pPr>
              <w:spacing w:after="120"/>
              <w:rPr>
                <w:rFonts w:eastAsiaTheme="minorEastAsia"/>
                <w:lang w:val="en-US" w:eastAsia="zh-CN"/>
              </w:rPr>
            </w:pPr>
            <w:r w:rsidRPr="00995551">
              <w:rPr>
                <w:szCs w:val="24"/>
                <w:lang w:eastAsia="zh-CN"/>
              </w:rPr>
              <w:t>The purpose is of</w:t>
            </w:r>
            <w:r w:rsidRPr="00995551">
              <w:rPr>
                <w:rFonts w:eastAsiaTheme="minorEastAsia"/>
                <w:lang w:val="en-US" w:eastAsia="zh-CN"/>
              </w:rPr>
              <w:t xml:space="preserve"> using these source documents is to select appropriate exemplary bands for NTN and to carry the needed adjacent channel coexistence studies in order to specify NTN RF requirements.</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2: Yes</w:t>
            </w:r>
          </w:p>
        </w:tc>
      </w:tr>
      <w:tr w:rsidR="00CD63C1" w:rsidRPr="00BD7BE4">
        <w:tc>
          <w:tcPr>
            <w:tcW w:w="1339"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8292"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rsidR="00CD63C1" w:rsidRPr="00995551" w:rsidRDefault="00CD63C1" w:rsidP="00CD63C1">
            <w:pPr>
              <w:spacing w:after="120"/>
              <w:rPr>
                <w:rFonts w:eastAsiaTheme="minorEastAsia"/>
                <w:lang w:val="en-US" w:eastAsia="zh-CN"/>
              </w:rPr>
            </w:pPr>
            <w:r w:rsidRPr="00995551">
              <w:rPr>
                <w:rFonts w:eastAsiaTheme="minorEastAsia"/>
                <w:lang w:val="en-US" w:eastAsia="zh-CN"/>
              </w:rPr>
              <w:t>Existing 3GPP RF specifications should be taken as a starting point by default for UE. All required additional changes to UE requirements should be justified by RAN4 coexistence studies.</w:t>
            </w:r>
          </w:p>
        </w:tc>
      </w:tr>
      <w:tr w:rsidR="00BD7BE4" w:rsidRPr="00BD7BE4">
        <w:tc>
          <w:tcPr>
            <w:tcW w:w="1339" w:type="dxa"/>
          </w:tcPr>
          <w:p w:rsidR="00BD7BE4" w:rsidRPr="00995551" w:rsidRDefault="00BD7BE4" w:rsidP="00BD7BE4">
            <w:pPr>
              <w:spacing w:after="120"/>
              <w:rPr>
                <w:rFonts w:eastAsiaTheme="minorEastAsia"/>
                <w:lang w:val="en-US" w:eastAsia="zh-CN"/>
              </w:rPr>
            </w:pPr>
            <w:r w:rsidRPr="00995551">
              <w:rPr>
                <w:rFonts w:eastAsiaTheme="minorEastAsia"/>
                <w:lang w:val="en-US" w:eastAsia="zh-CN"/>
              </w:rPr>
              <w:t>Qualcomm</w:t>
            </w:r>
          </w:p>
        </w:tc>
        <w:tc>
          <w:tcPr>
            <w:tcW w:w="8292" w:type="dxa"/>
          </w:tcPr>
          <w:p w:rsidR="00BD7BE4" w:rsidRPr="00995551" w:rsidRDefault="00BD7BE4" w:rsidP="00BD7BE4">
            <w:pPr>
              <w:spacing w:after="120"/>
              <w:rPr>
                <w:rFonts w:eastAsia="SimSun"/>
                <w:szCs w:val="24"/>
                <w:lang w:eastAsia="zh-CN"/>
              </w:rPr>
            </w:pPr>
            <w:r w:rsidRPr="00995551">
              <w:rPr>
                <w:rFonts w:eastAsiaTheme="minorEastAsia"/>
                <w:lang w:val="en-US" w:eastAsia="zh-CN"/>
              </w:rPr>
              <w:t xml:space="preserve">Option 1: </w:t>
            </w:r>
            <w:r w:rsidRPr="00995551">
              <w:rPr>
                <w:szCs w:val="24"/>
                <w:lang w:eastAsia="zh-CN"/>
              </w:rPr>
              <w:t>RAN4 should conduct independent adjacent channel coexistence studies to develop RF requirements for NTN.</w:t>
            </w:r>
          </w:p>
          <w:p w:rsidR="00BD7BE4" w:rsidRPr="00995551" w:rsidRDefault="00BD7BE4" w:rsidP="00BD7BE4">
            <w:pPr>
              <w:spacing w:after="120"/>
              <w:rPr>
                <w:rFonts w:eastAsiaTheme="minorEastAsia"/>
                <w:lang w:val="en-US" w:eastAsia="zh-CN"/>
              </w:rPr>
            </w:pPr>
          </w:p>
        </w:tc>
      </w:tr>
      <w:tr w:rsidR="00350CAD" w:rsidRPr="00BD7BE4">
        <w:tc>
          <w:tcPr>
            <w:tcW w:w="1339" w:type="dxa"/>
          </w:tcPr>
          <w:p w:rsidR="00350CAD" w:rsidRPr="00995551" w:rsidRDefault="00350CAD" w:rsidP="00BD7BE4">
            <w:pPr>
              <w:spacing w:after="120"/>
              <w:rPr>
                <w:rFonts w:eastAsiaTheme="minorEastAsia"/>
                <w:lang w:val="en-US" w:eastAsia="zh-CN"/>
              </w:rPr>
            </w:pPr>
            <w:r w:rsidRPr="00995551">
              <w:rPr>
                <w:rFonts w:eastAsiaTheme="minorEastAsia"/>
                <w:lang w:val="en-US" w:eastAsia="zh-CN"/>
              </w:rPr>
              <w:t>Apple</w:t>
            </w:r>
          </w:p>
        </w:tc>
        <w:tc>
          <w:tcPr>
            <w:tcW w:w="8292" w:type="dxa"/>
          </w:tcPr>
          <w:p w:rsidR="00350CAD" w:rsidRPr="00995551" w:rsidRDefault="00350CAD" w:rsidP="00BD7BE4">
            <w:pPr>
              <w:spacing w:after="120"/>
              <w:rPr>
                <w:rFonts w:eastAsiaTheme="minorEastAsia"/>
                <w:lang w:val="en-US" w:eastAsia="zh-CN"/>
              </w:rPr>
            </w:pPr>
            <w:r w:rsidRPr="00995551">
              <w:rPr>
                <w:rFonts w:eastAsiaTheme="minorEastAsia"/>
                <w:lang w:val="en-US" w:eastAsia="zh-CN"/>
              </w:rPr>
              <w:t>We need to follow and account for available radio regulations, both common as well as regional/national rules.</w:t>
            </w:r>
          </w:p>
        </w:tc>
      </w:tr>
      <w:tr w:rsidR="00C226AA" w:rsidRPr="00BD7BE4">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995551" w:rsidRDefault="00C226AA" w:rsidP="00C226AA">
            <w:pPr>
              <w:spacing w:after="120"/>
              <w:rPr>
                <w:rFonts w:eastAsiaTheme="minorEastAsia"/>
                <w:lang w:val="en-US" w:eastAsia="zh-CN"/>
              </w:rPr>
            </w:pPr>
            <w:r w:rsidRPr="00995551">
              <w:rPr>
                <w:rStyle w:val="normaltextrun"/>
              </w:rPr>
              <w:t>Sources of information is included in both options and should be considered. It is not understood why a selection is proposed</w:t>
            </w:r>
            <w:r w:rsidRPr="00995551">
              <w:rPr>
                <w:rStyle w:val="normaltextrun"/>
                <w:rFonts w:ascii="DengXian" w:eastAsia="DengXian" w:hAnsi="DengXian"/>
              </w:rPr>
              <w:t>.</w:t>
            </w:r>
            <w:r w:rsidRPr="00995551">
              <w:rPr>
                <w:rStyle w:val="normaltextrun"/>
                <w:rFonts w:ascii="DengXian" w:eastAsia="DengXian" w:hAnsi="DengXian" w:hint="cs"/>
              </w:rPr>
              <w:t> </w:t>
            </w:r>
            <w:r w:rsidRPr="00995551">
              <w:rPr>
                <w:rStyle w:val="eop"/>
                <w:rFonts w:ascii="DengXian" w:eastAsia="DengXian" w:hAnsi="DengXian" w:hint="cs"/>
              </w:rPr>
              <w:t> </w:t>
            </w:r>
          </w:p>
        </w:tc>
      </w:tr>
      <w:tr w:rsidR="001A01C1" w:rsidRPr="00BD7BE4">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C226AA">
            <w:pPr>
              <w:spacing w:after="120"/>
              <w:rPr>
                <w:rStyle w:val="normaltextrun"/>
              </w:rPr>
            </w:pPr>
            <w:r w:rsidRPr="00995551">
              <w:rPr>
                <w:rFonts w:eastAsiaTheme="minorEastAsia"/>
                <w:lang w:val="en-US" w:eastAsia="zh-CN"/>
              </w:rPr>
              <w:t>Yes for Option 1 and Option 2.</w:t>
            </w:r>
          </w:p>
        </w:tc>
      </w:tr>
      <w:tr w:rsidR="00C12AB4" w:rsidRPr="00BD7BE4">
        <w:tc>
          <w:tcPr>
            <w:tcW w:w="1339" w:type="dxa"/>
          </w:tcPr>
          <w:p w:rsidR="00C12AB4" w:rsidRPr="00995551" w:rsidRDefault="00C12AB4" w:rsidP="00C226AA">
            <w:pPr>
              <w:spacing w:after="120"/>
              <w:rPr>
                <w:rStyle w:val="normaltextrun"/>
              </w:rPr>
            </w:pPr>
            <w:r w:rsidRPr="00995551">
              <w:rPr>
                <w:rFonts w:eastAsiaTheme="minorEastAsia"/>
                <w:lang w:val="en-US" w:eastAsia="zh-CN"/>
              </w:rPr>
              <w:t>HNS/Ech</w:t>
            </w:r>
          </w:p>
        </w:tc>
        <w:tc>
          <w:tcPr>
            <w:tcW w:w="8292" w:type="dxa"/>
          </w:tcPr>
          <w:p w:rsidR="00C12AB4" w:rsidRPr="00995551" w:rsidRDefault="00C12AB4" w:rsidP="00C226AA">
            <w:pPr>
              <w:spacing w:after="120"/>
              <w:rPr>
                <w:rStyle w:val="normaltextrun"/>
              </w:rPr>
            </w:pPr>
            <w:r w:rsidRPr="00995551">
              <w:rPr>
                <w:rFonts w:eastAsiaTheme="minorEastAsia"/>
                <w:lang w:val="en-US" w:eastAsia="zh-CN"/>
              </w:rPr>
              <w:t>Agree with Option 1&amp;2</w:t>
            </w:r>
          </w:p>
        </w:tc>
      </w:tr>
      <w:tr w:rsidR="009E4EC6" w:rsidRPr="00BD7BE4">
        <w:tc>
          <w:tcPr>
            <w:tcW w:w="1339" w:type="dxa"/>
          </w:tcPr>
          <w:p w:rsidR="009E4EC6" w:rsidRPr="00995551" w:rsidRDefault="009E4EC6" w:rsidP="00C226AA">
            <w:pPr>
              <w:spacing w:after="120"/>
              <w:rPr>
                <w:rStyle w:val="normaltextrun"/>
              </w:rPr>
            </w:pPr>
            <w:r w:rsidRPr="00995551">
              <w:rPr>
                <w:rFonts w:eastAsiaTheme="minorEastAsia"/>
                <w:lang w:val="en-US" w:eastAsia="zh-CN"/>
              </w:rPr>
              <w:t>Eutelsat</w:t>
            </w:r>
          </w:p>
        </w:tc>
        <w:tc>
          <w:tcPr>
            <w:tcW w:w="8292" w:type="dxa"/>
          </w:tcPr>
          <w:p w:rsidR="009E4EC6" w:rsidRPr="00995551" w:rsidRDefault="009E4EC6" w:rsidP="00C226AA">
            <w:pPr>
              <w:spacing w:after="120"/>
              <w:rPr>
                <w:rStyle w:val="normaltextrun"/>
              </w:rPr>
            </w:pPr>
            <w:r w:rsidRPr="00995551">
              <w:rPr>
                <w:rFonts w:eastAsiaTheme="minorEastAsia"/>
                <w:lang w:val="en-US" w:eastAsia="zh-CN"/>
              </w:rPr>
              <w:t xml:space="preserve">Option 1 is acceptable. </w:t>
            </w:r>
          </w:p>
        </w:tc>
      </w:tr>
      <w:tr w:rsidR="00266A33" w:rsidRPr="00BD7BE4">
        <w:tc>
          <w:tcPr>
            <w:tcW w:w="1339" w:type="dxa"/>
          </w:tcPr>
          <w:p w:rsidR="00266A33" w:rsidRPr="00995551" w:rsidRDefault="00266A33" w:rsidP="00C226AA">
            <w:pPr>
              <w:spacing w:after="120"/>
              <w:rPr>
                <w:rStyle w:val="normaltextrun"/>
              </w:rPr>
            </w:pPr>
            <w:r w:rsidRPr="00995551">
              <w:rPr>
                <w:rStyle w:val="normaltextrun"/>
              </w:rPr>
              <w:lastRenderedPageBreak/>
              <w:t>Loon/Google</w:t>
            </w:r>
          </w:p>
        </w:tc>
        <w:tc>
          <w:tcPr>
            <w:tcW w:w="8292" w:type="dxa"/>
          </w:tcPr>
          <w:p w:rsidR="00266A33" w:rsidRPr="00995551" w:rsidRDefault="00266A33" w:rsidP="00C226AA">
            <w:pPr>
              <w:spacing w:after="120"/>
              <w:rPr>
                <w:rStyle w:val="normaltextrun"/>
              </w:rPr>
            </w:pPr>
            <w:r w:rsidRPr="00995551">
              <w:rPr>
                <w:rFonts w:eastAsiaTheme="minorEastAsia"/>
                <w:lang w:val="en-US" w:eastAsia="zh-CN"/>
              </w:rPr>
              <w:t xml:space="preserve">Option 1: </w:t>
            </w:r>
            <w:r w:rsidRPr="00995551">
              <w:rPr>
                <w:szCs w:val="24"/>
                <w:lang w:eastAsia="zh-CN"/>
              </w:rPr>
              <w:t>RAN4 should conduct independent adjacent channel coexistence studies to develop RF requirements for NTN.</w:t>
            </w:r>
          </w:p>
        </w:tc>
      </w:tr>
    </w:tbl>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20" w:type="dxa"/>
          </w:tcPr>
          <w:p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p w:rsidR="00A52C25" w:rsidRPr="00995551" w:rsidRDefault="003C2708">
            <w:pPr>
              <w:spacing w:after="120"/>
              <w:rPr>
                <w:rFonts w:eastAsiaTheme="minorEastAsia"/>
                <w:lang w:val="en-US" w:eastAsia="zh-CN"/>
              </w:rPr>
            </w:pPr>
            <w:r w:rsidRPr="00995551">
              <w:rPr>
                <w:rFonts w:eastAsiaTheme="minorEastAsia"/>
                <w:lang w:val="en-US" w:eastAsia="zh-CN"/>
              </w:rPr>
              <w:t>Support the recommended WF with modification to the 1</w:t>
            </w:r>
            <w:r w:rsidRPr="00995551">
              <w:rPr>
                <w:rFonts w:eastAsiaTheme="minorEastAsia"/>
                <w:vertAlign w:val="superscript"/>
                <w:lang w:val="en-US" w:eastAsia="zh-CN"/>
              </w:rPr>
              <w:t>st</w:t>
            </w:r>
            <w:r w:rsidRPr="00995551">
              <w:rPr>
                <w:rFonts w:eastAsiaTheme="minorEastAsia"/>
                <w:lang w:val="en-US" w:eastAsia="zh-CN"/>
              </w:rPr>
              <w:t xml:space="preserve">  bullet as below, </w:t>
            </w:r>
          </w:p>
          <w:p w:rsidR="00A52C25" w:rsidRPr="00995551" w:rsidRDefault="003C2708">
            <w:pPr>
              <w:spacing w:after="120"/>
              <w:rPr>
                <w:szCs w:val="24"/>
                <w:lang w:eastAsia="zh-CN"/>
              </w:rPr>
            </w:pPr>
            <w:r w:rsidRPr="00995551">
              <w:rPr>
                <w:szCs w:val="24"/>
                <w:lang w:eastAsia="zh-CN"/>
              </w:rPr>
              <w:t>“RAN4 should consider all the relevant sources, and not limited to ITU-R sources &amp; relevant radio regulations, ETSI relevant standardization sources, regional/national regulations, and coexistence studies approved by regulatory bodies.”</w:t>
            </w:r>
          </w:p>
          <w:p w:rsidR="00A52C25" w:rsidRPr="00995551" w:rsidRDefault="003C2708">
            <w:pPr>
              <w:spacing w:after="120"/>
              <w:rPr>
                <w:rFonts w:eastAsiaTheme="minorEastAsia"/>
                <w:lang w:val="en-US" w:eastAsia="zh-CN"/>
              </w:rPr>
            </w:pPr>
            <w:r w:rsidRPr="00995551">
              <w:rPr>
                <w:rFonts w:eastAsiaTheme="minorEastAsia"/>
                <w:lang w:val="en-US" w:eastAsia="zh-CN"/>
              </w:rPr>
              <w:t>Support the 2nd bullet of recommended WF, “</w:t>
            </w:r>
            <w:r w:rsidRPr="00995551">
              <w:rPr>
                <w:szCs w:val="24"/>
                <w:lang w:eastAsia="zh-CN"/>
              </w:rPr>
              <w:t>3GPP RAN4 should provide/conduct relative independent adjacent channel coexistence studies to develop RF requirements for NTN.</w:t>
            </w:r>
            <w:r w:rsidRPr="00995551">
              <w:rPr>
                <w:rFonts w:eastAsiaTheme="minorEastAsia"/>
                <w:lang w:val="en-US" w:eastAsia="zh-CN"/>
              </w:rPr>
              <w:t>”</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20"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672" w:type="dxa"/>
          </w:tcPr>
          <w:p w:rsidR="003C2708" w:rsidRPr="00995551" w:rsidRDefault="003C2708" w:rsidP="003C2708">
            <w:pPr>
              <w:spacing w:after="120"/>
              <w:rPr>
                <w:rFonts w:eastAsiaTheme="minorEastAsia"/>
                <w:lang w:val="en-US" w:eastAsia="zh-CN"/>
              </w:rPr>
            </w:pPr>
          </w:p>
        </w:tc>
      </w:tr>
      <w:tr w:rsidR="00CD63C1">
        <w:tc>
          <w:tcPr>
            <w:tcW w:w="1339"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1620" w:type="dxa"/>
          </w:tcPr>
          <w:p w:rsidR="00CD63C1" w:rsidRPr="00995551" w:rsidRDefault="009D5E4A" w:rsidP="00CD63C1">
            <w:pPr>
              <w:spacing w:after="120"/>
              <w:rPr>
                <w:rFonts w:eastAsiaTheme="minorEastAsia"/>
                <w:lang w:val="en-US" w:eastAsia="zh-CN"/>
              </w:rPr>
            </w:pPr>
            <w:r w:rsidRPr="00995551">
              <w:rPr>
                <w:rFonts w:eastAsiaTheme="minorEastAsia"/>
                <w:lang w:val="en-US" w:eastAsia="zh-CN"/>
              </w:rPr>
              <w:t>P</w:t>
            </w:r>
            <w:r w:rsidR="00CD63C1" w:rsidRPr="00995551">
              <w:rPr>
                <w:rFonts w:eastAsiaTheme="minorEastAsia"/>
                <w:lang w:val="en-US" w:eastAsia="zh-CN"/>
              </w:rPr>
              <w:t>artially</w:t>
            </w:r>
          </w:p>
        </w:tc>
        <w:tc>
          <w:tcPr>
            <w:tcW w:w="6672"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See comments above</w:t>
            </w:r>
          </w:p>
        </w:tc>
      </w:tr>
      <w:tr w:rsidR="004C3A2A">
        <w:tc>
          <w:tcPr>
            <w:tcW w:w="1339" w:type="dxa"/>
          </w:tcPr>
          <w:p w:rsidR="004C3A2A" w:rsidRPr="00995551" w:rsidRDefault="004C3A2A" w:rsidP="004C3A2A">
            <w:pPr>
              <w:spacing w:after="120"/>
              <w:rPr>
                <w:rFonts w:eastAsiaTheme="minorEastAsia"/>
                <w:lang w:val="en-US" w:eastAsia="zh-CN"/>
              </w:rPr>
            </w:pPr>
            <w:r w:rsidRPr="00995551">
              <w:rPr>
                <w:rFonts w:eastAsiaTheme="minorEastAsia"/>
                <w:lang w:val="en-US" w:eastAsia="zh-CN"/>
              </w:rPr>
              <w:t>Qualcomm</w:t>
            </w:r>
          </w:p>
        </w:tc>
        <w:tc>
          <w:tcPr>
            <w:tcW w:w="1620" w:type="dxa"/>
          </w:tcPr>
          <w:p w:rsidR="004C3A2A" w:rsidRPr="00995551" w:rsidRDefault="009D5E4A" w:rsidP="004C3A2A">
            <w:pPr>
              <w:spacing w:after="120"/>
              <w:rPr>
                <w:rFonts w:eastAsiaTheme="minorEastAsia"/>
                <w:lang w:val="en-US" w:eastAsia="zh-CN"/>
              </w:rPr>
            </w:pPr>
            <w:r w:rsidRPr="00995551">
              <w:rPr>
                <w:rFonts w:eastAsiaTheme="minorEastAsia"/>
                <w:lang w:val="en-US" w:eastAsia="zh-CN"/>
              </w:rPr>
              <w:t>P</w:t>
            </w:r>
            <w:r w:rsidR="004C3A2A" w:rsidRPr="00995551">
              <w:rPr>
                <w:rFonts w:eastAsiaTheme="minorEastAsia"/>
                <w:lang w:val="en-US" w:eastAsia="zh-CN"/>
              </w:rPr>
              <w:t>artially</w:t>
            </w:r>
          </w:p>
        </w:tc>
        <w:tc>
          <w:tcPr>
            <w:tcW w:w="6672" w:type="dxa"/>
          </w:tcPr>
          <w:p w:rsidR="004C3A2A" w:rsidRPr="00995551" w:rsidRDefault="004C3A2A" w:rsidP="004C3A2A">
            <w:pPr>
              <w:spacing w:after="120"/>
              <w:rPr>
                <w:rFonts w:eastAsiaTheme="minorEastAsia"/>
                <w:lang w:val="en-US" w:eastAsia="zh-CN"/>
              </w:rPr>
            </w:pPr>
            <w:r w:rsidRPr="00995551">
              <w:rPr>
                <w:rFonts w:eastAsiaTheme="minorEastAsia"/>
                <w:lang w:val="en-US" w:eastAsia="zh-CN"/>
              </w:rPr>
              <w:t>See comments above.</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C226AA" w:rsidRPr="00995551" w:rsidRDefault="00C226AA" w:rsidP="00C226AA">
            <w:pPr>
              <w:spacing w:after="120"/>
              <w:rPr>
                <w:rFonts w:eastAsiaTheme="minorEastAsia"/>
                <w:lang w:val="en-US" w:eastAsia="zh-CN"/>
              </w:rPr>
            </w:pPr>
            <w:r w:rsidRPr="00995551">
              <w:rPr>
                <w:rStyle w:val="normaltextrun"/>
              </w:rPr>
              <w:t>Partially</w:t>
            </w:r>
            <w:r w:rsidRPr="00995551">
              <w:rPr>
                <w:rStyle w:val="eop"/>
              </w:rPr>
              <w:t> </w:t>
            </w:r>
          </w:p>
        </w:tc>
        <w:tc>
          <w:tcPr>
            <w:tcW w:w="6672" w:type="dxa"/>
          </w:tcPr>
          <w:p w:rsidR="00C226AA" w:rsidRPr="00995551" w:rsidRDefault="00C226AA" w:rsidP="00C226AA">
            <w:pPr>
              <w:spacing w:after="120"/>
              <w:rPr>
                <w:rFonts w:eastAsiaTheme="minorEastAsia"/>
                <w:lang w:val="en-US" w:eastAsia="zh-CN"/>
              </w:rPr>
            </w:pPr>
            <w:r w:rsidRPr="00995551">
              <w:rPr>
                <w:rStyle w:val="normaltextrun"/>
              </w:rPr>
              <w:t>See comments above.</w:t>
            </w:r>
            <w:r w:rsidRPr="00995551">
              <w:rPr>
                <w:rStyle w:val="eop"/>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1620" w:type="dxa"/>
          </w:tcPr>
          <w:p w:rsidR="001A01C1" w:rsidRPr="00995551" w:rsidRDefault="001A01C1" w:rsidP="00C226AA">
            <w:pPr>
              <w:spacing w:after="120"/>
              <w:rPr>
                <w:rStyle w:val="normaltextrun"/>
              </w:rPr>
            </w:pPr>
            <w:r w:rsidRPr="00995551">
              <w:rPr>
                <w:rFonts w:eastAsiaTheme="minorEastAsia"/>
                <w:lang w:val="en-US" w:eastAsia="zh-CN"/>
              </w:rPr>
              <w:t>Agree</w:t>
            </w:r>
          </w:p>
        </w:tc>
        <w:tc>
          <w:tcPr>
            <w:tcW w:w="6672" w:type="dxa"/>
          </w:tcPr>
          <w:p w:rsidR="001A01C1" w:rsidRPr="00995551" w:rsidRDefault="001A01C1" w:rsidP="00C226AA">
            <w:pPr>
              <w:spacing w:after="120"/>
              <w:rPr>
                <w:rStyle w:val="normaltextrun"/>
              </w:rPr>
            </w:pPr>
          </w:p>
        </w:tc>
      </w:tr>
      <w:tr w:rsidR="00C12AB4">
        <w:tc>
          <w:tcPr>
            <w:tcW w:w="1339" w:type="dxa"/>
          </w:tcPr>
          <w:p w:rsidR="00C12AB4" w:rsidRPr="00995551" w:rsidRDefault="00C12AB4" w:rsidP="00C226AA">
            <w:pPr>
              <w:spacing w:after="120"/>
              <w:rPr>
                <w:rStyle w:val="normaltextrun"/>
              </w:rPr>
            </w:pPr>
            <w:r w:rsidRPr="00995551">
              <w:rPr>
                <w:rFonts w:eastAsiaTheme="minorEastAsia"/>
                <w:lang w:val="en-US" w:eastAsia="zh-CN"/>
              </w:rPr>
              <w:t>HNS/Ech</w:t>
            </w:r>
          </w:p>
        </w:tc>
        <w:tc>
          <w:tcPr>
            <w:tcW w:w="1620" w:type="dxa"/>
          </w:tcPr>
          <w:p w:rsidR="00C12AB4" w:rsidRPr="00995551" w:rsidRDefault="00C12AB4" w:rsidP="00C226AA">
            <w:pPr>
              <w:spacing w:after="120"/>
              <w:rPr>
                <w:rStyle w:val="normaltextrun"/>
              </w:rPr>
            </w:pPr>
            <w:r w:rsidRPr="00995551">
              <w:rPr>
                <w:rFonts w:eastAsiaTheme="minorEastAsia"/>
                <w:lang w:val="en-US" w:eastAsia="zh-CN"/>
              </w:rPr>
              <w:t>Agree</w:t>
            </w:r>
          </w:p>
        </w:tc>
        <w:tc>
          <w:tcPr>
            <w:tcW w:w="6672" w:type="dxa"/>
          </w:tcPr>
          <w:p w:rsidR="00C12AB4" w:rsidRPr="00995551" w:rsidRDefault="00C12AB4" w:rsidP="00C226AA">
            <w:pPr>
              <w:spacing w:after="120"/>
              <w:rPr>
                <w:rStyle w:val="normaltextrun"/>
              </w:rPr>
            </w:pPr>
          </w:p>
        </w:tc>
      </w:tr>
      <w:tr w:rsidR="009E4EC6">
        <w:tc>
          <w:tcPr>
            <w:tcW w:w="1339" w:type="dxa"/>
          </w:tcPr>
          <w:p w:rsidR="009E4EC6" w:rsidRPr="00995551" w:rsidRDefault="009E4EC6" w:rsidP="00C226AA">
            <w:pPr>
              <w:spacing w:after="120"/>
              <w:rPr>
                <w:rStyle w:val="normaltextrun"/>
              </w:rPr>
            </w:pPr>
            <w:r w:rsidRPr="00995551">
              <w:rPr>
                <w:rFonts w:eastAsiaTheme="minorEastAsia"/>
                <w:lang w:val="en-US" w:eastAsia="zh-CN"/>
              </w:rPr>
              <w:t>Eutelsat</w:t>
            </w:r>
          </w:p>
        </w:tc>
        <w:tc>
          <w:tcPr>
            <w:tcW w:w="1620" w:type="dxa"/>
          </w:tcPr>
          <w:p w:rsidR="009E4EC6" w:rsidRPr="00995551" w:rsidRDefault="009D5E4A" w:rsidP="00C226AA">
            <w:pPr>
              <w:spacing w:after="120"/>
              <w:rPr>
                <w:rStyle w:val="normaltextrun"/>
              </w:rPr>
            </w:pPr>
            <w:r w:rsidRPr="00995551">
              <w:rPr>
                <w:rFonts w:eastAsiaTheme="minorEastAsia"/>
                <w:lang w:val="en-US" w:eastAsia="zh-CN"/>
              </w:rPr>
              <w:t>P</w:t>
            </w:r>
            <w:r w:rsidR="009E4EC6" w:rsidRPr="00995551">
              <w:rPr>
                <w:rFonts w:eastAsiaTheme="minorEastAsia"/>
                <w:lang w:val="en-US" w:eastAsia="zh-CN"/>
              </w:rPr>
              <w:t>artially</w:t>
            </w:r>
          </w:p>
        </w:tc>
        <w:tc>
          <w:tcPr>
            <w:tcW w:w="6672" w:type="dxa"/>
          </w:tcPr>
          <w:p w:rsidR="009E4EC6" w:rsidRPr="00995551" w:rsidRDefault="009E4EC6" w:rsidP="00C226AA">
            <w:pPr>
              <w:spacing w:after="120"/>
              <w:rPr>
                <w:rStyle w:val="normaltextrun"/>
              </w:rPr>
            </w:pPr>
            <w:r w:rsidRPr="00995551">
              <w:rPr>
                <w:rFonts w:eastAsiaTheme="minorEastAsia"/>
                <w:lang w:val="en-US" w:eastAsia="zh-CN"/>
              </w:rPr>
              <w:t>WF should be restricted to FR1 FDD only (e.g. S-Band or L-band).</w:t>
            </w:r>
          </w:p>
        </w:tc>
      </w:tr>
      <w:tr w:rsidR="006E2C23">
        <w:tc>
          <w:tcPr>
            <w:tcW w:w="1339" w:type="dxa"/>
          </w:tcPr>
          <w:p w:rsidR="006E2C23" w:rsidRPr="00995551" w:rsidRDefault="006E2C23" w:rsidP="00C226AA">
            <w:pPr>
              <w:spacing w:after="120"/>
              <w:rPr>
                <w:rStyle w:val="normaltextrun"/>
              </w:rPr>
            </w:pPr>
            <w:r w:rsidRPr="00995551">
              <w:rPr>
                <w:rFonts w:eastAsiaTheme="minorEastAsia"/>
                <w:lang w:val="en-US" w:eastAsia="zh-CN"/>
              </w:rPr>
              <w:t>Thales</w:t>
            </w:r>
          </w:p>
        </w:tc>
        <w:tc>
          <w:tcPr>
            <w:tcW w:w="1620" w:type="dxa"/>
          </w:tcPr>
          <w:p w:rsidR="006E2C23" w:rsidRPr="00995551" w:rsidRDefault="009D5E4A" w:rsidP="00C226AA">
            <w:pPr>
              <w:spacing w:after="120"/>
              <w:rPr>
                <w:rStyle w:val="normaltextrun"/>
              </w:rPr>
            </w:pPr>
            <w:r w:rsidRPr="00995551">
              <w:rPr>
                <w:rFonts w:eastAsiaTheme="minorEastAsia"/>
                <w:lang w:val="en-US" w:eastAsia="zh-CN"/>
              </w:rPr>
              <w:t>P</w:t>
            </w:r>
            <w:r w:rsidR="006E2C23" w:rsidRPr="00995551">
              <w:rPr>
                <w:rFonts w:eastAsiaTheme="minorEastAsia"/>
                <w:lang w:val="en-US" w:eastAsia="zh-CN"/>
              </w:rPr>
              <w:t>artially</w:t>
            </w:r>
          </w:p>
        </w:tc>
        <w:tc>
          <w:tcPr>
            <w:tcW w:w="6672" w:type="dxa"/>
          </w:tcPr>
          <w:p w:rsidR="006E2C23" w:rsidRPr="00995551" w:rsidRDefault="006E2C23" w:rsidP="00FA505F">
            <w:pPr>
              <w:spacing w:after="120"/>
              <w:rPr>
                <w:rFonts w:eastAsiaTheme="minorEastAsia"/>
                <w:lang w:val="en-US" w:eastAsia="zh-CN"/>
              </w:rPr>
            </w:pPr>
            <w:r w:rsidRPr="00995551">
              <w:rPr>
                <w:rFonts w:eastAsiaTheme="minorEastAsia"/>
                <w:lang w:val="en-US" w:eastAsia="zh-CN"/>
              </w:rPr>
              <w:t xml:space="preserve">Support the recommended WF with modifications as below in line with comments above: </w:t>
            </w:r>
          </w:p>
          <w:p w:rsidR="006E2C23" w:rsidRPr="00995551" w:rsidRDefault="006E2C23" w:rsidP="006E2C23">
            <w:pPr>
              <w:pStyle w:val="Paragraphedeliste"/>
              <w:numPr>
                <w:ilvl w:val="0"/>
                <w:numId w:val="7"/>
              </w:numPr>
              <w:overflowPunct/>
              <w:autoSpaceDE/>
              <w:autoSpaceDN/>
              <w:adjustRightInd/>
              <w:spacing w:after="120" w:line="276" w:lineRule="auto"/>
              <w:ind w:firstLineChars="0"/>
              <w:textAlignment w:val="auto"/>
              <w:rPr>
                <w:szCs w:val="24"/>
                <w:lang w:eastAsia="zh-CN"/>
              </w:rPr>
            </w:pPr>
            <w:r w:rsidRPr="00995551">
              <w:rPr>
                <w:szCs w:val="24"/>
                <w:lang w:eastAsia="zh-CN"/>
              </w:rPr>
              <w:t xml:space="preserve">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995551">
              <w:rPr>
                <w:rFonts w:eastAsiaTheme="minorEastAsia"/>
                <w:lang w:val="en-US" w:eastAsia="zh-CN"/>
              </w:rPr>
              <w:t>in order to specify NTN RF requirements</w:t>
            </w:r>
          </w:p>
          <w:p w:rsidR="006E2C23" w:rsidRPr="00995551" w:rsidRDefault="006E2C23" w:rsidP="006E2C23">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rFonts w:eastAsia="SimSun"/>
                <w:szCs w:val="24"/>
                <w:lang w:eastAsia="zh-CN"/>
              </w:rPr>
              <w:t xml:space="preserve">RAN4 should </w:t>
            </w:r>
            <w:r w:rsidRPr="00995551">
              <w:rPr>
                <w:rFonts w:eastAsiaTheme="minorEastAsia"/>
                <w:lang w:val="en-US" w:eastAsia="zh-CN"/>
              </w:rPr>
              <w:t>select appropriate exemplary bands for NTN and to carry the needed adjacent channel coexistence studies in order to specify NTN RF requirements</w:t>
            </w:r>
            <w:r w:rsidRPr="00995551">
              <w:rPr>
                <w:rFonts w:eastAsia="SimSun"/>
                <w:szCs w:val="24"/>
                <w:lang w:eastAsia="zh-CN"/>
              </w:rPr>
              <w:t xml:space="preserve">  </w:t>
            </w:r>
          </w:p>
          <w:p w:rsidR="006E2C23" w:rsidRPr="00995551" w:rsidRDefault="006E2C23" w:rsidP="00C226AA">
            <w:pPr>
              <w:spacing w:after="120"/>
              <w:rPr>
                <w:rStyle w:val="normaltextrun"/>
              </w:rPr>
            </w:pPr>
          </w:p>
        </w:tc>
      </w:tr>
    </w:tbl>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Pr="00471E3E" w:rsidRDefault="009D5E4A">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rsidR="009D5E4A" w:rsidRPr="00471E3E" w:rsidRDefault="009D5E4A" w:rsidP="00504476">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rsidR="00A52C25" w:rsidRPr="00471E3E" w:rsidRDefault="00A52C25">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Pr="00504476" w:rsidRDefault="003C2708">
      <w:pPr>
        <w:pStyle w:val="Titre3"/>
        <w:rPr>
          <w:sz w:val="24"/>
          <w:szCs w:val="16"/>
          <w:lang w:val="en-US"/>
        </w:rPr>
      </w:pPr>
      <w:r w:rsidRPr="00504476">
        <w:rPr>
          <w:sz w:val="24"/>
          <w:szCs w:val="16"/>
          <w:lang w:val="en-US"/>
        </w:rPr>
        <w:t>Sub-topic 1-2 : Frequency Ranges to be considered</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4:</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rsidR="00A52C25" w:rsidRDefault="00A52C25">
      <w:pPr>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w:t>
            </w:r>
          </w:p>
          <w:p w:rsidR="00A52C25" w:rsidRPr="00995551" w:rsidRDefault="003C2708">
            <w:pPr>
              <w:spacing w:after="120"/>
              <w:rPr>
                <w:rFonts w:eastAsiaTheme="minorEastAsia"/>
                <w:lang w:val="en-US" w:eastAsia="zh-CN"/>
              </w:rPr>
            </w:pPr>
            <w:r w:rsidRPr="00995551">
              <w:rPr>
                <w:rFonts w:eastAsiaTheme="minorEastAsia"/>
                <w:lang w:val="en-US" w:eastAsia="zh-CN"/>
              </w:rPr>
              <w:t>Option 2: yes</w:t>
            </w:r>
          </w:p>
          <w:p w:rsidR="00A52C25" w:rsidRPr="00995551" w:rsidRDefault="003C2708">
            <w:pPr>
              <w:spacing w:after="120"/>
              <w:rPr>
                <w:rFonts w:eastAsiaTheme="minorEastAsia"/>
                <w:lang w:val="en-US" w:eastAsia="zh-CN"/>
              </w:rPr>
            </w:pPr>
            <w:r w:rsidRPr="00995551">
              <w:rPr>
                <w:rFonts w:eastAsiaTheme="minorEastAsia"/>
                <w:lang w:val="en-US" w:eastAsia="zh-CN"/>
              </w:rPr>
              <w:t>Option 3: yes, if possible.</w:t>
            </w:r>
          </w:p>
          <w:p w:rsidR="00A52C25" w:rsidRPr="00995551" w:rsidRDefault="003C2708">
            <w:pPr>
              <w:spacing w:after="120"/>
              <w:rPr>
                <w:rFonts w:eastAsiaTheme="minorEastAsia"/>
                <w:lang w:val="en-US" w:eastAsia="zh-CN"/>
              </w:rPr>
            </w:pPr>
            <w:r w:rsidRPr="00995551">
              <w:rPr>
                <w:rFonts w:eastAsiaTheme="minorEastAsia"/>
                <w:lang w:val="en-US" w:eastAsia="zh-CN"/>
              </w:rPr>
              <w:t>Option 4: Unfortunately, no potential FR2 band has been identified so far fo NTN. Most of the proposed frequency ranges are only partly included in FR2. Also, they are all FDD while NR FR2 bands are all TDD, which would be source of major coexistence issues.</w:t>
            </w:r>
          </w:p>
          <w:p w:rsidR="00A52C25" w:rsidRPr="00995551" w:rsidRDefault="003C2708">
            <w:pPr>
              <w:spacing w:after="120"/>
              <w:rPr>
                <w:rFonts w:eastAsiaTheme="minorEastAsia"/>
                <w:lang w:val="en-US" w:eastAsia="zh-CN"/>
              </w:rPr>
            </w:pPr>
            <w:r w:rsidRPr="00995551">
              <w:rPr>
                <w:rFonts w:eastAsiaTheme="minorEastAsia"/>
                <w:lang w:val="en-US" w:eastAsia="zh-CN"/>
              </w:rPr>
              <w:t>Option 5: We guess the intention is to specify a new NTN band, not new NR band here. If so, yes.</w:t>
            </w:r>
          </w:p>
          <w:p w:rsidR="00A52C25" w:rsidRPr="00995551" w:rsidRDefault="003C2708">
            <w:pPr>
              <w:spacing w:after="120"/>
              <w:rPr>
                <w:rFonts w:eastAsiaTheme="minorEastAsia"/>
                <w:lang w:val="en-US" w:eastAsia="zh-CN"/>
              </w:rPr>
            </w:pPr>
            <w:r w:rsidRPr="00995551">
              <w:rPr>
                <w:rFonts w:eastAsiaTheme="minorEastAsia"/>
                <w:lang w:val="en-US" w:eastAsia="zh-CN"/>
              </w:rPr>
              <w:t>Option 6:It could be Rel-17 or later Release.</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RAN4 never touch the satellite topic. Thus, it’s better to choose a traditional satellite band considering the commercial and technical advantage. 1.6GHz L band is preferred. </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As for FR2, most of frequency range for FR2 is for FSS. RAN4 can’t consider to specify 7-24GHz before RAN decide to address this frequency range between FR1&amp;FR2. Furthermore, NR FR2 bands are all TDD. </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w:t>
            </w:r>
          </w:p>
          <w:p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4: </w:t>
            </w:r>
            <w:r w:rsidRPr="00995551">
              <w:rPr>
                <w:rFonts w:eastAsiaTheme="minorEastAsia"/>
                <w:bCs/>
                <w:lang w:val="en-US" w:eastAsia="zh-CN"/>
              </w:rPr>
              <w:t>The proposed candidate Ka-band for NTN is out of the range of FR2. Considering the work load of RAN4 and complex situation on coexistence, suggest to deprioritize FR2 exemplary band at this stage.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 as long as only one exemplary band per FR is defined.</w:t>
            </w:r>
          </w:p>
          <w:p w:rsidR="00A52C25" w:rsidRPr="00995551" w:rsidRDefault="003C2708">
            <w:pPr>
              <w:spacing w:after="120"/>
              <w:rPr>
                <w:rFonts w:eastAsiaTheme="minorEastAsia"/>
                <w:lang w:val="en-US" w:eastAsia="zh-CN"/>
              </w:rPr>
            </w:pPr>
            <w:r w:rsidRPr="00995551">
              <w:rPr>
                <w:rFonts w:eastAsiaTheme="minorEastAsia"/>
                <w:lang w:val="en-US" w:eastAsia="zh-CN"/>
              </w:rPr>
              <w:t>Option 2: Yes</w:t>
            </w:r>
          </w:p>
          <w:p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Option 4: Yes with some modifications to proposal. We need to be very specific; “</w:t>
            </w:r>
            <w:r w:rsidRPr="00995551">
              <w:rPr>
                <w:rFonts w:eastAsiaTheme="minorEastAsia"/>
                <w:u w:val="single"/>
                <w:lang w:val="en-US" w:eastAsia="zh-CN"/>
              </w:rPr>
              <w:t xml:space="preserve">FR2 band” in 3GPP terminology means both UL and DL are </w:t>
            </w:r>
            <w:r w:rsidRPr="00995551">
              <w:rPr>
                <w:rFonts w:eastAsiaTheme="minorEastAsia" w:hint="eastAsia"/>
                <w:u w:val="single"/>
                <w:lang w:val="en-US" w:eastAsia="zh-CN"/>
              </w:rPr>
              <w:t>≥</w:t>
            </w:r>
            <w:r w:rsidRPr="00995551">
              <w:rPr>
                <w:rFonts w:eastAsiaTheme="minorEastAsia" w:hint="eastAsia"/>
                <w:u w:val="single"/>
                <w:lang w:val="en-US" w:eastAsia="zh-CN"/>
              </w:rPr>
              <w:t>24.25GHz.</w:t>
            </w:r>
            <w:r w:rsidRPr="00995551">
              <w:rPr>
                <w:rFonts w:eastAsiaTheme="minorEastAsia"/>
                <w:lang w:val="en-US" w:eastAsia="zh-CN"/>
              </w:rPr>
              <w:t xml:space="preserve"> If UL or DL or both are below 24.25GHz, then the decision should be made by RAN as there is significant amount of work needed to do RAN1/RAN2/etc work for 7-24GHz range. If RAN agrees to allocate time to make the required specification work for frequency/frequencies within 7-24GHz outside RAN4, then we are fine with defining e.g. Ka band, whose DL is within 7-24GHz and UL is &gt;24GHz.</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8292" w:type="dxa"/>
          </w:tcPr>
          <w:p w:rsidR="00A52C25" w:rsidRPr="00995551" w:rsidRDefault="003C2708">
            <w:pPr>
              <w:tabs>
                <w:tab w:val="left" w:pos="945"/>
              </w:tabs>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1-2: fine to start with one FR1 band and one FR2 band</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2: Yes, if option 6 is adopted.</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3: Yes</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lastRenderedPageBreak/>
              <w:t>Option 4: Yes</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5: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6: Yes</w:t>
            </w:r>
          </w:p>
        </w:tc>
      </w:tr>
      <w:tr w:rsidR="003C2708">
        <w:tc>
          <w:tcPr>
            <w:tcW w:w="1339" w:type="dxa"/>
          </w:tcPr>
          <w:p w:rsidR="003C2708" w:rsidRPr="00995551" w:rsidRDefault="00567B42" w:rsidP="003C2708">
            <w:pPr>
              <w:spacing w:after="120"/>
              <w:rPr>
                <w:rFonts w:eastAsiaTheme="minorEastAsia"/>
                <w:lang w:val="en-US" w:eastAsia="zh-CN"/>
              </w:rPr>
            </w:pPr>
            <w:r w:rsidRPr="00995551">
              <w:rPr>
                <w:rFonts w:eastAsiaTheme="minorEastAsia"/>
                <w:lang w:val="en-US" w:eastAsia="zh-CN"/>
              </w:rPr>
              <w:lastRenderedPageBreak/>
              <w:t>Xiaomi</w:t>
            </w:r>
          </w:p>
        </w:tc>
        <w:tc>
          <w:tcPr>
            <w:tcW w:w="8292" w:type="dxa"/>
          </w:tcPr>
          <w:p w:rsidR="00567B42" w:rsidRPr="00995551" w:rsidRDefault="00567B42" w:rsidP="00567B42">
            <w:pPr>
              <w:rPr>
                <w:b/>
                <w:u w:val="single"/>
                <w:lang w:eastAsia="ko-KR"/>
              </w:rPr>
            </w:pPr>
            <w:r w:rsidRPr="00995551">
              <w:rPr>
                <w:b/>
                <w:u w:val="single"/>
                <w:lang w:eastAsia="ko-KR"/>
              </w:rPr>
              <w:t xml:space="preserve">Issue 1-2: </w:t>
            </w:r>
            <w:r w:rsidRPr="002F0595">
              <w:rPr>
                <w:sz w:val="24"/>
                <w:szCs w:val="16"/>
              </w:rPr>
              <w:t>Frequency Ranges</w:t>
            </w:r>
          </w:p>
          <w:p w:rsidR="003C2708" w:rsidRPr="00995551" w:rsidRDefault="00567B42" w:rsidP="00567B42">
            <w:pPr>
              <w:spacing w:after="120"/>
              <w:rPr>
                <w:rFonts w:eastAsiaTheme="minorEastAsia"/>
                <w:lang w:val="en-US" w:eastAsia="zh-CN"/>
              </w:rPr>
            </w:pPr>
            <w:r w:rsidRPr="00995551">
              <w:rPr>
                <w:rFonts w:eastAsiaTheme="minorEastAsia"/>
                <w:lang w:val="en-US" w:eastAsia="zh-CN"/>
              </w:rPr>
              <w:t>Ok with the recommended WF</w:t>
            </w:r>
          </w:p>
        </w:tc>
      </w:tr>
      <w:tr w:rsidR="00CD63C1">
        <w:tc>
          <w:tcPr>
            <w:tcW w:w="1339"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8292" w:type="dxa"/>
          </w:tcPr>
          <w:p w:rsidR="00CD63C1" w:rsidRPr="00995551" w:rsidRDefault="00CD63C1" w:rsidP="00CD63C1">
            <w:pPr>
              <w:rPr>
                <w:b/>
                <w:u w:val="single"/>
                <w:lang w:eastAsia="ko-KR"/>
              </w:rPr>
            </w:pPr>
            <w:r w:rsidRPr="00995551">
              <w:rPr>
                <w:rFonts w:eastAsiaTheme="minorEastAsia"/>
                <w:lang w:val="en-US" w:eastAsia="zh-CN"/>
              </w:rPr>
              <w:t>The recommended WF by the moderator seems a good compromise.</w:t>
            </w:r>
          </w:p>
        </w:tc>
      </w:tr>
      <w:tr w:rsidR="00E07CC7">
        <w:tc>
          <w:tcPr>
            <w:tcW w:w="1339" w:type="dxa"/>
          </w:tcPr>
          <w:p w:rsidR="00E07CC7" w:rsidRPr="00995551" w:rsidRDefault="00E07CC7" w:rsidP="00E07CC7">
            <w:pPr>
              <w:spacing w:after="120"/>
              <w:rPr>
                <w:rFonts w:eastAsiaTheme="minorEastAsia"/>
                <w:lang w:val="en-US" w:eastAsia="zh-CN"/>
              </w:rPr>
            </w:pPr>
            <w:r w:rsidRPr="00995551">
              <w:rPr>
                <w:rFonts w:eastAsiaTheme="minorEastAsia"/>
                <w:lang w:val="en-US" w:eastAsia="zh-CN"/>
              </w:rPr>
              <w:t>Qualcomm</w:t>
            </w:r>
          </w:p>
        </w:tc>
        <w:tc>
          <w:tcPr>
            <w:tcW w:w="8292" w:type="dxa"/>
          </w:tcPr>
          <w:p w:rsidR="00E07CC7" w:rsidRPr="00995551" w:rsidRDefault="00E07CC7" w:rsidP="00E07CC7">
            <w:pPr>
              <w:spacing w:after="120"/>
              <w:rPr>
                <w:rFonts w:eastAsiaTheme="minorEastAsia"/>
                <w:lang w:val="en-US" w:eastAsia="zh-CN"/>
              </w:rPr>
            </w:pPr>
            <w:r w:rsidRPr="00995551">
              <w:rPr>
                <w:rFonts w:eastAsiaTheme="minorEastAsia"/>
                <w:lang w:val="en-US" w:eastAsia="zh-CN"/>
              </w:rPr>
              <w:t>Option 1: Yes. We should include both FR1 and FR2 at this stage.</w:t>
            </w:r>
          </w:p>
          <w:p w:rsidR="00E07CC7" w:rsidRPr="00995551" w:rsidRDefault="00E07CC7" w:rsidP="00E07CC7">
            <w:pPr>
              <w:spacing w:after="120"/>
              <w:rPr>
                <w:rFonts w:eastAsiaTheme="minorEastAsia"/>
                <w:lang w:val="en-US" w:eastAsia="zh-CN"/>
              </w:rPr>
            </w:pPr>
            <w:r w:rsidRPr="00995551">
              <w:rPr>
                <w:rFonts w:eastAsiaTheme="minorEastAsia"/>
                <w:lang w:val="en-US" w:eastAsia="zh-CN"/>
              </w:rPr>
              <w:t>Option 6: Yes.</w:t>
            </w:r>
          </w:p>
          <w:p w:rsidR="00E07CC7" w:rsidRPr="00995551" w:rsidRDefault="00E07CC7" w:rsidP="00E07CC7">
            <w:pPr>
              <w:spacing w:after="120"/>
              <w:rPr>
                <w:rFonts w:eastAsiaTheme="minorEastAsia"/>
                <w:lang w:val="en-US" w:eastAsia="zh-CN"/>
              </w:rPr>
            </w:pPr>
            <w:r w:rsidRPr="00995551">
              <w:rPr>
                <w:rFonts w:eastAsiaTheme="minorEastAsia"/>
                <w:lang w:val="en-US" w:eastAsia="zh-CN"/>
              </w:rPr>
              <w:t>Clarifications: Can HAPS/HIBS reuse the exciting LTE/NR bands? Is it allowed from radio regulatory point of view?</w:t>
            </w:r>
          </w:p>
          <w:p w:rsidR="00E07CC7" w:rsidRPr="00995551" w:rsidRDefault="00E07CC7" w:rsidP="00E07CC7">
            <w:pPr>
              <w:rPr>
                <w:rFonts w:eastAsiaTheme="minorEastAsia"/>
                <w:lang w:val="en-US" w:eastAsia="zh-CN"/>
              </w:rPr>
            </w:pPr>
          </w:p>
        </w:tc>
      </w:tr>
      <w:tr w:rsidR="00466AA7">
        <w:tc>
          <w:tcPr>
            <w:tcW w:w="1339" w:type="dxa"/>
          </w:tcPr>
          <w:p w:rsidR="00466AA7" w:rsidRPr="00995551" w:rsidRDefault="00466AA7" w:rsidP="00E07CC7">
            <w:pPr>
              <w:spacing w:after="120"/>
              <w:rPr>
                <w:rFonts w:eastAsiaTheme="minorEastAsia"/>
                <w:lang w:val="en-US" w:eastAsia="zh-CN"/>
              </w:rPr>
            </w:pPr>
            <w:r w:rsidRPr="00995551">
              <w:rPr>
                <w:rFonts w:eastAsiaTheme="minorEastAsia"/>
                <w:lang w:val="en-US" w:eastAsia="zh-CN"/>
              </w:rPr>
              <w:t>Skyworks</w:t>
            </w:r>
          </w:p>
        </w:tc>
        <w:tc>
          <w:tcPr>
            <w:tcW w:w="8292" w:type="dxa"/>
          </w:tcPr>
          <w:p w:rsidR="00466AA7" w:rsidRPr="00995551" w:rsidRDefault="00466AA7" w:rsidP="00E07CC7">
            <w:pPr>
              <w:spacing w:after="120"/>
              <w:rPr>
                <w:rFonts w:eastAsiaTheme="minorEastAsia"/>
                <w:lang w:val="en-US" w:eastAsia="zh-CN"/>
              </w:rPr>
            </w:pPr>
            <w:r w:rsidRPr="00995551">
              <w:rPr>
                <w:rFonts w:eastAsiaTheme="minorEastAsia"/>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tc>
          <w:tcPr>
            <w:tcW w:w="1339" w:type="dxa"/>
          </w:tcPr>
          <w:p w:rsidR="003F4414" w:rsidRPr="00995551" w:rsidRDefault="003F4414" w:rsidP="00E07CC7">
            <w:pPr>
              <w:spacing w:after="120"/>
              <w:rPr>
                <w:rFonts w:eastAsiaTheme="minorEastAsia"/>
                <w:lang w:val="en-US" w:eastAsia="zh-CN"/>
              </w:rPr>
            </w:pPr>
            <w:r w:rsidRPr="00995551">
              <w:rPr>
                <w:rFonts w:eastAsiaTheme="minorEastAsia"/>
                <w:lang w:val="en-US" w:eastAsia="zh-CN"/>
              </w:rPr>
              <w:t>Apple</w:t>
            </w:r>
          </w:p>
        </w:tc>
        <w:tc>
          <w:tcPr>
            <w:tcW w:w="8292" w:type="dxa"/>
          </w:tcPr>
          <w:p w:rsidR="003F4414" w:rsidRPr="00995551" w:rsidRDefault="003F4414" w:rsidP="00E07CC7">
            <w:pPr>
              <w:spacing w:after="120"/>
              <w:rPr>
                <w:rFonts w:eastAsiaTheme="minorEastAsia"/>
                <w:lang w:val="en-US" w:eastAsia="zh-CN"/>
              </w:rPr>
            </w:pPr>
            <w:r w:rsidRPr="00995551">
              <w:rPr>
                <w:rFonts w:eastAsiaTheme="minorEastAsia"/>
                <w:lang w:val="en-US" w:eastAsia="zh-CN"/>
              </w:rPr>
              <w:t>It is worth noting that RAN4 specifications do not address 7-24GHz frequency range (there was only SI), and all RAN4 specifications assume the TDD mode for FR2.</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995551" w:rsidRDefault="00C226AA" w:rsidP="00C226AA">
            <w:pPr>
              <w:spacing w:after="120"/>
              <w:rPr>
                <w:rFonts w:eastAsiaTheme="minorEastAsia"/>
                <w:lang w:val="en-US" w:eastAsia="zh-CN"/>
              </w:rPr>
            </w:pPr>
            <w:r w:rsidRPr="00995551">
              <w:rPr>
                <w:rStyle w:val="normaltextrun"/>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995551">
              <w:rPr>
                <w:rStyle w:val="eop"/>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1: Yes</w:t>
            </w:r>
          </w:p>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2: Yes</w:t>
            </w:r>
          </w:p>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3: Yes</w:t>
            </w:r>
          </w:p>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4: Yes</w:t>
            </w:r>
          </w:p>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5: Yes</w:t>
            </w:r>
          </w:p>
          <w:p w:rsidR="001A01C1" w:rsidRPr="00995551" w:rsidRDefault="001A01C1" w:rsidP="00C226AA">
            <w:pPr>
              <w:spacing w:after="120"/>
              <w:rPr>
                <w:rStyle w:val="normaltextrun"/>
              </w:rPr>
            </w:pPr>
            <w:r w:rsidRPr="00995551">
              <w:rPr>
                <w:rFonts w:eastAsiaTheme="minorEastAsia"/>
                <w:lang w:val="en-US" w:eastAsia="zh-CN"/>
              </w:rPr>
              <w:t>Option 6: Yes</w:t>
            </w:r>
          </w:p>
        </w:tc>
      </w:tr>
      <w:tr w:rsidR="00C12AB4">
        <w:tc>
          <w:tcPr>
            <w:tcW w:w="1339" w:type="dxa"/>
          </w:tcPr>
          <w:p w:rsidR="00C12AB4" w:rsidRPr="00995551" w:rsidRDefault="00C12AB4" w:rsidP="00C226AA">
            <w:pPr>
              <w:spacing w:after="120"/>
              <w:rPr>
                <w:rStyle w:val="normaltextrun"/>
              </w:rPr>
            </w:pPr>
            <w:r w:rsidRPr="00995551">
              <w:rPr>
                <w:rFonts w:eastAsiaTheme="minorEastAsia"/>
                <w:lang w:val="en-US" w:eastAsia="zh-CN"/>
              </w:rPr>
              <w:t>HNS/Ech</w:t>
            </w:r>
          </w:p>
        </w:tc>
        <w:tc>
          <w:tcPr>
            <w:tcW w:w="8292" w:type="dxa"/>
          </w:tcPr>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1, 3, 4, YES</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2: No, the frequency ranges considered for NTN should be spectrum allocated by ITU to satellite (MS and FSS) as a primary service</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5:  NR bands for NTN use should be defined at least for LEO and GEO deployments but HAPS has its own allocation.</w:t>
            </w:r>
          </w:p>
          <w:p w:rsidR="00C12AB4" w:rsidRPr="00995551" w:rsidRDefault="00C12AB4" w:rsidP="00C226AA">
            <w:pPr>
              <w:spacing w:after="120"/>
              <w:rPr>
                <w:rStyle w:val="normaltextrun"/>
              </w:rPr>
            </w:pPr>
            <w:r w:rsidRPr="00995551">
              <w:rPr>
                <w:rFonts w:eastAsiaTheme="minorEastAsia"/>
                <w:lang w:val="en-US" w:eastAsia="zh-CN"/>
              </w:rPr>
              <w:t xml:space="preserve">Option 6: </w:t>
            </w:r>
            <w:r w:rsidRPr="00995551">
              <w:rPr>
                <w:rFonts w:eastAsiaTheme="minorEastAsia"/>
                <w:lang w:val="en-US" w:eastAsia="zh-CN"/>
              </w:rPr>
              <w:tab/>
              <w:t>Yes, should be in Rel-17 otherwise NTN deployment will be too far away, and will miss the market demand</w:t>
            </w:r>
          </w:p>
        </w:tc>
      </w:tr>
      <w:tr w:rsidR="00F25A98">
        <w:tc>
          <w:tcPr>
            <w:tcW w:w="1339" w:type="dxa"/>
          </w:tcPr>
          <w:p w:rsidR="00F25A98" w:rsidRPr="00995551" w:rsidRDefault="00F25A98" w:rsidP="00C226AA">
            <w:pPr>
              <w:spacing w:after="120"/>
              <w:rPr>
                <w:rStyle w:val="normaltextrun"/>
              </w:rPr>
            </w:pPr>
            <w:r w:rsidRPr="00995551">
              <w:rPr>
                <w:rFonts w:eastAsiaTheme="minorEastAsia"/>
                <w:lang w:val="en-US" w:eastAsia="zh-CN"/>
              </w:rPr>
              <w:t>Eutelsat</w:t>
            </w:r>
          </w:p>
        </w:tc>
        <w:tc>
          <w:tcPr>
            <w:tcW w:w="8292" w:type="dxa"/>
          </w:tcPr>
          <w:p w:rsidR="00F25A98" w:rsidRPr="00995551" w:rsidRDefault="00F25A98" w:rsidP="00FA505F">
            <w:pPr>
              <w:spacing w:after="120"/>
              <w:rPr>
                <w:rFonts w:eastAsiaTheme="minorEastAsia"/>
                <w:lang w:val="en-US" w:eastAsia="zh-CN"/>
              </w:rPr>
            </w:pPr>
            <w:r w:rsidRPr="00995551">
              <w:rPr>
                <w:rFonts w:eastAsiaTheme="minorEastAsia"/>
                <w:lang w:val="en-US" w:eastAsia="zh-CN"/>
              </w:rPr>
              <w:t>Option 2: Support</w:t>
            </w:r>
          </w:p>
          <w:p w:rsidR="00F25A98" w:rsidRPr="00995551" w:rsidRDefault="00F25A98" w:rsidP="00FA505F">
            <w:pPr>
              <w:spacing w:after="120"/>
              <w:rPr>
                <w:rFonts w:eastAsiaTheme="minorEastAsia"/>
                <w:lang w:val="en-US" w:eastAsia="zh-CN"/>
              </w:rPr>
            </w:pPr>
            <w:r w:rsidRPr="00995551">
              <w:rPr>
                <w:rFonts w:eastAsiaTheme="minorEastAsia"/>
                <w:lang w:val="en-US" w:eastAsia="zh-CN"/>
              </w:rPr>
              <w:t>Option 3: Support</w:t>
            </w:r>
          </w:p>
          <w:p w:rsidR="00F25A98" w:rsidRPr="00995551" w:rsidRDefault="00F25A98" w:rsidP="00C226AA">
            <w:pPr>
              <w:spacing w:after="120"/>
              <w:rPr>
                <w:rStyle w:val="normaltextrun"/>
              </w:rPr>
            </w:pPr>
            <w:r w:rsidRPr="00995551">
              <w:rPr>
                <w:rFonts w:eastAsiaTheme="minorEastAsia"/>
                <w:lang w:val="en-US" w:eastAsia="zh-CN"/>
              </w:rPr>
              <w:t>Option 4: Do not support.</w:t>
            </w:r>
          </w:p>
        </w:tc>
      </w:tr>
      <w:tr w:rsidR="006E2C23">
        <w:tc>
          <w:tcPr>
            <w:tcW w:w="1339" w:type="dxa"/>
          </w:tcPr>
          <w:p w:rsidR="006E2C23" w:rsidRPr="00995551" w:rsidRDefault="006E2C23" w:rsidP="00C226AA">
            <w:pPr>
              <w:spacing w:after="120"/>
              <w:rPr>
                <w:rStyle w:val="normaltextrun"/>
              </w:rPr>
            </w:pPr>
            <w:r w:rsidRPr="00995551">
              <w:rPr>
                <w:rFonts w:eastAsiaTheme="minorEastAsia"/>
                <w:lang w:val="en-US" w:eastAsia="zh-CN"/>
              </w:rPr>
              <w:t>Thales</w:t>
            </w:r>
          </w:p>
        </w:tc>
        <w:tc>
          <w:tcPr>
            <w:tcW w:w="8292" w:type="dxa"/>
          </w:tcPr>
          <w:p w:rsidR="006E2C23" w:rsidRPr="00995551" w:rsidRDefault="006E2C23" w:rsidP="00FA505F">
            <w:pPr>
              <w:spacing w:after="120"/>
              <w:rPr>
                <w:rFonts w:eastAsiaTheme="minorEastAsia"/>
                <w:lang w:val="en-US" w:eastAsia="zh-CN"/>
              </w:rPr>
            </w:pPr>
            <w:r w:rsidRPr="00995551">
              <w:rPr>
                <w:rFonts w:eastAsiaTheme="minorEastAsia"/>
                <w:lang w:val="en-US" w:eastAsia="zh-CN"/>
              </w:rPr>
              <w:t>Option 1: Yes, as long as at least one exemplary band per FR is defined for NTN.</w:t>
            </w:r>
          </w:p>
          <w:p w:rsidR="006E2C23" w:rsidRPr="00995551" w:rsidRDefault="006E2C23" w:rsidP="00FA505F">
            <w:pPr>
              <w:spacing w:after="120"/>
              <w:rPr>
                <w:rFonts w:eastAsiaTheme="minorEastAsia"/>
                <w:lang w:val="en-US" w:eastAsia="zh-CN"/>
              </w:rPr>
            </w:pPr>
            <w:r w:rsidRPr="00995551">
              <w:rPr>
                <w:rFonts w:eastAsiaTheme="minorEastAsia"/>
                <w:lang w:val="en-US" w:eastAsia="zh-CN"/>
              </w:rPr>
              <w:t>Option 2: No need to restrict</w:t>
            </w:r>
          </w:p>
          <w:p w:rsidR="006E2C23" w:rsidRPr="00995551" w:rsidRDefault="006E2C23" w:rsidP="00FA505F">
            <w:pPr>
              <w:spacing w:after="120"/>
              <w:rPr>
                <w:rFonts w:eastAsiaTheme="minorEastAsia"/>
                <w:lang w:val="en-US" w:eastAsia="zh-CN"/>
              </w:rPr>
            </w:pPr>
            <w:r w:rsidRPr="00995551">
              <w:rPr>
                <w:rFonts w:eastAsiaTheme="minorEastAsia"/>
                <w:lang w:val="en-US" w:eastAsia="zh-CN"/>
              </w:rPr>
              <w:t>Option 3: Yes (an MSS band can be considered for FR1)</w:t>
            </w:r>
          </w:p>
          <w:p w:rsidR="006E2C23" w:rsidRPr="00995551" w:rsidRDefault="006E2C23" w:rsidP="00FA505F">
            <w:pPr>
              <w:spacing w:after="120"/>
              <w:rPr>
                <w:rFonts w:eastAsiaTheme="minorEastAsia"/>
                <w:lang w:val="en-US" w:eastAsia="zh-CN"/>
              </w:rPr>
            </w:pPr>
            <w:r w:rsidRPr="00995551">
              <w:rPr>
                <w:rFonts w:eastAsiaTheme="minorEastAsia"/>
                <w:lang w:val="en-US" w:eastAsia="zh-CN"/>
              </w:rPr>
              <w:t>Option 4: Yes (any satellite service allocated band can be considered for FR2, it should be possible to select Ka or Ku band which UL or DL or both can be below 24.25GHz but due to the targeted type of UEs will behave the same)</w:t>
            </w:r>
          </w:p>
          <w:p w:rsidR="006E2C23" w:rsidRPr="00995551" w:rsidRDefault="006E2C23" w:rsidP="00FA505F">
            <w:pPr>
              <w:spacing w:after="120"/>
              <w:rPr>
                <w:rFonts w:eastAsiaTheme="minorEastAsia"/>
                <w:lang w:val="en-US" w:eastAsia="zh-CN"/>
              </w:rPr>
            </w:pPr>
            <w:r w:rsidRPr="00995551">
              <w:rPr>
                <w:rFonts w:eastAsiaTheme="minorEastAsia"/>
                <w:lang w:val="en-US" w:eastAsia="zh-CN"/>
              </w:rPr>
              <w:t>Option 5: the exemplary bands selected could apply to NGSO and/or GEO</w:t>
            </w:r>
          </w:p>
          <w:p w:rsidR="006E2C23" w:rsidRPr="00995551" w:rsidRDefault="006E2C23" w:rsidP="00C226AA">
            <w:pPr>
              <w:spacing w:after="120"/>
              <w:rPr>
                <w:rStyle w:val="normaltextrun"/>
              </w:rPr>
            </w:pPr>
            <w:r w:rsidRPr="00995551">
              <w:rPr>
                <w:rFonts w:eastAsiaTheme="minorEastAsia"/>
                <w:lang w:val="en-US" w:eastAsia="zh-CN"/>
              </w:rPr>
              <w:t>Option 6: Yes</w:t>
            </w:r>
          </w:p>
        </w:tc>
      </w:tr>
      <w:tr w:rsidR="00266A33">
        <w:tc>
          <w:tcPr>
            <w:tcW w:w="1339" w:type="dxa"/>
          </w:tcPr>
          <w:p w:rsidR="00266A33" w:rsidRPr="00995551" w:rsidRDefault="00266A33" w:rsidP="00C226AA">
            <w:pPr>
              <w:spacing w:after="120"/>
              <w:rPr>
                <w:rFonts w:eastAsiaTheme="minorEastAsia"/>
                <w:lang w:val="en-US" w:eastAsia="zh-CN"/>
              </w:rPr>
            </w:pPr>
            <w:r w:rsidRPr="00995551">
              <w:rPr>
                <w:rStyle w:val="normaltextrun"/>
              </w:rPr>
              <w:lastRenderedPageBreak/>
              <w:t>Loon/Google.</w:t>
            </w:r>
          </w:p>
        </w:tc>
        <w:tc>
          <w:tcPr>
            <w:tcW w:w="8292" w:type="dxa"/>
          </w:tcPr>
          <w:p w:rsidR="00266A33" w:rsidRPr="00995551" w:rsidRDefault="00266A33" w:rsidP="00FA505F">
            <w:pPr>
              <w:spacing w:after="120"/>
              <w:rPr>
                <w:rFonts w:eastAsiaTheme="minorEastAsia"/>
                <w:lang w:val="en-US" w:eastAsia="zh-CN"/>
              </w:rPr>
            </w:pPr>
            <w:r w:rsidRPr="00995551">
              <w:rPr>
                <w:rStyle w:val="normaltextrun"/>
              </w:rPr>
              <w:t>Agree with Nokia. We also support Option 5: “</w:t>
            </w:r>
            <w:r w:rsidRPr="002F0595">
              <w:rPr>
                <w:rFonts w:asciiTheme="majorBidi" w:hAnsiTheme="majorBidi" w:cstheme="majorBidi"/>
              </w:rPr>
              <w:t>Reusing existing bands can be discussed for HAPS deployments.”</w:t>
            </w:r>
          </w:p>
        </w:tc>
      </w:tr>
    </w:tbl>
    <w:p w:rsidR="00A52C25" w:rsidRDefault="00A52C25">
      <w:pPr>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C42622">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rsidR="00A52C25" w:rsidRPr="00995551" w:rsidRDefault="00C42622">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partially </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rsidR="00A52C25" w:rsidRPr="00995551" w:rsidRDefault="00C42622">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tc>
          <w:tcPr>
            <w:tcW w:w="1339"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1620" w:type="dxa"/>
          </w:tcPr>
          <w:p w:rsidR="00A52C25" w:rsidRPr="00995551" w:rsidRDefault="003C2708">
            <w:pPr>
              <w:spacing w:after="120"/>
              <w:rPr>
                <w:rFonts w:eastAsiaTheme="minorEastAsia"/>
                <w:lang w:val="en-US" w:eastAsia="zh-CN"/>
              </w:rPr>
            </w:pPr>
            <w:r w:rsidRPr="00995551">
              <w:rPr>
                <w:rFonts w:eastAsia="Malgun Gothic"/>
                <w:lang w:val="en-US" w:eastAsia="ko-KR"/>
              </w:rPr>
              <w:t>Partially</w:t>
            </w:r>
          </w:p>
        </w:tc>
        <w:tc>
          <w:tcPr>
            <w:tcW w:w="6672" w:type="dxa"/>
          </w:tcPr>
          <w:p w:rsidR="00A52C25" w:rsidRPr="00995551" w:rsidRDefault="003C2708">
            <w:pPr>
              <w:spacing w:after="120"/>
              <w:rPr>
                <w:rFonts w:eastAsiaTheme="minorEastAsia"/>
                <w:lang w:val="en-US" w:eastAsia="zh-CN"/>
              </w:rPr>
            </w:pPr>
            <w:r w:rsidRPr="00995551">
              <w:rPr>
                <w:rFonts w:eastAsia="Malgun Gothic"/>
                <w:lang w:val="en-US" w:eastAsia="ko-KR"/>
              </w:rPr>
              <w:t>See previous comments</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20" w:type="dxa"/>
          </w:tcPr>
          <w:p w:rsidR="003C2708" w:rsidRPr="00995551" w:rsidRDefault="003C2708" w:rsidP="003C2708">
            <w:pPr>
              <w:spacing w:after="120"/>
              <w:rPr>
                <w:rFonts w:eastAsiaTheme="minorEastAsia"/>
                <w:lang w:val="en-US" w:eastAsia="zh-CN"/>
              </w:rPr>
            </w:pPr>
            <w:r w:rsidRPr="00995551">
              <w:rPr>
                <w:lang w:val="en-US" w:eastAsia="ja-JP"/>
              </w:rPr>
              <w:t>Yes</w:t>
            </w:r>
          </w:p>
        </w:tc>
        <w:tc>
          <w:tcPr>
            <w:tcW w:w="6672"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The recommended WF is re</w:t>
            </w:r>
            <w:r w:rsidRPr="00995551">
              <w:rPr>
                <w:lang w:val="en-US" w:eastAsia="ja-JP"/>
              </w:rPr>
              <w:t>a</w:t>
            </w:r>
            <w:r w:rsidRPr="00995551">
              <w:rPr>
                <w:rFonts w:eastAsiaTheme="minorEastAsia"/>
                <w:lang w:val="en-US" w:eastAsia="zh-CN"/>
              </w:rPr>
              <w:t>sonable.</w:t>
            </w:r>
          </w:p>
        </w:tc>
      </w:tr>
      <w:tr w:rsidR="00CD63C1">
        <w:tc>
          <w:tcPr>
            <w:tcW w:w="1339"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1620"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Agree</w:t>
            </w:r>
          </w:p>
        </w:tc>
        <w:tc>
          <w:tcPr>
            <w:tcW w:w="6672" w:type="dxa"/>
          </w:tcPr>
          <w:p w:rsidR="00CD63C1" w:rsidRPr="00995551" w:rsidRDefault="00CD63C1" w:rsidP="00CD63C1">
            <w:pPr>
              <w:spacing w:after="120"/>
              <w:rPr>
                <w:rFonts w:eastAsiaTheme="minorEastAsia"/>
                <w:lang w:val="en-US" w:eastAsia="zh-CN"/>
              </w:rPr>
            </w:pPr>
          </w:p>
        </w:tc>
      </w:tr>
      <w:tr w:rsidR="00891BFA">
        <w:tc>
          <w:tcPr>
            <w:tcW w:w="1339" w:type="dxa"/>
          </w:tcPr>
          <w:p w:rsidR="00891BFA" w:rsidRPr="00995551" w:rsidRDefault="00891BFA" w:rsidP="00891BFA">
            <w:pPr>
              <w:spacing w:after="120"/>
              <w:rPr>
                <w:rFonts w:eastAsiaTheme="minorEastAsia"/>
                <w:lang w:val="en-US" w:eastAsia="zh-CN"/>
              </w:rPr>
            </w:pPr>
            <w:r w:rsidRPr="00995551">
              <w:rPr>
                <w:rFonts w:eastAsiaTheme="minorEastAsia"/>
                <w:lang w:val="en-US" w:eastAsia="zh-CN"/>
              </w:rPr>
              <w:t>Qualcomm</w:t>
            </w:r>
          </w:p>
        </w:tc>
        <w:tc>
          <w:tcPr>
            <w:tcW w:w="1620" w:type="dxa"/>
          </w:tcPr>
          <w:p w:rsidR="00891BFA" w:rsidRPr="00995551" w:rsidRDefault="00891BFA" w:rsidP="00891BFA">
            <w:pPr>
              <w:spacing w:after="120"/>
              <w:rPr>
                <w:rFonts w:eastAsiaTheme="minorEastAsia"/>
                <w:lang w:val="en-US" w:eastAsia="zh-CN"/>
              </w:rPr>
            </w:pPr>
            <w:r w:rsidRPr="00995551">
              <w:rPr>
                <w:rFonts w:eastAsiaTheme="minorEastAsia"/>
                <w:lang w:val="en-US" w:eastAsia="zh-CN"/>
              </w:rPr>
              <w:t>Agree</w:t>
            </w:r>
          </w:p>
        </w:tc>
        <w:tc>
          <w:tcPr>
            <w:tcW w:w="6672" w:type="dxa"/>
          </w:tcPr>
          <w:p w:rsidR="00891BFA" w:rsidRPr="00995551" w:rsidRDefault="00891BFA" w:rsidP="00891BFA">
            <w:pPr>
              <w:spacing w:after="120"/>
              <w:rPr>
                <w:rFonts w:eastAsiaTheme="minorEastAsia"/>
                <w:lang w:val="en-US" w:eastAsia="zh-CN"/>
              </w:rPr>
            </w:pPr>
          </w:p>
        </w:tc>
      </w:tr>
      <w:tr w:rsidR="00466AA7">
        <w:tc>
          <w:tcPr>
            <w:tcW w:w="1339" w:type="dxa"/>
          </w:tcPr>
          <w:p w:rsidR="00466AA7" w:rsidRPr="00995551" w:rsidRDefault="00466AA7" w:rsidP="00891BFA">
            <w:pPr>
              <w:spacing w:after="120"/>
              <w:rPr>
                <w:rFonts w:eastAsiaTheme="minorEastAsia"/>
                <w:lang w:val="en-US" w:eastAsia="zh-CN"/>
              </w:rPr>
            </w:pPr>
            <w:r w:rsidRPr="00995551">
              <w:rPr>
                <w:rFonts w:eastAsiaTheme="minorEastAsia"/>
                <w:lang w:val="en-US" w:eastAsia="zh-CN"/>
              </w:rPr>
              <w:t>Skyworks</w:t>
            </w:r>
          </w:p>
        </w:tc>
        <w:tc>
          <w:tcPr>
            <w:tcW w:w="1620" w:type="dxa"/>
          </w:tcPr>
          <w:p w:rsidR="00466AA7" w:rsidRPr="00995551" w:rsidRDefault="00466AA7" w:rsidP="00891BFA">
            <w:pPr>
              <w:spacing w:after="120"/>
              <w:rPr>
                <w:rFonts w:eastAsiaTheme="minorEastAsia"/>
                <w:lang w:val="en-US" w:eastAsia="zh-CN"/>
              </w:rPr>
            </w:pPr>
            <w:r w:rsidRPr="00995551">
              <w:rPr>
                <w:rFonts w:eastAsiaTheme="minorEastAsia"/>
                <w:lang w:val="en-US" w:eastAsia="zh-CN"/>
              </w:rPr>
              <w:t xml:space="preserve">Agree </w:t>
            </w:r>
          </w:p>
        </w:tc>
        <w:tc>
          <w:tcPr>
            <w:tcW w:w="6672" w:type="dxa"/>
          </w:tcPr>
          <w:p w:rsidR="00466AA7" w:rsidRPr="00995551" w:rsidRDefault="00466AA7" w:rsidP="00891BFA">
            <w:pPr>
              <w:spacing w:after="120"/>
              <w:rPr>
                <w:rFonts w:eastAsiaTheme="minorEastAsia"/>
                <w:lang w:val="en-US" w:eastAsia="zh-CN"/>
              </w:rPr>
            </w:pPr>
            <w:r w:rsidRPr="00995551">
              <w:rPr>
                <w:rFonts w:eastAsiaTheme="minorEastAsia"/>
                <w:lang w:val="en-US" w:eastAsia="zh-CN"/>
              </w:rPr>
              <w:t>May need some further clarification, see comment</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C226AA" w:rsidRPr="00995551" w:rsidRDefault="00C226AA" w:rsidP="00C226AA">
            <w:pPr>
              <w:spacing w:after="120"/>
              <w:rPr>
                <w:rFonts w:eastAsiaTheme="minorEastAsia"/>
                <w:lang w:val="en-US" w:eastAsia="zh-CN"/>
              </w:rPr>
            </w:pPr>
            <w:r w:rsidRPr="00995551">
              <w:rPr>
                <w:rStyle w:val="normaltextrun"/>
              </w:rPr>
              <w:t>Partially</w:t>
            </w:r>
            <w:r w:rsidRPr="00995551">
              <w:rPr>
                <w:rStyle w:val="eop"/>
              </w:rPr>
              <w:t> </w:t>
            </w:r>
          </w:p>
        </w:tc>
        <w:tc>
          <w:tcPr>
            <w:tcW w:w="6672" w:type="dxa"/>
          </w:tcPr>
          <w:p w:rsidR="00C226AA" w:rsidRPr="00995551" w:rsidRDefault="00C226AA" w:rsidP="00C226AA">
            <w:pPr>
              <w:spacing w:after="120"/>
              <w:rPr>
                <w:rFonts w:eastAsiaTheme="minorEastAsia"/>
                <w:lang w:val="en-US" w:eastAsia="zh-CN"/>
              </w:rPr>
            </w:pPr>
            <w:r w:rsidRPr="00995551">
              <w:rPr>
                <w:rStyle w:val="normaltextrun"/>
              </w:rPr>
              <w:t>See previous comments</w:t>
            </w:r>
            <w:r w:rsidRPr="00995551">
              <w:rPr>
                <w:rStyle w:val="eop"/>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1620" w:type="dxa"/>
          </w:tcPr>
          <w:p w:rsidR="001A01C1" w:rsidRPr="00995551" w:rsidRDefault="001A01C1" w:rsidP="00C226AA">
            <w:pPr>
              <w:spacing w:after="120"/>
              <w:rPr>
                <w:rStyle w:val="normaltextrun"/>
              </w:rPr>
            </w:pPr>
            <w:r w:rsidRPr="00995551">
              <w:rPr>
                <w:rFonts w:eastAsiaTheme="minorEastAsia"/>
                <w:lang w:val="en-US" w:eastAsia="zh-CN"/>
              </w:rPr>
              <w:t xml:space="preserve">Agree </w:t>
            </w:r>
          </w:p>
        </w:tc>
        <w:tc>
          <w:tcPr>
            <w:tcW w:w="6672" w:type="dxa"/>
          </w:tcPr>
          <w:p w:rsidR="001A01C1" w:rsidRPr="00995551" w:rsidRDefault="001A01C1" w:rsidP="00C226AA">
            <w:pPr>
              <w:spacing w:after="120"/>
              <w:rPr>
                <w:rStyle w:val="normaltextrun"/>
              </w:rPr>
            </w:pPr>
          </w:p>
        </w:tc>
      </w:tr>
      <w:tr w:rsidR="00C12AB4">
        <w:tc>
          <w:tcPr>
            <w:tcW w:w="1339" w:type="dxa"/>
          </w:tcPr>
          <w:p w:rsidR="00C12AB4" w:rsidRPr="00995551" w:rsidRDefault="00C12AB4" w:rsidP="00C226AA">
            <w:pPr>
              <w:spacing w:after="120"/>
              <w:rPr>
                <w:rStyle w:val="normaltextrun"/>
              </w:rPr>
            </w:pPr>
            <w:r w:rsidRPr="00995551">
              <w:rPr>
                <w:rFonts w:eastAsiaTheme="minorEastAsia"/>
                <w:lang w:val="en-US" w:eastAsia="zh-CN"/>
              </w:rPr>
              <w:t>HNS/Ech</w:t>
            </w:r>
          </w:p>
        </w:tc>
        <w:tc>
          <w:tcPr>
            <w:tcW w:w="1620" w:type="dxa"/>
          </w:tcPr>
          <w:p w:rsidR="00C12AB4" w:rsidRPr="00995551" w:rsidRDefault="00C12AB4" w:rsidP="00C226AA">
            <w:pPr>
              <w:spacing w:after="120"/>
              <w:rPr>
                <w:rStyle w:val="normaltextrun"/>
              </w:rPr>
            </w:pPr>
            <w:r w:rsidRPr="00995551">
              <w:rPr>
                <w:rFonts w:eastAsiaTheme="minorEastAsia"/>
                <w:lang w:val="en-US" w:eastAsia="zh-CN"/>
              </w:rPr>
              <w:t>Agree</w:t>
            </w:r>
          </w:p>
        </w:tc>
        <w:tc>
          <w:tcPr>
            <w:tcW w:w="6672" w:type="dxa"/>
          </w:tcPr>
          <w:p w:rsidR="00C12AB4" w:rsidRPr="00995551" w:rsidRDefault="00C12AB4" w:rsidP="00C226AA">
            <w:pPr>
              <w:spacing w:after="120"/>
              <w:rPr>
                <w:rStyle w:val="normaltextrun"/>
              </w:rPr>
            </w:pPr>
          </w:p>
        </w:tc>
      </w:tr>
      <w:tr w:rsidR="00F25A98">
        <w:tc>
          <w:tcPr>
            <w:tcW w:w="1339" w:type="dxa"/>
          </w:tcPr>
          <w:p w:rsidR="00F25A98" w:rsidRPr="00995551" w:rsidRDefault="00F25A98" w:rsidP="00C226AA">
            <w:pPr>
              <w:spacing w:after="120"/>
              <w:rPr>
                <w:rStyle w:val="normaltextrun"/>
              </w:rPr>
            </w:pPr>
            <w:r w:rsidRPr="00995551">
              <w:rPr>
                <w:rFonts w:eastAsiaTheme="minorEastAsia"/>
                <w:lang w:val="en-US" w:eastAsia="zh-CN"/>
              </w:rPr>
              <w:t>Eutelsat</w:t>
            </w:r>
          </w:p>
        </w:tc>
        <w:tc>
          <w:tcPr>
            <w:tcW w:w="1620" w:type="dxa"/>
          </w:tcPr>
          <w:p w:rsidR="00F25A98" w:rsidRPr="00995551" w:rsidRDefault="00F25A98" w:rsidP="00C226AA">
            <w:pPr>
              <w:spacing w:after="120"/>
              <w:rPr>
                <w:rStyle w:val="normaltextrun"/>
              </w:rPr>
            </w:pPr>
            <w:r w:rsidRPr="00995551">
              <w:rPr>
                <w:rFonts w:eastAsiaTheme="minorEastAsia"/>
                <w:lang w:val="en-US" w:eastAsia="zh-CN"/>
              </w:rPr>
              <w:t>Partially</w:t>
            </w:r>
          </w:p>
        </w:tc>
        <w:tc>
          <w:tcPr>
            <w:tcW w:w="6672" w:type="dxa"/>
          </w:tcPr>
          <w:p w:rsidR="00F25A98" w:rsidRPr="00995551" w:rsidRDefault="00F25A98" w:rsidP="00C226AA">
            <w:pPr>
              <w:spacing w:after="120"/>
              <w:rPr>
                <w:rStyle w:val="normaltextrun"/>
              </w:rPr>
            </w:pPr>
            <w:r w:rsidRPr="00995551">
              <w:rPr>
                <w:rFonts w:eastAsiaTheme="minorEastAsia"/>
                <w:lang w:val="en-US" w:eastAsia="zh-CN"/>
              </w:rPr>
              <w:t>WF not applicable to higher bands (e.g. FR2).</w:t>
            </w:r>
          </w:p>
        </w:tc>
      </w:tr>
      <w:tr w:rsidR="0043363C">
        <w:tc>
          <w:tcPr>
            <w:tcW w:w="1339" w:type="dxa"/>
          </w:tcPr>
          <w:p w:rsidR="0043363C" w:rsidRPr="00995551" w:rsidRDefault="0043363C" w:rsidP="00C226AA">
            <w:pPr>
              <w:spacing w:after="120"/>
              <w:rPr>
                <w:rStyle w:val="normaltextrun"/>
              </w:rPr>
            </w:pPr>
            <w:r w:rsidRPr="00995551">
              <w:rPr>
                <w:rFonts w:eastAsiaTheme="minorEastAsia"/>
                <w:lang w:val="en-US" w:eastAsia="zh-CN"/>
              </w:rPr>
              <w:t>Thales</w:t>
            </w:r>
          </w:p>
        </w:tc>
        <w:tc>
          <w:tcPr>
            <w:tcW w:w="1620" w:type="dxa"/>
          </w:tcPr>
          <w:p w:rsidR="0043363C" w:rsidRPr="00995551" w:rsidRDefault="00C42622" w:rsidP="00C226AA">
            <w:pPr>
              <w:spacing w:after="120"/>
              <w:rPr>
                <w:rStyle w:val="normaltextrun"/>
              </w:rPr>
            </w:pPr>
            <w:r w:rsidRPr="00995551">
              <w:rPr>
                <w:rFonts w:eastAsiaTheme="minorEastAsia"/>
                <w:lang w:val="en-US" w:eastAsia="zh-CN"/>
              </w:rPr>
              <w:t>P</w:t>
            </w:r>
            <w:r w:rsidR="0043363C" w:rsidRPr="00995551">
              <w:rPr>
                <w:rFonts w:eastAsiaTheme="minorEastAsia"/>
                <w:lang w:val="en-US" w:eastAsia="zh-CN"/>
              </w:rPr>
              <w:t>artially</w:t>
            </w:r>
          </w:p>
        </w:tc>
        <w:tc>
          <w:tcPr>
            <w:tcW w:w="6672" w:type="dxa"/>
          </w:tcPr>
          <w:p w:rsidR="0043363C" w:rsidRPr="00995551" w:rsidRDefault="0043363C" w:rsidP="00FA505F">
            <w:pPr>
              <w:spacing w:after="120"/>
              <w:rPr>
                <w:rFonts w:eastAsiaTheme="minorEastAsia"/>
                <w:lang w:val="en-US" w:eastAsia="zh-CN"/>
              </w:rPr>
            </w:pPr>
            <w:r w:rsidRPr="00995551">
              <w:rPr>
                <w:rFonts w:eastAsiaTheme="minorEastAsia"/>
                <w:lang w:val="en-US" w:eastAsia="zh-CN"/>
              </w:rPr>
              <w:t xml:space="preserve">Support the recommended WF with modifications as below in line with comments above: </w:t>
            </w:r>
          </w:p>
          <w:p w:rsidR="0043363C" w:rsidRPr="00995551"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rFonts w:eastAsia="SimSun"/>
                <w:szCs w:val="24"/>
                <w:lang w:eastAsia="zh-CN"/>
              </w:rPr>
              <w:t xml:space="preserve">At least one exemplary frequency band per FR should be defined for NTN. It may be possible to consider a FR2 like band (similar usage conditions as FR2 band) which </w:t>
            </w:r>
            <w:r w:rsidRPr="00995551">
              <w:rPr>
                <w:rFonts w:eastAsiaTheme="minorEastAsia"/>
                <w:lang w:val="en-US" w:eastAsia="zh-CN"/>
              </w:rPr>
              <w:t>UL or DL or both can be below 24.25GHz. The bands could apply to NGSO and/or GEO</w:t>
            </w:r>
          </w:p>
          <w:p w:rsidR="0043363C" w:rsidRPr="00995551"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rFonts w:eastAsia="SimSun"/>
                <w:szCs w:val="24"/>
                <w:lang w:eastAsia="zh-CN"/>
              </w:rPr>
              <w:t>Although RAN4 will select exemplary band(s) in the current NR-NTN-solutions WI, the definition of additional NR bands for NTN will be part of dedicated RAN4 led Release 17 work items.</w:t>
            </w:r>
          </w:p>
          <w:p w:rsidR="0043363C" w:rsidRPr="00995551" w:rsidRDefault="0043363C" w:rsidP="00C226AA">
            <w:pPr>
              <w:spacing w:after="120"/>
              <w:rPr>
                <w:rStyle w:val="normaltextrun"/>
              </w:rPr>
            </w:pPr>
          </w:p>
        </w:tc>
      </w:tr>
    </w:tbl>
    <w:p w:rsidR="00A52C25" w:rsidRDefault="00A52C25">
      <w:pPr>
        <w:rPr>
          <w:color w:val="0070C0"/>
          <w:szCs w:val="24"/>
          <w:lang w:eastAsia="zh-CN"/>
        </w:rPr>
      </w:pPr>
    </w:p>
    <w:p w:rsidR="00C42622" w:rsidRPr="0013374C" w:rsidRDefault="00C42622"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rsidR="00C42622" w:rsidRPr="0013374C" w:rsidRDefault="00F505B7" w:rsidP="00C80B3C">
      <w:pPr>
        <w:spacing w:after="120"/>
        <w:rPr>
          <w:color w:val="000000" w:themeColor="text1"/>
          <w:szCs w:val="24"/>
          <w:lang w:eastAsia="zh-CN"/>
        </w:rPr>
      </w:pPr>
      <w:r w:rsidRPr="0013374C">
        <w:rPr>
          <w:color w:val="000000" w:themeColor="text1"/>
          <w:szCs w:val="24"/>
          <w:lang w:eastAsia="zh-CN"/>
        </w:rPr>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rsidR="00F505B7" w:rsidRPr="0013374C" w:rsidRDefault="00F505B7" w:rsidP="00504476">
      <w:pPr>
        <w:rPr>
          <w:color w:val="000000" w:themeColor="text1"/>
          <w:szCs w:val="24"/>
          <w:lang w:eastAsia="zh-CN"/>
        </w:rPr>
      </w:pPr>
    </w:p>
    <w:p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rsidR="000D6AB4" w:rsidRPr="0013374C" w:rsidRDefault="000D6AB4" w:rsidP="000D6AB4">
      <w:pPr>
        <w:rPr>
          <w:color w:val="000000" w:themeColor="text1"/>
          <w:szCs w:val="24"/>
          <w:lang w:eastAsia="zh-CN"/>
        </w:rPr>
      </w:pPr>
      <w:r w:rsidRPr="0013374C">
        <w:rPr>
          <w:b/>
          <w:bCs/>
          <w:color w:val="000000" w:themeColor="text1"/>
          <w:szCs w:val="24"/>
          <w:lang w:eastAsia="zh-CN"/>
        </w:rPr>
        <w:lastRenderedPageBreak/>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rsidR="00A52C25" w:rsidRPr="00504476" w:rsidRDefault="003C2708">
      <w:pPr>
        <w:pStyle w:val="Titre3"/>
        <w:rPr>
          <w:sz w:val="24"/>
          <w:szCs w:val="16"/>
          <w:lang w:val="en-US"/>
        </w:rPr>
      </w:pPr>
      <w:r w:rsidRPr="00504476">
        <w:rPr>
          <w:sz w:val="24"/>
          <w:szCs w:val="16"/>
          <w:lang w:val="en-US"/>
        </w:rPr>
        <w:t xml:space="preserve">Sub-topic 1-3 : </w:t>
      </w:r>
      <w:r>
        <w:rPr>
          <w:lang w:val="en-US"/>
        </w:rPr>
        <w:t>Coexistence studies to be performed</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1-3: </w:t>
      </w:r>
      <w:r>
        <w:rPr>
          <w:lang w:val="en-US"/>
        </w:rPr>
        <w:t>Coexistence studies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RAN4 need to consider how to match two heterogeneous network (NTN and IMT network).</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rsidR="00A52C25" w:rsidRDefault="003C2708">
      <w:pPr>
        <w:pStyle w:val="Paragraphedeliste"/>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Based on this assumption, the ACLR and ACS values for legacy NR BS and UE shall be as specified in TS 36.104 (BS NB-IoT), TS 36.101 (UE NB-IoT), TS 38.104 (NR BS), TS 38.101-1 (NR UE FR1) and TS 38.101-2 (NR UE FR2).</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rsidR="00A52C25" w:rsidRDefault="003C2708">
      <w:pPr>
        <w:pStyle w:val="Paragraphedeliste"/>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trPr>
          <w:jc w:val="center"/>
        </w:trPr>
        <w:tc>
          <w:tcPr>
            <w:tcW w:w="2628" w:type="dxa"/>
            <w:gridSpan w:val="2"/>
            <w:shd w:val="clear" w:color="auto" w:fill="D9D9D9"/>
          </w:tcPr>
          <w:p w:rsidR="00A52C25" w:rsidRDefault="00A52C25">
            <w:pPr>
              <w:jc w:val="center"/>
              <w:rPr>
                <w:b/>
                <w:bCs/>
              </w:rPr>
            </w:pPr>
          </w:p>
        </w:tc>
        <w:tc>
          <w:tcPr>
            <w:tcW w:w="2610" w:type="dxa"/>
            <w:shd w:val="clear" w:color="auto" w:fill="D9D9D9"/>
          </w:tcPr>
          <w:p w:rsidR="00A52C25" w:rsidRDefault="003C2708">
            <w:pPr>
              <w:jc w:val="center"/>
              <w:rPr>
                <w:b/>
                <w:bCs/>
              </w:rPr>
            </w:pPr>
            <w:r>
              <w:rPr>
                <w:b/>
                <w:bCs/>
              </w:rPr>
              <w:t>2GHz</w:t>
            </w:r>
          </w:p>
        </w:tc>
        <w:tc>
          <w:tcPr>
            <w:tcW w:w="2766" w:type="dxa"/>
            <w:shd w:val="clear" w:color="auto" w:fill="D9D9D9"/>
          </w:tcPr>
          <w:p w:rsidR="00A52C25" w:rsidRDefault="003C2708">
            <w:pPr>
              <w:jc w:val="center"/>
              <w:rPr>
                <w:b/>
                <w:bCs/>
              </w:rPr>
            </w:pPr>
            <w:r>
              <w:rPr>
                <w:b/>
                <w:bCs/>
              </w:rPr>
              <w:t>20 GHz and 30 GHz</w:t>
            </w:r>
          </w:p>
        </w:tc>
      </w:tr>
      <w:tr w:rsidR="00A52C25">
        <w:trPr>
          <w:jc w:val="center"/>
        </w:trPr>
        <w:tc>
          <w:tcPr>
            <w:tcW w:w="1278" w:type="dxa"/>
            <w:vMerge w:val="restart"/>
            <w:shd w:val="clear" w:color="auto" w:fill="D9D9D9"/>
            <w:vAlign w:val="center"/>
          </w:tcPr>
          <w:p w:rsidR="00A52C25" w:rsidRDefault="003C2708">
            <w:pPr>
              <w:rPr>
                <w:b/>
                <w:bCs/>
              </w:rPr>
            </w:pPr>
            <w:r>
              <w:rPr>
                <w:b/>
                <w:bCs/>
              </w:rPr>
              <w:t>BS</w:t>
            </w:r>
          </w:p>
        </w:tc>
        <w:tc>
          <w:tcPr>
            <w:tcW w:w="1350" w:type="dxa"/>
            <w:shd w:val="clear" w:color="auto" w:fill="D9D9D9"/>
            <w:vAlign w:val="center"/>
          </w:tcPr>
          <w:p w:rsidR="00A52C25" w:rsidRDefault="003C2708">
            <w:pPr>
              <w:rPr>
                <w:b/>
                <w:bCs/>
              </w:rPr>
            </w:pPr>
            <w:r>
              <w:rPr>
                <w:b/>
                <w:bCs/>
              </w:rPr>
              <w:t>ACLR</w:t>
            </w:r>
          </w:p>
        </w:tc>
        <w:tc>
          <w:tcPr>
            <w:tcW w:w="2610" w:type="dxa"/>
            <w:shd w:val="clear" w:color="auto" w:fill="auto"/>
          </w:tcPr>
          <w:p w:rsidR="00A52C25" w:rsidRDefault="003C2708">
            <w:pPr>
              <w:jc w:val="center"/>
            </w:pPr>
            <w:r>
              <w:t>45 dB</w:t>
            </w:r>
          </w:p>
        </w:tc>
        <w:tc>
          <w:tcPr>
            <w:tcW w:w="2766" w:type="dxa"/>
            <w:shd w:val="clear" w:color="auto" w:fill="auto"/>
          </w:tcPr>
          <w:p w:rsidR="00A52C25" w:rsidRDefault="003C2708">
            <w:pPr>
              <w:jc w:val="center"/>
            </w:pPr>
            <w:r>
              <w:t>28 dB</w:t>
            </w:r>
          </w:p>
        </w:tc>
      </w:tr>
      <w:tr w:rsidR="00A52C25">
        <w:trPr>
          <w:jc w:val="center"/>
        </w:trPr>
        <w:tc>
          <w:tcPr>
            <w:tcW w:w="1278" w:type="dxa"/>
            <w:vMerge/>
            <w:shd w:val="clear" w:color="auto" w:fill="D9D9D9"/>
            <w:vAlign w:val="center"/>
          </w:tcPr>
          <w:p w:rsidR="00A52C25" w:rsidRDefault="00A52C25">
            <w:pPr>
              <w:rPr>
                <w:b/>
                <w:bCs/>
              </w:rPr>
            </w:pPr>
          </w:p>
        </w:tc>
        <w:tc>
          <w:tcPr>
            <w:tcW w:w="1350" w:type="dxa"/>
            <w:shd w:val="clear" w:color="auto" w:fill="D9D9D9"/>
            <w:vAlign w:val="center"/>
          </w:tcPr>
          <w:p w:rsidR="00A52C25" w:rsidRDefault="003C2708">
            <w:pPr>
              <w:rPr>
                <w:b/>
                <w:bCs/>
              </w:rPr>
            </w:pPr>
            <w:r>
              <w:rPr>
                <w:b/>
                <w:bCs/>
              </w:rPr>
              <w:t>ACS</w:t>
            </w:r>
          </w:p>
        </w:tc>
        <w:tc>
          <w:tcPr>
            <w:tcW w:w="2610" w:type="dxa"/>
            <w:shd w:val="clear" w:color="auto" w:fill="auto"/>
          </w:tcPr>
          <w:p w:rsidR="00A52C25" w:rsidRDefault="003C2708">
            <w:pPr>
              <w:jc w:val="center"/>
            </w:pPr>
            <w:r>
              <w:t>45 dB</w:t>
            </w:r>
          </w:p>
        </w:tc>
        <w:tc>
          <w:tcPr>
            <w:tcW w:w="2766" w:type="dxa"/>
            <w:shd w:val="clear" w:color="auto" w:fill="auto"/>
          </w:tcPr>
          <w:p w:rsidR="00A52C25" w:rsidRDefault="00A52C25">
            <w:pPr>
              <w:jc w:val="center"/>
            </w:pPr>
          </w:p>
        </w:tc>
      </w:tr>
      <w:tr w:rsidR="00A52C25">
        <w:trPr>
          <w:jc w:val="center"/>
        </w:trPr>
        <w:tc>
          <w:tcPr>
            <w:tcW w:w="1278" w:type="dxa"/>
            <w:vMerge w:val="restart"/>
            <w:shd w:val="clear" w:color="auto" w:fill="D9D9D9"/>
            <w:vAlign w:val="center"/>
          </w:tcPr>
          <w:p w:rsidR="00A52C25" w:rsidRDefault="003C2708">
            <w:pPr>
              <w:rPr>
                <w:b/>
                <w:bCs/>
              </w:rPr>
            </w:pPr>
            <w:r>
              <w:rPr>
                <w:b/>
                <w:bCs/>
              </w:rPr>
              <w:t>UE</w:t>
            </w:r>
          </w:p>
        </w:tc>
        <w:tc>
          <w:tcPr>
            <w:tcW w:w="1350" w:type="dxa"/>
            <w:shd w:val="clear" w:color="auto" w:fill="D9D9D9"/>
            <w:vAlign w:val="center"/>
          </w:tcPr>
          <w:p w:rsidR="00A52C25" w:rsidRDefault="003C2708">
            <w:pPr>
              <w:rPr>
                <w:b/>
                <w:bCs/>
              </w:rPr>
            </w:pPr>
            <w:r>
              <w:rPr>
                <w:b/>
                <w:bCs/>
              </w:rPr>
              <w:t>ACLR</w:t>
            </w:r>
          </w:p>
        </w:tc>
        <w:tc>
          <w:tcPr>
            <w:tcW w:w="2610" w:type="dxa"/>
            <w:shd w:val="clear" w:color="auto" w:fill="auto"/>
          </w:tcPr>
          <w:p w:rsidR="00A52C25" w:rsidRDefault="003C2708">
            <w:pPr>
              <w:jc w:val="center"/>
            </w:pPr>
            <w:r>
              <w:t>30dB (ACLR1)</w:t>
            </w:r>
          </w:p>
          <w:p w:rsidR="00A52C25" w:rsidRDefault="003C2708">
            <w:pPr>
              <w:jc w:val="center"/>
            </w:pPr>
            <w:r>
              <w:t>43dB (ACLR2)</w:t>
            </w:r>
          </w:p>
        </w:tc>
        <w:tc>
          <w:tcPr>
            <w:tcW w:w="2766" w:type="dxa"/>
            <w:shd w:val="clear" w:color="auto" w:fill="auto"/>
          </w:tcPr>
          <w:p w:rsidR="00A52C25" w:rsidRDefault="003C2708">
            <w:pPr>
              <w:jc w:val="center"/>
            </w:pPr>
            <w:r>
              <w:t>17 dB</w:t>
            </w:r>
          </w:p>
        </w:tc>
      </w:tr>
      <w:tr w:rsidR="00A52C25">
        <w:trPr>
          <w:jc w:val="center"/>
        </w:trPr>
        <w:tc>
          <w:tcPr>
            <w:tcW w:w="1278" w:type="dxa"/>
            <w:vMerge/>
            <w:shd w:val="clear" w:color="auto" w:fill="D9D9D9"/>
            <w:vAlign w:val="center"/>
          </w:tcPr>
          <w:p w:rsidR="00A52C25" w:rsidRDefault="00A52C25"/>
        </w:tc>
        <w:tc>
          <w:tcPr>
            <w:tcW w:w="1350" w:type="dxa"/>
            <w:shd w:val="clear" w:color="auto" w:fill="D9D9D9"/>
            <w:vAlign w:val="center"/>
          </w:tcPr>
          <w:p w:rsidR="00A52C25" w:rsidRDefault="003C2708">
            <w:pPr>
              <w:rPr>
                <w:b/>
                <w:bCs/>
              </w:rPr>
            </w:pPr>
            <w:r>
              <w:rPr>
                <w:b/>
                <w:bCs/>
              </w:rPr>
              <w:t>ACS</w:t>
            </w:r>
          </w:p>
        </w:tc>
        <w:tc>
          <w:tcPr>
            <w:tcW w:w="2610" w:type="dxa"/>
            <w:shd w:val="clear" w:color="auto" w:fill="auto"/>
          </w:tcPr>
          <w:p w:rsidR="00A52C25" w:rsidRDefault="003C2708">
            <w:pPr>
              <w:jc w:val="center"/>
            </w:pPr>
            <w:r>
              <w:t>33</w:t>
            </w:r>
          </w:p>
        </w:tc>
        <w:tc>
          <w:tcPr>
            <w:tcW w:w="2766" w:type="dxa"/>
            <w:shd w:val="clear" w:color="auto" w:fill="auto"/>
          </w:tcPr>
          <w:p w:rsidR="00A52C25" w:rsidRDefault="003C2708">
            <w:pPr>
              <w:keepNext/>
              <w:jc w:val="center"/>
            </w:pPr>
            <w:r>
              <w:t>23 dB</w:t>
            </w:r>
          </w:p>
        </w:tc>
      </w:tr>
    </w:tbl>
    <w:p w:rsidR="00A52C25" w:rsidRDefault="00A52C25">
      <w:pPr>
        <w:spacing w:after="120"/>
        <w:rPr>
          <w:color w:val="0070C0"/>
          <w:szCs w:val="24"/>
          <w:lang w:eastAsia="zh-CN"/>
        </w:rPr>
      </w:pPr>
    </w:p>
    <w:p w:rsidR="00A52C25" w:rsidRDefault="00A52C25">
      <w:pPr>
        <w:spacing w:after="120"/>
        <w:rPr>
          <w:b/>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deployement, impact of NTN shall also study for such case. I guess Table 2.1 is from ZTE contribution? But then, this should be further detailed as TN covers rural, macro urban, suburban, .. deployments!</w:t>
            </w:r>
          </w:p>
          <w:p w:rsidR="00A52C25" w:rsidRPr="00995551" w:rsidRDefault="003C2708">
            <w:pPr>
              <w:spacing w:after="120"/>
              <w:rPr>
                <w:rFonts w:eastAsiaTheme="minorEastAsia"/>
                <w:lang w:val="en-US" w:eastAsia="zh-CN"/>
              </w:rPr>
            </w:pPr>
            <w:r w:rsidRPr="00995551">
              <w:rPr>
                <w:rFonts w:eastAsiaTheme="minorEastAsia"/>
                <w:lang w:val="en-US" w:eastAsia="zh-CN"/>
              </w:rPr>
              <w:t>Option 2: See comments on option 1.</w:t>
            </w:r>
          </w:p>
          <w:p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Option 4: Only if FR2 is out of scope of NTN.</w:t>
            </w:r>
          </w:p>
          <w:p w:rsidR="00A52C25" w:rsidRPr="00995551" w:rsidRDefault="003C2708">
            <w:pPr>
              <w:spacing w:after="120"/>
              <w:rPr>
                <w:rFonts w:eastAsiaTheme="minorEastAsia"/>
                <w:lang w:val="en-US" w:eastAsia="zh-CN"/>
              </w:rPr>
            </w:pPr>
            <w:r w:rsidRPr="00995551">
              <w:rPr>
                <w:rFonts w:eastAsiaTheme="minorEastAsia"/>
                <w:lang w:val="en-US" w:eastAsia="zh-CN"/>
              </w:rPr>
              <w:t>Option 5: Yes, to specify NTN RF requirements.</w:t>
            </w:r>
          </w:p>
          <w:p w:rsidR="00A52C25" w:rsidRPr="00995551" w:rsidRDefault="003C2708">
            <w:pPr>
              <w:spacing w:after="120"/>
              <w:rPr>
                <w:rFonts w:eastAsiaTheme="minorEastAsia"/>
                <w:lang w:val="en-US" w:eastAsia="zh-CN"/>
              </w:rPr>
            </w:pPr>
            <w:r w:rsidRPr="00995551">
              <w:rPr>
                <w:rFonts w:eastAsiaTheme="minorEastAsia"/>
                <w:lang w:val="en-US" w:eastAsia="zh-CN"/>
              </w:rPr>
              <w:t>Option 6: Yes</w:t>
            </w:r>
          </w:p>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Option 7: No, see before.</w:t>
            </w:r>
          </w:p>
          <w:p w:rsidR="00A52C25" w:rsidRPr="00995551" w:rsidRDefault="003C2708">
            <w:pPr>
              <w:spacing w:after="120"/>
              <w:rPr>
                <w:rFonts w:eastAsiaTheme="minorEastAsia"/>
                <w:lang w:val="en-US" w:eastAsia="zh-CN"/>
              </w:rPr>
            </w:pPr>
            <w:r w:rsidRPr="00995551">
              <w:rPr>
                <w:rFonts w:eastAsiaTheme="minorEastAsia"/>
                <w:lang w:val="en-US" w:eastAsia="zh-CN"/>
              </w:rPr>
              <w:t>Option 8: Co-channel should be clearly stated out of scope, not allowed then. Coexistence with adjacent services is usually not in RAN4’ scope, except when doing some analytic analysis. Doesn-selection would be needed considering the number of possible permutations to be considered.</w:t>
            </w:r>
          </w:p>
          <w:p w:rsidR="00A52C25" w:rsidRPr="00995551" w:rsidRDefault="003C2708">
            <w:pPr>
              <w:spacing w:after="120"/>
              <w:rPr>
                <w:rFonts w:eastAsiaTheme="minorEastAsia"/>
                <w:lang w:val="en-US" w:eastAsia="zh-CN"/>
              </w:rPr>
            </w:pPr>
            <w:r w:rsidRPr="00995551">
              <w:rPr>
                <w:rFonts w:eastAsiaTheme="minorEastAsia"/>
                <w:lang w:val="en-US" w:eastAsia="zh-CN"/>
              </w:rPr>
              <w:t>Option 9: No impact on IMT network is not only an expectation but a pre-requisite. Option 10: Yes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Both NTN to TN and NTN to NTN in adjacent bands for FR1 should be considered firstly.</w:t>
            </w:r>
          </w:p>
          <w:p w:rsidR="00A52C25" w:rsidRPr="00995551" w:rsidRDefault="003C2708">
            <w:pPr>
              <w:spacing w:after="120"/>
              <w:rPr>
                <w:rFonts w:eastAsiaTheme="minorEastAsia"/>
                <w:lang w:val="en-US" w:eastAsia="zh-CN"/>
              </w:rPr>
            </w:pPr>
            <w:r w:rsidRPr="00995551">
              <w:rPr>
                <w:rFonts w:eastAsiaTheme="minorEastAsia"/>
                <w:lang w:val="en-US" w:eastAsia="zh-CN"/>
              </w:rPr>
              <w:t>As we discussed in our contribution, it’s unclear how to match two heterogeneous network (IMT and NTN ). Anyway, before we jump into the details of simulation assumption, RAN4 need to outline the example band and simulation scenatios.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Option 5: Yes</w:t>
            </w:r>
          </w:p>
          <w:p w:rsidR="00A52C25" w:rsidRPr="00995551" w:rsidRDefault="003C2708">
            <w:pPr>
              <w:spacing w:after="120"/>
              <w:rPr>
                <w:rFonts w:eastAsiaTheme="minorEastAsia"/>
                <w:lang w:val="en-US" w:eastAsia="zh-CN"/>
              </w:rPr>
            </w:pPr>
            <w:r w:rsidRPr="00995551">
              <w:rPr>
                <w:rFonts w:eastAsiaTheme="minorEastAsia"/>
                <w:lang w:val="en-US" w:eastAsia="zh-CN"/>
              </w:rPr>
              <w:t>Option 10: Yes</w:t>
            </w:r>
          </w:p>
        </w:tc>
      </w:tr>
      <w:tr w:rsidR="00A52C25">
        <w:tc>
          <w:tcPr>
            <w:tcW w:w="1339" w:type="dxa"/>
          </w:tcPr>
          <w:p w:rsidR="00A52C25" w:rsidRPr="00995551" w:rsidRDefault="003C2708" w:rsidP="00504476">
            <w:pPr>
              <w:tabs>
                <w:tab w:val="left" w:pos="510"/>
              </w:tabs>
              <w:spacing w:after="120"/>
              <w:rPr>
                <w:rFonts w:ascii="Arial" w:eastAsiaTheme="minorEastAsia" w:hAnsi="Arial"/>
                <w:i/>
                <w:lang w:val="en-US" w:eastAsia="zh-CN"/>
              </w:rPr>
            </w:pPr>
            <w:r w:rsidRPr="00995551">
              <w:rPr>
                <w:rFonts w:eastAsia="Malgun Gothic"/>
                <w:lang w:val="en-US" w:eastAsia="ko-KR"/>
              </w:rPr>
              <w:t>LGE</w:t>
            </w:r>
          </w:p>
        </w:tc>
        <w:tc>
          <w:tcPr>
            <w:tcW w:w="8292" w:type="dxa"/>
          </w:tcPr>
          <w:p w:rsidR="00A52C25" w:rsidRPr="00995551" w:rsidRDefault="003C2708">
            <w:pPr>
              <w:spacing w:after="120"/>
              <w:rPr>
                <w:rFonts w:eastAsia="Malgun Gothic"/>
                <w:lang w:val="en-US" w:eastAsia="ko-KR"/>
              </w:rPr>
            </w:pPr>
            <w:r w:rsidRPr="00995551">
              <w:rPr>
                <w:rFonts w:eastAsia="Malgun Gothic"/>
                <w:lang w:val="en-US" w:eastAsia="ko-KR"/>
              </w:rPr>
              <w:t>General comments: Down scope is needed.</w:t>
            </w:r>
          </w:p>
          <w:p w:rsidR="00A52C25" w:rsidRPr="00995551" w:rsidRDefault="003C2708">
            <w:pPr>
              <w:spacing w:after="120"/>
              <w:rPr>
                <w:rFonts w:eastAsiaTheme="minorEastAsia"/>
                <w:lang w:val="en-US" w:eastAsia="zh-CN"/>
              </w:rPr>
            </w:pPr>
            <w:r w:rsidRPr="00995551">
              <w:rPr>
                <w:rFonts w:eastAsia="Malgun Gothic"/>
                <w:lang w:val="en-US" w:eastAsia="ko-KR"/>
              </w:rPr>
              <w:t>Option 9: Yes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1-3:  the structure for coexistence is a bit confusing, it’s better to follow the skeleton proposed in </w:t>
            </w:r>
            <w:hyperlink r:id="rId42" w:tgtFrame="_blank" w:history="1">
              <w:r w:rsidRPr="00995551">
                <w:rPr>
                  <w:rStyle w:val="Lienhypertexte"/>
                  <w:i/>
                  <w:color w:val="auto"/>
                  <w:lang w:val="en-US" w:eastAsia="zh-CN"/>
                </w:rPr>
                <w:t>R4-2016112</w:t>
              </w:r>
            </w:hyperlink>
            <w:r w:rsidRPr="00995551">
              <w:rPr>
                <w:rStyle w:val="Lienhypertexte"/>
                <w:rFonts w:eastAsia="SimSun"/>
                <w:i/>
                <w:color w:val="auto"/>
                <w:lang w:val="en-US" w:eastAsia="zh-CN"/>
              </w:rPr>
              <w:t xml:space="preserve">,maybe some other </w:t>
            </w:r>
            <w:r w:rsidRPr="00995551">
              <w:rPr>
                <w:rStyle w:val="Lienhypertexte"/>
                <w:i/>
                <w:color w:val="auto"/>
                <w:lang w:val="en-US" w:eastAsia="zh-CN"/>
              </w:rPr>
              <w:t>parematers could be further discussed.</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2: No</w:t>
            </w:r>
            <w:r w:rsidRPr="00995551">
              <w:rPr>
                <w:szCs w:val="24"/>
                <w:lang w:eastAsia="zh-CN"/>
              </w:rPr>
              <w:t xml:space="preserve"> (The frequency reuse factor 1 should be considered as worst case.)</w:t>
            </w:r>
          </w:p>
        </w:tc>
      </w:tr>
      <w:tr w:rsidR="00105514">
        <w:tc>
          <w:tcPr>
            <w:tcW w:w="1339" w:type="dxa"/>
          </w:tcPr>
          <w:p w:rsidR="00105514" w:rsidRPr="00995551" w:rsidRDefault="00105514" w:rsidP="00105514">
            <w:pPr>
              <w:spacing w:after="120"/>
              <w:rPr>
                <w:rFonts w:eastAsiaTheme="minorEastAsia"/>
                <w:lang w:val="en-US" w:eastAsia="zh-CN"/>
              </w:rPr>
            </w:pPr>
            <w:r w:rsidRPr="00995551">
              <w:rPr>
                <w:rFonts w:eastAsiaTheme="minorEastAsia"/>
                <w:lang w:val="en-US" w:eastAsia="zh-CN"/>
              </w:rPr>
              <w:t>Qualcomm</w:t>
            </w:r>
          </w:p>
        </w:tc>
        <w:tc>
          <w:tcPr>
            <w:tcW w:w="8292" w:type="dxa"/>
          </w:tcPr>
          <w:p w:rsidR="00105514" w:rsidRPr="00995551" w:rsidRDefault="00105514" w:rsidP="00105514">
            <w:pPr>
              <w:spacing w:after="120"/>
              <w:rPr>
                <w:rFonts w:eastAsiaTheme="minorEastAsia"/>
                <w:lang w:val="en-US" w:eastAsia="zh-CN"/>
              </w:rPr>
            </w:pPr>
            <w:r w:rsidRPr="00995551">
              <w:rPr>
                <w:rFonts w:eastAsiaTheme="minorEastAsia"/>
                <w:lang w:val="en-US" w:eastAsia="zh-CN"/>
              </w:rPr>
              <w:t>Option 2: Yes. The reuse factor should be larger than 1 which is the real deployment scenario. For example, 2 or 3 can be a starting point. Both NTN to NTN and NTN to TN should be considered.</w:t>
            </w:r>
          </w:p>
          <w:p w:rsidR="00105514" w:rsidRPr="00995551" w:rsidRDefault="00105514" w:rsidP="00105514">
            <w:pPr>
              <w:spacing w:after="120"/>
              <w:rPr>
                <w:rFonts w:eastAsiaTheme="minorEastAsia"/>
                <w:lang w:val="en-US" w:eastAsia="zh-CN"/>
              </w:rPr>
            </w:pP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2F0595" w:rsidRDefault="00C226AA" w:rsidP="00C226AA">
            <w:pPr>
              <w:pStyle w:val="paragraph"/>
              <w:divId w:val="195434711"/>
              <w:rPr>
                <w:sz w:val="20"/>
                <w:szCs w:val="20"/>
              </w:rPr>
            </w:pPr>
            <w:r w:rsidRPr="00995551">
              <w:rPr>
                <w:rStyle w:val="normaltextrun"/>
                <w:sz w:val="20"/>
                <w:szCs w:val="20"/>
              </w:rPr>
              <w:t>Option 8: Yes</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10: Yes</w:t>
            </w:r>
            <w:r w:rsidRPr="00995551">
              <w:rPr>
                <w:rStyle w:val="eop"/>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2F2FA8">
            <w:pPr>
              <w:spacing w:after="120"/>
              <w:rPr>
                <w:rFonts w:eastAsiaTheme="minorEastAsia"/>
                <w:lang w:val="en-US" w:eastAsia="zh-CN"/>
              </w:rPr>
            </w:pPr>
            <w:r w:rsidRPr="00995551">
              <w:rPr>
                <w:rFonts w:eastAsiaTheme="minorEastAsia"/>
                <w:lang w:val="en-US" w:eastAsia="zh-CN"/>
              </w:rPr>
              <w:t>Option 4: Yes</w:t>
            </w:r>
          </w:p>
          <w:p w:rsidR="001A01C1" w:rsidRPr="00995551" w:rsidRDefault="001A01C1" w:rsidP="002F2FA8">
            <w:pPr>
              <w:spacing w:after="120"/>
              <w:rPr>
                <w:rFonts w:eastAsiaTheme="minorEastAsia"/>
                <w:lang w:val="en-US" w:eastAsia="zh-CN"/>
              </w:rPr>
            </w:pPr>
            <w:r w:rsidRPr="00995551">
              <w:rPr>
                <w:rFonts w:eastAsiaTheme="minorEastAsia"/>
                <w:lang w:val="en-US" w:eastAsia="zh-CN"/>
              </w:rPr>
              <w:t>Option 5: Yes</w:t>
            </w:r>
          </w:p>
          <w:p w:rsidR="001A01C1" w:rsidRPr="00995551" w:rsidRDefault="001A01C1" w:rsidP="002F2FA8">
            <w:pPr>
              <w:spacing w:after="120"/>
              <w:rPr>
                <w:rFonts w:eastAsiaTheme="minorEastAsia"/>
                <w:lang w:val="en-US" w:eastAsia="zh-CN"/>
              </w:rPr>
            </w:pPr>
            <w:r w:rsidRPr="00995551">
              <w:rPr>
                <w:rFonts w:eastAsiaTheme="minorEastAsia"/>
                <w:lang w:val="en-US" w:eastAsia="zh-CN"/>
              </w:rPr>
              <w:t>Option 6: Yes</w:t>
            </w:r>
          </w:p>
          <w:p w:rsidR="001A01C1" w:rsidRPr="00995551" w:rsidRDefault="001A01C1" w:rsidP="00C226AA">
            <w:pPr>
              <w:pStyle w:val="paragraph"/>
              <w:rPr>
                <w:rStyle w:val="normaltextrun"/>
                <w:sz w:val="20"/>
                <w:szCs w:val="20"/>
              </w:rPr>
            </w:pPr>
            <w:r w:rsidRPr="00995551">
              <w:rPr>
                <w:rFonts w:eastAsiaTheme="minorEastAsia"/>
                <w:lang w:eastAsia="zh-CN"/>
              </w:rPr>
              <w:t>Assume, or prefer, that FR2 is in scope for NTN.</w:t>
            </w:r>
          </w:p>
        </w:tc>
      </w:tr>
      <w:tr w:rsidR="00222F03">
        <w:tc>
          <w:tcPr>
            <w:tcW w:w="1339" w:type="dxa"/>
          </w:tcPr>
          <w:p w:rsidR="00222F03" w:rsidRPr="00995551" w:rsidRDefault="00B42C7C" w:rsidP="00C226AA">
            <w:pPr>
              <w:spacing w:after="120"/>
              <w:rPr>
                <w:rFonts w:eastAsiaTheme="minorEastAsia"/>
                <w:lang w:val="en-US" w:eastAsia="zh-CN"/>
              </w:rPr>
            </w:pPr>
            <w:r w:rsidRPr="00995551">
              <w:rPr>
                <w:rFonts w:eastAsiaTheme="minorEastAsia"/>
                <w:lang w:val="en-US" w:eastAsia="zh-CN"/>
              </w:rPr>
              <w:t>Thales</w:t>
            </w:r>
          </w:p>
        </w:tc>
        <w:tc>
          <w:tcPr>
            <w:tcW w:w="8292" w:type="dxa"/>
          </w:tcPr>
          <w:p w:rsidR="00222F03" w:rsidRPr="00995551" w:rsidRDefault="00266A33" w:rsidP="00C226AA">
            <w:pPr>
              <w:pStyle w:val="paragraph"/>
              <w:rPr>
                <w:rFonts w:eastAsiaTheme="minorEastAsia"/>
                <w:lang w:eastAsia="zh-CN"/>
              </w:rPr>
            </w:pPr>
            <w:r w:rsidRPr="00995551">
              <w:rPr>
                <w:rFonts w:eastAsiaTheme="minorEastAsia"/>
                <w:lang w:eastAsia="zh-CN"/>
              </w:rPr>
              <w:t>Yes, a</w:t>
            </w:r>
            <w:r w:rsidR="00B42C7C" w:rsidRPr="00995551">
              <w:rPr>
                <w:rFonts w:eastAsiaTheme="minorEastAsia"/>
                <w:lang w:eastAsia="zh-CN"/>
              </w:rPr>
              <w:t>t least Option</w:t>
            </w:r>
            <w:r w:rsidR="005E6FC0" w:rsidRPr="00995551">
              <w:rPr>
                <w:rFonts w:eastAsiaTheme="minorEastAsia"/>
                <w:lang w:eastAsia="zh-CN"/>
              </w:rPr>
              <w:t>s</w:t>
            </w:r>
            <w:r w:rsidR="00B42C7C" w:rsidRPr="00995551">
              <w:rPr>
                <w:rFonts w:eastAsiaTheme="minorEastAsia"/>
                <w:lang w:eastAsia="zh-CN"/>
              </w:rPr>
              <w:t xml:space="preserve"> </w:t>
            </w:r>
            <w:r w:rsidR="005E6FC0" w:rsidRPr="00995551">
              <w:rPr>
                <w:rFonts w:eastAsiaTheme="minorEastAsia"/>
                <w:lang w:eastAsia="zh-CN"/>
              </w:rPr>
              <w:t xml:space="preserve">2, 3, </w:t>
            </w:r>
            <w:r w:rsidR="00B42C7C" w:rsidRPr="00995551">
              <w:rPr>
                <w:rFonts w:eastAsiaTheme="minorEastAsia"/>
                <w:lang w:eastAsia="zh-CN"/>
              </w:rPr>
              <w:t>4 and/or 5. Down-scope is required.</w:t>
            </w:r>
          </w:p>
        </w:tc>
      </w:tr>
      <w:tr w:rsidR="00266A33">
        <w:tc>
          <w:tcPr>
            <w:tcW w:w="1339" w:type="dxa"/>
          </w:tcPr>
          <w:p w:rsidR="00266A33" w:rsidRPr="00995551" w:rsidRDefault="00266A33" w:rsidP="00C226AA">
            <w:pPr>
              <w:spacing w:after="120"/>
              <w:rPr>
                <w:rStyle w:val="normaltextrun"/>
              </w:rPr>
            </w:pPr>
            <w:r w:rsidRPr="00995551">
              <w:rPr>
                <w:rStyle w:val="normaltextrun"/>
              </w:rPr>
              <w:t>Loon/Google</w:t>
            </w:r>
          </w:p>
        </w:tc>
        <w:tc>
          <w:tcPr>
            <w:tcW w:w="8292" w:type="dxa"/>
          </w:tcPr>
          <w:p w:rsidR="00266A33" w:rsidRPr="00995551" w:rsidRDefault="00266A33" w:rsidP="00524CC6">
            <w:pPr>
              <w:pStyle w:val="paragraph"/>
              <w:rPr>
                <w:rStyle w:val="normaltextrun"/>
                <w:szCs w:val="20"/>
              </w:rPr>
            </w:pPr>
            <w:r w:rsidRPr="00995551">
              <w:rPr>
                <w:rStyle w:val="normaltextrun"/>
                <w:sz w:val="20"/>
                <w:szCs w:val="20"/>
              </w:rPr>
              <w:t>O</w:t>
            </w:r>
            <w:r w:rsidRPr="00995551">
              <w:rPr>
                <w:rStyle w:val="normaltextrun"/>
                <w:szCs w:val="20"/>
              </w:rPr>
              <w:t>ption 5: Yes</w:t>
            </w:r>
          </w:p>
          <w:p w:rsidR="00266A33" w:rsidRPr="00995551" w:rsidRDefault="00266A33" w:rsidP="00C226AA">
            <w:pPr>
              <w:pStyle w:val="paragraph"/>
              <w:rPr>
                <w:rStyle w:val="normaltextrun"/>
                <w:sz w:val="20"/>
                <w:szCs w:val="20"/>
              </w:rPr>
            </w:pPr>
            <w:r w:rsidRPr="00995551">
              <w:rPr>
                <w:rStyle w:val="normaltextrun"/>
                <w:szCs w:val="20"/>
              </w:rPr>
              <w:t>Option 6: Yes</w:t>
            </w: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067"/>
        <w:gridCol w:w="1270"/>
        <w:gridCol w:w="7520"/>
      </w:tblGrid>
      <w:tr w:rsidR="00A52C25" w:rsidTr="001A01C1">
        <w:tc>
          <w:tcPr>
            <w:tcW w:w="126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Theme="minorEastAsia"/>
                <w:lang w:val="en-US" w:eastAsia="zh-CN"/>
              </w:rPr>
            </w:pPr>
            <w:r w:rsidRPr="00995551">
              <w:rPr>
                <w:rFonts w:eastAsiaTheme="minorEastAsia"/>
                <w:lang w:val="en-US" w:eastAsia="zh-CN"/>
              </w:rPr>
              <w:t>WF1 and WF2: to be further discussed with netowrk layouts and overlapping.</w:t>
            </w:r>
          </w:p>
          <w:p w:rsidR="00A52C25" w:rsidRPr="00995551" w:rsidRDefault="003C2708">
            <w:pPr>
              <w:spacing w:after="120"/>
              <w:rPr>
                <w:rFonts w:eastAsiaTheme="minorEastAsia"/>
                <w:lang w:val="en-US" w:eastAsia="zh-CN"/>
              </w:rPr>
            </w:pPr>
            <w:r w:rsidRPr="00995551">
              <w:rPr>
                <w:rFonts w:eastAsiaTheme="minorEastAsia"/>
                <w:lang w:val="en-US" w:eastAsia="zh-CN"/>
              </w:rPr>
              <w:t>WF3, but the non-impact is not an expectation, it’s a pre-requisite.</w:t>
            </w: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Theme="minorEastAsia"/>
                <w:lang w:val="en-US" w:eastAsia="zh-CN"/>
              </w:rPr>
            </w:pPr>
            <w:r w:rsidRPr="00995551">
              <w:rPr>
                <w:rFonts w:eastAsiaTheme="minorEastAsia"/>
                <w:lang w:val="en-US" w:eastAsia="zh-CN"/>
              </w:rPr>
              <w:t>WF1 and WF2: to be further discussed.</w:t>
            </w:r>
          </w:p>
          <w:p w:rsidR="00A52C25" w:rsidRPr="00995551" w:rsidRDefault="003C2708">
            <w:pPr>
              <w:spacing w:after="120"/>
              <w:rPr>
                <w:rFonts w:eastAsiaTheme="minorEastAsia"/>
                <w:lang w:val="en-US" w:eastAsia="zh-CN"/>
              </w:rPr>
            </w:pPr>
            <w:r w:rsidRPr="00995551">
              <w:rPr>
                <w:rFonts w:eastAsiaTheme="minorEastAsia"/>
                <w:lang w:val="en-US" w:eastAsia="zh-CN"/>
              </w:rPr>
              <w:t>WF3, No impact on the IMT system since we can’t change the legacy system’s requirements.</w:t>
            </w: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Samsung</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Theme="minorEastAsia"/>
                <w:lang w:val="en-US" w:eastAsia="zh-CN"/>
              </w:rPr>
            </w:pPr>
            <w:r w:rsidRPr="00995551">
              <w:rPr>
                <w:rFonts w:eastAsiaTheme="minorEastAsia"/>
                <w:lang w:val="en-US" w:eastAsia="zh-CN"/>
              </w:rPr>
              <w:t>WF1 and WF2: to be further discussed</w:t>
            </w:r>
          </w:p>
          <w:p w:rsidR="00A52C25" w:rsidRPr="00995551" w:rsidRDefault="003C2708">
            <w:pPr>
              <w:spacing w:after="120"/>
              <w:rPr>
                <w:rFonts w:eastAsiaTheme="minorEastAsia"/>
                <w:lang w:val="en-US" w:eastAsia="zh-CN"/>
              </w:rPr>
            </w:pPr>
            <w:r w:rsidRPr="00995551">
              <w:rPr>
                <w:rFonts w:eastAsiaTheme="minorEastAsia"/>
                <w:lang w:val="en-US" w:eastAsia="zh-CN"/>
              </w:rPr>
              <w:t>WF3: agree that no impact is a pre-requisite</w:t>
            </w: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WF3: No impact to terrestrial is a </w:t>
            </w:r>
            <w:r w:rsidR="0011788C">
              <w:rPr>
                <w:rFonts w:eastAsiaTheme="minorEastAsia"/>
                <w:lang w:val="en-US" w:eastAsia="zh-CN"/>
              </w:rPr>
              <w:t>perquisite</w:t>
            </w: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Malgun Gothic"/>
                <w:lang w:val="en-US" w:eastAsia="ko-KR"/>
              </w:rPr>
            </w:pPr>
            <w:r w:rsidRPr="00995551">
              <w:rPr>
                <w:rFonts w:eastAsiaTheme="minorEastAsia"/>
                <w:lang w:val="en-US" w:eastAsia="zh-CN"/>
              </w:rPr>
              <w:t>WF1 and WF2: to be further discussed</w:t>
            </w:r>
          </w:p>
          <w:p w:rsidR="00A52C25" w:rsidRPr="00995551" w:rsidRDefault="003C2708">
            <w:pPr>
              <w:spacing w:after="120"/>
              <w:rPr>
                <w:rFonts w:eastAsiaTheme="minorEastAsia"/>
                <w:lang w:val="en-US" w:eastAsia="zh-CN"/>
              </w:rPr>
            </w:pPr>
            <w:r w:rsidRPr="00995551">
              <w:rPr>
                <w:rFonts w:eastAsia="Malgun Gothic"/>
                <w:lang w:val="en-US" w:eastAsia="ko-KR"/>
              </w:rPr>
              <w:t>WF3 : Agree. It is not expected that the coexistence simulation of NTN will have an impact on TN.</w:t>
            </w:r>
          </w:p>
        </w:tc>
      </w:tr>
      <w:tr w:rsidR="003C2708" w:rsidTr="001A01C1">
        <w:tc>
          <w:tcPr>
            <w:tcW w:w="1261"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240" w:type="dxa"/>
          </w:tcPr>
          <w:p w:rsidR="003C2708" w:rsidRPr="00995551" w:rsidRDefault="003C2708" w:rsidP="003C2708">
            <w:pPr>
              <w:spacing w:after="120"/>
              <w:rPr>
                <w:rFonts w:eastAsiaTheme="minorEastAsia"/>
                <w:lang w:val="en-US" w:eastAsia="zh-CN"/>
              </w:rPr>
            </w:pPr>
            <w:r w:rsidRPr="00995551">
              <w:rPr>
                <w:lang w:val="en-US" w:eastAsia="ja-JP"/>
              </w:rPr>
              <w:t>Agree to WF1</w:t>
            </w:r>
          </w:p>
        </w:tc>
        <w:tc>
          <w:tcPr>
            <w:tcW w:w="7356" w:type="dxa"/>
          </w:tcPr>
          <w:p w:rsidR="003C2708" w:rsidRPr="00995551" w:rsidRDefault="003C2708" w:rsidP="003C2708">
            <w:pPr>
              <w:spacing w:after="120"/>
              <w:rPr>
                <w:rFonts w:eastAsiaTheme="minorEastAsia"/>
                <w:lang w:val="en-US" w:eastAsia="zh-CN"/>
              </w:rPr>
            </w:pPr>
            <w:r w:rsidRPr="00995551">
              <w:rPr>
                <w:szCs w:val="24"/>
                <w:lang w:eastAsia="zh-CN"/>
              </w:rPr>
              <w:t>On WF1, we prefer the latter “Consider the frequency reuse factor 1 as worst case for coexistence study” rather than the former “Consider frequency reuse schemes with frequency reuse &gt; 1 for RAN4 work”.</w:t>
            </w:r>
          </w:p>
        </w:tc>
      </w:tr>
      <w:tr w:rsidR="00CD63C1" w:rsidTr="001A01C1">
        <w:tc>
          <w:tcPr>
            <w:tcW w:w="1261"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1240" w:type="dxa"/>
          </w:tcPr>
          <w:p w:rsidR="00CD63C1" w:rsidRPr="00995551" w:rsidRDefault="00CD63C1" w:rsidP="00CD63C1">
            <w:pPr>
              <w:spacing w:after="120"/>
              <w:rPr>
                <w:rFonts w:eastAsiaTheme="minorEastAsia"/>
                <w:lang w:val="en-US" w:eastAsia="zh-CN"/>
              </w:rPr>
            </w:pPr>
          </w:p>
        </w:tc>
        <w:tc>
          <w:tcPr>
            <w:tcW w:w="7356" w:type="dxa"/>
          </w:tcPr>
          <w:p w:rsidR="00CD63C1" w:rsidRPr="00995551" w:rsidRDefault="00CD63C1" w:rsidP="00CD63C1">
            <w:pPr>
              <w:rPr>
                <w:lang w:eastAsia="zh-CN"/>
              </w:rPr>
            </w:pPr>
            <w:r w:rsidRPr="00995551">
              <w:rPr>
                <w:lang w:eastAsia="zh-CN"/>
              </w:rPr>
              <w:t>We agree with WF3, subject to the modifications in the UE-related values in the table as explained below. These values should use 3GPP TS38.101 as a reference.</w:t>
            </w:r>
          </w:p>
          <w:p w:rsidR="00CD63C1" w:rsidRPr="00995551" w:rsidRDefault="00CD63C1" w:rsidP="00CD63C1">
            <w:pPr>
              <w:rPr>
                <w:lang w:val="en-US" w:eastAsia="zh-CN"/>
              </w:rPr>
            </w:pPr>
            <w:r w:rsidRPr="00995551">
              <w:rPr>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rsidR="00CD63C1" w:rsidRPr="00995551" w:rsidRDefault="00CD63C1" w:rsidP="00CD63C1">
            <w:pPr>
              <w:rPr>
                <w:lang w:eastAsia="zh-CN"/>
              </w:rPr>
            </w:pPr>
            <w:r w:rsidRPr="00995551">
              <w:rPr>
                <w:lang w:eastAsia="zh-CN"/>
              </w:rPr>
              <w:t>For UE ACS, 33dB is only valid for 5 and 10MHz bandwidths, for larger bandwidths the ACS needs to be relaxed, we should refer instead to the values in table 7.5-1 in TS38.101-1.</w:t>
            </w:r>
          </w:p>
          <w:p w:rsidR="00CD63C1" w:rsidRPr="002F0595" w:rsidRDefault="00CD63C1" w:rsidP="00CD63C1">
            <w:r w:rsidRPr="002F0595">
              <w:t>Table 7.5-1: ACS for NR bands with F</w:t>
            </w:r>
            <w:r w:rsidRPr="002F0595">
              <w:rPr>
                <w:vertAlign w:val="subscript"/>
              </w:rPr>
              <w:t xml:space="preserve">DL_high </w:t>
            </w:r>
            <w:r w:rsidRPr="002F0595">
              <w:t>&lt; 2700 MHz and F</w:t>
            </w:r>
            <w:r w:rsidRPr="002F0595">
              <w:rPr>
                <w:vertAlign w:val="subscript"/>
              </w:rPr>
              <w:t xml:space="preserve">UL_high </w:t>
            </w:r>
            <w:r w:rsidRPr="002F0595">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87"/>
              <w:gridCol w:w="991"/>
              <w:gridCol w:w="991"/>
              <w:gridCol w:w="991"/>
              <w:gridCol w:w="991"/>
              <w:gridCol w:w="991"/>
            </w:tblGrid>
            <w:tr w:rsidR="00CD63C1" w:rsidRPr="002F0595"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Channel bandwidth</w:t>
                  </w:r>
                </w:p>
              </w:tc>
            </w:tr>
            <w:tr w:rsidR="00CD63C1" w:rsidRPr="002F0595"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25 MHz</w:t>
                  </w:r>
                </w:p>
              </w:tc>
            </w:tr>
            <w:tr w:rsidR="00CD63C1" w:rsidRPr="002F0595"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26</w:t>
                  </w:r>
                </w:p>
              </w:tc>
            </w:tr>
            <w:tr w:rsidR="00CD63C1" w:rsidRPr="002F0595"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Channel bandwidth</w:t>
                  </w:r>
                </w:p>
              </w:tc>
            </w:tr>
            <w:tr w:rsidR="00CD63C1" w:rsidRPr="002F0595"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80 MHz</w:t>
                  </w:r>
                </w:p>
              </w:tc>
            </w:tr>
            <w:tr w:rsidR="00CD63C1" w:rsidRPr="002F0595"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21</w:t>
                  </w:r>
                </w:p>
              </w:tc>
            </w:tr>
            <w:tr w:rsidR="00CD63C1" w:rsidRPr="002F0595"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Channel bandwidth</w:t>
                  </w:r>
                </w:p>
              </w:tc>
            </w:tr>
            <w:tr w:rsidR="00CD63C1" w:rsidRPr="002F0595"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r>
            <w:tr w:rsidR="00CD63C1" w:rsidRPr="002F0595"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20</w:t>
                  </w: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r>
          </w:tbl>
          <w:p w:rsidR="00CD63C1" w:rsidRPr="00995551" w:rsidRDefault="00CD63C1" w:rsidP="00CD63C1">
            <w:pPr>
              <w:rPr>
                <w:lang w:val="en-US" w:eastAsia="zh-CN"/>
              </w:rPr>
            </w:pPr>
          </w:p>
          <w:p w:rsidR="00CD63C1" w:rsidRPr="00995551" w:rsidRDefault="00CD63C1" w:rsidP="00CD63C1">
            <w:pPr>
              <w:spacing w:after="120"/>
              <w:rPr>
                <w:rFonts w:eastAsiaTheme="minorEastAsia"/>
                <w:lang w:val="en-US" w:eastAsia="zh-CN"/>
              </w:rPr>
            </w:pPr>
          </w:p>
        </w:tc>
      </w:tr>
      <w:tr w:rsidR="00B70A01" w:rsidTr="001A01C1">
        <w:tc>
          <w:tcPr>
            <w:tcW w:w="1261" w:type="dxa"/>
          </w:tcPr>
          <w:p w:rsidR="00B70A01" w:rsidRPr="00995551" w:rsidRDefault="00B70A01" w:rsidP="00B70A01">
            <w:pPr>
              <w:spacing w:after="120"/>
              <w:rPr>
                <w:rFonts w:eastAsiaTheme="minorEastAsia"/>
                <w:lang w:val="en-US" w:eastAsia="zh-CN"/>
              </w:rPr>
            </w:pPr>
            <w:r w:rsidRPr="00995551">
              <w:rPr>
                <w:rFonts w:eastAsiaTheme="minorEastAsia"/>
                <w:lang w:val="en-US" w:eastAsia="zh-CN"/>
              </w:rPr>
              <w:t>Qualcomm</w:t>
            </w:r>
          </w:p>
        </w:tc>
        <w:tc>
          <w:tcPr>
            <w:tcW w:w="1240" w:type="dxa"/>
          </w:tcPr>
          <w:p w:rsidR="00B70A01" w:rsidRPr="00995551" w:rsidRDefault="00B70A01" w:rsidP="00B70A01">
            <w:pPr>
              <w:spacing w:after="120"/>
              <w:rPr>
                <w:rFonts w:eastAsiaTheme="minorEastAsia"/>
                <w:lang w:val="en-US" w:eastAsia="zh-CN"/>
              </w:rPr>
            </w:pPr>
            <w:r w:rsidRPr="00995551">
              <w:rPr>
                <w:rFonts w:eastAsiaTheme="minorEastAsia"/>
                <w:lang w:val="en-US" w:eastAsia="zh-CN"/>
              </w:rPr>
              <w:t>partially</w:t>
            </w:r>
          </w:p>
        </w:tc>
        <w:tc>
          <w:tcPr>
            <w:tcW w:w="7356" w:type="dxa"/>
          </w:tcPr>
          <w:p w:rsidR="00B70A01" w:rsidRPr="00995551" w:rsidRDefault="00B70A01" w:rsidP="00B70A01">
            <w:pPr>
              <w:spacing w:after="120"/>
              <w:rPr>
                <w:rFonts w:eastAsia="SimSun"/>
                <w:szCs w:val="24"/>
                <w:lang w:eastAsia="zh-CN"/>
              </w:rPr>
            </w:pPr>
            <w:r w:rsidRPr="00995551">
              <w:rPr>
                <w:rFonts w:eastAsiaTheme="minorEastAsia"/>
                <w:lang w:val="en-US" w:eastAsia="zh-CN"/>
              </w:rPr>
              <w:t xml:space="preserve">WF1: </w:t>
            </w:r>
            <w:r w:rsidRPr="00995551">
              <w:rPr>
                <w:szCs w:val="24"/>
                <w:lang w:eastAsia="zh-CN"/>
              </w:rPr>
              <w:t>Consider frequency reuse schemes with frequency reuse &gt; 1 for RAN4 work</w:t>
            </w:r>
          </w:p>
          <w:p w:rsidR="00B70A01" w:rsidRPr="00995551" w:rsidRDefault="00B70A01" w:rsidP="00B70A01">
            <w:pPr>
              <w:spacing w:after="120"/>
              <w:rPr>
                <w:rFonts w:eastAsiaTheme="minorEastAsia"/>
                <w:lang w:eastAsia="zh-CN"/>
              </w:rPr>
            </w:pPr>
            <w:r w:rsidRPr="00995551">
              <w:rPr>
                <w:rFonts w:eastAsiaTheme="minorEastAsia"/>
                <w:lang w:eastAsia="zh-CN"/>
              </w:rPr>
              <w:t>WF2: FFS</w:t>
            </w:r>
          </w:p>
          <w:p w:rsidR="00B70A01" w:rsidRPr="00995551" w:rsidRDefault="00B70A01" w:rsidP="00B70A01">
            <w:pPr>
              <w:spacing w:after="120"/>
              <w:rPr>
                <w:rFonts w:eastAsiaTheme="minorEastAsia"/>
                <w:lang w:val="en-US" w:eastAsia="zh-CN"/>
              </w:rPr>
            </w:pPr>
            <w:r w:rsidRPr="00995551">
              <w:rPr>
                <w:rFonts w:eastAsiaTheme="minorEastAsia"/>
                <w:lang w:eastAsia="zh-CN"/>
              </w:rPr>
              <w:t>WF3: Agree with no impact on IMT system.</w:t>
            </w:r>
          </w:p>
        </w:tc>
      </w:tr>
      <w:tr w:rsidR="00466AA7" w:rsidTr="001A01C1">
        <w:tc>
          <w:tcPr>
            <w:tcW w:w="1261" w:type="dxa"/>
          </w:tcPr>
          <w:p w:rsidR="00466AA7" w:rsidRPr="00995551" w:rsidRDefault="00466AA7" w:rsidP="00B70A01">
            <w:pPr>
              <w:spacing w:after="120"/>
              <w:rPr>
                <w:rFonts w:eastAsiaTheme="minorEastAsia"/>
                <w:lang w:val="en-US" w:eastAsia="zh-CN"/>
              </w:rPr>
            </w:pPr>
            <w:r w:rsidRPr="00995551">
              <w:rPr>
                <w:rFonts w:eastAsiaTheme="minorEastAsia"/>
                <w:lang w:val="en-US" w:eastAsia="zh-CN"/>
              </w:rPr>
              <w:t>Skyworks</w:t>
            </w:r>
          </w:p>
        </w:tc>
        <w:tc>
          <w:tcPr>
            <w:tcW w:w="1240" w:type="dxa"/>
          </w:tcPr>
          <w:p w:rsidR="00466AA7" w:rsidRPr="00995551" w:rsidRDefault="00466AA7" w:rsidP="00B70A01">
            <w:pPr>
              <w:spacing w:after="120"/>
              <w:rPr>
                <w:rFonts w:eastAsiaTheme="minorEastAsia"/>
                <w:lang w:val="en-US" w:eastAsia="zh-CN"/>
              </w:rPr>
            </w:pPr>
            <w:r w:rsidRPr="00995551">
              <w:rPr>
                <w:rFonts w:eastAsiaTheme="minorEastAsia"/>
                <w:lang w:val="en-US" w:eastAsia="zh-CN"/>
              </w:rPr>
              <w:t>Conditionally support WF3</w:t>
            </w:r>
          </w:p>
        </w:tc>
        <w:tc>
          <w:tcPr>
            <w:tcW w:w="7356" w:type="dxa"/>
          </w:tcPr>
          <w:p w:rsidR="00466AA7" w:rsidRPr="00995551" w:rsidRDefault="00466AA7" w:rsidP="00B70A01">
            <w:pPr>
              <w:spacing w:after="120"/>
              <w:rPr>
                <w:rFonts w:eastAsiaTheme="minorEastAsia"/>
                <w:lang w:val="en-US" w:eastAsia="zh-CN"/>
              </w:rPr>
            </w:pPr>
            <w:r w:rsidRPr="00995551">
              <w:rPr>
                <w:rFonts w:eastAsiaTheme="minorEastAsia"/>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rsidTr="001A01C1">
        <w:tc>
          <w:tcPr>
            <w:tcW w:w="1261"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240" w:type="dxa"/>
          </w:tcPr>
          <w:p w:rsidR="00C226AA" w:rsidRPr="00995551" w:rsidRDefault="00C226AA" w:rsidP="00C226AA">
            <w:pPr>
              <w:spacing w:after="120"/>
              <w:rPr>
                <w:rFonts w:eastAsiaTheme="minorEastAsia"/>
                <w:lang w:val="en-US" w:eastAsia="zh-CN"/>
              </w:rPr>
            </w:pPr>
            <w:r w:rsidRPr="00995551">
              <w:rPr>
                <w:rStyle w:val="eop"/>
                <w:rFonts w:ascii="DengXian" w:eastAsia="DengXian" w:hAnsi="DengXian" w:hint="cs"/>
              </w:rPr>
              <w:t> </w:t>
            </w:r>
          </w:p>
        </w:tc>
        <w:tc>
          <w:tcPr>
            <w:tcW w:w="7356" w:type="dxa"/>
          </w:tcPr>
          <w:p w:rsidR="00C226AA" w:rsidRPr="002F0595" w:rsidRDefault="00C226AA" w:rsidP="00C226AA">
            <w:pPr>
              <w:pStyle w:val="paragraph"/>
              <w:divId w:val="1662847327"/>
              <w:rPr>
                <w:sz w:val="20"/>
                <w:szCs w:val="20"/>
              </w:rPr>
            </w:pPr>
            <w:r w:rsidRPr="00995551">
              <w:rPr>
                <w:rStyle w:val="normaltextrun"/>
                <w:sz w:val="20"/>
                <w:szCs w:val="20"/>
              </w:rPr>
              <w:t>WF-1 and WF2 – Needs more discussion and on some sense dependent on other issues.</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WF-3 – It not enough to assume there is no impact to already</w:t>
            </w:r>
            <w:r w:rsidRPr="00995551">
              <w:rPr>
                <w:rStyle w:val="normaltextrun"/>
                <w:rFonts w:ascii="DengXian" w:eastAsia="DengXian" w:hAnsi="DengXian"/>
              </w:rPr>
              <w:t xml:space="preserve"> </w:t>
            </w:r>
            <w:r w:rsidRPr="00995551">
              <w:rPr>
                <w:rStyle w:val="normaltextrun"/>
              </w:rPr>
              <w:t>deployed networks this should be ensured. </w:t>
            </w:r>
            <w:r w:rsidRPr="00995551">
              <w:rPr>
                <w:rStyle w:val="normaltextrun"/>
                <w:rFonts w:ascii="DengXian" w:eastAsia="DengXian" w:hAnsi="DengXian" w:hint="cs"/>
              </w:rPr>
              <w:t> </w:t>
            </w:r>
            <w:r w:rsidRPr="00995551">
              <w:rPr>
                <w:rStyle w:val="eop"/>
                <w:rFonts w:ascii="DengXian" w:eastAsia="DengXian" w:hAnsi="DengXian" w:hint="cs"/>
              </w:rPr>
              <w:t> </w:t>
            </w:r>
          </w:p>
        </w:tc>
      </w:tr>
      <w:tr w:rsidR="001A01C1" w:rsidTr="001A01C1">
        <w:tc>
          <w:tcPr>
            <w:tcW w:w="1261"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1240" w:type="dxa"/>
          </w:tcPr>
          <w:p w:rsidR="001A01C1" w:rsidRPr="00995551" w:rsidRDefault="001A01C1" w:rsidP="00C226AA">
            <w:pPr>
              <w:spacing w:after="120"/>
              <w:rPr>
                <w:rStyle w:val="eop"/>
                <w:rFonts w:ascii="DengXian" w:eastAsia="DengXian" w:hAnsi="DengXian"/>
              </w:rPr>
            </w:pPr>
            <w:r w:rsidRPr="00995551">
              <w:rPr>
                <w:rFonts w:eastAsiaTheme="minorEastAsia"/>
                <w:lang w:val="en-US" w:eastAsia="zh-CN"/>
              </w:rPr>
              <w:t>Agree to WF1</w:t>
            </w:r>
          </w:p>
        </w:tc>
        <w:tc>
          <w:tcPr>
            <w:tcW w:w="7356" w:type="dxa"/>
          </w:tcPr>
          <w:p w:rsidR="001A01C1" w:rsidRPr="00995551" w:rsidRDefault="001A01C1" w:rsidP="00C226AA">
            <w:pPr>
              <w:pStyle w:val="paragraph"/>
              <w:rPr>
                <w:rStyle w:val="normaltextrun"/>
                <w:sz w:val="20"/>
                <w:szCs w:val="20"/>
              </w:rPr>
            </w:pPr>
          </w:p>
        </w:tc>
      </w:tr>
      <w:tr w:rsidR="00C12AB4" w:rsidTr="001A01C1">
        <w:tc>
          <w:tcPr>
            <w:tcW w:w="1261" w:type="dxa"/>
          </w:tcPr>
          <w:p w:rsidR="00C12AB4" w:rsidRPr="00995551" w:rsidRDefault="00C12AB4" w:rsidP="00C226AA">
            <w:pPr>
              <w:spacing w:after="120"/>
              <w:rPr>
                <w:rStyle w:val="normaltextrun"/>
              </w:rPr>
            </w:pPr>
            <w:r w:rsidRPr="00995551">
              <w:rPr>
                <w:rFonts w:eastAsiaTheme="minorEastAsia"/>
                <w:lang w:val="en-US" w:eastAsia="zh-CN"/>
              </w:rPr>
              <w:t>HNS/Ech</w:t>
            </w:r>
          </w:p>
        </w:tc>
        <w:tc>
          <w:tcPr>
            <w:tcW w:w="1240" w:type="dxa"/>
          </w:tcPr>
          <w:p w:rsidR="00C12AB4" w:rsidRPr="00995551" w:rsidRDefault="00C12AB4" w:rsidP="00C226AA">
            <w:pPr>
              <w:spacing w:after="120"/>
              <w:rPr>
                <w:rStyle w:val="eop"/>
                <w:rFonts w:ascii="DengXian" w:eastAsia="DengXian" w:hAnsi="DengXian"/>
              </w:rPr>
            </w:pPr>
            <w:r w:rsidRPr="00995551">
              <w:rPr>
                <w:rFonts w:eastAsiaTheme="minorEastAsia"/>
                <w:lang w:val="en-US" w:eastAsia="zh-CN"/>
              </w:rPr>
              <w:t>Conditional</w:t>
            </w:r>
          </w:p>
        </w:tc>
        <w:tc>
          <w:tcPr>
            <w:tcW w:w="7356" w:type="dxa"/>
          </w:tcPr>
          <w:p w:rsidR="00C12AB4" w:rsidRPr="00995551" w:rsidRDefault="00C12AB4" w:rsidP="00C226AA">
            <w:pPr>
              <w:pStyle w:val="paragraph"/>
              <w:rPr>
                <w:rStyle w:val="normaltextrun"/>
                <w:sz w:val="20"/>
                <w:szCs w:val="20"/>
              </w:rPr>
            </w:pPr>
            <w:r w:rsidRPr="00995551">
              <w:rPr>
                <w:rFonts w:eastAsiaTheme="minorEastAsia"/>
                <w:lang w:eastAsia="zh-CN"/>
              </w:rPr>
              <w:t>Details of WF1 and WF2 and WF3 need to be further discussed, cannot be agree here</w:t>
            </w:r>
          </w:p>
        </w:tc>
      </w:tr>
      <w:tr w:rsidR="00222F03" w:rsidTr="001A01C1">
        <w:tc>
          <w:tcPr>
            <w:tcW w:w="1261" w:type="dxa"/>
          </w:tcPr>
          <w:p w:rsidR="00222F03" w:rsidRPr="00995551" w:rsidRDefault="00B42C7C" w:rsidP="00C226AA">
            <w:pPr>
              <w:spacing w:after="120"/>
              <w:rPr>
                <w:rFonts w:eastAsiaTheme="minorEastAsia"/>
                <w:sz w:val="22"/>
                <w:szCs w:val="22"/>
                <w:lang w:val="en-US" w:eastAsia="zh-CN"/>
              </w:rPr>
            </w:pPr>
            <w:r w:rsidRPr="00995551">
              <w:rPr>
                <w:rFonts w:eastAsiaTheme="minorEastAsia"/>
                <w:sz w:val="22"/>
                <w:szCs w:val="22"/>
                <w:lang w:val="en-US" w:eastAsia="zh-CN"/>
              </w:rPr>
              <w:t>Thales</w:t>
            </w:r>
          </w:p>
        </w:tc>
        <w:tc>
          <w:tcPr>
            <w:tcW w:w="1240" w:type="dxa"/>
          </w:tcPr>
          <w:p w:rsidR="00222F03" w:rsidRPr="002F0595" w:rsidRDefault="00F90B69" w:rsidP="00C226AA">
            <w:pPr>
              <w:spacing w:after="120"/>
              <w:rPr>
                <w:rFonts w:eastAsiaTheme="minorEastAsia"/>
                <w:sz w:val="22"/>
                <w:szCs w:val="22"/>
                <w:lang w:val="en-US" w:eastAsia="zh-CN"/>
              </w:rPr>
            </w:pPr>
            <w:r w:rsidRPr="00995551">
              <w:rPr>
                <w:rFonts w:eastAsiaTheme="minorEastAsia"/>
                <w:lang w:val="en-US" w:eastAsia="zh-CN"/>
              </w:rPr>
              <w:t>Partially</w:t>
            </w:r>
          </w:p>
        </w:tc>
        <w:tc>
          <w:tcPr>
            <w:tcW w:w="7356" w:type="dxa"/>
          </w:tcPr>
          <w:p w:rsidR="005E6FC0" w:rsidRPr="00995551" w:rsidRDefault="00B42C7C" w:rsidP="005E6FC0">
            <w:pPr>
              <w:pStyle w:val="paragraph"/>
              <w:rPr>
                <w:rFonts w:eastAsiaTheme="minorEastAsia"/>
                <w:sz w:val="22"/>
                <w:szCs w:val="22"/>
                <w:lang w:eastAsia="zh-CN"/>
              </w:rPr>
            </w:pPr>
            <w:r w:rsidRPr="00995551">
              <w:rPr>
                <w:rFonts w:eastAsiaTheme="minorEastAsia"/>
                <w:sz w:val="22"/>
                <w:szCs w:val="22"/>
                <w:lang w:eastAsia="zh-CN"/>
              </w:rPr>
              <w:t xml:space="preserve">No impact on IMT. TN RF parameters to be considered (e.g. TN ACLR, TS ACS </w:t>
            </w:r>
            <w:r w:rsidRPr="00995551">
              <w:rPr>
                <w:rFonts w:eastAsiaTheme="minorEastAsia"/>
                <w:sz w:val="22"/>
                <w:szCs w:val="22"/>
                <w:lang w:eastAsia="zh-CN"/>
              </w:rPr>
              <w:lastRenderedPageBreak/>
              <w:t>for UE and BS in FR1 and FR2) need to be clearly specified.</w:t>
            </w:r>
          </w:p>
          <w:p w:rsidR="00F90B69" w:rsidRPr="00995551" w:rsidRDefault="00F90B69" w:rsidP="005E6FC0">
            <w:pPr>
              <w:pStyle w:val="paragraph"/>
              <w:rPr>
                <w:rFonts w:eastAsiaTheme="minorEastAsia"/>
                <w:sz w:val="22"/>
                <w:szCs w:val="22"/>
                <w:lang w:eastAsia="zh-CN"/>
              </w:rPr>
            </w:pPr>
            <w:r w:rsidRPr="00995551">
              <w:rPr>
                <w:rFonts w:eastAsiaTheme="minorEastAsia"/>
                <w:sz w:val="22"/>
                <w:szCs w:val="22"/>
                <w:lang w:eastAsia="zh-CN"/>
              </w:rPr>
              <w:t>Impact is expected only on NTN UE &amp; BS (satellite segment) specification, potentially by relaxing RF parameters.</w:t>
            </w:r>
          </w:p>
        </w:tc>
      </w:tr>
      <w:tr w:rsidR="00B42C7C" w:rsidTr="001A01C1">
        <w:tc>
          <w:tcPr>
            <w:tcW w:w="1261" w:type="dxa"/>
          </w:tcPr>
          <w:p w:rsidR="00B42C7C" w:rsidRPr="00995551" w:rsidRDefault="00B42C7C" w:rsidP="00C226AA">
            <w:pPr>
              <w:spacing w:after="120"/>
              <w:rPr>
                <w:rStyle w:val="normaltextrun"/>
              </w:rPr>
            </w:pPr>
          </w:p>
        </w:tc>
        <w:tc>
          <w:tcPr>
            <w:tcW w:w="1240" w:type="dxa"/>
          </w:tcPr>
          <w:p w:rsidR="00B42C7C" w:rsidRPr="00995551" w:rsidRDefault="00B42C7C" w:rsidP="00C226AA">
            <w:pPr>
              <w:spacing w:after="120"/>
              <w:rPr>
                <w:rStyle w:val="eop"/>
                <w:rFonts w:ascii="DengXian" w:eastAsia="DengXian" w:hAnsi="DengXian"/>
              </w:rPr>
            </w:pPr>
          </w:p>
        </w:tc>
        <w:tc>
          <w:tcPr>
            <w:tcW w:w="7356" w:type="dxa"/>
          </w:tcPr>
          <w:p w:rsidR="00B42C7C" w:rsidRPr="00995551" w:rsidRDefault="00B42C7C" w:rsidP="00C226AA">
            <w:pPr>
              <w:pStyle w:val="paragraph"/>
              <w:rPr>
                <w:rStyle w:val="normaltextrun"/>
                <w:sz w:val="20"/>
                <w:szCs w:val="20"/>
              </w:rPr>
            </w:pPr>
          </w:p>
        </w:tc>
      </w:tr>
    </w:tbl>
    <w:p w:rsidR="008E44B3" w:rsidRDefault="008E44B3">
      <w:pPr>
        <w:pStyle w:val="Paragraphedeliste"/>
        <w:overflowPunct/>
        <w:autoSpaceDE/>
        <w:autoSpaceDN/>
        <w:adjustRightInd/>
        <w:spacing w:after="120"/>
        <w:ind w:firstLineChars="0" w:firstLine="0"/>
        <w:textAlignment w:val="auto"/>
        <w:rPr>
          <w:rFonts w:eastAsia="SimSun"/>
          <w:color w:val="0070C0"/>
          <w:szCs w:val="24"/>
          <w:lang w:eastAsia="zh-CN"/>
        </w:rPr>
      </w:pPr>
    </w:p>
    <w:p w:rsidR="005E6FC0" w:rsidRPr="002C7B00" w:rsidRDefault="005E6FC0" w:rsidP="00B42C7C">
      <w:pPr>
        <w:spacing w:after="120"/>
        <w:rPr>
          <w:color w:val="000000" w:themeColor="text1"/>
          <w:szCs w:val="24"/>
          <w:lang w:eastAsia="zh-CN"/>
        </w:rPr>
      </w:pPr>
    </w:p>
    <w:p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rsidR="00BA1917" w:rsidRPr="002C7B00" w:rsidRDefault="00BA1917" w:rsidP="00BA1917">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rsidR="00BA1917" w:rsidRPr="002C7B00" w:rsidRDefault="00BA1917" w:rsidP="00504476">
      <w:pPr>
        <w:spacing w:after="120"/>
        <w:rPr>
          <w:color w:val="000000" w:themeColor="text1"/>
          <w:szCs w:val="24"/>
          <w:lang w:eastAsia="zh-CN"/>
        </w:rPr>
      </w:pPr>
    </w:p>
    <w:p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rsidR="00BA1917" w:rsidRPr="002C7B00" w:rsidRDefault="00BA1917" w:rsidP="00BA1917">
      <w:pPr>
        <w:pStyle w:val="Paragraphedeliste"/>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78"/>
        <w:gridCol w:w="618"/>
        <w:gridCol w:w="572"/>
        <w:gridCol w:w="1057"/>
        <w:gridCol w:w="1137"/>
        <w:gridCol w:w="599"/>
        <w:gridCol w:w="572"/>
        <w:gridCol w:w="1057"/>
        <w:gridCol w:w="1137"/>
        <w:gridCol w:w="599"/>
      </w:tblGrid>
      <w:tr w:rsidR="00D74B7E" w:rsidRPr="008409D9" w:rsidTr="00977DE8">
        <w:tc>
          <w:tcPr>
            <w:tcW w:w="0" w:type="auto"/>
            <w:gridSpan w:val="3"/>
            <w:vMerge w:val="restart"/>
            <w:shd w:val="clear" w:color="auto" w:fill="D9D9D9"/>
          </w:tcPr>
          <w:p w:rsidR="00D74B7E" w:rsidRPr="008409D9" w:rsidRDefault="00D74B7E" w:rsidP="00977DE8">
            <w:pPr>
              <w:rPr>
                <w:sz w:val="16"/>
                <w:szCs w:val="16"/>
              </w:rPr>
            </w:pPr>
          </w:p>
        </w:tc>
        <w:tc>
          <w:tcPr>
            <w:tcW w:w="0" w:type="auto"/>
            <w:gridSpan w:val="4"/>
            <w:shd w:val="clear" w:color="auto" w:fill="D9D9D9"/>
          </w:tcPr>
          <w:p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rsidR="00D74B7E" w:rsidRPr="008409D9" w:rsidRDefault="00D74B7E" w:rsidP="00977DE8">
            <w:pPr>
              <w:jc w:val="center"/>
              <w:rPr>
                <w:b/>
                <w:bCs/>
                <w:sz w:val="16"/>
                <w:szCs w:val="16"/>
              </w:rPr>
            </w:pPr>
            <w:r w:rsidRPr="008409D9">
              <w:rPr>
                <w:b/>
                <w:bCs/>
                <w:sz w:val="16"/>
                <w:szCs w:val="16"/>
              </w:rPr>
              <w:t>Set 2</w:t>
            </w:r>
          </w:p>
        </w:tc>
      </w:tr>
      <w:tr w:rsidR="00D74B7E" w:rsidRPr="008409D9" w:rsidTr="00977DE8">
        <w:tc>
          <w:tcPr>
            <w:tcW w:w="0" w:type="auto"/>
            <w:gridSpan w:val="3"/>
            <w:vMerge/>
            <w:shd w:val="clear" w:color="auto" w:fill="D9D9D9"/>
          </w:tcPr>
          <w:p w:rsidR="00D74B7E" w:rsidRPr="008409D9" w:rsidRDefault="00D74B7E" w:rsidP="00977DE8">
            <w:pPr>
              <w:rPr>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GEO</w:t>
            </w:r>
          </w:p>
        </w:tc>
        <w:tc>
          <w:tcPr>
            <w:tcW w:w="0" w:type="auto"/>
            <w:shd w:val="clear" w:color="auto" w:fill="D9D9D9"/>
          </w:tcPr>
          <w:p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HIBS</w:t>
            </w:r>
          </w:p>
        </w:tc>
      </w:tr>
      <w:tr w:rsidR="00D74B7E" w:rsidRPr="008409D9" w:rsidTr="00977DE8">
        <w:tc>
          <w:tcPr>
            <w:tcW w:w="0" w:type="auto"/>
            <w:vMerge w:val="restart"/>
            <w:shd w:val="clear" w:color="auto" w:fill="D9D9D9"/>
            <w:vAlign w:val="center"/>
          </w:tcPr>
          <w:p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Rural</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val="restart"/>
            <w:shd w:val="clear" w:color="auto" w:fill="D9D9D9"/>
            <w:vAlign w:val="center"/>
          </w:tcPr>
          <w:p w:rsidR="00D74B7E" w:rsidRPr="008409D9" w:rsidRDefault="00D74B7E" w:rsidP="00977DE8">
            <w:pPr>
              <w:rPr>
                <w:b/>
                <w:bCs/>
                <w:sz w:val="16"/>
                <w:szCs w:val="16"/>
              </w:rPr>
            </w:pPr>
            <w:r w:rsidRPr="008409D9">
              <w:rPr>
                <w:b/>
                <w:bCs/>
                <w:sz w:val="16"/>
                <w:szCs w:val="16"/>
              </w:rPr>
              <w:t>NTN</w:t>
            </w:r>
          </w:p>
        </w:tc>
        <w:tc>
          <w:tcPr>
            <w:tcW w:w="0" w:type="auto"/>
            <w:shd w:val="clear" w:color="auto" w:fill="D9D9D9"/>
          </w:tcPr>
          <w:p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rsidR="00D74B7E" w:rsidRPr="008409D9" w:rsidRDefault="00D74B7E" w:rsidP="00977DE8">
            <w:pPr>
              <w:rPr>
                <w:b/>
                <w:bCs/>
                <w:sz w:val="16"/>
                <w:szCs w:val="16"/>
              </w:rPr>
            </w:pPr>
            <w:r w:rsidRPr="008409D9">
              <w:rPr>
                <w:b/>
                <w:bCs/>
                <w:sz w:val="16"/>
                <w:szCs w:val="16"/>
              </w:rPr>
              <w:t>Set 1</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rsidR="00D74B7E" w:rsidRPr="008409D9" w:rsidRDefault="00D74B7E" w:rsidP="00977DE8">
            <w:pPr>
              <w:rPr>
                <w:b/>
                <w:bCs/>
                <w:sz w:val="16"/>
                <w:szCs w:val="16"/>
              </w:rPr>
            </w:pP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rsidR="00D74B7E" w:rsidRPr="008409D9" w:rsidRDefault="00D74B7E" w:rsidP="00977DE8">
            <w:pPr>
              <w:rPr>
                <w:b/>
                <w:bCs/>
                <w:sz w:val="16"/>
                <w:szCs w:val="16"/>
              </w:rPr>
            </w:pP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rsidR="00D74B7E" w:rsidRPr="008409D9" w:rsidRDefault="00D74B7E" w:rsidP="00977DE8">
            <w:pPr>
              <w:rPr>
                <w:b/>
                <w:bCs/>
                <w:sz w:val="16"/>
                <w:szCs w:val="16"/>
              </w:rPr>
            </w:pP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rsidR="00D74B7E" w:rsidRPr="008409D9" w:rsidRDefault="00D74B7E" w:rsidP="00977DE8">
            <w:pPr>
              <w:rPr>
                <w:sz w:val="16"/>
                <w:szCs w:val="16"/>
              </w:rPr>
            </w:pP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rsidR="00D74B7E" w:rsidRPr="008409D9" w:rsidRDefault="00D74B7E" w:rsidP="00977DE8">
            <w:pPr>
              <w:rPr>
                <w:sz w:val="16"/>
                <w:szCs w:val="16"/>
              </w:rPr>
            </w:pP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rsidR="00D74B7E" w:rsidRPr="008409D9" w:rsidRDefault="00D74B7E" w:rsidP="00977DE8">
            <w:pPr>
              <w:rPr>
                <w:sz w:val="16"/>
                <w:szCs w:val="16"/>
              </w:rPr>
            </w:pP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keepNext/>
              <w:jc w:val="center"/>
              <w:rPr>
                <w:sz w:val="16"/>
                <w:szCs w:val="16"/>
              </w:rPr>
            </w:pPr>
            <w:r w:rsidRPr="008409D9">
              <w:rPr>
                <w:sz w:val="16"/>
                <w:szCs w:val="16"/>
              </w:rPr>
              <w:t>X</w:t>
            </w:r>
          </w:p>
        </w:tc>
      </w:tr>
    </w:tbl>
    <w:p w:rsidR="00D74B7E" w:rsidRDefault="00D74B7E" w:rsidP="00D74B7E">
      <w:pPr>
        <w:jc w:val="both"/>
        <w:rPr>
          <w:rFonts w:asciiTheme="majorBidi" w:hAnsiTheme="majorBidi" w:cstheme="majorBidi"/>
          <w:b/>
          <w:bCs/>
          <w:iCs/>
          <w:color w:val="000000" w:themeColor="text1"/>
          <w:lang w:eastAsia="zh-TW"/>
        </w:rPr>
      </w:pPr>
    </w:p>
    <w:p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rsidR="00B42C7C" w:rsidRDefault="00B42C7C">
      <w:pPr>
        <w:spacing w:after="120"/>
        <w:rPr>
          <w:color w:val="0070C0"/>
          <w:szCs w:val="24"/>
          <w:lang w:eastAsia="zh-CN"/>
        </w:rPr>
      </w:pPr>
    </w:p>
    <w:p w:rsidR="00A16AC5" w:rsidRDefault="00A16AC5">
      <w:pPr>
        <w:spacing w:after="120"/>
        <w:rPr>
          <w:color w:val="0070C0"/>
          <w:szCs w:val="24"/>
          <w:lang w:eastAsia="zh-CN"/>
        </w:rPr>
      </w:pPr>
    </w:p>
    <w:p w:rsidR="00A52C25" w:rsidRDefault="003C2708">
      <w:pPr>
        <w:pStyle w:val="Titre3"/>
        <w:rPr>
          <w:lang w:val="en-US"/>
        </w:rPr>
      </w:pPr>
      <w:r>
        <w:rPr>
          <w:sz w:val="24"/>
          <w:szCs w:val="16"/>
        </w:rPr>
        <w:t xml:space="preserve">Sub-topic 1-4 : </w:t>
      </w:r>
      <w:r>
        <w:rPr>
          <w:lang w:val="en-US"/>
        </w:rPr>
        <w:t>HAPS/HIBS discussions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1-4: </w:t>
      </w:r>
      <w:r>
        <w:rPr>
          <w:lang w:val="en-US"/>
        </w:rPr>
        <w:t>HAPS/HIBS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4F5FCA">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rsidTr="004F5FCA">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 only HIBS are considered. That’s already a RAN2 agreement.</w:t>
            </w:r>
          </w:p>
          <w:p w:rsidR="00A52C25" w:rsidRPr="00995551" w:rsidRDefault="003C2708">
            <w:pPr>
              <w:spacing w:after="120"/>
              <w:rPr>
                <w:rFonts w:eastAsiaTheme="minorEastAsia"/>
                <w:lang w:val="en-US" w:eastAsia="zh-CN"/>
              </w:rPr>
            </w:pPr>
            <w:r w:rsidRPr="00995551">
              <w:rPr>
                <w:rFonts w:eastAsiaTheme="minorEastAsia"/>
                <w:lang w:val="en-US" w:eastAsia="zh-CN"/>
              </w:rPr>
              <w:t>Option 2:no, why?</w:t>
            </w:r>
          </w:p>
          <w:p w:rsidR="00A52C25" w:rsidRPr="00995551" w:rsidRDefault="003C2708">
            <w:pPr>
              <w:spacing w:after="120"/>
              <w:rPr>
                <w:rFonts w:eastAsiaTheme="minorEastAsia"/>
                <w:lang w:val="en-US" w:eastAsia="zh-CN"/>
              </w:rPr>
            </w:pPr>
            <w:r w:rsidRPr="00995551">
              <w:rPr>
                <w:rFonts w:eastAsiaTheme="minorEastAsia"/>
                <w:lang w:val="en-US" w:eastAsia="zh-CN"/>
              </w:rPr>
              <w:t>Option 3:</w:t>
            </w:r>
          </w:p>
        </w:tc>
      </w:tr>
      <w:tr w:rsidR="00A52C25" w:rsidTr="004F5FCA">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About HAPS/HIBS, RAN4 can’t decide to change and update the WID. It’s a crossing working group issue. We’d better send a LS to RAN plenary for guideline and the accurate definition for HAPs.</w:t>
            </w:r>
          </w:p>
          <w:p w:rsidR="00A52C25" w:rsidRPr="00995551" w:rsidRDefault="00A52C25">
            <w:pPr>
              <w:spacing w:after="120"/>
              <w:rPr>
                <w:rFonts w:eastAsiaTheme="minorEastAsia"/>
                <w:lang w:val="en-US" w:eastAsia="zh-CN"/>
              </w:rPr>
            </w:pPr>
          </w:p>
        </w:tc>
      </w:tr>
      <w:tr w:rsidR="00A52C25" w:rsidTr="004F5FCA">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1-4: regarding the HAPS and HIBS definition, it’s encouraged to have RANP level discussion, then go back to RAN4.</w:t>
            </w:r>
          </w:p>
        </w:tc>
      </w:tr>
      <w:tr w:rsidR="004F5FCA" w:rsidTr="004F5FCA">
        <w:tc>
          <w:tcPr>
            <w:tcW w:w="1339" w:type="dxa"/>
          </w:tcPr>
          <w:p w:rsidR="004F5FCA" w:rsidRPr="00995551" w:rsidRDefault="004F5FCA" w:rsidP="004F5FCA">
            <w:pPr>
              <w:spacing w:after="120"/>
              <w:rPr>
                <w:rFonts w:eastAsiaTheme="minorEastAsia"/>
                <w:lang w:val="en-US" w:eastAsia="zh-CN"/>
              </w:rPr>
            </w:pPr>
            <w:r w:rsidRPr="00995551">
              <w:rPr>
                <w:rFonts w:eastAsiaTheme="minorEastAsia"/>
                <w:lang w:val="en-US" w:eastAsia="zh-CN"/>
              </w:rPr>
              <w:t>Qualcomm</w:t>
            </w:r>
          </w:p>
        </w:tc>
        <w:tc>
          <w:tcPr>
            <w:tcW w:w="8292" w:type="dxa"/>
          </w:tcPr>
          <w:p w:rsidR="004F5FCA" w:rsidRPr="00995551" w:rsidRDefault="004F5FCA" w:rsidP="004F5FCA">
            <w:pPr>
              <w:spacing w:after="120"/>
              <w:rPr>
                <w:rFonts w:eastAsiaTheme="minorEastAsia"/>
                <w:lang w:val="en-US" w:eastAsia="zh-CN"/>
              </w:rPr>
            </w:pPr>
            <w:r w:rsidRPr="00995551">
              <w:rPr>
                <w:rFonts w:eastAsiaTheme="minorEastAsia"/>
                <w:lang w:val="en-US" w:eastAsia="zh-CN"/>
              </w:rPr>
              <w:t>Option 1: Before we decide to change/update the WID, RAN4 should clarify what’s the difference when defining bands and requirements with HAPS and HIBS. Can both HAPS and HIBS reuse existing IMT bands?  It also depends on the operators’ deployment.</w:t>
            </w:r>
          </w:p>
        </w:tc>
      </w:tr>
      <w:tr w:rsidR="00A52C25" w:rsidTr="004F5FCA">
        <w:tc>
          <w:tcPr>
            <w:tcW w:w="1339" w:type="dxa"/>
          </w:tcPr>
          <w:p w:rsidR="00A52C25" w:rsidRPr="00995551" w:rsidRDefault="003F4414">
            <w:pPr>
              <w:spacing w:after="120"/>
              <w:rPr>
                <w:rFonts w:eastAsiaTheme="minorEastAsia"/>
                <w:lang w:val="en-US" w:eastAsia="zh-CN"/>
              </w:rPr>
            </w:pPr>
            <w:r w:rsidRPr="00995551">
              <w:rPr>
                <w:rFonts w:eastAsiaTheme="minorEastAsia"/>
                <w:lang w:val="en-US" w:eastAsia="zh-CN"/>
              </w:rPr>
              <w:t>Apple</w:t>
            </w:r>
          </w:p>
        </w:tc>
        <w:tc>
          <w:tcPr>
            <w:tcW w:w="8292" w:type="dxa"/>
          </w:tcPr>
          <w:p w:rsidR="00A52C25" w:rsidRPr="00995551" w:rsidRDefault="003F4414">
            <w:pPr>
              <w:spacing w:after="120"/>
              <w:rPr>
                <w:rFonts w:eastAsiaTheme="minorEastAsia"/>
                <w:lang w:val="en-US" w:eastAsia="zh-CN"/>
              </w:rPr>
            </w:pPr>
            <w:r w:rsidRPr="00995551">
              <w:rPr>
                <w:rFonts w:eastAsiaTheme="minorEastAsia"/>
                <w:lang w:val="en-US" w:eastAsia="zh-CN"/>
              </w:rPr>
              <w:t>HAPS/HIBS are regarded differently in the regulatory domain, so further clarifications for the WI scope will be helpful.</w:t>
            </w:r>
          </w:p>
        </w:tc>
      </w:tr>
      <w:tr w:rsidR="00C226AA" w:rsidTr="004F5FC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2F0595" w:rsidRDefault="00C226AA" w:rsidP="00C226AA">
            <w:pPr>
              <w:pStyle w:val="paragraph"/>
              <w:divId w:val="1844739273"/>
              <w:rPr>
                <w:sz w:val="20"/>
                <w:szCs w:val="20"/>
              </w:rPr>
            </w:pPr>
            <w:r w:rsidRPr="00995551">
              <w:rPr>
                <w:rStyle w:val="normaltextrun"/>
                <w:sz w:val="20"/>
                <w:szCs w:val="20"/>
              </w:rPr>
              <w:t xml:space="preserve">Option 2: We prefer not to change the HAPS to HIPS in the WI. This as </w:t>
            </w:r>
            <w:r w:rsidRPr="00995551">
              <w:rPr>
                <w:rStyle w:val="normaltextrun"/>
                <w:sz w:val="20"/>
                <w:szCs w:val="20"/>
                <w:lang w:val="en-GB"/>
              </w:rPr>
              <w:t>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can not be imposed by RAN4 but should be discussed at RAN.</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3: Yes</w:t>
            </w:r>
            <w:r w:rsidRPr="00995551">
              <w:rPr>
                <w:rStyle w:val="eop"/>
              </w:rPr>
              <w:t> </w:t>
            </w:r>
          </w:p>
        </w:tc>
      </w:tr>
      <w:tr w:rsidR="001A01C1" w:rsidTr="004F5FCA">
        <w:tc>
          <w:tcPr>
            <w:tcW w:w="1339" w:type="dxa"/>
          </w:tcPr>
          <w:p w:rsidR="001A01C1" w:rsidRPr="00995551" w:rsidRDefault="001A01C1">
            <w:pPr>
              <w:spacing w:after="120"/>
              <w:rPr>
                <w:rFonts w:eastAsiaTheme="minorEastAsia"/>
                <w:lang w:val="en-US" w:eastAsia="zh-CN"/>
              </w:rPr>
            </w:pPr>
            <w:r w:rsidRPr="00995551">
              <w:rPr>
                <w:rFonts w:eastAsiaTheme="minorEastAsia"/>
                <w:lang w:val="en-US" w:eastAsia="zh-CN"/>
              </w:rPr>
              <w:t>Intelsat</w:t>
            </w:r>
          </w:p>
        </w:tc>
        <w:tc>
          <w:tcPr>
            <w:tcW w:w="8292" w:type="dxa"/>
          </w:tcPr>
          <w:p w:rsidR="001A01C1" w:rsidRPr="00995551" w:rsidRDefault="001A01C1">
            <w:pPr>
              <w:spacing w:after="120"/>
              <w:rPr>
                <w:rFonts w:eastAsiaTheme="minorEastAsia"/>
                <w:lang w:val="en-US" w:eastAsia="zh-CN"/>
              </w:rPr>
            </w:pPr>
            <w:r w:rsidRPr="00995551">
              <w:rPr>
                <w:rFonts w:eastAsiaTheme="minorEastAsia"/>
                <w:lang w:val="en-US" w:eastAsia="zh-CN"/>
              </w:rPr>
              <w:t>Support Option 2 (</w:t>
            </w:r>
            <w:r w:rsidRPr="00995551">
              <w:rPr>
                <w:rFonts w:eastAsiaTheme="minorEastAsia"/>
                <w:lang w:eastAsia="zh-CN"/>
              </w:rPr>
              <w:t>Include</w:t>
            </w:r>
            <w:r w:rsidRPr="002F0595">
              <w:rPr>
                <w:szCs w:val="24"/>
                <w:lang w:eastAsia="zh-CN"/>
              </w:rPr>
              <w:t xml:space="preserve"> HAPS in the NTN WI)</w:t>
            </w:r>
          </w:p>
        </w:tc>
      </w:tr>
      <w:tr w:rsidR="00222F03" w:rsidTr="004F5FCA">
        <w:tc>
          <w:tcPr>
            <w:tcW w:w="1339" w:type="dxa"/>
          </w:tcPr>
          <w:p w:rsidR="00222F03" w:rsidRPr="00995551" w:rsidRDefault="00C12AB4">
            <w:pPr>
              <w:spacing w:after="120"/>
              <w:rPr>
                <w:rFonts w:eastAsiaTheme="minorEastAsia"/>
                <w:lang w:val="en-US" w:eastAsia="zh-CN"/>
              </w:rPr>
            </w:pPr>
            <w:r w:rsidRPr="00995551">
              <w:rPr>
                <w:rFonts w:eastAsiaTheme="minorEastAsia"/>
                <w:lang w:val="en-US" w:eastAsia="zh-CN"/>
              </w:rPr>
              <w:t>HNS/Ech</w:t>
            </w:r>
          </w:p>
        </w:tc>
        <w:tc>
          <w:tcPr>
            <w:tcW w:w="8292" w:type="dxa"/>
          </w:tcPr>
          <w:p w:rsidR="00C12AB4" w:rsidRPr="00995551" w:rsidRDefault="00C12AB4" w:rsidP="00C12AB4">
            <w:pPr>
              <w:spacing w:after="120"/>
              <w:rPr>
                <w:rFonts w:eastAsiaTheme="minorEastAsia"/>
                <w:lang w:val="en-US" w:eastAsia="zh-CN"/>
              </w:rPr>
            </w:pPr>
            <w:r w:rsidRPr="00995551">
              <w:rPr>
                <w:rFonts w:eastAsiaTheme="minorEastAsia"/>
                <w:lang w:val="en-US" w:eastAsia="zh-CN"/>
              </w:rPr>
              <w:t>Option 1: If need to be changed there should be a proposal for decision to change or use HAPS/HIBS alternately</w:t>
            </w:r>
          </w:p>
          <w:p w:rsidR="00C12AB4" w:rsidRPr="00995551" w:rsidRDefault="00C12AB4" w:rsidP="00C12AB4">
            <w:pPr>
              <w:spacing w:after="120"/>
              <w:rPr>
                <w:rFonts w:eastAsiaTheme="minorEastAsia"/>
                <w:lang w:val="en-US" w:eastAsia="zh-CN"/>
              </w:rPr>
            </w:pPr>
            <w:r w:rsidRPr="00995551">
              <w:rPr>
                <w:rFonts w:eastAsiaTheme="minorEastAsia"/>
                <w:lang w:val="en-US" w:eastAsia="zh-CN"/>
              </w:rPr>
              <w:t>Option 2: Do not change/update HAPS to HIBS, it is in the NTN WI</w:t>
            </w:r>
          </w:p>
          <w:p w:rsidR="00222F03" w:rsidRPr="00995551" w:rsidRDefault="00C12AB4" w:rsidP="00C12AB4">
            <w:pPr>
              <w:spacing w:after="120"/>
              <w:rPr>
                <w:rFonts w:eastAsiaTheme="minorEastAsia"/>
                <w:lang w:val="en-US" w:eastAsia="zh-CN"/>
              </w:rPr>
            </w:pPr>
            <w:r w:rsidRPr="00995551">
              <w:rPr>
                <w:rFonts w:eastAsiaTheme="minorEastAsia"/>
                <w:lang w:val="en-US" w:eastAsia="zh-CN"/>
              </w:rPr>
              <w:t>Option 3: In ITU HAPS is considered fixed services, NOT satellite.</w:t>
            </w:r>
          </w:p>
        </w:tc>
      </w:tr>
      <w:tr w:rsidR="0043363C" w:rsidTr="004F5FCA">
        <w:tc>
          <w:tcPr>
            <w:tcW w:w="1339" w:type="dxa"/>
          </w:tcPr>
          <w:p w:rsidR="0043363C" w:rsidRPr="00995551" w:rsidRDefault="0043363C">
            <w:pPr>
              <w:spacing w:after="120"/>
              <w:rPr>
                <w:rFonts w:eastAsiaTheme="minorEastAsia"/>
                <w:lang w:val="en-US" w:eastAsia="zh-CN"/>
              </w:rPr>
            </w:pPr>
            <w:r w:rsidRPr="00995551">
              <w:rPr>
                <w:rFonts w:eastAsiaTheme="minorEastAsia"/>
                <w:lang w:val="en-US" w:eastAsia="zh-CN"/>
              </w:rPr>
              <w:t>Thales</w:t>
            </w:r>
          </w:p>
        </w:tc>
        <w:tc>
          <w:tcPr>
            <w:tcW w:w="8292" w:type="dxa"/>
          </w:tcPr>
          <w:p w:rsidR="0043363C" w:rsidRPr="00995551" w:rsidRDefault="0043363C" w:rsidP="00FA505F">
            <w:pPr>
              <w:spacing w:after="120"/>
              <w:rPr>
                <w:rFonts w:eastAsiaTheme="minorEastAsia"/>
                <w:lang w:val="en-US" w:eastAsia="zh-CN"/>
              </w:rPr>
            </w:pPr>
            <w:r w:rsidRPr="00995551">
              <w:rPr>
                <w:rFonts w:eastAsiaTheme="minorEastAsia"/>
                <w:lang w:val="en-US" w:eastAsia="zh-CN"/>
              </w:rPr>
              <w:t>Option 2: In line with current Rel-17 WI objective, HIBS are not addressed</w:t>
            </w:r>
          </w:p>
          <w:p w:rsidR="0043363C" w:rsidRPr="00995551" w:rsidRDefault="0043363C">
            <w:pPr>
              <w:spacing w:after="120"/>
              <w:rPr>
                <w:rFonts w:eastAsiaTheme="minorEastAsia"/>
                <w:lang w:val="en-US" w:eastAsia="zh-CN"/>
              </w:rPr>
            </w:pPr>
            <w:r w:rsidRPr="00995551">
              <w:rPr>
                <w:rFonts w:eastAsiaTheme="minorEastAsia"/>
                <w:lang w:val="en-US" w:eastAsia="zh-CN"/>
              </w:rPr>
              <w:t>Option 3: Yes, the allocated bands for Satellite and HAPS based services are distinct</w:t>
            </w:r>
          </w:p>
          <w:p w:rsidR="008A239D" w:rsidRPr="00995551" w:rsidRDefault="008A239D">
            <w:pPr>
              <w:spacing w:after="120"/>
              <w:rPr>
                <w:rFonts w:eastAsiaTheme="minorEastAsia"/>
                <w:lang w:val="en-US" w:eastAsia="zh-CN"/>
              </w:rPr>
            </w:pPr>
          </w:p>
          <w:p w:rsidR="008A239D" w:rsidRPr="00995551" w:rsidRDefault="008A239D">
            <w:pPr>
              <w:spacing w:after="120"/>
              <w:rPr>
                <w:rFonts w:eastAsiaTheme="minorEastAsia"/>
                <w:lang w:val="en-US" w:eastAsia="zh-CN"/>
              </w:rPr>
            </w:pPr>
            <w:r w:rsidRPr="00995551">
              <w:rPr>
                <w:rFonts w:eastAsiaTheme="minorEastAsia"/>
                <w:lang w:val="en-US" w:eastAsia="zh-CN"/>
              </w:rPr>
              <w:t>Please also note that HAPS seems to use transparent payload (with ground BS) while HIBS may use regenerative payload (with on-board BS). Both are NTN subjects but they seem different.</w:t>
            </w:r>
          </w:p>
        </w:tc>
      </w:tr>
      <w:tr w:rsidR="009A4141" w:rsidTr="004F5FCA">
        <w:tc>
          <w:tcPr>
            <w:tcW w:w="1339" w:type="dxa"/>
          </w:tcPr>
          <w:p w:rsidR="009A4141" w:rsidRPr="00995551" w:rsidRDefault="009A4141">
            <w:pPr>
              <w:spacing w:after="120"/>
              <w:rPr>
                <w:rFonts w:eastAsiaTheme="minorEastAsia"/>
                <w:lang w:val="en-US" w:eastAsia="zh-CN"/>
              </w:rPr>
            </w:pPr>
            <w:r w:rsidRPr="00995551">
              <w:rPr>
                <w:rFonts w:eastAsiaTheme="minorEastAsia"/>
                <w:lang w:val="en-US" w:eastAsia="zh-CN"/>
              </w:rPr>
              <w:t>Loon/Google</w:t>
            </w:r>
          </w:p>
        </w:tc>
        <w:tc>
          <w:tcPr>
            <w:tcW w:w="8292" w:type="dxa"/>
          </w:tcPr>
          <w:p w:rsidR="009A4141" w:rsidRPr="00995551" w:rsidRDefault="009A4141">
            <w:pPr>
              <w:spacing w:after="120"/>
              <w:rPr>
                <w:rFonts w:eastAsiaTheme="minorEastAsia"/>
                <w:lang w:val="en-US" w:eastAsia="zh-CN"/>
              </w:rPr>
            </w:pPr>
            <w:r w:rsidRPr="00995551">
              <w:rPr>
                <w:rFonts w:eastAsiaTheme="minorEastAsia"/>
                <w:lang w:val="en-US" w:eastAsia="zh-CN"/>
              </w:rPr>
              <w:t>Agree with Nokia. (Option 2 and Option 3)</w:t>
            </w:r>
          </w:p>
        </w:tc>
      </w:tr>
      <w:tr w:rsidR="006C754B" w:rsidTr="004F5FCA">
        <w:tc>
          <w:tcPr>
            <w:tcW w:w="1339" w:type="dxa"/>
          </w:tcPr>
          <w:p w:rsidR="006C754B" w:rsidRPr="00995551" w:rsidRDefault="006C754B" w:rsidP="006C754B">
            <w:pPr>
              <w:spacing w:after="120"/>
              <w:rPr>
                <w:rFonts w:eastAsiaTheme="minorEastAsia"/>
                <w:lang w:val="en-US" w:eastAsia="zh-CN"/>
              </w:rPr>
            </w:pPr>
            <w:r w:rsidRPr="00995551">
              <w:rPr>
                <w:lang w:val="en-US" w:eastAsia="ja-JP"/>
              </w:rPr>
              <w:t>SoftBank</w:t>
            </w:r>
          </w:p>
        </w:tc>
        <w:tc>
          <w:tcPr>
            <w:tcW w:w="8292" w:type="dxa"/>
          </w:tcPr>
          <w:p w:rsidR="006C754B" w:rsidRPr="00995551" w:rsidRDefault="006C754B" w:rsidP="006C754B">
            <w:pPr>
              <w:spacing w:after="120"/>
              <w:rPr>
                <w:rFonts w:eastAsiaTheme="minorEastAsia"/>
                <w:lang w:val="en-US" w:eastAsia="zh-CN"/>
              </w:rPr>
            </w:pPr>
            <w:r w:rsidRPr="00995551">
              <w:rPr>
                <w:lang w:val="en-US" w:eastAsia="ja-JP"/>
              </w:rPr>
              <w:t xml:space="preserve">As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sidRPr="00995551">
              <w:rPr>
                <w:lang w:val="en-US" w:eastAsia="ja-JP"/>
              </w:rPr>
              <w:br/>
              <w:t>(Note: 5906(Er) mentioned in section 2.2 that “HAPS are under fixed satellite service allocation” but it does not seem right: in our understanding, HAPS has not been under “satellite” service in ITU-R thus far.)</w:t>
            </w: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9"/>
        <w:gridCol w:w="6673"/>
      </w:tblGrid>
      <w:tr w:rsidR="00A52C25" w:rsidTr="00E83739">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E83739">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9" w:type="dxa"/>
          </w:tcPr>
          <w:p w:rsidR="00A52C25" w:rsidRPr="00995551" w:rsidRDefault="00A52C25">
            <w:pPr>
              <w:spacing w:after="120"/>
              <w:rPr>
                <w:rFonts w:eastAsiaTheme="minorEastAsia"/>
                <w:lang w:val="en-US" w:eastAsia="zh-CN"/>
              </w:rPr>
            </w:pP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It’s only open questions here, not really a concrete WF</w:t>
            </w:r>
          </w:p>
        </w:tc>
      </w:tr>
      <w:tr w:rsidR="00A52C25" w:rsidTr="00E83739">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9" w:type="dxa"/>
          </w:tcPr>
          <w:p w:rsidR="00A52C25" w:rsidRPr="00995551" w:rsidRDefault="00A52C25">
            <w:pPr>
              <w:spacing w:after="120"/>
              <w:rPr>
                <w:rFonts w:eastAsiaTheme="minorEastAsia"/>
                <w:lang w:val="en-US" w:eastAsia="zh-CN"/>
              </w:rPr>
            </w:pP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Before we decide HAPS/HIBS exemplary bands, we should be aligned with each other about the accurate definition for HAPs.</w:t>
            </w:r>
          </w:p>
        </w:tc>
      </w:tr>
      <w:tr w:rsidR="00A52C25" w:rsidTr="00E83739">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9" w:type="dxa"/>
          </w:tcPr>
          <w:p w:rsidR="00A52C25" w:rsidRPr="00995551" w:rsidRDefault="00F90B69">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It is not under the authority of RAN4 to make any decisions on changes to the WID content.</w:t>
            </w:r>
          </w:p>
        </w:tc>
      </w:tr>
      <w:tr w:rsidR="00E83739" w:rsidTr="00E83739">
        <w:tc>
          <w:tcPr>
            <w:tcW w:w="1339" w:type="dxa"/>
          </w:tcPr>
          <w:p w:rsidR="00E83739" w:rsidRPr="00995551" w:rsidRDefault="00E83739" w:rsidP="00E83739">
            <w:pPr>
              <w:spacing w:after="120"/>
              <w:rPr>
                <w:rFonts w:eastAsiaTheme="minorEastAsia"/>
                <w:lang w:val="en-US" w:eastAsia="zh-CN"/>
              </w:rPr>
            </w:pPr>
            <w:r w:rsidRPr="00995551">
              <w:rPr>
                <w:rFonts w:eastAsiaTheme="minorEastAsia"/>
                <w:lang w:val="en-US" w:eastAsia="zh-CN"/>
              </w:rPr>
              <w:t>Qualcomm</w:t>
            </w:r>
          </w:p>
        </w:tc>
        <w:tc>
          <w:tcPr>
            <w:tcW w:w="1619" w:type="dxa"/>
          </w:tcPr>
          <w:p w:rsidR="00E83739" w:rsidRPr="00995551" w:rsidRDefault="00E83739" w:rsidP="00E83739">
            <w:pPr>
              <w:spacing w:after="120"/>
              <w:rPr>
                <w:rFonts w:eastAsiaTheme="minorEastAsia"/>
                <w:lang w:val="en-US" w:eastAsia="zh-CN"/>
              </w:rPr>
            </w:pPr>
          </w:p>
        </w:tc>
        <w:tc>
          <w:tcPr>
            <w:tcW w:w="6673" w:type="dxa"/>
          </w:tcPr>
          <w:p w:rsidR="00E83739" w:rsidRPr="00995551" w:rsidRDefault="00E83739" w:rsidP="00E83739">
            <w:pPr>
              <w:spacing w:after="120"/>
              <w:rPr>
                <w:rFonts w:eastAsiaTheme="minorEastAsia"/>
                <w:lang w:val="en-US" w:eastAsia="zh-CN"/>
              </w:rPr>
            </w:pPr>
            <w:r w:rsidRPr="00995551">
              <w:rPr>
                <w:rFonts w:eastAsiaTheme="minorEastAsia"/>
                <w:lang w:val="en-US" w:eastAsia="zh-CN"/>
              </w:rPr>
              <w:t>See comments above</w:t>
            </w:r>
          </w:p>
        </w:tc>
      </w:tr>
      <w:tr w:rsidR="00C226AA" w:rsidTr="00E83739">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19" w:type="dxa"/>
          </w:tcPr>
          <w:p w:rsidR="00C226AA" w:rsidRPr="00995551" w:rsidRDefault="00C226AA" w:rsidP="00C226AA">
            <w:pPr>
              <w:spacing w:after="120"/>
              <w:rPr>
                <w:rFonts w:eastAsiaTheme="minorEastAsia"/>
                <w:lang w:val="en-US" w:eastAsia="zh-CN"/>
              </w:rPr>
            </w:pPr>
            <w:r w:rsidRPr="00995551">
              <w:rPr>
                <w:rStyle w:val="eop"/>
                <w:rFonts w:ascii="DengXian" w:eastAsia="DengXian" w:hAnsi="DengXian" w:hint="cs"/>
              </w:rPr>
              <w:t> </w:t>
            </w:r>
          </w:p>
        </w:tc>
        <w:tc>
          <w:tcPr>
            <w:tcW w:w="6673" w:type="dxa"/>
          </w:tcPr>
          <w:p w:rsidR="00C226AA" w:rsidRPr="00995551" w:rsidRDefault="00C226AA" w:rsidP="00C226AA">
            <w:pPr>
              <w:spacing w:after="120"/>
              <w:rPr>
                <w:rFonts w:eastAsiaTheme="minorEastAsia"/>
                <w:lang w:val="en-US" w:eastAsia="zh-CN"/>
              </w:rPr>
            </w:pPr>
            <w:r w:rsidRPr="00995551">
              <w:rPr>
                <w:rStyle w:val="normaltextrun"/>
              </w:rPr>
              <w:t>Only first built is open for discussion. Second is out of scope of RAN4.  </w:t>
            </w:r>
            <w:r w:rsidRPr="00995551">
              <w:rPr>
                <w:rStyle w:val="eop"/>
              </w:rPr>
              <w:t> </w:t>
            </w:r>
          </w:p>
        </w:tc>
      </w:tr>
      <w:tr w:rsidR="001A01C1" w:rsidTr="00E83739">
        <w:tc>
          <w:tcPr>
            <w:tcW w:w="1339" w:type="dxa"/>
          </w:tcPr>
          <w:p w:rsidR="001A01C1" w:rsidRPr="00995551" w:rsidRDefault="001A01C1">
            <w:pPr>
              <w:spacing w:after="120"/>
              <w:rPr>
                <w:rFonts w:eastAsiaTheme="minorEastAsia"/>
                <w:lang w:val="en-US" w:eastAsia="zh-CN"/>
              </w:rPr>
            </w:pPr>
            <w:r w:rsidRPr="00995551">
              <w:rPr>
                <w:rFonts w:eastAsiaTheme="minorEastAsia"/>
                <w:lang w:val="en-US" w:eastAsia="zh-CN"/>
              </w:rPr>
              <w:t>Intelsat</w:t>
            </w:r>
          </w:p>
        </w:tc>
        <w:tc>
          <w:tcPr>
            <w:tcW w:w="1619" w:type="dxa"/>
          </w:tcPr>
          <w:p w:rsidR="001A01C1" w:rsidRPr="00995551" w:rsidRDefault="001A01C1">
            <w:pPr>
              <w:spacing w:after="120"/>
              <w:rPr>
                <w:rFonts w:eastAsiaTheme="minorEastAsia"/>
                <w:lang w:val="en-US" w:eastAsia="zh-CN"/>
              </w:rPr>
            </w:pPr>
            <w:r w:rsidRPr="00995551">
              <w:rPr>
                <w:rFonts w:eastAsiaTheme="minorEastAsia"/>
                <w:lang w:val="en-US" w:eastAsia="zh-CN"/>
              </w:rPr>
              <w:t>Disagree</w:t>
            </w:r>
          </w:p>
        </w:tc>
        <w:tc>
          <w:tcPr>
            <w:tcW w:w="6673" w:type="dxa"/>
          </w:tcPr>
          <w:p w:rsidR="001A01C1" w:rsidRPr="00995551" w:rsidRDefault="001A01C1">
            <w:pPr>
              <w:spacing w:after="120"/>
              <w:rPr>
                <w:rFonts w:eastAsiaTheme="minorEastAsia"/>
                <w:lang w:val="en-US" w:eastAsia="zh-CN"/>
              </w:rPr>
            </w:pPr>
          </w:p>
        </w:tc>
      </w:tr>
      <w:tr w:rsidR="00C12AB4" w:rsidTr="00E83739">
        <w:tc>
          <w:tcPr>
            <w:tcW w:w="1339" w:type="dxa"/>
          </w:tcPr>
          <w:p w:rsidR="00C12AB4" w:rsidRPr="00995551" w:rsidRDefault="00C12AB4">
            <w:pPr>
              <w:spacing w:after="120"/>
              <w:rPr>
                <w:rFonts w:eastAsiaTheme="minorEastAsia"/>
                <w:lang w:val="en-US" w:eastAsia="zh-CN"/>
              </w:rPr>
            </w:pPr>
            <w:r w:rsidRPr="00995551">
              <w:rPr>
                <w:rFonts w:eastAsiaTheme="minorEastAsia"/>
                <w:lang w:val="en-US" w:eastAsia="zh-CN"/>
              </w:rPr>
              <w:lastRenderedPageBreak/>
              <w:t>HNS/Ech</w:t>
            </w:r>
          </w:p>
        </w:tc>
        <w:tc>
          <w:tcPr>
            <w:tcW w:w="1619" w:type="dxa"/>
          </w:tcPr>
          <w:p w:rsidR="00C12AB4" w:rsidRPr="00995551" w:rsidRDefault="00C12AB4">
            <w:pPr>
              <w:spacing w:after="120"/>
              <w:rPr>
                <w:rFonts w:eastAsiaTheme="minorEastAsia"/>
                <w:lang w:val="en-US" w:eastAsia="zh-CN"/>
              </w:rPr>
            </w:pPr>
          </w:p>
        </w:tc>
        <w:tc>
          <w:tcPr>
            <w:tcW w:w="6673" w:type="dxa"/>
          </w:tcPr>
          <w:p w:rsidR="00C12AB4" w:rsidRPr="00995551" w:rsidRDefault="00C12AB4" w:rsidP="002F2FA8">
            <w:pPr>
              <w:tabs>
                <w:tab w:val="left" w:pos="1244"/>
              </w:tabs>
              <w:spacing w:after="120"/>
              <w:rPr>
                <w:rFonts w:eastAsiaTheme="minorEastAsia"/>
                <w:lang w:val="en-US" w:eastAsia="zh-CN"/>
              </w:rPr>
            </w:pPr>
            <w:r w:rsidRPr="00995551">
              <w:rPr>
                <w:rFonts w:eastAsiaTheme="minorEastAsia"/>
                <w:lang w:val="en-US" w:eastAsia="zh-CN"/>
              </w:rPr>
              <w:t>Let HAPS proponents propose the exemplary band</w:t>
            </w:r>
          </w:p>
          <w:p w:rsidR="00C12AB4" w:rsidRPr="00995551" w:rsidRDefault="00C12AB4">
            <w:pPr>
              <w:spacing w:after="120"/>
              <w:rPr>
                <w:rFonts w:eastAsiaTheme="minorEastAsia"/>
                <w:lang w:val="en-US" w:eastAsia="zh-CN"/>
              </w:rPr>
            </w:pPr>
            <w:r w:rsidRPr="00995551">
              <w:rPr>
                <w:rFonts w:eastAsiaTheme="minorEastAsia"/>
                <w:lang w:val="en-US" w:eastAsia="zh-CN"/>
              </w:rPr>
              <w:t>See comment above</w:t>
            </w:r>
          </w:p>
        </w:tc>
      </w:tr>
      <w:tr w:rsidR="0043363C" w:rsidTr="00E83739">
        <w:tc>
          <w:tcPr>
            <w:tcW w:w="1339" w:type="dxa"/>
          </w:tcPr>
          <w:p w:rsidR="0043363C" w:rsidRPr="00995551" w:rsidRDefault="0043363C">
            <w:pPr>
              <w:spacing w:after="120"/>
              <w:rPr>
                <w:rFonts w:eastAsiaTheme="minorEastAsia"/>
                <w:lang w:val="en-US" w:eastAsia="zh-CN"/>
              </w:rPr>
            </w:pPr>
            <w:r w:rsidRPr="00995551">
              <w:rPr>
                <w:rFonts w:eastAsiaTheme="minorEastAsia"/>
                <w:lang w:val="en-US" w:eastAsia="zh-CN"/>
              </w:rPr>
              <w:t>Thales</w:t>
            </w:r>
          </w:p>
        </w:tc>
        <w:tc>
          <w:tcPr>
            <w:tcW w:w="1619" w:type="dxa"/>
          </w:tcPr>
          <w:p w:rsidR="0043363C" w:rsidRPr="00995551" w:rsidRDefault="00F90B69">
            <w:pPr>
              <w:spacing w:after="120"/>
              <w:rPr>
                <w:rFonts w:eastAsiaTheme="minorEastAsia"/>
                <w:lang w:val="en-US" w:eastAsia="zh-CN"/>
              </w:rPr>
            </w:pPr>
            <w:r w:rsidRPr="00995551">
              <w:rPr>
                <w:rFonts w:eastAsiaTheme="minorEastAsia"/>
                <w:lang w:val="en-US" w:eastAsia="zh-CN"/>
              </w:rPr>
              <w:t>P</w:t>
            </w:r>
            <w:r w:rsidR="0043363C" w:rsidRPr="00995551">
              <w:rPr>
                <w:rFonts w:eastAsiaTheme="minorEastAsia"/>
                <w:lang w:val="en-US" w:eastAsia="zh-CN"/>
              </w:rPr>
              <w:t>artially</w:t>
            </w:r>
          </w:p>
        </w:tc>
        <w:tc>
          <w:tcPr>
            <w:tcW w:w="6673" w:type="dxa"/>
          </w:tcPr>
          <w:p w:rsidR="0043363C" w:rsidRPr="00995551" w:rsidRDefault="0043363C" w:rsidP="00FA505F">
            <w:pPr>
              <w:spacing w:after="120"/>
              <w:rPr>
                <w:rFonts w:eastAsiaTheme="minorEastAsia"/>
                <w:lang w:val="en-US" w:eastAsia="zh-CN"/>
              </w:rPr>
            </w:pPr>
            <w:r w:rsidRPr="00995551">
              <w:rPr>
                <w:rFonts w:eastAsiaTheme="minorEastAsia"/>
                <w:lang w:val="en-US" w:eastAsia="zh-CN"/>
              </w:rPr>
              <w:t xml:space="preserve">Support the recommended WF with modifications as below in line with comments above: </w:t>
            </w:r>
          </w:p>
          <w:p w:rsidR="0043363C" w:rsidRPr="00995551" w:rsidRDefault="0043363C" w:rsidP="00504476">
            <w:pPr>
              <w:pStyle w:val="Paragraphedeliste"/>
              <w:numPr>
                <w:ilvl w:val="0"/>
                <w:numId w:val="7"/>
              </w:numPr>
              <w:overflowPunct/>
              <w:autoSpaceDE/>
              <w:autoSpaceDN/>
              <w:adjustRightInd/>
              <w:spacing w:after="120" w:line="276" w:lineRule="auto"/>
              <w:ind w:firstLineChars="0"/>
              <w:textAlignment w:val="auto"/>
              <w:rPr>
                <w:rFonts w:ascii="Arial" w:eastAsia="SimSun" w:hAnsi="Arial"/>
                <w:i/>
                <w:szCs w:val="24"/>
                <w:lang w:eastAsia="zh-CN"/>
              </w:rPr>
            </w:pPr>
            <w:r w:rsidRPr="00995551">
              <w:rPr>
                <w:rFonts w:eastAsia="SimSun"/>
                <w:szCs w:val="24"/>
                <w:lang w:eastAsia="zh-CN"/>
              </w:rPr>
              <w:t>RAN-WG4 may consider the definition of additional NR bands for HAPS as part of dedicated RAN4 led Release 17 work items</w:t>
            </w:r>
          </w:p>
          <w:p w:rsidR="0043363C" w:rsidRPr="00995551" w:rsidRDefault="0043363C" w:rsidP="00504476">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szCs w:val="24"/>
                <w:lang w:eastAsia="zh-CN"/>
              </w:rPr>
              <w:t>TSG-RAN to decide the change from “HAPS” to “HIBS” in the NTN WI</w:t>
            </w:r>
          </w:p>
        </w:tc>
      </w:tr>
      <w:tr w:rsidR="009A4141" w:rsidTr="00E83739">
        <w:tc>
          <w:tcPr>
            <w:tcW w:w="1339" w:type="dxa"/>
          </w:tcPr>
          <w:p w:rsidR="009A4141" w:rsidRPr="00995551" w:rsidRDefault="009A4141">
            <w:pPr>
              <w:spacing w:after="120"/>
              <w:rPr>
                <w:rFonts w:eastAsiaTheme="minorEastAsia"/>
                <w:lang w:val="en-US" w:eastAsia="zh-CN"/>
              </w:rPr>
            </w:pPr>
            <w:r w:rsidRPr="00995551">
              <w:rPr>
                <w:rFonts w:eastAsiaTheme="minorEastAsia"/>
                <w:lang w:val="en-US" w:eastAsia="zh-CN"/>
              </w:rPr>
              <w:t>Loon/Google</w:t>
            </w:r>
          </w:p>
        </w:tc>
        <w:tc>
          <w:tcPr>
            <w:tcW w:w="1619" w:type="dxa"/>
          </w:tcPr>
          <w:p w:rsidR="009A4141" w:rsidRPr="00995551" w:rsidRDefault="009A4141">
            <w:pPr>
              <w:spacing w:after="120"/>
              <w:rPr>
                <w:rFonts w:eastAsiaTheme="minorEastAsia"/>
                <w:lang w:val="en-US" w:eastAsia="zh-CN"/>
              </w:rPr>
            </w:pPr>
          </w:p>
        </w:tc>
        <w:tc>
          <w:tcPr>
            <w:tcW w:w="6673" w:type="dxa"/>
          </w:tcPr>
          <w:p w:rsidR="009A4141" w:rsidRPr="00995551" w:rsidRDefault="009A4141">
            <w:pPr>
              <w:spacing w:after="120"/>
              <w:rPr>
                <w:rFonts w:eastAsiaTheme="minorEastAsia"/>
                <w:lang w:val="en-US" w:eastAsia="zh-CN"/>
              </w:rPr>
            </w:pPr>
            <w:r w:rsidRPr="00995551">
              <w:rPr>
                <w:rFonts w:eastAsiaTheme="minorEastAsia"/>
                <w:lang w:val="en-US" w:eastAsia="zh-CN"/>
              </w:rPr>
              <w:t>Agree with Nokia</w:t>
            </w:r>
          </w:p>
        </w:tc>
      </w:tr>
      <w:tr w:rsidR="00222F03" w:rsidTr="00E83739">
        <w:tc>
          <w:tcPr>
            <w:tcW w:w="1339" w:type="dxa"/>
          </w:tcPr>
          <w:p w:rsidR="00222F03" w:rsidRPr="00995551" w:rsidRDefault="00222F03">
            <w:pPr>
              <w:spacing w:after="120"/>
              <w:rPr>
                <w:rFonts w:eastAsiaTheme="minorEastAsia"/>
                <w:lang w:val="en-US" w:eastAsia="zh-CN"/>
              </w:rPr>
            </w:pPr>
          </w:p>
        </w:tc>
        <w:tc>
          <w:tcPr>
            <w:tcW w:w="1619" w:type="dxa"/>
          </w:tcPr>
          <w:p w:rsidR="00222F03" w:rsidRPr="00995551" w:rsidRDefault="00222F03">
            <w:pPr>
              <w:spacing w:after="120"/>
              <w:rPr>
                <w:rFonts w:eastAsiaTheme="minorEastAsia"/>
                <w:lang w:val="en-US" w:eastAsia="zh-CN"/>
              </w:rPr>
            </w:pPr>
          </w:p>
        </w:tc>
        <w:tc>
          <w:tcPr>
            <w:tcW w:w="6673" w:type="dxa"/>
          </w:tcPr>
          <w:p w:rsidR="00222F03" w:rsidRPr="00995551" w:rsidRDefault="00222F03">
            <w:pPr>
              <w:spacing w:after="120"/>
              <w:rPr>
                <w:rFonts w:eastAsiaTheme="minorEastAsia"/>
                <w:lang w:val="en-US" w:eastAsia="zh-CN"/>
              </w:rPr>
            </w:pPr>
          </w:p>
        </w:tc>
      </w:tr>
    </w:tbl>
    <w:p w:rsidR="00A52C25" w:rsidRDefault="00A52C25">
      <w:pPr>
        <w:rPr>
          <w:color w:val="0070C0"/>
          <w:szCs w:val="24"/>
          <w:lang w:eastAsia="zh-CN"/>
        </w:rPr>
      </w:pPr>
    </w:p>
    <w:p w:rsidR="00301261" w:rsidRDefault="00301261" w:rsidP="00F90B69">
      <w:pPr>
        <w:spacing w:after="120"/>
        <w:rPr>
          <w:color w:val="0070C0"/>
          <w:szCs w:val="24"/>
          <w:lang w:eastAsia="zh-CN"/>
        </w:rPr>
      </w:pPr>
    </w:p>
    <w:p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rsidR="00FA4353" w:rsidRPr="002C7B00" w:rsidRDefault="00FA4353" w:rsidP="00FA4353">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rsidR="00FA4353" w:rsidRPr="002C7B00" w:rsidRDefault="00FA4353" w:rsidP="00FA4353">
      <w:pPr>
        <w:spacing w:after="120"/>
        <w:rPr>
          <w:color w:val="000000" w:themeColor="text1"/>
          <w:szCs w:val="24"/>
          <w:lang w:eastAsia="zh-CN"/>
        </w:rPr>
      </w:pPr>
    </w:p>
    <w:p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rsidR="00F90B69" w:rsidRDefault="00F90B69">
      <w:pPr>
        <w:spacing w:after="120"/>
        <w:rPr>
          <w:color w:val="0070C0"/>
          <w:szCs w:val="24"/>
          <w:lang w:eastAsia="zh-CN"/>
        </w:rPr>
      </w:pPr>
    </w:p>
    <w:p w:rsidR="00A52C25" w:rsidRDefault="003C2708">
      <w:pPr>
        <w:pStyle w:val="Titre3"/>
        <w:rPr>
          <w:sz w:val="24"/>
          <w:szCs w:val="16"/>
        </w:rPr>
      </w:pPr>
      <w:r>
        <w:rPr>
          <w:sz w:val="24"/>
          <w:szCs w:val="16"/>
        </w:rPr>
        <w:t xml:space="preserve">Sub-topic 1-5 : </w:t>
      </w:r>
      <w:r>
        <w:rPr>
          <w:lang w:val="en-US"/>
        </w:rPr>
        <w:t>UE types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1-5: </w:t>
      </w:r>
      <w:r>
        <w:rPr>
          <w:lang w:val="en-US"/>
        </w:rPr>
        <w:t>UE types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rsidR="00A52C25" w:rsidRDefault="003C2708">
      <w:pPr>
        <w:pStyle w:val="Paragraphedeliste"/>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FR1 might be considered as NR FR1 UE.</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lastRenderedPageBreak/>
        <w:t>Handheld: Omnidirectional antenna, 500 km/h (e.g. on board a high speed train), Linear: +/-45°X-pol, up to 200 mW (UE power class 3)</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UE with GNSS capabilities are assumed for RAN4 work</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Handheld: Omnidirectional antenna, 500 km/h (e.g. on board a high speed train), Linear: +/-45°X-pol, up to 200 mW (UE power class 3)</w:t>
      </w:r>
    </w:p>
    <w:p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3C2708">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w:t>
            </w:r>
          </w:p>
          <w:p w:rsidR="00A52C25" w:rsidRPr="00995551" w:rsidRDefault="003C2708">
            <w:pPr>
              <w:spacing w:after="120"/>
              <w:rPr>
                <w:rFonts w:eastAsiaTheme="minorEastAsia"/>
                <w:lang w:val="en-US" w:eastAsia="zh-CN"/>
              </w:rPr>
            </w:pPr>
            <w:r w:rsidRPr="00995551">
              <w:rPr>
                <w:rFonts w:eastAsiaTheme="minorEastAsia"/>
                <w:lang w:val="en-US" w:eastAsia="zh-CN"/>
              </w:rPr>
              <w:t>Option 2: Ok</w:t>
            </w:r>
          </w:p>
          <w:p w:rsidR="00A52C25" w:rsidRPr="00995551" w:rsidRDefault="003C2708">
            <w:pPr>
              <w:spacing w:after="120"/>
              <w:rPr>
                <w:rFonts w:eastAsiaTheme="minorEastAsia"/>
                <w:lang w:val="en-US" w:eastAsia="zh-CN"/>
              </w:rPr>
            </w:pPr>
            <w:r w:rsidRPr="00995551">
              <w:rPr>
                <w:rFonts w:eastAsiaTheme="minorEastAsia"/>
                <w:lang w:val="en-US" w:eastAsia="zh-CN"/>
              </w:rPr>
              <w:t>Option 3: What “totally different” means? If it’s a realy, it shall comply with Relay RF requirements.</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4: </w:t>
            </w:r>
          </w:p>
          <w:p w:rsidR="00A52C25" w:rsidRPr="00995551" w:rsidRDefault="003C2708">
            <w:pPr>
              <w:spacing w:after="120"/>
              <w:rPr>
                <w:rFonts w:eastAsiaTheme="minorEastAsia"/>
                <w:lang w:val="en-US" w:eastAsia="zh-CN"/>
              </w:rPr>
            </w:pPr>
            <w:r w:rsidRPr="00995551">
              <w:rPr>
                <w:rFonts w:eastAsiaTheme="minorEastAsia"/>
                <w:lang w:val="en-US" w:eastAsia="zh-CN"/>
              </w:rPr>
              <w:t>Option 5: A priori, no, that would need further justification, that was not proposed by anyone.</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The types of UE should be considered when deriving simulation assumption. Maybe different scenario or frequency bands will use different kinds of UE.</w:t>
            </w:r>
          </w:p>
          <w:p w:rsidR="00A52C25" w:rsidRPr="00995551" w:rsidRDefault="003C2708">
            <w:pPr>
              <w:spacing w:after="120"/>
              <w:rPr>
                <w:rFonts w:eastAsiaTheme="minorEastAsia"/>
                <w:lang w:val="en-US" w:eastAsia="zh-CN"/>
              </w:rPr>
            </w:pPr>
            <w:r w:rsidRPr="00995551">
              <w:rPr>
                <w:rFonts w:eastAsiaTheme="minorEastAsia"/>
                <w:lang w:val="en-US" w:eastAsia="zh-CN"/>
              </w:rPr>
              <w:t>To Ericsson, Not sure whether VSAT is similar to relay or FWA or IAB. Anyway, it has a high antenna gain.</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5: Where does this proposal come from?</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1-5: considering the workload for NTN, it is better to start with handled UE firstly, regarding the VSAT, it could be discussed once we have stable framework for coexistence study.</w:t>
            </w:r>
          </w:p>
          <w:p w:rsidR="00A52C25" w:rsidRPr="00995551" w:rsidRDefault="00A52C25">
            <w:pPr>
              <w:spacing w:after="120"/>
              <w:rPr>
                <w:rFonts w:eastAsiaTheme="minorEastAsia"/>
                <w:lang w:val="en-US" w:eastAsia="zh-CN"/>
              </w:rPr>
            </w:pPr>
          </w:p>
        </w:tc>
      </w:tr>
      <w:tr w:rsidR="003C2708" w:rsidT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3: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4: Yes</w:t>
            </w:r>
          </w:p>
        </w:tc>
      </w:tr>
      <w:tr w:rsidR="003C2708" w:rsidTr="003C2708">
        <w:tc>
          <w:tcPr>
            <w:tcW w:w="1339" w:type="dxa"/>
          </w:tcPr>
          <w:p w:rsidR="003C2708" w:rsidRPr="00995551" w:rsidRDefault="00567B42" w:rsidP="003C2708">
            <w:pPr>
              <w:spacing w:after="120"/>
              <w:rPr>
                <w:rFonts w:eastAsiaTheme="minorEastAsia"/>
                <w:lang w:val="en-US" w:eastAsia="zh-CN"/>
              </w:rPr>
            </w:pPr>
            <w:r w:rsidRPr="00995551">
              <w:rPr>
                <w:rFonts w:eastAsiaTheme="minorEastAsia"/>
                <w:lang w:val="en-US" w:eastAsia="zh-CN"/>
              </w:rPr>
              <w:t>Xiaomi</w:t>
            </w:r>
          </w:p>
        </w:tc>
        <w:tc>
          <w:tcPr>
            <w:tcW w:w="8292" w:type="dxa"/>
          </w:tcPr>
          <w:p w:rsidR="00567B42" w:rsidRPr="00995551" w:rsidRDefault="00567B42" w:rsidP="00567B42">
            <w:pPr>
              <w:rPr>
                <w:b/>
                <w:u w:val="single"/>
                <w:lang w:eastAsia="ko-KR"/>
              </w:rPr>
            </w:pPr>
            <w:r w:rsidRPr="00995551">
              <w:rPr>
                <w:b/>
                <w:u w:val="single"/>
                <w:lang w:eastAsia="ko-KR"/>
              </w:rPr>
              <w:t xml:space="preserve">Issue 1-5: </w:t>
            </w:r>
            <w:r w:rsidRPr="002F0595">
              <w:rPr>
                <w:lang w:val="en-US"/>
              </w:rPr>
              <w:t>UE types</w:t>
            </w:r>
          </w:p>
          <w:p w:rsidR="003C2708" w:rsidRPr="00995551" w:rsidRDefault="00567B42" w:rsidP="00567B42">
            <w:pPr>
              <w:spacing w:after="120"/>
              <w:rPr>
                <w:rFonts w:eastAsiaTheme="minorEastAsia"/>
                <w:lang w:val="en-US" w:eastAsia="zh-CN"/>
              </w:rPr>
            </w:pPr>
            <w:r w:rsidRPr="00995551">
              <w:rPr>
                <w:rFonts w:eastAsiaTheme="minorEastAsia"/>
                <w:lang w:val="en-US" w:eastAsia="zh-CN"/>
              </w:rPr>
              <w:t>Option 1: Ok</w:t>
            </w:r>
          </w:p>
        </w:tc>
      </w:tr>
      <w:tr w:rsidR="00D25FF1" w:rsidTr="003C2708">
        <w:tc>
          <w:tcPr>
            <w:tcW w:w="1339" w:type="dxa"/>
          </w:tcPr>
          <w:p w:rsidR="00D25FF1" w:rsidRPr="00995551" w:rsidRDefault="00D25FF1" w:rsidP="00D25FF1">
            <w:pPr>
              <w:spacing w:after="120"/>
              <w:rPr>
                <w:rFonts w:eastAsiaTheme="minorEastAsia"/>
                <w:lang w:val="en-US" w:eastAsia="zh-CN"/>
              </w:rPr>
            </w:pPr>
            <w:r w:rsidRPr="00995551">
              <w:rPr>
                <w:rFonts w:eastAsiaTheme="minorEastAsia"/>
                <w:lang w:val="en-US" w:eastAsia="zh-CN"/>
              </w:rPr>
              <w:t>MTK</w:t>
            </w:r>
          </w:p>
        </w:tc>
        <w:tc>
          <w:tcPr>
            <w:tcW w:w="8292" w:type="dxa"/>
          </w:tcPr>
          <w:p w:rsidR="00D25FF1" w:rsidRPr="00995551" w:rsidRDefault="00D25FF1" w:rsidP="00D25FF1">
            <w:pPr>
              <w:spacing w:after="120"/>
              <w:rPr>
                <w:rFonts w:eastAsiaTheme="minorEastAsia"/>
                <w:lang w:val="en-US" w:eastAsia="zh-CN"/>
              </w:rPr>
            </w:pPr>
            <w:r w:rsidRPr="00995551">
              <w:rPr>
                <w:rFonts w:eastAsiaTheme="minorEastAsia"/>
                <w:lang w:val="en-US" w:eastAsia="zh-CN"/>
              </w:rPr>
              <w:t>Agree with Option 1, Option 3, Option 4. No strong view on option 5.</w:t>
            </w:r>
          </w:p>
        </w:tc>
      </w:tr>
      <w:tr w:rsidR="00A30C90" w:rsidTr="003C2708">
        <w:tc>
          <w:tcPr>
            <w:tcW w:w="1339" w:type="dxa"/>
          </w:tcPr>
          <w:p w:rsidR="00A30C90" w:rsidRPr="00995551" w:rsidRDefault="00A30C90" w:rsidP="00A30C90">
            <w:pPr>
              <w:spacing w:after="120"/>
              <w:rPr>
                <w:rFonts w:eastAsiaTheme="minorEastAsia"/>
                <w:lang w:val="en-US" w:eastAsia="zh-CN"/>
              </w:rPr>
            </w:pPr>
            <w:r w:rsidRPr="00995551">
              <w:rPr>
                <w:rFonts w:eastAsiaTheme="minorEastAsia"/>
                <w:lang w:val="en-US" w:eastAsia="zh-CN"/>
              </w:rPr>
              <w:t>Qualcomm</w:t>
            </w:r>
          </w:p>
        </w:tc>
        <w:tc>
          <w:tcPr>
            <w:tcW w:w="8292" w:type="dxa"/>
          </w:tcPr>
          <w:p w:rsidR="00A30C90" w:rsidRPr="00995551" w:rsidRDefault="00A30C90" w:rsidP="00A30C90">
            <w:pPr>
              <w:spacing w:after="120"/>
              <w:rPr>
                <w:rFonts w:eastAsiaTheme="minorEastAsia"/>
                <w:lang w:val="en-US" w:eastAsia="zh-CN"/>
              </w:rPr>
            </w:pPr>
            <w:r w:rsidRPr="00995551">
              <w:rPr>
                <w:rFonts w:eastAsiaTheme="minorEastAsia"/>
                <w:lang w:val="en-US" w:eastAsia="zh-CN"/>
              </w:rPr>
              <w:t>Option 4: Yes. It aligns with output of NTN SI.</w:t>
            </w:r>
          </w:p>
        </w:tc>
      </w:tr>
      <w:tr w:rsidR="00466AA7" w:rsidTr="003C2708">
        <w:tc>
          <w:tcPr>
            <w:tcW w:w="1339" w:type="dxa"/>
          </w:tcPr>
          <w:p w:rsidR="00466AA7" w:rsidRPr="00995551" w:rsidRDefault="00466AA7" w:rsidP="00A30C90">
            <w:pPr>
              <w:spacing w:after="120"/>
              <w:rPr>
                <w:rFonts w:eastAsiaTheme="minorEastAsia"/>
                <w:lang w:val="en-US" w:eastAsia="zh-CN"/>
              </w:rPr>
            </w:pPr>
            <w:r w:rsidRPr="00995551">
              <w:rPr>
                <w:rFonts w:eastAsiaTheme="minorEastAsia"/>
                <w:lang w:val="en-US" w:eastAsia="zh-CN"/>
              </w:rPr>
              <w:t>Skyworks</w:t>
            </w:r>
          </w:p>
        </w:tc>
        <w:tc>
          <w:tcPr>
            <w:tcW w:w="8292" w:type="dxa"/>
          </w:tcPr>
          <w:p w:rsidR="00466AA7" w:rsidRPr="00995551" w:rsidRDefault="00466AA7" w:rsidP="00A30C90">
            <w:pPr>
              <w:spacing w:after="120"/>
              <w:rPr>
                <w:rFonts w:eastAsiaTheme="minorEastAsia"/>
                <w:lang w:val="en-US" w:eastAsia="zh-CN"/>
              </w:rPr>
            </w:pPr>
            <w:r w:rsidRPr="00995551">
              <w:rPr>
                <w:rFonts w:eastAsiaTheme="minorEastAsia"/>
                <w:lang w:val="en-US" w:eastAsia="zh-CN"/>
              </w:rPr>
              <w:t>Question for clarification on WF. Is handheld FR1 only? If FR2 too is the omnidirectional antenna assumption valid? Also what about Fixed UEs like CPE?</w:t>
            </w:r>
          </w:p>
        </w:tc>
      </w:tr>
      <w:tr w:rsidR="00C226AA" w:rsidTr="003C2708">
        <w:tc>
          <w:tcPr>
            <w:tcW w:w="1339" w:type="dxa"/>
          </w:tcPr>
          <w:p w:rsidR="00C226AA" w:rsidRPr="00995551" w:rsidRDefault="00C226AA" w:rsidP="00C226AA">
            <w:pPr>
              <w:spacing w:after="120"/>
              <w:rPr>
                <w:rFonts w:eastAsiaTheme="minorEastAsia"/>
                <w:lang w:val="en-US" w:eastAsia="zh-CN"/>
              </w:rPr>
            </w:pPr>
            <w:r w:rsidRPr="00995551">
              <w:rPr>
                <w:rStyle w:val="normaltextrun"/>
              </w:rPr>
              <w:lastRenderedPageBreak/>
              <w:t>Nokia</w:t>
            </w:r>
            <w:r w:rsidRPr="00995551">
              <w:rPr>
                <w:rStyle w:val="eop"/>
              </w:rPr>
              <w:t> </w:t>
            </w:r>
          </w:p>
        </w:tc>
        <w:tc>
          <w:tcPr>
            <w:tcW w:w="8292" w:type="dxa"/>
          </w:tcPr>
          <w:p w:rsidR="00C226AA" w:rsidRPr="002F0595" w:rsidRDefault="00C226AA" w:rsidP="00C226AA">
            <w:pPr>
              <w:pStyle w:val="paragraph"/>
              <w:divId w:val="34895971"/>
              <w:rPr>
                <w:sz w:val="20"/>
                <w:szCs w:val="20"/>
              </w:rPr>
            </w:pPr>
            <w:r w:rsidRPr="00995551">
              <w:rPr>
                <w:rStyle w:val="normaltextrun"/>
                <w:sz w:val="20"/>
                <w:szCs w:val="20"/>
              </w:rPr>
              <w:t>Option 1: Agree</w:t>
            </w:r>
            <w:r w:rsidRPr="00995551">
              <w:rPr>
                <w:rStyle w:val="eop"/>
                <w:sz w:val="20"/>
                <w:szCs w:val="20"/>
              </w:rPr>
              <w:t> </w:t>
            </w:r>
          </w:p>
          <w:p w:rsidR="00C226AA" w:rsidRPr="002F0595" w:rsidRDefault="00C226AA" w:rsidP="00C226AA">
            <w:pPr>
              <w:pStyle w:val="paragraph"/>
              <w:divId w:val="240720845"/>
              <w:rPr>
                <w:sz w:val="20"/>
                <w:szCs w:val="20"/>
              </w:rPr>
            </w:pPr>
            <w:r w:rsidRPr="00995551">
              <w:rPr>
                <w:rStyle w:val="normaltextrun"/>
                <w:sz w:val="20"/>
                <w:szCs w:val="20"/>
              </w:rPr>
              <w:t>Option 2: To some extend agree</w:t>
            </w:r>
            <w:r w:rsidRPr="00995551">
              <w:rPr>
                <w:rStyle w:val="eop"/>
                <w:sz w:val="20"/>
                <w:szCs w:val="20"/>
              </w:rPr>
              <w:t> </w:t>
            </w:r>
          </w:p>
          <w:p w:rsidR="00C226AA" w:rsidRPr="002F0595" w:rsidRDefault="00C226AA" w:rsidP="00C226AA">
            <w:pPr>
              <w:pStyle w:val="paragraph"/>
              <w:divId w:val="209660026"/>
              <w:rPr>
                <w:sz w:val="20"/>
                <w:szCs w:val="20"/>
              </w:rPr>
            </w:pPr>
            <w:r w:rsidRPr="00995551">
              <w:rPr>
                <w:rStyle w:val="normaltextrun"/>
                <w:sz w:val="20"/>
                <w:szCs w:val="20"/>
              </w:rPr>
              <w:t>Option 3: Fine but should regardless RF vise behave alike NR deployments</w:t>
            </w:r>
            <w:r w:rsidRPr="00995551">
              <w:rPr>
                <w:rStyle w:val="normaltextrun"/>
                <w:rFonts w:ascii="DengXian" w:eastAsia="DengXian" w:hAnsi="DengXian"/>
                <w:sz w:val="20"/>
                <w:szCs w:val="20"/>
              </w:rPr>
              <w:t xml:space="preserve"> </w:t>
            </w:r>
            <w:r w:rsidRPr="00995551">
              <w:rPr>
                <w:rStyle w:val="normaltextrun"/>
                <w:sz w:val="20"/>
                <w:szCs w:val="20"/>
              </w:rPr>
              <w:t>since the ambition is to deploy in this system – meaning same performance requirements should be meet</w:t>
            </w:r>
            <w:r w:rsidRPr="00995551">
              <w:rPr>
                <w:rStyle w:val="normaltextrun"/>
                <w:rFonts w:ascii="DengXian" w:eastAsia="DengXian" w:hAnsi="DengXian"/>
                <w:sz w:val="20"/>
                <w:szCs w:val="20"/>
              </w:rPr>
              <w:t>.</w:t>
            </w:r>
            <w:r w:rsidRPr="00995551">
              <w:rPr>
                <w:rStyle w:val="eop"/>
                <w:rFonts w:ascii="DengXian" w:eastAsia="DengXian" w:hAnsi="DengXian" w:hint="cs"/>
                <w:sz w:val="20"/>
                <w:szCs w:val="20"/>
              </w:rPr>
              <w:t> </w:t>
            </w:r>
          </w:p>
          <w:p w:rsidR="00C226AA" w:rsidRPr="002F0595" w:rsidRDefault="00C226AA" w:rsidP="00C226AA">
            <w:pPr>
              <w:pStyle w:val="paragraph"/>
              <w:divId w:val="1491025485"/>
              <w:rPr>
                <w:sz w:val="20"/>
                <w:szCs w:val="20"/>
              </w:rPr>
            </w:pPr>
            <w:r w:rsidRPr="00995551">
              <w:rPr>
                <w:rStyle w:val="normaltextrun"/>
                <w:sz w:val="20"/>
                <w:szCs w:val="20"/>
              </w:rPr>
              <w:t>Option 4: This need further discussion when a reference scenario is agreed. </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5: This is out of scope of RAN4. </w:t>
            </w:r>
            <w:r w:rsidRPr="00995551">
              <w:rPr>
                <w:rStyle w:val="eop"/>
              </w:rPr>
              <w:t> </w:t>
            </w:r>
          </w:p>
        </w:tc>
      </w:tr>
      <w:tr w:rsidR="001A01C1" w:rsidTr="003C2708">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C226AA">
            <w:pPr>
              <w:pStyle w:val="paragraph"/>
              <w:rPr>
                <w:rStyle w:val="normaltextrun"/>
                <w:sz w:val="20"/>
                <w:szCs w:val="20"/>
              </w:rPr>
            </w:pPr>
            <w:r w:rsidRPr="00995551">
              <w:rPr>
                <w:rFonts w:eastAsiaTheme="minorEastAsia"/>
                <w:lang w:eastAsia="zh-CN"/>
              </w:rPr>
              <w:t>Support Option 4</w:t>
            </w:r>
          </w:p>
        </w:tc>
      </w:tr>
      <w:tr w:rsidR="00C12AB4" w:rsidTr="003C2708">
        <w:tc>
          <w:tcPr>
            <w:tcW w:w="1339" w:type="dxa"/>
          </w:tcPr>
          <w:p w:rsidR="00C12AB4" w:rsidRPr="00995551" w:rsidRDefault="00C12AB4" w:rsidP="00C226AA">
            <w:pPr>
              <w:spacing w:after="120"/>
              <w:rPr>
                <w:rStyle w:val="normaltextrun"/>
              </w:rPr>
            </w:pPr>
            <w:r w:rsidRPr="00995551">
              <w:rPr>
                <w:rFonts w:eastAsiaTheme="minorEastAsia"/>
                <w:lang w:val="en-US" w:eastAsia="zh-CN"/>
              </w:rPr>
              <w:t>HNS/Ech</w:t>
            </w:r>
          </w:p>
        </w:tc>
        <w:tc>
          <w:tcPr>
            <w:tcW w:w="8292" w:type="dxa"/>
          </w:tcPr>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1: OK</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 xml:space="preserve">Option 2: Partially OK. An NTN UE operating in FR1 and FR2 shall be considered </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3: VSAT and handheld UE shall be included for applicable scenarios</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 xml:space="preserve">Option 4: OK </w:t>
            </w:r>
          </w:p>
          <w:p w:rsidR="00C12AB4" w:rsidRPr="00995551" w:rsidRDefault="00C12AB4" w:rsidP="00C226AA">
            <w:pPr>
              <w:pStyle w:val="paragraph"/>
              <w:rPr>
                <w:rStyle w:val="normaltextrun"/>
                <w:sz w:val="20"/>
                <w:szCs w:val="20"/>
              </w:rPr>
            </w:pPr>
            <w:r w:rsidRPr="00995551">
              <w:rPr>
                <w:rFonts w:eastAsiaTheme="minorEastAsia"/>
                <w:lang w:eastAsia="zh-CN"/>
              </w:rPr>
              <w:t>Option 5: ESIM (moving platform) and VSAT under FR2</w:t>
            </w:r>
          </w:p>
        </w:tc>
      </w:tr>
      <w:tr w:rsidR="00222F03" w:rsidTr="003C2708">
        <w:tc>
          <w:tcPr>
            <w:tcW w:w="1339" w:type="dxa"/>
          </w:tcPr>
          <w:p w:rsidR="00222F03" w:rsidRPr="00995551" w:rsidRDefault="00301261" w:rsidP="00C226AA">
            <w:pPr>
              <w:spacing w:after="120"/>
              <w:rPr>
                <w:rStyle w:val="normaltextrun"/>
              </w:rPr>
            </w:pPr>
            <w:r w:rsidRPr="00995551">
              <w:rPr>
                <w:rStyle w:val="normaltextrun"/>
              </w:rPr>
              <w:t>Thales</w:t>
            </w:r>
          </w:p>
        </w:tc>
        <w:tc>
          <w:tcPr>
            <w:tcW w:w="8292" w:type="dxa"/>
          </w:tcPr>
          <w:p w:rsidR="00222F03" w:rsidRPr="00995551" w:rsidRDefault="009A4141" w:rsidP="00504476">
            <w:pPr>
              <w:spacing w:after="120"/>
              <w:rPr>
                <w:rStyle w:val="normaltextrun"/>
                <w:rFonts w:eastAsia="SimSun"/>
              </w:rPr>
            </w:pPr>
            <w:r w:rsidRPr="00995551">
              <w:rPr>
                <w:rStyle w:val="normaltextrun"/>
              </w:rPr>
              <w:t xml:space="preserve">Yes to all options. </w:t>
            </w:r>
            <w:r w:rsidR="00301261" w:rsidRPr="00995551">
              <w:rPr>
                <w:rStyle w:val="normaltextrun"/>
              </w:rPr>
              <w:t>At least VSAT and handheld UE under FR1. We also agree that RF requirements of VSAT are different from the traditional 3GPP UE. However, the most restrictive case is probably Handheld UE (up to 200 mW, UE power class 3, and much lower antenna gain compared to VSAT)</w:t>
            </w:r>
          </w:p>
        </w:tc>
      </w:tr>
      <w:tr w:rsidR="009A4141" w:rsidTr="003C2708">
        <w:tc>
          <w:tcPr>
            <w:tcW w:w="1339" w:type="dxa"/>
          </w:tcPr>
          <w:p w:rsidR="009A4141" w:rsidRPr="00995551" w:rsidRDefault="009A4141" w:rsidP="00C226AA">
            <w:pPr>
              <w:spacing w:after="120"/>
              <w:rPr>
                <w:rStyle w:val="normaltextrun"/>
              </w:rPr>
            </w:pPr>
            <w:r w:rsidRPr="00995551">
              <w:rPr>
                <w:rStyle w:val="normaltextrun"/>
              </w:rPr>
              <w:t>Loon/Google</w:t>
            </w:r>
          </w:p>
        </w:tc>
        <w:tc>
          <w:tcPr>
            <w:tcW w:w="8292" w:type="dxa"/>
          </w:tcPr>
          <w:p w:rsidR="009A4141" w:rsidRPr="00995551" w:rsidRDefault="009A4141" w:rsidP="00C226AA">
            <w:pPr>
              <w:pStyle w:val="paragraph"/>
              <w:rPr>
                <w:rStyle w:val="normaltextrun"/>
                <w:sz w:val="20"/>
                <w:szCs w:val="20"/>
              </w:rPr>
            </w:pPr>
            <w:r w:rsidRPr="00995551">
              <w:rPr>
                <w:rStyle w:val="normaltextrun"/>
                <w:sz w:val="20"/>
                <w:szCs w:val="20"/>
              </w:rPr>
              <w:t>Option 1: Agree</w:t>
            </w: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40"/>
        <w:gridCol w:w="6855"/>
      </w:tblGrid>
      <w:tr w:rsidR="00A52C25" w:rsidTr="001A01C1">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1A01C1">
        <w:tc>
          <w:tcPr>
            <w:tcW w:w="1339" w:type="dxa"/>
          </w:tcPr>
          <w:p w:rsidR="00A52C25" w:rsidRPr="00995551" w:rsidRDefault="001A01C1">
            <w:pPr>
              <w:spacing w:after="120"/>
              <w:rPr>
                <w:rFonts w:eastAsiaTheme="minorEastAsia"/>
                <w:lang w:val="en-US" w:eastAsia="zh-CN"/>
              </w:rPr>
            </w:pPr>
            <w:r w:rsidRPr="00995551">
              <w:rPr>
                <w:rFonts w:eastAsiaTheme="minorEastAsia"/>
                <w:lang w:val="en-US" w:eastAsia="zh-CN"/>
              </w:rPr>
              <w:t>Ericsson</w:t>
            </w:r>
          </w:p>
        </w:tc>
        <w:tc>
          <w:tcPr>
            <w:tcW w:w="164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5"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rsidTr="001A01C1">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Huawei </w:t>
            </w:r>
          </w:p>
        </w:tc>
        <w:tc>
          <w:tcPr>
            <w:tcW w:w="1640" w:type="dxa"/>
          </w:tcPr>
          <w:p w:rsidR="00A52C25" w:rsidRPr="00995551" w:rsidRDefault="00A52C25">
            <w:pPr>
              <w:spacing w:after="120"/>
              <w:rPr>
                <w:rFonts w:eastAsiaTheme="minorEastAsia"/>
                <w:lang w:val="en-US" w:eastAsia="zh-CN"/>
              </w:rPr>
            </w:pPr>
          </w:p>
        </w:tc>
        <w:tc>
          <w:tcPr>
            <w:tcW w:w="6855" w:type="dxa"/>
          </w:tcPr>
          <w:p w:rsidR="00A52C25" w:rsidRPr="00995551" w:rsidRDefault="003C2708">
            <w:pPr>
              <w:spacing w:after="120"/>
              <w:rPr>
                <w:rFonts w:eastAsiaTheme="minorEastAsia"/>
                <w:lang w:val="en-US" w:eastAsia="zh-CN"/>
              </w:rPr>
            </w:pPr>
            <w:r w:rsidRPr="00995551">
              <w:rPr>
                <w:rFonts w:eastAsiaTheme="minorEastAsia"/>
                <w:lang w:val="en-US" w:eastAsia="zh-CN"/>
              </w:rPr>
              <w:t>Not sure characteristics is shown as requirements or simulation assumptions.</w:t>
            </w:r>
          </w:p>
        </w:tc>
      </w:tr>
      <w:tr w:rsidR="003C2708" w:rsidTr="001A01C1">
        <w:tc>
          <w:tcPr>
            <w:tcW w:w="1339" w:type="dxa"/>
          </w:tcPr>
          <w:p w:rsidR="003C2708" w:rsidRPr="00995551" w:rsidRDefault="003C2708" w:rsidP="003C2708">
            <w:pPr>
              <w:spacing w:after="120"/>
              <w:rPr>
                <w:rFonts w:eastAsiaTheme="minorEastAsia"/>
                <w:lang w:val="en-US" w:eastAsia="zh-CN"/>
              </w:rPr>
            </w:pPr>
            <w:r w:rsidRPr="00995551">
              <w:rPr>
                <w:lang w:val="en-US" w:eastAsia="ja-JP"/>
              </w:rPr>
              <w:t>Panasonic</w:t>
            </w:r>
          </w:p>
        </w:tc>
        <w:tc>
          <w:tcPr>
            <w:tcW w:w="1640"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855" w:type="dxa"/>
          </w:tcPr>
          <w:p w:rsidR="003C2708" w:rsidRPr="00995551" w:rsidRDefault="003C2708" w:rsidP="003C2708">
            <w:pPr>
              <w:spacing w:after="120"/>
              <w:rPr>
                <w:rFonts w:eastAsiaTheme="minorEastAsia"/>
                <w:lang w:val="en-US" w:eastAsia="zh-CN"/>
              </w:rPr>
            </w:pPr>
          </w:p>
        </w:tc>
      </w:tr>
      <w:tr w:rsidR="00D25FF1" w:rsidTr="001A01C1">
        <w:tc>
          <w:tcPr>
            <w:tcW w:w="1339" w:type="dxa"/>
          </w:tcPr>
          <w:p w:rsidR="00D25FF1" w:rsidRPr="00995551" w:rsidRDefault="00D25FF1" w:rsidP="00D25FF1">
            <w:pPr>
              <w:spacing w:after="120"/>
              <w:rPr>
                <w:rFonts w:eastAsiaTheme="minorEastAsia"/>
                <w:lang w:val="en-US" w:eastAsia="zh-CN"/>
              </w:rPr>
            </w:pPr>
            <w:r w:rsidRPr="00995551">
              <w:rPr>
                <w:rFonts w:eastAsiaTheme="minorEastAsia"/>
                <w:lang w:val="en-US" w:eastAsia="zh-CN"/>
              </w:rPr>
              <w:t>MTK</w:t>
            </w:r>
          </w:p>
        </w:tc>
        <w:tc>
          <w:tcPr>
            <w:tcW w:w="1640" w:type="dxa"/>
          </w:tcPr>
          <w:p w:rsidR="00D25FF1" w:rsidRPr="00995551" w:rsidRDefault="00D25FF1" w:rsidP="00D25FF1">
            <w:pPr>
              <w:spacing w:after="120"/>
              <w:rPr>
                <w:rFonts w:eastAsiaTheme="minorEastAsia"/>
                <w:lang w:val="en-US" w:eastAsia="zh-CN"/>
              </w:rPr>
            </w:pPr>
            <w:r w:rsidRPr="00995551">
              <w:rPr>
                <w:rFonts w:eastAsiaTheme="minorEastAsia"/>
                <w:lang w:val="en-US" w:eastAsia="zh-CN"/>
              </w:rPr>
              <w:t>Agree</w:t>
            </w:r>
          </w:p>
        </w:tc>
        <w:tc>
          <w:tcPr>
            <w:tcW w:w="6855" w:type="dxa"/>
          </w:tcPr>
          <w:p w:rsidR="00D25FF1" w:rsidRPr="00995551" w:rsidRDefault="00D25FF1" w:rsidP="00D25FF1">
            <w:pPr>
              <w:spacing w:after="120"/>
              <w:rPr>
                <w:rFonts w:eastAsiaTheme="minorEastAsia"/>
                <w:lang w:val="en-US" w:eastAsia="zh-CN"/>
              </w:rPr>
            </w:pPr>
          </w:p>
        </w:tc>
      </w:tr>
      <w:tr w:rsidR="00260BF5" w:rsidTr="001A01C1">
        <w:tc>
          <w:tcPr>
            <w:tcW w:w="1339" w:type="dxa"/>
          </w:tcPr>
          <w:p w:rsidR="00260BF5" w:rsidRPr="00995551" w:rsidRDefault="00260BF5" w:rsidP="00260BF5">
            <w:pPr>
              <w:spacing w:after="120"/>
              <w:rPr>
                <w:rFonts w:eastAsiaTheme="minorEastAsia"/>
                <w:lang w:val="en-US" w:eastAsia="zh-CN"/>
              </w:rPr>
            </w:pPr>
            <w:r w:rsidRPr="00995551">
              <w:rPr>
                <w:rFonts w:eastAsiaTheme="minorEastAsia"/>
                <w:lang w:val="en-US" w:eastAsia="zh-CN"/>
              </w:rPr>
              <w:t>Qualcomm</w:t>
            </w:r>
          </w:p>
        </w:tc>
        <w:tc>
          <w:tcPr>
            <w:tcW w:w="1640" w:type="dxa"/>
          </w:tcPr>
          <w:p w:rsidR="00260BF5" w:rsidRPr="00995551" w:rsidRDefault="00301261" w:rsidP="00260BF5">
            <w:pPr>
              <w:spacing w:after="120"/>
              <w:rPr>
                <w:rFonts w:eastAsiaTheme="minorEastAsia"/>
                <w:lang w:val="en-US" w:eastAsia="zh-CN"/>
              </w:rPr>
            </w:pPr>
            <w:r w:rsidRPr="00995551">
              <w:rPr>
                <w:rFonts w:eastAsiaTheme="minorEastAsia"/>
                <w:lang w:val="en-US" w:eastAsia="zh-CN"/>
              </w:rPr>
              <w:t>P</w:t>
            </w:r>
            <w:r w:rsidR="00260BF5" w:rsidRPr="00995551">
              <w:rPr>
                <w:rFonts w:eastAsiaTheme="minorEastAsia"/>
                <w:lang w:val="en-US" w:eastAsia="zh-CN"/>
              </w:rPr>
              <w:t>artially</w:t>
            </w:r>
          </w:p>
        </w:tc>
        <w:tc>
          <w:tcPr>
            <w:tcW w:w="6855" w:type="dxa"/>
          </w:tcPr>
          <w:p w:rsidR="00260BF5" w:rsidRPr="00995551" w:rsidRDefault="00260BF5" w:rsidP="00260BF5">
            <w:pPr>
              <w:spacing w:after="120"/>
              <w:rPr>
                <w:rFonts w:eastAsiaTheme="minorEastAsia"/>
                <w:lang w:val="en-US" w:eastAsia="zh-CN"/>
              </w:rPr>
            </w:pPr>
            <w:r w:rsidRPr="00995551">
              <w:rPr>
                <w:rFonts w:eastAsiaTheme="minorEastAsia"/>
                <w:lang w:val="en-US" w:eastAsia="zh-CN"/>
              </w:rPr>
              <w:t xml:space="preserve">What’s the difference between </w:t>
            </w:r>
            <w:r w:rsidRPr="00995551">
              <w:rPr>
                <w:szCs w:val="24"/>
                <w:lang w:eastAsia="zh-CN"/>
              </w:rPr>
              <w:t>VSAT and ESIM? With the recommended WF, does it mean handheld and VSAT are for FR1? Or they can be both FR1 and FR2?</w:t>
            </w:r>
          </w:p>
        </w:tc>
      </w:tr>
      <w:tr w:rsidR="00466AA7" w:rsidTr="001A01C1">
        <w:tc>
          <w:tcPr>
            <w:tcW w:w="1339" w:type="dxa"/>
          </w:tcPr>
          <w:p w:rsidR="00466AA7" w:rsidRPr="00995551" w:rsidRDefault="00466AA7" w:rsidP="00D25FF1">
            <w:pPr>
              <w:spacing w:after="120"/>
              <w:rPr>
                <w:rFonts w:eastAsiaTheme="minorEastAsia"/>
                <w:lang w:val="en-US" w:eastAsia="zh-CN"/>
              </w:rPr>
            </w:pPr>
            <w:r w:rsidRPr="00995551">
              <w:rPr>
                <w:rFonts w:eastAsiaTheme="minorEastAsia"/>
                <w:lang w:val="en-US" w:eastAsia="zh-CN"/>
              </w:rPr>
              <w:t>Skyworks</w:t>
            </w:r>
          </w:p>
        </w:tc>
        <w:tc>
          <w:tcPr>
            <w:tcW w:w="1640" w:type="dxa"/>
          </w:tcPr>
          <w:p w:rsidR="00466AA7" w:rsidRPr="00995551" w:rsidRDefault="00466AA7" w:rsidP="00D25FF1">
            <w:pPr>
              <w:spacing w:after="120"/>
              <w:rPr>
                <w:rFonts w:eastAsiaTheme="minorEastAsia"/>
                <w:lang w:val="en-US" w:eastAsia="zh-CN"/>
              </w:rPr>
            </w:pPr>
          </w:p>
        </w:tc>
        <w:tc>
          <w:tcPr>
            <w:tcW w:w="6855" w:type="dxa"/>
          </w:tcPr>
          <w:p w:rsidR="00466AA7" w:rsidRPr="00995551" w:rsidRDefault="00466AA7" w:rsidP="00D25FF1">
            <w:pPr>
              <w:spacing w:after="120"/>
              <w:rPr>
                <w:rFonts w:eastAsiaTheme="minorEastAsia"/>
                <w:lang w:val="en-US" w:eastAsia="zh-CN"/>
              </w:rPr>
            </w:pPr>
            <w:r w:rsidRPr="00995551">
              <w:rPr>
                <w:rFonts w:eastAsiaTheme="minorEastAsia"/>
                <w:lang w:val="en-US" w:eastAsia="zh-CN"/>
              </w:rPr>
              <w:t>See questions in comment above</w:t>
            </w:r>
          </w:p>
        </w:tc>
      </w:tr>
      <w:tr w:rsidR="00C226AA" w:rsidTr="001A01C1">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40" w:type="dxa"/>
          </w:tcPr>
          <w:p w:rsidR="00C226AA" w:rsidRPr="00995551" w:rsidRDefault="00C226AA" w:rsidP="00C226AA">
            <w:pPr>
              <w:spacing w:after="120"/>
              <w:rPr>
                <w:rFonts w:eastAsiaTheme="minorEastAsia"/>
                <w:lang w:val="en-US" w:eastAsia="zh-CN"/>
              </w:rPr>
            </w:pPr>
            <w:r w:rsidRPr="00995551">
              <w:rPr>
                <w:rStyle w:val="normaltextrun"/>
              </w:rPr>
              <w:t>Disagree</w:t>
            </w:r>
            <w:r w:rsidRPr="00995551">
              <w:rPr>
                <w:rStyle w:val="eop"/>
              </w:rPr>
              <w:t> </w:t>
            </w:r>
          </w:p>
        </w:tc>
        <w:tc>
          <w:tcPr>
            <w:tcW w:w="6855" w:type="dxa"/>
          </w:tcPr>
          <w:p w:rsidR="00C226AA" w:rsidRPr="00995551" w:rsidRDefault="00C226AA" w:rsidP="00C226AA">
            <w:pPr>
              <w:spacing w:after="120"/>
              <w:rPr>
                <w:rFonts w:eastAsiaTheme="minorEastAsia"/>
                <w:lang w:val="en-US" w:eastAsia="zh-CN"/>
              </w:rPr>
            </w:pPr>
            <w:r w:rsidRPr="00995551">
              <w:rPr>
                <w:rStyle w:val="normaltextrun"/>
              </w:rPr>
              <w:t xml:space="preserve">Too early to make this decision. </w:t>
            </w:r>
            <w:r w:rsidRPr="00995551">
              <w:rPr>
                <w:rStyle w:val="eop"/>
              </w:rPr>
              <w:t> </w:t>
            </w:r>
          </w:p>
        </w:tc>
      </w:tr>
      <w:tr w:rsidR="001A01C1" w:rsidTr="001A01C1">
        <w:tc>
          <w:tcPr>
            <w:tcW w:w="1339" w:type="dxa"/>
          </w:tcPr>
          <w:p w:rsidR="001A01C1" w:rsidRPr="00995551" w:rsidRDefault="001A01C1" w:rsidP="00D25FF1">
            <w:pPr>
              <w:spacing w:after="120"/>
              <w:rPr>
                <w:rFonts w:eastAsiaTheme="minorEastAsia"/>
                <w:lang w:val="en-US" w:eastAsia="zh-CN"/>
              </w:rPr>
            </w:pPr>
            <w:r w:rsidRPr="00995551">
              <w:rPr>
                <w:rFonts w:eastAsiaTheme="minorEastAsia"/>
                <w:lang w:val="en-US" w:eastAsia="zh-CN"/>
              </w:rPr>
              <w:t>Intelsat</w:t>
            </w:r>
          </w:p>
        </w:tc>
        <w:tc>
          <w:tcPr>
            <w:tcW w:w="1640" w:type="dxa"/>
          </w:tcPr>
          <w:p w:rsidR="001A01C1" w:rsidRPr="00995551" w:rsidRDefault="001A01C1" w:rsidP="00D25FF1">
            <w:pPr>
              <w:spacing w:after="120"/>
              <w:rPr>
                <w:rFonts w:eastAsiaTheme="minorEastAsia"/>
                <w:lang w:val="en-US" w:eastAsia="zh-CN"/>
              </w:rPr>
            </w:pPr>
            <w:r w:rsidRPr="00995551">
              <w:rPr>
                <w:rFonts w:eastAsiaTheme="minorEastAsia"/>
                <w:lang w:val="en-US" w:eastAsia="zh-CN"/>
              </w:rPr>
              <w:t>Agree</w:t>
            </w:r>
          </w:p>
        </w:tc>
        <w:tc>
          <w:tcPr>
            <w:tcW w:w="6855" w:type="dxa"/>
          </w:tcPr>
          <w:p w:rsidR="001A01C1" w:rsidRPr="00995551" w:rsidRDefault="001A01C1" w:rsidP="00D25FF1">
            <w:pPr>
              <w:spacing w:after="120"/>
              <w:rPr>
                <w:rFonts w:eastAsiaTheme="minorEastAsia"/>
                <w:lang w:val="en-US" w:eastAsia="zh-CN"/>
              </w:rPr>
            </w:pPr>
          </w:p>
        </w:tc>
      </w:tr>
      <w:tr w:rsidR="00C12AB4" w:rsidTr="001A01C1">
        <w:tc>
          <w:tcPr>
            <w:tcW w:w="1339" w:type="dxa"/>
          </w:tcPr>
          <w:p w:rsidR="00C12AB4" w:rsidRPr="00995551" w:rsidRDefault="00C12AB4" w:rsidP="00D25FF1">
            <w:pPr>
              <w:spacing w:after="120"/>
              <w:rPr>
                <w:rFonts w:eastAsiaTheme="minorEastAsia"/>
                <w:lang w:val="en-US" w:eastAsia="zh-CN"/>
              </w:rPr>
            </w:pPr>
            <w:r w:rsidRPr="00995551">
              <w:rPr>
                <w:rFonts w:eastAsiaTheme="minorEastAsia"/>
                <w:lang w:val="en-US" w:eastAsia="zh-CN"/>
              </w:rPr>
              <w:t>HNS/Ech</w:t>
            </w:r>
          </w:p>
        </w:tc>
        <w:tc>
          <w:tcPr>
            <w:tcW w:w="1640" w:type="dxa"/>
          </w:tcPr>
          <w:p w:rsidR="00C12AB4" w:rsidRPr="00995551" w:rsidRDefault="00C12AB4" w:rsidP="00D25FF1">
            <w:pPr>
              <w:spacing w:after="120"/>
              <w:rPr>
                <w:rFonts w:eastAsiaTheme="minorEastAsia"/>
                <w:lang w:val="en-US" w:eastAsia="zh-CN"/>
              </w:rPr>
            </w:pPr>
            <w:r w:rsidRPr="00995551">
              <w:rPr>
                <w:rFonts w:eastAsiaTheme="minorEastAsia"/>
                <w:lang w:val="en-US" w:eastAsia="zh-CN"/>
              </w:rPr>
              <w:t>Agree</w:t>
            </w:r>
          </w:p>
        </w:tc>
        <w:tc>
          <w:tcPr>
            <w:tcW w:w="6855" w:type="dxa"/>
          </w:tcPr>
          <w:p w:rsidR="00C12AB4" w:rsidRPr="00995551" w:rsidRDefault="00C12AB4" w:rsidP="00D25FF1">
            <w:pPr>
              <w:spacing w:after="120"/>
              <w:rPr>
                <w:rFonts w:eastAsiaTheme="minorEastAsia"/>
                <w:lang w:val="en-US" w:eastAsia="zh-CN"/>
              </w:rPr>
            </w:pPr>
          </w:p>
        </w:tc>
      </w:tr>
      <w:tr w:rsidR="00222F03" w:rsidTr="001A01C1">
        <w:tc>
          <w:tcPr>
            <w:tcW w:w="1339" w:type="dxa"/>
          </w:tcPr>
          <w:p w:rsidR="00222F03" w:rsidRPr="00995551" w:rsidRDefault="009A4141" w:rsidP="00D25FF1">
            <w:pPr>
              <w:spacing w:after="120"/>
              <w:rPr>
                <w:rFonts w:eastAsiaTheme="minorEastAsia"/>
                <w:lang w:val="en-US" w:eastAsia="zh-CN"/>
              </w:rPr>
            </w:pPr>
            <w:r w:rsidRPr="00995551">
              <w:rPr>
                <w:rFonts w:eastAsiaTheme="minorEastAsia"/>
                <w:lang w:val="en-US" w:eastAsia="zh-CN"/>
              </w:rPr>
              <w:t>Thales</w:t>
            </w:r>
          </w:p>
        </w:tc>
        <w:tc>
          <w:tcPr>
            <w:tcW w:w="1640" w:type="dxa"/>
          </w:tcPr>
          <w:p w:rsidR="00222F03" w:rsidRPr="00995551" w:rsidRDefault="009A4141" w:rsidP="00D25FF1">
            <w:pPr>
              <w:spacing w:after="120"/>
              <w:rPr>
                <w:rFonts w:eastAsiaTheme="minorEastAsia"/>
                <w:lang w:val="en-US" w:eastAsia="zh-CN"/>
              </w:rPr>
            </w:pPr>
            <w:r w:rsidRPr="00995551">
              <w:rPr>
                <w:rFonts w:eastAsiaTheme="minorEastAsia"/>
                <w:lang w:val="en-US" w:eastAsia="zh-CN"/>
              </w:rPr>
              <w:t>Agree</w:t>
            </w:r>
          </w:p>
        </w:tc>
        <w:tc>
          <w:tcPr>
            <w:tcW w:w="6855" w:type="dxa"/>
          </w:tcPr>
          <w:p w:rsidR="00222F03" w:rsidRPr="00995551" w:rsidRDefault="00222F03" w:rsidP="00D25FF1">
            <w:pPr>
              <w:spacing w:after="120"/>
              <w:rPr>
                <w:rFonts w:eastAsiaTheme="minorEastAsia"/>
                <w:lang w:val="en-US" w:eastAsia="zh-CN"/>
              </w:rPr>
            </w:pPr>
          </w:p>
        </w:tc>
      </w:tr>
      <w:tr w:rsidR="00222F03" w:rsidTr="001A01C1">
        <w:tc>
          <w:tcPr>
            <w:tcW w:w="1339" w:type="dxa"/>
          </w:tcPr>
          <w:p w:rsidR="00222F03" w:rsidRPr="00995551" w:rsidRDefault="00222F03" w:rsidP="00D25FF1">
            <w:pPr>
              <w:spacing w:after="120"/>
              <w:rPr>
                <w:rFonts w:eastAsiaTheme="minorEastAsia"/>
                <w:lang w:val="en-US" w:eastAsia="zh-CN"/>
              </w:rPr>
            </w:pPr>
          </w:p>
        </w:tc>
        <w:tc>
          <w:tcPr>
            <w:tcW w:w="1640" w:type="dxa"/>
          </w:tcPr>
          <w:p w:rsidR="00222F03" w:rsidRPr="00995551" w:rsidRDefault="00222F03" w:rsidP="00D25FF1">
            <w:pPr>
              <w:spacing w:after="120"/>
              <w:rPr>
                <w:rFonts w:eastAsiaTheme="minorEastAsia"/>
                <w:lang w:val="en-US" w:eastAsia="zh-CN"/>
              </w:rPr>
            </w:pPr>
          </w:p>
        </w:tc>
        <w:tc>
          <w:tcPr>
            <w:tcW w:w="6855" w:type="dxa"/>
          </w:tcPr>
          <w:p w:rsidR="00222F03" w:rsidRPr="00995551" w:rsidRDefault="00222F03" w:rsidP="00D25FF1">
            <w:pPr>
              <w:spacing w:after="120"/>
              <w:rPr>
                <w:rFonts w:eastAsiaTheme="minorEastAsia"/>
                <w:lang w:val="en-US" w:eastAsia="zh-CN"/>
              </w:rPr>
            </w:pPr>
          </w:p>
        </w:tc>
      </w:tr>
      <w:tr w:rsidR="00222F03" w:rsidTr="001A01C1">
        <w:tc>
          <w:tcPr>
            <w:tcW w:w="1339" w:type="dxa"/>
          </w:tcPr>
          <w:p w:rsidR="00222F03" w:rsidRPr="00995551" w:rsidRDefault="00222F03" w:rsidP="00D25FF1">
            <w:pPr>
              <w:spacing w:after="120"/>
              <w:rPr>
                <w:rFonts w:eastAsiaTheme="minorEastAsia"/>
                <w:lang w:val="en-US" w:eastAsia="zh-CN"/>
              </w:rPr>
            </w:pPr>
          </w:p>
        </w:tc>
        <w:tc>
          <w:tcPr>
            <w:tcW w:w="1640" w:type="dxa"/>
          </w:tcPr>
          <w:p w:rsidR="00222F03" w:rsidRPr="00995551" w:rsidRDefault="00222F03" w:rsidP="00D25FF1">
            <w:pPr>
              <w:spacing w:after="120"/>
              <w:rPr>
                <w:rFonts w:eastAsiaTheme="minorEastAsia"/>
                <w:lang w:val="en-US" w:eastAsia="zh-CN"/>
              </w:rPr>
            </w:pPr>
          </w:p>
        </w:tc>
        <w:tc>
          <w:tcPr>
            <w:tcW w:w="6855" w:type="dxa"/>
          </w:tcPr>
          <w:p w:rsidR="00222F03" w:rsidRPr="00995551" w:rsidRDefault="00222F03" w:rsidP="00D25FF1">
            <w:pPr>
              <w:spacing w:after="120"/>
              <w:rPr>
                <w:rFonts w:eastAsiaTheme="minorEastAsia"/>
                <w:lang w:val="en-US" w:eastAsia="zh-CN"/>
              </w:rPr>
            </w:pPr>
          </w:p>
        </w:tc>
      </w:tr>
    </w:tbl>
    <w:p w:rsidR="00A52C25" w:rsidRDefault="00A52C25">
      <w:pPr>
        <w:rPr>
          <w:color w:val="0070C0"/>
          <w:szCs w:val="24"/>
          <w:lang w:eastAsia="zh-CN"/>
        </w:rPr>
      </w:pPr>
    </w:p>
    <w:p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rsidR="00A312F6" w:rsidRPr="002C7B00" w:rsidRDefault="00A312F6" w:rsidP="00A312F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rsidR="00A312F6" w:rsidRPr="002C7B00" w:rsidRDefault="00A312F6" w:rsidP="00A312F6">
      <w:pPr>
        <w:rPr>
          <w:color w:val="000000" w:themeColor="text1"/>
          <w:szCs w:val="24"/>
          <w:lang w:eastAsia="zh-CN"/>
        </w:rPr>
      </w:pPr>
    </w:p>
    <w:p w:rsidR="00A312F6" w:rsidRPr="002C7B00" w:rsidRDefault="00A312F6" w:rsidP="00A312F6">
      <w:pPr>
        <w:rPr>
          <w:color w:val="000000" w:themeColor="text1"/>
          <w:szCs w:val="24"/>
          <w:lang w:eastAsia="zh-CN"/>
        </w:rPr>
      </w:pPr>
      <w:r w:rsidRPr="002C7B00">
        <w:rPr>
          <w:color w:val="000000" w:themeColor="text1"/>
          <w:szCs w:val="24"/>
          <w:lang w:eastAsia="zh-CN"/>
        </w:rPr>
        <w:lastRenderedPageBreak/>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Handheld: Omnidirectional antenna, 500 km/h (e.g. on board a high speed train), Linear: +/-45°X-pol, up to 200 mW (UE power class 3)</w:t>
      </w:r>
    </w:p>
    <w:p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rsidR="00A312F6" w:rsidRDefault="00A312F6">
      <w:pPr>
        <w:spacing w:after="120"/>
        <w:rPr>
          <w:color w:val="0070C0"/>
          <w:szCs w:val="24"/>
          <w:lang w:eastAsia="zh-CN"/>
        </w:rPr>
      </w:pPr>
    </w:p>
    <w:p w:rsidR="00A52C25" w:rsidRPr="00504476" w:rsidRDefault="003C2708">
      <w:pPr>
        <w:pStyle w:val="Titre3"/>
        <w:rPr>
          <w:sz w:val="24"/>
          <w:szCs w:val="16"/>
          <w:lang w:val="en-US"/>
        </w:rPr>
      </w:pPr>
      <w:r w:rsidRPr="00504476">
        <w:rPr>
          <w:sz w:val="24"/>
          <w:szCs w:val="16"/>
          <w:lang w:val="en-US"/>
        </w:rPr>
        <w:t>Sub-topic 1-6 : Satellite types to be considered (transparent, regenerative);</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rsidR="00A52C25" w:rsidRDefault="00A52C25">
      <w:pPr>
        <w:rPr>
          <w:i/>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i/>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 that’s in the WI’s scope</w:t>
            </w:r>
          </w:p>
          <w:p w:rsidR="00A52C25" w:rsidRPr="00995551" w:rsidRDefault="003C2708">
            <w:pPr>
              <w:spacing w:after="120"/>
              <w:rPr>
                <w:rFonts w:eastAsiaTheme="minorEastAsia"/>
                <w:lang w:val="en-US" w:eastAsia="zh-CN"/>
              </w:rPr>
            </w:pPr>
            <w:r w:rsidRPr="00995551">
              <w:rPr>
                <w:rFonts w:eastAsiaTheme="minorEastAsia"/>
                <w:lang w:val="en-US" w:eastAsia="zh-CN"/>
              </w:rPr>
              <w:t>Option 2: Why this option? Only transparent is considered in this WI, right?</w:t>
            </w:r>
          </w:p>
          <w:p w:rsidR="00A52C25" w:rsidRPr="00995551" w:rsidRDefault="003C2708">
            <w:pPr>
              <w:spacing w:after="120"/>
              <w:rPr>
                <w:rFonts w:eastAsiaTheme="minorEastAsia"/>
                <w:lang w:val="en-US" w:eastAsia="zh-CN"/>
              </w:rPr>
            </w:pPr>
            <w:r w:rsidRPr="00995551">
              <w:rPr>
                <w:rFonts w:eastAsiaTheme="minorEastAsia"/>
                <w:lang w:val="en-US" w:eastAsia="zh-CN"/>
              </w:rPr>
              <w:t>Option 3: ok</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Based on the NTN WID, transparent payload is assumed. RAN4 will not consider the regenerative satellite.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RAN4 should focus on Transparent payload in Rel17 which is aligned with WID.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w:t>
            </w:r>
          </w:p>
          <w:p w:rsidR="00A52C25" w:rsidRPr="00995551" w:rsidRDefault="003C2708">
            <w:pPr>
              <w:spacing w:after="120"/>
              <w:rPr>
                <w:rFonts w:eastAsiaTheme="minorEastAsia"/>
                <w:lang w:val="en-US" w:eastAsia="zh-CN"/>
              </w:rPr>
            </w:pPr>
            <w:r w:rsidRPr="00995551">
              <w:rPr>
                <w:rFonts w:eastAsiaTheme="minorEastAsia"/>
                <w:lang w:val="en-US" w:eastAsia="zh-CN"/>
              </w:rPr>
              <w:t>Option 2: Not aligned with WID</w:t>
            </w:r>
          </w:p>
          <w:p w:rsidR="00A52C25" w:rsidRPr="00995551" w:rsidRDefault="003C2708">
            <w:pPr>
              <w:spacing w:after="120"/>
              <w:rPr>
                <w:rFonts w:eastAsiaTheme="minorEastAsia"/>
                <w:lang w:val="en-US" w:eastAsia="zh-CN"/>
              </w:rPr>
            </w:pPr>
            <w:r w:rsidRPr="00995551">
              <w:rPr>
                <w:rFonts w:eastAsiaTheme="minorEastAsia"/>
                <w:lang w:val="en-US" w:eastAsia="zh-CN"/>
              </w:rPr>
              <w:t>Option 3: OK</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1-6: regarding the transparent satellite or regenerative satellite, we don’t want to preclude anything at the beginning, if RF requirement are the same for transparent and regenerative satellite, then both should be supported. </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120"/>
              <w:rPr>
                <w:rFonts w:eastAsiaTheme="minorEastAsia"/>
                <w:lang w:val="en-US" w:eastAsia="zh-CN"/>
              </w:rPr>
            </w:pPr>
            <w:r w:rsidRPr="00995551">
              <w:rPr>
                <w:lang w:val="en-US" w:eastAsia="ja-JP"/>
              </w:rPr>
              <w:lastRenderedPageBreak/>
              <w:t>Option 2: No</w:t>
            </w:r>
          </w:p>
        </w:tc>
      </w:tr>
      <w:tr w:rsidR="003C2708">
        <w:tc>
          <w:tcPr>
            <w:tcW w:w="1339" w:type="dxa"/>
          </w:tcPr>
          <w:p w:rsidR="003C2708" w:rsidRPr="00995551" w:rsidRDefault="00567B42" w:rsidP="003C2708">
            <w:pPr>
              <w:spacing w:after="120"/>
              <w:rPr>
                <w:rFonts w:eastAsiaTheme="minorEastAsia"/>
                <w:lang w:val="en-US" w:eastAsia="zh-CN"/>
              </w:rPr>
            </w:pPr>
            <w:r w:rsidRPr="00995551">
              <w:rPr>
                <w:rFonts w:eastAsiaTheme="minorEastAsia"/>
                <w:lang w:val="en-US" w:eastAsia="zh-CN"/>
              </w:rPr>
              <w:lastRenderedPageBreak/>
              <w:t>Xiaomi</w:t>
            </w:r>
          </w:p>
        </w:tc>
        <w:tc>
          <w:tcPr>
            <w:tcW w:w="8292" w:type="dxa"/>
          </w:tcPr>
          <w:p w:rsidR="003C2708" w:rsidRPr="00995551" w:rsidRDefault="00567B42" w:rsidP="003C2708">
            <w:pPr>
              <w:spacing w:after="120"/>
              <w:rPr>
                <w:rFonts w:eastAsiaTheme="minorEastAsia"/>
                <w:lang w:val="en-US" w:eastAsia="zh-CN"/>
              </w:rPr>
            </w:pPr>
            <w:r w:rsidRPr="00995551">
              <w:rPr>
                <w:rFonts w:eastAsiaTheme="minorEastAsia"/>
                <w:lang w:val="en-US" w:eastAsia="zh-CN"/>
              </w:rPr>
              <w:t>Option 1: Ok</w:t>
            </w:r>
          </w:p>
        </w:tc>
      </w:tr>
      <w:tr w:rsid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8292"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Agree with option 1 only.</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2F0595" w:rsidRDefault="00C226AA" w:rsidP="00C226AA">
            <w:pPr>
              <w:pStyle w:val="paragraph"/>
              <w:divId w:val="1330065056"/>
              <w:rPr>
                <w:sz w:val="20"/>
                <w:szCs w:val="20"/>
              </w:rPr>
            </w:pPr>
            <w:r w:rsidRPr="00995551">
              <w:rPr>
                <w:rStyle w:val="normaltextrun"/>
                <w:sz w:val="20"/>
                <w:szCs w:val="20"/>
              </w:rPr>
              <w:t>Option 1: Agree</w:t>
            </w:r>
            <w:r w:rsidRPr="00995551">
              <w:rPr>
                <w:rStyle w:val="eop"/>
                <w:sz w:val="20"/>
                <w:szCs w:val="20"/>
              </w:rPr>
              <w:t> </w:t>
            </w:r>
          </w:p>
          <w:p w:rsidR="00C226AA" w:rsidRPr="002F0595" w:rsidRDefault="00C226AA" w:rsidP="00C226AA">
            <w:pPr>
              <w:pStyle w:val="paragraph"/>
              <w:divId w:val="953632265"/>
              <w:rPr>
                <w:sz w:val="20"/>
                <w:szCs w:val="20"/>
              </w:rPr>
            </w:pPr>
            <w:r w:rsidRPr="00995551">
              <w:rPr>
                <w:rStyle w:val="normaltextrun"/>
                <w:sz w:val="20"/>
                <w:szCs w:val="20"/>
              </w:rPr>
              <w:t>Option 2: Out of WI scope</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3: Yes, they should perform accordingly but for now regenerative is out of WI scope</w:t>
            </w:r>
            <w:r w:rsidRPr="00995551">
              <w:rPr>
                <w:rStyle w:val="normaltextrun"/>
                <w:rFonts w:ascii="DengXian" w:eastAsia="DengXian" w:hAnsi="DengXian"/>
              </w:rPr>
              <w:t>.</w:t>
            </w:r>
            <w:r w:rsidRPr="00995551">
              <w:rPr>
                <w:rStyle w:val="eop"/>
                <w:rFonts w:ascii="DengXian" w:eastAsia="DengXian" w:hAnsi="DengXian" w:hint="cs"/>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C226AA">
            <w:pPr>
              <w:pStyle w:val="paragraph"/>
              <w:rPr>
                <w:rStyle w:val="normaltextrun"/>
                <w:sz w:val="20"/>
                <w:szCs w:val="20"/>
              </w:rPr>
            </w:pPr>
            <w:r w:rsidRPr="00995551">
              <w:rPr>
                <w:rFonts w:eastAsiaTheme="minorEastAsia"/>
                <w:lang w:eastAsia="zh-CN"/>
              </w:rPr>
              <w:t>Support Option 3</w:t>
            </w:r>
          </w:p>
        </w:tc>
      </w:tr>
      <w:tr w:rsidR="00C12AB4">
        <w:tc>
          <w:tcPr>
            <w:tcW w:w="1339" w:type="dxa"/>
          </w:tcPr>
          <w:p w:rsidR="00C12AB4" w:rsidRPr="00995551" w:rsidRDefault="00C12AB4" w:rsidP="00C226AA">
            <w:pPr>
              <w:spacing w:after="120"/>
              <w:rPr>
                <w:rStyle w:val="normaltextrun"/>
              </w:rPr>
            </w:pPr>
            <w:r w:rsidRPr="00995551">
              <w:rPr>
                <w:rFonts w:eastAsiaTheme="minorEastAsia"/>
                <w:lang w:val="en-US" w:eastAsia="zh-CN"/>
              </w:rPr>
              <w:t>HNS/Ech</w:t>
            </w:r>
          </w:p>
        </w:tc>
        <w:tc>
          <w:tcPr>
            <w:tcW w:w="8292" w:type="dxa"/>
          </w:tcPr>
          <w:p w:rsidR="00C12AB4" w:rsidRPr="00995551" w:rsidRDefault="00C12AB4" w:rsidP="002F2FA8">
            <w:pPr>
              <w:spacing w:after="120"/>
              <w:rPr>
                <w:rFonts w:eastAsiaTheme="minorEastAsia"/>
                <w:lang w:val="en-US" w:eastAsia="zh-CN"/>
              </w:rPr>
            </w:pPr>
            <w:r w:rsidRPr="00995551">
              <w:rPr>
                <w:rFonts w:eastAsiaTheme="minorEastAsia"/>
                <w:lang w:val="en-US" w:eastAsia="zh-CN"/>
              </w:rPr>
              <w:t xml:space="preserve">Option 1: Already in the WI </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2: Transparent in Rel-17</w:t>
            </w:r>
          </w:p>
          <w:p w:rsidR="00C12AB4" w:rsidRPr="00995551" w:rsidRDefault="00C12AB4" w:rsidP="00C226AA">
            <w:pPr>
              <w:pStyle w:val="paragraph"/>
              <w:rPr>
                <w:rStyle w:val="normaltextrun"/>
                <w:sz w:val="20"/>
                <w:szCs w:val="20"/>
              </w:rPr>
            </w:pPr>
            <w:r w:rsidRPr="00995551">
              <w:rPr>
                <w:rFonts w:eastAsiaTheme="minorEastAsia"/>
                <w:lang w:eastAsia="zh-CN"/>
              </w:rPr>
              <w:t>Option 3: OK.</w:t>
            </w:r>
          </w:p>
        </w:tc>
      </w:tr>
      <w:tr w:rsidR="00235DF5">
        <w:tc>
          <w:tcPr>
            <w:tcW w:w="1339" w:type="dxa"/>
          </w:tcPr>
          <w:p w:rsidR="00235DF5" w:rsidRPr="00995551" w:rsidRDefault="00BF77BD" w:rsidP="00C226AA">
            <w:pPr>
              <w:spacing w:after="120"/>
              <w:rPr>
                <w:rStyle w:val="normaltextrun"/>
              </w:rPr>
            </w:pPr>
            <w:r w:rsidRPr="00995551">
              <w:rPr>
                <w:rStyle w:val="normaltextrun"/>
              </w:rPr>
              <w:t>Thales</w:t>
            </w:r>
          </w:p>
        </w:tc>
        <w:tc>
          <w:tcPr>
            <w:tcW w:w="8292" w:type="dxa"/>
          </w:tcPr>
          <w:p w:rsidR="00235DF5" w:rsidRPr="00995551" w:rsidRDefault="00BF77BD" w:rsidP="00C226AA">
            <w:pPr>
              <w:pStyle w:val="paragraph"/>
              <w:rPr>
                <w:rStyle w:val="normaltextrun"/>
                <w:sz w:val="20"/>
                <w:szCs w:val="20"/>
              </w:rPr>
            </w:pPr>
            <w:r w:rsidRPr="00995551">
              <w:rPr>
                <w:rStyle w:val="normaltextrun"/>
                <w:sz w:val="20"/>
                <w:szCs w:val="20"/>
              </w:rPr>
              <w:t>Transparent</w:t>
            </w:r>
          </w:p>
        </w:tc>
      </w:tr>
      <w:tr w:rsidR="00235DF5">
        <w:tc>
          <w:tcPr>
            <w:tcW w:w="1339" w:type="dxa"/>
          </w:tcPr>
          <w:p w:rsidR="00235DF5" w:rsidRPr="00995551" w:rsidRDefault="00235DF5" w:rsidP="00C226AA">
            <w:pPr>
              <w:spacing w:after="120"/>
              <w:rPr>
                <w:rStyle w:val="normaltextrun"/>
              </w:rPr>
            </w:pPr>
          </w:p>
        </w:tc>
        <w:tc>
          <w:tcPr>
            <w:tcW w:w="8292" w:type="dxa"/>
          </w:tcPr>
          <w:p w:rsidR="00235DF5" w:rsidRPr="00995551" w:rsidRDefault="00235DF5" w:rsidP="00C226AA">
            <w:pPr>
              <w:pStyle w:val="paragraph"/>
              <w:rPr>
                <w:rStyle w:val="normaltextrun"/>
                <w:sz w:val="20"/>
                <w:szCs w:val="20"/>
              </w:rPr>
            </w:pPr>
          </w:p>
        </w:tc>
      </w:tr>
    </w:tbl>
    <w:p w:rsidR="00A52C25" w:rsidRDefault="00A52C25">
      <w:pPr>
        <w:rPr>
          <w:i/>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301261">
            <w:pPr>
              <w:spacing w:after="120"/>
              <w:rPr>
                <w:rFonts w:eastAsiaTheme="minorEastAsia"/>
                <w:lang w:val="en-US" w:eastAsia="zh-CN"/>
              </w:rPr>
            </w:pPr>
            <w:r w:rsidRPr="00995551">
              <w:rPr>
                <w:rFonts w:eastAsiaTheme="minorEastAsia"/>
                <w:lang w:val="en-US" w:eastAsia="zh-CN"/>
              </w:rPr>
              <w:t>A</w:t>
            </w:r>
            <w:r w:rsidR="003C2708" w:rsidRPr="00995551">
              <w:rPr>
                <w:rFonts w:eastAsiaTheme="minorEastAsia"/>
                <w:lang w:val="en-US" w:eastAsia="zh-CN"/>
              </w:rPr>
              <w:t>gree</w:t>
            </w:r>
          </w:p>
        </w:tc>
        <w:tc>
          <w:tcPr>
            <w:tcW w:w="6672" w:type="dxa"/>
          </w:tcPr>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Agree</w:t>
            </w:r>
          </w:p>
        </w:tc>
        <w:tc>
          <w:tcPr>
            <w:tcW w:w="6672" w:type="dxa"/>
          </w:tcPr>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rsidR="00A52C25" w:rsidRPr="00995551" w:rsidRDefault="00301261">
            <w:pPr>
              <w:spacing w:after="120"/>
              <w:rPr>
                <w:rFonts w:eastAsiaTheme="minorEastAsia"/>
                <w:lang w:val="en-US" w:eastAsia="zh-CN"/>
              </w:rPr>
            </w:pPr>
            <w:r w:rsidRPr="00995551">
              <w:rPr>
                <w:rFonts w:eastAsiaTheme="minorEastAsia"/>
                <w:lang w:val="en-US" w:eastAsia="zh-CN"/>
              </w:rPr>
              <w:t>A</w:t>
            </w:r>
            <w:r w:rsidR="003C2708" w:rsidRPr="00995551">
              <w:rPr>
                <w:rFonts w:eastAsiaTheme="minorEastAsia"/>
                <w:lang w:val="en-US" w:eastAsia="zh-CN"/>
              </w:rPr>
              <w:t>gree</w:t>
            </w:r>
          </w:p>
        </w:tc>
        <w:tc>
          <w:tcPr>
            <w:tcW w:w="6672" w:type="dxa"/>
          </w:tcPr>
          <w:p w:rsidR="00A52C25" w:rsidRPr="00995551" w:rsidRDefault="00A52C25">
            <w:pPr>
              <w:spacing w:after="120"/>
              <w:rPr>
                <w:rFonts w:eastAsiaTheme="minorEastAsia"/>
                <w:lang w:val="en-US" w:eastAsia="zh-CN"/>
              </w:rPr>
            </w:pP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20"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672" w:type="dxa"/>
          </w:tcPr>
          <w:p w:rsidR="003C2708" w:rsidRPr="00995551" w:rsidRDefault="003C2708" w:rsidP="003C2708">
            <w:pPr>
              <w:spacing w:after="120"/>
              <w:rPr>
                <w:rFonts w:eastAsiaTheme="minorEastAsia"/>
                <w:lang w:val="en-US" w:eastAsia="zh-CN"/>
              </w:rPr>
            </w:pPr>
          </w:p>
        </w:tc>
      </w:tr>
      <w:tr w:rsid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20" w:type="dxa"/>
          </w:tcPr>
          <w:p w:rsidR="00E10EF4" w:rsidRPr="00995551" w:rsidRDefault="00301261" w:rsidP="00E10EF4">
            <w:pPr>
              <w:spacing w:after="120"/>
              <w:rPr>
                <w:rFonts w:eastAsiaTheme="minorEastAsia"/>
                <w:lang w:val="en-US" w:eastAsia="zh-CN"/>
              </w:rPr>
            </w:pPr>
            <w:r w:rsidRPr="00995551">
              <w:rPr>
                <w:rFonts w:eastAsiaTheme="minorEastAsia"/>
                <w:lang w:val="en-US" w:eastAsia="zh-CN"/>
              </w:rPr>
              <w:t>A</w:t>
            </w:r>
            <w:r w:rsidR="00E10EF4" w:rsidRPr="00995551">
              <w:rPr>
                <w:rFonts w:eastAsiaTheme="minorEastAsia"/>
                <w:lang w:val="en-US" w:eastAsia="zh-CN"/>
              </w:rPr>
              <w:t>gree</w:t>
            </w:r>
          </w:p>
        </w:tc>
        <w:tc>
          <w:tcPr>
            <w:tcW w:w="6672" w:type="dxa"/>
          </w:tcPr>
          <w:p w:rsidR="00E10EF4" w:rsidRPr="00995551" w:rsidRDefault="00E10EF4" w:rsidP="00E10EF4">
            <w:pPr>
              <w:spacing w:after="120"/>
              <w:rPr>
                <w:rFonts w:eastAsiaTheme="minorEastAsia"/>
                <w:lang w:val="en-US" w:eastAsia="zh-CN"/>
              </w:rPr>
            </w:pPr>
          </w:p>
        </w:tc>
      </w:tr>
      <w:tr w:rsidR="00716BBB">
        <w:tc>
          <w:tcPr>
            <w:tcW w:w="1339" w:type="dxa"/>
          </w:tcPr>
          <w:p w:rsidR="00716BBB" w:rsidRPr="00995551" w:rsidRDefault="00716BBB" w:rsidP="00716BBB">
            <w:pPr>
              <w:spacing w:after="120"/>
              <w:rPr>
                <w:rFonts w:eastAsiaTheme="minorEastAsia"/>
                <w:lang w:val="en-US" w:eastAsia="zh-CN"/>
              </w:rPr>
            </w:pPr>
            <w:r w:rsidRPr="00995551">
              <w:rPr>
                <w:rFonts w:eastAsiaTheme="minorEastAsia"/>
                <w:lang w:val="en-US" w:eastAsia="zh-CN"/>
              </w:rPr>
              <w:t>Qualcomm</w:t>
            </w:r>
          </w:p>
        </w:tc>
        <w:tc>
          <w:tcPr>
            <w:tcW w:w="1620" w:type="dxa"/>
          </w:tcPr>
          <w:p w:rsidR="00716BBB" w:rsidRPr="00995551" w:rsidRDefault="00716BBB" w:rsidP="00716BBB">
            <w:pPr>
              <w:spacing w:after="120"/>
              <w:rPr>
                <w:rFonts w:eastAsiaTheme="minorEastAsia"/>
                <w:lang w:val="en-US" w:eastAsia="zh-CN"/>
              </w:rPr>
            </w:pPr>
            <w:r w:rsidRPr="00995551">
              <w:rPr>
                <w:rFonts w:eastAsiaTheme="minorEastAsia"/>
                <w:lang w:val="en-US" w:eastAsia="zh-CN"/>
              </w:rPr>
              <w:t>Agree</w:t>
            </w:r>
          </w:p>
        </w:tc>
        <w:tc>
          <w:tcPr>
            <w:tcW w:w="6672" w:type="dxa"/>
          </w:tcPr>
          <w:p w:rsidR="00716BBB" w:rsidRPr="00995551" w:rsidRDefault="00716BBB" w:rsidP="00716BBB">
            <w:pPr>
              <w:spacing w:after="120"/>
              <w:rPr>
                <w:rFonts w:eastAsiaTheme="minorEastAsia"/>
                <w:lang w:val="en-US" w:eastAsia="zh-CN"/>
              </w:rPr>
            </w:pP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C226AA" w:rsidRPr="00995551" w:rsidRDefault="00C226AA" w:rsidP="00C226AA">
            <w:pPr>
              <w:spacing w:after="120"/>
              <w:rPr>
                <w:rFonts w:eastAsiaTheme="minorEastAsia"/>
                <w:lang w:val="en-US" w:eastAsia="zh-CN"/>
              </w:rPr>
            </w:pPr>
            <w:r w:rsidRPr="00995551">
              <w:rPr>
                <w:rStyle w:val="normaltextrun"/>
              </w:rPr>
              <w:t>Agree</w:t>
            </w:r>
            <w:r w:rsidRPr="00995551">
              <w:rPr>
                <w:rStyle w:val="eop"/>
              </w:rPr>
              <w:t> </w:t>
            </w:r>
          </w:p>
        </w:tc>
        <w:tc>
          <w:tcPr>
            <w:tcW w:w="6672" w:type="dxa"/>
          </w:tcPr>
          <w:p w:rsidR="00C226AA" w:rsidRPr="00995551" w:rsidRDefault="00C226AA" w:rsidP="00C226AA">
            <w:pPr>
              <w:spacing w:after="120"/>
              <w:rPr>
                <w:rFonts w:eastAsiaTheme="minorEastAsia"/>
                <w:lang w:val="en-US" w:eastAsia="zh-CN"/>
              </w:rPr>
            </w:pPr>
            <w:r w:rsidRPr="00995551">
              <w:rPr>
                <w:rStyle w:val="normaltextrun"/>
              </w:rPr>
              <w:t>Regenerative is out of WI scope</w:t>
            </w:r>
            <w:r w:rsidRPr="00995551">
              <w:rPr>
                <w:rStyle w:val="eop"/>
              </w:rPr>
              <w:t> </w:t>
            </w:r>
          </w:p>
        </w:tc>
      </w:tr>
      <w:tr w:rsidR="001A01C1">
        <w:tc>
          <w:tcPr>
            <w:tcW w:w="1339" w:type="dxa"/>
          </w:tcPr>
          <w:p w:rsidR="001A01C1" w:rsidRPr="00995551" w:rsidRDefault="001A01C1" w:rsidP="00E10EF4">
            <w:pPr>
              <w:spacing w:after="120"/>
              <w:rPr>
                <w:rFonts w:eastAsiaTheme="minorEastAsia"/>
                <w:lang w:val="en-US" w:eastAsia="zh-CN"/>
              </w:rPr>
            </w:pPr>
            <w:r w:rsidRPr="00995551">
              <w:rPr>
                <w:rFonts w:eastAsiaTheme="minorEastAsia"/>
                <w:lang w:val="en-US" w:eastAsia="zh-CN"/>
              </w:rPr>
              <w:t>Intelsat</w:t>
            </w:r>
          </w:p>
        </w:tc>
        <w:tc>
          <w:tcPr>
            <w:tcW w:w="1620" w:type="dxa"/>
          </w:tcPr>
          <w:p w:rsidR="001A01C1" w:rsidRPr="00995551" w:rsidRDefault="001A01C1" w:rsidP="00E10EF4">
            <w:pPr>
              <w:spacing w:after="120"/>
              <w:rPr>
                <w:rFonts w:eastAsiaTheme="minorEastAsia"/>
                <w:lang w:val="en-US" w:eastAsia="zh-CN"/>
              </w:rPr>
            </w:pPr>
            <w:r w:rsidRPr="00995551">
              <w:rPr>
                <w:rFonts w:eastAsiaTheme="minorEastAsia"/>
                <w:lang w:val="en-US" w:eastAsia="zh-CN"/>
              </w:rPr>
              <w:t>Agree</w:t>
            </w:r>
          </w:p>
        </w:tc>
        <w:tc>
          <w:tcPr>
            <w:tcW w:w="6672" w:type="dxa"/>
          </w:tcPr>
          <w:p w:rsidR="001A01C1" w:rsidRPr="00995551" w:rsidRDefault="001A01C1" w:rsidP="00E10EF4">
            <w:pPr>
              <w:spacing w:after="120"/>
              <w:rPr>
                <w:rFonts w:eastAsiaTheme="minorEastAsia"/>
                <w:lang w:val="en-US" w:eastAsia="zh-CN"/>
              </w:rPr>
            </w:pPr>
          </w:p>
        </w:tc>
      </w:tr>
      <w:tr w:rsidR="00461960">
        <w:tc>
          <w:tcPr>
            <w:tcW w:w="1339"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HNS/Ech</w:t>
            </w:r>
          </w:p>
        </w:tc>
        <w:tc>
          <w:tcPr>
            <w:tcW w:w="1620"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Agree</w:t>
            </w:r>
          </w:p>
        </w:tc>
        <w:tc>
          <w:tcPr>
            <w:tcW w:w="6672" w:type="dxa"/>
          </w:tcPr>
          <w:p w:rsidR="00461960" w:rsidRPr="00995551" w:rsidRDefault="00461960" w:rsidP="00E10EF4">
            <w:pPr>
              <w:spacing w:after="120"/>
              <w:rPr>
                <w:rFonts w:eastAsiaTheme="minorEastAsia"/>
                <w:lang w:val="en-US" w:eastAsia="zh-CN"/>
              </w:rPr>
            </w:pPr>
          </w:p>
        </w:tc>
      </w:tr>
      <w:tr w:rsidR="00235DF5">
        <w:tc>
          <w:tcPr>
            <w:tcW w:w="1339" w:type="dxa"/>
          </w:tcPr>
          <w:p w:rsidR="00235DF5" w:rsidRPr="00995551" w:rsidRDefault="00BF77BD" w:rsidP="00E10EF4">
            <w:pPr>
              <w:spacing w:after="120"/>
              <w:rPr>
                <w:rFonts w:eastAsiaTheme="minorEastAsia"/>
                <w:lang w:val="en-US" w:eastAsia="zh-CN"/>
              </w:rPr>
            </w:pPr>
            <w:r w:rsidRPr="00995551">
              <w:rPr>
                <w:rFonts w:eastAsiaTheme="minorEastAsia"/>
                <w:lang w:val="en-US" w:eastAsia="zh-CN"/>
              </w:rPr>
              <w:t>Thales</w:t>
            </w:r>
          </w:p>
        </w:tc>
        <w:tc>
          <w:tcPr>
            <w:tcW w:w="1620" w:type="dxa"/>
          </w:tcPr>
          <w:p w:rsidR="00235DF5" w:rsidRPr="00995551" w:rsidRDefault="00BF77BD" w:rsidP="00E10EF4">
            <w:pPr>
              <w:spacing w:after="120"/>
              <w:rPr>
                <w:rFonts w:eastAsiaTheme="minorEastAsia"/>
                <w:lang w:val="en-US" w:eastAsia="zh-CN"/>
              </w:rPr>
            </w:pPr>
            <w:r w:rsidRPr="00995551">
              <w:rPr>
                <w:rFonts w:eastAsiaTheme="minorEastAsia"/>
                <w:lang w:val="en-US" w:eastAsia="zh-CN"/>
              </w:rPr>
              <w:t>Agree</w:t>
            </w:r>
          </w:p>
        </w:tc>
        <w:tc>
          <w:tcPr>
            <w:tcW w:w="6672" w:type="dxa"/>
          </w:tcPr>
          <w:p w:rsidR="00235DF5" w:rsidRPr="00995551" w:rsidRDefault="00235DF5" w:rsidP="00E10EF4">
            <w:pPr>
              <w:spacing w:after="120"/>
              <w:rPr>
                <w:rFonts w:eastAsiaTheme="minorEastAsia"/>
                <w:lang w:val="en-US" w:eastAsia="zh-CN"/>
              </w:rPr>
            </w:pPr>
          </w:p>
        </w:tc>
      </w:tr>
      <w:tr w:rsidR="00235DF5">
        <w:tc>
          <w:tcPr>
            <w:tcW w:w="1339" w:type="dxa"/>
          </w:tcPr>
          <w:p w:rsidR="00235DF5" w:rsidRPr="00995551" w:rsidRDefault="00235DF5" w:rsidP="00E10EF4">
            <w:pPr>
              <w:spacing w:after="120"/>
              <w:rPr>
                <w:rFonts w:eastAsiaTheme="minorEastAsia"/>
                <w:lang w:val="en-US" w:eastAsia="zh-CN"/>
              </w:rPr>
            </w:pPr>
          </w:p>
        </w:tc>
        <w:tc>
          <w:tcPr>
            <w:tcW w:w="1620" w:type="dxa"/>
          </w:tcPr>
          <w:p w:rsidR="00235DF5" w:rsidRPr="00995551" w:rsidRDefault="00235DF5" w:rsidP="00E10EF4">
            <w:pPr>
              <w:spacing w:after="120"/>
              <w:rPr>
                <w:rFonts w:eastAsiaTheme="minorEastAsia"/>
                <w:lang w:val="en-US" w:eastAsia="zh-CN"/>
              </w:rPr>
            </w:pPr>
          </w:p>
        </w:tc>
        <w:tc>
          <w:tcPr>
            <w:tcW w:w="6672" w:type="dxa"/>
          </w:tcPr>
          <w:p w:rsidR="00235DF5" w:rsidRPr="00995551" w:rsidRDefault="00235DF5" w:rsidP="00E10EF4">
            <w:pPr>
              <w:spacing w:after="120"/>
              <w:rPr>
                <w:rFonts w:eastAsiaTheme="minorEastAsia"/>
                <w:lang w:val="en-US" w:eastAsia="zh-CN"/>
              </w:rPr>
            </w:pPr>
          </w:p>
        </w:tc>
      </w:tr>
      <w:tr w:rsidR="00235DF5">
        <w:tc>
          <w:tcPr>
            <w:tcW w:w="1339" w:type="dxa"/>
          </w:tcPr>
          <w:p w:rsidR="00235DF5" w:rsidRPr="00995551" w:rsidRDefault="00235DF5" w:rsidP="00E10EF4">
            <w:pPr>
              <w:spacing w:after="120"/>
              <w:rPr>
                <w:rFonts w:eastAsiaTheme="minorEastAsia"/>
                <w:lang w:val="en-US" w:eastAsia="zh-CN"/>
              </w:rPr>
            </w:pPr>
          </w:p>
        </w:tc>
        <w:tc>
          <w:tcPr>
            <w:tcW w:w="1620" w:type="dxa"/>
          </w:tcPr>
          <w:p w:rsidR="00235DF5" w:rsidRPr="00995551" w:rsidRDefault="00235DF5" w:rsidP="00E10EF4">
            <w:pPr>
              <w:spacing w:after="120"/>
              <w:rPr>
                <w:rFonts w:eastAsiaTheme="minorEastAsia"/>
                <w:lang w:val="en-US" w:eastAsia="zh-CN"/>
              </w:rPr>
            </w:pPr>
          </w:p>
        </w:tc>
        <w:tc>
          <w:tcPr>
            <w:tcW w:w="6672" w:type="dxa"/>
          </w:tcPr>
          <w:p w:rsidR="00235DF5" w:rsidRPr="00995551" w:rsidRDefault="00235DF5" w:rsidP="00E10EF4">
            <w:pPr>
              <w:spacing w:after="120"/>
              <w:rPr>
                <w:rFonts w:eastAsiaTheme="minorEastAsia"/>
                <w:lang w:val="en-US" w:eastAsia="zh-CN"/>
              </w:rPr>
            </w:pPr>
          </w:p>
        </w:tc>
      </w:tr>
    </w:tbl>
    <w:p w:rsidR="00A52C25" w:rsidRDefault="00A52C25">
      <w:pPr>
        <w:rPr>
          <w:color w:val="0070C0"/>
          <w:szCs w:val="24"/>
          <w:lang w:eastAsia="zh-CN"/>
        </w:rPr>
      </w:pPr>
    </w:p>
    <w:p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rsidR="008B70AF" w:rsidRPr="002C7B00" w:rsidRDefault="008B70AF" w:rsidP="008B70AF">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rsidR="008B70AF" w:rsidRPr="002C7B00" w:rsidRDefault="008B70AF" w:rsidP="008B70AF">
      <w:pPr>
        <w:rPr>
          <w:color w:val="000000" w:themeColor="text1"/>
          <w:szCs w:val="24"/>
          <w:lang w:eastAsia="zh-CN"/>
        </w:rPr>
      </w:pPr>
    </w:p>
    <w:p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rsidR="00A52C25" w:rsidRDefault="00A52C25">
      <w:pPr>
        <w:rPr>
          <w:i/>
          <w:lang w:eastAsia="zh-CN"/>
        </w:rPr>
      </w:pPr>
    </w:p>
    <w:p w:rsidR="008B70AF" w:rsidRDefault="008B70AF">
      <w:pPr>
        <w:rPr>
          <w:i/>
          <w:lang w:eastAsia="zh-CN"/>
        </w:rPr>
      </w:pPr>
    </w:p>
    <w:p w:rsidR="00A52C25" w:rsidRPr="00504476" w:rsidRDefault="003C2708">
      <w:pPr>
        <w:pStyle w:val="Titre3"/>
        <w:rPr>
          <w:sz w:val="24"/>
          <w:szCs w:val="16"/>
          <w:lang w:val="en-US"/>
        </w:rPr>
      </w:pPr>
      <w:r w:rsidRPr="00504476">
        <w:rPr>
          <w:sz w:val="24"/>
          <w:szCs w:val="16"/>
          <w:lang w:val="en-US"/>
        </w:rPr>
        <w:t>Sub-topic 1-7 : Satellite constellation to be considered (LEO, GEO);</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C1.1: LEO @ 600 km altitude, FR1, Earth fixed beams</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C2.1: LEO @ 600 km altitude, FR1, Earth moving beams</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A1: GEO @ 35,786 km altitude, FR1, Earth fixed beams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rsidR="00A52C25" w:rsidRDefault="003C2708">
      <w:pPr>
        <w:pStyle w:val="Paragraphedeliste"/>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No, S band has not yet been chosen as the examplary band.</w:t>
            </w:r>
          </w:p>
          <w:p w:rsidR="00A52C25" w:rsidRPr="00995551" w:rsidRDefault="003C2708">
            <w:pPr>
              <w:spacing w:after="120"/>
              <w:rPr>
                <w:rFonts w:eastAsiaTheme="minorEastAsia"/>
                <w:lang w:val="en-US" w:eastAsia="zh-CN"/>
              </w:rPr>
            </w:pPr>
            <w:r w:rsidRPr="00995551">
              <w:rPr>
                <w:rFonts w:eastAsiaTheme="minorEastAsia"/>
                <w:lang w:val="en-US" w:eastAsia="zh-CN"/>
              </w:rPr>
              <w:t>Option 2: Yes, ATG is a separate WI, not yet agreed in RAN.</w:t>
            </w:r>
          </w:p>
          <w:p w:rsidR="00A52C25" w:rsidRPr="00995551" w:rsidRDefault="003C2708">
            <w:pPr>
              <w:spacing w:after="120"/>
              <w:rPr>
                <w:rFonts w:eastAsiaTheme="minorEastAsia"/>
                <w:lang w:val="en-US" w:eastAsia="zh-CN"/>
              </w:rPr>
            </w:pPr>
            <w:r w:rsidRPr="00995551">
              <w:rPr>
                <w:rFonts w:eastAsiaTheme="minorEastAsia"/>
                <w:lang w:val="en-US" w:eastAsia="zh-CN"/>
              </w:rPr>
              <w:t>Option 3: Yes, but not HAPS, HIBS.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If some scenarios have no supporting companies or operators, RAN4 can down-scope the number of scenarios considering the large scope and workload. In this release, we can focus on satellite scenario.</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Support further down-scope the number of scenarios considering the workload of RAN4.</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S band has not been agreed as exemplary band. Hence the proposal is not valid yet.</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1-7: fine to focus on LEO and GEO, more clarifications on moving and fixed beams and impacts on coexistence performance.</w:t>
            </w:r>
          </w:p>
          <w:p w:rsidR="00A52C25" w:rsidRPr="00995551" w:rsidRDefault="00A52C25">
            <w:pPr>
              <w:spacing w:after="120"/>
              <w:rPr>
                <w:rFonts w:eastAsiaTheme="minorEastAsia"/>
                <w:lang w:val="en-US" w:eastAsia="zh-CN"/>
              </w:rPr>
            </w:pP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2: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3: No (ATG should be considered in other WI)</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2F0595" w:rsidRDefault="00C226AA" w:rsidP="00C226AA">
            <w:pPr>
              <w:pStyle w:val="paragraph"/>
              <w:divId w:val="619535951"/>
              <w:rPr>
                <w:sz w:val="20"/>
                <w:szCs w:val="20"/>
              </w:rPr>
            </w:pPr>
            <w:r w:rsidRPr="00995551">
              <w:rPr>
                <w:rStyle w:val="normaltextrun"/>
                <w:sz w:val="20"/>
                <w:szCs w:val="20"/>
              </w:rPr>
              <w:t>Option 1:</w:t>
            </w:r>
            <w:r w:rsidRPr="00995551">
              <w:rPr>
                <w:rStyle w:val="normaltextrun"/>
                <w:rFonts w:ascii="DengXian" w:eastAsia="DengXian" w:hAnsi="DengXian"/>
                <w:sz w:val="20"/>
                <w:szCs w:val="20"/>
              </w:rPr>
              <w:t xml:space="preserve"> </w:t>
            </w:r>
            <w:r w:rsidRPr="00995551">
              <w:rPr>
                <w:rStyle w:val="normaltextrun"/>
                <w:sz w:val="20"/>
                <w:szCs w:val="20"/>
              </w:rPr>
              <w:t>It is to early to determine this as the frequency band has not been chosen yet. Also, HAPS are missing as a scenario.</w:t>
            </w:r>
            <w:r w:rsidRPr="00995551">
              <w:rPr>
                <w:rStyle w:val="normaltextrun"/>
                <w:rFonts w:ascii="DengXian" w:eastAsia="DengXian" w:hAnsi="DengXian" w:hint="cs"/>
                <w:sz w:val="20"/>
                <w:szCs w:val="20"/>
              </w:rPr>
              <w:t> </w:t>
            </w:r>
            <w:r w:rsidRPr="00995551">
              <w:rPr>
                <w:rStyle w:val="eop"/>
                <w:rFonts w:ascii="DengXian" w:eastAsia="DengXian" w:hAnsi="DengXian" w:hint="cs"/>
                <w:sz w:val="20"/>
                <w:szCs w:val="20"/>
              </w:rPr>
              <w:t> </w:t>
            </w:r>
          </w:p>
          <w:p w:rsidR="00C226AA" w:rsidRPr="002F0595" w:rsidRDefault="00C226AA" w:rsidP="00C226AA">
            <w:pPr>
              <w:pStyle w:val="paragraph"/>
              <w:divId w:val="287008665"/>
              <w:rPr>
                <w:sz w:val="20"/>
                <w:szCs w:val="20"/>
              </w:rPr>
            </w:pPr>
            <w:r w:rsidRPr="00995551">
              <w:rPr>
                <w:rStyle w:val="normaltextrun"/>
                <w:sz w:val="20"/>
                <w:szCs w:val="20"/>
              </w:rPr>
              <w:t>Option 2: Yes, ATG is to be considered for separate WI</w:t>
            </w:r>
            <w:r w:rsidRPr="00995551">
              <w:rPr>
                <w:rStyle w:val="normaltextrun"/>
                <w:rFonts w:ascii="DengXian" w:eastAsia="DengXian" w:hAnsi="DengXian"/>
                <w:sz w:val="20"/>
                <w:szCs w:val="20"/>
              </w:rPr>
              <w:t xml:space="preserve"> </w:t>
            </w:r>
            <w:r w:rsidRPr="00995551">
              <w:rPr>
                <w:rStyle w:val="normaltextrun"/>
                <w:sz w:val="20"/>
                <w:szCs w:val="20"/>
              </w:rPr>
              <w:t>by RAN</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3: Fine to consider different scenarios but not for ATG as described above.</w:t>
            </w:r>
            <w:r w:rsidRPr="00995551">
              <w:rPr>
                <w:rStyle w:val="eop"/>
              </w:rPr>
              <w:t> </w:t>
            </w:r>
          </w:p>
        </w:tc>
      </w:tr>
      <w:tr w:rsidR="00DB6D85">
        <w:tc>
          <w:tcPr>
            <w:tcW w:w="1339"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8292"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Support option 3</w:t>
            </w:r>
          </w:p>
        </w:tc>
      </w:tr>
      <w:tr w:rsidR="00461960">
        <w:tc>
          <w:tcPr>
            <w:tcW w:w="1339"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HNS/Ech</w:t>
            </w:r>
          </w:p>
        </w:tc>
        <w:tc>
          <w:tcPr>
            <w:tcW w:w="8292" w:type="dxa"/>
          </w:tcPr>
          <w:p w:rsidR="00461960" w:rsidRPr="00995551" w:rsidRDefault="00461960" w:rsidP="002F2FA8">
            <w:pPr>
              <w:spacing w:after="120"/>
              <w:rPr>
                <w:rFonts w:eastAsiaTheme="minorEastAsia"/>
                <w:lang w:val="en-US" w:eastAsia="zh-CN"/>
              </w:rPr>
            </w:pPr>
            <w:r w:rsidRPr="00995551">
              <w:rPr>
                <w:rFonts w:eastAsiaTheme="minorEastAsia"/>
                <w:lang w:val="en-US" w:eastAsia="zh-CN"/>
              </w:rPr>
              <w:t>Option 1: OK</w:t>
            </w:r>
          </w:p>
          <w:p w:rsidR="00461960" w:rsidRPr="00995551" w:rsidRDefault="00461960" w:rsidP="002F2FA8">
            <w:pPr>
              <w:spacing w:after="120"/>
              <w:rPr>
                <w:rFonts w:eastAsiaTheme="minorEastAsia"/>
                <w:lang w:val="en-US" w:eastAsia="zh-CN"/>
              </w:rPr>
            </w:pPr>
            <w:r w:rsidRPr="00995551">
              <w:rPr>
                <w:rFonts w:eastAsiaTheme="minorEastAsia"/>
                <w:lang w:val="en-US" w:eastAsia="zh-CN"/>
              </w:rPr>
              <w:t>Option 2: OK</w:t>
            </w:r>
          </w:p>
          <w:p w:rsidR="00461960" w:rsidRPr="00995551" w:rsidRDefault="00461960" w:rsidP="003C2708">
            <w:pPr>
              <w:spacing w:after="120"/>
              <w:rPr>
                <w:rFonts w:eastAsiaTheme="minorEastAsia"/>
                <w:lang w:val="en-US" w:eastAsia="zh-CN"/>
              </w:rPr>
            </w:pPr>
            <w:r w:rsidRPr="00995551">
              <w:rPr>
                <w:rFonts w:eastAsiaTheme="minorEastAsia"/>
                <w:lang w:val="en-US" w:eastAsia="zh-CN"/>
              </w:rPr>
              <w:t>Option 3: OK but not for HAPS and ATG</w:t>
            </w:r>
          </w:p>
        </w:tc>
      </w:tr>
      <w:tr w:rsidR="00235DF5">
        <w:tc>
          <w:tcPr>
            <w:tcW w:w="1339" w:type="dxa"/>
          </w:tcPr>
          <w:p w:rsidR="00235DF5" w:rsidRPr="00995551" w:rsidRDefault="00A41BB4" w:rsidP="003C2708">
            <w:pPr>
              <w:spacing w:after="120"/>
              <w:rPr>
                <w:rFonts w:eastAsiaTheme="minorEastAsia"/>
                <w:lang w:val="en-US" w:eastAsia="zh-CN"/>
              </w:rPr>
            </w:pPr>
            <w:r w:rsidRPr="00995551">
              <w:rPr>
                <w:rFonts w:eastAsiaTheme="minorEastAsia"/>
                <w:lang w:val="en-US" w:eastAsia="zh-CN"/>
              </w:rPr>
              <w:t>Thales</w:t>
            </w:r>
          </w:p>
        </w:tc>
        <w:tc>
          <w:tcPr>
            <w:tcW w:w="8292" w:type="dxa"/>
          </w:tcPr>
          <w:p w:rsidR="00A41BB4" w:rsidRPr="00995551" w:rsidRDefault="00A41BB4" w:rsidP="00A41BB4">
            <w:pPr>
              <w:spacing w:after="82"/>
              <w:rPr>
                <w:rFonts w:eastAsiaTheme="minorEastAsia"/>
                <w:lang w:val="en-US" w:eastAsia="zh-CN"/>
              </w:rPr>
            </w:pPr>
            <w:r w:rsidRPr="00995551">
              <w:rPr>
                <w:rFonts w:eastAsiaTheme="minorEastAsia"/>
                <w:lang w:val="en-US" w:eastAsia="zh-CN"/>
              </w:rPr>
              <w:t>Option 1: Yes</w:t>
            </w:r>
          </w:p>
          <w:p w:rsidR="00235DF5" w:rsidRPr="00995551" w:rsidRDefault="00A41BB4" w:rsidP="00504476">
            <w:pPr>
              <w:spacing w:after="82"/>
              <w:rPr>
                <w:rFonts w:ascii="Arial" w:eastAsiaTheme="minorEastAsia" w:hAnsi="Arial"/>
                <w:i/>
                <w:lang w:val="en-US" w:eastAsia="zh-CN"/>
              </w:rPr>
            </w:pPr>
            <w:r w:rsidRPr="00995551">
              <w:rPr>
                <w:rFonts w:eastAsiaTheme="minorEastAsia"/>
                <w:lang w:val="en-US" w:eastAsia="zh-CN"/>
              </w:rPr>
              <w:t>Option 2: Yes</w:t>
            </w:r>
          </w:p>
        </w:tc>
      </w:tr>
      <w:tr w:rsidR="009A4141">
        <w:tc>
          <w:tcPr>
            <w:tcW w:w="1339" w:type="dxa"/>
          </w:tcPr>
          <w:p w:rsidR="009A4141" w:rsidRPr="00995551" w:rsidRDefault="009A4141" w:rsidP="003C2708">
            <w:pPr>
              <w:spacing w:after="120"/>
              <w:rPr>
                <w:rFonts w:eastAsiaTheme="minorEastAsia"/>
                <w:lang w:val="en-US" w:eastAsia="zh-CN"/>
              </w:rPr>
            </w:pPr>
            <w:r w:rsidRPr="00995551">
              <w:rPr>
                <w:rFonts w:eastAsiaTheme="minorEastAsia"/>
                <w:lang w:val="en-US" w:eastAsia="zh-CN"/>
              </w:rPr>
              <w:t>Loon</w:t>
            </w:r>
          </w:p>
        </w:tc>
        <w:tc>
          <w:tcPr>
            <w:tcW w:w="8292" w:type="dxa"/>
          </w:tcPr>
          <w:p w:rsidR="009A4141" w:rsidRPr="00995551" w:rsidRDefault="009A4141" w:rsidP="003C2708">
            <w:pPr>
              <w:spacing w:after="120"/>
              <w:rPr>
                <w:rFonts w:eastAsiaTheme="minorEastAsia"/>
                <w:lang w:val="en-US" w:eastAsia="zh-CN"/>
              </w:rPr>
            </w:pPr>
            <w:r w:rsidRPr="00995551">
              <w:rPr>
                <w:rFonts w:eastAsiaTheme="minorEastAsia"/>
                <w:lang w:val="en-US" w:eastAsia="zh-CN"/>
              </w:rPr>
              <w:t>Agree with Nokia</w:t>
            </w:r>
          </w:p>
        </w:tc>
      </w:tr>
      <w:tr w:rsidR="00235DF5">
        <w:tc>
          <w:tcPr>
            <w:tcW w:w="1339" w:type="dxa"/>
          </w:tcPr>
          <w:p w:rsidR="00235DF5" w:rsidRPr="00995551" w:rsidRDefault="00235DF5" w:rsidP="003C2708">
            <w:pPr>
              <w:spacing w:after="120"/>
              <w:rPr>
                <w:rFonts w:eastAsiaTheme="minorEastAsia"/>
                <w:lang w:val="en-US" w:eastAsia="zh-CN"/>
              </w:rPr>
            </w:pPr>
          </w:p>
        </w:tc>
        <w:tc>
          <w:tcPr>
            <w:tcW w:w="8292" w:type="dxa"/>
          </w:tcPr>
          <w:p w:rsidR="00235DF5" w:rsidRPr="00995551" w:rsidRDefault="00235DF5" w:rsidP="003C2708">
            <w:pPr>
              <w:spacing w:after="120"/>
              <w:rPr>
                <w:rFonts w:eastAsiaTheme="minorEastAsia"/>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8"/>
        <w:gridCol w:w="6674"/>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8" w:type="dxa"/>
          </w:tcPr>
          <w:p w:rsidR="00A52C25" w:rsidRPr="00995551" w:rsidRDefault="00047C7E">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4"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WF1 and WF3: disagree, only </w:t>
            </w:r>
            <w:r w:rsidRPr="00995551">
              <w:rPr>
                <w:szCs w:val="24"/>
                <w:lang w:eastAsia="zh-CN"/>
              </w:rPr>
              <w:t xml:space="preserve">LEO @600km </w:t>
            </w:r>
            <w:r w:rsidRPr="00995551">
              <w:rPr>
                <w:rFonts w:eastAsiaTheme="minorEastAsia"/>
                <w:lang w:val="en-US" w:eastAsia="zh-CN"/>
              </w:rPr>
              <w:t>was not proposed in the options and shall be justified anyway.</w:t>
            </w:r>
          </w:p>
          <w:p w:rsidR="00A52C25" w:rsidRPr="00995551" w:rsidRDefault="003C2708">
            <w:pPr>
              <w:spacing w:after="120"/>
              <w:rPr>
                <w:rFonts w:eastAsiaTheme="minorEastAsia"/>
                <w:lang w:val="en-US" w:eastAsia="zh-CN"/>
              </w:rPr>
            </w:pPr>
            <w:r w:rsidRPr="00995551">
              <w:rPr>
                <w:rFonts w:eastAsiaTheme="minorEastAsia"/>
                <w:lang w:val="en-US" w:eastAsia="zh-CN"/>
              </w:rPr>
              <w:t>WF2: ok</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8" w:type="dxa"/>
          </w:tcPr>
          <w:p w:rsidR="00A52C25" w:rsidRPr="00995551" w:rsidRDefault="00A52C25">
            <w:pPr>
              <w:spacing w:after="120"/>
              <w:rPr>
                <w:rFonts w:eastAsiaTheme="minorEastAsia"/>
                <w:lang w:val="en-US" w:eastAsia="zh-CN"/>
              </w:rPr>
            </w:pPr>
          </w:p>
        </w:tc>
        <w:tc>
          <w:tcPr>
            <w:tcW w:w="6674" w:type="dxa"/>
          </w:tcPr>
          <w:p w:rsidR="00A52C25" w:rsidRPr="00995551" w:rsidRDefault="003C2708">
            <w:pPr>
              <w:spacing w:after="120"/>
              <w:rPr>
                <w:rFonts w:eastAsiaTheme="minorEastAsia"/>
                <w:lang w:val="en-US" w:eastAsia="zh-CN"/>
              </w:rPr>
            </w:pPr>
            <w:r w:rsidRPr="00995551">
              <w:rPr>
                <w:rFonts w:eastAsiaTheme="minorEastAsia"/>
                <w:lang w:val="en-US" w:eastAsia="zh-CN"/>
              </w:rPr>
              <w:t>We need to consider the demand and implementation when choosing scenario.</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18" w:type="dxa"/>
          </w:tcPr>
          <w:p w:rsidR="00A52C25" w:rsidRPr="00995551" w:rsidRDefault="00A52C25">
            <w:pPr>
              <w:spacing w:after="120"/>
              <w:rPr>
                <w:rFonts w:eastAsiaTheme="minorEastAsia"/>
                <w:lang w:val="en-US" w:eastAsia="zh-CN"/>
              </w:rPr>
            </w:pPr>
          </w:p>
        </w:tc>
        <w:tc>
          <w:tcPr>
            <w:tcW w:w="6674" w:type="dxa"/>
          </w:tcPr>
          <w:p w:rsidR="00A52C25" w:rsidRPr="00995551" w:rsidRDefault="003C2708">
            <w:pPr>
              <w:spacing w:after="120"/>
              <w:rPr>
                <w:rFonts w:eastAsiaTheme="minorEastAsia"/>
                <w:lang w:val="en-US" w:eastAsia="zh-CN"/>
              </w:rPr>
            </w:pPr>
            <w:r w:rsidRPr="00995551">
              <w:rPr>
                <w:rFonts w:eastAsiaTheme="minorEastAsia"/>
                <w:lang w:val="en-US" w:eastAsia="zh-CN"/>
              </w:rPr>
              <w:t>Support WF2 as a generic approach, meanwhile also support further down-scope the number of scenarios considering the workload of RAN4.</w:t>
            </w:r>
          </w:p>
        </w:tc>
      </w:tr>
      <w:tr w:rsidR="003C2708">
        <w:tc>
          <w:tcPr>
            <w:tcW w:w="1339" w:type="dxa"/>
          </w:tcPr>
          <w:p w:rsidR="003C2708" w:rsidRPr="00995551" w:rsidRDefault="003C2708" w:rsidP="003C2708">
            <w:pPr>
              <w:spacing w:after="120"/>
              <w:rPr>
                <w:rFonts w:eastAsiaTheme="minorEastAsia"/>
                <w:lang w:val="en-US" w:eastAsia="zh-CN"/>
              </w:rPr>
            </w:pPr>
            <w:r w:rsidRPr="00995551">
              <w:rPr>
                <w:lang w:val="en-US" w:eastAsia="ja-JP"/>
              </w:rPr>
              <w:t>Panasonic</w:t>
            </w:r>
          </w:p>
        </w:tc>
        <w:tc>
          <w:tcPr>
            <w:tcW w:w="1618"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674" w:type="dxa"/>
          </w:tcPr>
          <w:p w:rsidR="003C2708" w:rsidRPr="00995551" w:rsidRDefault="003C2708" w:rsidP="003C2708">
            <w:pPr>
              <w:spacing w:after="120"/>
              <w:rPr>
                <w:rFonts w:eastAsiaTheme="minorEastAsia"/>
                <w:lang w:val="en-US" w:eastAsia="zh-CN"/>
              </w:rPr>
            </w:pPr>
          </w:p>
        </w:tc>
      </w:tr>
      <w:tr w:rsid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18"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Agree with WF2</w:t>
            </w:r>
          </w:p>
        </w:tc>
        <w:tc>
          <w:tcPr>
            <w:tcW w:w="6674"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No view on WF1 and WF3</w:t>
            </w:r>
          </w:p>
        </w:tc>
      </w:tr>
      <w:tr w:rsidR="004460ED">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1618" w:type="dxa"/>
          </w:tcPr>
          <w:p w:rsidR="004460ED" w:rsidRPr="00995551" w:rsidRDefault="004460ED" w:rsidP="004460ED">
            <w:pPr>
              <w:spacing w:after="120"/>
              <w:rPr>
                <w:rFonts w:eastAsiaTheme="minorEastAsia"/>
                <w:lang w:val="en-US" w:eastAsia="zh-CN"/>
              </w:rPr>
            </w:pPr>
            <w:r w:rsidRPr="00995551">
              <w:rPr>
                <w:rStyle w:val="eop"/>
                <w:rFonts w:ascii="DengXian" w:eastAsia="DengXian" w:hAnsi="DengXian" w:hint="cs"/>
              </w:rPr>
              <w:t> </w:t>
            </w:r>
          </w:p>
        </w:tc>
        <w:tc>
          <w:tcPr>
            <w:tcW w:w="6674" w:type="dxa"/>
          </w:tcPr>
          <w:p w:rsidR="004460ED" w:rsidRPr="002F0595" w:rsidRDefault="004460ED" w:rsidP="004460ED">
            <w:pPr>
              <w:pStyle w:val="paragraph"/>
              <w:divId w:val="2060280604"/>
              <w:rPr>
                <w:sz w:val="20"/>
                <w:szCs w:val="20"/>
              </w:rPr>
            </w:pPr>
            <w:r w:rsidRPr="00995551">
              <w:rPr>
                <w:rStyle w:val="normaltextrun"/>
                <w:sz w:val="20"/>
                <w:szCs w:val="20"/>
              </w:rPr>
              <w:t>WF1</w:t>
            </w:r>
            <w:r w:rsidRPr="00995551">
              <w:rPr>
                <w:rStyle w:val="normaltextrun"/>
                <w:rFonts w:ascii="DengXian" w:eastAsia="DengXian" w:hAnsi="DengXian"/>
                <w:sz w:val="20"/>
                <w:szCs w:val="20"/>
              </w:rPr>
              <w:t>:</w:t>
            </w:r>
            <w:r w:rsidRPr="00995551">
              <w:rPr>
                <w:rStyle w:val="normaltextrun"/>
                <w:sz w:val="20"/>
                <w:szCs w:val="20"/>
              </w:rPr>
              <w:t xml:space="preserve"> Disagree HAPS is not included</w:t>
            </w:r>
            <w:r w:rsidRPr="00995551">
              <w:rPr>
                <w:rStyle w:val="eop"/>
                <w:sz w:val="20"/>
                <w:szCs w:val="20"/>
              </w:rPr>
              <w:t> </w:t>
            </w:r>
          </w:p>
          <w:p w:rsidR="004460ED" w:rsidRPr="002F0595" w:rsidRDefault="004460ED" w:rsidP="004460ED">
            <w:pPr>
              <w:pStyle w:val="paragraph"/>
              <w:divId w:val="1213804994"/>
              <w:rPr>
                <w:sz w:val="20"/>
                <w:szCs w:val="20"/>
              </w:rPr>
            </w:pPr>
            <w:r w:rsidRPr="00995551">
              <w:rPr>
                <w:rStyle w:val="normaltextrun"/>
                <w:sz w:val="20"/>
                <w:szCs w:val="20"/>
              </w:rPr>
              <w:t>WF2: Agree</w:t>
            </w:r>
            <w:r w:rsidRPr="00995551">
              <w:rPr>
                <w:rStyle w:val="eop"/>
                <w:sz w:val="20"/>
                <w:szCs w:val="20"/>
              </w:rPr>
              <w:t> </w:t>
            </w:r>
          </w:p>
          <w:p w:rsidR="004460ED" w:rsidRPr="00995551" w:rsidRDefault="004460ED" w:rsidP="004460ED">
            <w:pPr>
              <w:spacing w:after="120"/>
              <w:rPr>
                <w:rFonts w:eastAsiaTheme="minorEastAsia"/>
                <w:lang w:val="en-US" w:eastAsia="zh-CN"/>
              </w:rPr>
            </w:pPr>
            <w:r w:rsidRPr="00995551">
              <w:rPr>
                <w:rStyle w:val="normaltextrun"/>
              </w:rPr>
              <w:t>WF3: Do not agree as is. However, we support down-scoping of scenarios and would like operator demand to help determining which scenario is the most essential. </w:t>
            </w:r>
            <w:r w:rsidRPr="00995551">
              <w:rPr>
                <w:rStyle w:val="normaltextrun"/>
                <w:rFonts w:ascii="DengXian" w:eastAsia="DengXian" w:hAnsi="DengXian" w:hint="cs"/>
              </w:rPr>
              <w:t>  </w:t>
            </w:r>
            <w:r w:rsidRPr="00995551">
              <w:rPr>
                <w:rStyle w:val="eop"/>
                <w:rFonts w:ascii="DengXian" w:eastAsia="DengXian" w:hAnsi="DengXian" w:hint="cs"/>
              </w:rPr>
              <w:t> </w:t>
            </w:r>
          </w:p>
        </w:tc>
      </w:tr>
      <w:tr w:rsidR="00DB6D85">
        <w:tc>
          <w:tcPr>
            <w:tcW w:w="1339"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Intelsat</w:t>
            </w:r>
          </w:p>
        </w:tc>
        <w:tc>
          <w:tcPr>
            <w:tcW w:w="1618"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Support WF3</w:t>
            </w:r>
          </w:p>
        </w:tc>
        <w:tc>
          <w:tcPr>
            <w:tcW w:w="6674" w:type="dxa"/>
          </w:tcPr>
          <w:p w:rsidR="00DB6D85" w:rsidRPr="00995551" w:rsidRDefault="00DB6D85" w:rsidP="00E10EF4">
            <w:pPr>
              <w:spacing w:after="120"/>
              <w:rPr>
                <w:rFonts w:eastAsiaTheme="minorEastAsia"/>
                <w:lang w:val="en-US" w:eastAsia="zh-CN"/>
              </w:rPr>
            </w:pPr>
          </w:p>
        </w:tc>
      </w:tr>
      <w:tr w:rsidR="00461960">
        <w:tc>
          <w:tcPr>
            <w:tcW w:w="1339"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HNS/Ech</w:t>
            </w:r>
          </w:p>
        </w:tc>
        <w:tc>
          <w:tcPr>
            <w:tcW w:w="1618" w:type="dxa"/>
          </w:tcPr>
          <w:p w:rsidR="00461960" w:rsidRPr="00995551" w:rsidRDefault="00461960" w:rsidP="00E10EF4">
            <w:pPr>
              <w:spacing w:after="120"/>
              <w:rPr>
                <w:rFonts w:eastAsiaTheme="minorEastAsia"/>
                <w:lang w:val="en-US" w:eastAsia="zh-CN"/>
              </w:rPr>
            </w:pPr>
            <w:r w:rsidRPr="002F0595">
              <w:t>partially</w:t>
            </w:r>
          </w:p>
        </w:tc>
        <w:tc>
          <w:tcPr>
            <w:tcW w:w="6674" w:type="dxa"/>
          </w:tcPr>
          <w:p w:rsidR="00461960" w:rsidRPr="002F0595" w:rsidRDefault="00461960" w:rsidP="002F2FA8">
            <w:pPr>
              <w:spacing w:after="120"/>
            </w:pPr>
            <w:r w:rsidRPr="002F0595">
              <w:t>WF1, WF2 – should follow the approved WI in RAN</w:t>
            </w:r>
          </w:p>
          <w:p w:rsidR="00461960" w:rsidRPr="00995551" w:rsidRDefault="00461960" w:rsidP="00E10EF4">
            <w:pPr>
              <w:spacing w:after="120"/>
              <w:rPr>
                <w:rFonts w:eastAsiaTheme="minorEastAsia"/>
                <w:lang w:val="en-US" w:eastAsia="zh-CN"/>
              </w:rPr>
            </w:pPr>
            <w:r w:rsidRPr="002F0595">
              <w:lastRenderedPageBreak/>
              <w:t xml:space="preserve">WF3 </w:t>
            </w:r>
            <w:r w:rsidR="00A41BB4" w:rsidRPr="002F0595">
              <w:t>–</w:t>
            </w:r>
            <w:r w:rsidRPr="002F0595">
              <w:t xml:space="preserve"> partial</w:t>
            </w:r>
          </w:p>
        </w:tc>
      </w:tr>
      <w:tr w:rsidR="00235DF5">
        <w:tc>
          <w:tcPr>
            <w:tcW w:w="1339" w:type="dxa"/>
          </w:tcPr>
          <w:p w:rsidR="00235DF5" w:rsidRPr="00995551" w:rsidRDefault="00A41BB4" w:rsidP="00E10EF4">
            <w:pPr>
              <w:spacing w:after="120"/>
              <w:rPr>
                <w:rFonts w:eastAsiaTheme="minorEastAsia"/>
                <w:lang w:val="en-US" w:eastAsia="zh-CN"/>
              </w:rPr>
            </w:pPr>
            <w:r w:rsidRPr="00995551">
              <w:rPr>
                <w:rFonts w:eastAsiaTheme="minorEastAsia"/>
                <w:lang w:val="en-US" w:eastAsia="zh-CN"/>
              </w:rPr>
              <w:lastRenderedPageBreak/>
              <w:t>Thales</w:t>
            </w:r>
          </w:p>
        </w:tc>
        <w:tc>
          <w:tcPr>
            <w:tcW w:w="1618" w:type="dxa"/>
          </w:tcPr>
          <w:p w:rsidR="00235DF5" w:rsidRPr="00995551" w:rsidRDefault="00A41BB4" w:rsidP="00E10EF4">
            <w:pPr>
              <w:spacing w:after="120"/>
              <w:rPr>
                <w:rFonts w:eastAsiaTheme="minorEastAsia"/>
                <w:lang w:val="en-US" w:eastAsia="zh-CN"/>
              </w:rPr>
            </w:pPr>
            <w:r w:rsidRPr="00995551">
              <w:rPr>
                <w:rFonts w:eastAsiaTheme="minorEastAsia"/>
                <w:lang w:val="en-US" w:eastAsia="zh-CN"/>
              </w:rPr>
              <w:t>Support WF1</w:t>
            </w:r>
            <w:r w:rsidR="009A4141" w:rsidRPr="00995551">
              <w:rPr>
                <w:rFonts w:eastAsiaTheme="minorEastAsia"/>
                <w:lang w:val="en-US" w:eastAsia="zh-CN"/>
              </w:rPr>
              <w:t xml:space="preserve"> &amp; WP3</w:t>
            </w:r>
          </w:p>
        </w:tc>
        <w:tc>
          <w:tcPr>
            <w:tcW w:w="6674" w:type="dxa"/>
          </w:tcPr>
          <w:p w:rsidR="00235DF5" w:rsidRPr="00995551" w:rsidRDefault="00235DF5" w:rsidP="00E10EF4">
            <w:pPr>
              <w:spacing w:after="120"/>
              <w:rPr>
                <w:rFonts w:eastAsiaTheme="minorEastAsia"/>
                <w:lang w:val="en-US" w:eastAsia="zh-CN"/>
              </w:rPr>
            </w:pPr>
          </w:p>
        </w:tc>
      </w:tr>
      <w:tr w:rsidR="009A4141">
        <w:tc>
          <w:tcPr>
            <w:tcW w:w="1339" w:type="dxa"/>
          </w:tcPr>
          <w:p w:rsidR="009A4141" w:rsidRPr="00995551" w:rsidRDefault="009A4141" w:rsidP="00E10EF4">
            <w:pPr>
              <w:spacing w:after="120"/>
              <w:rPr>
                <w:rFonts w:eastAsiaTheme="minorEastAsia"/>
                <w:lang w:val="en-US" w:eastAsia="zh-CN"/>
              </w:rPr>
            </w:pPr>
            <w:r w:rsidRPr="00995551">
              <w:rPr>
                <w:rFonts w:eastAsiaTheme="minorEastAsia"/>
                <w:lang w:val="en-US" w:eastAsia="zh-CN"/>
              </w:rPr>
              <w:t>Loon</w:t>
            </w:r>
          </w:p>
        </w:tc>
        <w:tc>
          <w:tcPr>
            <w:tcW w:w="1618" w:type="dxa"/>
          </w:tcPr>
          <w:p w:rsidR="009A4141" w:rsidRPr="00995551" w:rsidRDefault="009A4141" w:rsidP="00E10EF4">
            <w:pPr>
              <w:spacing w:after="120"/>
              <w:rPr>
                <w:rFonts w:eastAsiaTheme="minorEastAsia"/>
                <w:lang w:val="en-US" w:eastAsia="zh-CN"/>
              </w:rPr>
            </w:pPr>
          </w:p>
        </w:tc>
        <w:tc>
          <w:tcPr>
            <w:tcW w:w="6674" w:type="dxa"/>
          </w:tcPr>
          <w:p w:rsidR="009A4141" w:rsidRPr="00995551" w:rsidRDefault="009A4141" w:rsidP="00524CC6">
            <w:pPr>
              <w:spacing w:after="120"/>
              <w:rPr>
                <w:rFonts w:eastAsiaTheme="minorEastAsia"/>
                <w:lang w:val="en-US" w:eastAsia="zh-CN"/>
              </w:rPr>
            </w:pPr>
            <w:r w:rsidRPr="00995551">
              <w:rPr>
                <w:rFonts w:eastAsiaTheme="minorEastAsia"/>
                <w:lang w:val="en-US" w:eastAsia="zh-CN"/>
              </w:rPr>
              <w:t>WFI: HAPS is not included</w:t>
            </w:r>
          </w:p>
          <w:p w:rsidR="009A4141" w:rsidRPr="00995551" w:rsidRDefault="009A4141" w:rsidP="00E10EF4">
            <w:pPr>
              <w:spacing w:after="120"/>
              <w:rPr>
                <w:rFonts w:eastAsiaTheme="minorEastAsia"/>
                <w:lang w:val="en-US" w:eastAsia="zh-CN"/>
              </w:rPr>
            </w:pPr>
            <w:r w:rsidRPr="00995551">
              <w:rPr>
                <w:rFonts w:eastAsiaTheme="minorEastAsia"/>
                <w:lang w:val="en-US" w:eastAsia="zh-CN"/>
              </w:rPr>
              <w:t>WF2: Agree</w:t>
            </w:r>
          </w:p>
        </w:tc>
      </w:tr>
      <w:tr w:rsidR="00235DF5">
        <w:tc>
          <w:tcPr>
            <w:tcW w:w="1339" w:type="dxa"/>
          </w:tcPr>
          <w:p w:rsidR="00235DF5" w:rsidRPr="00995551" w:rsidRDefault="00235DF5" w:rsidP="00E10EF4">
            <w:pPr>
              <w:spacing w:after="120"/>
              <w:rPr>
                <w:rFonts w:eastAsiaTheme="minorEastAsia"/>
                <w:lang w:val="en-US" w:eastAsia="zh-CN"/>
              </w:rPr>
            </w:pPr>
          </w:p>
        </w:tc>
        <w:tc>
          <w:tcPr>
            <w:tcW w:w="1618" w:type="dxa"/>
          </w:tcPr>
          <w:p w:rsidR="00235DF5" w:rsidRPr="00995551" w:rsidRDefault="00235DF5" w:rsidP="00E10EF4">
            <w:pPr>
              <w:spacing w:after="120"/>
              <w:rPr>
                <w:rFonts w:eastAsiaTheme="minorEastAsia"/>
                <w:lang w:val="en-US" w:eastAsia="zh-CN"/>
              </w:rPr>
            </w:pPr>
          </w:p>
        </w:tc>
        <w:tc>
          <w:tcPr>
            <w:tcW w:w="6674" w:type="dxa"/>
          </w:tcPr>
          <w:p w:rsidR="00235DF5" w:rsidRPr="00995551" w:rsidRDefault="00235DF5" w:rsidP="00E10EF4">
            <w:pPr>
              <w:spacing w:after="120"/>
              <w:rPr>
                <w:rFonts w:eastAsiaTheme="minorEastAsia"/>
                <w:lang w:val="en-US" w:eastAsia="zh-CN"/>
              </w:rPr>
            </w:pPr>
          </w:p>
        </w:tc>
      </w:tr>
    </w:tbl>
    <w:p w:rsidR="00A52C25" w:rsidRDefault="00A52C25">
      <w:pPr>
        <w:rPr>
          <w:color w:val="0070C0"/>
          <w:szCs w:val="24"/>
          <w:lang w:eastAsia="zh-CN"/>
        </w:rPr>
      </w:pPr>
    </w:p>
    <w:p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rsidR="00BA5868" w:rsidRPr="002C7B00" w:rsidRDefault="00BA5868" w:rsidP="00BA5868">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rsidR="00BA5868" w:rsidRPr="002C7B00" w:rsidRDefault="00BA5868" w:rsidP="00BA5868">
      <w:pPr>
        <w:rPr>
          <w:color w:val="000000" w:themeColor="text1"/>
          <w:szCs w:val="24"/>
          <w:lang w:eastAsia="zh-CN"/>
        </w:rPr>
      </w:pPr>
    </w:p>
    <w:p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rsidR="00212616" w:rsidRDefault="00BA5868" w:rsidP="0021261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rsidR="00212616" w:rsidRPr="00212616" w:rsidRDefault="00212616" w:rsidP="00212616">
      <w:pPr>
        <w:rPr>
          <w:color w:val="000000" w:themeColor="text1"/>
          <w:szCs w:val="24"/>
          <w:lang w:eastAsia="zh-CN"/>
        </w:rPr>
      </w:pPr>
    </w:p>
    <w:p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rsidR="00406190" w:rsidRDefault="00406190">
      <w:pPr>
        <w:spacing w:after="120"/>
        <w:rPr>
          <w:color w:val="0070C0"/>
          <w:szCs w:val="24"/>
          <w:lang w:eastAsia="zh-CN"/>
        </w:rPr>
      </w:pPr>
    </w:p>
    <w:p w:rsidR="00A52C25" w:rsidRPr="00504476" w:rsidRDefault="003C2708">
      <w:pPr>
        <w:pStyle w:val="Titre3"/>
        <w:rPr>
          <w:lang w:val="en-US"/>
        </w:rPr>
      </w:pPr>
      <w:r w:rsidRPr="00504476">
        <w:rPr>
          <w:lang w:val="en-US"/>
        </w:rPr>
        <w:t xml:space="preserve">Sub-topic 1-8 : </w:t>
      </w:r>
      <w:r w:rsidRPr="00504476">
        <w:rPr>
          <w:sz w:val="24"/>
          <w:szCs w:val="16"/>
          <w:lang w:val="en-US"/>
        </w:rPr>
        <w:t>Satellite specific parameters to be considered</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rsidR="00A52C25" w:rsidRDefault="00A52C25">
      <w:pPr>
        <w:rPr>
          <w:color w:val="0070C0"/>
          <w:lang w:val="en-US"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may bem this could be a starting point but shall be further analyzed when going into details.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TR 38.821 can be a baseline. Other assumptions aren’t excluded.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Support to take TR 38.821 as baseline while further discussion on details and down-scope the scenarios are needed.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How do we handle the different assumptions for certain frequencies (e.g Handheld 2GHz NF=7dB for non-terrestrial while for terrestrial NF=9dB was used)? Other assumptions should not be precluded.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1-8: fine to follow the TR 38.821, however some parameter like power control, ACIR model should be discussed in RAN4.</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1:  Yes</w:t>
            </w:r>
          </w:p>
        </w:tc>
      </w:tr>
      <w:tr w:rsidR="004460ED">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4460ED" w:rsidRPr="00995551" w:rsidRDefault="004460ED" w:rsidP="004460ED">
            <w:pPr>
              <w:spacing w:after="120"/>
              <w:rPr>
                <w:rFonts w:eastAsiaTheme="minorEastAsia"/>
                <w:lang w:val="en-US" w:eastAsia="zh-CN"/>
              </w:rPr>
            </w:pPr>
            <w:r w:rsidRPr="00995551">
              <w:rPr>
                <w:rStyle w:val="normaltextrun"/>
              </w:rPr>
              <w:t>Option 1: Can serve as a starting point but e.g. HAPS should also be added</w:t>
            </w:r>
            <w:r w:rsidRPr="00995551">
              <w:rPr>
                <w:rStyle w:val="normaltextrun"/>
                <w:rFonts w:ascii="DengXian" w:eastAsia="DengXian" w:hAnsi="DengXian"/>
              </w:rPr>
              <w:t>.</w:t>
            </w:r>
            <w:r w:rsidRPr="00995551">
              <w:rPr>
                <w:rStyle w:val="eop"/>
                <w:rFonts w:ascii="DengXian" w:eastAsia="DengXian" w:hAnsi="DengXian" w:hint="cs"/>
              </w:rPr>
              <w:t> </w:t>
            </w:r>
          </w:p>
        </w:tc>
      </w:tr>
      <w:tr w:rsidR="00DB6D85">
        <w:tc>
          <w:tcPr>
            <w:tcW w:w="1339"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8292"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Option 1 may be a starting point</w:t>
            </w:r>
          </w:p>
        </w:tc>
      </w:tr>
      <w:tr w:rsidR="00461960">
        <w:tc>
          <w:tcPr>
            <w:tcW w:w="1339"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HNS/Ech</w:t>
            </w:r>
          </w:p>
        </w:tc>
        <w:tc>
          <w:tcPr>
            <w:tcW w:w="8292"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Option 1 OK</w:t>
            </w:r>
          </w:p>
        </w:tc>
      </w:tr>
      <w:tr w:rsidR="00235DF5">
        <w:tc>
          <w:tcPr>
            <w:tcW w:w="1339" w:type="dxa"/>
          </w:tcPr>
          <w:p w:rsidR="00235DF5" w:rsidRPr="00995551" w:rsidRDefault="00406190" w:rsidP="003C2708">
            <w:pPr>
              <w:spacing w:after="120"/>
              <w:rPr>
                <w:rFonts w:eastAsiaTheme="minorEastAsia"/>
                <w:lang w:val="en-US" w:eastAsia="zh-CN"/>
              </w:rPr>
            </w:pPr>
            <w:r w:rsidRPr="00995551">
              <w:rPr>
                <w:rFonts w:eastAsiaTheme="minorEastAsia"/>
                <w:lang w:val="en-US" w:eastAsia="zh-CN"/>
              </w:rPr>
              <w:t>Thales</w:t>
            </w:r>
          </w:p>
        </w:tc>
        <w:tc>
          <w:tcPr>
            <w:tcW w:w="8292" w:type="dxa"/>
          </w:tcPr>
          <w:p w:rsidR="00235DF5" w:rsidRPr="00995551" w:rsidRDefault="00406190" w:rsidP="003C2708">
            <w:pPr>
              <w:spacing w:after="120"/>
              <w:rPr>
                <w:rFonts w:eastAsiaTheme="minorEastAsia"/>
                <w:lang w:val="en-US" w:eastAsia="zh-CN"/>
              </w:rPr>
            </w:pPr>
            <w:r w:rsidRPr="00995551">
              <w:rPr>
                <w:rFonts w:eastAsiaTheme="minorEastAsia"/>
                <w:lang w:val="en-US" w:eastAsia="zh-CN"/>
              </w:rPr>
              <w:t>Yes for Option 1</w:t>
            </w:r>
          </w:p>
        </w:tc>
      </w:tr>
      <w:tr w:rsidR="001F5AD8">
        <w:tc>
          <w:tcPr>
            <w:tcW w:w="1339"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Loon/Google</w:t>
            </w:r>
          </w:p>
        </w:tc>
        <w:tc>
          <w:tcPr>
            <w:tcW w:w="8292"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Option 1: Add HAPS</w:t>
            </w:r>
          </w:p>
        </w:tc>
      </w:tr>
      <w:tr w:rsidR="00235DF5">
        <w:tc>
          <w:tcPr>
            <w:tcW w:w="1339" w:type="dxa"/>
          </w:tcPr>
          <w:p w:rsidR="00235DF5" w:rsidRPr="00995551" w:rsidRDefault="00235DF5" w:rsidP="003C2708">
            <w:pPr>
              <w:spacing w:after="120"/>
              <w:rPr>
                <w:rFonts w:eastAsiaTheme="minorEastAsia"/>
                <w:lang w:val="en-US" w:eastAsia="zh-CN"/>
              </w:rPr>
            </w:pPr>
          </w:p>
        </w:tc>
        <w:tc>
          <w:tcPr>
            <w:tcW w:w="8292" w:type="dxa"/>
          </w:tcPr>
          <w:p w:rsidR="00235DF5" w:rsidRPr="00995551" w:rsidRDefault="00235DF5" w:rsidP="003C2708">
            <w:pPr>
              <w:spacing w:after="120"/>
              <w:rPr>
                <w:rFonts w:eastAsiaTheme="minorEastAsia"/>
                <w:lang w:val="en-US" w:eastAsia="zh-CN"/>
              </w:rPr>
            </w:pPr>
          </w:p>
        </w:tc>
      </w:tr>
    </w:tbl>
    <w:p w:rsidR="00A52C25" w:rsidRDefault="00A52C25">
      <w:pPr>
        <w:rPr>
          <w:color w:val="0070C0"/>
          <w:lang w:val="en-US"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283"/>
        <w:gridCol w:w="1641"/>
        <w:gridCol w:w="6854"/>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3C2708" w:rsidTr="003C2708">
        <w:tc>
          <w:tcPr>
            <w:tcW w:w="1136"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41"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854" w:type="dxa"/>
          </w:tcPr>
          <w:p w:rsidR="003C2708" w:rsidRPr="00995551" w:rsidRDefault="003C2708" w:rsidP="003C2708">
            <w:pPr>
              <w:spacing w:after="120"/>
              <w:rPr>
                <w:rFonts w:eastAsiaTheme="minorEastAsia"/>
                <w:lang w:val="en-US" w:eastAsia="zh-CN"/>
              </w:rPr>
            </w:pPr>
          </w:p>
        </w:tc>
      </w:tr>
      <w:tr w:rsidR="004460ED" w:rsidTr="003C2708">
        <w:tc>
          <w:tcPr>
            <w:tcW w:w="1136" w:type="dxa"/>
          </w:tcPr>
          <w:p w:rsidR="004460ED" w:rsidRPr="00995551" w:rsidRDefault="004460ED" w:rsidP="004460ED">
            <w:pPr>
              <w:spacing w:after="120"/>
              <w:rPr>
                <w:rFonts w:eastAsiaTheme="minorEastAsia"/>
                <w:lang w:val="en-US" w:eastAsia="zh-CN"/>
              </w:rPr>
            </w:pPr>
            <w:r w:rsidRPr="00995551">
              <w:rPr>
                <w:rFonts w:eastAsiaTheme="minorEastAsia"/>
                <w:lang w:val="en-US" w:eastAsia="zh-CN"/>
              </w:rPr>
              <w:t>Nokia</w:t>
            </w:r>
          </w:p>
        </w:tc>
        <w:tc>
          <w:tcPr>
            <w:tcW w:w="1641" w:type="dxa"/>
          </w:tcPr>
          <w:p w:rsidR="004460ED" w:rsidRPr="00995551" w:rsidRDefault="004460ED" w:rsidP="004460ED">
            <w:pPr>
              <w:spacing w:after="120"/>
              <w:rPr>
                <w:rFonts w:eastAsiaTheme="minorEastAsia"/>
                <w:lang w:val="en-US" w:eastAsia="zh-CN"/>
              </w:rPr>
            </w:pPr>
            <w:r w:rsidRPr="00995551">
              <w:rPr>
                <w:rStyle w:val="normaltextrun"/>
              </w:rPr>
              <w:t>partially</w:t>
            </w:r>
            <w:r w:rsidRPr="00995551">
              <w:rPr>
                <w:rStyle w:val="eop"/>
              </w:rPr>
              <w:t> </w:t>
            </w:r>
          </w:p>
        </w:tc>
        <w:tc>
          <w:tcPr>
            <w:tcW w:w="6854" w:type="dxa"/>
          </w:tcPr>
          <w:p w:rsidR="004460ED" w:rsidRPr="00995551" w:rsidRDefault="004460ED" w:rsidP="004460ED">
            <w:pPr>
              <w:spacing w:after="120"/>
              <w:rPr>
                <w:rFonts w:eastAsiaTheme="minorEastAsia"/>
                <w:lang w:val="en-US" w:eastAsia="zh-CN"/>
              </w:rPr>
            </w:pPr>
            <w:r w:rsidRPr="00995551">
              <w:rPr>
                <w:rStyle w:val="normaltextrun"/>
              </w:rPr>
              <w:t>Fine to down scope as long as HAPS is still included</w:t>
            </w:r>
            <w:r w:rsidRPr="00995551">
              <w:rPr>
                <w:rStyle w:val="eop"/>
              </w:rPr>
              <w:t> </w:t>
            </w:r>
          </w:p>
        </w:tc>
      </w:tr>
      <w:tr w:rsidR="00461960" w:rsidTr="003C2708">
        <w:tc>
          <w:tcPr>
            <w:tcW w:w="1136"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HNS/Ech</w:t>
            </w:r>
          </w:p>
        </w:tc>
        <w:tc>
          <w:tcPr>
            <w:tcW w:w="1641" w:type="dxa"/>
          </w:tcPr>
          <w:p w:rsidR="00461960" w:rsidRPr="00995551" w:rsidRDefault="00461960" w:rsidP="003C2708">
            <w:pPr>
              <w:spacing w:after="120"/>
              <w:rPr>
                <w:rFonts w:eastAsiaTheme="minorEastAsia"/>
                <w:lang w:val="en-US" w:eastAsia="zh-CN"/>
              </w:rPr>
            </w:pPr>
          </w:p>
        </w:tc>
        <w:tc>
          <w:tcPr>
            <w:tcW w:w="6854"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Should align with approved WID in RAN</w:t>
            </w:r>
          </w:p>
        </w:tc>
      </w:tr>
      <w:tr w:rsidR="003C2708" w:rsidTr="003C2708">
        <w:tc>
          <w:tcPr>
            <w:tcW w:w="1136" w:type="dxa"/>
          </w:tcPr>
          <w:p w:rsidR="003C2708" w:rsidRPr="00995551" w:rsidRDefault="00406190" w:rsidP="003C2708">
            <w:pPr>
              <w:spacing w:after="120"/>
              <w:rPr>
                <w:rFonts w:eastAsiaTheme="minorEastAsia"/>
                <w:lang w:val="en-US" w:eastAsia="zh-CN"/>
              </w:rPr>
            </w:pPr>
            <w:r w:rsidRPr="00995551">
              <w:rPr>
                <w:rFonts w:eastAsiaTheme="minorEastAsia"/>
                <w:lang w:val="en-US" w:eastAsia="zh-CN"/>
              </w:rPr>
              <w:t>Thales</w:t>
            </w:r>
          </w:p>
        </w:tc>
        <w:tc>
          <w:tcPr>
            <w:tcW w:w="1641" w:type="dxa"/>
          </w:tcPr>
          <w:p w:rsidR="003C2708" w:rsidRPr="00995551" w:rsidRDefault="00406190"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3C2708" w:rsidRPr="00995551" w:rsidRDefault="003C2708" w:rsidP="003C2708">
            <w:pPr>
              <w:spacing w:after="120"/>
              <w:rPr>
                <w:rFonts w:eastAsiaTheme="minorEastAsia"/>
                <w:lang w:val="en-US" w:eastAsia="zh-CN"/>
              </w:rPr>
            </w:pPr>
          </w:p>
        </w:tc>
      </w:tr>
      <w:tr w:rsidR="001F5AD8" w:rsidTr="003C2708">
        <w:tc>
          <w:tcPr>
            <w:tcW w:w="1136"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Loon/Google</w:t>
            </w:r>
          </w:p>
        </w:tc>
        <w:tc>
          <w:tcPr>
            <w:tcW w:w="1641"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Partially</w:t>
            </w:r>
          </w:p>
        </w:tc>
        <w:tc>
          <w:tcPr>
            <w:tcW w:w="6854"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Agree with Nokia</w:t>
            </w:r>
          </w:p>
        </w:tc>
      </w:tr>
      <w:tr w:rsidR="003C2708" w:rsidTr="003C2708">
        <w:tc>
          <w:tcPr>
            <w:tcW w:w="1136" w:type="dxa"/>
          </w:tcPr>
          <w:p w:rsidR="003C2708" w:rsidRPr="00995551" w:rsidRDefault="003C2708" w:rsidP="003C2708">
            <w:pPr>
              <w:spacing w:after="120"/>
              <w:rPr>
                <w:rFonts w:eastAsiaTheme="minorEastAsia"/>
                <w:lang w:val="en-US" w:eastAsia="zh-CN"/>
              </w:rPr>
            </w:pPr>
          </w:p>
        </w:tc>
        <w:tc>
          <w:tcPr>
            <w:tcW w:w="1641" w:type="dxa"/>
          </w:tcPr>
          <w:p w:rsidR="003C2708" w:rsidRPr="00995551" w:rsidRDefault="003C2708" w:rsidP="003C2708">
            <w:pPr>
              <w:spacing w:after="120"/>
              <w:rPr>
                <w:rFonts w:eastAsiaTheme="minorEastAsia"/>
                <w:lang w:val="en-US" w:eastAsia="zh-CN"/>
              </w:rPr>
            </w:pPr>
          </w:p>
        </w:tc>
        <w:tc>
          <w:tcPr>
            <w:tcW w:w="6854" w:type="dxa"/>
          </w:tcPr>
          <w:p w:rsidR="003C2708" w:rsidRPr="00995551" w:rsidRDefault="003C2708" w:rsidP="003C2708">
            <w:pPr>
              <w:spacing w:after="120"/>
              <w:rPr>
                <w:rFonts w:eastAsiaTheme="minorEastAsia"/>
                <w:lang w:val="en-US" w:eastAsia="zh-CN"/>
              </w:rPr>
            </w:pPr>
          </w:p>
        </w:tc>
      </w:tr>
      <w:tr w:rsidR="003C2708" w:rsidTr="003C2708">
        <w:tc>
          <w:tcPr>
            <w:tcW w:w="1136" w:type="dxa"/>
          </w:tcPr>
          <w:p w:rsidR="003C2708" w:rsidRPr="00995551" w:rsidRDefault="003C2708" w:rsidP="003C2708">
            <w:pPr>
              <w:spacing w:after="120"/>
              <w:rPr>
                <w:rFonts w:eastAsiaTheme="minorEastAsia"/>
                <w:lang w:val="en-US" w:eastAsia="zh-CN"/>
              </w:rPr>
            </w:pPr>
          </w:p>
        </w:tc>
        <w:tc>
          <w:tcPr>
            <w:tcW w:w="1641" w:type="dxa"/>
          </w:tcPr>
          <w:p w:rsidR="003C2708" w:rsidRPr="00995551" w:rsidRDefault="003C2708" w:rsidP="003C2708">
            <w:pPr>
              <w:spacing w:after="120"/>
              <w:rPr>
                <w:rFonts w:eastAsiaTheme="minorEastAsia"/>
                <w:lang w:val="en-US" w:eastAsia="zh-CN"/>
              </w:rPr>
            </w:pPr>
          </w:p>
        </w:tc>
        <w:tc>
          <w:tcPr>
            <w:tcW w:w="6854" w:type="dxa"/>
          </w:tcPr>
          <w:p w:rsidR="003C2708" w:rsidRPr="00995551" w:rsidRDefault="003C2708" w:rsidP="003C2708">
            <w:pPr>
              <w:spacing w:after="120"/>
              <w:rPr>
                <w:rFonts w:eastAsiaTheme="minorEastAsia"/>
                <w:lang w:val="en-US" w:eastAsia="zh-CN"/>
              </w:rPr>
            </w:pPr>
          </w:p>
        </w:tc>
      </w:tr>
    </w:tbl>
    <w:p w:rsidR="00A52C25" w:rsidRDefault="00A52C25">
      <w:pPr>
        <w:rPr>
          <w:color w:val="0070C0"/>
          <w:szCs w:val="24"/>
          <w:lang w:eastAsia="zh-CN"/>
        </w:rPr>
      </w:pPr>
    </w:p>
    <w:p w:rsidR="00406190" w:rsidRDefault="00406190">
      <w:pPr>
        <w:rPr>
          <w:color w:val="0070C0"/>
          <w:lang w:val="en-US" w:eastAsia="zh-CN"/>
        </w:rPr>
      </w:pPr>
    </w:p>
    <w:p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rsidR="00BF77BD" w:rsidRDefault="00BF77BD">
      <w:pPr>
        <w:rPr>
          <w:color w:val="0070C0"/>
          <w:lang w:val="en-US" w:eastAsia="zh-CN"/>
        </w:rPr>
      </w:pPr>
    </w:p>
    <w:p w:rsidR="00A52C25" w:rsidRPr="00504476" w:rsidRDefault="003C2708">
      <w:pPr>
        <w:pStyle w:val="Titre3"/>
        <w:rPr>
          <w:sz w:val="24"/>
          <w:szCs w:val="16"/>
          <w:lang w:val="en-US"/>
        </w:rPr>
      </w:pPr>
      <w:r w:rsidRPr="00504476">
        <w:rPr>
          <w:sz w:val="24"/>
          <w:szCs w:val="16"/>
          <w:lang w:val="en-US"/>
        </w:rPr>
        <w:lastRenderedPageBreak/>
        <w:t>Sub-topic 1-9 : RAN4 should start considering a list of potential RF core and demodulation KPIs with respect to considered NTN use cases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E10EF4">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RAN4 has already specified a list of RF parameters, both for UE and BS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It’s too early to discuss the RF core requirements. At this stage, we need to discuss the example band and scenario. Besides, it’s unclear which and what kind of device will be normalized from RF perspective.</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RAN4 has a list of specified parameters for both UE and BS. Having a different list for UE’s operating at same frequency ranges with different list or requirements would be very confusing.</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rsidP="00212616">
            <w:pPr>
              <w:spacing w:after="120"/>
              <w:rPr>
                <w:rFonts w:eastAsiaTheme="minorEastAsia"/>
                <w:lang w:val="en-US" w:eastAsia="zh-CN"/>
              </w:rPr>
            </w:pPr>
            <w:r w:rsidRPr="00995551">
              <w:rPr>
                <w:rFonts w:eastAsiaTheme="minorEastAsia"/>
                <w:lang w:val="en-US" w:eastAsia="zh-CN"/>
              </w:rPr>
              <w:t>Sub topic 1-9:  prefer to discuss 3GPP based requirement instead of ETSI based.</w:t>
            </w:r>
          </w:p>
          <w:p w:rsidR="00A52C25" w:rsidRPr="00995551" w:rsidRDefault="00A52C25">
            <w:pPr>
              <w:spacing w:after="120"/>
              <w:rPr>
                <w:rFonts w:eastAsiaTheme="minorEastAsia"/>
                <w:lang w:val="en-US" w:eastAsia="zh-CN"/>
              </w:rPr>
            </w:pPr>
          </w:p>
        </w:tc>
      </w:tr>
      <w:tr w:rsidR="00A52C25" w:rsidTr="00E10EF4">
        <w:tc>
          <w:tcPr>
            <w:tcW w:w="1339" w:type="dxa"/>
          </w:tcPr>
          <w:p w:rsidR="00A52C25" w:rsidRPr="00995551" w:rsidRDefault="007740AC">
            <w:pPr>
              <w:spacing w:after="120"/>
              <w:rPr>
                <w:rFonts w:eastAsiaTheme="minorEastAsia"/>
                <w:lang w:val="en-US" w:eastAsia="zh-CN"/>
              </w:rPr>
            </w:pPr>
            <w:r w:rsidRPr="00995551">
              <w:rPr>
                <w:rFonts w:eastAsiaTheme="minorEastAsia"/>
                <w:lang w:val="en-US" w:eastAsia="zh-CN"/>
              </w:rPr>
              <w:t>Xiaomi</w:t>
            </w:r>
          </w:p>
        </w:tc>
        <w:tc>
          <w:tcPr>
            <w:tcW w:w="8292" w:type="dxa"/>
          </w:tcPr>
          <w:p w:rsidR="00A52C25" w:rsidRPr="00995551" w:rsidRDefault="007740AC">
            <w:pPr>
              <w:spacing w:after="120"/>
              <w:rPr>
                <w:rFonts w:eastAsiaTheme="minorEastAsia"/>
                <w:lang w:val="en-US" w:eastAsia="zh-CN"/>
              </w:rPr>
            </w:pPr>
            <w:r w:rsidRPr="002F0595">
              <w:rPr>
                <w:lang w:eastAsia="zh-CN"/>
              </w:rPr>
              <w:t>We prefer to identify the example bands first before going to the detail RF core requirements.</w:t>
            </w:r>
          </w:p>
        </w:tc>
      </w:tr>
      <w:tr w:rsidR="00E10EF4" w:rsidT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8292"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 xml:space="preserve">Agree with option 1. Specifically, prioritise </w:t>
            </w:r>
            <w:r w:rsidRPr="00995551">
              <w:rPr>
                <w:szCs w:val="24"/>
                <w:lang w:eastAsia="zh-CN"/>
              </w:rPr>
              <w:t>Use 3GPP TS 38.101-1 and 38.101-2 for choosing RF UE parameters to be considered with priority for NTN</w:t>
            </w:r>
          </w:p>
        </w:tc>
      </w:tr>
      <w:tr w:rsidR="00A63527" w:rsidTr="00E10EF4">
        <w:tc>
          <w:tcPr>
            <w:tcW w:w="1339" w:type="dxa"/>
          </w:tcPr>
          <w:p w:rsidR="00A63527" w:rsidRPr="00995551" w:rsidRDefault="00A63527" w:rsidP="00A63527">
            <w:pPr>
              <w:spacing w:after="120"/>
              <w:rPr>
                <w:rFonts w:eastAsiaTheme="minorEastAsia"/>
                <w:lang w:val="en-US" w:eastAsia="zh-CN"/>
              </w:rPr>
            </w:pPr>
            <w:r w:rsidRPr="00995551">
              <w:rPr>
                <w:rFonts w:eastAsiaTheme="minorEastAsia"/>
                <w:lang w:val="en-US" w:eastAsia="zh-CN"/>
              </w:rPr>
              <w:t>Qualcomm</w:t>
            </w:r>
          </w:p>
        </w:tc>
        <w:tc>
          <w:tcPr>
            <w:tcW w:w="8292" w:type="dxa"/>
          </w:tcPr>
          <w:p w:rsidR="00A63527" w:rsidRPr="00995551" w:rsidRDefault="00A63527" w:rsidP="00A63527">
            <w:pPr>
              <w:spacing w:after="120"/>
              <w:rPr>
                <w:rFonts w:eastAsiaTheme="minorEastAsia"/>
                <w:lang w:val="en-US" w:eastAsia="zh-CN"/>
              </w:rPr>
            </w:pPr>
            <w:r w:rsidRPr="00995551">
              <w:rPr>
                <w:rFonts w:eastAsiaTheme="minorEastAsia"/>
                <w:lang w:val="en-US" w:eastAsia="zh-CN"/>
              </w:rPr>
              <w:t xml:space="preserve">Option 1: </w:t>
            </w:r>
            <w:r w:rsidRPr="00995551">
              <w:rPr>
                <w:szCs w:val="24"/>
                <w:lang w:eastAsia="zh-CN"/>
              </w:rPr>
              <w:t>RF UE requirements listed in TS 38.101-1 and 38.101-2 can be the starting point.</w:t>
            </w:r>
          </w:p>
        </w:tc>
      </w:tr>
      <w:tr w:rsidR="004460ED" w:rsidTr="00E10EF4">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4460ED" w:rsidRPr="00995551" w:rsidRDefault="004460ED" w:rsidP="004460ED">
            <w:pPr>
              <w:spacing w:after="120"/>
              <w:rPr>
                <w:rFonts w:eastAsiaTheme="minorEastAsia"/>
                <w:lang w:val="en-US" w:eastAsia="zh-CN"/>
              </w:rPr>
            </w:pPr>
            <w:r w:rsidRPr="00995551">
              <w:rPr>
                <w:rStyle w:val="normaltextrun"/>
              </w:rPr>
              <w:t>Option 1</w:t>
            </w:r>
            <w:r w:rsidRPr="00995551">
              <w:rPr>
                <w:rStyle w:val="normaltextrun"/>
                <w:rFonts w:ascii="DengXian" w:eastAsia="DengXian" w:hAnsi="DengXian"/>
              </w:rPr>
              <w:t xml:space="preserve">: </w:t>
            </w:r>
            <w:r w:rsidRPr="00995551">
              <w:rPr>
                <w:rStyle w:val="normaltextrun"/>
              </w:rPr>
              <w:t>RAN4 already has specified RF parameters which all should be considered. More time and discussion are needed related to numerous prerequisite assumptions before considering modifications</w:t>
            </w:r>
            <w:r w:rsidRPr="00995551">
              <w:rPr>
                <w:rStyle w:val="normaltextrun"/>
                <w:rFonts w:ascii="DengXian" w:eastAsia="DengXian" w:hAnsi="DengXian"/>
              </w:rPr>
              <w:t xml:space="preserve">. </w:t>
            </w:r>
            <w:r w:rsidRPr="00995551">
              <w:rPr>
                <w:rStyle w:val="normaltextrun"/>
              </w:rPr>
              <w:t>In addition, multiple items are highly dependent on progress in other RAN groups.</w:t>
            </w:r>
            <w:r w:rsidRPr="00995551">
              <w:rPr>
                <w:rStyle w:val="eop"/>
              </w:rPr>
              <w:t> </w:t>
            </w:r>
          </w:p>
        </w:tc>
      </w:tr>
      <w:tr w:rsidR="00DB6D85" w:rsidTr="00E10EF4">
        <w:tc>
          <w:tcPr>
            <w:tcW w:w="1339" w:type="dxa"/>
          </w:tcPr>
          <w:p w:rsidR="00DB6D85" w:rsidRPr="00995551" w:rsidRDefault="00DB6D85" w:rsidP="004460ED">
            <w:pPr>
              <w:spacing w:after="120"/>
              <w:rPr>
                <w:rStyle w:val="normaltextrun"/>
              </w:rPr>
            </w:pPr>
            <w:r w:rsidRPr="00995551">
              <w:rPr>
                <w:rFonts w:eastAsiaTheme="minorEastAsia"/>
                <w:lang w:val="en-US" w:eastAsia="zh-CN"/>
              </w:rPr>
              <w:t>Intelsat</w:t>
            </w:r>
          </w:p>
        </w:tc>
        <w:tc>
          <w:tcPr>
            <w:tcW w:w="8292" w:type="dxa"/>
          </w:tcPr>
          <w:p w:rsidR="00DB6D85" w:rsidRPr="00995551" w:rsidRDefault="00DB6D85" w:rsidP="004460ED">
            <w:pPr>
              <w:spacing w:after="120"/>
              <w:rPr>
                <w:rStyle w:val="normaltextrun"/>
              </w:rPr>
            </w:pPr>
            <w:r w:rsidRPr="00995551">
              <w:rPr>
                <w:rFonts w:eastAsiaTheme="minorEastAsia"/>
                <w:lang w:val="en-US" w:eastAsia="zh-CN"/>
              </w:rPr>
              <w:t>Agree with Option 1</w:t>
            </w:r>
          </w:p>
        </w:tc>
      </w:tr>
      <w:tr w:rsidR="00461960" w:rsidTr="00E10EF4">
        <w:tc>
          <w:tcPr>
            <w:tcW w:w="1339" w:type="dxa"/>
          </w:tcPr>
          <w:p w:rsidR="00461960" w:rsidRPr="00995551" w:rsidRDefault="00461960" w:rsidP="004460ED">
            <w:pPr>
              <w:spacing w:after="120"/>
              <w:rPr>
                <w:rStyle w:val="normaltextrun"/>
              </w:rPr>
            </w:pPr>
            <w:r w:rsidRPr="00995551">
              <w:rPr>
                <w:rFonts w:eastAsiaTheme="minorEastAsia"/>
                <w:lang w:val="en-US" w:eastAsia="zh-CN"/>
              </w:rPr>
              <w:t>HNS/Ech</w:t>
            </w:r>
          </w:p>
        </w:tc>
        <w:tc>
          <w:tcPr>
            <w:tcW w:w="8292" w:type="dxa"/>
          </w:tcPr>
          <w:p w:rsidR="00461960" w:rsidRPr="00995551" w:rsidRDefault="00461960" w:rsidP="004460ED">
            <w:pPr>
              <w:spacing w:after="120"/>
              <w:rPr>
                <w:rStyle w:val="normaltextrun"/>
              </w:rPr>
            </w:pPr>
            <w:r w:rsidRPr="00995551">
              <w:rPr>
                <w:rFonts w:eastAsiaTheme="minorEastAsia"/>
                <w:lang w:val="en-US" w:eastAsia="zh-CN"/>
              </w:rPr>
              <w:t>Agree with Ericsson</w:t>
            </w:r>
          </w:p>
        </w:tc>
      </w:tr>
      <w:tr w:rsidR="00235DF5" w:rsidTr="00E10EF4">
        <w:tc>
          <w:tcPr>
            <w:tcW w:w="1339" w:type="dxa"/>
          </w:tcPr>
          <w:p w:rsidR="00235DF5" w:rsidRPr="00995551" w:rsidRDefault="00A413A6" w:rsidP="004460ED">
            <w:pPr>
              <w:spacing w:after="120"/>
              <w:rPr>
                <w:rStyle w:val="normaltextrun"/>
              </w:rPr>
            </w:pPr>
            <w:r w:rsidRPr="00995551">
              <w:rPr>
                <w:rStyle w:val="normaltextrun"/>
              </w:rPr>
              <w:t>Thales</w:t>
            </w:r>
          </w:p>
        </w:tc>
        <w:tc>
          <w:tcPr>
            <w:tcW w:w="8292" w:type="dxa"/>
          </w:tcPr>
          <w:p w:rsidR="00235DF5" w:rsidRPr="00995551" w:rsidRDefault="00A413A6" w:rsidP="00895737">
            <w:pPr>
              <w:spacing w:after="120"/>
              <w:rPr>
                <w:rStyle w:val="normaltextrun"/>
              </w:rPr>
            </w:pPr>
            <w:r w:rsidRPr="00995551">
              <w:rPr>
                <w:rFonts w:eastAsiaTheme="minorEastAsia"/>
                <w:lang w:val="en-US" w:eastAsia="zh-CN"/>
              </w:rPr>
              <w:t xml:space="preserve">RAN4 has already specified a list of RF parameters, both for UE and BS TN, but not for NTN. The </w:t>
            </w:r>
            <w:r w:rsidRPr="00995551">
              <w:rPr>
                <w:rFonts w:eastAsiaTheme="minorEastAsia"/>
                <w:lang w:val="en-US" w:eastAsia="zh-CN"/>
              </w:rPr>
              <w:lastRenderedPageBreak/>
              <w:t xml:space="preserve">proposal was to prioritize some of NTN </w:t>
            </w:r>
            <w:r w:rsidR="00895737" w:rsidRPr="00995551">
              <w:rPr>
                <w:rFonts w:eastAsiaTheme="minorEastAsia"/>
                <w:lang w:val="en-US" w:eastAsia="zh-CN"/>
              </w:rPr>
              <w:t>requirements</w:t>
            </w:r>
            <w:r w:rsidRPr="00995551">
              <w:rPr>
                <w:rFonts w:eastAsiaTheme="minorEastAsia"/>
                <w:lang w:val="en-US" w:eastAsia="zh-CN"/>
              </w:rPr>
              <w:t xml:space="preserve"> to be looked at first. This is not suggesting excluding other important parameters</w:t>
            </w:r>
            <w:r w:rsidR="00895737" w:rsidRPr="00995551">
              <w:rPr>
                <w:rFonts w:eastAsiaTheme="minorEastAsia"/>
                <w:lang w:val="en-US" w:eastAsia="zh-CN"/>
              </w:rPr>
              <w:t>/requirements</w:t>
            </w:r>
            <w:r w:rsidRPr="00995551">
              <w:rPr>
                <w:rFonts w:eastAsiaTheme="minorEastAsia"/>
                <w:lang w:val="en-US" w:eastAsia="zh-CN"/>
              </w:rPr>
              <w:t>.</w:t>
            </w:r>
          </w:p>
        </w:tc>
      </w:tr>
      <w:tr w:rsidR="00235DF5" w:rsidTr="00E10EF4">
        <w:tc>
          <w:tcPr>
            <w:tcW w:w="1339" w:type="dxa"/>
          </w:tcPr>
          <w:p w:rsidR="00235DF5" w:rsidRPr="00995551" w:rsidRDefault="00235DF5" w:rsidP="004460ED">
            <w:pPr>
              <w:spacing w:after="120"/>
              <w:rPr>
                <w:rStyle w:val="normaltextrun"/>
              </w:rPr>
            </w:pPr>
          </w:p>
        </w:tc>
        <w:tc>
          <w:tcPr>
            <w:tcW w:w="8292" w:type="dxa"/>
          </w:tcPr>
          <w:p w:rsidR="00235DF5" w:rsidRPr="00995551" w:rsidRDefault="00235DF5" w:rsidP="004460ED">
            <w:pPr>
              <w:spacing w:after="120"/>
              <w:rPr>
                <w:rStyle w:val="normaltextru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0"/>
        <w:gridCol w:w="6855"/>
      </w:tblGrid>
      <w:tr w:rsidR="00A52C25" w:rsidTr="00E10EF4">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E10EF4">
        <w:tc>
          <w:tcPr>
            <w:tcW w:w="1136" w:type="dxa"/>
          </w:tcPr>
          <w:p w:rsidR="00A52C25" w:rsidRPr="00995551" w:rsidRDefault="00A413A6">
            <w:pPr>
              <w:spacing w:after="120"/>
              <w:rPr>
                <w:rFonts w:eastAsiaTheme="minorEastAsia"/>
                <w:lang w:val="en-US" w:eastAsia="zh-CN"/>
              </w:rPr>
            </w:pPr>
            <w:r w:rsidRPr="00995551">
              <w:rPr>
                <w:rFonts w:eastAsiaTheme="minorEastAsia"/>
                <w:lang w:val="en-US" w:eastAsia="zh-CN"/>
              </w:rPr>
              <w:t>Ericsson</w:t>
            </w:r>
          </w:p>
        </w:tc>
        <w:tc>
          <w:tcPr>
            <w:tcW w:w="1640" w:type="dxa"/>
          </w:tcPr>
          <w:p w:rsidR="00A52C25" w:rsidRPr="00995551" w:rsidRDefault="006546A5">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855" w:type="dxa"/>
          </w:tcPr>
          <w:p w:rsidR="00A52C25" w:rsidRPr="00995551" w:rsidRDefault="003C2708">
            <w:pPr>
              <w:spacing w:after="120"/>
              <w:rPr>
                <w:rFonts w:eastAsiaTheme="minorEastAsia"/>
                <w:lang w:val="en-US" w:eastAsia="zh-CN"/>
              </w:rPr>
            </w:pPr>
            <w:r w:rsidRPr="00995551">
              <w:rPr>
                <w:rFonts w:eastAsiaTheme="minorEastAsia"/>
                <w:lang w:val="en-US" w:eastAsia="zh-CN"/>
              </w:rPr>
              <w:t>RAN4 has already specified a list of RF parameters, both for UE and BS.</w:t>
            </w:r>
          </w:p>
          <w:p w:rsidR="00A52C25" w:rsidRPr="00995551" w:rsidRDefault="003C2708">
            <w:pPr>
              <w:spacing w:after="120"/>
              <w:rPr>
                <w:rFonts w:eastAsiaTheme="minorEastAsia"/>
                <w:lang w:val="en-US" w:eastAsia="zh-CN"/>
              </w:rPr>
            </w:pPr>
            <w:r w:rsidRPr="00995551">
              <w:rPr>
                <w:rFonts w:eastAsiaTheme="minorEastAsia"/>
                <w:lang w:val="en-US" w:eastAsia="zh-CN"/>
              </w:rPr>
              <w:t>RAN4 shall not comment on requirements in ETSI Harmonized Standard.</w:t>
            </w:r>
          </w:p>
        </w:tc>
      </w:tr>
      <w:tr w:rsidR="00A52C25" w:rsidTr="00E10EF4">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4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5" w:type="dxa"/>
          </w:tcPr>
          <w:p w:rsidR="00A52C25" w:rsidRPr="00995551" w:rsidRDefault="003C2708">
            <w:pPr>
              <w:spacing w:after="120"/>
              <w:rPr>
                <w:rFonts w:eastAsiaTheme="minorEastAsia"/>
                <w:lang w:val="en-US" w:eastAsia="zh-CN"/>
              </w:rPr>
            </w:pPr>
            <w:r w:rsidRPr="00995551">
              <w:rPr>
                <w:rFonts w:eastAsiaTheme="minorEastAsia"/>
                <w:lang w:val="en-US" w:eastAsia="zh-CN"/>
              </w:rPr>
              <w:t>Same view with Ericsson.</w:t>
            </w:r>
          </w:p>
        </w:tc>
      </w:tr>
      <w:tr w:rsidR="00A52C25" w:rsidTr="00E10EF4">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40" w:type="dxa"/>
          </w:tcPr>
          <w:p w:rsidR="00A52C25" w:rsidRPr="00995551" w:rsidRDefault="006546A5">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855" w:type="dxa"/>
          </w:tcPr>
          <w:p w:rsidR="00A52C25" w:rsidRPr="00995551" w:rsidRDefault="003C2708">
            <w:pPr>
              <w:spacing w:after="120"/>
              <w:rPr>
                <w:rFonts w:eastAsiaTheme="minorEastAsia"/>
                <w:lang w:val="en-US" w:eastAsia="zh-CN"/>
              </w:rPr>
            </w:pPr>
            <w:r w:rsidRPr="00995551">
              <w:rPr>
                <w:rFonts w:eastAsiaTheme="minorEastAsia"/>
                <w:lang w:val="en-US" w:eastAsia="zh-CN"/>
              </w:rPr>
              <w:t>Same view with E// and Huawei. In addition, the WF itself is procedurally very unclear.</w:t>
            </w:r>
          </w:p>
        </w:tc>
      </w:tr>
      <w:tr w:rsidR="00E10EF4" w:rsidTr="00E10EF4">
        <w:tc>
          <w:tcPr>
            <w:tcW w:w="1136"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40" w:type="dxa"/>
          </w:tcPr>
          <w:p w:rsidR="00E10EF4" w:rsidRPr="00995551" w:rsidRDefault="006546A5" w:rsidP="00E10EF4">
            <w:pPr>
              <w:spacing w:after="120"/>
              <w:rPr>
                <w:rFonts w:eastAsiaTheme="minorEastAsia"/>
                <w:lang w:val="en-US" w:eastAsia="zh-CN"/>
              </w:rPr>
            </w:pPr>
            <w:r w:rsidRPr="00995551">
              <w:rPr>
                <w:rFonts w:eastAsiaTheme="minorEastAsia"/>
                <w:lang w:val="en-US" w:eastAsia="zh-CN"/>
              </w:rPr>
              <w:t>D</w:t>
            </w:r>
            <w:r w:rsidR="00E10EF4" w:rsidRPr="00995551">
              <w:rPr>
                <w:rFonts w:eastAsiaTheme="minorEastAsia"/>
                <w:lang w:val="en-US" w:eastAsia="zh-CN"/>
              </w:rPr>
              <w:t>isagree</w:t>
            </w:r>
          </w:p>
        </w:tc>
        <w:tc>
          <w:tcPr>
            <w:tcW w:w="6855"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Same view as Ericsson and other companies. Should adopt all existing RAN4 working practices and focus solely on the definition of 3GPP specifications.</w:t>
            </w:r>
          </w:p>
        </w:tc>
      </w:tr>
      <w:tr w:rsidR="004460ED" w:rsidTr="00E10EF4">
        <w:tc>
          <w:tcPr>
            <w:tcW w:w="1136"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1640" w:type="dxa"/>
          </w:tcPr>
          <w:p w:rsidR="004460ED" w:rsidRPr="00995551" w:rsidRDefault="004460ED" w:rsidP="004460ED">
            <w:pPr>
              <w:spacing w:after="120"/>
              <w:rPr>
                <w:rFonts w:eastAsiaTheme="minorEastAsia"/>
                <w:lang w:val="en-US" w:eastAsia="zh-CN"/>
              </w:rPr>
            </w:pPr>
            <w:r w:rsidRPr="00995551">
              <w:rPr>
                <w:rStyle w:val="normaltextrun"/>
              </w:rPr>
              <w:t>Disagree</w:t>
            </w:r>
            <w:r w:rsidRPr="00995551">
              <w:rPr>
                <w:rStyle w:val="eop"/>
              </w:rPr>
              <w:t> </w:t>
            </w:r>
          </w:p>
        </w:tc>
        <w:tc>
          <w:tcPr>
            <w:tcW w:w="6855" w:type="dxa"/>
          </w:tcPr>
          <w:p w:rsidR="004460ED" w:rsidRPr="00995551" w:rsidRDefault="004460ED" w:rsidP="004460ED">
            <w:pPr>
              <w:spacing w:after="120"/>
              <w:rPr>
                <w:rFonts w:eastAsiaTheme="minorEastAsia"/>
                <w:lang w:val="en-US" w:eastAsia="zh-CN"/>
              </w:rPr>
            </w:pPr>
            <w:r w:rsidRPr="00995551">
              <w:rPr>
                <w:rStyle w:val="normaltextrun"/>
              </w:rPr>
              <w:t>RAN4 should not ‘select’ and ‘choose’ which parameters to follow from other standardization bodies but used already defined parameters by RAN4 when available</w:t>
            </w:r>
            <w:r w:rsidRPr="00995551">
              <w:rPr>
                <w:rStyle w:val="normaltextrun"/>
                <w:rFonts w:ascii="DengXian" w:eastAsia="DengXian" w:hAnsi="DengXian"/>
              </w:rPr>
              <w:t>.</w:t>
            </w:r>
            <w:r w:rsidRPr="00995551">
              <w:rPr>
                <w:rStyle w:val="normaltextrun"/>
                <w:rFonts w:ascii="DengXian" w:eastAsia="DengXian" w:hAnsi="DengXian" w:hint="cs"/>
              </w:rPr>
              <w:t>  </w:t>
            </w:r>
            <w:r w:rsidRPr="00995551">
              <w:rPr>
                <w:rStyle w:val="eop"/>
                <w:rFonts w:ascii="DengXian" w:eastAsia="DengXian" w:hAnsi="DengXian" w:hint="cs"/>
              </w:rPr>
              <w:t> </w:t>
            </w:r>
          </w:p>
        </w:tc>
      </w:tr>
      <w:tr w:rsidR="00DB6D85" w:rsidTr="00E10EF4">
        <w:tc>
          <w:tcPr>
            <w:tcW w:w="1136"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Intelsat</w:t>
            </w:r>
          </w:p>
        </w:tc>
        <w:tc>
          <w:tcPr>
            <w:tcW w:w="1640"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Disagree</w:t>
            </w:r>
          </w:p>
        </w:tc>
        <w:tc>
          <w:tcPr>
            <w:tcW w:w="6855"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Same view as MTK</w:t>
            </w:r>
          </w:p>
        </w:tc>
      </w:tr>
      <w:tr w:rsidR="00461960" w:rsidTr="00E10EF4">
        <w:tc>
          <w:tcPr>
            <w:tcW w:w="1136"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HNS/Ech</w:t>
            </w:r>
          </w:p>
        </w:tc>
        <w:tc>
          <w:tcPr>
            <w:tcW w:w="1640" w:type="dxa"/>
          </w:tcPr>
          <w:p w:rsidR="00461960" w:rsidRPr="00995551" w:rsidRDefault="006546A5" w:rsidP="00E10EF4">
            <w:pPr>
              <w:spacing w:after="120"/>
              <w:rPr>
                <w:rFonts w:eastAsiaTheme="minorEastAsia"/>
                <w:lang w:val="en-US" w:eastAsia="zh-CN"/>
              </w:rPr>
            </w:pPr>
            <w:r w:rsidRPr="00995551">
              <w:rPr>
                <w:rFonts w:eastAsiaTheme="minorEastAsia"/>
                <w:lang w:val="en-US" w:eastAsia="zh-CN"/>
              </w:rPr>
              <w:t>D</w:t>
            </w:r>
            <w:r w:rsidR="00461960" w:rsidRPr="00995551">
              <w:rPr>
                <w:rFonts w:eastAsiaTheme="minorEastAsia"/>
                <w:lang w:val="en-US" w:eastAsia="zh-CN"/>
              </w:rPr>
              <w:t>isagree</w:t>
            </w:r>
          </w:p>
        </w:tc>
        <w:tc>
          <w:tcPr>
            <w:tcW w:w="6855"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This is not a WF – confusing alternatives</w:t>
            </w:r>
          </w:p>
        </w:tc>
      </w:tr>
      <w:tr w:rsidR="00E10EF4" w:rsidTr="00E10EF4">
        <w:tc>
          <w:tcPr>
            <w:tcW w:w="1136" w:type="dxa"/>
          </w:tcPr>
          <w:p w:rsidR="00E10EF4" w:rsidRPr="00995551" w:rsidRDefault="006546A5" w:rsidP="00E10EF4">
            <w:pPr>
              <w:spacing w:after="120"/>
              <w:rPr>
                <w:rFonts w:eastAsiaTheme="minorEastAsia"/>
                <w:lang w:val="en-US" w:eastAsia="zh-CN"/>
              </w:rPr>
            </w:pPr>
            <w:r w:rsidRPr="00995551">
              <w:rPr>
                <w:rFonts w:eastAsiaTheme="minorEastAsia"/>
                <w:lang w:val="en-US" w:eastAsia="zh-CN"/>
              </w:rPr>
              <w:t>Thales</w:t>
            </w:r>
          </w:p>
        </w:tc>
        <w:tc>
          <w:tcPr>
            <w:tcW w:w="1640" w:type="dxa"/>
          </w:tcPr>
          <w:p w:rsidR="00E10EF4" w:rsidRPr="00995551" w:rsidRDefault="00E10EF4" w:rsidP="00E10EF4">
            <w:pPr>
              <w:spacing w:after="120"/>
              <w:rPr>
                <w:rFonts w:eastAsiaTheme="minorEastAsia"/>
                <w:lang w:val="en-US" w:eastAsia="zh-CN"/>
              </w:rPr>
            </w:pPr>
          </w:p>
        </w:tc>
        <w:tc>
          <w:tcPr>
            <w:tcW w:w="6855" w:type="dxa"/>
          </w:tcPr>
          <w:p w:rsidR="00212616" w:rsidRPr="00995551" w:rsidRDefault="00212616" w:rsidP="00E10EF4">
            <w:pPr>
              <w:spacing w:after="120"/>
              <w:rPr>
                <w:rFonts w:eastAsiaTheme="minorEastAsia"/>
                <w:lang w:val="en-US" w:eastAsia="zh-CN"/>
              </w:rPr>
            </w:pPr>
            <w:r w:rsidRPr="00995551">
              <w:rPr>
                <w:rFonts w:eastAsiaTheme="minorEastAsia"/>
                <w:b/>
                <w:bCs/>
                <w:lang w:val="en-US" w:eastAsia="zh-CN"/>
              </w:rPr>
              <w:t>Clarification:</w:t>
            </w:r>
            <w:r w:rsidRPr="00995551">
              <w:rPr>
                <w:rFonts w:eastAsiaTheme="minorEastAsia"/>
                <w:lang w:val="en-US" w:eastAsia="zh-CN"/>
              </w:rPr>
              <w:t xml:space="preserve"> is not a question of “select” and “chose” but a question of “prioritizing” already defined RAN4 parameters and potentially considering new ones.</w:t>
            </w:r>
          </w:p>
          <w:p w:rsidR="00E10EF4" w:rsidRPr="00995551" w:rsidRDefault="006546A5" w:rsidP="00E10EF4">
            <w:pPr>
              <w:spacing w:after="120"/>
              <w:rPr>
                <w:rFonts w:eastAsiaTheme="minorEastAsia"/>
                <w:lang w:val="en-US" w:eastAsia="zh-CN"/>
              </w:rPr>
            </w:pPr>
            <w:r w:rsidRPr="00995551">
              <w:rPr>
                <w:rFonts w:eastAsiaTheme="minorEastAsia"/>
                <w:lang w:val="en-US" w:eastAsia="zh-CN"/>
              </w:rPr>
              <w:t>At least ACS and ACLR parameters should be considered with priority for NTN networks</w:t>
            </w:r>
            <w:r w:rsidR="005A7CE3" w:rsidRPr="00995551">
              <w:rPr>
                <w:rFonts w:eastAsiaTheme="minorEastAsia"/>
                <w:lang w:val="en-US" w:eastAsia="zh-CN"/>
              </w:rPr>
              <w:t xml:space="preserve"> (RF UE &amp; RF BS)</w:t>
            </w:r>
            <w:r w:rsidRPr="00995551">
              <w:rPr>
                <w:rFonts w:eastAsiaTheme="minorEastAsia"/>
                <w:lang w:val="en-US" w:eastAsia="zh-CN"/>
              </w:rPr>
              <w:t xml:space="preserve">. </w:t>
            </w:r>
            <w:r w:rsidR="00A413A6" w:rsidRPr="00995551">
              <w:rPr>
                <w:rFonts w:eastAsiaTheme="minorEastAsia"/>
                <w:lang w:val="en-US" w:eastAsia="zh-CN"/>
              </w:rPr>
              <w:t xml:space="preserve">These parameters could be probably relaxed, at least for NTN BS. </w:t>
            </w:r>
          </w:p>
          <w:p w:rsidR="00A413A6" w:rsidRPr="00995551" w:rsidRDefault="00A413A6" w:rsidP="006E06C9">
            <w:pPr>
              <w:spacing w:after="120"/>
              <w:rPr>
                <w:rFonts w:eastAsiaTheme="minorEastAsia"/>
                <w:lang w:val="en-US" w:eastAsia="zh-CN"/>
              </w:rPr>
            </w:pPr>
            <w:r w:rsidRPr="00995551">
              <w:rPr>
                <w:rFonts w:eastAsiaTheme="minorEastAsia"/>
                <w:lang w:val="en-US" w:eastAsia="zh-CN"/>
              </w:rPr>
              <w:t>Other parameters such as REFSENS should remain the same as in TN, particularly for NTN UE</w:t>
            </w:r>
            <w:r w:rsidR="005A7CE3" w:rsidRPr="00995551">
              <w:rPr>
                <w:rFonts w:eastAsiaTheme="minorEastAsia"/>
                <w:lang w:val="en-US" w:eastAsia="zh-CN"/>
              </w:rPr>
              <w:t>,</w:t>
            </w:r>
            <w:r w:rsidRPr="00995551">
              <w:rPr>
                <w:rFonts w:eastAsiaTheme="minorEastAsia"/>
                <w:lang w:val="en-US" w:eastAsia="zh-CN"/>
              </w:rPr>
              <w:t xml:space="preserve"> in order to provide </w:t>
            </w:r>
            <w:r w:rsidR="006E06C9" w:rsidRPr="00995551">
              <w:rPr>
                <w:rFonts w:eastAsiaTheme="minorEastAsia"/>
                <w:lang w:val="en-US" w:eastAsia="zh-CN"/>
              </w:rPr>
              <w:t>operational compatibility across</w:t>
            </w:r>
            <w:r w:rsidRPr="00995551">
              <w:rPr>
                <w:rFonts w:eastAsiaTheme="minorEastAsia"/>
                <w:lang w:val="en-US" w:eastAsia="zh-CN"/>
              </w:rPr>
              <w:t xml:space="preserve"> TN and NTN</w:t>
            </w:r>
            <w:r w:rsidR="005A7CE3" w:rsidRPr="00995551">
              <w:rPr>
                <w:rFonts w:eastAsiaTheme="minorEastAsia"/>
                <w:lang w:val="en-US" w:eastAsia="zh-CN"/>
              </w:rPr>
              <w:t xml:space="preserve"> with the same UE</w:t>
            </w:r>
            <w:r w:rsidRPr="00995551">
              <w:rPr>
                <w:rFonts w:eastAsiaTheme="minorEastAsia"/>
                <w:lang w:val="en-US" w:eastAsia="zh-CN"/>
              </w:rPr>
              <w:t>.</w:t>
            </w:r>
          </w:p>
        </w:tc>
      </w:tr>
      <w:tr w:rsidR="00235DF5" w:rsidTr="00E10EF4">
        <w:tc>
          <w:tcPr>
            <w:tcW w:w="1136" w:type="dxa"/>
          </w:tcPr>
          <w:p w:rsidR="00235DF5" w:rsidRPr="00995551" w:rsidRDefault="00235DF5" w:rsidP="00E10EF4">
            <w:pPr>
              <w:spacing w:after="120"/>
              <w:rPr>
                <w:rFonts w:eastAsiaTheme="minorEastAsia"/>
                <w:lang w:val="en-US" w:eastAsia="zh-CN"/>
              </w:rPr>
            </w:pPr>
          </w:p>
        </w:tc>
        <w:tc>
          <w:tcPr>
            <w:tcW w:w="1640" w:type="dxa"/>
          </w:tcPr>
          <w:p w:rsidR="00235DF5" w:rsidRPr="00995551" w:rsidRDefault="00235DF5" w:rsidP="00E10EF4">
            <w:pPr>
              <w:spacing w:after="120"/>
              <w:rPr>
                <w:rFonts w:eastAsiaTheme="minorEastAsia"/>
                <w:lang w:val="en-US" w:eastAsia="zh-CN"/>
              </w:rPr>
            </w:pPr>
          </w:p>
        </w:tc>
        <w:tc>
          <w:tcPr>
            <w:tcW w:w="6855" w:type="dxa"/>
          </w:tcPr>
          <w:p w:rsidR="00235DF5" w:rsidRPr="00995551" w:rsidRDefault="00235DF5" w:rsidP="00E10EF4">
            <w:pPr>
              <w:spacing w:after="120"/>
              <w:rPr>
                <w:rFonts w:eastAsiaTheme="minorEastAsia"/>
                <w:lang w:val="en-US" w:eastAsia="zh-CN"/>
              </w:rPr>
            </w:pPr>
          </w:p>
        </w:tc>
      </w:tr>
    </w:tbl>
    <w:p w:rsidR="00A52C25" w:rsidRDefault="00A52C25">
      <w:pPr>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rsidR="00A52C25" w:rsidRDefault="00A52C25">
      <w:pPr>
        <w:spacing w:after="0"/>
        <w:contextualSpacing/>
        <w:jc w:val="both"/>
        <w:rPr>
          <w:rFonts w:asciiTheme="minorBidi" w:hAnsiTheme="minorBidi"/>
          <w:color w:val="000000"/>
        </w:rPr>
      </w:pPr>
    </w:p>
    <w:tbl>
      <w:tblPr>
        <w:tblStyle w:val="Grilledutableau"/>
        <w:tblW w:w="0" w:type="auto"/>
        <w:tblLook w:val="04A0" w:firstRow="1" w:lastRow="0" w:firstColumn="1" w:lastColumn="0" w:noHBand="0" w:noVBand="1"/>
      </w:tblPr>
      <w:tblGrid>
        <w:gridCol w:w="1851"/>
        <w:gridCol w:w="1987"/>
        <w:gridCol w:w="3330"/>
        <w:gridCol w:w="2689"/>
      </w:tblGrid>
      <w:tr w:rsidR="00A52C25">
        <w:trPr>
          <w:trHeight w:val="133"/>
        </w:trPr>
        <w:tc>
          <w:tcPr>
            <w:tcW w:w="1851" w:type="dxa"/>
          </w:tcPr>
          <w:p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trPr>
          <w:trHeight w:val="44"/>
        </w:trPr>
        <w:tc>
          <w:tcPr>
            <w:tcW w:w="1851" w:type="dxa"/>
            <w:vMerge w:val="restart"/>
          </w:tcPr>
          <w:p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(Δf</w:t>
            </w:r>
            <w:r>
              <w:rPr>
                <w:rFonts w:asciiTheme="majorBidi" w:hAnsiTheme="majorBidi" w:cstheme="majorBidi"/>
                <w:vertAlign w:val="subscript"/>
              </w:rPr>
              <w:t>OOB</w:t>
            </w:r>
            <w:r>
              <w:rPr>
                <w:rFonts w:asciiTheme="majorBidi" w:hAnsiTheme="majorBidi" w:cstheme="majorBidi"/>
              </w:rPr>
              <w:t>) starting from the +/- edge of the assigned channel bandwidth.</w:t>
            </w:r>
          </w:p>
        </w:tc>
        <w:tc>
          <w:tcPr>
            <w:tcW w:w="268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 RAN4 shall not comment ETSI EN requirements.</w:t>
            </w:r>
          </w:p>
          <w:p w:rsidR="00A52C25" w:rsidRPr="00995551" w:rsidRDefault="003C2708">
            <w:pPr>
              <w:spacing w:after="120"/>
              <w:rPr>
                <w:rFonts w:eastAsiaTheme="minorEastAsia"/>
                <w:lang w:val="en-US" w:eastAsia="zh-CN"/>
              </w:rPr>
            </w:pPr>
            <w:r w:rsidRPr="00995551">
              <w:rPr>
                <w:rFonts w:eastAsiaTheme="minorEastAsia"/>
                <w:lang w:val="en-US" w:eastAsia="zh-CN"/>
              </w:rPr>
              <w:t>Company B:</w:t>
            </w:r>
          </w:p>
          <w:p w:rsidR="00A52C25" w:rsidRPr="00995551" w:rsidRDefault="003C2708">
            <w:pPr>
              <w:spacing w:after="120"/>
              <w:rPr>
                <w:rFonts w:eastAsiaTheme="minorEastAsia"/>
                <w:lang w:val="en-US" w:eastAsia="zh-CN"/>
              </w:rPr>
            </w:pPr>
            <w:r w:rsidRPr="00995551">
              <w:rPr>
                <w:rFonts w:eastAsiaTheme="minorEastAsia"/>
                <w:lang w:val="en-US" w:eastAsia="zh-CN"/>
              </w:rPr>
              <w:t>Company C:</w:t>
            </w:r>
          </w:p>
        </w:tc>
      </w:tr>
      <w:tr w:rsidR="00A52C25">
        <w:trPr>
          <w:trHeight w:val="203"/>
        </w:trPr>
        <w:tc>
          <w:tcPr>
            <w:tcW w:w="1851" w:type="dxa"/>
            <w:vMerge/>
          </w:tcPr>
          <w:p w:rsidR="00A52C25" w:rsidRDefault="00A52C25">
            <w:pPr>
              <w:rPr>
                <w:rFonts w:asciiTheme="majorBidi" w:hAnsiTheme="majorBidi" w:cstheme="majorBidi"/>
              </w:rPr>
            </w:pPr>
          </w:p>
        </w:tc>
        <w:tc>
          <w:tcPr>
            <w:tcW w:w="1987" w:type="dxa"/>
          </w:tcPr>
          <w:p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power Ratio (ACLR) is the ratio of the filtered mean power centred on the </w:t>
            </w:r>
            <w:r>
              <w:rPr>
                <w:rFonts w:asciiTheme="majorBidi" w:hAnsiTheme="majorBidi" w:cstheme="majorBidi"/>
              </w:rPr>
              <w:lastRenderedPageBreak/>
              <w:t>assigned channel frequency to the filtered mean power centred on an adjacent channel frequency.</w:t>
            </w:r>
          </w:p>
        </w:tc>
        <w:tc>
          <w:tcPr>
            <w:tcW w:w="268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Ericsson: RAN4 shall not comment ETSI EN requirements.</w:t>
            </w:r>
          </w:p>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Company B:</w:t>
            </w:r>
          </w:p>
          <w:p w:rsidR="00A52C25" w:rsidRPr="00995551" w:rsidRDefault="003C2708">
            <w:pPr>
              <w:spacing w:after="120"/>
              <w:rPr>
                <w:rFonts w:eastAsiaTheme="minorEastAsia"/>
                <w:lang w:val="en-US" w:eastAsia="zh-CN"/>
              </w:rPr>
            </w:pPr>
            <w:r w:rsidRPr="00995551">
              <w:rPr>
                <w:rFonts w:eastAsiaTheme="minorEastAsia"/>
                <w:lang w:val="en-US" w:eastAsia="zh-CN"/>
              </w:rPr>
              <w:t>Company C:</w:t>
            </w:r>
          </w:p>
          <w:p w:rsidR="00A52C25" w:rsidRPr="002F0595" w:rsidRDefault="00A52C25">
            <w:pPr>
              <w:spacing w:after="0"/>
              <w:jc w:val="both"/>
              <w:rPr>
                <w:rFonts w:asciiTheme="majorBidi" w:hAnsiTheme="majorBidi" w:cstheme="majorBidi"/>
              </w:rPr>
            </w:pPr>
          </w:p>
        </w:tc>
      </w:tr>
      <w:tr w:rsidR="00A52C25">
        <w:trPr>
          <w:trHeight w:val="155"/>
        </w:trPr>
        <w:tc>
          <w:tcPr>
            <w:tcW w:w="1851" w:type="dxa"/>
          </w:tcPr>
          <w:p w:rsidR="00A52C25" w:rsidRDefault="003C2708">
            <w:pPr>
              <w:rPr>
                <w:rFonts w:asciiTheme="majorBidi" w:hAnsiTheme="majorBidi" w:cstheme="majorBidi"/>
              </w:rPr>
            </w:pPr>
            <w:r>
              <w:rPr>
                <w:rFonts w:asciiTheme="majorBidi" w:hAnsiTheme="majorBidi" w:cstheme="majorBidi"/>
              </w:rPr>
              <w:lastRenderedPageBreak/>
              <w:t>Conducted spurious emissions from the transmitter antenna connector</w:t>
            </w:r>
          </w:p>
        </w:tc>
        <w:tc>
          <w:tcPr>
            <w:tcW w:w="1987" w:type="dxa"/>
          </w:tcPr>
          <w:p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rsidR="00A52C25" w:rsidRDefault="00A52C25">
            <w:pPr>
              <w:spacing w:after="0"/>
              <w:jc w:val="both"/>
              <w:rPr>
                <w:rFonts w:asciiTheme="majorBidi" w:hAnsiTheme="majorBidi" w:cstheme="majorBidi"/>
              </w:rPr>
            </w:pP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vMerge w:val="restart"/>
          </w:tcPr>
          <w:p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w:t>
            </w:r>
            <w:r>
              <w:rPr>
                <w:rFonts w:asciiTheme="majorBidi" w:hAnsiTheme="majorBidi" w:cstheme="majorBidi"/>
              </w:rPr>
              <w:lastRenderedPageBreak/>
              <w:t>response or the adjacent channels, without this unwanted input signal causing a degradation of the performance of the receiver beyond a specified limit. The blocking performance shall apply at all frequencies except those at which a spurious response occur.</w:t>
            </w: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Ericsson: RAN4 shall not comment ETSI EN requirements.</w:t>
            </w:r>
          </w:p>
        </w:tc>
      </w:tr>
      <w:tr w:rsidR="00A52C25">
        <w:tc>
          <w:tcPr>
            <w:tcW w:w="1851" w:type="dxa"/>
            <w:vMerge/>
          </w:tcPr>
          <w:p w:rsidR="00A52C25" w:rsidRDefault="00A52C25">
            <w:pPr>
              <w:jc w:val="both"/>
              <w:rPr>
                <w:rFonts w:asciiTheme="majorBidi" w:hAnsiTheme="majorBidi" w:cstheme="majorBidi"/>
              </w:rPr>
            </w:pPr>
          </w:p>
        </w:tc>
        <w:tc>
          <w:tcPr>
            <w:tcW w:w="1987" w:type="dxa"/>
          </w:tcPr>
          <w:p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rsidR="00A52C25" w:rsidRDefault="00A52C25">
            <w:pPr>
              <w:spacing w:after="0"/>
              <w:jc w:val="both"/>
              <w:rPr>
                <w:rFonts w:asciiTheme="majorBidi" w:hAnsiTheme="majorBidi" w:cstheme="majorBidi"/>
              </w:rPr>
            </w:pP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vMerge/>
          </w:tcPr>
          <w:p w:rsidR="00A52C25" w:rsidRDefault="00A52C25">
            <w:pPr>
              <w:jc w:val="both"/>
              <w:rPr>
                <w:rFonts w:asciiTheme="majorBidi" w:hAnsiTheme="majorBidi" w:cstheme="majorBidi"/>
              </w:rPr>
            </w:pPr>
          </w:p>
        </w:tc>
        <w:tc>
          <w:tcPr>
            <w:tcW w:w="1987" w:type="dxa"/>
          </w:tcPr>
          <w:p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A52C25" w:rsidRDefault="00A52C25">
            <w:pPr>
              <w:spacing w:after="0"/>
              <w:jc w:val="both"/>
              <w:rPr>
                <w:rFonts w:asciiTheme="majorBidi" w:hAnsiTheme="majorBidi" w:cstheme="majorBidi"/>
              </w:rPr>
            </w:pP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rsidR="00A52C25" w:rsidRDefault="00A52C25">
            <w:pPr>
              <w:overflowPunct/>
              <w:autoSpaceDE/>
              <w:autoSpaceDN/>
              <w:adjustRightInd/>
              <w:spacing w:after="0"/>
              <w:jc w:val="both"/>
              <w:textAlignment w:val="auto"/>
              <w:rPr>
                <w:rFonts w:asciiTheme="majorBidi" w:hAnsiTheme="majorBidi" w:cstheme="majorBidi"/>
                <w:lang w:val="en-US"/>
              </w:rPr>
            </w:pPr>
          </w:p>
          <w:p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The throughput R</w:t>
            </w:r>
            <w:r>
              <w:rPr>
                <w:rFonts w:asciiTheme="majorBidi" w:hAnsiTheme="majorBidi" w:cstheme="majorBidi"/>
                <w:vertAlign w:val="subscript"/>
              </w:rPr>
              <w:t>av</w:t>
            </w:r>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vMerge w:val="restart"/>
          </w:tcPr>
          <w:p w:rsidR="00A52C25" w:rsidRDefault="003C2708">
            <w:pPr>
              <w:rPr>
                <w:rFonts w:asciiTheme="majorBidi" w:hAnsiTheme="majorBidi" w:cstheme="majorBidi"/>
              </w:rPr>
            </w:pPr>
            <w:r>
              <w:rPr>
                <w:rFonts w:asciiTheme="majorBidi" w:hAnsiTheme="majorBidi" w:cstheme="majorBidi"/>
              </w:rPr>
              <w:t xml:space="preserve">(Optional) Control </w:t>
            </w:r>
            <w:r>
              <w:rPr>
                <w:rFonts w:asciiTheme="majorBidi" w:hAnsiTheme="majorBidi" w:cstheme="majorBidi"/>
              </w:rPr>
              <w:lastRenderedPageBreak/>
              <w:t>and monitoring functions</w:t>
            </w:r>
          </w:p>
        </w:tc>
        <w:tc>
          <w:tcPr>
            <w:tcW w:w="1987" w:type="dxa"/>
          </w:tcPr>
          <w:p w:rsidR="00A52C25" w:rsidRDefault="003C2708">
            <w:pPr>
              <w:rPr>
                <w:rFonts w:asciiTheme="majorBidi" w:hAnsiTheme="majorBidi" w:cstheme="majorBidi"/>
              </w:rPr>
            </w:pPr>
            <w:r>
              <w:rPr>
                <w:rFonts w:asciiTheme="majorBidi" w:hAnsiTheme="majorBidi" w:cstheme="majorBidi"/>
              </w:rPr>
              <w:lastRenderedPageBreak/>
              <w:t xml:space="preserve">Control and </w:t>
            </w:r>
            <w:r>
              <w:rPr>
                <w:rFonts w:asciiTheme="majorBidi" w:hAnsiTheme="majorBidi" w:cstheme="majorBidi"/>
              </w:rPr>
              <w:lastRenderedPageBreak/>
              <w:t>monitoring functions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This requirement verifies that the </w:t>
            </w:r>
            <w:r>
              <w:rPr>
                <w:rFonts w:asciiTheme="majorBidi" w:hAnsiTheme="majorBidi" w:cstheme="majorBidi"/>
              </w:rPr>
              <w:lastRenderedPageBreak/>
              <w:t>control and monitoring functions of the UE prevent it from transmitting in the absence of a valid network.</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not </w:t>
            </w:r>
            <w:r w:rsidRPr="00995551">
              <w:rPr>
                <w:rFonts w:eastAsiaTheme="minorEastAsia"/>
                <w:lang w:val="en-US" w:eastAsia="zh-CN"/>
              </w:rPr>
              <w:lastRenderedPageBreak/>
              <w:t>comment ETSI EN requirements.</w:t>
            </w:r>
          </w:p>
        </w:tc>
      </w:tr>
      <w:tr w:rsidR="00A52C25">
        <w:tc>
          <w:tcPr>
            <w:tcW w:w="1851" w:type="dxa"/>
            <w:vMerge/>
          </w:tcPr>
          <w:p w:rsidR="00A52C25" w:rsidRDefault="00A52C25">
            <w:pPr>
              <w:rPr>
                <w:rFonts w:asciiTheme="majorBidi" w:hAnsiTheme="majorBidi" w:cstheme="majorBidi"/>
              </w:rPr>
            </w:pPr>
          </w:p>
        </w:tc>
        <w:tc>
          <w:tcPr>
            <w:tcW w:w="1987" w:type="dxa"/>
          </w:tcPr>
          <w:p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jc w:val="both"/>
              <w:rPr>
                <w:rFonts w:asciiTheme="majorBidi" w:hAnsiTheme="majorBidi" w:cstheme="majorBidi"/>
              </w:rPr>
            </w:pPr>
            <w:r>
              <w:rPr>
                <w:rFonts w:asciiTheme="majorBidi" w:hAnsiTheme="majorBidi" w:cstheme="majorBidi"/>
              </w:rPr>
              <w:t>..</w:t>
            </w:r>
          </w:p>
        </w:tc>
        <w:tc>
          <w:tcPr>
            <w:tcW w:w="1987" w:type="dxa"/>
          </w:tcPr>
          <w:p w:rsidR="00A52C25" w:rsidRDefault="00A52C25">
            <w:pPr>
              <w:jc w:val="both"/>
              <w:rPr>
                <w:rFonts w:asciiTheme="majorBidi" w:hAnsiTheme="majorBidi" w:cstheme="majorBidi"/>
              </w:rPr>
            </w:pPr>
          </w:p>
        </w:tc>
        <w:tc>
          <w:tcPr>
            <w:tcW w:w="3330" w:type="dxa"/>
          </w:tcPr>
          <w:p w:rsidR="00A52C25" w:rsidRDefault="00A52C25">
            <w:pPr>
              <w:jc w:val="both"/>
              <w:rPr>
                <w:rFonts w:asciiTheme="majorBidi" w:hAnsiTheme="majorBidi" w:cstheme="majorBidi"/>
              </w:rPr>
            </w:pPr>
          </w:p>
        </w:tc>
        <w:tc>
          <w:tcPr>
            <w:tcW w:w="2689" w:type="dxa"/>
          </w:tcPr>
          <w:p w:rsidR="00A52C25" w:rsidRPr="002F0595" w:rsidRDefault="00A52C25">
            <w:pPr>
              <w:jc w:val="both"/>
              <w:rPr>
                <w:rFonts w:asciiTheme="majorBidi" w:hAnsiTheme="majorBidi" w:cstheme="majorBidi"/>
              </w:rPr>
            </w:pPr>
          </w:p>
        </w:tc>
      </w:tr>
    </w:tbl>
    <w:p w:rsidR="00A52C25" w:rsidRDefault="00A52C25">
      <w:pPr>
        <w:jc w:val="both"/>
        <w:rPr>
          <w:rFonts w:asciiTheme="majorBidi" w:hAnsiTheme="majorBidi" w:cstheme="majorBidi"/>
        </w:rPr>
      </w:pPr>
    </w:p>
    <w:p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920"/>
        <w:gridCol w:w="1934"/>
        <w:gridCol w:w="3610"/>
        <w:gridCol w:w="2393"/>
      </w:tblGrid>
      <w:tr w:rsidR="00A52C25">
        <w:trPr>
          <w:trHeight w:val="133"/>
        </w:trPr>
        <w:tc>
          <w:tcPr>
            <w:tcW w:w="1920" w:type="dxa"/>
          </w:tcPr>
          <w:p w:rsidR="00A52C25" w:rsidRDefault="003C2708">
            <w:pPr>
              <w:jc w:val="both"/>
              <w:rPr>
                <w:rFonts w:asciiTheme="majorBidi" w:hAnsiTheme="majorBidi" w:cstheme="majorBidi"/>
                <w:b/>
                <w:bCs/>
              </w:rPr>
            </w:pPr>
            <w:r>
              <w:rPr>
                <w:rFonts w:asciiTheme="majorBidi" w:hAnsiTheme="majorBidi" w:cstheme="majorBidi"/>
                <w:b/>
                <w:bCs/>
              </w:rPr>
              <w:t>Essential Parameter</w:t>
            </w:r>
          </w:p>
          <w:p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tc>
          <w:tcPr>
            <w:tcW w:w="1920" w:type="dxa"/>
            <w:vMerge w:val="restart"/>
          </w:tcPr>
          <w:p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 RAN4 shall follow usual approach to specify RF requirements, starting with coexistence simulations, REFSENS, ....Company B:</w:t>
            </w:r>
          </w:p>
          <w:p w:rsidR="00A52C25" w:rsidRPr="00995551" w:rsidRDefault="003C2708">
            <w:pPr>
              <w:spacing w:after="120"/>
              <w:rPr>
                <w:rFonts w:eastAsiaTheme="minorEastAsia"/>
                <w:lang w:val="en-US" w:eastAsia="zh-CN"/>
              </w:rPr>
            </w:pPr>
            <w:r w:rsidRPr="00995551">
              <w:rPr>
                <w:rFonts w:eastAsiaTheme="minorEastAsia"/>
                <w:lang w:val="en-US" w:eastAsia="zh-CN"/>
              </w:rPr>
              <w:t>Company C:</w:t>
            </w:r>
          </w:p>
          <w:p w:rsidR="00A52C25" w:rsidRPr="002F0595" w:rsidRDefault="00A52C25">
            <w:pPr>
              <w:spacing w:after="0"/>
              <w:jc w:val="both"/>
              <w:rPr>
                <w:rFonts w:asciiTheme="majorBidi" w:hAnsiTheme="majorBidi" w:cstheme="majorBidi"/>
              </w:rPr>
            </w:pPr>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 RAN4 shall follow usual approach to specify RF requirements, starting with coexistence simulations, REFSENS, .....Company B:</w:t>
            </w:r>
          </w:p>
          <w:p w:rsidR="00A52C25" w:rsidRPr="00995551" w:rsidRDefault="003C2708">
            <w:pPr>
              <w:spacing w:after="120"/>
              <w:rPr>
                <w:rFonts w:eastAsiaTheme="minorEastAsia"/>
                <w:lang w:val="en-US" w:eastAsia="zh-CN"/>
              </w:rPr>
            </w:pPr>
            <w:r w:rsidRPr="00995551">
              <w:rPr>
                <w:rFonts w:eastAsiaTheme="minorEastAsia"/>
                <w:lang w:val="en-US" w:eastAsia="zh-CN"/>
              </w:rPr>
              <w:t>Company C:</w:t>
            </w:r>
          </w:p>
          <w:p w:rsidR="00A52C25" w:rsidRPr="002F0595" w:rsidRDefault="00A52C25">
            <w:pPr>
              <w:spacing w:after="0"/>
              <w:jc w:val="both"/>
              <w:rPr>
                <w:rFonts w:asciiTheme="majorBidi" w:hAnsiTheme="majorBidi" w:cstheme="majorBidi"/>
              </w:rPr>
            </w:pPr>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Pr>
                <w:rFonts w:asciiTheme="majorBidi" w:hAnsiTheme="majorBidi" w:cstheme="majorBidi"/>
                <w:i/>
                <w:iCs/>
              </w:rPr>
              <w:t>additionalSpectrumEmission.</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val="restart"/>
          </w:tcPr>
          <w:p w:rsidR="00A52C25" w:rsidRDefault="003C2708">
            <w:pPr>
              <w:rPr>
                <w:rFonts w:asciiTheme="majorBidi" w:hAnsiTheme="majorBidi" w:cstheme="majorBidi"/>
              </w:rPr>
            </w:pPr>
            <w:r>
              <w:rPr>
                <w:rFonts w:asciiTheme="majorBidi" w:hAnsiTheme="majorBidi" w:cstheme="majorBidi"/>
              </w:rPr>
              <w:t xml:space="preserve">Transmitter characteristics – Output power </w:t>
            </w:r>
            <w:r>
              <w:rPr>
                <w:rFonts w:asciiTheme="majorBidi" w:hAnsiTheme="majorBidi" w:cstheme="majorBidi"/>
              </w:rPr>
              <w:lastRenderedPageBreak/>
              <w:t>dynamics</w:t>
            </w:r>
          </w:p>
        </w:tc>
        <w:tc>
          <w:tcPr>
            <w:tcW w:w="1934" w:type="dxa"/>
          </w:tcPr>
          <w:p w:rsidR="00A52C25" w:rsidRDefault="003C2708">
            <w:pPr>
              <w:rPr>
                <w:rFonts w:asciiTheme="majorBidi" w:hAnsiTheme="majorBidi" w:cstheme="majorBidi"/>
              </w:rPr>
            </w:pPr>
            <w:r>
              <w:rPr>
                <w:rFonts w:asciiTheme="majorBidi" w:hAnsiTheme="majorBidi" w:cstheme="majorBidi"/>
              </w:rPr>
              <w:lastRenderedPageBreak/>
              <w:t>Minimum output power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w:t>
            </w:r>
            <w:r>
              <w:rPr>
                <w:rFonts w:asciiTheme="majorBidi" w:hAnsiTheme="majorBidi" w:cstheme="majorBidi"/>
              </w:rPr>
              <w:lastRenderedPageBreak/>
              <w:t>bandwidth configurations (resource blocks), when the power is set to a minimum value. The minimum output power is defined as the mean power in at least one sub-frame 1 ms.</w:t>
            </w:r>
          </w:p>
        </w:tc>
        <w:tc>
          <w:tcPr>
            <w:tcW w:w="2393" w:type="dxa"/>
          </w:tcPr>
          <w:p w:rsidR="00A52C25" w:rsidRPr="002F0595" w:rsidRDefault="003C2708">
            <w:pPr>
              <w:spacing w:after="0"/>
              <w:jc w:val="both"/>
            </w:pPr>
            <w:r w:rsidRPr="00995551">
              <w:rPr>
                <w:rFonts w:eastAsiaTheme="minorEastAsia"/>
                <w:lang w:val="en-US" w:eastAsia="zh-CN"/>
              </w:rPr>
              <w:lastRenderedPageBreak/>
              <w:t xml:space="preserve">Ericsson: RAN4 shall follow usual approach to specify RF requirements, </w:t>
            </w:r>
            <w:r w:rsidRPr="00995551">
              <w:rPr>
                <w:rFonts w:eastAsiaTheme="minorEastAsia"/>
                <w:lang w:val="en-US" w:eastAsia="zh-CN"/>
              </w:rPr>
              <w:lastRenderedPageBreak/>
              <w:t>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Power control</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rsidR="00A52C25" w:rsidRDefault="003C2708">
            <w:pPr>
              <w:spacing w:after="0"/>
              <w:jc w:val="both"/>
              <w:rPr>
                <w:rFonts w:asciiTheme="majorBidi" w:hAnsiTheme="majorBidi" w:cstheme="majorBidi"/>
              </w:rPr>
            </w:pPr>
            <w:r>
              <w:rPr>
                <w:rFonts w:asciiTheme="majorBidi" w:hAnsiTheme="majorBidi" w:cstheme="majorBidi"/>
              </w:rPr>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val="restart"/>
          </w:tcPr>
          <w:p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rsidR="00A52C25" w:rsidRDefault="003C2708">
            <w:pPr>
              <w:rPr>
                <w:rFonts w:asciiTheme="majorBidi" w:hAnsiTheme="majorBidi" w:cstheme="majorBidi"/>
              </w:rPr>
            </w:pPr>
            <w:r>
              <w:rPr>
                <w:rFonts w:asciiTheme="majorBidi" w:hAnsiTheme="majorBidi" w:cstheme="majorBidi"/>
              </w:rPr>
              <w:t>Frequency error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 xml:space="preserve">Transmit modulation quality - Error Vector Magnitude </w:t>
            </w:r>
            <w:r>
              <w:rPr>
                <w:rFonts w:asciiTheme="majorBidi" w:hAnsiTheme="majorBidi" w:cstheme="majorBidi"/>
              </w:rPr>
              <w:lastRenderedPageBreak/>
              <w:t>(EVM)</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The Error Vector Magnitude is a measure of the difference between the reference waveform and the measured waveform. </w:t>
            </w:r>
            <w:r>
              <w:rPr>
                <w:rFonts w:asciiTheme="majorBidi" w:hAnsiTheme="majorBidi" w:cstheme="majorBidi"/>
              </w:rPr>
              <w:lastRenderedPageBreak/>
              <w:t>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follow usual approach to specify RF requirements, </w:t>
            </w:r>
            <w:r w:rsidRPr="00995551">
              <w:rPr>
                <w:rFonts w:eastAsiaTheme="minorEastAsia"/>
                <w:lang w:val="en-US" w:eastAsia="zh-CN"/>
              </w:rPr>
              <w:lastRenderedPageBreak/>
              <w:t>starting with coexistence simulations, REFSENS, ....</w:t>
            </w:r>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val="restart"/>
          </w:tcPr>
          <w:p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Occupied bandwidth is defined as the bandwidth containing 99 % of the total integrated mean power of the transmitted spectrum on the assigned channel. The occupied bandwidth for all transmission </w:t>
            </w:r>
            <w:r>
              <w:rPr>
                <w:rFonts w:asciiTheme="majorBidi" w:hAnsiTheme="majorBidi" w:cstheme="majorBidi"/>
              </w:rPr>
              <w:lastRenderedPageBreak/>
              <w:t>bandwidth configurations (Resources Blocks) shall be less than the specified channel bandwidth.</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follow usual approach to specify RF requirements, starting with coexistence simulations, </w:t>
            </w:r>
            <w:r w:rsidRPr="00995551">
              <w:rPr>
                <w:rFonts w:eastAsiaTheme="minorEastAsia"/>
                <w:lang w:val="en-US" w:eastAsia="zh-CN"/>
              </w:rPr>
              <w:lastRenderedPageBreak/>
              <w:t>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r>
              <w:rPr>
                <w:rFonts w:asciiTheme="majorBidi" w:eastAsia="T73" w:hAnsiTheme="majorBidi" w:cstheme="majorBidi"/>
              </w:rPr>
              <w:t>Δ</w:t>
            </w:r>
            <w:r>
              <w:rPr>
                <w:rFonts w:asciiTheme="majorBidi" w:hAnsiTheme="majorBidi" w:cstheme="majorBidi"/>
              </w:rPr>
              <w:t>fOOB) starting from the edge of the assigned NR channel bandwidth.</w:t>
            </w:r>
          </w:p>
          <w:p w:rsidR="00A52C25" w:rsidRDefault="00A52C25">
            <w:pPr>
              <w:spacing w:after="0"/>
              <w:jc w:val="both"/>
              <w:rPr>
                <w:rFonts w:asciiTheme="majorBidi" w:hAnsiTheme="majorBidi" w:cstheme="majorBidi"/>
              </w:rPr>
            </w:pPr>
          </w:p>
          <w:p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r>
              <w:rPr>
                <w:rFonts w:asciiTheme="majorBidi" w:eastAsia="T73" w:hAnsiTheme="majorBidi" w:cstheme="majorBidi"/>
              </w:rPr>
              <w:t>Δ</w:t>
            </w:r>
            <w:r>
              <w:rPr>
                <w:rFonts w:asciiTheme="majorBidi" w:hAnsiTheme="majorBidi" w:cstheme="majorBidi"/>
              </w:rPr>
              <w:t>fOOB, the spurious requirements are applicable.</w:t>
            </w:r>
          </w:p>
        </w:tc>
        <w:tc>
          <w:tcPr>
            <w:tcW w:w="2393" w:type="dxa"/>
          </w:tcPr>
          <w:p w:rsidR="00A52C25" w:rsidRPr="002F0595" w:rsidRDefault="003C2708">
            <w:pPr>
              <w:spacing w:after="0"/>
              <w:jc w:val="both"/>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Unless otherwise stated, the spurious emission limits apply for the frequency ranges that are more than FOOB (MHz) from the edge of the channel bandwidth. </w:t>
            </w:r>
            <w:r>
              <w:rPr>
                <w:rFonts w:asciiTheme="majorBidi" w:hAnsiTheme="majorBidi" w:cstheme="majorBidi"/>
              </w:rPr>
              <w:lastRenderedPageBreak/>
              <w:t>The spurious emission limits apply for all considered transmitter band configurations (NRB) and channel bandwidths.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val="restart"/>
          </w:tcPr>
          <w:p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 xml:space="preserve">Maximum input </w:t>
            </w:r>
            <w:r>
              <w:rPr>
                <w:rFonts w:asciiTheme="majorBidi" w:hAnsiTheme="majorBidi" w:cstheme="majorBidi"/>
              </w:rPr>
              <w:lastRenderedPageBreak/>
              <w:t>level</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lastRenderedPageBreak/>
              <w:t xml:space="preserve">Maximum input level is defined as the </w:t>
            </w:r>
            <w:r>
              <w:rPr>
                <w:rFonts w:asciiTheme="majorBidi" w:hAnsiTheme="majorBidi" w:cstheme="majorBidi"/>
              </w:rPr>
              <w:lastRenderedPageBreak/>
              <w:t>maximum mean power received at the UE antenna port, at which the specified relative throughput shall meet or exceed the minimum requirements for the specified reference measurement channel.</w:t>
            </w:r>
          </w:p>
          <w:p w:rsidR="00A52C25" w:rsidRDefault="00A52C25">
            <w:pPr>
              <w:jc w:val="both"/>
              <w:rPr>
                <w:rFonts w:asciiTheme="majorBidi" w:hAnsiTheme="majorBidi" w:cstheme="majorBidi"/>
              </w:rPr>
            </w:pPr>
          </w:p>
          <w:p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w:t>
            </w:r>
            <w:r w:rsidRPr="00995551">
              <w:rPr>
                <w:rFonts w:eastAsiaTheme="minorEastAsia"/>
                <w:lang w:val="en-US" w:eastAsia="zh-CN"/>
              </w:rPr>
              <w:lastRenderedPageBreak/>
              <w:t>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rsidR="00A52C25" w:rsidRDefault="00A52C25">
            <w:pPr>
              <w:spacing w:after="0"/>
              <w:jc w:val="both"/>
              <w:rPr>
                <w:rFonts w:asciiTheme="majorBidi" w:hAnsiTheme="majorBidi" w:cstheme="majorBidi"/>
              </w:rPr>
            </w:pP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 xml:space="preserve">95% of the maximum throughput of </w:t>
            </w:r>
            <w:r>
              <w:rPr>
                <w:rFonts w:asciiTheme="majorBidi" w:hAnsiTheme="majorBidi" w:cstheme="majorBidi"/>
              </w:rPr>
              <w:lastRenderedPageBreak/>
              <w:t>the specified reference measurement channels.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rsidR="00A52C25" w:rsidRDefault="00A52C25">
            <w:pPr>
              <w:jc w:val="both"/>
              <w:rPr>
                <w:rFonts w:asciiTheme="majorBidi" w:hAnsiTheme="majorBidi" w:cstheme="majorBidi"/>
              </w:rPr>
            </w:pPr>
          </w:p>
          <w:p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rsidR="00A52C25" w:rsidRDefault="00A52C25">
            <w:pPr>
              <w:tabs>
                <w:tab w:val="left" w:pos="987"/>
              </w:tabs>
              <w:jc w:val="both"/>
              <w:rPr>
                <w:rFonts w:asciiTheme="majorBidi" w:hAnsiTheme="majorBidi" w:cstheme="majorBidi"/>
              </w:rPr>
            </w:pPr>
          </w:p>
          <w:p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rsidR="00A52C25" w:rsidRDefault="00A52C25">
            <w:pPr>
              <w:jc w:val="both"/>
              <w:rPr>
                <w:rFonts w:asciiTheme="majorBidi" w:hAnsiTheme="majorBidi" w:cstheme="majorBidi"/>
              </w:rPr>
            </w:pPr>
          </w:p>
          <w:p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 ....</w:t>
            </w:r>
          </w:p>
        </w:tc>
      </w:tr>
      <w:tr w:rsidR="00A52C25">
        <w:tc>
          <w:tcPr>
            <w:tcW w:w="1920" w:type="dxa"/>
          </w:tcPr>
          <w:p w:rsidR="00A52C25" w:rsidRDefault="003C2708">
            <w:pPr>
              <w:jc w:val="both"/>
              <w:rPr>
                <w:rFonts w:asciiTheme="majorBidi" w:hAnsiTheme="majorBidi" w:cstheme="majorBidi"/>
              </w:rPr>
            </w:pPr>
            <w:r>
              <w:rPr>
                <w:rFonts w:asciiTheme="majorBidi" w:hAnsiTheme="majorBidi" w:cstheme="majorBidi"/>
              </w:rPr>
              <w:t>..</w:t>
            </w:r>
          </w:p>
        </w:tc>
        <w:tc>
          <w:tcPr>
            <w:tcW w:w="1934" w:type="dxa"/>
          </w:tcPr>
          <w:p w:rsidR="00A52C25" w:rsidRDefault="00A52C25">
            <w:pPr>
              <w:jc w:val="both"/>
              <w:rPr>
                <w:rFonts w:asciiTheme="majorBidi" w:hAnsiTheme="majorBidi" w:cstheme="majorBidi"/>
              </w:rPr>
            </w:pPr>
          </w:p>
        </w:tc>
        <w:tc>
          <w:tcPr>
            <w:tcW w:w="3610" w:type="dxa"/>
          </w:tcPr>
          <w:p w:rsidR="00A52C25" w:rsidRDefault="00A52C25">
            <w:pPr>
              <w:jc w:val="both"/>
              <w:rPr>
                <w:rFonts w:asciiTheme="majorBidi" w:hAnsiTheme="majorBidi" w:cstheme="majorBidi"/>
              </w:rPr>
            </w:pPr>
          </w:p>
        </w:tc>
        <w:tc>
          <w:tcPr>
            <w:tcW w:w="2393" w:type="dxa"/>
          </w:tcPr>
          <w:p w:rsidR="00A52C25" w:rsidRPr="002F0595" w:rsidRDefault="00A52C25">
            <w:pPr>
              <w:jc w:val="both"/>
              <w:rPr>
                <w:rFonts w:asciiTheme="majorBidi" w:hAnsiTheme="majorBidi" w:cstheme="majorBidi"/>
              </w:rPr>
            </w:pPr>
          </w:p>
        </w:tc>
      </w:tr>
    </w:tbl>
    <w:p w:rsidR="00A52C25" w:rsidRDefault="00A52C25">
      <w:pPr>
        <w:jc w:val="both"/>
        <w:rPr>
          <w:rFonts w:asciiTheme="minorBidi" w:hAnsiTheme="minorBidi"/>
          <w:color w:val="000000"/>
        </w:rPr>
      </w:pPr>
    </w:p>
    <w:p w:rsidR="000D6AB4" w:rsidRPr="00212616" w:rsidRDefault="000D6AB4" w:rsidP="000D6AB4">
      <w:pPr>
        <w:spacing w:after="120"/>
        <w:rPr>
          <w:color w:val="000000" w:themeColor="text1"/>
          <w:szCs w:val="24"/>
          <w:lang w:eastAsia="zh-CN"/>
        </w:rPr>
      </w:pPr>
      <w:r w:rsidRPr="00212616">
        <w:rPr>
          <w:color w:val="000000" w:themeColor="text1"/>
          <w:szCs w:val="24"/>
          <w:lang w:eastAsia="zh-CN"/>
        </w:rPr>
        <w:lastRenderedPageBreak/>
        <w:t>Main feedbacks:</w:t>
      </w:r>
    </w:p>
    <w:p w:rsidR="000D6AB4" w:rsidRPr="00212616" w:rsidRDefault="000D6AB4" w:rsidP="005044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rsidR="000D6AB4" w:rsidRDefault="000D6AB4" w:rsidP="005A7CE3">
      <w:pPr>
        <w:spacing w:after="120"/>
        <w:rPr>
          <w:color w:val="0070C0"/>
          <w:szCs w:val="24"/>
          <w:lang w:eastAsia="zh-CN"/>
        </w:rPr>
      </w:pPr>
    </w:p>
    <w:p w:rsidR="00A52C25" w:rsidRPr="00504476" w:rsidRDefault="003C2708">
      <w:pPr>
        <w:pStyle w:val="Titre3"/>
        <w:rPr>
          <w:sz w:val="24"/>
          <w:szCs w:val="16"/>
          <w:lang w:val="en-US"/>
        </w:rPr>
      </w:pPr>
      <w:r w:rsidRPr="00504476">
        <w:rPr>
          <w:sz w:val="24"/>
          <w:szCs w:val="16"/>
          <w:lang w:val="en-US"/>
        </w:rPr>
        <w:t>Sub-topic 1-10 : Earth fixed beam &amp; Earth moving beam</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3C2708">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We need to identify the impact on RF requirements and simulation assumption for Earth fixed beam &amp; Earth moving beam</w:t>
            </w:r>
          </w:p>
          <w:p w:rsidR="00A52C25" w:rsidRPr="00995551" w:rsidRDefault="00A52C25">
            <w:pPr>
              <w:spacing w:after="120"/>
              <w:rPr>
                <w:rFonts w:eastAsiaTheme="minorEastAsia"/>
                <w:lang w:val="en-US" w:eastAsia="zh-CN"/>
              </w:rPr>
            </w:pP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1-10:  as mentioned in sub-topic 1-7, impacts between moving and fixed beam on coexistence study should be clarified.</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1-11: clear list of coexistence scenarios are needed as in </w:t>
            </w:r>
            <w:hyperlink r:id="rId43" w:tgtFrame="_blank" w:history="1">
              <w:r w:rsidRPr="00995551">
                <w:rPr>
                  <w:rStyle w:val="Lienhypertexte"/>
                  <w:i/>
                  <w:color w:val="auto"/>
                  <w:lang w:val="en-US" w:eastAsia="zh-CN"/>
                </w:rPr>
                <w:t>R4-2016112</w:t>
              </w:r>
            </w:hyperlink>
          </w:p>
          <w:p w:rsidR="00A52C25" w:rsidRPr="00995551" w:rsidRDefault="00A52C25">
            <w:pPr>
              <w:spacing w:after="120"/>
              <w:rPr>
                <w:rFonts w:eastAsiaTheme="minorEastAsia"/>
                <w:lang w:val="en-US" w:eastAsia="zh-CN"/>
              </w:rPr>
            </w:pPr>
          </w:p>
        </w:tc>
      </w:tr>
      <w:tr w:rsidR="003C2708" w:rsidT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1:  Yes</w:t>
            </w:r>
          </w:p>
        </w:tc>
      </w:tr>
      <w:tr w:rsidR="004460ED" w:rsidTr="003C2708">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4460ED" w:rsidRPr="00995551" w:rsidRDefault="004460ED" w:rsidP="004460ED">
            <w:pPr>
              <w:spacing w:after="120"/>
              <w:rPr>
                <w:rFonts w:eastAsiaTheme="minorEastAsia"/>
                <w:lang w:val="en-US" w:eastAsia="zh-CN"/>
              </w:rPr>
            </w:pPr>
            <w:r w:rsidRPr="00995551">
              <w:rPr>
                <w:rStyle w:val="normaltextrun"/>
              </w:rPr>
              <w:t>Option 1: This is okay to us, but a suggestion could be to focus on Earth moving beams as these in our opinion would cover the Earth fixed beams as a deployment scenario.</w:t>
            </w:r>
            <w:r w:rsidRPr="00995551">
              <w:rPr>
                <w:rStyle w:val="eop"/>
              </w:rPr>
              <w:t> </w:t>
            </w:r>
          </w:p>
        </w:tc>
      </w:tr>
      <w:tr w:rsidR="00DB6D85" w:rsidTr="003C2708">
        <w:tc>
          <w:tcPr>
            <w:tcW w:w="1339"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8292"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Support Option 1</w:t>
            </w:r>
          </w:p>
        </w:tc>
      </w:tr>
      <w:tr w:rsidR="00461960" w:rsidTr="003C2708">
        <w:tc>
          <w:tcPr>
            <w:tcW w:w="1339"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HNS/Ech</w:t>
            </w:r>
          </w:p>
        </w:tc>
        <w:tc>
          <w:tcPr>
            <w:tcW w:w="8292"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Opt 1 : OK</w:t>
            </w:r>
          </w:p>
        </w:tc>
      </w:tr>
      <w:tr w:rsidR="00F6209B" w:rsidTr="003C2708">
        <w:tc>
          <w:tcPr>
            <w:tcW w:w="1339" w:type="dxa"/>
          </w:tcPr>
          <w:p w:rsidR="00F6209B" w:rsidRPr="00995551" w:rsidRDefault="00F6209B" w:rsidP="003C2708">
            <w:pPr>
              <w:spacing w:after="120"/>
              <w:rPr>
                <w:rFonts w:eastAsiaTheme="minorEastAsia"/>
                <w:lang w:val="en-US" w:eastAsia="zh-CN"/>
              </w:rPr>
            </w:pPr>
            <w:r w:rsidRPr="00995551">
              <w:rPr>
                <w:rFonts w:eastAsiaTheme="minorEastAsia"/>
                <w:lang w:val="en-US" w:eastAsia="zh-CN"/>
              </w:rPr>
              <w:lastRenderedPageBreak/>
              <w:t>Eutelsat</w:t>
            </w:r>
          </w:p>
        </w:tc>
        <w:tc>
          <w:tcPr>
            <w:tcW w:w="8292" w:type="dxa"/>
          </w:tcPr>
          <w:p w:rsidR="00F6209B" w:rsidRPr="00995551" w:rsidRDefault="00F6209B" w:rsidP="003C2708">
            <w:pPr>
              <w:spacing w:after="120"/>
              <w:rPr>
                <w:rFonts w:eastAsiaTheme="minorEastAsia"/>
                <w:lang w:val="en-US" w:eastAsia="zh-CN"/>
              </w:rPr>
            </w:pPr>
            <w:r w:rsidRPr="00995551">
              <w:rPr>
                <w:rFonts w:eastAsiaTheme="minorEastAsia"/>
                <w:lang w:val="en-US" w:eastAsia="zh-CN"/>
              </w:rPr>
              <w:t>Option 1: Yes both should be considered.</w:t>
            </w:r>
          </w:p>
        </w:tc>
      </w:tr>
      <w:tr w:rsidR="00235DF5" w:rsidTr="003C2708">
        <w:tc>
          <w:tcPr>
            <w:tcW w:w="1339" w:type="dxa"/>
          </w:tcPr>
          <w:p w:rsidR="00235DF5" w:rsidRPr="00995551" w:rsidRDefault="005A7CE3" w:rsidP="003C2708">
            <w:pPr>
              <w:spacing w:after="120"/>
              <w:rPr>
                <w:rFonts w:eastAsiaTheme="minorEastAsia"/>
                <w:lang w:val="en-US" w:eastAsia="zh-CN"/>
              </w:rPr>
            </w:pPr>
            <w:r w:rsidRPr="00995551">
              <w:rPr>
                <w:rFonts w:eastAsiaTheme="minorEastAsia"/>
                <w:lang w:val="en-US" w:eastAsia="zh-CN"/>
              </w:rPr>
              <w:t>Thales</w:t>
            </w:r>
          </w:p>
        </w:tc>
        <w:tc>
          <w:tcPr>
            <w:tcW w:w="8292" w:type="dxa"/>
          </w:tcPr>
          <w:p w:rsidR="00235DF5" w:rsidRPr="00995551" w:rsidRDefault="005A7CE3" w:rsidP="003C2708">
            <w:pPr>
              <w:spacing w:after="120"/>
              <w:rPr>
                <w:rFonts w:eastAsiaTheme="minorEastAsia"/>
                <w:lang w:val="en-US" w:eastAsia="zh-CN"/>
              </w:rPr>
            </w:pPr>
            <w:r w:rsidRPr="00995551">
              <w:rPr>
                <w:rFonts w:eastAsiaTheme="minorEastAsia"/>
                <w:lang w:val="en-US" w:eastAsia="zh-CN"/>
              </w:rPr>
              <w:t>Yes</w:t>
            </w:r>
          </w:p>
        </w:tc>
      </w:tr>
      <w:tr w:rsidR="00235DF5" w:rsidTr="003C2708">
        <w:tc>
          <w:tcPr>
            <w:tcW w:w="1339" w:type="dxa"/>
          </w:tcPr>
          <w:p w:rsidR="00235DF5" w:rsidRPr="00995551" w:rsidRDefault="00235DF5" w:rsidP="003C2708">
            <w:pPr>
              <w:spacing w:after="120"/>
              <w:rPr>
                <w:rFonts w:eastAsiaTheme="minorEastAsia"/>
                <w:lang w:val="en-US" w:eastAsia="zh-CN"/>
              </w:rPr>
            </w:pPr>
          </w:p>
        </w:tc>
        <w:tc>
          <w:tcPr>
            <w:tcW w:w="8292" w:type="dxa"/>
          </w:tcPr>
          <w:p w:rsidR="00235DF5" w:rsidRPr="00995551" w:rsidRDefault="00235DF5" w:rsidP="003C2708">
            <w:pPr>
              <w:spacing w:after="120"/>
              <w:rPr>
                <w:rFonts w:eastAsiaTheme="minorEastAsia"/>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3C2708" w:rsidTr="003C2708">
        <w:tc>
          <w:tcPr>
            <w:tcW w:w="1136"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41"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854" w:type="dxa"/>
          </w:tcPr>
          <w:p w:rsidR="003C2708" w:rsidRPr="00995551" w:rsidRDefault="003C2708" w:rsidP="003C2708">
            <w:pPr>
              <w:spacing w:after="120"/>
              <w:rPr>
                <w:rFonts w:eastAsiaTheme="minorEastAsia"/>
                <w:lang w:val="en-US" w:eastAsia="zh-CN"/>
              </w:rPr>
            </w:pPr>
          </w:p>
        </w:tc>
      </w:tr>
      <w:tr w:rsidR="00806681" w:rsidTr="003C2708">
        <w:tc>
          <w:tcPr>
            <w:tcW w:w="1136" w:type="dxa"/>
          </w:tcPr>
          <w:p w:rsidR="00806681" w:rsidRPr="00995551" w:rsidRDefault="00806681" w:rsidP="00806681">
            <w:pPr>
              <w:spacing w:after="120"/>
              <w:rPr>
                <w:rFonts w:eastAsiaTheme="minorEastAsia"/>
                <w:lang w:val="en-US" w:eastAsia="zh-CN"/>
              </w:rPr>
            </w:pPr>
            <w:r w:rsidRPr="00995551">
              <w:rPr>
                <w:rFonts w:eastAsiaTheme="minorEastAsia"/>
                <w:lang w:val="en-US" w:eastAsia="zh-CN"/>
              </w:rPr>
              <w:t>Qualcomm</w:t>
            </w:r>
          </w:p>
        </w:tc>
        <w:tc>
          <w:tcPr>
            <w:tcW w:w="1641" w:type="dxa"/>
          </w:tcPr>
          <w:p w:rsidR="00806681" w:rsidRPr="00995551" w:rsidRDefault="00806681" w:rsidP="00806681">
            <w:pPr>
              <w:spacing w:after="120"/>
              <w:rPr>
                <w:rFonts w:eastAsiaTheme="minorEastAsia"/>
                <w:lang w:val="en-US" w:eastAsia="zh-CN"/>
              </w:rPr>
            </w:pPr>
            <w:r w:rsidRPr="00995551">
              <w:rPr>
                <w:rFonts w:eastAsiaTheme="minorEastAsia"/>
                <w:lang w:val="en-US" w:eastAsia="zh-CN"/>
              </w:rPr>
              <w:t>Agree</w:t>
            </w:r>
          </w:p>
        </w:tc>
        <w:tc>
          <w:tcPr>
            <w:tcW w:w="6854" w:type="dxa"/>
          </w:tcPr>
          <w:p w:rsidR="00806681" w:rsidRPr="00995551" w:rsidRDefault="00806681" w:rsidP="00806681">
            <w:pPr>
              <w:spacing w:after="120"/>
              <w:rPr>
                <w:rFonts w:eastAsiaTheme="minorEastAsia"/>
                <w:lang w:val="en-US" w:eastAsia="zh-CN"/>
              </w:rPr>
            </w:pPr>
          </w:p>
        </w:tc>
      </w:tr>
      <w:tr w:rsidR="003C2708" w:rsidTr="003C2708">
        <w:tc>
          <w:tcPr>
            <w:tcW w:w="1136" w:type="dxa"/>
          </w:tcPr>
          <w:p w:rsidR="003C2708" w:rsidRPr="00995551" w:rsidRDefault="004460ED" w:rsidP="003C2708">
            <w:pPr>
              <w:spacing w:after="120"/>
              <w:rPr>
                <w:rFonts w:eastAsiaTheme="minorEastAsia"/>
                <w:lang w:val="en-US" w:eastAsia="zh-CN"/>
              </w:rPr>
            </w:pPr>
            <w:r w:rsidRPr="00995551">
              <w:rPr>
                <w:rFonts w:eastAsiaTheme="minorEastAsia"/>
                <w:lang w:val="en-US" w:eastAsia="zh-CN"/>
              </w:rPr>
              <w:t>Nokia</w:t>
            </w:r>
          </w:p>
        </w:tc>
        <w:tc>
          <w:tcPr>
            <w:tcW w:w="1641" w:type="dxa"/>
          </w:tcPr>
          <w:p w:rsidR="003C2708" w:rsidRPr="00995551" w:rsidRDefault="003C2708" w:rsidP="003C2708">
            <w:pPr>
              <w:spacing w:after="120"/>
              <w:rPr>
                <w:rFonts w:eastAsiaTheme="minorEastAsia"/>
                <w:lang w:val="en-US" w:eastAsia="zh-CN"/>
              </w:rPr>
            </w:pPr>
          </w:p>
        </w:tc>
        <w:tc>
          <w:tcPr>
            <w:tcW w:w="6854" w:type="dxa"/>
          </w:tcPr>
          <w:p w:rsidR="003C2708" w:rsidRPr="00995551" w:rsidRDefault="004460ED" w:rsidP="003C2708">
            <w:pPr>
              <w:spacing w:after="120"/>
              <w:rPr>
                <w:rFonts w:eastAsiaTheme="minorEastAsia"/>
                <w:lang w:val="en-US" w:eastAsia="zh-CN"/>
              </w:rPr>
            </w:pPr>
            <w:r w:rsidRPr="00995551">
              <w:rPr>
                <w:rFonts w:eastAsiaTheme="minorEastAsia"/>
                <w:lang w:val="en-US" w:eastAsia="zh-CN"/>
              </w:rPr>
              <w:t>See comments to options above</w:t>
            </w:r>
          </w:p>
        </w:tc>
      </w:tr>
      <w:tr w:rsidR="00DB6D85" w:rsidTr="003C2708">
        <w:tc>
          <w:tcPr>
            <w:tcW w:w="1136"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1641"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DB6D85" w:rsidRPr="00995551" w:rsidRDefault="00DB6D85" w:rsidP="003C2708">
            <w:pPr>
              <w:spacing w:after="120"/>
              <w:rPr>
                <w:rFonts w:eastAsiaTheme="minorEastAsia"/>
                <w:lang w:val="en-US" w:eastAsia="zh-CN"/>
              </w:rPr>
            </w:pPr>
          </w:p>
        </w:tc>
      </w:tr>
      <w:tr w:rsidR="00BF660C" w:rsidTr="003C2708">
        <w:tc>
          <w:tcPr>
            <w:tcW w:w="1136" w:type="dxa"/>
          </w:tcPr>
          <w:p w:rsidR="00BF660C" w:rsidRPr="00995551" w:rsidRDefault="00BF660C" w:rsidP="003C2708">
            <w:pPr>
              <w:spacing w:after="120"/>
              <w:rPr>
                <w:rFonts w:eastAsiaTheme="minorEastAsia"/>
                <w:lang w:val="en-US" w:eastAsia="zh-CN"/>
              </w:rPr>
            </w:pPr>
            <w:r w:rsidRPr="00995551">
              <w:rPr>
                <w:rFonts w:eastAsiaTheme="minorEastAsia"/>
                <w:lang w:val="en-US" w:eastAsia="zh-CN"/>
              </w:rPr>
              <w:t>HNS/Ech</w:t>
            </w:r>
          </w:p>
        </w:tc>
        <w:tc>
          <w:tcPr>
            <w:tcW w:w="1641" w:type="dxa"/>
          </w:tcPr>
          <w:p w:rsidR="00BF660C" w:rsidRPr="00995551" w:rsidRDefault="00BF660C"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BF660C" w:rsidRPr="00995551" w:rsidRDefault="00BF660C" w:rsidP="003C2708">
            <w:pPr>
              <w:spacing w:after="120"/>
              <w:rPr>
                <w:rFonts w:eastAsiaTheme="minorEastAsia"/>
                <w:lang w:val="en-US" w:eastAsia="zh-CN"/>
              </w:rPr>
            </w:pPr>
          </w:p>
        </w:tc>
      </w:tr>
      <w:tr w:rsidR="00F6209B" w:rsidTr="003C2708">
        <w:tc>
          <w:tcPr>
            <w:tcW w:w="1136" w:type="dxa"/>
          </w:tcPr>
          <w:p w:rsidR="00F6209B" w:rsidRPr="00995551" w:rsidRDefault="00F6209B" w:rsidP="003C2708">
            <w:pPr>
              <w:spacing w:after="120"/>
              <w:rPr>
                <w:rFonts w:eastAsiaTheme="minorEastAsia"/>
                <w:lang w:val="en-US" w:eastAsia="zh-CN"/>
              </w:rPr>
            </w:pPr>
            <w:r w:rsidRPr="00995551">
              <w:rPr>
                <w:rFonts w:eastAsiaTheme="minorEastAsia"/>
                <w:lang w:val="en-US" w:eastAsia="zh-CN"/>
              </w:rPr>
              <w:t>Eutelsat</w:t>
            </w:r>
          </w:p>
        </w:tc>
        <w:tc>
          <w:tcPr>
            <w:tcW w:w="1641" w:type="dxa"/>
          </w:tcPr>
          <w:p w:rsidR="00F6209B" w:rsidRPr="00995551" w:rsidRDefault="00F6209B"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F6209B" w:rsidRPr="00995551" w:rsidRDefault="00F6209B" w:rsidP="003C2708">
            <w:pPr>
              <w:spacing w:after="120"/>
              <w:rPr>
                <w:rFonts w:eastAsiaTheme="minorEastAsia"/>
                <w:lang w:val="en-US" w:eastAsia="zh-CN"/>
              </w:rPr>
            </w:pPr>
          </w:p>
        </w:tc>
      </w:tr>
      <w:tr w:rsidR="003C2708" w:rsidTr="003C2708">
        <w:tc>
          <w:tcPr>
            <w:tcW w:w="1136" w:type="dxa"/>
          </w:tcPr>
          <w:p w:rsidR="003C2708" w:rsidRPr="00995551" w:rsidRDefault="00F051A9" w:rsidP="003C2708">
            <w:pPr>
              <w:spacing w:after="120"/>
              <w:rPr>
                <w:rFonts w:eastAsiaTheme="minorEastAsia"/>
                <w:lang w:val="en-US" w:eastAsia="zh-CN"/>
              </w:rPr>
            </w:pPr>
            <w:r w:rsidRPr="00995551">
              <w:rPr>
                <w:rFonts w:eastAsiaTheme="minorEastAsia"/>
                <w:lang w:val="en-US" w:eastAsia="zh-CN"/>
              </w:rPr>
              <w:t>Thales</w:t>
            </w:r>
          </w:p>
        </w:tc>
        <w:tc>
          <w:tcPr>
            <w:tcW w:w="1641" w:type="dxa"/>
          </w:tcPr>
          <w:p w:rsidR="003C2708" w:rsidRPr="00995551" w:rsidRDefault="00F051A9"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3C2708" w:rsidRPr="00995551" w:rsidRDefault="003C2708" w:rsidP="003C2708">
            <w:pPr>
              <w:spacing w:after="120"/>
              <w:rPr>
                <w:rFonts w:eastAsiaTheme="minorEastAsia"/>
                <w:lang w:val="en-US" w:eastAsia="zh-CN"/>
              </w:rPr>
            </w:pPr>
          </w:p>
        </w:tc>
      </w:tr>
    </w:tbl>
    <w:p w:rsidR="00A52C25" w:rsidRDefault="00A52C25">
      <w:pPr>
        <w:rPr>
          <w:color w:val="0070C0"/>
          <w:szCs w:val="24"/>
          <w:lang w:eastAsia="zh-CN"/>
        </w:rPr>
      </w:pPr>
    </w:p>
    <w:p w:rsidR="00F051A9" w:rsidRDefault="00F051A9" w:rsidP="00F051A9">
      <w:pPr>
        <w:spacing w:after="120"/>
        <w:rPr>
          <w:rFonts w:eastAsiaTheme="minorEastAsia"/>
          <w:color w:val="0070C0"/>
          <w:lang w:val="en-US" w:eastAsia="zh-CN"/>
        </w:rPr>
      </w:pPr>
    </w:p>
    <w:p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rsidR="00F051A9" w:rsidRDefault="00F051A9" w:rsidP="00F051A9">
      <w:pPr>
        <w:spacing w:after="120"/>
        <w:rPr>
          <w:rStyle w:val="eop"/>
          <w:color w:val="E3008C"/>
        </w:rPr>
      </w:pPr>
    </w:p>
    <w:p w:rsidR="00F051A9" w:rsidRDefault="00F051A9" w:rsidP="00F051A9">
      <w:pPr>
        <w:spacing w:after="120"/>
        <w:rPr>
          <w:color w:val="0070C0"/>
          <w:szCs w:val="24"/>
          <w:lang w:eastAsia="zh-CN"/>
        </w:rPr>
      </w:pPr>
    </w:p>
    <w:p w:rsidR="00A52C25" w:rsidRDefault="003C2708">
      <w:pPr>
        <w:pStyle w:val="Titre3"/>
        <w:rPr>
          <w:sz w:val="24"/>
          <w:szCs w:val="16"/>
        </w:rPr>
      </w:pPr>
      <w:r>
        <w:rPr>
          <w:sz w:val="24"/>
          <w:szCs w:val="16"/>
        </w:rPr>
        <w:t>Sub-topic 1-11 : Simulation scenarios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1-11: </w:t>
      </w:r>
      <w:r>
        <w:rPr>
          <w:sz w:val="24"/>
          <w:szCs w:val="16"/>
        </w:rPr>
        <w:t>Simulations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rsidR="00A52C25" w:rsidRDefault="003C2708">
      <w:pPr>
        <w:pStyle w:val="Paragraphedeliste"/>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rsidR="00A52C25" w:rsidRDefault="003C2708">
      <w:pPr>
        <w:pStyle w:val="Paragraphedeliste"/>
        <w:numPr>
          <w:ilvl w:val="1"/>
          <w:numId w:val="7"/>
        </w:numPr>
        <w:ind w:firstLineChars="0"/>
        <w:rPr>
          <w:color w:val="0070C0"/>
          <w:szCs w:val="24"/>
          <w:lang w:eastAsia="zh-CN"/>
        </w:rPr>
      </w:pPr>
      <w:r>
        <w:rPr>
          <w:color w:val="0070C0"/>
          <w:szCs w:val="24"/>
          <w:lang w:eastAsia="zh-CN"/>
        </w:rPr>
        <w:t>Networks layout and NTN UEs distribution would need further alignment.</w:t>
      </w:r>
    </w:p>
    <w:p w:rsidR="00A52C25" w:rsidRDefault="00A52C25">
      <w:pPr>
        <w:spacing w:after="120"/>
        <w:ind w:left="1296"/>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AB555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rsidTr="00AB555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w:t>
            </w:r>
          </w:p>
          <w:p w:rsidR="00A52C25" w:rsidRPr="00995551" w:rsidRDefault="003C2708">
            <w:pPr>
              <w:spacing w:after="120"/>
              <w:rPr>
                <w:rFonts w:eastAsiaTheme="minorEastAsia"/>
                <w:lang w:val="en-US" w:eastAsia="zh-CN"/>
              </w:rPr>
            </w:pPr>
            <w:r w:rsidRPr="00995551">
              <w:rPr>
                <w:rFonts w:eastAsiaTheme="minorEastAsia"/>
                <w:lang w:val="en-US" w:eastAsia="zh-CN"/>
              </w:rPr>
              <w:t>Option 2: Ok</w:t>
            </w:r>
          </w:p>
          <w:p w:rsidR="00A52C25" w:rsidRPr="00995551" w:rsidRDefault="003C2708">
            <w:pPr>
              <w:spacing w:after="120"/>
              <w:rPr>
                <w:rFonts w:eastAsiaTheme="minorEastAsia"/>
                <w:lang w:val="en-US" w:eastAsia="zh-CN"/>
              </w:rPr>
            </w:pPr>
            <w:r w:rsidRPr="00995551">
              <w:rPr>
                <w:rFonts w:eastAsiaTheme="minorEastAsia"/>
                <w:lang w:val="en-US" w:eastAsia="zh-CN"/>
              </w:rPr>
              <w:t>Option 3:  Ok</w:t>
            </w:r>
          </w:p>
        </w:tc>
      </w:tr>
      <w:tr w:rsidR="00A52C25" w:rsidTr="00AB555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It’s very important to outline the simulation scenarios. Both NTN to TN and NTN to NTN in adjacent bands for FR1 should be considered.</w:t>
            </w:r>
          </w:p>
        </w:tc>
      </w:tr>
      <w:tr w:rsidR="00A52C25" w:rsidTr="00AB555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1-11: clear list of coexistence scenarios are needed as in </w:t>
            </w:r>
            <w:hyperlink r:id="rId44" w:tgtFrame="_blank" w:history="1">
              <w:r w:rsidRPr="00995551">
                <w:rPr>
                  <w:rStyle w:val="Lienhypertexte"/>
                  <w:i/>
                  <w:color w:val="auto"/>
                  <w:lang w:val="en-US" w:eastAsia="zh-CN"/>
                </w:rPr>
                <w:t>R4-2016112</w:t>
              </w:r>
            </w:hyperlink>
          </w:p>
          <w:p w:rsidR="00A52C25" w:rsidRPr="00995551" w:rsidRDefault="00A52C25">
            <w:pPr>
              <w:spacing w:after="120"/>
              <w:rPr>
                <w:rFonts w:eastAsiaTheme="minorEastAsia"/>
                <w:lang w:val="en-US" w:eastAsia="zh-CN"/>
              </w:rPr>
            </w:pPr>
          </w:p>
        </w:tc>
      </w:tr>
      <w:tr w:rsidR="00AB5555" w:rsidTr="00AB5555">
        <w:tc>
          <w:tcPr>
            <w:tcW w:w="1339" w:type="dxa"/>
          </w:tcPr>
          <w:p w:rsidR="00AB5555" w:rsidRPr="00995551" w:rsidRDefault="00AB5555" w:rsidP="00AB5555">
            <w:pPr>
              <w:spacing w:after="120"/>
              <w:rPr>
                <w:rFonts w:eastAsiaTheme="minorEastAsia"/>
                <w:lang w:val="en-US" w:eastAsia="zh-CN"/>
              </w:rPr>
            </w:pPr>
            <w:r w:rsidRPr="00995551">
              <w:rPr>
                <w:rFonts w:eastAsiaTheme="minorEastAsia"/>
                <w:lang w:val="en-US" w:eastAsia="zh-CN"/>
              </w:rPr>
              <w:t>Qualcomm</w:t>
            </w:r>
          </w:p>
        </w:tc>
        <w:tc>
          <w:tcPr>
            <w:tcW w:w="8292" w:type="dxa"/>
          </w:tcPr>
          <w:p w:rsidR="00AB5555" w:rsidRPr="00995551" w:rsidRDefault="00AB5555" w:rsidP="00AB5555">
            <w:pPr>
              <w:spacing w:after="120"/>
              <w:rPr>
                <w:rFonts w:eastAsiaTheme="minorEastAsia"/>
                <w:lang w:val="en-US" w:eastAsia="zh-CN"/>
              </w:rPr>
            </w:pPr>
            <w:r w:rsidRPr="00995551">
              <w:rPr>
                <w:rFonts w:eastAsiaTheme="minorEastAsia"/>
                <w:lang w:val="en-US" w:eastAsia="zh-CN"/>
              </w:rPr>
              <w:t>Option 1/2/3: Yes</w:t>
            </w:r>
          </w:p>
        </w:tc>
      </w:tr>
      <w:tr w:rsidR="004460ED" w:rsidTr="00AB5555">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4460ED" w:rsidRPr="00995551" w:rsidRDefault="004460ED" w:rsidP="004460ED">
            <w:pPr>
              <w:spacing w:after="120"/>
              <w:rPr>
                <w:rFonts w:eastAsiaTheme="minorEastAsia"/>
                <w:lang w:val="en-US" w:eastAsia="zh-CN"/>
              </w:rPr>
            </w:pPr>
            <w:r w:rsidRPr="00995551">
              <w:rPr>
                <w:rStyle w:val="normaltextrun"/>
              </w:rPr>
              <w:t>Clearly further discussion is needed but as the options an all general they are fine.</w:t>
            </w:r>
            <w:r w:rsidRPr="00995551">
              <w:rPr>
                <w:rStyle w:val="eop"/>
              </w:rPr>
              <w:t> </w:t>
            </w:r>
          </w:p>
        </w:tc>
      </w:tr>
      <w:tr w:rsidR="00DB6D85" w:rsidTr="00AB5555">
        <w:tc>
          <w:tcPr>
            <w:tcW w:w="1339" w:type="dxa"/>
          </w:tcPr>
          <w:p w:rsidR="00DB6D85" w:rsidRPr="00995551" w:rsidRDefault="00DB6D85">
            <w:pPr>
              <w:spacing w:after="120"/>
              <w:rPr>
                <w:rFonts w:eastAsiaTheme="minorEastAsia"/>
                <w:lang w:val="en-US" w:eastAsia="zh-CN"/>
              </w:rPr>
            </w:pPr>
            <w:r w:rsidRPr="00995551">
              <w:rPr>
                <w:rFonts w:eastAsiaTheme="minorEastAsia"/>
                <w:lang w:val="en-US" w:eastAsia="zh-CN"/>
              </w:rPr>
              <w:t>Intelsat</w:t>
            </w:r>
          </w:p>
        </w:tc>
        <w:tc>
          <w:tcPr>
            <w:tcW w:w="8292" w:type="dxa"/>
          </w:tcPr>
          <w:p w:rsidR="00DB6D85" w:rsidRPr="00995551" w:rsidRDefault="00DB6D85">
            <w:pPr>
              <w:spacing w:after="120"/>
              <w:rPr>
                <w:rFonts w:eastAsiaTheme="minorEastAsia"/>
                <w:lang w:val="en-US" w:eastAsia="zh-CN"/>
              </w:rPr>
            </w:pPr>
            <w:r w:rsidRPr="00995551">
              <w:rPr>
                <w:rFonts w:eastAsiaTheme="minorEastAsia"/>
                <w:lang w:val="en-US" w:eastAsia="zh-CN"/>
              </w:rPr>
              <w:t>Support Option 1/2/3</w:t>
            </w:r>
          </w:p>
        </w:tc>
      </w:tr>
      <w:tr w:rsidR="00A52C25" w:rsidTr="00AB5555">
        <w:tc>
          <w:tcPr>
            <w:tcW w:w="1339" w:type="dxa"/>
          </w:tcPr>
          <w:p w:rsidR="00A52C25" w:rsidRPr="00995551" w:rsidRDefault="00F051A9">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F051A9">
            <w:pPr>
              <w:spacing w:after="120"/>
              <w:rPr>
                <w:rFonts w:eastAsiaTheme="minorEastAsia"/>
                <w:lang w:val="en-US" w:eastAsia="zh-CN"/>
              </w:rPr>
            </w:pPr>
            <w:r w:rsidRPr="00995551">
              <w:rPr>
                <w:rFonts w:eastAsiaTheme="minorEastAsia"/>
                <w:lang w:val="en-US" w:eastAsia="zh-CN"/>
              </w:rPr>
              <w:t>Yes for Options 1/2/3</w:t>
            </w:r>
          </w:p>
        </w:tc>
      </w:tr>
      <w:tr w:rsidR="00A52C25" w:rsidTr="00AB5555">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235DF5" w:rsidTr="00AB5555">
        <w:tc>
          <w:tcPr>
            <w:tcW w:w="1339" w:type="dxa"/>
          </w:tcPr>
          <w:p w:rsidR="00235DF5" w:rsidRPr="00995551" w:rsidRDefault="00235DF5">
            <w:pPr>
              <w:spacing w:after="120"/>
              <w:rPr>
                <w:rFonts w:eastAsiaTheme="minorEastAsia"/>
                <w:lang w:val="en-US" w:eastAsia="zh-CN"/>
              </w:rPr>
            </w:pPr>
          </w:p>
        </w:tc>
        <w:tc>
          <w:tcPr>
            <w:tcW w:w="8292" w:type="dxa"/>
          </w:tcPr>
          <w:p w:rsidR="00235DF5" w:rsidRPr="00995551" w:rsidRDefault="00235DF5">
            <w:pPr>
              <w:spacing w:after="120"/>
              <w:rPr>
                <w:rFonts w:eastAsiaTheme="minorEastAsia"/>
                <w:lang w:val="en-US" w:eastAsia="zh-CN"/>
              </w:rPr>
            </w:pPr>
          </w:p>
        </w:tc>
      </w:tr>
    </w:tbl>
    <w:p w:rsidR="00A52C25" w:rsidRDefault="00A52C25">
      <w:pPr>
        <w:spacing w:after="120"/>
        <w:ind w:left="1296"/>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9"/>
        <w:gridCol w:w="1663"/>
        <w:gridCol w:w="7055"/>
      </w:tblGrid>
      <w:tr w:rsidR="00A52C25">
        <w:tc>
          <w:tcPr>
            <w:tcW w:w="11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9" w:type="dxa"/>
          </w:tcPr>
          <w:p w:rsidR="00A52C25" w:rsidRPr="00995551" w:rsidRDefault="004460ED">
            <w:pPr>
              <w:spacing w:after="120"/>
              <w:rPr>
                <w:rFonts w:eastAsiaTheme="minorEastAsia"/>
                <w:lang w:val="en-US" w:eastAsia="zh-CN"/>
              </w:rPr>
            </w:pPr>
            <w:r w:rsidRPr="00995551">
              <w:rPr>
                <w:rFonts w:eastAsiaTheme="minorEastAsia"/>
                <w:lang w:val="en-US" w:eastAsia="zh-CN"/>
              </w:rPr>
              <w:t>Nokia</w:t>
            </w:r>
          </w:p>
        </w:tc>
        <w:tc>
          <w:tcPr>
            <w:tcW w:w="1663" w:type="dxa"/>
          </w:tcPr>
          <w:p w:rsidR="00A52C25" w:rsidRPr="00995551" w:rsidRDefault="00A52C25">
            <w:pPr>
              <w:spacing w:after="120"/>
              <w:rPr>
                <w:rFonts w:eastAsiaTheme="minorEastAsia"/>
                <w:lang w:val="en-US" w:eastAsia="zh-CN"/>
              </w:rPr>
            </w:pPr>
          </w:p>
        </w:tc>
        <w:tc>
          <w:tcPr>
            <w:tcW w:w="7055" w:type="dxa"/>
          </w:tcPr>
          <w:p w:rsidR="00A52C25" w:rsidRPr="002F0595" w:rsidRDefault="004460ED" w:rsidP="00504476">
            <w:pPr>
              <w:pStyle w:val="paragraph"/>
            </w:pPr>
            <w:r w:rsidRPr="00995551">
              <w:rPr>
                <w:rStyle w:val="normaltextrun"/>
                <w:sz w:val="20"/>
                <w:szCs w:val="20"/>
              </w:rPr>
              <w:t>See comments to options above</w:t>
            </w:r>
            <w:r w:rsidRPr="00995551">
              <w:rPr>
                <w:rStyle w:val="eop"/>
                <w:sz w:val="20"/>
                <w:szCs w:val="20"/>
              </w:rPr>
              <w:t> </w:t>
            </w:r>
          </w:p>
        </w:tc>
      </w:tr>
      <w:tr w:rsidR="00EB094E">
        <w:tc>
          <w:tcPr>
            <w:tcW w:w="1139" w:type="dxa"/>
          </w:tcPr>
          <w:p w:rsidR="00EB094E" w:rsidRPr="00995551" w:rsidRDefault="00EB094E">
            <w:pPr>
              <w:spacing w:after="120"/>
              <w:rPr>
                <w:rFonts w:eastAsiaTheme="minorEastAsia"/>
                <w:lang w:val="en-US" w:eastAsia="zh-CN"/>
              </w:rPr>
            </w:pPr>
            <w:r w:rsidRPr="00995551">
              <w:rPr>
                <w:rFonts w:eastAsiaTheme="minorEastAsia"/>
                <w:lang w:val="en-US" w:eastAsia="zh-CN"/>
              </w:rPr>
              <w:t>HNS Ech</w:t>
            </w:r>
          </w:p>
        </w:tc>
        <w:tc>
          <w:tcPr>
            <w:tcW w:w="1663" w:type="dxa"/>
          </w:tcPr>
          <w:p w:rsidR="00EB094E" w:rsidRPr="00995551" w:rsidRDefault="00F051A9">
            <w:pPr>
              <w:spacing w:after="120"/>
              <w:rPr>
                <w:rFonts w:eastAsiaTheme="minorEastAsia"/>
                <w:lang w:val="en-US" w:eastAsia="zh-CN"/>
              </w:rPr>
            </w:pPr>
            <w:r w:rsidRPr="00995551">
              <w:rPr>
                <w:rFonts w:eastAsiaTheme="minorEastAsia"/>
                <w:lang w:val="en-US" w:eastAsia="zh-CN"/>
              </w:rPr>
              <w:t>P</w:t>
            </w:r>
            <w:r w:rsidR="00EB094E" w:rsidRPr="00995551">
              <w:rPr>
                <w:rFonts w:eastAsiaTheme="minorEastAsia"/>
                <w:lang w:val="en-US" w:eastAsia="zh-CN"/>
              </w:rPr>
              <w:t>artially</w:t>
            </w:r>
          </w:p>
        </w:tc>
        <w:tc>
          <w:tcPr>
            <w:tcW w:w="7055" w:type="dxa"/>
          </w:tcPr>
          <w:p w:rsidR="00EB094E" w:rsidRPr="00995551" w:rsidRDefault="00EB094E">
            <w:pPr>
              <w:spacing w:after="120"/>
              <w:rPr>
                <w:rFonts w:eastAsiaTheme="minorEastAsia"/>
                <w:lang w:val="en-US" w:eastAsia="zh-CN"/>
              </w:rPr>
            </w:pPr>
            <w:r w:rsidRPr="00995551">
              <w:rPr>
                <w:rFonts w:eastAsiaTheme="minorEastAsia"/>
                <w:lang w:val="en-US" w:eastAsia="zh-CN"/>
              </w:rPr>
              <w:t>Need further discussion</w:t>
            </w:r>
          </w:p>
        </w:tc>
      </w:tr>
      <w:tr w:rsidR="00A52C25">
        <w:tc>
          <w:tcPr>
            <w:tcW w:w="1139" w:type="dxa"/>
          </w:tcPr>
          <w:p w:rsidR="00A52C25" w:rsidRPr="00995551" w:rsidRDefault="00F051A9">
            <w:pPr>
              <w:spacing w:after="120"/>
              <w:rPr>
                <w:rFonts w:eastAsiaTheme="minorEastAsia"/>
                <w:lang w:val="en-US" w:eastAsia="zh-CN"/>
              </w:rPr>
            </w:pPr>
            <w:r w:rsidRPr="00995551">
              <w:rPr>
                <w:rFonts w:eastAsiaTheme="minorEastAsia"/>
                <w:lang w:val="en-US" w:eastAsia="zh-CN"/>
              </w:rPr>
              <w:t>Thales</w:t>
            </w:r>
          </w:p>
        </w:tc>
        <w:tc>
          <w:tcPr>
            <w:tcW w:w="1663" w:type="dxa"/>
          </w:tcPr>
          <w:p w:rsidR="00A52C25" w:rsidRPr="00995551" w:rsidRDefault="00F051A9">
            <w:pPr>
              <w:spacing w:after="120"/>
              <w:rPr>
                <w:rFonts w:eastAsiaTheme="minorEastAsia"/>
                <w:lang w:val="en-US" w:eastAsia="zh-CN"/>
              </w:rPr>
            </w:pPr>
            <w:r w:rsidRPr="00995551">
              <w:rPr>
                <w:rFonts w:eastAsiaTheme="minorEastAsia"/>
                <w:lang w:val="en-US" w:eastAsia="zh-CN"/>
              </w:rPr>
              <w:t>Agree</w:t>
            </w:r>
          </w:p>
        </w:tc>
        <w:tc>
          <w:tcPr>
            <w:tcW w:w="7055" w:type="dxa"/>
          </w:tcPr>
          <w:p w:rsidR="00A52C25" w:rsidRPr="00995551" w:rsidRDefault="00F051A9">
            <w:pPr>
              <w:spacing w:after="120"/>
              <w:rPr>
                <w:rFonts w:eastAsiaTheme="minorEastAsia"/>
                <w:lang w:val="en-US" w:eastAsia="zh-CN"/>
              </w:rPr>
            </w:pPr>
            <w:r w:rsidRPr="00995551">
              <w:rPr>
                <w:rFonts w:eastAsiaTheme="minorEastAsia"/>
                <w:lang w:val="en-US" w:eastAsia="zh-CN"/>
              </w:rPr>
              <w:t>Further discussion is required.</w:t>
            </w: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bl>
    <w:p w:rsidR="00A52C25" w:rsidRDefault="00A52C25">
      <w:pPr>
        <w:rPr>
          <w:color w:val="0070C0"/>
          <w:szCs w:val="24"/>
          <w:lang w:eastAsia="zh-CN"/>
        </w:rPr>
      </w:pPr>
    </w:p>
    <w:p w:rsidR="00F051A9" w:rsidRDefault="00F051A9">
      <w:pPr>
        <w:rPr>
          <w:color w:val="0070C0"/>
          <w:szCs w:val="24"/>
          <w:lang w:eastAsia="zh-CN"/>
        </w:rPr>
      </w:pPr>
    </w:p>
    <w:p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lastRenderedPageBreak/>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rsidR="00A52C25" w:rsidRDefault="00A52C25">
      <w:pPr>
        <w:spacing w:after="120"/>
        <w:ind w:left="1296"/>
        <w:rPr>
          <w:color w:val="0070C0"/>
          <w:szCs w:val="24"/>
          <w:lang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rsidTr="004460ED">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rsidTr="004460ED">
        <w:tc>
          <w:tcPr>
            <w:tcW w:w="12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rsidR="00A52C25" w:rsidRDefault="00A52C25">
            <w:pPr>
              <w:spacing w:after="120"/>
              <w:rPr>
                <w:rFonts w:eastAsiaTheme="minorEastAsia"/>
                <w:color w:val="0070C0"/>
                <w:lang w:val="en-US" w:eastAsia="zh-CN"/>
              </w:rPr>
            </w:pP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rsidTr="004460ED">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395" w:type="dxa"/>
          </w:tcPr>
          <w:p w:rsidR="00A52C25" w:rsidRPr="00995551" w:rsidRDefault="00A52C25">
            <w:pPr>
              <w:spacing w:after="120"/>
              <w:rPr>
                <w:rFonts w:eastAsiaTheme="minorEastAsia"/>
                <w:lang w:val="en-US" w:eastAsia="zh-CN"/>
              </w:rPr>
            </w:pPr>
          </w:p>
        </w:tc>
      </w:tr>
      <w:tr w:rsidR="004460ED" w:rsidTr="004460ED">
        <w:tc>
          <w:tcPr>
            <w:tcW w:w="1236"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395" w:type="dxa"/>
          </w:tcPr>
          <w:p w:rsidR="004460ED" w:rsidRPr="00995551" w:rsidRDefault="004460ED" w:rsidP="004460ED">
            <w:pPr>
              <w:spacing w:after="120"/>
              <w:rPr>
                <w:rFonts w:eastAsiaTheme="minorEastAsia"/>
                <w:lang w:val="en-US" w:eastAsia="zh-CN"/>
              </w:rPr>
            </w:pPr>
            <w:r w:rsidRPr="00995551">
              <w:rPr>
                <w:rStyle w:val="normaltextrun"/>
              </w:rPr>
              <w:t>Our comments are reflected in questions/tables included in the sub topics.</w:t>
            </w:r>
            <w:r w:rsidRPr="00995551">
              <w:rPr>
                <w:rStyle w:val="eop"/>
              </w:rPr>
              <w:t> </w:t>
            </w:r>
          </w:p>
        </w:tc>
      </w:tr>
      <w:tr w:rsidR="00A52C25" w:rsidTr="004460ED">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4460ED">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4460ED">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CA498A" w:rsidTr="004460ED">
        <w:tc>
          <w:tcPr>
            <w:tcW w:w="1236" w:type="dxa"/>
          </w:tcPr>
          <w:p w:rsidR="00CA498A" w:rsidRDefault="00CA498A">
            <w:pPr>
              <w:spacing w:after="120"/>
              <w:rPr>
                <w:rFonts w:eastAsiaTheme="minorEastAsia"/>
                <w:color w:val="0070C0"/>
                <w:lang w:val="en-US" w:eastAsia="zh-CN"/>
              </w:rPr>
            </w:pPr>
          </w:p>
        </w:tc>
        <w:tc>
          <w:tcPr>
            <w:tcW w:w="8395" w:type="dxa"/>
          </w:tcPr>
          <w:p w:rsidR="00CA498A" w:rsidRDefault="00CA498A">
            <w:pPr>
              <w:spacing w:after="120"/>
              <w:rPr>
                <w:rFonts w:eastAsiaTheme="minorEastAsia"/>
                <w:color w:val="0070C0"/>
                <w:lang w:val="en-US" w:eastAsia="zh-CN"/>
              </w:rPr>
            </w:pPr>
          </w:p>
        </w:tc>
      </w:tr>
    </w:tbl>
    <w:p w:rsidR="00A52C25" w:rsidRDefault="003C2708">
      <w:pPr>
        <w:rPr>
          <w:color w:val="0070C0"/>
          <w:lang w:val="en-US" w:eastAsia="zh-CN"/>
        </w:rPr>
      </w:pPr>
      <w:r>
        <w:rPr>
          <w:rFonts w:hint="eastAsia"/>
          <w:color w:val="0070C0"/>
          <w:lang w:val="en-US" w:eastAsia="zh-CN"/>
        </w:rPr>
        <w:t xml:space="preserve"> </w:t>
      </w:r>
    </w:p>
    <w:p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494"/>
        <w:gridCol w:w="8137"/>
      </w:tblGrid>
      <w:tr w:rsidR="00A52C25" w:rsidRPr="005B6799" w:rsidTr="006448C7">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rsidTr="006448C7">
        <w:tc>
          <w:tcPr>
            <w:tcW w:w="1494" w:type="dxa"/>
            <w:vMerge w:val="restart"/>
          </w:tcPr>
          <w:p w:rsidR="006448C7" w:rsidRDefault="004B3532">
            <w:pPr>
              <w:rPr>
                <w:rFonts w:eastAsiaTheme="minorEastAsia"/>
                <w:color w:val="0070C0"/>
                <w:lang w:val="en-US" w:eastAsia="zh-CN"/>
              </w:rPr>
            </w:pPr>
            <w:hyperlink r:id="rId45" w:tgtFrame="_blank" w:history="1">
              <w:r w:rsidR="006448C7">
                <w:rPr>
                  <w:rStyle w:val="Lienhypertexte"/>
                  <w:i/>
                  <w:lang w:val="fr-FR" w:eastAsia="zh-CN"/>
                </w:rPr>
                <w:t>R4-2014381</w:t>
              </w:r>
            </w:hyperlink>
          </w:p>
        </w:tc>
        <w:tc>
          <w:tcPr>
            <w:tcW w:w="8137" w:type="dxa"/>
          </w:tcPr>
          <w:p w:rsidR="006448C7" w:rsidRPr="00995551" w:rsidRDefault="006448C7">
            <w:pPr>
              <w:rPr>
                <w:rFonts w:eastAsiaTheme="minorEastAsia"/>
                <w:lang w:val="en-US" w:eastAsia="zh-CN"/>
              </w:rPr>
            </w:pPr>
            <w:r w:rsidRPr="00995551">
              <w:rPr>
                <w:rFonts w:eastAsiaTheme="minorEastAsia"/>
                <w:lang w:val="en-US" w:eastAsia="zh-CN"/>
              </w:rPr>
              <w:t>Ericsson: There should a RAN4 specific Work Plan so that RAN4 could accept it.</w:t>
            </w:r>
          </w:p>
          <w:p w:rsidR="006448C7" w:rsidRPr="00995551" w:rsidRDefault="006448C7">
            <w:pPr>
              <w:rPr>
                <w:rFonts w:eastAsiaTheme="minorEastAsia"/>
                <w:lang w:val="en-US" w:eastAsia="zh-CN"/>
              </w:rPr>
            </w:pPr>
            <w:r w:rsidRPr="00995551">
              <w:rPr>
                <w:rFonts w:eastAsiaTheme="minorEastAsia"/>
                <w:lang w:val="en-US" w:eastAsia="zh-CN"/>
              </w:rPr>
              <w:t>Why should we discuss any band specific requirement in 98-&gt;102? That should be done in separate WI.</w:t>
            </w:r>
          </w:p>
          <w:p w:rsidR="006448C7" w:rsidRPr="00995551" w:rsidRDefault="006448C7">
            <w:pPr>
              <w:rPr>
                <w:rFonts w:eastAsiaTheme="minorEastAsia"/>
                <w:lang w:val="en-US" w:eastAsia="zh-CN"/>
              </w:rPr>
            </w:pPr>
            <w:r w:rsidRPr="00995551">
              <w:rPr>
                <w:rFonts w:eastAsiaTheme="minorEastAsia"/>
                <w:lang w:val="en-US" w:eastAsia="zh-CN"/>
              </w:rPr>
              <w:t>It might be too early to start demodulations discussion already in January.</w:t>
            </w:r>
          </w:p>
          <w:p w:rsidR="006448C7" w:rsidRPr="00995551" w:rsidRDefault="006448C7">
            <w:pPr>
              <w:rPr>
                <w:rFonts w:eastAsiaTheme="minorEastAsia"/>
                <w:lang w:val="en-US" w:eastAsia="zh-CN"/>
              </w:rPr>
            </w:pPr>
            <w:r w:rsidRPr="00995551">
              <w:rPr>
                <w:rFonts w:eastAsiaTheme="minorEastAsia"/>
                <w:lang w:val="en-US" w:eastAsia="zh-CN"/>
              </w:rPr>
              <w:t>No plan for simulations?</w:t>
            </w:r>
          </w:p>
        </w:tc>
      </w:tr>
      <w:tr w:rsidR="006448C7" w:rsidTr="006448C7">
        <w:tc>
          <w:tcPr>
            <w:tcW w:w="1494" w:type="dxa"/>
            <w:vMerge/>
          </w:tcPr>
          <w:p w:rsidR="006448C7" w:rsidRDefault="006448C7"/>
        </w:tc>
        <w:tc>
          <w:tcPr>
            <w:tcW w:w="8137" w:type="dxa"/>
          </w:tcPr>
          <w:p w:rsidR="006448C7" w:rsidRPr="00995551" w:rsidRDefault="006448C7">
            <w:pPr>
              <w:rPr>
                <w:rFonts w:eastAsiaTheme="minorEastAsia"/>
                <w:lang w:val="en-US" w:eastAsia="zh-CN"/>
              </w:rPr>
            </w:pPr>
            <w:r w:rsidRPr="00995551">
              <w:rPr>
                <w:rFonts w:eastAsiaTheme="minorEastAsia"/>
                <w:lang w:val="en-US" w:eastAsia="zh-CN"/>
              </w:rPr>
              <w:t>Nokia: Similar concerns as Ericsson.</w:t>
            </w:r>
          </w:p>
        </w:tc>
      </w:tr>
      <w:tr w:rsidR="007B4AB8" w:rsidTr="006448C7">
        <w:tc>
          <w:tcPr>
            <w:tcW w:w="1494" w:type="dxa"/>
          </w:tcPr>
          <w:p w:rsidR="007B4AB8" w:rsidRDefault="007B4AB8"/>
        </w:tc>
        <w:tc>
          <w:tcPr>
            <w:tcW w:w="8137" w:type="dxa"/>
          </w:tcPr>
          <w:p w:rsidR="00674D48" w:rsidRPr="00995551" w:rsidRDefault="00674D48" w:rsidP="00674D48">
            <w:pPr>
              <w:rPr>
                <w:rFonts w:eastAsiaTheme="minorEastAsia"/>
                <w:lang w:val="en-US" w:eastAsia="zh-CN"/>
              </w:rPr>
            </w:pPr>
            <w:r w:rsidRPr="00995551">
              <w:rPr>
                <w:rFonts w:eastAsiaTheme="minorEastAsia"/>
                <w:lang w:val="en-US" w:eastAsia="zh-CN"/>
              </w:rPr>
              <w:t>Thales proposes to revise the work plan by replacing</w:t>
            </w:r>
          </w:p>
          <w:p w:rsidR="00674D48" w:rsidRPr="00995551" w:rsidRDefault="00674D48" w:rsidP="00674D48">
            <w:pPr>
              <w:numPr>
                <w:ilvl w:val="0"/>
                <w:numId w:val="17"/>
              </w:numPr>
              <w:snapToGrid w:val="0"/>
              <w:spacing w:after="120"/>
              <w:jc w:val="both"/>
              <w:rPr>
                <w:rFonts w:eastAsiaTheme="minorEastAsia"/>
                <w:lang w:val="en-US" w:eastAsia="zh-CN"/>
              </w:rPr>
            </w:pPr>
            <w:r w:rsidRPr="00995551">
              <w:rPr>
                <w:rFonts w:eastAsiaTheme="minorEastAsia"/>
                <w:lang w:val="en-US" w:eastAsia="zh-CN"/>
              </w:rPr>
              <w:t>“Further discuss on band(s) specific requirements”</w:t>
            </w:r>
          </w:p>
          <w:p w:rsidR="00674D48" w:rsidRPr="00995551" w:rsidRDefault="00674D48" w:rsidP="00674D48">
            <w:pPr>
              <w:rPr>
                <w:rFonts w:eastAsiaTheme="minorEastAsia"/>
                <w:lang w:val="en-US" w:eastAsia="zh-CN"/>
              </w:rPr>
            </w:pPr>
            <w:r w:rsidRPr="00995551">
              <w:rPr>
                <w:rFonts w:eastAsiaTheme="minorEastAsia"/>
                <w:lang w:val="en-US" w:eastAsia="zh-CN"/>
              </w:rPr>
              <w:lastRenderedPageBreak/>
              <w:t>By</w:t>
            </w:r>
          </w:p>
          <w:p w:rsidR="00674D48" w:rsidRPr="00995551" w:rsidRDefault="00674D48" w:rsidP="00674D48">
            <w:pPr>
              <w:numPr>
                <w:ilvl w:val="0"/>
                <w:numId w:val="17"/>
              </w:numPr>
              <w:snapToGrid w:val="0"/>
              <w:spacing w:after="120"/>
              <w:jc w:val="both"/>
              <w:rPr>
                <w:rFonts w:eastAsiaTheme="minorEastAsia"/>
                <w:lang w:val="en-US" w:eastAsia="zh-CN"/>
              </w:rPr>
            </w:pPr>
            <w:r w:rsidRPr="00995551">
              <w:rPr>
                <w:rFonts w:eastAsiaTheme="minorEastAsia"/>
                <w:lang w:val="en-US" w:eastAsia="zh-CN"/>
              </w:rPr>
              <w:t>“Further discuss on specific requirements associated the selected exemplary bands as well as the necessary simulations”</w:t>
            </w:r>
          </w:p>
          <w:p w:rsidR="007B4AB8" w:rsidRPr="00995551" w:rsidRDefault="007B4AB8">
            <w:pPr>
              <w:rPr>
                <w:rFonts w:eastAsiaTheme="minorEastAsia"/>
                <w:lang w:val="en-US" w:eastAsia="zh-CN"/>
              </w:rPr>
            </w:pPr>
          </w:p>
        </w:tc>
      </w:tr>
    </w:tbl>
    <w:p w:rsidR="00A52C25" w:rsidRDefault="00A52C25">
      <w:pPr>
        <w:rPr>
          <w:color w:val="0070C0"/>
          <w:lang w:val="en-US" w:eastAsia="zh-CN"/>
        </w:rPr>
      </w:pPr>
    </w:p>
    <w:p w:rsidR="007B4AB8" w:rsidRDefault="007B4AB8">
      <w:pPr>
        <w:rPr>
          <w:color w:val="0070C0"/>
          <w:lang w:val="en-US" w:eastAsia="zh-CN"/>
        </w:rPr>
      </w:pPr>
    </w:p>
    <w:p w:rsidR="007B4AB8" w:rsidRDefault="007B4AB8">
      <w:pPr>
        <w:rPr>
          <w:color w:val="0070C0"/>
          <w:lang w:val="en-US" w:eastAsia="zh-CN"/>
        </w:rPr>
      </w:pPr>
    </w:p>
    <w:p w:rsidR="00A52C25" w:rsidRDefault="00A52C25">
      <w:pPr>
        <w:rPr>
          <w:color w:val="0070C0"/>
          <w:lang w:val="en-US" w:eastAsia="zh-CN"/>
        </w:rPr>
      </w:pP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443"/>
        <w:gridCol w:w="8414"/>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rsidR="00A52C25" w:rsidRDefault="00A52C25">
            <w:pPr>
              <w:rPr>
                <w:rFonts w:eastAsiaTheme="minorEastAsia"/>
                <w:color w:val="0070C0"/>
                <w:lang w:val="en-US" w:eastAsia="zh-CN"/>
              </w:rPr>
            </w:pPr>
          </w:p>
        </w:tc>
        <w:tc>
          <w:tcPr>
            <w:tcW w:w="8615" w:type="dxa"/>
          </w:tcPr>
          <w:p w:rsidR="00B07A43" w:rsidRPr="00471E3E"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rsidR="00B07A43" w:rsidRPr="00B07A43" w:rsidRDefault="00B07A43" w:rsidP="00B07A43">
            <w:pPr>
              <w:spacing w:after="120"/>
              <w:rPr>
                <w:color w:val="000000" w:themeColor="text1"/>
                <w:szCs w:val="24"/>
                <w:lang w:eastAsia="zh-CN"/>
              </w:rPr>
            </w:pP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rsidR="00B07A43" w:rsidRDefault="00B07A43">
            <w:pPr>
              <w:rPr>
                <w:rFonts w:eastAsiaTheme="minorEastAsia"/>
                <w:i/>
                <w:color w:val="0070C0"/>
                <w:lang w:val="en-US" w:eastAsia="zh-CN"/>
              </w:rPr>
            </w:pP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rsidR="00B07A43" w:rsidRDefault="00B07A43">
            <w:pPr>
              <w:rPr>
                <w:rFonts w:eastAsiaTheme="minorEastAsia"/>
                <w:i/>
                <w:color w:val="0070C0"/>
                <w:lang w:val="en-US" w:eastAsia="zh-CN"/>
              </w:rPr>
            </w:pP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tc>
          <w:tcPr>
            <w:tcW w:w="1242" w:type="dxa"/>
          </w:tcPr>
          <w:p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rsidR="00B07A43" w:rsidRPr="0013374C"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rsidR="00D31184" w:rsidRPr="0013374C" w:rsidRDefault="00D31184" w:rsidP="00B07A43">
            <w:pPr>
              <w:spacing w:after="120"/>
              <w:rPr>
                <w:color w:val="000000" w:themeColor="text1"/>
                <w:szCs w:val="24"/>
                <w:lang w:eastAsia="zh-CN"/>
              </w:rPr>
            </w:pPr>
          </w:p>
          <w:p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rsidR="00D31184" w:rsidRDefault="00D31184" w:rsidP="00B07A43">
            <w:pPr>
              <w:pStyle w:val="Paragraphedeliste"/>
              <w:overflowPunct/>
              <w:autoSpaceDE/>
              <w:autoSpaceDN/>
              <w:adjustRightInd/>
              <w:spacing w:after="120"/>
              <w:ind w:firstLineChars="0" w:firstLine="0"/>
              <w:textAlignment w:val="auto"/>
              <w:rPr>
                <w:rFonts w:eastAsiaTheme="minorEastAsia"/>
                <w:i/>
                <w:color w:val="0070C0"/>
                <w:lang w:val="en-US" w:eastAsia="zh-CN"/>
              </w:rPr>
            </w:pPr>
          </w:p>
          <w:p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D31184" w:rsidRDefault="00D31184" w:rsidP="00D31184">
            <w:pPr>
              <w:rPr>
                <w:rFonts w:eastAsiaTheme="minorEastAsia"/>
                <w:i/>
                <w:color w:val="0070C0"/>
                <w:lang w:val="en-US" w:eastAsia="zh-CN"/>
              </w:rPr>
            </w:pPr>
          </w:p>
          <w:p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rsidR="00D31184" w:rsidRPr="00582053" w:rsidRDefault="00D31184" w:rsidP="00D31184">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rsidR="00D31184" w:rsidRPr="00D31184"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rsidR="00D31184" w:rsidRPr="00582053" w:rsidRDefault="00D31184" w:rsidP="00D31184">
            <w:pPr>
              <w:pStyle w:val="Paragraphedeliste"/>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90"/>
              <w:gridCol w:w="514"/>
              <w:gridCol w:w="572"/>
              <w:gridCol w:w="847"/>
              <w:gridCol w:w="927"/>
              <w:gridCol w:w="599"/>
              <w:gridCol w:w="572"/>
              <w:gridCol w:w="847"/>
              <w:gridCol w:w="927"/>
              <w:gridCol w:w="599"/>
            </w:tblGrid>
            <w:tr w:rsidR="008409D9" w:rsidRPr="008409D9" w:rsidTr="008409D9">
              <w:tc>
                <w:tcPr>
                  <w:tcW w:w="0" w:type="auto"/>
                  <w:gridSpan w:val="3"/>
                  <w:vMerge w:val="restart"/>
                  <w:shd w:val="clear" w:color="auto" w:fill="D9D9D9"/>
                </w:tcPr>
                <w:p w:rsidR="008409D9" w:rsidRPr="008409D9" w:rsidRDefault="008409D9" w:rsidP="00056357">
                  <w:pPr>
                    <w:rPr>
                      <w:sz w:val="16"/>
                      <w:szCs w:val="16"/>
                    </w:rPr>
                  </w:pPr>
                </w:p>
              </w:tc>
              <w:tc>
                <w:tcPr>
                  <w:tcW w:w="0" w:type="auto"/>
                  <w:gridSpan w:val="4"/>
                  <w:shd w:val="clear" w:color="auto" w:fill="D9D9D9"/>
                </w:tcPr>
                <w:p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rsidR="008409D9" w:rsidRPr="008409D9" w:rsidRDefault="008409D9" w:rsidP="00056357">
                  <w:pPr>
                    <w:jc w:val="center"/>
                    <w:rPr>
                      <w:b/>
                      <w:bCs/>
                      <w:sz w:val="16"/>
                      <w:szCs w:val="16"/>
                    </w:rPr>
                  </w:pPr>
                  <w:r w:rsidRPr="008409D9">
                    <w:rPr>
                      <w:b/>
                      <w:bCs/>
                      <w:sz w:val="16"/>
                      <w:szCs w:val="16"/>
                    </w:rPr>
                    <w:t>Set 2</w:t>
                  </w:r>
                </w:p>
              </w:tc>
            </w:tr>
            <w:tr w:rsidR="008409D9" w:rsidRPr="008409D9" w:rsidTr="008409D9">
              <w:tc>
                <w:tcPr>
                  <w:tcW w:w="0" w:type="auto"/>
                  <w:gridSpan w:val="3"/>
                  <w:vMerge/>
                  <w:shd w:val="clear" w:color="auto" w:fill="D9D9D9"/>
                </w:tcPr>
                <w:p w:rsidR="008409D9" w:rsidRPr="008409D9" w:rsidRDefault="008409D9" w:rsidP="00056357">
                  <w:pPr>
                    <w:rPr>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GEO</w:t>
                  </w:r>
                </w:p>
              </w:tc>
              <w:tc>
                <w:tcPr>
                  <w:tcW w:w="0" w:type="auto"/>
                  <w:shd w:val="clear" w:color="auto" w:fill="D9D9D9"/>
                </w:tcPr>
                <w:p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HIBS</w:t>
                  </w:r>
                </w:p>
              </w:tc>
            </w:tr>
            <w:tr w:rsidR="008409D9" w:rsidRPr="008409D9" w:rsidTr="008409D9">
              <w:tc>
                <w:tcPr>
                  <w:tcW w:w="0" w:type="auto"/>
                  <w:vMerge w:val="restart"/>
                  <w:shd w:val="clear" w:color="auto" w:fill="D9D9D9"/>
                  <w:vAlign w:val="center"/>
                </w:tcPr>
                <w:p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Rural</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val="restart"/>
                  <w:shd w:val="clear" w:color="auto" w:fill="D9D9D9"/>
                  <w:vAlign w:val="center"/>
                </w:tcPr>
                <w:p w:rsidR="008409D9" w:rsidRPr="008409D9" w:rsidRDefault="008409D9" w:rsidP="00056357">
                  <w:pPr>
                    <w:rPr>
                      <w:b/>
                      <w:bCs/>
                      <w:sz w:val="16"/>
                      <w:szCs w:val="16"/>
                    </w:rPr>
                  </w:pPr>
                  <w:r w:rsidRPr="008409D9">
                    <w:rPr>
                      <w:b/>
                      <w:bCs/>
                      <w:sz w:val="16"/>
                      <w:szCs w:val="16"/>
                    </w:rPr>
                    <w:t>NTN</w:t>
                  </w:r>
                </w:p>
              </w:tc>
              <w:tc>
                <w:tcPr>
                  <w:tcW w:w="0" w:type="auto"/>
                  <w:shd w:val="clear" w:color="auto" w:fill="D9D9D9"/>
                </w:tcPr>
                <w:p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rsidR="008409D9" w:rsidRPr="008409D9" w:rsidRDefault="008409D9" w:rsidP="00056357">
                  <w:pPr>
                    <w:rPr>
                      <w:b/>
                      <w:bCs/>
                      <w:sz w:val="16"/>
                      <w:szCs w:val="16"/>
                    </w:rPr>
                  </w:pPr>
                  <w:r w:rsidRPr="008409D9">
                    <w:rPr>
                      <w:b/>
                      <w:bCs/>
                      <w:sz w:val="16"/>
                      <w:szCs w:val="16"/>
                    </w:rPr>
                    <w:t>Set 1</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rsidR="008409D9" w:rsidRPr="008409D9" w:rsidRDefault="008409D9" w:rsidP="00056357">
                  <w:pPr>
                    <w:rPr>
                      <w:b/>
                      <w:bCs/>
                      <w:sz w:val="16"/>
                      <w:szCs w:val="16"/>
                    </w:rPr>
                  </w:pP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rsidR="008409D9" w:rsidRPr="008409D9" w:rsidRDefault="008409D9" w:rsidP="00056357">
                  <w:pPr>
                    <w:rPr>
                      <w:b/>
                      <w:bCs/>
                      <w:sz w:val="16"/>
                      <w:szCs w:val="16"/>
                    </w:rPr>
                  </w:pP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rsidR="008409D9" w:rsidRPr="008409D9" w:rsidRDefault="008409D9" w:rsidP="00056357">
                  <w:pPr>
                    <w:rPr>
                      <w:b/>
                      <w:bCs/>
                      <w:sz w:val="16"/>
                      <w:szCs w:val="16"/>
                    </w:rPr>
                  </w:pP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rsidR="008409D9" w:rsidRPr="008409D9" w:rsidRDefault="008409D9" w:rsidP="00056357">
                  <w:pPr>
                    <w:rPr>
                      <w:sz w:val="16"/>
                      <w:szCs w:val="16"/>
                    </w:rPr>
                  </w:pP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rsidR="008409D9" w:rsidRPr="008409D9" w:rsidRDefault="008409D9" w:rsidP="00056357">
                  <w:pPr>
                    <w:rPr>
                      <w:sz w:val="16"/>
                      <w:szCs w:val="16"/>
                    </w:rPr>
                  </w:pP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rsidR="008409D9" w:rsidRPr="008409D9" w:rsidRDefault="008409D9" w:rsidP="00056357">
                  <w:pPr>
                    <w:rPr>
                      <w:sz w:val="16"/>
                      <w:szCs w:val="16"/>
                    </w:rPr>
                  </w:pP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keepNext/>
                    <w:jc w:val="center"/>
                    <w:rPr>
                      <w:sz w:val="16"/>
                      <w:szCs w:val="16"/>
                    </w:rPr>
                  </w:pPr>
                  <w:r w:rsidRPr="008409D9">
                    <w:rPr>
                      <w:sz w:val="16"/>
                      <w:szCs w:val="16"/>
                    </w:rPr>
                    <w:t>X</w:t>
                  </w:r>
                </w:p>
              </w:tc>
            </w:tr>
          </w:tbl>
          <w:p w:rsidR="00D63F76" w:rsidRDefault="00D63F76" w:rsidP="00D31184">
            <w:pPr>
              <w:jc w:val="both"/>
              <w:rPr>
                <w:rFonts w:asciiTheme="majorBidi" w:hAnsiTheme="majorBidi" w:cstheme="majorBidi"/>
                <w:b/>
                <w:bCs/>
                <w:iCs/>
                <w:color w:val="000000" w:themeColor="text1"/>
                <w:lang w:eastAsia="zh-TW"/>
              </w:rPr>
            </w:pPr>
          </w:p>
          <w:p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rsidR="00B07A43" w:rsidRDefault="00B07A43" w:rsidP="00D63F76">
            <w:pPr>
              <w:jc w:val="center"/>
              <w:rPr>
                <w:b/>
                <w:color w:val="0070C0"/>
                <w:u w:val="single"/>
                <w:lang w:eastAsia="ko-KR"/>
              </w:rPr>
            </w:pPr>
          </w:p>
        </w:tc>
        <w:tc>
          <w:tcPr>
            <w:tcW w:w="8615" w:type="dxa"/>
          </w:tcPr>
          <w:p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rsidR="00D63F76" w:rsidRPr="002C7B00" w:rsidRDefault="00D63F76" w:rsidP="00D63F76">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rsidR="00B07A43"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D63F76"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rsidR="00B07A43" w:rsidRDefault="00B07A43" w:rsidP="00B07A43">
            <w:pPr>
              <w:rPr>
                <w:b/>
                <w:color w:val="0070C0"/>
                <w:u w:val="single"/>
                <w:lang w:eastAsia="ko-KR"/>
              </w:rPr>
            </w:pPr>
          </w:p>
        </w:tc>
        <w:tc>
          <w:tcPr>
            <w:tcW w:w="8615" w:type="dxa"/>
          </w:tcPr>
          <w:p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rsidR="00D63F76" w:rsidRPr="00D63F76" w:rsidRDefault="00D63F76" w:rsidP="00D63F76">
            <w:pPr>
              <w:pStyle w:val="Paragraphedeliste"/>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Handheld: Omnidirectional antenna, 500 km/h (e.g. on board a high speed train), Linear: +/-45°X-pol, up to 200 mW (UE power class 3)</w:t>
            </w:r>
          </w:p>
          <w:p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lastRenderedPageBreak/>
              <w:t xml:space="preserve">Issue 1-6: </w:t>
            </w:r>
            <w:r>
              <w:rPr>
                <w:sz w:val="24"/>
                <w:szCs w:val="16"/>
              </w:rPr>
              <w:t>Satellite types</w:t>
            </w:r>
          </w:p>
          <w:p w:rsidR="00B07A43" w:rsidRDefault="00B07A43" w:rsidP="00B07A43">
            <w:pPr>
              <w:rPr>
                <w:b/>
                <w:color w:val="0070C0"/>
                <w:u w:val="single"/>
                <w:lang w:eastAsia="ko-KR"/>
              </w:rPr>
            </w:pPr>
          </w:p>
        </w:tc>
        <w:tc>
          <w:tcPr>
            <w:tcW w:w="8615" w:type="dxa"/>
          </w:tcPr>
          <w:p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rsidR="00D63F76" w:rsidRPr="002C7B00"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t xml:space="preserve">Issue 1-7: </w:t>
            </w:r>
            <w:r>
              <w:rPr>
                <w:sz w:val="24"/>
                <w:szCs w:val="16"/>
              </w:rPr>
              <w:t>Satellite constellation</w:t>
            </w:r>
          </w:p>
          <w:p w:rsidR="00B07A43" w:rsidRDefault="00B07A43" w:rsidP="00B07A43">
            <w:pPr>
              <w:rPr>
                <w:b/>
                <w:color w:val="0070C0"/>
                <w:u w:val="single"/>
                <w:lang w:eastAsia="ko-KR"/>
              </w:rPr>
            </w:pPr>
          </w:p>
        </w:tc>
        <w:tc>
          <w:tcPr>
            <w:tcW w:w="8615" w:type="dxa"/>
          </w:tcPr>
          <w:p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rsidR="00D63F76" w:rsidRPr="00D63F76"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rsidR="00D63F76"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rsidR="00D63F76" w:rsidRPr="002C7B00"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rsidR="00D63F76" w:rsidRPr="00D63F76"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w:t>
            </w:r>
            <w:r>
              <w:rPr>
                <w:rFonts w:eastAsiaTheme="minorEastAsia"/>
                <w:color w:val="000000" w:themeColor="text1"/>
                <w:lang w:val="en-US" w:eastAsia="zh-CN"/>
              </w:rPr>
              <w:lastRenderedPageBreak/>
              <w:t>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rsidR="00B07A43" w:rsidRDefault="00B07A43" w:rsidP="00B07A43">
            <w:pPr>
              <w:rPr>
                <w:b/>
                <w:color w:val="0070C0"/>
                <w:u w:val="single"/>
                <w:lang w:eastAsia="ko-KR"/>
              </w:rPr>
            </w:pPr>
          </w:p>
        </w:tc>
        <w:tc>
          <w:tcPr>
            <w:tcW w:w="8615" w:type="dxa"/>
          </w:tcPr>
          <w:p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12616" w:rsidRDefault="00D63F76" w:rsidP="00D63F76">
            <w:pPr>
              <w:rPr>
                <w:color w:val="000000" w:themeColor="text1"/>
                <w:szCs w:val="24"/>
                <w:lang w:eastAsia="zh-CN"/>
              </w:rPr>
            </w:pPr>
          </w:p>
          <w:p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rsidR="00B07A43" w:rsidRDefault="00B07A43" w:rsidP="00B07A43">
            <w:pPr>
              <w:rPr>
                <w:b/>
                <w:color w:val="0070C0"/>
                <w:u w:val="single"/>
                <w:lang w:eastAsia="ko-KR"/>
              </w:rPr>
            </w:pPr>
          </w:p>
        </w:tc>
        <w:tc>
          <w:tcPr>
            <w:tcW w:w="8615" w:type="dxa"/>
          </w:tcPr>
          <w:p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rsidR="00D63F76" w:rsidRPr="00D63F76" w:rsidRDefault="00D63F76" w:rsidP="00D63F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rsidR="0010283E" w:rsidRDefault="00D63F76" w:rsidP="0010283E">
            <w:pPr>
              <w:rPr>
                <w:rFonts w:eastAsiaTheme="minorEastAsia"/>
                <w:i/>
                <w:color w:val="0070C0"/>
                <w:lang w:val="en-US" w:eastAsia="zh-CN"/>
              </w:rPr>
            </w:pPr>
            <w:r>
              <w:rPr>
                <w:rFonts w:eastAsiaTheme="minorEastAsia" w:hint="eastAsia"/>
                <w:i/>
                <w:color w:val="0070C0"/>
                <w:lang w:val="en-US" w:eastAsia="zh-CN"/>
              </w:rPr>
              <w:t>Candidate options:</w:t>
            </w:r>
          </w:p>
          <w:p w:rsidR="0010283E" w:rsidRDefault="008D0BAE" w:rsidP="0010283E">
            <w:pPr>
              <w:rPr>
                <w:color w:val="000000" w:themeColor="text1"/>
                <w:szCs w:val="24"/>
                <w:lang w:eastAsia="zh-CN"/>
              </w:rPr>
            </w:pPr>
            <w:r w:rsidRPr="0010283E">
              <w:rPr>
                <w:color w:val="000000" w:themeColor="text1"/>
                <w:szCs w:val="24"/>
                <w:lang w:eastAsia="zh-CN"/>
              </w:rPr>
              <w:t>For some selected UE RF parameters, it is expected to adopt similar values (e.g. for REFSENS, Tx Power) for NTN to ensure operational compatibility across NTN and TN.</w:t>
            </w:r>
          </w:p>
          <w:p w:rsidR="0010283E" w:rsidRPr="0010283E" w:rsidRDefault="0010283E" w:rsidP="0010283E">
            <w:pPr>
              <w:rPr>
                <w:color w:val="000000" w:themeColor="text1"/>
                <w:szCs w:val="24"/>
                <w:lang w:eastAsia="zh-CN"/>
              </w:rPr>
            </w:pP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Pr="006133BF" w:rsidRDefault="00D63F76" w:rsidP="00D63F76">
            <w:pPr>
              <w:rPr>
                <w:b/>
                <w:color w:val="0070C0"/>
                <w:u w:val="single"/>
                <w:lang w:eastAsia="ko-KR"/>
              </w:rPr>
            </w:pPr>
            <w:r w:rsidRPr="006133BF">
              <w:rPr>
                <w:b/>
                <w:color w:val="0070C0"/>
                <w:u w:val="single"/>
                <w:lang w:eastAsia="ko-KR"/>
              </w:rPr>
              <w:t xml:space="preserve">Issue 1-10: </w:t>
            </w:r>
            <w:r w:rsidRPr="006133BF">
              <w:rPr>
                <w:sz w:val="24"/>
                <w:szCs w:val="16"/>
              </w:rPr>
              <w:t>Earth fixed beam &amp; Earth moving beam</w:t>
            </w:r>
          </w:p>
          <w:p w:rsidR="00B07A43" w:rsidRDefault="00B07A43" w:rsidP="00B07A43">
            <w:pPr>
              <w:rPr>
                <w:b/>
                <w:color w:val="0070C0"/>
                <w:u w:val="single"/>
                <w:lang w:eastAsia="ko-KR"/>
              </w:rPr>
            </w:pPr>
          </w:p>
        </w:tc>
        <w:tc>
          <w:tcPr>
            <w:tcW w:w="8615" w:type="dxa"/>
          </w:tcPr>
          <w:p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rsidR="00B07A43" w:rsidRDefault="00B07A43" w:rsidP="00B07A43">
            <w:pPr>
              <w:rPr>
                <w:b/>
                <w:color w:val="0070C0"/>
                <w:u w:val="single"/>
                <w:lang w:eastAsia="ko-KR"/>
              </w:rPr>
            </w:pPr>
          </w:p>
        </w:tc>
        <w:tc>
          <w:tcPr>
            <w:tcW w:w="8615" w:type="dxa"/>
          </w:tcPr>
          <w:p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w:t>
            </w:r>
            <w:r w:rsidRPr="00047C7E">
              <w:rPr>
                <w:color w:val="000000" w:themeColor="text1"/>
                <w:szCs w:val="24"/>
                <w:lang w:eastAsia="zh-CN"/>
              </w:rPr>
              <w:lastRenderedPageBreak/>
              <w:t>to be further aligned.</w:t>
            </w:r>
          </w:p>
          <w:p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trPr>
          <w:trHeight w:val="358"/>
        </w:trPr>
        <w:tc>
          <w:tcPr>
            <w:tcW w:w="1395" w:type="dxa"/>
          </w:tcPr>
          <w:p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A52C25" w:rsidRDefault="000623B9">
            <w:pPr>
              <w:spacing w:after="0"/>
              <w:rPr>
                <w:rFonts w:eastAsiaTheme="minorEastAsia"/>
                <w:color w:val="0070C0"/>
                <w:lang w:val="en-US" w:eastAsia="zh-CN"/>
              </w:rPr>
            </w:pPr>
            <w:r>
              <w:rPr>
                <w:rFonts w:eastAsiaTheme="minorEastAsia"/>
                <w:color w:val="0070C0"/>
                <w:lang w:val="en-US" w:eastAsia="zh-CN"/>
              </w:rPr>
              <w:t>Thales, 2</w:t>
            </w:r>
            <w:r w:rsidRPr="00247BF3">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A52C25" w:rsidRDefault="00A52C25">
            <w:pPr>
              <w:spacing w:after="0"/>
              <w:rPr>
                <w:rFonts w:eastAsiaTheme="minorEastAsia"/>
                <w:color w:val="0070C0"/>
                <w:lang w:val="en-US" w:eastAsia="zh-CN"/>
              </w:rPr>
            </w:pPr>
          </w:p>
          <w:p w:rsidR="00A52C25" w:rsidRDefault="00A52C25">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11788C">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247BF3">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247BF3">
              <w:rPr>
                <w:rFonts w:eastAsiaTheme="minorEastAsia"/>
                <w:color w:val="0070C0"/>
                <w:lang w:val="en-US" w:eastAsia="zh-CN"/>
              </w:rPr>
              <w:t>Thales, WF</w:t>
            </w:r>
          </w:p>
        </w:tc>
      </w:tr>
    </w:tbl>
    <w:p w:rsidR="00A52C25" w:rsidRDefault="00A52C25">
      <w:pPr>
        <w:rPr>
          <w:i/>
          <w:color w:val="0070C0"/>
          <w:lang w:eastAsia="zh-CN"/>
        </w:rPr>
      </w:pPr>
    </w:p>
    <w:p w:rsidR="00A52C25" w:rsidRDefault="00A52C25">
      <w:pPr>
        <w:rPr>
          <w:color w:val="0070C0"/>
          <w:lang w:val="en-US" w:eastAsia="zh-CN"/>
        </w:rPr>
      </w:pPr>
    </w:p>
    <w:p w:rsidR="00A52C25" w:rsidRPr="00504476" w:rsidRDefault="003C2708">
      <w:pPr>
        <w:pStyle w:val="Titre2"/>
        <w:rPr>
          <w:lang w:val="en-US"/>
        </w:rPr>
      </w:pPr>
      <w:r w:rsidRPr="00504476">
        <w:rPr>
          <w:lang w:val="en-US"/>
        </w:rPr>
        <w:t>Discussion on 2nd round (if applicable)</w:t>
      </w:r>
    </w:p>
    <w:p w:rsidR="0072121D" w:rsidRDefault="0072121D">
      <w:pPr>
        <w:rPr>
          <w:lang w:val="en-US" w:eastAsia="zh-CN"/>
        </w:rPr>
      </w:pPr>
      <w:r>
        <w:rPr>
          <w:lang w:val="en-US" w:eastAsia="zh-CN"/>
        </w:rPr>
        <w:t>According to email discussion before the start of 2</w:t>
      </w:r>
      <w:r w:rsidRPr="00995551">
        <w:rPr>
          <w:vertAlign w:val="superscript"/>
          <w:lang w:val="en-US" w:eastAsia="zh-CN"/>
        </w:rPr>
        <w:t>nd</w:t>
      </w:r>
      <w:r>
        <w:rPr>
          <w:lang w:val="en-US" w:eastAsia="zh-CN"/>
        </w:rPr>
        <w:t xml:space="preserve"> round, the moderator proposes the following update:</w:t>
      </w:r>
    </w:p>
    <w:p w:rsidR="0072121D" w:rsidRDefault="0072121D">
      <w:pPr>
        <w:rPr>
          <w:rFonts w:eastAsiaTheme="minorEastAsia"/>
          <w:color w:val="000000" w:themeColor="text1"/>
          <w:lang w:val="en-US" w:eastAsia="zh-CN"/>
        </w:rPr>
      </w:pPr>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r>
        <w:rPr>
          <w:rFonts w:eastAsiaTheme="minorEastAsia"/>
          <w:color w:val="000000" w:themeColor="text1"/>
          <w:lang w:val="en-US" w:eastAsia="zh-CN"/>
        </w:rPr>
        <w:t xml:space="preserve">” </w:t>
      </w:r>
      <w:r w:rsidRPr="00995551">
        <w:rPr>
          <w:rFonts w:eastAsiaTheme="minorEastAsia"/>
          <w:b/>
          <w:bCs/>
          <w:color w:val="000000" w:themeColor="text1"/>
          <w:lang w:val="en-US" w:eastAsia="zh-CN"/>
        </w:rPr>
        <w:t>updated to</w:t>
      </w:r>
    </w:p>
    <w:p w:rsidR="0072121D" w:rsidRDefault="0072121D">
      <w:pPr>
        <w:rPr>
          <w:rFonts w:eastAsiaTheme="minorEastAsia"/>
          <w:color w:val="000000" w:themeColor="text1"/>
          <w:lang w:val="en-US" w:eastAsia="zh-CN"/>
        </w:rPr>
      </w:pPr>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p>
    <w:p w:rsidR="005739C6" w:rsidRPr="00995551" w:rsidRDefault="00644F8D" w:rsidP="00995551">
      <w:pPr>
        <w:jc w:val="both"/>
        <w:rPr>
          <w:color w:val="000000" w:themeColor="text1"/>
          <w:szCs w:val="24"/>
          <w:lang w:eastAsia="zh-CN"/>
        </w:rPr>
      </w:pPr>
      <w:r>
        <w:rPr>
          <w:color w:val="000000" w:themeColor="text1"/>
          <w:szCs w:val="24"/>
          <w:lang w:eastAsia="zh-CN"/>
        </w:rPr>
        <w:t xml:space="preserve">After </w:t>
      </w:r>
      <w:r w:rsidR="009C457E">
        <w:rPr>
          <w:color w:val="000000" w:themeColor="text1"/>
          <w:szCs w:val="24"/>
          <w:lang w:eastAsia="zh-CN"/>
        </w:rPr>
        <w:t xml:space="preserve">a small </w:t>
      </w:r>
      <w:r>
        <w:rPr>
          <w:color w:val="000000" w:themeColor="text1"/>
          <w:szCs w:val="24"/>
          <w:lang w:eastAsia="zh-CN"/>
        </w:rPr>
        <w:t>correction, the following proposal has been also updated:</w:t>
      </w:r>
    </w:p>
    <w:p w:rsidR="00983D53" w:rsidRPr="00995551" w:rsidRDefault="005739C6" w:rsidP="00995551">
      <w:pPr>
        <w:jc w:val="both"/>
        <w:rPr>
          <w:color w:val="000000" w:themeColor="text1"/>
          <w:szCs w:val="24"/>
          <w:lang w:eastAsia="zh-CN"/>
        </w:rPr>
      </w:pPr>
      <w:r>
        <w:rPr>
          <w:b/>
          <w:bCs/>
          <w:color w:val="000000" w:themeColor="text1"/>
          <w:szCs w:val="24"/>
          <w:lang w:eastAsia="zh-CN"/>
        </w:rPr>
        <w:t>“</w:t>
      </w:r>
      <w:r w:rsidR="00644F8D">
        <w:rPr>
          <w:b/>
          <w:bCs/>
          <w:color w:val="000000" w:themeColor="text1"/>
          <w:szCs w:val="24"/>
          <w:lang w:eastAsia="zh-CN"/>
        </w:rPr>
        <w:t xml:space="preserve">Issue 1-3. </w:t>
      </w: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r w:rsidR="00644F8D" w:rsidRPr="00995551">
        <w:rPr>
          <w:b/>
          <w:bCs/>
          <w:color w:val="000000" w:themeColor="text1"/>
          <w:szCs w:val="24"/>
          <w:lang w:eastAsia="zh-CN"/>
        </w:rPr>
        <w:t xml:space="preserve">updated </w:t>
      </w:r>
      <w:r w:rsidRPr="00995551">
        <w:rPr>
          <w:b/>
          <w:bCs/>
          <w:color w:val="000000" w:themeColor="text1"/>
          <w:szCs w:val="24"/>
          <w:lang w:eastAsia="zh-CN"/>
        </w:rPr>
        <w:t>to</w:t>
      </w:r>
    </w:p>
    <w:p w:rsidR="00983D53" w:rsidRDefault="005739C6">
      <w:pPr>
        <w:rPr>
          <w:lang w:val="en-US" w:eastAsia="zh-CN"/>
        </w:rPr>
      </w:pPr>
      <w:r>
        <w:rPr>
          <w:b/>
          <w:bCs/>
          <w:color w:val="000000" w:themeColor="text1"/>
          <w:szCs w:val="24"/>
          <w:lang w:eastAsia="zh-CN"/>
        </w:rPr>
        <w:t>“</w:t>
      </w:r>
      <w:r w:rsidR="00644F8D">
        <w:rPr>
          <w:b/>
          <w:bCs/>
          <w:color w:val="000000" w:themeColor="text1"/>
          <w:szCs w:val="24"/>
          <w:lang w:eastAsia="zh-CN"/>
        </w:rPr>
        <w:t xml:space="preserve">Issue 1-3. </w:t>
      </w:r>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995551">
        <w:rPr>
          <w:b/>
          <w:bCs/>
          <w:color w:val="000000" w:themeColor="text1"/>
          <w:szCs w:val="24"/>
          <w:lang w:eastAsia="zh-CN"/>
        </w:rPr>
        <w:t xml:space="preserve">extreme </w:t>
      </w:r>
      <w:r w:rsidR="00983D53">
        <w:rPr>
          <w:color w:val="000000" w:themeColor="text1"/>
          <w:szCs w:val="24"/>
          <w:lang w:eastAsia="zh-CN"/>
        </w:rPr>
        <w:t>cases e.g. 1 worst case and 1 best case (in terms of Doppler, received power) for x2 type of configurations (</w:t>
      </w:r>
      <w:r w:rsidR="00983D53" w:rsidRPr="00995551">
        <w:rPr>
          <w:b/>
          <w:bCs/>
          <w:color w:val="000000" w:themeColor="text1"/>
          <w:szCs w:val="24"/>
          <w:lang w:eastAsia="zh-CN"/>
        </w:rPr>
        <w:t>Earth Fixed Beam, Earth Moving Beam</w:t>
      </w:r>
      <w:r w:rsidR="00983D53">
        <w:rPr>
          <w:color w:val="000000" w:themeColor="text1"/>
          <w:szCs w:val="24"/>
          <w:lang w:eastAsia="zh-CN"/>
        </w:rPr>
        <w:t>) x 3-4 BW configurations.</w:t>
      </w:r>
      <w:r>
        <w:rPr>
          <w:color w:val="000000" w:themeColor="text1"/>
          <w:szCs w:val="24"/>
          <w:lang w:eastAsia="zh-CN"/>
        </w:rPr>
        <w:t>”</w:t>
      </w:r>
    </w:p>
    <w:p w:rsidR="00A77C32" w:rsidRDefault="00A77C32">
      <w:pPr>
        <w:rPr>
          <w:lang w:val="en-US" w:eastAsia="zh-CN"/>
        </w:rPr>
      </w:pPr>
      <w:r>
        <w:rPr>
          <w:lang w:val="en-US" w:eastAsia="zh-CN"/>
        </w:rPr>
        <w:t>The following update has been also made (in order to better explain VSAT):</w:t>
      </w:r>
    </w:p>
    <w:p w:rsidR="00A77C32" w:rsidRPr="00582053" w:rsidRDefault="00A77C32" w:rsidP="00A77C32">
      <w:pPr>
        <w:spacing w:after="120"/>
        <w:rPr>
          <w:color w:val="000000" w:themeColor="text1"/>
          <w:szCs w:val="24"/>
          <w:lang w:eastAsia="zh-CN"/>
        </w:rPr>
      </w:pPr>
      <w:r w:rsidRPr="00995551">
        <w:rPr>
          <w:color w:val="000000" w:themeColor="text1"/>
          <w:szCs w:val="24"/>
          <w:lang w:eastAsia="zh-CN"/>
        </w:rPr>
        <w:t>“</w:t>
      </w:r>
      <w:r>
        <w:rPr>
          <w:b/>
          <w:bCs/>
          <w:color w:val="000000" w:themeColor="text1"/>
          <w:szCs w:val="24"/>
          <w:lang w:eastAsia="zh-CN"/>
        </w:rPr>
        <w:t xml:space="preserve">Issue 1-5. </w:t>
      </w: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rsidR="00A77C32" w:rsidRDefault="00A77C32" w:rsidP="00995551">
      <w:pPr>
        <w:pStyle w:val="Paragraphedeliste"/>
        <w:numPr>
          <w:ilvl w:val="0"/>
          <w:numId w:val="7"/>
        </w:numPr>
        <w:ind w:firstLineChars="0"/>
        <w:rPr>
          <w:color w:val="000000" w:themeColor="text1"/>
          <w:szCs w:val="24"/>
          <w:lang w:eastAsia="zh-CN"/>
        </w:rPr>
      </w:pPr>
      <w:r w:rsidRPr="00582053">
        <w:rPr>
          <w:rFonts w:eastAsia="SimSun"/>
          <w:color w:val="000000" w:themeColor="text1"/>
          <w:szCs w:val="24"/>
          <w:lang w:eastAsia="zh-CN"/>
        </w:rPr>
        <w:t>Handheld: Omnidirectional antenna, 500 km/h (e.g. on board a high speed train), Linear: +/-45°X-pol, up to 200 mW (UE power class 3)</w:t>
      </w:r>
    </w:p>
    <w:p w:rsidR="00A77C32" w:rsidRPr="00995551" w:rsidRDefault="00A77C32" w:rsidP="00995551">
      <w:pPr>
        <w:pStyle w:val="Paragraphedeliste"/>
        <w:numPr>
          <w:ilvl w:val="0"/>
          <w:numId w:val="7"/>
        </w:numPr>
        <w:ind w:firstLineChars="0"/>
        <w:rPr>
          <w:color w:val="000000" w:themeColor="text1"/>
          <w:szCs w:val="24"/>
          <w:lang w:eastAsia="zh-CN"/>
        </w:rPr>
      </w:pPr>
      <w:r w:rsidRPr="00995551">
        <w:rPr>
          <w:rFonts w:eastAsia="SimSun"/>
          <w:color w:val="000000" w:themeColor="text1"/>
          <w:szCs w:val="24"/>
          <w:lang w:eastAsia="zh-CN"/>
        </w:rPr>
        <w:t>VSAT: Directive antenna (up to 60 cm equivalent aperture diameter), Up to 1200 km/h (e.g. aircraft mounted), Circular, up to 20 W</w:t>
      </w:r>
      <w:r w:rsidRPr="00995551">
        <w:rPr>
          <w:color w:val="000000" w:themeColor="text1"/>
          <w:szCs w:val="24"/>
          <w:lang w:eastAsia="zh-CN"/>
        </w:rPr>
        <w:t>”</w:t>
      </w:r>
      <w:r>
        <w:rPr>
          <w:color w:val="000000" w:themeColor="text1"/>
          <w:szCs w:val="24"/>
          <w:lang w:eastAsia="zh-CN"/>
        </w:rPr>
        <w:t xml:space="preserve"> </w:t>
      </w:r>
      <w:r w:rsidRPr="00995551">
        <w:rPr>
          <w:b/>
          <w:bCs/>
          <w:color w:val="000000" w:themeColor="text1"/>
          <w:szCs w:val="24"/>
          <w:lang w:eastAsia="zh-CN"/>
        </w:rPr>
        <w:t>updated to</w:t>
      </w:r>
    </w:p>
    <w:p w:rsidR="00A77C32" w:rsidRPr="00995551" w:rsidRDefault="00A77C32" w:rsidP="00A77C32">
      <w:pPr>
        <w:spacing w:after="120"/>
        <w:rPr>
          <w:b/>
          <w:bCs/>
          <w:color w:val="000000" w:themeColor="text1"/>
          <w:szCs w:val="24"/>
          <w:lang w:eastAsia="zh-CN"/>
        </w:rPr>
      </w:pPr>
      <w:r w:rsidRPr="00995551">
        <w:rPr>
          <w:color w:val="000000" w:themeColor="text1"/>
          <w:szCs w:val="24"/>
          <w:lang w:eastAsia="zh-CN"/>
        </w:rPr>
        <w:t>“</w:t>
      </w:r>
      <w:r w:rsidR="00156B0F">
        <w:rPr>
          <w:b/>
          <w:bCs/>
          <w:color w:val="000000" w:themeColor="text1"/>
          <w:szCs w:val="24"/>
          <w:lang w:eastAsia="zh-CN"/>
        </w:rPr>
        <w:t xml:space="preserve">Issue 1-5. </w:t>
      </w:r>
      <w:r w:rsidRPr="00582053">
        <w:rPr>
          <w:b/>
          <w:bCs/>
          <w:color w:val="000000" w:themeColor="text1"/>
          <w:szCs w:val="24"/>
          <w:lang w:eastAsia="zh-CN"/>
        </w:rPr>
        <w:t>Proposal 1:</w:t>
      </w:r>
      <w:r w:rsidRPr="00995551">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p>
    <w:p w:rsidR="00A77C32" w:rsidRPr="00156B0F" w:rsidRDefault="00A77C32" w:rsidP="00156B0F">
      <w:pPr>
        <w:pStyle w:val="Paragraphedeliste"/>
        <w:numPr>
          <w:ilvl w:val="0"/>
          <w:numId w:val="7"/>
        </w:numPr>
        <w:ind w:firstLineChars="0"/>
        <w:rPr>
          <w:rFonts w:eastAsia="SimSun"/>
          <w:color w:val="000000" w:themeColor="text1"/>
          <w:szCs w:val="24"/>
          <w:lang w:eastAsia="zh-CN"/>
        </w:rPr>
      </w:pPr>
      <w:r w:rsidRPr="00156B0F">
        <w:rPr>
          <w:rFonts w:eastAsia="SimSun"/>
          <w:color w:val="000000" w:themeColor="text1"/>
          <w:szCs w:val="24"/>
          <w:lang w:eastAsia="zh-CN"/>
        </w:rPr>
        <w:t>Handheld: Omnidirectional antenna, 500 km/h (e.g. on board a high speed train), Linear: +/-45°X-pol, up to 200 mW (UE power class 3)</w:t>
      </w:r>
    </w:p>
    <w:p w:rsidR="00A77C32" w:rsidRPr="00156B0F" w:rsidRDefault="00A77C32" w:rsidP="00995551">
      <w:pPr>
        <w:pStyle w:val="Paragraphedeliste"/>
        <w:numPr>
          <w:ilvl w:val="0"/>
          <w:numId w:val="7"/>
        </w:numPr>
        <w:ind w:firstLineChars="0"/>
        <w:rPr>
          <w:color w:val="000000" w:themeColor="text1"/>
          <w:szCs w:val="24"/>
          <w:lang w:eastAsia="zh-CN"/>
        </w:rPr>
      </w:pPr>
      <w:bookmarkStart w:id="0" w:name="_Hlk55747857"/>
      <w:r w:rsidRPr="00156B0F">
        <w:rPr>
          <w:rFonts w:eastAsia="SimSun"/>
          <w:color w:val="000000" w:themeColor="text1"/>
          <w:szCs w:val="24"/>
          <w:lang w:eastAsia="zh-CN"/>
        </w:rPr>
        <w:lastRenderedPageBreak/>
        <w:t>VSAT: Directive antenna (up to 60 cm equivalent aperture diameter), Up to 1200 km/h (e.g. mounted UE on a building or moving platforms, e.g., aircrafts, trains, vessels or vehicles</w:t>
      </w:r>
      <w:r w:rsidRPr="00995551" w:rsidDel="00F42CA8">
        <w:rPr>
          <w:rFonts w:eastAsia="SimSun"/>
          <w:color w:val="000000" w:themeColor="text1"/>
          <w:szCs w:val="24"/>
          <w:lang w:eastAsia="zh-CN"/>
        </w:rPr>
        <w:t>.</w:t>
      </w:r>
      <w:r w:rsidRPr="00995551">
        <w:rPr>
          <w:rFonts w:eastAsia="SimSun"/>
          <w:color w:val="000000" w:themeColor="text1"/>
          <w:szCs w:val="24"/>
          <w:lang w:eastAsia="zh-CN"/>
        </w:rPr>
        <w:t xml:space="preserve"> Examples of such UE can be ESIM and VSAT</w:t>
      </w:r>
      <w:bookmarkEnd w:id="0"/>
      <w:r w:rsidRPr="00156B0F">
        <w:rPr>
          <w:rFonts w:eastAsia="SimSun"/>
          <w:color w:val="000000" w:themeColor="text1"/>
          <w:szCs w:val="24"/>
          <w:lang w:eastAsia="zh-CN"/>
        </w:rPr>
        <w:t>), Circular</w:t>
      </w:r>
      <w:r w:rsidR="00972B38">
        <w:rPr>
          <w:rFonts w:eastAsia="SimSun"/>
          <w:color w:val="000000" w:themeColor="text1"/>
          <w:szCs w:val="24"/>
          <w:lang w:eastAsia="zh-CN"/>
        </w:rPr>
        <w:t xml:space="preserve"> polarisation</w:t>
      </w:r>
      <w:r w:rsidRPr="00156B0F">
        <w:rPr>
          <w:rFonts w:eastAsia="SimSun"/>
          <w:color w:val="000000" w:themeColor="text1"/>
          <w:szCs w:val="24"/>
          <w:lang w:eastAsia="zh-CN"/>
        </w:rPr>
        <w:t>, up to 20 W</w:t>
      </w:r>
      <w:r w:rsidR="00972B38">
        <w:rPr>
          <w:rFonts w:eastAsia="SimSun"/>
          <w:color w:val="000000" w:themeColor="text1"/>
          <w:szCs w:val="24"/>
          <w:lang w:eastAsia="zh-CN"/>
        </w:rPr>
        <w:t xml:space="preserve"> Tx power</w:t>
      </w:r>
      <w:r w:rsidRPr="00156B0F">
        <w:rPr>
          <w:rFonts w:eastAsia="SimSun"/>
          <w:color w:val="000000" w:themeColor="text1"/>
          <w:szCs w:val="24"/>
          <w:lang w:eastAsia="zh-CN"/>
        </w:rPr>
        <w:t>.”.</w:t>
      </w:r>
    </w:p>
    <w:p w:rsidR="00A52C25" w:rsidRDefault="0072121D" w:rsidP="00A77C32">
      <w:pPr>
        <w:spacing w:after="120"/>
        <w:rPr>
          <w:lang w:val="en-US" w:eastAsia="zh-CN"/>
        </w:rPr>
      </w:pPr>
      <w:r>
        <w:rPr>
          <w:lang w:val="en-US" w:eastAsia="zh-CN"/>
        </w:rPr>
        <w:t>Moreover, a</w:t>
      </w:r>
      <w:r w:rsidR="00977DE8">
        <w:rPr>
          <w:lang w:val="en-US" w:eastAsia="zh-CN"/>
        </w:rPr>
        <w:t>s a result of 1</w:t>
      </w:r>
      <w:r w:rsidR="00977DE8" w:rsidRPr="00995551">
        <w:rPr>
          <w:vertAlign w:val="superscript"/>
          <w:lang w:val="en-US" w:eastAsia="zh-CN"/>
        </w:rPr>
        <w:t>st</w:t>
      </w:r>
      <w:r w:rsidR="00977DE8">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265"/>
        <w:gridCol w:w="7341"/>
        <w:gridCol w:w="1251"/>
      </w:tblGrid>
      <w:tr w:rsidR="0072121D" w:rsidTr="00995551">
        <w:tc>
          <w:tcPr>
            <w:tcW w:w="1265" w:type="dxa"/>
          </w:tcPr>
          <w:p w:rsidR="0072121D" w:rsidRDefault="0072121D" w:rsidP="00977DE8">
            <w:pPr>
              <w:rPr>
                <w:rFonts w:eastAsiaTheme="minorEastAsia"/>
                <w:b/>
                <w:bCs/>
                <w:color w:val="0070C0"/>
                <w:lang w:val="en-US" w:eastAsia="zh-CN"/>
              </w:rPr>
            </w:pPr>
          </w:p>
        </w:tc>
        <w:tc>
          <w:tcPr>
            <w:tcW w:w="7341" w:type="dxa"/>
          </w:tcPr>
          <w:p w:rsidR="0072121D" w:rsidRDefault="0072121D" w:rsidP="00977DE8">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51" w:type="dxa"/>
          </w:tcPr>
          <w:p w:rsidR="0072121D" w:rsidRDefault="0072121D">
            <w:pPr>
              <w:rPr>
                <w:rFonts w:eastAsiaTheme="minorEastAsia"/>
                <w:b/>
                <w:bCs/>
                <w:color w:val="0070C0"/>
                <w:lang w:val="en-US" w:eastAsia="zh-CN"/>
              </w:rPr>
            </w:pPr>
            <w:r>
              <w:rPr>
                <w:rFonts w:eastAsiaTheme="minorEastAsia"/>
                <w:b/>
                <w:bCs/>
                <w:color w:val="0070C0"/>
                <w:lang w:val="en-US" w:eastAsia="zh-CN"/>
              </w:rPr>
              <w:t>For #97e or Postponed for #98e</w:t>
            </w:r>
          </w:p>
        </w:tc>
      </w:tr>
      <w:tr w:rsidR="0072121D" w:rsidTr="00995551">
        <w:trPr>
          <w:trHeight w:val="709"/>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1-1: </w:t>
            </w:r>
            <w:r w:rsidRPr="00995551">
              <w:t>Sources of Information</w:t>
            </w:r>
          </w:p>
          <w:p w:rsidR="0072121D" w:rsidRPr="001B50FD" w:rsidRDefault="0072121D">
            <w:pPr>
              <w:rPr>
                <w:rFonts w:eastAsiaTheme="minorEastAsia"/>
                <w:color w:val="0070C0"/>
                <w:lang w:val="en-US" w:eastAsia="zh-CN"/>
              </w:rPr>
            </w:pPr>
          </w:p>
        </w:tc>
        <w:tc>
          <w:tcPr>
            <w:tcW w:w="7341" w:type="dxa"/>
          </w:tcPr>
          <w:p w:rsidR="0072121D" w:rsidRPr="00995551" w:rsidRDefault="0072121D" w:rsidP="00995551">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tc>
        <w:tc>
          <w:tcPr>
            <w:tcW w:w="1251" w:type="dxa"/>
          </w:tcPr>
          <w:p w:rsidR="0072121D" w:rsidRPr="00247BF3" w:rsidRDefault="0072121D" w:rsidP="004F37B5">
            <w:pPr>
              <w:spacing w:after="120" w:line="276" w:lineRule="auto"/>
              <w:rPr>
                <w:b/>
                <w:bCs/>
                <w:szCs w:val="24"/>
                <w:lang w:eastAsia="zh-CN"/>
              </w:rPr>
            </w:pPr>
            <w:r w:rsidRPr="00247BF3">
              <w:rPr>
                <w:b/>
                <w:bCs/>
                <w:szCs w:val="24"/>
                <w:lang w:eastAsia="zh-CN"/>
              </w:rPr>
              <w:t>#97e</w:t>
            </w:r>
          </w:p>
        </w:tc>
      </w:tr>
      <w:tr w:rsidR="0072121D" w:rsidTr="00995551">
        <w:trPr>
          <w:trHeight w:val="709"/>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tc>
        <w:tc>
          <w:tcPr>
            <w:tcW w:w="1251" w:type="dxa"/>
          </w:tcPr>
          <w:p w:rsidR="0072121D" w:rsidRPr="00247BF3" w:rsidRDefault="0072121D" w:rsidP="004F37B5">
            <w:pPr>
              <w:spacing w:after="120"/>
              <w:rPr>
                <w:b/>
                <w:bCs/>
                <w:szCs w:val="24"/>
                <w:lang w:eastAsia="zh-CN"/>
              </w:rPr>
            </w:pPr>
            <w:r w:rsidRPr="00247BF3">
              <w:rPr>
                <w:b/>
                <w:bCs/>
                <w:szCs w:val="24"/>
                <w:lang w:eastAsia="zh-CN"/>
              </w:rPr>
              <w:t>#97e</w:t>
            </w:r>
          </w:p>
        </w:tc>
      </w:tr>
      <w:tr w:rsidR="0072121D" w:rsidTr="00995551">
        <w:trPr>
          <w:trHeight w:val="709"/>
        </w:trPr>
        <w:tc>
          <w:tcPr>
            <w:tcW w:w="1265" w:type="dxa"/>
            <w:vMerge/>
          </w:tcPr>
          <w:p w:rsidR="0072121D" w:rsidRPr="001B50FD" w:rsidRDefault="0072121D">
            <w:pPr>
              <w:rPr>
                <w:b/>
                <w:color w:val="0070C0"/>
                <w:u w:val="single"/>
                <w:lang w:eastAsia="ko-KR"/>
              </w:rPr>
            </w:pPr>
          </w:p>
        </w:tc>
        <w:tc>
          <w:tcPr>
            <w:tcW w:w="7341" w:type="dxa"/>
          </w:tcPr>
          <w:p w:rsidR="0072121D" w:rsidRPr="00471E3E" w:rsidRDefault="0072121D" w:rsidP="00977DE8">
            <w:pPr>
              <w:spacing w:after="120" w:line="276" w:lineRule="auto"/>
              <w:rPr>
                <w:b/>
                <w:bCs/>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tc>
        <w:tc>
          <w:tcPr>
            <w:tcW w:w="1251" w:type="dxa"/>
          </w:tcPr>
          <w:p w:rsidR="0072121D" w:rsidRPr="00247BF3" w:rsidRDefault="0072121D" w:rsidP="00977DE8">
            <w:pPr>
              <w:spacing w:after="120" w:line="276" w:lineRule="auto"/>
              <w:rPr>
                <w:b/>
                <w:bCs/>
                <w:szCs w:val="24"/>
                <w:lang w:eastAsia="zh-CN"/>
              </w:rPr>
            </w:pPr>
            <w:r w:rsidRPr="00247BF3">
              <w:rPr>
                <w:b/>
                <w:bCs/>
                <w:szCs w:val="24"/>
                <w:lang w:eastAsia="zh-CN"/>
              </w:rPr>
              <w:t>#97e</w:t>
            </w:r>
          </w:p>
        </w:tc>
      </w:tr>
      <w:tr w:rsidR="0072121D" w:rsidTr="00995551">
        <w:trPr>
          <w:trHeight w:val="54"/>
        </w:trPr>
        <w:tc>
          <w:tcPr>
            <w:tcW w:w="1265" w:type="dxa"/>
            <w:vMerge w:val="restart"/>
          </w:tcPr>
          <w:p w:rsidR="0072121D" w:rsidRPr="001B50FD" w:rsidRDefault="0072121D" w:rsidP="00995551">
            <w:pPr>
              <w:rPr>
                <w:b/>
                <w:color w:val="0070C0"/>
                <w:u w:val="single"/>
                <w:lang w:eastAsia="ko-KR"/>
              </w:rPr>
            </w:pPr>
            <w:r w:rsidRPr="001B50FD">
              <w:rPr>
                <w:b/>
                <w:color w:val="0070C0"/>
                <w:u w:val="single"/>
                <w:lang w:eastAsia="ko-KR"/>
              </w:rPr>
              <w:t xml:space="preserve">Issue 1-2: </w:t>
            </w:r>
            <w:r w:rsidRPr="00995551">
              <w:t>Frequency Ranges</w:t>
            </w:r>
          </w:p>
        </w:tc>
        <w:tc>
          <w:tcPr>
            <w:tcW w:w="7341" w:type="dxa"/>
          </w:tcPr>
          <w:p w:rsidR="0072121D" w:rsidRPr="00995551" w:rsidRDefault="0072121D" w:rsidP="00995551">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tc>
        <w:tc>
          <w:tcPr>
            <w:tcW w:w="1251" w:type="dxa"/>
          </w:tcPr>
          <w:p w:rsidR="0072121D" w:rsidRPr="00247BF3" w:rsidRDefault="0072121D" w:rsidP="004F37B5">
            <w:pPr>
              <w:rPr>
                <w:b/>
                <w:bCs/>
                <w:szCs w:val="24"/>
                <w:lang w:eastAsia="zh-CN"/>
              </w:rPr>
            </w:pPr>
            <w:r w:rsidRPr="00247BF3">
              <w:rPr>
                <w:b/>
                <w:bCs/>
                <w:szCs w:val="24"/>
                <w:lang w:eastAsia="zh-CN"/>
              </w:rPr>
              <w:t>#97e</w:t>
            </w:r>
          </w:p>
        </w:tc>
      </w:tr>
      <w:tr w:rsidR="0072121D" w:rsidTr="00995551">
        <w:trPr>
          <w:trHeight w:val="54"/>
        </w:trPr>
        <w:tc>
          <w:tcPr>
            <w:tcW w:w="1265" w:type="dxa"/>
            <w:vMerge/>
          </w:tcPr>
          <w:p w:rsidR="0072121D" w:rsidRPr="001B50FD" w:rsidRDefault="0072121D" w:rsidP="00995551">
            <w:pPr>
              <w:rPr>
                <w:b/>
                <w:color w:val="0070C0"/>
                <w:u w:val="single"/>
                <w:lang w:eastAsia="ko-KR"/>
              </w:rPr>
            </w:pPr>
          </w:p>
        </w:tc>
        <w:tc>
          <w:tcPr>
            <w:tcW w:w="7341" w:type="dxa"/>
          </w:tcPr>
          <w:p w:rsidR="0072121D" w:rsidRPr="00995551" w:rsidRDefault="0072121D" w:rsidP="002154E8">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tc>
        <w:tc>
          <w:tcPr>
            <w:tcW w:w="1251" w:type="dxa"/>
          </w:tcPr>
          <w:p w:rsidR="0072121D" w:rsidRPr="00247BF3" w:rsidRDefault="0072121D" w:rsidP="002154E8">
            <w:pPr>
              <w:rPr>
                <w:b/>
                <w:bCs/>
                <w:szCs w:val="24"/>
                <w:lang w:eastAsia="zh-CN"/>
              </w:rPr>
            </w:pPr>
            <w:r w:rsidRPr="00247BF3">
              <w:rPr>
                <w:b/>
                <w:bCs/>
                <w:szCs w:val="24"/>
                <w:lang w:eastAsia="zh-CN"/>
              </w:rPr>
              <w:t>#97e</w:t>
            </w:r>
          </w:p>
        </w:tc>
      </w:tr>
      <w:tr w:rsidR="0072121D" w:rsidTr="00995551">
        <w:trPr>
          <w:trHeight w:val="196"/>
        </w:trPr>
        <w:tc>
          <w:tcPr>
            <w:tcW w:w="1265" w:type="dxa"/>
            <w:vMerge/>
          </w:tcPr>
          <w:p w:rsidR="0072121D" w:rsidRPr="001B50FD" w:rsidRDefault="0072121D" w:rsidP="00995551">
            <w:pPr>
              <w:rPr>
                <w:b/>
                <w:color w:val="0070C0"/>
                <w:u w:val="single"/>
                <w:lang w:eastAsia="ko-KR"/>
              </w:rPr>
            </w:pPr>
          </w:p>
        </w:tc>
        <w:tc>
          <w:tcPr>
            <w:tcW w:w="7341" w:type="dxa"/>
          </w:tcPr>
          <w:p w:rsidR="0072121D" w:rsidRPr="00995551" w:rsidRDefault="0072121D" w:rsidP="002154E8">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tc>
        <w:tc>
          <w:tcPr>
            <w:tcW w:w="1251" w:type="dxa"/>
          </w:tcPr>
          <w:p w:rsidR="0072121D" w:rsidRPr="00247BF3" w:rsidRDefault="00C41A71" w:rsidP="002154E8">
            <w:pPr>
              <w:rPr>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54"/>
        </w:trPr>
        <w:tc>
          <w:tcPr>
            <w:tcW w:w="1265" w:type="dxa"/>
            <w:vMerge/>
          </w:tcPr>
          <w:p w:rsidR="0072121D" w:rsidRPr="001B50FD" w:rsidRDefault="0072121D" w:rsidP="00995551">
            <w:pPr>
              <w:rPr>
                <w:b/>
                <w:color w:val="0070C0"/>
                <w:u w:val="single"/>
                <w:lang w:eastAsia="ko-KR"/>
              </w:rPr>
            </w:pPr>
          </w:p>
        </w:tc>
        <w:tc>
          <w:tcPr>
            <w:tcW w:w="7341" w:type="dxa"/>
          </w:tcPr>
          <w:p w:rsidR="0072121D" w:rsidRPr="00995551" w:rsidRDefault="0072121D" w:rsidP="002154E8">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tc>
        <w:tc>
          <w:tcPr>
            <w:tcW w:w="1251" w:type="dxa"/>
          </w:tcPr>
          <w:p w:rsidR="0072121D" w:rsidRPr="00247BF3" w:rsidRDefault="0072121D" w:rsidP="002154E8">
            <w:pPr>
              <w:rPr>
                <w:b/>
                <w:bCs/>
                <w:szCs w:val="24"/>
                <w:lang w:eastAsia="zh-CN"/>
              </w:rPr>
            </w:pPr>
            <w:r w:rsidRPr="00247BF3">
              <w:rPr>
                <w:b/>
                <w:bCs/>
                <w:szCs w:val="24"/>
                <w:lang w:eastAsia="zh-CN"/>
              </w:rPr>
              <w:t>#97e</w:t>
            </w:r>
          </w:p>
        </w:tc>
      </w:tr>
      <w:tr w:rsidR="0072121D" w:rsidTr="00995551">
        <w:trPr>
          <w:trHeight w:val="528"/>
        </w:trPr>
        <w:tc>
          <w:tcPr>
            <w:tcW w:w="1265" w:type="dxa"/>
            <w:vMerge/>
          </w:tcPr>
          <w:p w:rsidR="0072121D" w:rsidRPr="001B50FD" w:rsidRDefault="0072121D" w:rsidP="00995551">
            <w:pPr>
              <w:rPr>
                <w:b/>
                <w:color w:val="0070C0"/>
                <w:u w:val="single"/>
                <w:lang w:eastAsia="ko-KR"/>
              </w:rPr>
            </w:pPr>
          </w:p>
        </w:tc>
        <w:tc>
          <w:tcPr>
            <w:tcW w:w="7341" w:type="dxa"/>
          </w:tcPr>
          <w:p w:rsidR="0072121D" w:rsidRPr="0013374C" w:rsidRDefault="0072121D">
            <w:pPr>
              <w:rPr>
                <w:b/>
                <w:bCs/>
                <w:color w:val="000000" w:themeColor="text1"/>
                <w:szCs w:val="24"/>
                <w:lang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r>
              <w:rPr>
                <w:rFonts w:eastAsiaTheme="minorEastAsia"/>
                <w:color w:val="000000" w:themeColor="text1"/>
                <w:lang w:val="en-US" w:eastAsia="zh-CN"/>
              </w:rPr>
              <w:t>s</w:t>
            </w:r>
            <w:r w:rsidRPr="0013374C">
              <w:rPr>
                <w:rFonts w:eastAsiaTheme="minorEastAsia"/>
                <w:color w:val="000000" w:themeColor="text1"/>
                <w:lang w:val="en-US" w:eastAsia="zh-CN"/>
              </w:rPr>
              <w:t>.</w:t>
            </w:r>
          </w:p>
        </w:tc>
        <w:tc>
          <w:tcPr>
            <w:tcW w:w="1251" w:type="dxa"/>
          </w:tcPr>
          <w:p w:rsidR="0072121D" w:rsidRPr="00247BF3" w:rsidRDefault="0072121D">
            <w:pPr>
              <w:rPr>
                <w:b/>
                <w:bCs/>
                <w:szCs w:val="24"/>
                <w:lang w:eastAsia="zh-CN"/>
              </w:rPr>
            </w:pPr>
            <w:r w:rsidRPr="00247BF3">
              <w:rPr>
                <w:b/>
                <w:bCs/>
                <w:szCs w:val="24"/>
                <w:lang w:eastAsia="zh-CN"/>
              </w:rPr>
              <w:t>#97e</w:t>
            </w:r>
            <w:r w:rsidR="00C41A71" w:rsidRPr="00247BF3">
              <w:rPr>
                <w:b/>
                <w:bCs/>
                <w:szCs w:val="24"/>
                <w:lang w:eastAsia="zh-CN"/>
              </w:rPr>
              <w:t>; Revised version;</w:t>
            </w:r>
          </w:p>
        </w:tc>
      </w:tr>
      <w:tr w:rsidR="0072121D" w:rsidTr="00995551">
        <w:trPr>
          <w:trHeight w:val="695"/>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1-3: </w:t>
            </w:r>
            <w:r w:rsidRPr="001B50FD">
              <w:rPr>
                <w:lang w:val="en-US"/>
              </w:rPr>
              <w:t>Coexistence studies</w:t>
            </w:r>
          </w:p>
        </w:tc>
        <w:tc>
          <w:tcPr>
            <w:tcW w:w="7341" w:type="dxa"/>
          </w:tcPr>
          <w:p w:rsidR="0072121D" w:rsidRPr="00995551" w:rsidRDefault="0072121D" w:rsidP="00995551">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tc>
        <w:tc>
          <w:tcPr>
            <w:tcW w:w="1251" w:type="dxa"/>
          </w:tcPr>
          <w:p w:rsidR="0072121D" w:rsidRPr="00247BF3" w:rsidRDefault="0072121D" w:rsidP="004F37B5">
            <w:pPr>
              <w:spacing w:after="120"/>
              <w:rPr>
                <w:b/>
                <w:bCs/>
                <w:szCs w:val="24"/>
                <w:lang w:eastAsia="zh-CN"/>
              </w:rPr>
            </w:pPr>
            <w:r w:rsidRPr="00247BF3">
              <w:rPr>
                <w:b/>
                <w:bCs/>
                <w:szCs w:val="24"/>
                <w:lang w:eastAsia="zh-CN"/>
              </w:rPr>
              <w:t>#97e</w:t>
            </w:r>
          </w:p>
        </w:tc>
      </w:tr>
      <w:tr w:rsidR="0072121D" w:rsidTr="00995551">
        <w:trPr>
          <w:trHeight w:val="294"/>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pStyle w:val="Paragraphedeliste"/>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tc>
        <w:tc>
          <w:tcPr>
            <w:tcW w:w="1251" w:type="dxa"/>
          </w:tcPr>
          <w:p w:rsidR="0072121D" w:rsidRPr="00247BF3" w:rsidRDefault="00C41A71" w:rsidP="004F37B5">
            <w:pPr>
              <w:pStyle w:val="Paragraphedeliste"/>
              <w:overflowPunct/>
              <w:autoSpaceDE/>
              <w:autoSpaceDN/>
              <w:adjustRightInd/>
              <w:spacing w:after="120"/>
              <w:ind w:firstLineChars="0" w:firstLine="0"/>
              <w:textAlignment w:val="auto"/>
              <w:rPr>
                <w:rFonts w:eastAsia="SimSun"/>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416"/>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tc>
        <w:tc>
          <w:tcPr>
            <w:tcW w:w="1251" w:type="dxa"/>
          </w:tcPr>
          <w:p w:rsidR="0072121D" w:rsidRPr="00247BF3" w:rsidRDefault="00C41A71" w:rsidP="002154E8">
            <w:pPr>
              <w:pStyle w:val="Paragraphedeliste"/>
              <w:overflowPunct/>
              <w:autoSpaceDE/>
              <w:autoSpaceDN/>
              <w:adjustRightInd/>
              <w:spacing w:after="120"/>
              <w:ind w:firstLineChars="0" w:firstLine="0"/>
              <w:textAlignment w:val="auto"/>
              <w:rPr>
                <w:b/>
                <w:bCs/>
                <w:szCs w:val="24"/>
                <w:lang w:eastAsia="zh-CN"/>
              </w:rPr>
            </w:pPr>
            <w:r w:rsidRPr="00247BF3">
              <w:rPr>
                <w:b/>
                <w:bCs/>
                <w:szCs w:val="24"/>
                <w:lang w:eastAsia="zh-CN"/>
              </w:rPr>
              <w:t>#97e</w:t>
            </w:r>
          </w:p>
        </w:tc>
      </w:tr>
      <w:tr w:rsidR="0072121D" w:rsidTr="00995551">
        <w:trPr>
          <w:trHeight w:val="563"/>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tc>
        <w:tc>
          <w:tcPr>
            <w:tcW w:w="1251" w:type="dxa"/>
          </w:tcPr>
          <w:p w:rsidR="0072121D" w:rsidRPr="00247BF3" w:rsidRDefault="00C41A71" w:rsidP="002154E8">
            <w:pPr>
              <w:pStyle w:val="Paragraphedeliste"/>
              <w:overflowPunct/>
              <w:autoSpaceDE/>
              <w:autoSpaceDN/>
              <w:adjustRightInd/>
              <w:spacing w:after="120"/>
              <w:ind w:firstLineChars="0" w:firstLine="0"/>
              <w:textAlignment w:val="auto"/>
              <w:rPr>
                <w:rFonts w:eastAsiaTheme="minorEastAsia"/>
                <w:b/>
                <w:bCs/>
                <w:lang w:val="en-US" w:eastAsia="zh-CN"/>
              </w:rPr>
            </w:pPr>
            <w:r w:rsidRPr="00247BF3">
              <w:rPr>
                <w:b/>
                <w:bCs/>
                <w:szCs w:val="24"/>
                <w:lang w:eastAsia="zh-CN"/>
              </w:rPr>
              <w:t>#97e</w:t>
            </w:r>
          </w:p>
        </w:tc>
      </w:tr>
      <w:tr w:rsidR="0072121D" w:rsidTr="00995551">
        <w:trPr>
          <w:trHeight w:val="387"/>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tc>
        <w:tc>
          <w:tcPr>
            <w:tcW w:w="1251" w:type="dxa"/>
          </w:tcPr>
          <w:p w:rsidR="0072121D" w:rsidRPr="00247BF3" w:rsidRDefault="00C41A71" w:rsidP="002154E8">
            <w:pPr>
              <w:spacing w:after="120"/>
              <w:rPr>
                <w:b/>
                <w:bCs/>
                <w:szCs w:val="24"/>
                <w:lang w:eastAsia="zh-CN"/>
              </w:rPr>
            </w:pPr>
            <w:r w:rsidRPr="00247BF3">
              <w:rPr>
                <w:b/>
                <w:bCs/>
                <w:szCs w:val="24"/>
                <w:lang w:eastAsia="zh-CN"/>
              </w:rPr>
              <w:t>#97e</w:t>
            </w:r>
          </w:p>
        </w:tc>
      </w:tr>
      <w:tr w:rsidR="0072121D" w:rsidTr="00995551">
        <w:trPr>
          <w:trHeight w:val="562"/>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tc>
        <w:tc>
          <w:tcPr>
            <w:tcW w:w="1251" w:type="dxa"/>
          </w:tcPr>
          <w:p w:rsidR="0072121D" w:rsidRPr="00247BF3" w:rsidRDefault="00C41A71" w:rsidP="002154E8">
            <w:pPr>
              <w:jc w:val="both"/>
              <w:rPr>
                <w:b/>
                <w:bCs/>
                <w:szCs w:val="24"/>
                <w:lang w:eastAsia="zh-CN"/>
              </w:rPr>
            </w:pPr>
            <w:r w:rsidRPr="00247BF3">
              <w:rPr>
                <w:b/>
                <w:bCs/>
                <w:szCs w:val="24"/>
                <w:lang w:eastAsia="zh-CN"/>
              </w:rPr>
              <w:t>#97e</w:t>
            </w:r>
          </w:p>
        </w:tc>
      </w:tr>
      <w:tr w:rsidR="0072121D" w:rsidTr="00995551">
        <w:trPr>
          <w:trHeight w:val="1332"/>
        </w:trPr>
        <w:tc>
          <w:tcPr>
            <w:tcW w:w="1265" w:type="dxa"/>
            <w:vMerge/>
          </w:tcPr>
          <w:p w:rsidR="0072121D" w:rsidRPr="001B50FD" w:rsidRDefault="0072121D">
            <w:pPr>
              <w:rPr>
                <w:b/>
                <w:color w:val="0070C0"/>
                <w:u w:val="single"/>
                <w:lang w:eastAsia="ko-KR"/>
              </w:rPr>
            </w:pPr>
          </w:p>
        </w:tc>
        <w:tc>
          <w:tcPr>
            <w:tcW w:w="7341" w:type="dxa"/>
          </w:tcPr>
          <w:p w:rsidR="0072121D" w:rsidRDefault="0072121D" w:rsidP="004F37B5">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88"/>
              <w:gridCol w:w="440"/>
              <w:gridCol w:w="572"/>
              <w:gridCol w:w="700"/>
              <w:gridCol w:w="780"/>
              <w:gridCol w:w="599"/>
              <w:gridCol w:w="572"/>
              <w:gridCol w:w="700"/>
              <w:gridCol w:w="780"/>
              <w:gridCol w:w="599"/>
            </w:tblGrid>
            <w:tr w:rsidR="0072121D" w:rsidRPr="008409D9" w:rsidTr="0084475A">
              <w:tc>
                <w:tcPr>
                  <w:tcW w:w="0" w:type="auto"/>
                  <w:gridSpan w:val="3"/>
                  <w:vMerge w:val="restart"/>
                  <w:shd w:val="clear" w:color="auto" w:fill="D9D9D9"/>
                </w:tcPr>
                <w:p w:rsidR="0072121D" w:rsidRPr="008409D9" w:rsidRDefault="0072121D" w:rsidP="0084475A">
                  <w:pPr>
                    <w:rPr>
                      <w:sz w:val="16"/>
                      <w:szCs w:val="16"/>
                    </w:rPr>
                  </w:pPr>
                </w:p>
              </w:tc>
              <w:tc>
                <w:tcPr>
                  <w:tcW w:w="0" w:type="auto"/>
                  <w:gridSpan w:val="4"/>
                  <w:shd w:val="clear" w:color="auto" w:fill="D9D9D9"/>
                </w:tcPr>
                <w:p w:rsidR="0072121D" w:rsidRPr="008409D9" w:rsidRDefault="0072121D" w:rsidP="0084475A">
                  <w:pPr>
                    <w:jc w:val="center"/>
                    <w:rPr>
                      <w:b/>
                      <w:bCs/>
                      <w:sz w:val="16"/>
                      <w:szCs w:val="16"/>
                    </w:rPr>
                  </w:pPr>
                  <w:r w:rsidRPr="008409D9">
                    <w:rPr>
                      <w:b/>
                      <w:bCs/>
                      <w:sz w:val="16"/>
                      <w:szCs w:val="16"/>
                    </w:rPr>
                    <w:t>Set 1</w:t>
                  </w:r>
                </w:p>
              </w:tc>
              <w:tc>
                <w:tcPr>
                  <w:tcW w:w="0" w:type="auto"/>
                  <w:gridSpan w:val="4"/>
                  <w:shd w:val="clear" w:color="auto" w:fill="D9D9D9"/>
                </w:tcPr>
                <w:p w:rsidR="0072121D" w:rsidRPr="008409D9" w:rsidRDefault="0072121D" w:rsidP="0084475A">
                  <w:pPr>
                    <w:jc w:val="center"/>
                    <w:rPr>
                      <w:b/>
                      <w:bCs/>
                      <w:sz w:val="16"/>
                      <w:szCs w:val="16"/>
                    </w:rPr>
                  </w:pPr>
                  <w:r w:rsidRPr="008409D9">
                    <w:rPr>
                      <w:b/>
                      <w:bCs/>
                      <w:sz w:val="16"/>
                      <w:szCs w:val="16"/>
                    </w:rPr>
                    <w:t>Set 2</w:t>
                  </w:r>
                </w:p>
              </w:tc>
            </w:tr>
            <w:tr w:rsidR="0072121D" w:rsidRPr="008409D9" w:rsidTr="0084475A">
              <w:tc>
                <w:tcPr>
                  <w:tcW w:w="0" w:type="auto"/>
                  <w:gridSpan w:val="3"/>
                  <w:vMerge/>
                  <w:shd w:val="clear" w:color="auto" w:fill="D9D9D9"/>
                </w:tcPr>
                <w:p w:rsidR="0072121D" w:rsidRPr="008409D9" w:rsidRDefault="0072121D" w:rsidP="0084475A">
                  <w:pPr>
                    <w:rPr>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GEO</w:t>
                  </w:r>
                </w:p>
              </w:tc>
              <w:tc>
                <w:tcPr>
                  <w:tcW w:w="0" w:type="auto"/>
                  <w:shd w:val="clear" w:color="auto" w:fill="D9D9D9"/>
                </w:tcPr>
                <w:p w:rsidR="0072121D" w:rsidRPr="008409D9" w:rsidRDefault="0072121D" w:rsidP="0084475A">
                  <w:pPr>
                    <w:rPr>
                      <w:b/>
                      <w:bCs/>
                      <w:sz w:val="16"/>
                      <w:szCs w:val="16"/>
                    </w:rPr>
                  </w:pPr>
                  <w:r w:rsidRPr="008409D9">
                    <w:rPr>
                      <w:b/>
                      <w:bCs/>
                      <w:sz w:val="16"/>
                      <w:szCs w:val="16"/>
                    </w:rPr>
                    <w:t>LEO 600km</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LEO 1200km</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HIBS</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GEO</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LEO 600km</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LEO 1200km</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HIBS</w:t>
                  </w:r>
                </w:p>
              </w:tc>
            </w:tr>
            <w:tr w:rsidR="0072121D" w:rsidRPr="008409D9" w:rsidTr="0084475A">
              <w:tc>
                <w:tcPr>
                  <w:tcW w:w="0" w:type="auto"/>
                  <w:vMerge w:val="restart"/>
                  <w:shd w:val="clear" w:color="auto" w:fill="D9D9D9"/>
                  <w:vAlign w:val="center"/>
                </w:tcPr>
                <w:p w:rsidR="0072121D" w:rsidRPr="008409D9" w:rsidRDefault="0072121D" w:rsidP="0084475A">
                  <w:pPr>
                    <w:rPr>
                      <w:b/>
                      <w:bCs/>
                      <w:sz w:val="16"/>
                      <w:szCs w:val="16"/>
                    </w:rPr>
                  </w:pPr>
                  <w:r w:rsidRPr="008409D9">
                    <w:rPr>
                      <w:b/>
                      <w:bCs/>
                      <w:sz w:val="16"/>
                      <w:szCs w:val="16"/>
                    </w:rPr>
                    <w:lastRenderedPageBreak/>
                    <w:t>NR / NB-IoT</w:t>
                  </w:r>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Rural</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Urban macro</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Dense Urban</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Micro/small cell outdoor</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Indoor hotspot</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val="restart"/>
                  <w:shd w:val="clear" w:color="auto" w:fill="D9D9D9"/>
                  <w:vAlign w:val="center"/>
                </w:tcPr>
                <w:p w:rsidR="0072121D" w:rsidRPr="008409D9" w:rsidRDefault="0072121D" w:rsidP="0084475A">
                  <w:pPr>
                    <w:rPr>
                      <w:b/>
                      <w:bCs/>
                      <w:sz w:val="16"/>
                      <w:szCs w:val="16"/>
                    </w:rPr>
                  </w:pPr>
                  <w:r w:rsidRPr="008409D9">
                    <w:rPr>
                      <w:b/>
                      <w:bCs/>
                      <w:sz w:val="16"/>
                      <w:szCs w:val="16"/>
                    </w:rPr>
                    <w:t>NTN</w:t>
                  </w:r>
                </w:p>
              </w:tc>
              <w:tc>
                <w:tcPr>
                  <w:tcW w:w="0" w:type="auto"/>
                  <w:shd w:val="clear" w:color="auto" w:fill="D9D9D9"/>
                </w:tcPr>
                <w:p w:rsidR="0072121D" w:rsidRPr="008409D9" w:rsidRDefault="0072121D" w:rsidP="0084475A">
                  <w:pPr>
                    <w:rPr>
                      <w:b/>
                      <w:bCs/>
                      <w:sz w:val="16"/>
                      <w:szCs w:val="16"/>
                    </w:rPr>
                  </w:pPr>
                  <w:r w:rsidRPr="008409D9">
                    <w:rPr>
                      <w:b/>
                      <w:bCs/>
                      <w:sz w:val="16"/>
                      <w:szCs w:val="16"/>
                    </w:rPr>
                    <w:t>GEO</w:t>
                  </w:r>
                </w:p>
              </w:tc>
              <w:tc>
                <w:tcPr>
                  <w:tcW w:w="0" w:type="auto"/>
                  <w:vMerge w:val="restart"/>
                  <w:shd w:val="clear" w:color="auto" w:fill="D9D9D9"/>
                  <w:vAlign w:val="center"/>
                </w:tcPr>
                <w:p w:rsidR="0072121D" w:rsidRPr="008409D9" w:rsidRDefault="0072121D" w:rsidP="0084475A">
                  <w:pPr>
                    <w:rPr>
                      <w:b/>
                      <w:bCs/>
                      <w:sz w:val="16"/>
                      <w:szCs w:val="16"/>
                    </w:rPr>
                  </w:pPr>
                  <w:r w:rsidRPr="008409D9">
                    <w:rPr>
                      <w:b/>
                      <w:bCs/>
                      <w:sz w:val="16"/>
                      <w:szCs w:val="16"/>
                    </w:rPr>
                    <w:t>Set 1</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LEO 1200km</w:t>
                  </w:r>
                </w:p>
              </w:tc>
              <w:tc>
                <w:tcPr>
                  <w:tcW w:w="0" w:type="auto"/>
                  <w:vMerge/>
                  <w:shd w:val="clear" w:color="auto" w:fill="D9D9D9"/>
                </w:tcPr>
                <w:p w:rsidR="0072121D" w:rsidRPr="008409D9" w:rsidRDefault="0072121D" w:rsidP="0084475A">
                  <w:pPr>
                    <w:rPr>
                      <w:b/>
                      <w:bCs/>
                      <w:sz w:val="16"/>
                      <w:szCs w:val="16"/>
                    </w:rPr>
                  </w:pP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LEO 600km</w:t>
                  </w:r>
                </w:p>
              </w:tc>
              <w:tc>
                <w:tcPr>
                  <w:tcW w:w="0" w:type="auto"/>
                  <w:vMerge/>
                  <w:shd w:val="clear" w:color="auto" w:fill="D9D9D9"/>
                </w:tcPr>
                <w:p w:rsidR="0072121D" w:rsidRPr="008409D9" w:rsidRDefault="0072121D" w:rsidP="0084475A">
                  <w:pPr>
                    <w:rPr>
                      <w:b/>
                      <w:bCs/>
                      <w:sz w:val="16"/>
                      <w:szCs w:val="16"/>
                    </w:rPr>
                  </w:pP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HIBS</w:t>
                  </w:r>
                </w:p>
              </w:tc>
              <w:tc>
                <w:tcPr>
                  <w:tcW w:w="0" w:type="auto"/>
                  <w:vMerge/>
                  <w:shd w:val="clear" w:color="auto" w:fill="D9D9D9"/>
                </w:tcPr>
                <w:p w:rsidR="0072121D" w:rsidRPr="008409D9" w:rsidRDefault="0072121D" w:rsidP="0084475A">
                  <w:pPr>
                    <w:rPr>
                      <w:b/>
                      <w:bCs/>
                      <w:sz w:val="16"/>
                      <w:szCs w:val="16"/>
                    </w:rPr>
                  </w:pP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GEO</w:t>
                  </w:r>
                </w:p>
              </w:tc>
              <w:tc>
                <w:tcPr>
                  <w:tcW w:w="0" w:type="auto"/>
                  <w:vMerge w:val="restart"/>
                  <w:shd w:val="clear" w:color="auto" w:fill="D9D9D9"/>
                  <w:vAlign w:val="center"/>
                </w:tcPr>
                <w:p w:rsidR="0072121D" w:rsidRPr="008409D9" w:rsidRDefault="0072121D" w:rsidP="0084475A">
                  <w:pPr>
                    <w:rPr>
                      <w:b/>
                      <w:bCs/>
                      <w:sz w:val="16"/>
                      <w:szCs w:val="16"/>
                    </w:rPr>
                  </w:pPr>
                  <w:r w:rsidRPr="008409D9">
                    <w:rPr>
                      <w:b/>
                      <w:bCs/>
                      <w:sz w:val="16"/>
                      <w:szCs w:val="16"/>
                    </w:rPr>
                    <w:t>Set 2</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LEO 1200km</w:t>
                  </w:r>
                </w:p>
              </w:tc>
              <w:tc>
                <w:tcPr>
                  <w:tcW w:w="0" w:type="auto"/>
                  <w:vMerge/>
                  <w:shd w:val="clear" w:color="auto" w:fill="auto"/>
                </w:tcPr>
                <w:p w:rsidR="0072121D" w:rsidRPr="008409D9" w:rsidRDefault="0072121D" w:rsidP="0084475A">
                  <w:pPr>
                    <w:rPr>
                      <w:sz w:val="16"/>
                      <w:szCs w:val="16"/>
                    </w:rPr>
                  </w:pP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LEO 600km</w:t>
                  </w:r>
                </w:p>
              </w:tc>
              <w:tc>
                <w:tcPr>
                  <w:tcW w:w="0" w:type="auto"/>
                  <w:vMerge/>
                  <w:shd w:val="clear" w:color="auto" w:fill="auto"/>
                </w:tcPr>
                <w:p w:rsidR="0072121D" w:rsidRPr="008409D9" w:rsidRDefault="0072121D" w:rsidP="0084475A">
                  <w:pPr>
                    <w:rPr>
                      <w:sz w:val="16"/>
                      <w:szCs w:val="16"/>
                    </w:rPr>
                  </w:pP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HIBS</w:t>
                  </w:r>
                </w:p>
              </w:tc>
              <w:tc>
                <w:tcPr>
                  <w:tcW w:w="0" w:type="auto"/>
                  <w:vMerge/>
                  <w:shd w:val="clear" w:color="auto" w:fill="auto"/>
                </w:tcPr>
                <w:p w:rsidR="0072121D" w:rsidRPr="008409D9" w:rsidRDefault="0072121D" w:rsidP="0084475A">
                  <w:pPr>
                    <w:rPr>
                      <w:sz w:val="16"/>
                      <w:szCs w:val="16"/>
                    </w:rPr>
                  </w:pP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keepNext/>
                    <w:jc w:val="center"/>
                    <w:rPr>
                      <w:sz w:val="16"/>
                      <w:szCs w:val="16"/>
                    </w:rPr>
                  </w:pPr>
                  <w:r w:rsidRPr="008409D9">
                    <w:rPr>
                      <w:sz w:val="16"/>
                      <w:szCs w:val="16"/>
                    </w:rPr>
                    <w:t>X</w:t>
                  </w:r>
                </w:p>
              </w:tc>
            </w:tr>
          </w:tbl>
          <w:p w:rsidR="0072121D" w:rsidRPr="00582053" w:rsidRDefault="0072121D" w:rsidP="004F37B5">
            <w:pPr>
              <w:spacing w:after="120"/>
              <w:rPr>
                <w:b/>
                <w:bCs/>
                <w:color w:val="000000" w:themeColor="text1"/>
                <w:szCs w:val="24"/>
                <w:lang w:eastAsia="zh-CN"/>
              </w:rPr>
            </w:pPr>
          </w:p>
        </w:tc>
        <w:tc>
          <w:tcPr>
            <w:tcW w:w="1251" w:type="dxa"/>
          </w:tcPr>
          <w:p w:rsidR="0072121D" w:rsidRPr="00247BF3" w:rsidRDefault="00C41A71" w:rsidP="004F37B5">
            <w:pPr>
              <w:jc w:val="both"/>
              <w:rPr>
                <w:b/>
                <w:bCs/>
                <w:szCs w:val="24"/>
                <w:lang w:eastAsia="zh-CN"/>
              </w:rPr>
            </w:pPr>
            <w:r w:rsidRPr="00247BF3">
              <w:rPr>
                <w:b/>
                <w:bCs/>
                <w:szCs w:val="24"/>
                <w:lang w:eastAsia="zh-CN"/>
              </w:rPr>
              <w:lastRenderedPageBreak/>
              <w:t>Pos</w:t>
            </w:r>
            <w:r w:rsidR="002E1E73" w:rsidRPr="00247BF3">
              <w:rPr>
                <w:b/>
                <w:bCs/>
                <w:szCs w:val="24"/>
                <w:lang w:eastAsia="zh-CN"/>
              </w:rPr>
              <w:t>t</w:t>
            </w:r>
            <w:r w:rsidRPr="00247BF3">
              <w:rPr>
                <w:b/>
                <w:bCs/>
                <w:szCs w:val="24"/>
                <w:lang w:eastAsia="zh-CN"/>
              </w:rPr>
              <w:t>poned to #98e</w:t>
            </w:r>
          </w:p>
        </w:tc>
      </w:tr>
      <w:tr w:rsidR="0072121D" w:rsidTr="00995551">
        <w:trPr>
          <w:trHeight w:val="336"/>
        </w:trPr>
        <w:tc>
          <w:tcPr>
            <w:tcW w:w="1265" w:type="dxa"/>
            <w:vMerge/>
          </w:tcPr>
          <w:p w:rsidR="0072121D" w:rsidRPr="001B50FD" w:rsidRDefault="0072121D">
            <w:pPr>
              <w:rPr>
                <w:b/>
                <w:color w:val="0070C0"/>
                <w:u w:val="single"/>
                <w:lang w:eastAsia="ko-KR"/>
              </w:rPr>
            </w:pPr>
          </w:p>
        </w:tc>
        <w:tc>
          <w:tcPr>
            <w:tcW w:w="7341" w:type="dxa"/>
          </w:tcPr>
          <w:p w:rsidR="0072121D" w:rsidRPr="00582053" w:rsidRDefault="0072121D" w:rsidP="00983D53">
            <w:pPr>
              <w:spacing w:after="120"/>
              <w:rPr>
                <w:b/>
                <w:bCs/>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r w:rsidR="00983D53">
              <w:rPr>
                <w:color w:val="000000" w:themeColor="text1"/>
                <w:szCs w:val="24"/>
                <w:lang w:eastAsia="zh-CN"/>
              </w:rPr>
              <w:t>extreme</w:t>
            </w:r>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s (Earth Fixed Beam, Earth Moving</w:t>
            </w:r>
            <w:r>
              <w:rPr>
                <w:color w:val="000000" w:themeColor="text1"/>
                <w:szCs w:val="24"/>
                <w:lang w:eastAsia="zh-CN"/>
              </w:rPr>
              <w:t xml:space="preserve"> Beam) x 3-4 BW configurations.</w:t>
            </w:r>
          </w:p>
        </w:tc>
        <w:tc>
          <w:tcPr>
            <w:tcW w:w="1251" w:type="dxa"/>
          </w:tcPr>
          <w:p w:rsidR="0072121D" w:rsidRPr="00247BF3" w:rsidRDefault="00C41A71" w:rsidP="004F37B5">
            <w:pPr>
              <w:spacing w:after="120"/>
              <w:rPr>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389"/>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1-4: </w:t>
            </w:r>
            <w:r w:rsidRPr="001B50FD">
              <w:rPr>
                <w:lang w:val="en-US"/>
              </w:rPr>
              <w:t>HAPS/HIBS</w:t>
            </w:r>
          </w:p>
          <w:p w:rsidR="0072121D" w:rsidRPr="001B50FD" w:rsidRDefault="0072121D" w:rsidP="00995551">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tc>
        <w:tc>
          <w:tcPr>
            <w:tcW w:w="1251" w:type="dxa"/>
          </w:tcPr>
          <w:p w:rsidR="0072121D" w:rsidRPr="00247BF3" w:rsidRDefault="00C41A71" w:rsidP="002154E8">
            <w:pPr>
              <w:spacing w:after="120"/>
              <w:rPr>
                <w:b/>
                <w:bCs/>
                <w:szCs w:val="24"/>
                <w:lang w:eastAsia="zh-CN"/>
              </w:rPr>
            </w:pPr>
            <w:r w:rsidRPr="00247BF3">
              <w:rPr>
                <w:b/>
                <w:bCs/>
                <w:szCs w:val="24"/>
                <w:lang w:eastAsia="zh-CN"/>
              </w:rPr>
              <w:t>#97e</w:t>
            </w:r>
          </w:p>
        </w:tc>
      </w:tr>
      <w:tr w:rsidR="0072121D" w:rsidTr="00995551">
        <w:trPr>
          <w:trHeight w:val="389"/>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tc>
        <w:tc>
          <w:tcPr>
            <w:tcW w:w="1251" w:type="dxa"/>
          </w:tcPr>
          <w:p w:rsidR="0072121D" w:rsidRPr="00247BF3" w:rsidRDefault="00C41A71" w:rsidP="002154E8">
            <w:pPr>
              <w:spacing w:after="120"/>
              <w:rPr>
                <w:b/>
                <w:bCs/>
                <w:szCs w:val="24"/>
                <w:lang w:eastAsia="zh-CN"/>
              </w:rPr>
            </w:pPr>
            <w:r w:rsidRPr="00247BF3">
              <w:rPr>
                <w:b/>
                <w:bCs/>
                <w:szCs w:val="24"/>
                <w:lang w:eastAsia="zh-CN"/>
              </w:rPr>
              <w:t>#97e</w:t>
            </w:r>
          </w:p>
        </w:tc>
      </w:tr>
      <w:tr w:rsidR="0072121D" w:rsidTr="00995551">
        <w:trPr>
          <w:trHeight w:val="389"/>
        </w:trPr>
        <w:tc>
          <w:tcPr>
            <w:tcW w:w="1265" w:type="dxa"/>
            <w:vMerge/>
          </w:tcPr>
          <w:p w:rsidR="0072121D" w:rsidRPr="001B50FD" w:rsidRDefault="0072121D">
            <w:pPr>
              <w:rPr>
                <w:b/>
                <w:color w:val="0070C0"/>
                <w:u w:val="single"/>
                <w:lang w:eastAsia="ko-KR"/>
              </w:rPr>
            </w:pPr>
          </w:p>
        </w:tc>
        <w:tc>
          <w:tcPr>
            <w:tcW w:w="7341" w:type="dxa"/>
          </w:tcPr>
          <w:p w:rsidR="0072121D" w:rsidRPr="002C7B00" w:rsidRDefault="0072121D" w:rsidP="00977DE8">
            <w:pPr>
              <w:spacing w:after="120"/>
              <w:rPr>
                <w:b/>
                <w:bCs/>
                <w:color w:val="000000" w:themeColor="text1"/>
                <w:szCs w:val="24"/>
                <w:lang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tc>
        <w:tc>
          <w:tcPr>
            <w:tcW w:w="1251" w:type="dxa"/>
          </w:tcPr>
          <w:p w:rsidR="0072121D" w:rsidRPr="00247BF3" w:rsidRDefault="00C41A71" w:rsidP="00977DE8">
            <w:pPr>
              <w:spacing w:after="120"/>
              <w:rPr>
                <w:b/>
                <w:bCs/>
                <w:szCs w:val="24"/>
                <w:lang w:eastAsia="zh-CN"/>
              </w:rPr>
            </w:pPr>
            <w:r w:rsidRPr="00247BF3">
              <w:rPr>
                <w:b/>
                <w:bCs/>
                <w:szCs w:val="24"/>
                <w:lang w:eastAsia="zh-CN"/>
              </w:rPr>
              <w:t>#97e</w:t>
            </w:r>
          </w:p>
        </w:tc>
      </w:tr>
      <w:tr w:rsidR="0072121D" w:rsidTr="00995551">
        <w:trPr>
          <w:trHeight w:val="1020"/>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1-5: </w:t>
            </w:r>
            <w:r w:rsidRPr="001B50FD">
              <w:rPr>
                <w:lang w:val="en-US"/>
              </w:rPr>
              <w:t>UE types</w:t>
            </w:r>
          </w:p>
          <w:p w:rsidR="0072121D" w:rsidRPr="001B50FD" w:rsidRDefault="0072121D">
            <w:pPr>
              <w:rPr>
                <w:b/>
                <w:color w:val="0070C0"/>
                <w:u w:val="single"/>
                <w:lang w:eastAsia="ko-KR"/>
              </w:rPr>
            </w:pPr>
          </w:p>
        </w:tc>
        <w:tc>
          <w:tcPr>
            <w:tcW w:w="7341" w:type="dxa"/>
          </w:tcPr>
          <w:p w:rsidR="00156B0F" w:rsidRPr="00775418" w:rsidRDefault="00156B0F" w:rsidP="00156B0F">
            <w:pPr>
              <w:spacing w:after="120"/>
              <w:rPr>
                <w:b/>
                <w:bCs/>
                <w:color w:val="000000" w:themeColor="text1"/>
                <w:szCs w:val="24"/>
                <w:lang w:eastAsia="zh-CN"/>
              </w:rPr>
            </w:pPr>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p>
          <w:p w:rsidR="00156B0F" w:rsidRPr="00775418" w:rsidRDefault="00156B0F" w:rsidP="00156B0F">
            <w:pPr>
              <w:pStyle w:val="Paragraphedeliste"/>
              <w:numPr>
                <w:ilvl w:val="0"/>
                <w:numId w:val="7"/>
              </w:numPr>
              <w:ind w:firstLineChars="0"/>
              <w:rPr>
                <w:rFonts w:eastAsia="SimSun"/>
                <w:color w:val="000000" w:themeColor="text1"/>
                <w:szCs w:val="24"/>
                <w:lang w:eastAsia="zh-CN"/>
              </w:rPr>
            </w:pPr>
            <w:r w:rsidRPr="00156B0F">
              <w:rPr>
                <w:rFonts w:eastAsia="SimSun"/>
                <w:color w:val="000000" w:themeColor="text1"/>
                <w:szCs w:val="24"/>
                <w:lang w:eastAsia="zh-CN"/>
              </w:rPr>
              <w:t>Handheld: Omnidirectional antenna, 500 km/h (e.g. on board a high speed train), Linear: +/-45°X-pol, up to 200 mW (UE power class 3)</w:t>
            </w:r>
          </w:p>
          <w:p w:rsidR="0072121D" w:rsidRPr="002154E8" w:rsidRDefault="00156B0F" w:rsidP="00995551">
            <w:pPr>
              <w:pStyle w:val="Paragraphedeliste"/>
              <w:numPr>
                <w:ilvl w:val="0"/>
                <w:numId w:val="7"/>
              </w:numPr>
              <w:ind w:firstLineChars="0"/>
              <w:rPr>
                <w:rFonts w:eastAsia="SimSun"/>
                <w:color w:val="000000" w:themeColor="text1"/>
                <w:szCs w:val="24"/>
                <w:lang w:eastAsia="zh-CN"/>
              </w:rPr>
            </w:pPr>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r w:rsidR="00972B38">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sidR="00972B38">
              <w:rPr>
                <w:rFonts w:eastAsia="SimSun"/>
                <w:color w:val="000000" w:themeColor="text1"/>
                <w:szCs w:val="24"/>
                <w:lang w:eastAsia="zh-CN"/>
              </w:rPr>
              <w:t xml:space="preserve"> Tx power</w:t>
            </w:r>
            <w:r w:rsidRPr="00775418">
              <w:rPr>
                <w:rFonts w:eastAsia="SimSun"/>
                <w:color w:val="000000" w:themeColor="text1"/>
                <w:szCs w:val="24"/>
                <w:lang w:eastAsia="zh-CN"/>
              </w:rPr>
              <w:t>.</w:t>
            </w:r>
          </w:p>
        </w:tc>
        <w:tc>
          <w:tcPr>
            <w:tcW w:w="1251" w:type="dxa"/>
          </w:tcPr>
          <w:p w:rsidR="0072121D" w:rsidRPr="00247BF3" w:rsidRDefault="00C41A71" w:rsidP="00977DE8">
            <w:pPr>
              <w:spacing w:after="120"/>
              <w:rPr>
                <w:b/>
                <w:bCs/>
                <w:szCs w:val="24"/>
                <w:lang w:eastAsia="zh-CN"/>
              </w:rPr>
            </w:pPr>
            <w:r w:rsidRPr="00247BF3">
              <w:rPr>
                <w:b/>
                <w:bCs/>
                <w:szCs w:val="24"/>
                <w:lang w:eastAsia="zh-CN"/>
              </w:rPr>
              <w:t>#97e</w:t>
            </w:r>
          </w:p>
        </w:tc>
      </w:tr>
      <w:tr w:rsidR="0072121D" w:rsidTr="00995551">
        <w:trPr>
          <w:trHeight w:val="225"/>
        </w:trPr>
        <w:tc>
          <w:tcPr>
            <w:tcW w:w="1265" w:type="dxa"/>
            <w:vMerge/>
          </w:tcPr>
          <w:p w:rsidR="0072121D" w:rsidRPr="001B50FD" w:rsidRDefault="0072121D">
            <w:pPr>
              <w:rPr>
                <w:b/>
                <w:color w:val="0070C0"/>
                <w:u w:val="single"/>
                <w:lang w:eastAsia="ko-KR"/>
              </w:rPr>
            </w:pPr>
          </w:p>
        </w:tc>
        <w:tc>
          <w:tcPr>
            <w:tcW w:w="7341" w:type="dxa"/>
          </w:tcPr>
          <w:p w:rsidR="0072121D" w:rsidRPr="00582053" w:rsidRDefault="0072121D" w:rsidP="00977DE8">
            <w:pPr>
              <w:spacing w:after="120"/>
              <w:rPr>
                <w:b/>
                <w:bCs/>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tc>
        <w:tc>
          <w:tcPr>
            <w:tcW w:w="1251" w:type="dxa"/>
          </w:tcPr>
          <w:p w:rsidR="0072121D" w:rsidRPr="00247BF3" w:rsidRDefault="00C41A71" w:rsidP="00977DE8">
            <w:pPr>
              <w:spacing w:after="120"/>
              <w:rPr>
                <w:b/>
                <w:bCs/>
                <w:szCs w:val="24"/>
                <w:lang w:eastAsia="zh-CN"/>
              </w:rPr>
            </w:pPr>
            <w:r w:rsidRPr="00247BF3">
              <w:rPr>
                <w:b/>
                <w:bCs/>
                <w:szCs w:val="24"/>
                <w:lang w:eastAsia="zh-CN"/>
              </w:rPr>
              <w:t>#97e</w:t>
            </w:r>
          </w:p>
        </w:tc>
      </w:tr>
      <w:tr w:rsidR="0072121D" w:rsidTr="00995551">
        <w:tc>
          <w:tcPr>
            <w:tcW w:w="1265" w:type="dxa"/>
          </w:tcPr>
          <w:p w:rsidR="0072121D" w:rsidRPr="001B50FD" w:rsidRDefault="0072121D">
            <w:pPr>
              <w:rPr>
                <w:b/>
                <w:color w:val="0070C0"/>
                <w:u w:val="single"/>
                <w:lang w:eastAsia="ko-KR"/>
              </w:rPr>
            </w:pPr>
            <w:r w:rsidRPr="001B50FD">
              <w:rPr>
                <w:b/>
                <w:color w:val="0070C0"/>
                <w:u w:val="single"/>
                <w:lang w:eastAsia="ko-KR"/>
              </w:rPr>
              <w:t xml:space="preserve">Issue 1-6: </w:t>
            </w:r>
            <w:r w:rsidRPr="00995551">
              <w:t>Satellite types</w:t>
            </w:r>
          </w:p>
        </w:tc>
        <w:tc>
          <w:tcPr>
            <w:tcW w:w="7341" w:type="dxa"/>
          </w:tcPr>
          <w:p w:rsidR="0072121D" w:rsidRPr="00995551" w:rsidRDefault="0072121D" w:rsidP="00995551">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tc>
        <w:tc>
          <w:tcPr>
            <w:tcW w:w="1251" w:type="dxa"/>
          </w:tcPr>
          <w:p w:rsidR="0072121D" w:rsidRPr="00247BF3" w:rsidRDefault="00C41A71" w:rsidP="002154E8">
            <w:pPr>
              <w:rPr>
                <w:b/>
                <w:bCs/>
                <w:szCs w:val="24"/>
                <w:lang w:eastAsia="zh-CN"/>
              </w:rPr>
            </w:pPr>
            <w:r w:rsidRPr="00247BF3">
              <w:rPr>
                <w:b/>
                <w:bCs/>
                <w:szCs w:val="24"/>
                <w:lang w:eastAsia="zh-CN"/>
              </w:rPr>
              <w:t>Part of the WID, no discussion required</w:t>
            </w:r>
          </w:p>
        </w:tc>
      </w:tr>
      <w:tr w:rsidR="0072121D" w:rsidTr="00995551">
        <w:trPr>
          <w:trHeight w:val="865"/>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1-7: </w:t>
            </w:r>
            <w:r w:rsidRPr="00995551">
              <w:t>Satellite constellation</w:t>
            </w:r>
          </w:p>
          <w:p w:rsidR="0072121D" w:rsidRPr="001B50FD" w:rsidRDefault="0072121D">
            <w:pPr>
              <w:rPr>
                <w:b/>
                <w:color w:val="0070C0"/>
                <w:u w:val="single"/>
                <w:lang w:eastAsia="ko-KR"/>
              </w:rPr>
            </w:pPr>
          </w:p>
        </w:tc>
        <w:tc>
          <w:tcPr>
            <w:tcW w:w="7341" w:type="dxa"/>
          </w:tcPr>
          <w:p w:rsidR="0072121D" w:rsidRPr="002C7B00" w:rsidRDefault="0072121D" w:rsidP="00977DE8">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rsidR="0072121D" w:rsidRPr="002C7B00" w:rsidRDefault="0072121D" w:rsidP="00995551">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rsidR="0072121D" w:rsidRPr="002C7B00" w:rsidRDefault="0072121D" w:rsidP="00995551">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rsidR="0072121D" w:rsidRPr="002154E8" w:rsidRDefault="0072121D" w:rsidP="00995551">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r w:rsidRPr="00995551">
              <w:rPr>
                <w:rFonts w:eastAsia="Yu Mincho"/>
                <w:color w:val="000000" w:themeColor="text1"/>
                <w:szCs w:val="24"/>
                <w:lang w:eastAsia="zh-CN"/>
              </w:rPr>
              <w:t xml:space="preserve"> </w:t>
            </w:r>
          </w:p>
        </w:tc>
        <w:tc>
          <w:tcPr>
            <w:tcW w:w="1251" w:type="dxa"/>
          </w:tcPr>
          <w:p w:rsidR="0072121D" w:rsidRPr="00247BF3" w:rsidRDefault="00C41A71" w:rsidP="00977DE8">
            <w:pPr>
              <w:rPr>
                <w:b/>
                <w:bCs/>
                <w:szCs w:val="24"/>
                <w:lang w:eastAsia="zh-CN"/>
              </w:rPr>
            </w:pPr>
            <w:r w:rsidRPr="00247BF3">
              <w:rPr>
                <w:b/>
                <w:bCs/>
                <w:szCs w:val="24"/>
                <w:lang w:eastAsia="zh-CN"/>
              </w:rPr>
              <w:t>#97e</w:t>
            </w:r>
          </w:p>
        </w:tc>
      </w:tr>
      <w:tr w:rsidR="0072121D" w:rsidTr="00995551">
        <w:trPr>
          <w:trHeight w:val="861"/>
        </w:trPr>
        <w:tc>
          <w:tcPr>
            <w:tcW w:w="1265" w:type="dxa"/>
            <w:vMerge/>
          </w:tcPr>
          <w:p w:rsidR="0072121D" w:rsidRPr="001B50FD" w:rsidRDefault="0072121D">
            <w:pPr>
              <w:rPr>
                <w:b/>
                <w:color w:val="0070C0"/>
                <w:u w:val="single"/>
                <w:lang w:eastAsia="ko-KR"/>
              </w:rPr>
            </w:pPr>
          </w:p>
        </w:tc>
        <w:tc>
          <w:tcPr>
            <w:tcW w:w="7341" w:type="dxa"/>
          </w:tcPr>
          <w:p w:rsidR="0072121D" w:rsidRDefault="0072121D" w:rsidP="002154E8">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rsidR="0072121D" w:rsidRPr="002C7B00" w:rsidRDefault="0072121D" w:rsidP="002154E8">
            <w:pPr>
              <w:pStyle w:val="Paragraphedeliste"/>
              <w:numPr>
                <w:ilvl w:val="0"/>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rsidR="0072121D" w:rsidRPr="00995551" w:rsidRDefault="0072121D" w:rsidP="00995551">
            <w:pPr>
              <w:pStyle w:val="Paragraphedeliste"/>
              <w:numPr>
                <w:ilvl w:val="0"/>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tc>
        <w:tc>
          <w:tcPr>
            <w:tcW w:w="1251" w:type="dxa"/>
          </w:tcPr>
          <w:p w:rsidR="0072121D" w:rsidRPr="00247BF3" w:rsidRDefault="00C41A71" w:rsidP="002154E8">
            <w:pPr>
              <w:rPr>
                <w:b/>
                <w:bCs/>
                <w:szCs w:val="24"/>
                <w:lang w:eastAsia="zh-CN"/>
              </w:rPr>
            </w:pPr>
            <w:r w:rsidRPr="00247BF3">
              <w:rPr>
                <w:b/>
                <w:bCs/>
                <w:szCs w:val="24"/>
                <w:lang w:eastAsia="zh-CN"/>
              </w:rPr>
              <w:t>#97e</w:t>
            </w:r>
          </w:p>
        </w:tc>
      </w:tr>
      <w:tr w:rsidR="0072121D" w:rsidTr="00995551">
        <w:trPr>
          <w:trHeight w:val="204"/>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tc>
        <w:tc>
          <w:tcPr>
            <w:tcW w:w="1251" w:type="dxa"/>
          </w:tcPr>
          <w:p w:rsidR="0072121D" w:rsidRPr="00247BF3" w:rsidRDefault="00C41A71" w:rsidP="002154E8">
            <w:pPr>
              <w:spacing w:after="120"/>
              <w:rPr>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312"/>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tc>
        <w:tc>
          <w:tcPr>
            <w:tcW w:w="1251" w:type="dxa"/>
          </w:tcPr>
          <w:p w:rsidR="0072121D" w:rsidRPr="00247BF3" w:rsidRDefault="00C41A71" w:rsidP="002154E8">
            <w:pPr>
              <w:spacing w:after="120"/>
              <w:rPr>
                <w:b/>
                <w:bCs/>
                <w:szCs w:val="24"/>
                <w:lang w:eastAsia="zh-CN"/>
              </w:rPr>
            </w:pPr>
            <w:r w:rsidRPr="00247BF3">
              <w:rPr>
                <w:b/>
                <w:bCs/>
                <w:szCs w:val="24"/>
                <w:lang w:eastAsia="zh-CN"/>
              </w:rPr>
              <w:t>#97e</w:t>
            </w:r>
          </w:p>
        </w:tc>
      </w:tr>
      <w:tr w:rsidR="0072121D" w:rsidTr="00995551">
        <w:trPr>
          <w:trHeight w:val="292"/>
        </w:trPr>
        <w:tc>
          <w:tcPr>
            <w:tcW w:w="1265" w:type="dxa"/>
            <w:vMerge/>
          </w:tcPr>
          <w:p w:rsidR="0072121D" w:rsidRPr="001B50FD" w:rsidRDefault="0072121D">
            <w:pPr>
              <w:rPr>
                <w:b/>
                <w:color w:val="0070C0"/>
                <w:u w:val="single"/>
                <w:lang w:eastAsia="ko-KR"/>
              </w:rPr>
            </w:pPr>
          </w:p>
        </w:tc>
        <w:tc>
          <w:tcPr>
            <w:tcW w:w="7341" w:type="dxa"/>
          </w:tcPr>
          <w:p w:rsidR="0072121D" w:rsidRPr="002C7B00" w:rsidRDefault="0072121D" w:rsidP="00977DE8">
            <w:pPr>
              <w:rPr>
                <w:b/>
                <w:bCs/>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p>
        </w:tc>
        <w:tc>
          <w:tcPr>
            <w:tcW w:w="1251" w:type="dxa"/>
          </w:tcPr>
          <w:p w:rsidR="0072121D" w:rsidRPr="00247BF3" w:rsidRDefault="00C41A71" w:rsidP="00977DE8">
            <w:pPr>
              <w:rPr>
                <w:b/>
                <w:bCs/>
                <w:szCs w:val="24"/>
                <w:lang w:eastAsia="zh-CN"/>
              </w:rPr>
            </w:pPr>
            <w:r w:rsidRPr="00247BF3">
              <w:rPr>
                <w:b/>
                <w:bCs/>
                <w:szCs w:val="24"/>
                <w:lang w:eastAsia="zh-CN"/>
              </w:rPr>
              <w:t>#97e</w:t>
            </w:r>
          </w:p>
        </w:tc>
      </w:tr>
      <w:tr w:rsidR="0072121D" w:rsidTr="00995551">
        <w:trPr>
          <w:trHeight w:val="562"/>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1-8: </w:t>
            </w:r>
            <w:r w:rsidRPr="00995551">
              <w:t>Satellite specific parameters</w:t>
            </w:r>
          </w:p>
        </w:tc>
        <w:tc>
          <w:tcPr>
            <w:tcW w:w="7341" w:type="dxa"/>
          </w:tcPr>
          <w:p w:rsidR="0072121D" w:rsidRPr="00995551" w:rsidRDefault="0072121D" w:rsidP="00995551">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tc>
        <w:tc>
          <w:tcPr>
            <w:tcW w:w="1251" w:type="dxa"/>
          </w:tcPr>
          <w:p w:rsidR="0072121D" w:rsidRPr="00247BF3" w:rsidRDefault="00C41A71" w:rsidP="00443627">
            <w:pPr>
              <w:rPr>
                <w:b/>
                <w:bCs/>
                <w:lang w:val="en-US" w:eastAsia="zh-CN"/>
              </w:rPr>
            </w:pPr>
            <w:r w:rsidRPr="00247BF3">
              <w:rPr>
                <w:b/>
                <w:bCs/>
                <w:szCs w:val="24"/>
                <w:lang w:eastAsia="zh-CN"/>
              </w:rPr>
              <w:t>#97e</w:t>
            </w:r>
          </w:p>
        </w:tc>
      </w:tr>
      <w:tr w:rsidR="0072121D" w:rsidTr="00995551">
        <w:trPr>
          <w:trHeight w:val="67"/>
        </w:trPr>
        <w:tc>
          <w:tcPr>
            <w:tcW w:w="1265" w:type="dxa"/>
            <w:vMerge/>
          </w:tcPr>
          <w:p w:rsidR="0072121D" w:rsidRPr="001B50FD" w:rsidRDefault="0072121D">
            <w:pPr>
              <w:rPr>
                <w:b/>
                <w:color w:val="0070C0"/>
                <w:u w:val="single"/>
                <w:lang w:eastAsia="ko-KR"/>
              </w:rPr>
            </w:pPr>
          </w:p>
        </w:tc>
        <w:tc>
          <w:tcPr>
            <w:tcW w:w="7341" w:type="dxa"/>
          </w:tcPr>
          <w:p w:rsidR="0072121D" w:rsidRPr="00D63F76" w:rsidRDefault="0072121D" w:rsidP="00977DE8">
            <w:pPr>
              <w:rPr>
                <w:b/>
                <w:bCs/>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tc>
        <w:tc>
          <w:tcPr>
            <w:tcW w:w="1251" w:type="dxa"/>
          </w:tcPr>
          <w:p w:rsidR="0072121D" w:rsidRPr="00247BF3" w:rsidRDefault="00C41A71" w:rsidP="00977DE8">
            <w:pPr>
              <w:rPr>
                <w:rFonts w:eastAsiaTheme="minorEastAsia"/>
                <w:b/>
                <w:bCs/>
                <w:lang w:val="en-US"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489"/>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1-9: </w:t>
            </w:r>
            <w:r w:rsidRPr="001B50FD">
              <w:rPr>
                <w:lang w:val="en-US"/>
              </w:rPr>
              <w:t>Potential list of NTN-related RF KPIs</w:t>
            </w:r>
          </w:p>
          <w:p w:rsidR="0072121D" w:rsidRPr="001B50FD" w:rsidRDefault="0072121D">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tc>
        <w:tc>
          <w:tcPr>
            <w:tcW w:w="1251" w:type="dxa"/>
          </w:tcPr>
          <w:p w:rsidR="0072121D" w:rsidRPr="00247BF3" w:rsidRDefault="00C41A71" w:rsidP="00443627">
            <w:pPr>
              <w:spacing w:after="120"/>
              <w:rPr>
                <w:b/>
                <w:bCs/>
                <w:szCs w:val="24"/>
                <w:lang w:eastAsia="zh-CN"/>
              </w:rPr>
            </w:pPr>
            <w:r w:rsidRPr="00247BF3">
              <w:rPr>
                <w:b/>
                <w:bCs/>
                <w:szCs w:val="24"/>
                <w:lang w:eastAsia="zh-CN"/>
              </w:rPr>
              <w:t>#97e</w:t>
            </w:r>
          </w:p>
        </w:tc>
      </w:tr>
      <w:tr w:rsidR="0072121D" w:rsidTr="00995551">
        <w:trPr>
          <w:trHeight w:val="488"/>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p>
        </w:tc>
        <w:tc>
          <w:tcPr>
            <w:tcW w:w="1251" w:type="dxa"/>
          </w:tcPr>
          <w:p w:rsidR="0072121D" w:rsidRPr="00247BF3" w:rsidRDefault="00C41A71" w:rsidP="00443627">
            <w:pPr>
              <w:rPr>
                <w:b/>
                <w:bCs/>
                <w:szCs w:val="24"/>
                <w:lang w:eastAsia="zh-CN"/>
              </w:rPr>
            </w:pPr>
            <w:r w:rsidRPr="00247BF3">
              <w:rPr>
                <w:b/>
                <w:bCs/>
                <w:szCs w:val="24"/>
                <w:lang w:eastAsia="zh-CN"/>
              </w:rPr>
              <w:t>#97e</w:t>
            </w:r>
          </w:p>
        </w:tc>
      </w:tr>
      <w:tr w:rsidR="0072121D" w:rsidTr="00995551">
        <w:trPr>
          <w:trHeight w:val="488"/>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tc>
        <w:tc>
          <w:tcPr>
            <w:tcW w:w="1251" w:type="dxa"/>
          </w:tcPr>
          <w:p w:rsidR="0072121D" w:rsidRPr="00247BF3" w:rsidRDefault="00C41A71" w:rsidP="00443627">
            <w:pPr>
              <w:spacing w:after="120"/>
              <w:rPr>
                <w:b/>
                <w:bCs/>
                <w:szCs w:val="24"/>
                <w:lang w:eastAsia="zh-CN"/>
              </w:rPr>
            </w:pPr>
            <w:r w:rsidRPr="00247BF3">
              <w:rPr>
                <w:b/>
                <w:bCs/>
                <w:szCs w:val="24"/>
                <w:lang w:eastAsia="zh-CN"/>
              </w:rPr>
              <w:t>#97e</w:t>
            </w:r>
          </w:p>
        </w:tc>
      </w:tr>
      <w:tr w:rsidR="0072121D" w:rsidTr="00995551">
        <w:trPr>
          <w:trHeight w:val="488"/>
        </w:trPr>
        <w:tc>
          <w:tcPr>
            <w:tcW w:w="1265" w:type="dxa"/>
            <w:vMerge/>
          </w:tcPr>
          <w:p w:rsidR="0072121D" w:rsidRPr="001B50FD" w:rsidRDefault="0072121D">
            <w:pPr>
              <w:rPr>
                <w:b/>
                <w:color w:val="0070C0"/>
                <w:u w:val="single"/>
                <w:lang w:eastAsia="ko-KR"/>
              </w:rPr>
            </w:pPr>
          </w:p>
        </w:tc>
        <w:tc>
          <w:tcPr>
            <w:tcW w:w="7341" w:type="dxa"/>
          </w:tcPr>
          <w:p w:rsidR="0072121D" w:rsidRPr="00D63F76" w:rsidRDefault="0072121D" w:rsidP="00977DE8">
            <w:pPr>
              <w:spacing w:after="120"/>
              <w:rPr>
                <w:b/>
                <w:bCs/>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tc>
        <w:tc>
          <w:tcPr>
            <w:tcW w:w="1251" w:type="dxa"/>
          </w:tcPr>
          <w:p w:rsidR="0072121D" w:rsidRPr="00247BF3" w:rsidRDefault="00C41A71" w:rsidP="00977DE8">
            <w:pPr>
              <w:spacing w:after="120"/>
              <w:rPr>
                <w:b/>
                <w:bCs/>
                <w:szCs w:val="24"/>
                <w:lang w:eastAsia="zh-CN"/>
              </w:rPr>
            </w:pPr>
            <w:r w:rsidRPr="00247BF3">
              <w:rPr>
                <w:b/>
                <w:bCs/>
                <w:szCs w:val="24"/>
                <w:lang w:eastAsia="zh-CN"/>
              </w:rPr>
              <w:t>#97e</w:t>
            </w:r>
          </w:p>
        </w:tc>
      </w:tr>
      <w:tr w:rsidR="0072121D" w:rsidTr="00995551">
        <w:trPr>
          <w:trHeight w:val="54"/>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1-10: </w:t>
            </w:r>
            <w:r w:rsidRPr="00995551">
              <w:t>Earth fixed beam &amp; Earth moving beam</w:t>
            </w:r>
          </w:p>
        </w:tc>
        <w:tc>
          <w:tcPr>
            <w:tcW w:w="7341" w:type="dxa"/>
          </w:tcPr>
          <w:p w:rsidR="0072121D" w:rsidRPr="00995551" w:rsidRDefault="0072121D" w:rsidP="00995551">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tc>
        <w:tc>
          <w:tcPr>
            <w:tcW w:w="1251" w:type="dxa"/>
          </w:tcPr>
          <w:p w:rsidR="0072121D" w:rsidRPr="00247BF3" w:rsidRDefault="00C41A71" w:rsidP="001B50FD">
            <w:pPr>
              <w:rPr>
                <w:b/>
                <w:bCs/>
                <w:szCs w:val="24"/>
                <w:lang w:eastAsia="zh-CN"/>
              </w:rPr>
            </w:pPr>
            <w:r w:rsidRPr="00247BF3">
              <w:rPr>
                <w:b/>
                <w:bCs/>
                <w:szCs w:val="24"/>
                <w:lang w:eastAsia="zh-CN"/>
              </w:rPr>
              <w:t>#97e</w:t>
            </w:r>
          </w:p>
        </w:tc>
      </w:tr>
      <w:tr w:rsidR="0072121D" w:rsidTr="00995551">
        <w:trPr>
          <w:trHeight w:val="131"/>
        </w:trPr>
        <w:tc>
          <w:tcPr>
            <w:tcW w:w="1265" w:type="dxa"/>
            <w:vMerge/>
          </w:tcPr>
          <w:p w:rsidR="0072121D" w:rsidRPr="001B50FD" w:rsidRDefault="0072121D">
            <w:pPr>
              <w:rPr>
                <w:b/>
                <w:color w:val="0070C0"/>
                <w:u w:val="single"/>
                <w:lang w:eastAsia="ko-KR"/>
              </w:rPr>
            </w:pPr>
          </w:p>
        </w:tc>
        <w:tc>
          <w:tcPr>
            <w:tcW w:w="7341" w:type="dxa"/>
          </w:tcPr>
          <w:p w:rsidR="0072121D" w:rsidRPr="00212616" w:rsidRDefault="0072121D" w:rsidP="00977DE8">
            <w:pPr>
              <w:rPr>
                <w:b/>
                <w:bCs/>
                <w:color w:val="000000" w:themeColor="text1"/>
                <w:szCs w:val="24"/>
                <w:lang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tc>
        <w:tc>
          <w:tcPr>
            <w:tcW w:w="1251" w:type="dxa"/>
          </w:tcPr>
          <w:p w:rsidR="0072121D" w:rsidRPr="00247BF3" w:rsidRDefault="00C41A71" w:rsidP="00977DE8">
            <w:pPr>
              <w:rPr>
                <w:rStyle w:val="eop"/>
                <w:b/>
                <w:bCs/>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583"/>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1-11: </w:t>
            </w:r>
            <w:r w:rsidRPr="00995551">
              <w:t>Simulations</w:t>
            </w:r>
          </w:p>
          <w:p w:rsidR="0072121D" w:rsidRPr="001B50FD" w:rsidRDefault="0072121D">
            <w:pPr>
              <w:rPr>
                <w:b/>
                <w:color w:val="0070C0"/>
                <w:u w:val="single"/>
                <w:lang w:eastAsia="ko-KR"/>
              </w:rPr>
            </w:pPr>
          </w:p>
        </w:tc>
        <w:tc>
          <w:tcPr>
            <w:tcW w:w="7341" w:type="dxa"/>
          </w:tcPr>
          <w:p w:rsidR="0072121D" w:rsidRPr="00995551" w:rsidRDefault="0072121D" w:rsidP="00995551">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tc>
        <w:tc>
          <w:tcPr>
            <w:tcW w:w="1251" w:type="dxa"/>
          </w:tcPr>
          <w:p w:rsidR="0072121D" w:rsidRPr="00247BF3" w:rsidRDefault="00C41A71" w:rsidP="001B50FD">
            <w:pPr>
              <w:rPr>
                <w:b/>
                <w:bCs/>
                <w:szCs w:val="24"/>
                <w:lang w:eastAsia="zh-CN"/>
              </w:rPr>
            </w:pPr>
            <w:r w:rsidRPr="00247BF3">
              <w:rPr>
                <w:b/>
                <w:bCs/>
                <w:szCs w:val="24"/>
                <w:lang w:eastAsia="zh-CN"/>
              </w:rPr>
              <w:t>#97e</w:t>
            </w:r>
          </w:p>
        </w:tc>
      </w:tr>
      <w:tr w:rsidR="0072121D" w:rsidTr="00995551">
        <w:trPr>
          <w:trHeight w:val="581"/>
        </w:trPr>
        <w:tc>
          <w:tcPr>
            <w:tcW w:w="1265" w:type="dxa"/>
            <w:vMerge/>
          </w:tcPr>
          <w:p w:rsidR="0072121D" w:rsidRDefault="0072121D" w:rsidP="00977DE8">
            <w:pPr>
              <w:rPr>
                <w:b/>
                <w:color w:val="0070C0"/>
                <w:u w:val="single"/>
                <w:lang w:eastAsia="ko-KR"/>
              </w:rPr>
            </w:pPr>
          </w:p>
        </w:tc>
        <w:tc>
          <w:tcPr>
            <w:tcW w:w="7341" w:type="dxa"/>
          </w:tcPr>
          <w:p w:rsidR="0072121D" w:rsidRPr="00995551" w:rsidRDefault="0072121D">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tc>
        <w:tc>
          <w:tcPr>
            <w:tcW w:w="1251" w:type="dxa"/>
          </w:tcPr>
          <w:p w:rsidR="0072121D" w:rsidRPr="00247BF3" w:rsidRDefault="00C41A71" w:rsidP="001B50FD">
            <w:pPr>
              <w:rPr>
                <w:b/>
                <w:bCs/>
                <w:szCs w:val="24"/>
                <w:lang w:eastAsia="zh-CN"/>
              </w:rPr>
            </w:pPr>
            <w:r w:rsidRPr="00247BF3">
              <w:rPr>
                <w:b/>
                <w:bCs/>
                <w:szCs w:val="24"/>
                <w:lang w:eastAsia="zh-CN"/>
              </w:rPr>
              <w:t>#97e</w:t>
            </w:r>
          </w:p>
        </w:tc>
      </w:tr>
      <w:tr w:rsidR="0072121D" w:rsidTr="00995551">
        <w:trPr>
          <w:trHeight w:val="141"/>
        </w:trPr>
        <w:tc>
          <w:tcPr>
            <w:tcW w:w="1265" w:type="dxa"/>
            <w:vMerge/>
          </w:tcPr>
          <w:p w:rsidR="0072121D" w:rsidRDefault="0072121D" w:rsidP="00977DE8">
            <w:pPr>
              <w:rPr>
                <w:b/>
                <w:color w:val="0070C0"/>
                <w:u w:val="single"/>
                <w:lang w:eastAsia="ko-KR"/>
              </w:rPr>
            </w:pPr>
          </w:p>
        </w:tc>
        <w:tc>
          <w:tcPr>
            <w:tcW w:w="7341" w:type="dxa"/>
          </w:tcPr>
          <w:p w:rsidR="0072121D" w:rsidRPr="00047C7E" w:rsidRDefault="0072121D" w:rsidP="00977DE8">
            <w:pPr>
              <w:rPr>
                <w:b/>
                <w:bCs/>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tc>
        <w:tc>
          <w:tcPr>
            <w:tcW w:w="1251" w:type="dxa"/>
          </w:tcPr>
          <w:p w:rsidR="0072121D" w:rsidRPr="00247BF3" w:rsidRDefault="00C41A71" w:rsidP="00977DE8">
            <w:pPr>
              <w:rPr>
                <w:b/>
                <w:bCs/>
                <w:szCs w:val="24"/>
                <w:lang w:eastAsia="zh-CN"/>
              </w:rPr>
            </w:pPr>
            <w:r w:rsidRPr="00247BF3">
              <w:rPr>
                <w:b/>
                <w:bCs/>
                <w:szCs w:val="24"/>
                <w:lang w:eastAsia="zh-CN"/>
              </w:rPr>
              <w:t>#97e</w:t>
            </w:r>
          </w:p>
        </w:tc>
      </w:tr>
    </w:tbl>
    <w:p w:rsidR="00977DE8" w:rsidRDefault="00977DE8">
      <w:pPr>
        <w:rPr>
          <w:lang w:val="en-US" w:eastAsia="zh-CN"/>
        </w:rPr>
      </w:pPr>
    </w:p>
    <w:p w:rsidR="00E578BB" w:rsidRDefault="00E578BB">
      <w:pPr>
        <w:rPr>
          <w:lang w:val="en-US" w:eastAsia="zh-CN"/>
        </w:rPr>
      </w:pPr>
      <w:r>
        <w:rPr>
          <w:lang w:val="en-US" w:eastAsia="zh-CN"/>
        </w:rPr>
        <w:t xml:space="preserve">Companies are </w:t>
      </w:r>
      <w:r w:rsidR="00983D53">
        <w:rPr>
          <w:lang w:val="en-US" w:eastAsia="zh-CN"/>
        </w:rPr>
        <w:t xml:space="preserve">further asked to answer with </w:t>
      </w:r>
      <w:r w:rsidR="00983D53" w:rsidRPr="00995551">
        <w:rPr>
          <w:b/>
          <w:bCs/>
          <w:lang w:val="en-US" w:eastAsia="zh-CN"/>
        </w:rPr>
        <w:t>AGREE</w:t>
      </w:r>
      <w:r w:rsidR="00983D53">
        <w:rPr>
          <w:lang w:val="en-US" w:eastAsia="zh-CN"/>
        </w:rPr>
        <w:t xml:space="preserve"> or </w:t>
      </w:r>
      <w:r w:rsidR="00983D53" w:rsidRPr="00995551">
        <w:rPr>
          <w:b/>
          <w:bCs/>
          <w:lang w:val="en-US" w:eastAsia="zh-CN"/>
        </w:rPr>
        <w:t xml:space="preserve">DISAGREE </w:t>
      </w:r>
      <w:r w:rsidR="00983D53">
        <w:rPr>
          <w:lang w:val="en-US" w:eastAsia="zh-CN"/>
        </w:rPr>
        <w:t xml:space="preserve">or </w:t>
      </w:r>
      <w:r w:rsidR="00983D53" w:rsidRPr="00995551">
        <w:rPr>
          <w:b/>
          <w:bCs/>
          <w:lang w:val="en-US" w:eastAsia="zh-CN"/>
        </w:rPr>
        <w:t>AGREE WITH CHANGES</w:t>
      </w:r>
      <w:r>
        <w:rPr>
          <w:lang w:val="en-US" w:eastAsia="zh-CN"/>
        </w:rPr>
        <w:t xml:space="preserve"> to the following tables:</w:t>
      </w:r>
    </w:p>
    <w:p w:rsidR="00E578BB" w:rsidRDefault="00EA5EEE">
      <w:pPr>
        <w:rPr>
          <w:rFonts w:eastAsiaTheme="minorEastAsia"/>
          <w:color w:val="000000" w:themeColor="text1"/>
          <w:lang w:val="en-US" w:eastAsia="zh-CN"/>
        </w:rPr>
      </w:pPr>
      <w:r w:rsidRPr="00995551">
        <w:rPr>
          <w:b/>
          <w:bCs/>
          <w:lang w:val="en-US" w:eastAsia="zh-CN"/>
        </w:rPr>
        <w:t>Question:</w:t>
      </w:r>
      <w:r>
        <w:rPr>
          <w:lang w:val="en-US" w:eastAsia="zh-CN"/>
        </w:rPr>
        <w:t xml:space="preserve"> </w:t>
      </w:r>
      <w:r w:rsidR="00E578BB">
        <w:rPr>
          <w:lang w:val="en-US" w:eastAsia="zh-CN"/>
        </w:rPr>
        <w:t xml:space="preserve">Do you agree with proposal </w:t>
      </w:r>
      <w:r>
        <w:rPr>
          <w:b/>
          <w:color w:val="0070C0"/>
          <w:u w:val="single"/>
          <w:lang w:eastAsia="ko-KR"/>
        </w:rPr>
        <w:t>Issue 1-x. Proposal y?</w:t>
      </w:r>
    </w:p>
    <w:p w:rsidR="00EA5EEE" w:rsidRDefault="00EA5EEE" w:rsidP="00EA5EEE">
      <w:pPr>
        <w:spacing w:after="120"/>
        <w:rPr>
          <w:color w:val="0070C0"/>
          <w:szCs w:val="24"/>
          <w:lang w:eastAsia="zh-CN"/>
        </w:rPr>
      </w:pPr>
    </w:p>
    <w:tbl>
      <w:tblPr>
        <w:tblStyle w:val="Grilledutableau"/>
        <w:tblW w:w="0" w:type="auto"/>
        <w:tblLook w:val="04A0" w:firstRow="1" w:lastRow="0" w:firstColumn="1" w:lastColumn="0" w:noHBand="0" w:noVBand="1"/>
      </w:tblPr>
      <w:tblGrid>
        <w:gridCol w:w="1616"/>
        <w:gridCol w:w="2591"/>
        <w:gridCol w:w="2911"/>
        <w:gridCol w:w="2513"/>
      </w:tblGrid>
      <w:tr w:rsidR="00EA5EEE" w:rsidTr="00995551">
        <w:tc>
          <w:tcPr>
            <w:tcW w:w="1616" w:type="dxa"/>
          </w:tcPr>
          <w:p w:rsidR="00EA5EEE" w:rsidRDefault="00EA5EEE" w:rsidP="0084475A">
            <w:pPr>
              <w:spacing w:after="120"/>
              <w:rPr>
                <w:rFonts w:eastAsiaTheme="minorEastAsia"/>
                <w:b/>
                <w:bCs/>
                <w:color w:val="0070C0"/>
                <w:lang w:val="en-US" w:eastAsia="zh-CN"/>
              </w:rPr>
            </w:pPr>
            <w:r>
              <w:rPr>
                <w:rFonts w:eastAsiaTheme="minorEastAsia"/>
                <w:b/>
                <w:bCs/>
                <w:color w:val="0070C0"/>
                <w:lang w:val="en-US" w:eastAsia="zh-CN"/>
              </w:rPr>
              <w:t>Company</w:t>
            </w:r>
          </w:p>
        </w:tc>
        <w:tc>
          <w:tcPr>
            <w:tcW w:w="2591" w:type="dxa"/>
          </w:tcPr>
          <w:p w:rsidR="00EA5EEE" w:rsidRDefault="00EA5EEE">
            <w:pPr>
              <w:spacing w:after="120"/>
              <w:rPr>
                <w:rFonts w:eastAsiaTheme="minorEastAsia"/>
                <w:b/>
                <w:bCs/>
                <w:color w:val="0070C0"/>
                <w:lang w:val="en-US" w:eastAsia="zh-CN"/>
              </w:rPr>
            </w:pPr>
            <w:r>
              <w:rPr>
                <w:rFonts w:eastAsiaTheme="minorEastAsia"/>
                <w:b/>
                <w:bCs/>
                <w:color w:val="0070C0"/>
                <w:lang w:val="en-US" w:eastAsia="zh-CN"/>
              </w:rPr>
              <w:t>Answer</w:t>
            </w:r>
          </w:p>
          <w:p w:rsidR="00EA5EEE" w:rsidRDefault="00EA5EEE">
            <w:pPr>
              <w:spacing w:after="120"/>
              <w:rPr>
                <w:rFonts w:eastAsiaTheme="minorEastAsia"/>
                <w:b/>
                <w:bCs/>
                <w:color w:val="0070C0"/>
                <w:lang w:val="en-US" w:eastAsia="zh-CN"/>
              </w:rPr>
            </w:pPr>
            <w:r>
              <w:rPr>
                <w:rFonts w:eastAsiaTheme="minorEastAsia"/>
                <w:b/>
                <w:bCs/>
                <w:color w:val="0070C0"/>
                <w:lang w:val="en-US" w:eastAsia="zh-CN"/>
              </w:rPr>
              <w:t xml:space="preserve">Issue 1-1, Proposal 1 </w:t>
            </w:r>
          </w:p>
        </w:tc>
        <w:tc>
          <w:tcPr>
            <w:tcW w:w="2911" w:type="dxa"/>
          </w:tcPr>
          <w:p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Answer</w:t>
            </w:r>
          </w:p>
          <w:p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Issue 1-1, Proposal 2</w:t>
            </w:r>
          </w:p>
        </w:tc>
        <w:tc>
          <w:tcPr>
            <w:tcW w:w="2513" w:type="dxa"/>
          </w:tcPr>
          <w:p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Answer</w:t>
            </w:r>
          </w:p>
          <w:p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Issue 1-1, Proposal 3</w:t>
            </w:r>
          </w:p>
        </w:tc>
      </w:tr>
      <w:tr w:rsidR="00EA5EEE" w:rsidTr="00995551">
        <w:tc>
          <w:tcPr>
            <w:tcW w:w="1616" w:type="dxa"/>
          </w:tcPr>
          <w:p w:rsidR="00EA5EEE" w:rsidRPr="00995551" w:rsidRDefault="00EA5EEE" w:rsidP="0084475A">
            <w:pPr>
              <w:spacing w:after="120"/>
              <w:rPr>
                <w:rFonts w:eastAsiaTheme="minorEastAsia"/>
                <w:lang w:val="en-US" w:eastAsia="zh-CN"/>
              </w:rPr>
            </w:pPr>
            <w:r w:rsidRPr="00995551">
              <w:rPr>
                <w:rFonts w:eastAsiaTheme="minorEastAsia"/>
                <w:lang w:val="en-US" w:eastAsia="zh-CN"/>
              </w:rPr>
              <w:t>Thales</w:t>
            </w:r>
          </w:p>
        </w:tc>
        <w:tc>
          <w:tcPr>
            <w:tcW w:w="2591" w:type="dxa"/>
          </w:tcPr>
          <w:p w:rsidR="00EA5EEE" w:rsidRPr="00995551" w:rsidRDefault="00983D53" w:rsidP="0084475A">
            <w:pPr>
              <w:spacing w:after="120"/>
              <w:rPr>
                <w:rFonts w:eastAsiaTheme="minorEastAsia"/>
                <w:lang w:val="en-US" w:eastAsia="zh-CN"/>
              </w:rPr>
            </w:pPr>
            <w:r w:rsidRPr="00995551">
              <w:rPr>
                <w:rFonts w:eastAsiaTheme="minorEastAsia"/>
                <w:lang w:val="en-US" w:eastAsia="zh-CN"/>
              </w:rPr>
              <w:t>AGREE</w:t>
            </w:r>
          </w:p>
        </w:tc>
        <w:tc>
          <w:tcPr>
            <w:tcW w:w="2911" w:type="dxa"/>
          </w:tcPr>
          <w:p w:rsidR="00EA5EEE" w:rsidRPr="00995551" w:rsidRDefault="00983D53" w:rsidP="0084475A">
            <w:pPr>
              <w:spacing w:after="120"/>
              <w:rPr>
                <w:rFonts w:eastAsiaTheme="minorEastAsia"/>
                <w:lang w:val="en-US" w:eastAsia="zh-CN"/>
              </w:rPr>
            </w:pPr>
            <w:r w:rsidRPr="00995551">
              <w:rPr>
                <w:rFonts w:eastAsiaTheme="minorEastAsia"/>
                <w:lang w:val="en-US" w:eastAsia="zh-CN"/>
              </w:rPr>
              <w:t>AGREE</w:t>
            </w:r>
          </w:p>
        </w:tc>
        <w:tc>
          <w:tcPr>
            <w:tcW w:w="2513" w:type="dxa"/>
          </w:tcPr>
          <w:p w:rsidR="00EA5EEE" w:rsidRPr="00995551" w:rsidRDefault="00983D53" w:rsidP="0084475A">
            <w:pPr>
              <w:spacing w:after="120"/>
              <w:rPr>
                <w:rFonts w:eastAsiaTheme="minorEastAsia"/>
                <w:lang w:val="en-US" w:eastAsia="zh-CN"/>
              </w:rPr>
            </w:pPr>
            <w:r w:rsidRPr="00995551">
              <w:rPr>
                <w:rFonts w:eastAsiaTheme="minorEastAsia"/>
                <w:lang w:val="en-US" w:eastAsia="zh-CN"/>
              </w:rPr>
              <w:t>AGREE</w:t>
            </w:r>
          </w:p>
        </w:tc>
      </w:tr>
      <w:tr w:rsidR="00EA5EEE" w:rsidTr="00995551">
        <w:tc>
          <w:tcPr>
            <w:tcW w:w="1616" w:type="dxa"/>
          </w:tcPr>
          <w:p w:rsidR="00EA5EEE" w:rsidRPr="00995551" w:rsidRDefault="006C6F76" w:rsidP="0084475A">
            <w:pPr>
              <w:spacing w:after="120"/>
              <w:rPr>
                <w:rFonts w:eastAsiaTheme="minorEastAsia"/>
                <w:lang w:val="en-US" w:eastAsia="zh-CN"/>
              </w:rPr>
            </w:pPr>
            <w:r w:rsidRPr="00995551">
              <w:rPr>
                <w:rFonts w:eastAsiaTheme="minorEastAsia"/>
                <w:lang w:val="en-US" w:eastAsia="zh-CN"/>
              </w:rPr>
              <w:t>MTK</w:t>
            </w:r>
          </w:p>
        </w:tc>
        <w:tc>
          <w:tcPr>
            <w:tcW w:w="2591" w:type="dxa"/>
          </w:tcPr>
          <w:p w:rsidR="00EA5EEE" w:rsidRPr="00995551" w:rsidRDefault="006C6F76" w:rsidP="0084475A">
            <w:pPr>
              <w:spacing w:after="120"/>
              <w:rPr>
                <w:rFonts w:eastAsiaTheme="minorEastAsia"/>
                <w:lang w:val="en-US" w:eastAsia="zh-CN"/>
              </w:rPr>
            </w:pPr>
            <w:r w:rsidRPr="00995551">
              <w:rPr>
                <w:rFonts w:eastAsiaTheme="minorEastAsia"/>
                <w:lang w:val="en-US" w:eastAsia="zh-CN"/>
              </w:rPr>
              <w:t>AGRE WITH CHANGES</w:t>
            </w:r>
          </w:p>
        </w:tc>
        <w:tc>
          <w:tcPr>
            <w:tcW w:w="2911" w:type="dxa"/>
          </w:tcPr>
          <w:p w:rsidR="00EA5EEE"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2513" w:type="dxa"/>
          </w:tcPr>
          <w:p w:rsidR="00EA5EEE" w:rsidRPr="00995551" w:rsidRDefault="006C6F76" w:rsidP="0084475A">
            <w:pPr>
              <w:spacing w:after="120"/>
              <w:rPr>
                <w:rFonts w:eastAsiaTheme="minorEastAsia"/>
                <w:lang w:val="en-US" w:eastAsia="zh-CN"/>
              </w:rPr>
            </w:pPr>
            <w:r w:rsidRPr="00995551">
              <w:rPr>
                <w:rFonts w:eastAsiaTheme="minorEastAsia"/>
                <w:lang w:val="en-US" w:eastAsia="zh-CN"/>
              </w:rPr>
              <w:t>AGREE</w:t>
            </w:r>
          </w:p>
        </w:tc>
      </w:tr>
      <w:tr w:rsidR="00911009" w:rsidTr="00995551">
        <w:tc>
          <w:tcPr>
            <w:tcW w:w="1616"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2591"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2911"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2513"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r>
      <w:tr w:rsidR="005C56D1" w:rsidTr="00995551">
        <w:tc>
          <w:tcPr>
            <w:tcW w:w="1616"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2591" w:type="dxa"/>
          </w:tcPr>
          <w:p w:rsidR="005C56D1" w:rsidRPr="00995551" w:rsidRDefault="000109E8"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2911" w:type="dxa"/>
          </w:tcPr>
          <w:p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251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903432" w:rsidTr="00995551">
        <w:tc>
          <w:tcPr>
            <w:tcW w:w="1616" w:type="dxa"/>
          </w:tcPr>
          <w:p w:rsidR="00903432" w:rsidRPr="00995551" w:rsidRDefault="00903432" w:rsidP="00903432">
            <w:pPr>
              <w:spacing w:after="120"/>
              <w:rPr>
                <w:rFonts w:eastAsiaTheme="minorEastAsia"/>
                <w:lang w:val="en-US" w:eastAsia="zh-CN"/>
              </w:rPr>
            </w:pPr>
            <w:r w:rsidRPr="00995551">
              <w:rPr>
                <w:rStyle w:val="eop"/>
              </w:rPr>
              <w:lastRenderedPageBreak/>
              <w:t> Huawei</w:t>
            </w:r>
          </w:p>
        </w:tc>
        <w:tc>
          <w:tcPr>
            <w:tcW w:w="2591" w:type="dxa"/>
          </w:tcPr>
          <w:p w:rsidR="00903432" w:rsidRPr="00995551" w:rsidRDefault="000109E8" w:rsidP="00903432">
            <w:pPr>
              <w:spacing w:after="120"/>
              <w:rPr>
                <w:rFonts w:eastAsiaTheme="minorEastAsia"/>
                <w:lang w:val="en-US" w:eastAsia="zh-CN"/>
              </w:rPr>
            </w:pPr>
            <w:r w:rsidRPr="00995551">
              <w:rPr>
                <w:rFonts w:eastAsiaTheme="minorEastAsia"/>
                <w:lang w:val="en-US" w:eastAsia="zh-CN"/>
              </w:rPr>
              <w:t>A</w:t>
            </w:r>
            <w:r w:rsidR="00903432" w:rsidRPr="00995551">
              <w:rPr>
                <w:rFonts w:eastAsiaTheme="minorEastAsia"/>
                <w:lang w:val="en-US" w:eastAsia="zh-CN"/>
              </w:rPr>
              <w:t>gree</w:t>
            </w:r>
          </w:p>
        </w:tc>
        <w:tc>
          <w:tcPr>
            <w:tcW w:w="2911" w:type="dxa"/>
          </w:tcPr>
          <w:p w:rsidR="00903432" w:rsidRPr="00995551" w:rsidRDefault="00E851F1" w:rsidP="00903432">
            <w:pPr>
              <w:spacing w:after="120"/>
              <w:rPr>
                <w:rFonts w:eastAsiaTheme="minorEastAsia"/>
                <w:lang w:val="en-US" w:eastAsia="zh-CN"/>
              </w:rPr>
            </w:pPr>
            <w:r w:rsidRPr="00995551">
              <w:rPr>
                <w:rFonts w:eastAsiaTheme="minorEastAsia"/>
                <w:lang w:val="en-US" w:eastAsia="zh-CN"/>
              </w:rPr>
              <w:t>A</w:t>
            </w:r>
            <w:r w:rsidR="00903432" w:rsidRPr="00995551">
              <w:rPr>
                <w:rFonts w:eastAsiaTheme="minorEastAsia"/>
                <w:lang w:val="en-US" w:eastAsia="zh-CN"/>
              </w:rPr>
              <w:t>gree</w:t>
            </w:r>
          </w:p>
        </w:tc>
        <w:tc>
          <w:tcPr>
            <w:tcW w:w="2513" w:type="dxa"/>
          </w:tcPr>
          <w:p w:rsidR="00903432" w:rsidRPr="00995551" w:rsidRDefault="00903432" w:rsidP="00903432">
            <w:pPr>
              <w:spacing w:after="120"/>
              <w:rPr>
                <w:rFonts w:eastAsiaTheme="minorEastAsia"/>
                <w:lang w:val="en-US" w:eastAsia="zh-CN"/>
              </w:rPr>
            </w:pPr>
            <w:r w:rsidRPr="00995551">
              <w:rPr>
                <w:rFonts w:eastAsiaTheme="minorEastAsia"/>
                <w:lang w:val="en-US" w:eastAsia="zh-CN"/>
              </w:rPr>
              <w:t>agree</w:t>
            </w:r>
          </w:p>
        </w:tc>
      </w:tr>
      <w:tr w:rsidR="00FE16EF" w:rsidTr="00995551">
        <w:tc>
          <w:tcPr>
            <w:tcW w:w="1616" w:type="dxa"/>
          </w:tcPr>
          <w:p w:rsidR="00FE16EF" w:rsidRPr="00995551" w:rsidRDefault="00FE16EF" w:rsidP="00FE16EF">
            <w:pPr>
              <w:spacing w:after="120"/>
              <w:rPr>
                <w:rFonts w:eastAsiaTheme="minorEastAsia"/>
                <w:lang w:val="en-US" w:eastAsia="zh-CN"/>
              </w:rPr>
            </w:pPr>
            <w:r w:rsidRPr="00995551">
              <w:rPr>
                <w:rFonts w:eastAsiaTheme="minorEastAsia"/>
                <w:lang w:val="en-US" w:eastAsia="zh-CN"/>
              </w:rPr>
              <w:t>Qualcomm</w:t>
            </w:r>
          </w:p>
        </w:tc>
        <w:tc>
          <w:tcPr>
            <w:tcW w:w="2591" w:type="dxa"/>
          </w:tcPr>
          <w:p w:rsidR="00FE16EF" w:rsidRPr="00995551" w:rsidRDefault="00FE16EF" w:rsidP="00FE16EF">
            <w:pPr>
              <w:spacing w:after="120"/>
              <w:rPr>
                <w:rFonts w:eastAsiaTheme="minorEastAsia"/>
                <w:lang w:val="en-US" w:eastAsia="zh-CN"/>
              </w:rPr>
            </w:pPr>
            <w:r w:rsidRPr="00995551">
              <w:rPr>
                <w:rFonts w:eastAsiaTheme="minorEastAsia"/>
                <w:lang w:val="en-US" w:eastAsia="zh-CN"/>
              </w:rPr>
              <w:t>AGREE</w:t>
            </w:r>
          </w:p>
        </w:tc>
        <w:tc>
          <w:tcPr>
            <w:tcW w:w="2911" w:type="dxa"/>
          </w:tcPr>
          <w:p w:rsidR="00FE16EF" w:rsidRPr="00995551" w:rsidRDefault="00FE16EF" w:rsidP="00FE16EF">
            <w:pPr>
              <w:spacing w:after="120"/>
              <w:rPr>
                <w:rFonts w:eastAsiaTheme="minorEastAsia"/>
                <w:lang w:val="en-US" w:eastAsia="zh-CN"/>
              </w:rPr>
            </w:pPr>
            <w:r w:rsidRPr="00995551">
              <w:rPr>
                <w:rFonts w:eastAsiaTheme="minorEastAsia"/>
                <w:lang w:val="en-US" w:eastAsia="zh-CN"/>
              </w:rPr>
              <w:t>AGREE</w:t>
            </w:r>
          </w:p>
        </w:tc>
        <w:tc>
          <w:tcPr>
            <w:tcW w:w="2513" w:type="dxa"/>
          </w:tcPr>
          <w:p w:rsidR="00FE16EF" w:rsidRPr="00995551" w:rsidRDefault="00FE16EF" w:rsidP="00FE16EF">
            <w:pPr>
              <w:spacing w:after="120"/>
              <w:rPr>
                <w:rFonts w:eastAsiaTheme="minorEastAsia"/>
                <w:lang w:val="en-US" w:eastAsia="zh-CN"/>
              </w:rPr>
            </w:pPr>
            <w:r w:rsidRPr="00995551">
              <w:rPr>
                <w:rFonts w:eastAsiaTheme="minorEastAsia"/>
                <w:lang w:val="en-US" w:eastAsia="zh-CN"/>
              </w:rPr>
              <w:t>AGREE</w:t>
            </w:r>
          </w:p>
        </w:tc>
      </w:tr>
      <w:tr w:rsidR="00903432" w:rsidTr="00995551">
        <w:tc>
          <w:tcPr>
            <w:tcW w:w="1616" w:type="dxa"/>
          </w:tcPr>
          <w:p w:rsidR="00903432" w:rsidRPr="00995551" w:rsidRDefault="003E4D71" w:rsidP="00903432">
            <w:pPr>
              <w:spacing w:after="120"/>
              <w:rPr>
                <w:rFonts w:eastAsiaTheme="minorEastAsia"/>
                <w:lang w:val="en-US" w:eastAsia="zh-CN"/>
              </w:rPr>
            </w:pPr>
            <w:r w:rsidRPr="00995551">
              <w:rPr>
                <w:rFonts w:eastAsiaTheme="minorEastAsia"/>
                <w:lang w:val="en-US" w:eastAsia="zh-CN"/>
              </w:rPr>
              <w:t>Hughes/EchoStar</w:t>
            </w:r>
          </w:p>
        </w:tc>
        <w:tc>
          <w:tcPr>
            <w:tcW w:w="2591" w:type="dxa"/>
          </w:tcPr>
          <w:p w:rsidR="00903432" w:rsidRPr="00995551" w:rsidRDefault="000109E8" w:rsidP="00903432">
            <w:pPr>
              <w:spacing w:after="120"/>
              <w:rPr>
                <w:rFonts w:eastAsiaTheme="minorEastAsia"/>
                <w:lang w:val="en-US" w:eastAsia="zh-CN"/>
              </w:rPr>
            </w:pPr>
            <w:r w:rsidRPr="00995551">
              <w:rPr>
                <w:rFonts w:eastAsiaTheme="minorEastAsia"/>
                <w:lang w:val="en-US" w:eastAsia="zh-CN"/>
              </w:rPr>
              <w:t>A</w:t>
            </w:r>
            <w:r w:rsidR="003E4D71" w:rsidRPr="00995551">
              <w:rPr>
                <w:rFonts w:eastAsiaTheme="minorEastAsia"/>
                <w:lang w:val="en-US" w:eastAsia="zh-CN"/>
              </w:rPr>
              <w:t>gree</w:t>
            </w:r>
          </w:p>
        </w:tc>
        <w:tc>
          <w:tcPr>
            <w:tcW w:w="2911" w:type="dxa"/>
          </w:tcPr>
          <w:p w:rsidR="00903432" w:rsidRPr="00995551" w:rsidRDefault="00E851F1" w:rsidP="00903432">
            <w:pPr>
              <w:spacing w:after="120"/>
              <w:rPr>
                <w:rFonts w:eastAsiaTheme="minorEastAsia"/>
                <w:lang w:val="en-US" w:eastAsia="zh-CN"/>
              </w:rPr>
            </w:pPr>
            <w:r w:rsidRPr="00995551">
              <w:rPr>
                <w:rFonts w:eastAsiaTheme="minorEastAsia"/>
                <w:lang w:val="en-US" w:eastAsia="zh-CN"/>
              </w:rPr>
              <w:t>A</w:t>
            </w:r>
            <w:r w:rsidR="003E4D71" w:rsidRPr="00995551">
              <w:rPr>
                <w:rFonts w:eastAsiaTheme="minorEastAsia"/>
                <w:lang w:val="en-US" w:eastAsia="zh-CN"/>
              </w:rPr>
              <w:t>gree</w:t>
            </w:r>
          </w:p>
        </w:tc>
        <w:tc>
          <w:tcPr>
            <w:tcW w:w="2513" w:type="dxa"/>
          </w:tcPr>
          <w:p w:rsidR="00903432" w:rsidRPr="00995551" w:rsidRDefault="003E4D71" w:rsidP="00903432">
            <w:pPr>
              <w:spacing w:after="120"/>
              <w:rPr>
                <w:rFonts w:eastAsiaTheme="minorEastAsia"/>
                <w:lang w:val="en-US" w:eastAsia="zh-CN"/>
              </w:rPr>
            </w:pPr>
            <w:r w:rsidRPr="00995551">
              <w:rPr>
                <w:rFonts w:eastAsiaTheme="minorEastAsia"/>
                <w:lang w:val="en-US" w:eastAsia="zh-CN"/>
              </w:rPr>
              <w:t>agree</w:t>
            </w:r>
          </w:p>
        </w:tc>
      </w:tr>
      <w:tr w:rsidR="008C68E5" w:rsidTr="00995551">
        <w:tc>
          <w:tcPr>
            <w:tcW w:w="1616"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LGE</w:t>
            </w:r>
          </w:p>
        </w:tc>
        <w:tc>
          <w:tcPr>
            <w:tcW w:w="2591"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AGREE</w:t>
            </w:r>
          </w:p>
        </w:tc>
        <w:tc>
          <w:tcPr>
            <w:tcW w:w="2911" w:type="dxa"/>
          </w:tcPr>
          <w:p w:rsidR="008C68E5" w:rsidRPr="00995551" w:rsidRDefault="008C68E5" w:rsidP="008C68E5">
            <w:pPr>
              <w:spacing w:after="120"/>
              <w:rPr>
                <w:rFonts w:eastAsiaTheme="minorEastAsia"/>
                <w:lang w:val="en-US" w:eastAsia="zh-CN"/>
              </w:rPr>
            </w:pPr>
          </w:p>
        </w:tc>
        <w:tc>
          <w:tcPr>
            <w:tcW w:w="2513" w:type="dxa"/>
          </w:tcPr>
          <w:p w:rsidR="008C68E5" w:rsidRPr="00995551" w:rsidRDefault="008C68E5" w:rsidP="008C68E5">
            <w:pPr>
              <w:spacing w:after="120"/>
              <w:rPr>
                <w:rFonts w:eastAsiaTheme="minorEastAsia"/>
                <w:lang w:val="en-US" w:eastAsia="zh-CN"/>
              </w:rPr>
            </w:pPr>
          </w:p>
        </w:tc>
      </w:tr>
      <w:tr w:rsidR="008C68E5" w:rsidTr="00995551">
        <w:tc>
          <w:tcPr>
            <w:tcW w:w="1616" w:type="dxa"/>
          </w:tcPr>
          <w:p w:rsidR="008C68E5" w:rsidRPr="00995551" w:rsidRDefault="00EE12D2" w:rsidP="008C68E5">
            <w:pPr>
              <w:spacing w:after="120"/>
              <w:rPr>
                <w:rFonts w:eastAsiaTheme="minorEastAsia"/>
                <w:lang w:val="en-US" w:eastAsia="zh-CN"/>
              </w:rPr>
            </w:pPr>
            <w:r w:rsidRPr="00995551">
              <w:rPr>
                <w:rFonts w:eastAsiaTheme="minorEastAsia"/>
                <w:lang w:val="en-US" w:eastAsia="zh-CN"/>
              </w:rPr>
              <w:t>Xiaomi</w:t>
            </w:r>
          </w:p>
        </w:tc>
        <w:tc>
          <w:tcPr>
            <w:tcW w:w="2591" w:type="dxa"/>
          </w:tcPr>
          <w:p w:rsidR="008C68E5"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2911" w:type="dxa"/>
          </w:tcPr>
          <w:p w:rsidR="008C68E5"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2513" w:type="dxa"/>
          </w:tcPr>
          <w:p w:rsidR="008C68E5" w:rsidRPr="00995551" w:rsidRDefault="00EE12D2" w:rsidP="008C68E5">
            <w:pPr>
              <w:spacing w:after="120"/>
              <w:rPr>
                <w:rFonts w:eastAsiaTheme="minorEastAsia"/>
                <w:lang w:val="en-US" w:eastAsia="zh-CN"/>
              </w:rPr>
            </w:pPr>
            <w:r w:rsidRPr="00995551">
              <w:rPr>
                <w:rFonts w:eastAsia="Malgun Gothic"/>
                <w:lang w:val="en-US" w:eastAsia="ko-KR"/>
              </w:rPr>
              <w:t>AGREE</w:t>
            </w:r>
          </w:p>
        </w:tc>
      </w:tr>
      <w:tr w:rsidR="00A1026F" w:rsidTr="008C68E5">
        <w:tc>
          <w:tcPr>
            <w:tcW w:w="1616"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2591" w:type="dxa"/>
          </w:tcPr>
          <w:p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c>
          <w:tcPr>
            <w:tcW w:w="2911" w:type="dxa"/>
          </w:tcPr>
          <w:p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c>
          <w:tcPr>
            <w:tcW w:w="2513" w:type="dxa"/>
          </w:tcPr>
          <w:p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r>
      <w:tr w:rsidR="007840F0" w:rsidTr="008C68E5">
        <w:tc>
          <w:tcPr>
            <w:tcW w:w="1616"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2591"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c>
          <w:tcPr>
            <w:tcW w:w="2911"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c>
          <w:tcPr>
            <w:tcW w:w="2513"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r>
      <w:tr w:rsidR="008F7B24" w:rsidTr="008C68E5">
        <w:tc>
          <w:tcPr>
            <w:tcW w:w="1616"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Nokia</w:t>
            </w:r>
          </w:p>
        </w:tc>
        <w:tc>
          <w:tcPr>
            <w:tcW w:w="2591"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2911"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2513"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r>
      <w:tr w:rsidR="00123515" w:rsidTr="008C68E5">
        <w:tc>
          <w:tcPr>
            <w:tcW w:w="1616"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2591"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2911"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251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rsidTr="008C68E5">
        <w:tc>
          <w:tcPr>
            <w:tcW w:w="1616"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Fraunhofer</w:t>
            </w:r>
          </w:p>
        </w:tc>
        <w:tc>
          <w:tcPr>
            <w:tcW w:w="2591"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911"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51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DA4F85" w:rsidTr="008C68E5">
        <w:tc>
          <w:tcPr>
            <w:tcW w:w="1616"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Apple</w:t>
            </w:r>
          </w:p>
        </w:tc>
        <w:tc>
          <w:tcPr>
            <w:tcW w:w="2591"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2911"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2513"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r>
      <w:tr w:rsidR="008C6512" w:rsidTr="008C68E5">
        <w:tc>
          <w:tcPr>
            <w:tcW w:w="1616"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ZTE</w:t>
            </w:r>
          </w:p>
        </w:tc>
        <w:tc>
          <w:tcPr>
            <w:tcW w:w="2591"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c>
          <w:tcPr>
            <w:tcW w:w="2911"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c>
          <w:tcPr>
            <w:tcW w:w="2513"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r>
      <w:tr w:rsidR="008C6512" w:rsidTr="008C68E5">
        <w:tc>
          <w:tcPr>
            <w:tcW w:w="1616"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Eutelsat</w:t>
            </w:r>
          </w:p>
        </w:tc>
        <w:tc>
          <w:tcPr>
            <w:tcW w:w="2591"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c>
          <w:tcPr>
            <w:tcW w:w="2911"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Partly agree: One appropriate exemplary band in FR1 (below 2.7 GHz) should be selected to carry the needed adjacent channel coexistence studies in order to specify NTN RF requirements</w:t>
            </w:r>
            <w:r w:rsidRPr="00995551">
              <w:rPr>
                <w:lang w:eastAsia="zh-CN"/>
              </w:rPr>
              <w:t xml:space="preserve"> for that band.</w:t>
            </w:r>
          </w:p>
        </w:tc>
        <w:tc>
          <w:tcPr>
            <w:tcW w:w="2513"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See proposal 2 response.</w:t>
            </w:r>
          </w:p>
        </w:tc>
      </w:tr>
    </w:tbl>
    <w:p w:rsidR="00EA5EEE" w:rsidRDefault="00EA5EEE" w:rsidP="00EA5EEE">
      <w:pPr>
        <w:spacing w:after="120"/>
        <w:ind w:left="1296"/>
        <w:rPr>
          <w:color w:val="0070C0"/>
          <w:szCs w:val="24"/>
          <w:lang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2F475C" w:rsidTr="00995551">
        <w:tc>
          <w:tcPr>
            <w:tcW w:w="1977"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 xml:space="preserve">Issue 1-2, Proposal 1 </w:t>
            </w:r>
          </w:p>
        </w:tc>
        <w:tc>
          <w:tcPr>
            <w:tcW w:w="1978"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Issue 1-2, Proposal 2</w:t>
            </w:r>
          </w:p>
        </w:tc>
        <w:tc>
          <w:tcPr>
            <w:tcW w:w="1978"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862CC9" w:rsidP="0084475A">
            <w:pPr>
              <w:spacing w:after="120"/>
              <w:rPr>
                <w:rFonts w:eastAsiaTheme="minorEastAsia"/>
                <w:b/>
                <w:bCs/>
                <w:color w:val="0070C0"/>
                <w:lang w:val="en-US" w:eastAsia="zh-CN"/>
              </w:rPr>
            </w:pPr>
            <w:r>
              <w:rPr>
                <w:rFonts w:eastAsiaTheme="minorEastAsia"/>
                <w:b/>
                <w:bCs/>
                <w:color w:val="0070C0"/>
                <w:lang w:val="en-US" w:eastAsia="zh-CN"/>
              </w:rPr>
              <w:t>Issue 1-2, Proposal 4</w:t>
            </w:r>
          </w:p>
        </w:tc>
        <w:tc>
          <w:tcPr>
            <w:tcW w:w="1978"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Issue 1-2, Proposal 5</w:t>
            </w:r>
          </w:p>
        </w:tc>
      </w:tr>
      <w:tr w:rsidR="002F475C" w:rsidTr="00995551">
        <w:tc>
          <w:tcPr>
            <w:tcW w:w="1977" w:type="dxa"/>
          </w:tcPr>
          <w:p w:rsidR="002F475C" w:rsidRPr="00995551" w:rsidRDefault="002F475C" w:rsidP="0084475A">
            <w:pPr>
              <w:spacing w:after="120"/>
              <w:rPr>
                <w:rFonts w:eastAsiaTheme="minorEastAsia"/>
                <w:lang w:val="en-US" w:eastAsia="zh-CN"/>
              </w:rPr>
            </w:pPr>
            <w:r w:rsidRPr="00995551">
              <w:rPr>
                <w:rFonts w:eastAsiaTheme="minorEastAsia"/>
                <w:lang w:val="en-US" w:eastAsia="zh-CN"/>
              </w:rPr>
              <w:t>Thales</w:t>
            </w:r>
          </w:p>
        </w:tc>
        <w:tc>
          <w:tcPr>
            <w:tcW w:w="1978" w:type="dxa"/>
          </w:tcPr>
          <w:p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r>
      <w:tr w:rsidR="002F475C" w:rsidTr="00995551">
        <w:tc>
          <w:tcPr>
            <w:tcW w:w="1977"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MTK</w:t>
            </w:r>
          </w:p>
        </w:tc>
        <w:tc>
          <w:tcPr>
            <w:tcW w:w="1978"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r>
      <w:tr w:rsidR="00911009" w:rsidTr="00995551">
        <w:tc>
          <w:tcPr>
            <w:tcW w:w="1977"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1978"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1978"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1978"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1978"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r>
      <w:tr w:rsidR="005C56D1" w:rsidTr="00995551">
        <w:tc>
          <w:tcPr>
            <w:tcW w:w="197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Agree with changes: </w:t>
            </w:r>
            <w:r w:rsidRPr="00247BF3">
              <w:rPr>
                <w:rFonts w:eastAsiaTheme="minorEastAsia"/>
                <w:i/>
                <w:iCs/>
                <w:lang w:val="en-US" w:eastAsia="zh-CN"/>
              </w:rPr>
              <w:t xml:space="preserve">When possible, </w:t>
            </w:r>
            <w:r w:rsidRPr="00247BF3">
              <w:rPr>
                <w:i/>
                <w:iCs/>
                <w:strike/>
                <w:szCs w:val="24"/>
                <w:lang w:eastAsia="zh-CN"/>
              </w:rPr>
              <w:t>At least</w:t>
            </w:r>
            <w:r w:rsidRPr="00995551">
              <w:rPr>
                <w:szCs w:val="24"/>
                <w:lang w:eastAsia="zh-CN"/>
              </w:rPr>
              <w:t xml:space="preserve"> one exemplary frequency band per FR1 should be defined for satellite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Agree with changes: </w:t>
            </w:r>
            <w:r w:rsidRPr="00247BF3">
              <w:rPr>
                <w:rFonts w:eastAsiaTheme="minorEastAsia"/>
                <w:i/>
                <w:iCs/>
                <w:lang w:val="en-US" w:eastAsia="zh-CN"/>
              </w:rPr>
              <w:t xml:space="preserve">When possible, </w:t>
            </w:r>
            <w:r w:rsidRPr="00247BF3">
              <w:rPr>
                <w:i/>
                <w:iCs/>
                <w:strike/>
                <w:szCs w:val="24"/>
                <w:lang w:eastAsia="zh-CN"/>
              </w:rPr>
              <w:t>At least</w:t>
            </w:r>
            <w:r w:rsidRPr="00995551">
              <w:rPr>
                <w:szCs w:val="24"/>
                <w:lang w:eastAsia="zh-CN"/>
              </w:rPr>
              <w:t xml:space="preserve"> one exemplary frequency band per FR2 should be defined for satellite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Agree with changes: </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The frequency ranges considered for satellite should be spectrum allocated by ITU to </w:t>
            </w:r>
            <w:r w:rsidRPr="00247BF3">
              <w:rPr>
                <w:rFonts w:eastAsiaTheme="minorEastAsia"/>
                <w:i/>
                <w:iCs/>
                <w:lang w:val="en-US" w:eastAsia="zh-CN"/>
              </w:rPr>
              <w:t>mobile</w:t>
            </w:r>
            <w:r w:rsidRPr="00995551">
              <w:rPr>
                <w:rFonts w:eastAsiaTheme="minorEastAsia"/>
                <w:lang w:val="en-US" w:eastAsia="zh-CN"/>
              </w:rPr>
              <w:t xml:space="preserve"> satellite services</w:t>
            </w:r>
          </w:p>
        </w:tc>
      </w:tr>
      <w:tr w:rsidR="005C56D1" w:rsidTr="00995551">
        <w:tc>
          <w:tcPr>
            <w:tcW w:w="1977" w:type="dxa"/>
          </w:tcPr>
          <w:p w:rsidR="005C56D1" w:rsidRPr="00995551" w:rsidRDefault="005C56D1" w:rsidP="005C56D1">
            <w:pPr>
              <w:spacing w:after="120"/>
              <w:rPr>
                <w:rFonts w:eastAsiaTheme="minorEastAsia"/>
                <w:lang w:val="en-US" w:eastAsia="zh-CN"/>
              </w:rPr>
            </w:pPr>
            <w:r w:rsidRPr="00995551">
              <w:rPr>
                <w:rStyle w:val="eop"/>
              </w:rPr>
              <w:t> </w:t>
            </w:r>
            <w:r w:rsidR="00903432" w:rsidRPr="00995551">
              <w:rPr>
                <w:rStyle w:val="eop"/>
              </w:rPr>
              <w:t>Huawei</w:t>
            </w:r>
          </w:p>
        </w:tc>
        <w:tc>
          <w:tcPr>
            <w:tcW w:w="1978" w:type="dxa"/>
          </w:tcPr>
          <w:p w:rsidR="005C56D1" w:rsidRPr="00995551" w:rsidRDefault="00903432" w:rsidP="005C56D1">
            <w:pPr>
              <w:spacing w:after="120"/>
              <w:rPr>
                <w:rFonts w:eastAsiaTheme="minorEastAsia"/>
                <w:lang w:val="en-US" w:eastAsia="zh-CN"/>
              </w:rPr>
            </w:pPr>
            <w:r w:rsidRPr="00995551">
              <w:rPr>
                <w:rFonts w:eastAsiaTheme="minorEastAsia"/>
                <w:lang w:val="en-US" w:eastAsia="zh-CN"/>
              </w:rPr>
              <w:t>Agree with changes:</w:t>
            </w:r>
          </w:p>
          <w:p w:rsidR="00903432" w:rsidRPr="00995551" w:rsidRDefault="00903432" w:rsidP="005C56D1">
            <w:pPr>
              <w:spacing w:after="120"/>
              <w:rPr>
                <w:rFonts w:eastAsiaTheme="minorEastAsia"/>
                <w:lang w:val="en-US" w:eastAsia="zh-CN"/>
              </w:rPr>
            </w:pPr>
            <w:r w:rsidRPr="00995551">
              <w:rPr>
                <w:rFonts w:eastAsiaTheme="minorEastAsia"/>
                <w:lang w:val="en-US" w:eastAsia="zh-CN"/>
              </w:rPr>
              <w:t>Only one exemplary FR1 band</w:t>
            </w:r>
          </w:p>
        </w:tc>
        <w:tc>
          <w:tcPr>
            <w:tcW w:w="1978" w:type="dxa"/>
          </w:tcPr>
          <w:p w:rsidR="005C56D1" w:rsidRPr="00995551" w:rsidRDefault="00903432" w:rsidP="005C56D1">
            <w:pPr>
              <w:spacing w:after="120"/>
              <w:rPr>
                <w:rFonts w:eastAsiaTheme="minorEastAsia"/>
                <w:lang w:val="en-US" w:eastAsia="zh-CN"/>
              </w:rPr>
            </w:pPr>
            <w:r w:rsidRPr="00995551">
              <w:rPr>
                <w:rFonts w:eastAsiaTheme="minorEastAsia"/>
                <w:lang w:val="en-US" w:eastAsia="zh-CN"/>
              </w:rPr>
              <w:t>Disagree. We can’t find the suitable FR2 exemplary band.</w:t>
            </w:r>
          </w:p>
        </w:tc>
        <w:tc>
          <w:tcPr>
            <w:tcW w:w="1978" w:type="dxa"/>
          </w:tcPr>
          <w:p w:rsidR="005C56D1" w:rsidRPr="00995551" w:rsidRDefault="00903432" w:rsidP="005C56D1">
            <w:pPr>
              <w:spacing w:after="120"/>
              <w:rPr>
                <w:rFonts w:eastAsiaTheme="minorEastAsia"/>
                <w:lang w:val="en-US" w:eastAsia="zh-CN"/>
              </w:rPr>
            </w:pPr>
            <w:r w:rsidRPr="00995551">
              <w:rPr>
                <w:rFonts w:eastAsiaTheme="minorEastAsia"/>
                <w:lang w:val="en-US" w:eastAsia="zh-CN"/>
              </w:rPr>
              <w:t>Agree with changes:</w:t>
            </w:r>
          </w:p>
          <w:p w:rsidR="00903432" w:rsidRPr="00995551" w:rsidRDefault="00903432" w:rsidP="005C56D1">
            <w:pPr>
              <w:spacing w:after="120"/>
              <w:rPr>
                <w:rFonts w:eastAsiaTheme="minorEastAsia"/>
                <w:lang w:val="en-US" w:eastAsia="zh-CN"/>
              </w:rPr>
            </w:pPr>
            <w:r w:rsidRPr="00995551">
              <w:rPr>
                <w:szCs w:val="24"/>
                <w:lang w:eastAsia="zh-CN"/>
              </w:rPr>
              <w:t xml:space="preserve">the definition of additional NR bands for satellite </w:t>
            </w:r>
            <w:r w:rsidRPr="00247BF3">
              <w:rPr>
                <w:strike/>
                <w:szCs w:val="24"/>
                <w:lang w:eastAsia="zh-CN"/>
              </w:rPr>
              <w:t>will</w:t>
            </w:r>
            <w:r w:rsidRPr="00247BF3">
              <w:rPr>
                <w:szCs w:val="24"/>
                <w:lang w:eastAsia="zh-CN"/>
              </w:rPr>
              <w:t xml:space="preserve"> </w:t>
            </w:r>
            <w:r w:rsidRPr="00247BF3">
              <w:rPr>
                <w:i/>
                <w:iCs/>
                <w:szCs w:val="24"/>
                <w:lang w:eastAsia="zh-CN"/>
              </w:rPr>
              <w:t>can</w:t>
            </w:r>
            <w:r w:rsidRPr="0011788C">
              <w:rPr>
                <w:szCs w:val="24"/>
                <w:lang w:eastAsia="zh-CN"/>
              </w:rPr>
              <w:t xml:space="preserve"> be part of dedicated RAN4 led </w:t>
            </w:r>
            <w:r w:rsidRPr="00247BF3">
              <w:rPr>
                <w:strike/>
                <w:szCs w:val="24"/>
                <w:lang w:eastAsia="zh-CN"/>
              </w:rPr>
              <w:t>Release-17</w:t>
            </w:r>
            <w:r w:rsidRPr="0011788C">
              <w:rPr>
                <w:szCs w:val="24"/>
                <w:lang w:eastAsia="zh-CN"/>
              </w:rPr>
              <w:t xml:space="preserve"> work items </w:t>
            </w:r>
            <w:r w:rsidRPr="00247BF3">
              <w:rPr>
                <w:i/>
                <w:iCs/>
                <w:szCs w:val="24"/>
                <w:lang w:eastAsia="zh-CN"/>
              </w:rPr>
              <w:t>based on RANp’s decision.</w:t>
            </w:r>
          </w:p>
        </w:tc>
        <w:tc>
          <w:tcPr>
            <w:tcW w:w="1978" w:type="dxa"/>
          </w:tcPr>
          <w:p w:rsidR="00903432" w:rsidRPr="00995551" w:rsidRDefault="00903432" w:rsidP="00903432">
            <w:pPr>
              <w:spacing w:after="120"/>
              <w:rPr>
                <w:rFonts w:eastAsiaTheme="minorEastAsia"/>
                <w:lang w:val="en-US" w:eastAsia="zh-CN"/>
              </w:rPr>
            </w:pPr>
            <w:r w:rsidRPr="00995551">
              <w:rPr>
                <w:rFonts w:eastAsiaTheme="minorEastAsia"/>
                <w:lang w:val="en-US" w:eastAsia="zh-CN"/>
              </w:rPr>
              <w:t xml:space="preserve">Agree with changes: </w:t>
            </w:r>
          </w:p>
          <w:p w:rsidR="005C56D1" w:rsidRPr="00995551" w:rsidRDefault="00903432" w:rsidP="00903432">
            <w:pPr>
              <w:spacing w:after="120"/>
              <w:rPr>
                <w:rFonts w:eastAsiaTheme="minorEastAsia"/>
                <w:lang w:val="en-US" w:eastAsia="zh-CN"/>
              </w:rPr>
            </w:pPr>
            <w:r w:rsidRPr="00995551">
              <w:rPr>
                <w:rFonts w:eastAsiaTheme="minorEastAsia"/>
                <w:lang w:val="en-US" w:eastAsia="zh-CN"/>
              </w:rPr>
              <w:t xml:space="preserve">The frequency ranges considered for satellite should be spectrum allocated by ITU to </w:t>
            </w:r>
            <w:r w:rsidRPr="00247BF3">
              <w:rPr>
                <w:rFonts w:eastAsiaTheme="minorEastAsia"/>
                <w:i/>
                <w:iCs/>
                <w:lang w:val="en-US" w:eastAsia="zh-CN"/>
              </w:rPr>
              <w:t>mobile</w:t>
            </w:r>
            <w:r w:rsidRPr="00995551">
              <w:rPr>
                <w:rFonts w:eastAsiaTheme="minorEastAsia"/>
                <w:lang w:val="en-US" w:eastAsia="zh-CN"/>
              </w:rPr>
              <w:t xml:space="preserve"> satellite services</w:t>
            </w:r>
          </w:p>
        </w:tc>
      </w:tr>
      <w:tr w:rsidR="0040352D" w:rsidTr="00995551">
        <w:tc>
          <w:tcPr>
            <w:tcW w:w="1977"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Qualcomm</w:t>
            </w:r>
          </w:p>
        </w:tc>
        <w:tc>
          <w:tcPr>
            <w:tcW w:w="1978"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c>
          <w:tcPr>
            <w:tcW w:w="1978"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c>
          <w:tcPr>
            <w:tcW w:w="1978"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c>
          <w:tcPr>
            <w:tcW w:w="1978"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r>
      <w:tr w:rsidR="00C448AE" w:rsidTr="00995551">
        <w:tc>
          <w:tcPr>
            <w:tcW w:w="1977" w:type="dxa"/>
          </w:tcPr>
          <w:p w:rsidR="00C448AE" w:rsidRPr="00995551" w:rsidRDefault="00C448AE" w:rsidP="00C448AE">
            <w:pPr>
              <w:spacing w:after="120"/>
              <w:rPr>
                <w:rFonts w:eastAsiaTheme="minorEastAsia"/>
                <w:lang w:val="en-US" w:eastAsia="zh-CN"/>
              </w:rPr>
            </w:pPr>
            <w:r w:rsidRPr="00995551">
              <w:rPr>
                <w:rFonts w:eastAsiaTheme="minorEastAsia"/>
                <w:lang w:val="en-US" w:eastAsia="zh-CN"/>
              </w:rPr>
              <w:t>Ligado</w:t>
            </w:r>
          </w:p>
        </w:tc>
        <w:tc>
          <w:tcPr>
            <w:tcW w:w="1978" w:type="dxa"/>
          </w:tcPr>
          <w:p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c>
          <w:tcPr>
            <w:tcW w:w="1978" w:type="dxa"/>
          </w:tcPr>
          <w:p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c>
          <w:tcPr>
            <w:tcW w:w="1978" w:type="dxa"/>
          </w:tcPr>
          <w:p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c>
          <w:tcPr>
            <w:tcW w:w="1978" w:type="dxa"/>
          </w:tcPr>
          <w:p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r>
      <w:tr w:rsidR="00C448AE" w:rsidTr="00995551">
        <w:tc>
          <w:tcPr>
            <w:tcW w:w="1977" w:type="dxa"/>
          </w:tcPr>
          <w:p w:rsidR="00C448AE" w:rsidRPr="00995551" w:rsidRDefault="00114DFB" w:rsidP="00C448AE">
            <w:pPr>
              <w:spacing w:after="120"/>
              <w:rPr>
                <w:rFonts w:eastAsiaTheme="minorEastAsia"/>
                <w:lang w:val="en-US" w:eastAsia="zh-CN"/>
              </w:rPr>
            </w:pPr>
            <w:r w:rsidRPr="00995551">
              <w:rPr>
                <w:rFonts w:eastAsiaTheme="minorEastAsia"/>
                <w:lang w:val="en-US" w:eastAsia="zh-CN"/>
              </w:rPr>
              <w:t>Hughes/EchoStar</w:t>
            </w:r>
          </w:p>
        </w:tc>
        <w:tc>
          <w:tcPr>
            <w:tcW w:w="1978" w:type="dxa"/>
          </w:tcPr>
          <w:p w:rsidR="00C448AE" w:rsidRPr="00995551" w:rsidRDefault="00020E6B" w:rsidP="00C448AE">
            <w:pPr>
              <w:spacing w:after="120"/>
              <w:rPr>
                <w:rFonts w:eastAsiaTheme="minorEastAsia"/>
                <w:lang w:val="en-US" w:eastAsia="zh-CN"/>
              </w:rPr>
            </w:pPr>
            <w:r w:rsidRPr="00995551">
              <w:rPr>
                <w:rFonts w:eastAsiaTheme="minorEastAsia"/>
                <w:lang w:val="en-US" w:eastAsia="zh-CN"/>
              </w:rPr>
              <w:t>A</w:t>
            </w:r>
            <w:r w:rsidR="00114DFB" w:rsidRPr="00995551">
              <w:rPr>
                <w:rFonts w:eastAsiaTheme="minorEastAsia"/>
                <w:lang w:val="en-US" w:eastAsia="zh-CN"/>
              </w:rPr>
              <w:t>gree</w:t>
            </w:r>
          </w:p>
        </w:tc>
        <w:tc>
          <w:tcPr>
            <w:tcW w:w="1978" w:type="dxa"/>
          </w:tcPr>
          <w:p w:rsidR="00C448AE" w:rsidRPr="00995551" w:rsidRDefault="00E851F1" w:rsidP="00C448AE">
            <w:pPr>
              <w:spacing w:after="120"/>
              <w:rPr>
                <w:rFonts w:eastAsiaTheme="minorEastAsia"/>
                <w:lang w:val="en-US" w:eastAsia="zh-CN"/>
              </w:rPr>
            </w:pPr>
            <w:r w:rsidRPr="00995551">
              <w:rPr>
                <w:rFonts w:eastAsiaTheme="minorEastAsia"/>
                <w:lang w:val="en-US" w:eastAsia="zh-CN"/>
              </w:rPr>
              <w:t>A</w:t>
            </w:r>
            <w:r w:rsidR="00114DFB" w:rsidRPr="00995551">
              <w:rPr>
                <w:rFonts w:eastAsiaTheme="minorEastAsia"/>
                <w:lang w:val="en-US" w:eastAsia="zh-CN"/>
              </w:rPr>
              <w:t>gree</w:t>
            </w:r>
          </w:p>
        </w:tc>
        <w:tc>
          <w:tcPr>
            <w:tcW w:w="1978" w:type="dxa"/>
          </w:tcPr>
          <w:p w:rsidR="00C448AE" w:rsidRPr="00995551" w:rsidRDefault="00114DFB" w:rsidP="00C448AE">
            <w:pPr>
              <w:spacing w:after="120"/>
              <w:rPr>
                <w:rFonts w:eastAsiaTheme="minorEastAsia"/>
                <w:lang w:val="en-US" w:eastAsia="zh-CN"/>
              </w:rPr>
            </w:pPr>
            <w:r w:rsidRPr="00995551">
              <w:rPr>
                <w:rFonts w:eastAsiaTheme="minorEastAsia"/>
                <w:lang w:val="en-US" w:eastAsia="zh-CN"/>
              </w:rPr>
              <w:t>agree</w:t>
            </w:r>
          </w:p>
        </w:tc>
        <w:tc>
          <w:tcPr>
            <w:tcW w:w="1978" w:type="dxa"/>
          </w:tcPr>
          <w:p w:rsidR="00C448AE" w:rsidRPr="00995551" w:rsidRDefault="00114DFB" w:rsidP="00C448AE">
            <w:pPr>
              <w:spacing w:after="120"/>
              <w:rPr>
                <w:rFonts w:eastAsiaTheme="minorEastAsia"/>
                <w:lang w:val="en-US" w:eastAsia="zh-CN"/>
              </w:rPr>
            </w:pPr>
            <w:r w:rsidRPr="00995551">
              <w:rPr>
                <w:rFonts w:eastAsiaTheme="minorEastAsia"/>
                <w:lang w:val="en-US" w:eastAsia="zh-CN"/>
              </w:rPr>
              <w:t>agree</w:t>
            </w:r>
          </w:p>
        </w:tc>
      </w:tr>
      <w:tr w:rsidR="008C68E5" w:rsidTr="00995551">
        <w:tc>
          <w:tcPr>
            <w:tcW w:w="1977"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LGE</w:t>
            </w:r>
          </w:p>
        </w:tc>
        <w:tc>
          <w:tcPr>
            <w:tcW w:w="1978"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AGREE</w:t>
            </w:r>
          </w:p>
        </w:tc>
        <w:tc>
          <w:tcPr>
            <w:tcW w:w="1978" w:type="dxa"/>
          </w:tcPr>
          <w:p w:rsidR="008C68E5" w:rsidRPr="00995551" w:rsidRDefault="008C68E5" w:rsidP="008C68E5">
            <w:pPr>
              <w:spacing w:after="120"/>
              <w:rPr>
                <w:rFonts w:eastAsiaTheme="minorEastAsia"/>
                <w:lang w:val="en-US" w:eastAsia="zh-CN"/>
              </w:rPr>
            </w:pPr>
          </w:p>
        </w:tc>
        <w:tc>
          <w:tcPr>
            <w:tcW w:w="1978" w:type="dxa"/>
          </w:tcPr>
          <w:p w:rsidR="008C68E5" w:rsidRPr="00995551" w:rsidRDefault="008C68E5" w:rsidP="008C68E5">
            <w:pPr>
              <w:spacing w:after="120"/>
              <w:rPr>
                <w:rFonts w:eastAsiaTheme="minorEastAsia"/>
                <w:lang w:val="en-US" w:eastAsia="zh-CN"/>
              </w:rPr>
            </w:pPr>
          </w:p>
        </w:tc>
        <w:tc>
          <w:tcPr>
            <w:tcW w:w="1978" w:type="dxa"/>
          </w:tcPr>
          <w:p w:rsidR="008C68E5" w:rsidRPr="00995551" w:rsidRDefault="008C68E5" w:rsidP="008C68E5">
            <w:pPr>
              <w:spacing w:after="120"/>
              <w:rPr>
                <w:rFonts w:eastAsiaTheme="minorEastAsia"/>
                <w:lang w:val="en-US" w:eastAsia="zh-CN"/>
              </w:rPr>
            </w:pPr>
          </w:p>
        </w:tc>
      </w:tr>
      <w:tr w:rsidR="00EE12D2" w:rsidTr="002F475C">
        <w:tc>
          <w:tcPr>
            <w:tcW w:w="1977" w:type="dxa"/>
          </w:tcPr>
          <w:p w:rsidR="00EE12D2" w:rsidRPr="00995551" w:rsidRDefault="00EE12D2" w:rsidP="008C68E5">
            <w:pPr>
              <w:spacing w:after="120"/>
              <w:rPr>
                <w:rFonts w:eastAsiaTheme="minorEastAsia"/>
                <w:lang w:val="en-US" w:eastAsia="zh-CN"/>
              </w:rPr>
            </w:pPr>
            <w:r w:rsidRPr="00995551">
              <w:rPr>
                <w:rFonts w:eastAsiaTheme="minorEastAsia"/>
                <w:lang w:val="en-US" w:eastAsia="zh-CN"/>
              </w:rPr>
              <w:t>Xiaomi</w:t>
            </w:r>
          </w:p>
        </w:tc>
        <w:tc>
          <w:tcPr>
            <w:tcW w:w="1978" w:type="dxa"/>
          </w:tcPr>
          <w:p w:rsidR="00EE12D2" w:rsidRPr="00995551" w:rsidRDefault="00EE12D2" w:rsidP="008C68E5">
            <w:pPr>
              <w:spacing w:after="120"/>
              <w:rPr>
                <w:rFonts w:eastAsia="Malgun Gothic"/>
                <w:lang w:val="en-US" w:eastAsia="ko-KR"/>
              </w:rPr>
            </w:pPr>
            <w:r w:rsidRPr="00995551">
              <w:rPr>
                <w:rFonts w:eastAsia="Malgun Gothic"/>
                <w:lang w:val="en-US" w:eastAsia="ko-KR"/>
              </w:rPr>
              <w:t>AGREE</w:t>
            </w:r>
          </w:p>
        </w:tc>
        <w:tc>
          <w:tcPr>
            <w:tcW w:w="1978" w:type="dxa"/>
          </w:tcPr>
          <w:p w:rsidR="00EE12D2"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1978" w:type="dxa"/>
          </w:tcPr>
          <w:p w:rsidR="00EE12D2"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1978" w:type="dxa"/>
          </w:tcPr>
          <w:p w:rsidR="00EE12D2" w:rsidRPr="00995551" w:rsidRDefault="00EE12D2" w:rsidP="008C68E5">
            <w:pPr>
              <w:spacing w:after="120"/>
              <w:rPr>
                <w:rFonts w:eastAsiaTheme="minorEastAsia"/>
                <w:lang w:val="en-US" w:eastAsia="zh-CN"/>
              </w:rPr>
            </w:pPr>
            <w:r w:rsidRPr="00995551">
              <w:rPr>
                <w:rFonts w:eastAsia="Malgun Gothic"/>
                <w:lang w:val="en-US" w:eastAsia="ko-KR"/>
              </w:rPr>
              <w:t>AGREE</w:t>
            </w:r>
          </w:p>
        </w:tc>
      </w:tr>
      <w:tr w:rsidR="00A1026F" w:rsidTr="002F475C">
        <w:tc>
          <w:tcPr>
            <w:tcW w:w="197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lastRenderedPageBreak/>
              <w:t>Samsung</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 with changes:</w:t>
            </w:r>
          </w:p>
          <w:p w:rsidR="00A1026F" w:rsidRPr="00995551" w:rsidRDefault="00A1026F" w:rsidP="00A1026F">
            <w:pPr>
              <w:spacing w:after="120"/>
              <w:rPr>
                <w:rFonts w:eastAsia="Malgun Gothic"/>
                <w:lang w:val="en-US" w:eastAsia="ko-KR"/>
              </w:rPr>
            </w:pPr>
            <w:r w:rsidRPr="00247BF3">
              <w:rPr>
                <w:strike/>
                <w:szCs w:val="24"/>
                <w:lang w:eastAsia="zh-CN"/>
              </w:rPr>
              <w:t>At least o</w:t>
            </w:r>
            <w:r w:rsidRPr="00247BF3">
              <w:rPr>
                <w:szCs w:val="24"/>
                <w:lang w:eastAsia="zh-CN"/>
              </w:rPr>
              <w:t>O</w:t>
            </w:r>
            <w:r w:rsidRPr="0011788C">
              <w:rPr>
                <w:szCs w:val="24"/>
                <w:lang w:eastAsia="zh-CN"/>
              </w:rPr>
              <w:t>ne</w:t>
            </w:r>
            <w:r w:rsidRPr="00995551">
              <w:rPr>
                <w:szCs w:val="24"/>
                <w:lang w:eastAsia="zh-CN"/>
              </w:rPr>
              <w:t xml:space="preserve"> exemplary frequency band per FR1 should be defined for satellite.</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 with changes:</w:t>
            </w:r>
          </w:p>
          <w:p w:rsidR="00A1026F" w:rsidRPr="00995551" w:rsidRDefault="00A1026F" w:rsidP="00A1026F">
            <w:pPr>
              <w:spacing w:after="120"/>
              <w:rPr>
                <w:rFonts w:eastAsia="Malgun Gothic"/>
                <w:lang w:val="en-US" w:eastAsia="ko-KR"/>
              </w:rPr>
            </w:pPr>
            <w:r w:rsidRPr="00247BF3">
              <w:rPr>
                <w:strike/>
                <w:szCs w:val="24"/>
                <w:lang w:eastAsia="zh-CN"/>
              </w:rPr>
              <w:t>At least o</w:t>
            </w:r>
            <w:r w:rsidRPr="0011788C">
              <w:rPr>
                <w:szCs w:val="24"/>
                <w:lang w:eastAsia="zh-CN"/>
              </w:rPr>
              <w:t>One</w:t>
            </w:r>
            <w:r w:rsidRPr="00995551">
              <w:rPr>
                <w:szCs w:val="24"/>
                <w:lang w:eastAsia="zh-CN"/>
              </w:rPr>
              <w:t xml:space="preserve"> exemplary frequency band per FR2 should be defined for satellite </w:t>
            </w:r>
            <w:r w:rsidRPr="00247BF3">
              <w:rPr>
                <w:i/>
                <w:iCs/>
                <w:szCs w:val="24"/>
                <w:lang w:eastAsia="zh-CN"/>
              </w:rPr>
              <w:t>when appropriate</w:t>
            </w:r>
            <w:r w:rsidRPr="00995551">
              <w:rPr>
                <w:szCs w:val="24"/>
                <w:lang w:eastAsia="zh-CN"/>
              </w:rPr>
              <w:t>.</w:t>
            </w:r>
          </w:p>
        </w:tc>
        <w:tc>
          <w:tcPr>
            <w:tcW w:w="1978" w:type="dxa"/>
          </w:tcPr>
          <w:p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Malgun Gothic"/>
                <w:lang w:val="en-US" w:eastAsia="ko-KR"/>
              </w:rPr>
            </w:pPr>
          </w:p>
        </w:tc>
      </w:tr>
      <w:tr w:rsidR="007840F0" w:rsidTr="002F475C">
        <w:tc>
          <w:tcPr>
            <w:tcW w:w="1977"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1978" w:type="dxa"/>
          </w:tcPr>
          <w:p w:rsidR="007840F0" w:rsidRPr="00995551" w:rsidRDefault="007840F0" w:rsidP="00A1026F">
            <w:pPr>
              <w:spacing w:after="120"/>
              <w:rPr>
                <w:strike/>
                <w:szCs w:val="24"/>
                <w:lang w:eastAsia="zh-CN"/>
              </w:rPr>
            </w:pPr>
            <w:r w:rsidRPr="00995551">
              <w:rPr>
                <w:rFonts w:eastAsiaTheme="minorEastAsia"/>
                <w:lang w:val="en-US" w:eastAsia="zh-CN"/>
              </w:rPr>
              <w:t xml:space="preserve">Agree with changes: </w:t>
            </w:r>
          </w:p>
          <w:p w:rsidR="007840F0" w:rsidRPr="00995551" w:rsidRDefault="007840F0" w:rsidP="00A1026F">
            <w:pPr>
              <w:spacing w:after="120"/>
              <w:rPr>
                <w:rFonts w:eastAsiaTheme="minorEastAsia"/>
                <w:lang w:val="en-US" w:eastAsia="zh-CN"/>
              </w:rPr>
            </w:pPr>
            <w:r w:rsidRPr="00995551">
              <w:rPr>
                <w:strike/>
                <w:szCs w:val="24"/>
                <w:lang w:eastAsia="zh-CN"/>
              </w:rPr>
              <w:t>At least</w:t>
            </w:r>
            <w:r w:rsidRPr="00995551">
              <w:rPr>
                <w:szCs w:val="24"/>
                <w:lang w:eastAsia="zh-CN"/>
              </w:rPr>
              <w:t xml:space="preserve"> One</w:t>
            </w:r>
            <w:r w:rsidRPr="00995551">
              <w:rPr>
                <w:strike/>
                <w:szCs w:val="24"/>
                <w:lang w:eastAsia="zh-CN"/>
              </w:rPr>
              <w:t xml:space="preserve"> </w:t>
            </w:r>
            <w:r w:rsidRPr="00995551">
              <w:rPr>
                <w:szCs w:val="24"/>
                <w:lang w:eastAsia="zh-CN"/>
              </w:rPr>
              <w:t>exemplary frequency band per FR1 should be defined for satellite.</w:t>
            </w:r>
          </w:p>
        </w:tc>
        <w:tc>
          <w:tcPr>
            <w:tcW w:w="1978" w:type="dxa"/>
          </w:tcPr>
          <w:p w:rsidR="007840F0" w:rsidRPr="00995551" w:rsidRDefault="007840F0" w:rsidP="00A1026F">
            <w:pPr>
              <w:spacing w:after="120"/>
              <w:rPr>
                <w:rFonts w:eastAsiaTheme="minorEastAsia"/>
                <w:lang w:val="en-US" w:eastAsia="zh-CN"/>
              </w:rPr>
            </w:pPr>
          </w:p>
        </w:tc>
        <w:tc>
          <w:tcPr>
            <w:tcW w:w="1978" w:type="dxa"/>
          </w:tcPr>
          <w:p w:rsidR="007840F0" w:rsidRPr="00995551" w:rsidRDefault="007840F0" w:rsidP="00A1026F">
            <w:pPr>
              <w:spacing w:after="120"/>
              <w:rPr>
                <w:rFonts w:eastAsiaTheme="minorEastAsia"/>
                <w:lang w:val="en-US" w:eastAsia="zh-CN"/>
              </w:rPr>
            </w:pPr>
          </w:p>
        </w:tc>
        <w:tc>
          <w:tcPr>
            <w:tcW w:w="1978" w:type="dxa"/>
          </w:tcPr>
          <w:p w:rsidR="007840F0" w:rsidRPr="00995551" w:rsidRDefault="007840F0" w:rsidP="00A1026F">
            <w:pPr>
              <w:spacing w:after="120"/>
              <w:rPr>
                <w:rFonts w:eastAsia="Malgun Gothic"/>
                <w:lang w:val="en-US" w:eastAsia="ko-KR"/>
              </w:rPr>
            </w:pPr>
          </w:p>
        </w:tc>
      </w:tr>
      <w:tr w:rsidR="008F7B24" w:rsidTr="002F475C">
        <w:tc>
          <w:tcPr>
            <w:tcW w:w="1977"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Nokia</w:t>
            </w:r>
          </w:p>
        </w:tc>
        <w:tc>
          <w:tcPr>
            <w:tcW w:w="1978" w:type="dxa"/>
          </w:tcPr>
          <w:p w:rsidR="008F7B24" w:rsidRPr="00995551" w:rsidRDefault="008F7B24" w:rsidP="008F7B24">
            <w:pPr>
              <w:spacing w:after="120"/>
              <w:rPr>
                <w:rFonts w:eastAsiaTheme="minorEastAsia"/>
                <w:lang w:val="en-US" w:eastAsia="zh-CN"/>
              </w:rPr>
            </w:pPr>
            <w:r w:rsidRPr="00995551">
              <w:rPr>
                <w:rFonts w:eastAsiaTheme="minorEastAsia"/>
                <w:lang w:val="en-US" w:eastAsia="zh-CN"/>
              </w:rPr>
              <w:t xml:space="preserve">Agree with changes: </w:t>
            </w:r>
          </w:p>
          <w:p w:rsidR="008F7B24" w:rsidRPr="00995551" w:rsidRDefault="008F7B24" w:rsidP="00A1026F">
            <w:pPr>
              <w:spacing w:after="120"/>
              <w:rPr>
                <w:rFonts w:eastAsiaTheme="minorEastAsia"/>
                <w:lang w:val="en-US" w:eastAsia="zh-CN"/>
              </w:rPr>
            </w:pPr>
            <w:r w:rsidRPr="00995551">
              <w:rPr>
                <w:rFonts w:eastAsiaTheme="minorEastAsia"/>
                <w:lang w:val="en-US" w:eastAsia="zh-CN"/>
              </w:rPr>
              <w:t>Fine with Ericsson proposal for change</w:t>
            </w:r>
          </w:p>
        </w:tc>
        <w:tc>
          <w:tcPr>
            <w:tcW w:w="1978"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8F7B24" w:rsidRPr="00995551" w:rsidRDefault="008F7B24" w:rsidP="008F7B24">
            <w:pPr>
              <w:spacing w:after="120"/>
              <w:rPr>
                <w:rFonts w:eastAsiaTheme="minorEastAsia"/>
                <w:lang w:val="en-US" w:eastAsia="zh-CN"/>
              </w:rPr>
            </w:pPr>
            <w:r w:rsidRPr="00995551">
              <w:rPr>
                <w:rFonts w:eastAsiaTheme="minorEastAsia"/>
                <w:lang w:val="en-US" w:eastAsia="zh-CN"/>
              </w:rPr>
              <w:t xml:space="preserve">Agree with changes: </w:t>
            </w:r>
          </w:p>
          <w:p w:rsidR="008F7B24" w:rsidRPr="00995551" w:rsidRDefault="008F7B24" w:rsidP="00A1026F">
            <w:pPr>
              <w:spacing w:after="120"/>
              <w:rPr>
                <w:rFonts w:eastAsiaTheme="minorEastAsia"/>
                <w:lang w:val="en-US" w:eastAsia="zh-CN"/>
              </w:rPr>
            </w:pPr>
            <w:r w:rsidRPr="00995551">
              <w:rPr>
                <w:rFonts w:eastAsiaTheme="minorEastAsia"/>
                <w:lang w:val="en-US" w:eastAsia="zh-CN"/>
              </w:rPr>
              <w:t>Fine with Ericsson proposal for change</w:t>
            </w:r>
          </w:p>
        </w:tc>
        <w:tc>
          <w:tcPr>
            <w:tcW w:w="1978" w:type="dxa"/>
          </w:tcPr>
          <w:p w:rsidR="008F7B24" w:rsidRPr="00995551" w:rsidRDefault="008F7B24" w:rsidP="008F7B24">
            <w:pPr>
              <w:spacing w:after="120"/>
              <w:rPr>
                <w:rFonts w:eastAsiaTheme="minorEastAsia"/>
                <w:lang w:val="en-US" w:eastAsia="zh-CN"/>
              </w:rPr>
            </w:pPr>
            <w:r w:rsidRPr="00995551">
              <w:rPr>
                <w:rFonts w:eastAsiaTheme="minorEastAsia"/>
                <w:lang w:val="en-US" w:eastAsia="zh-CN"/>
              </w:rPr>
              <w:t xml:space="preserve">Agree with changes: </w:t>
            </w:r>
          </w:p>
          <w:p w:rsidR="008F7B24" w:rsidRPr="00995551" w:rsidRDefault="008F7B24" w:rsidP="00A1026F">
            <w:pPr>
              <w:spacing w:after="120"/>
              <w:rPr>
                <w:rFonts w:eastAsia="Malgun Gothic"/>
                <w:lang w:val="en-US" w:eastAsia="ko-KR"/>
              </w:rPr>
            </w:pPr>
            <w:r w:rsidRPr="00995551">
              <w:rPr>
                <w:rFonts w:eastAsiaTheme="minorEastAsia"/>
                <w:lang w:val="en-US" w:eastAsia="zh-CN"/>
              </w:rPr>
              <w:t>Fine with Ericsson proposal for change</w:t>
            </w:r>
          </w:p>
        </w:tc>
      </w:tr>
      <w:tr w:rsidR="00123515" w:rsidTr="002F475C">
        <w:tc>
          <w:tcPr>
            <w:tcW w:w="197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 with comment:</w:t>
            </w:r>
          </w:p>
          <w:p w:rsidR="00123515" w:rsidRPr="00995551" w:rsidRDefault="00123515" w:rsidP="00123515">
            <w:pPr>
              <w:spacing w:after="120"/>
              <w:rPr>
                <w:rFonts w:eastAsiaTheme="minorEastAsia"/>
                <w:lang w:val="en-US" w:eastAsia="zh-CN"/>
              </w:rPr>
            </w:pPr>
            <w:r w:rsidRPr="00995551">
              <w:rPr>
                <w:rFonts w:eastAsiaTheme="minorEastAsia"/>
                <w:lang w:val="en-US" w:eastAsia="zh-CN"/>
              </w:rPr>
              <w:t>Yes, including both MSS and FSS bands, both of which are used for mobile services.  Ka band mobile satellite services (ESIM) are part of FSS band and are crucial to NTN.</w:t>
            </w:r>
          </w:p>
        </w:tc>
      </w:tr>
      <w:tr w:rsidR="00CA3C62" w:rsidTr="002F475C">
        <w:tc>
          <w:tcPr>
            <w:tcW w:w="1977"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Fraunhofer</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DA4F85" w:rsidTr="002F475C">
        <w:tc>
          <w:tcPr>
            <w:tcW w:w="1977"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Apple</w:t>
            </w:r>
          </w:p>
        </w:tc>
        <w:tc>
          <w:tcPr>
            <w:tcW w:w="1978"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 with changes:</w:t>
            </w:r>
          </w:p>
          <w:p w:rsidR="00DA4F85" w:rsidRPr="00995551" w:rsidRDefault="00DA4F85" w:rsidP="00CA3C62">
            <w:pPr>
              <w:spacing w:after="120"/>
              <w:rPr>
                <w:rFonts w:eastAsiaTheme="minorEastAsia"/>
                <w:lang w:val="en-US" w:eastAsia="zh-CN"/>
              </w:rPr>
            </w:pPr>
            <w:r w:rsidRPr="00995551">
              <w:rPr>
                <w:rFonts w:eastAsiaTheme="minorEastAsia"/>
                <w:lang w:val="en-US" w:eastAsia="zh-CN"/>
              </w:rPr>
              <w:t xml:space="preserve">One exemplary </w:t>
            </w:r>
            <w:r w:rsidR="00AE0132" w:rsidRPr="00995551">
              <w:rPr>
                <w:rFonts w:eastAsiaTheme="minorEastAsia"/>
                <w:lang w:val="en-US" w:eastAsia="zh-CN"/>
              </w:rPr>
              <w:t xml:space="preserve">FR2 </w:t>
            </w:r>
            <w:r w:rsidRPr="00995551">
              <w:rPr>
                <w:rFonts w:eastAsiaTheme="minorEastAsia"/>
                <w:lang w:val="en-US" w:eastAsia="zh-CN"/>
              </w:rPr>
              <w:t>band can be defined when possible in accordance with RAN4 specifications</w:t>
            </w:r>
          </w:p>
        </w:tc>
        <w:tc>
          <w:tcPr>
            <w:tcW w:w="1978"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 with comments:</w:t>
            </w:r>
          </w:p>
          <w:p w:rsidR="00DA4F85" w:rsidRPr="00995551" w:rsidRDefault="00DA4F85" w:rsidP="00CA3C62">
            <w:pPr>
              <w:spacing w:after="120"/>
              <w:rPr>
                <w:rFonts w:eastAsiaTheme="minorEastAsia"/>
                <w:lang w:val="en-US" w:eastAsia="zh-CN"/>
              </w:rPr>
            </w:pPr>
            <w:r w:rsidRPr="00995551">
              <w:rPr>
                <w:rFonts w:eastAsiaTheme="minorEastAsia"/>
                <w:lang w:val="en-US" w:eastAsia="zh-CN"/>
              </w:rPr>
              <w:t xml:space="preserve">To be checked/discussed further whether RAN4 aims only at MSS bands or not.  </w:t>
            </w:r>
          </w:p>
        </w:tc>
      </w:tr>
      <w:tr w:rsidR="00437E00" w:rsidTr="002F475C">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437E00" w:rsidRPr="00995551" w:rsidRDefault="00437E00" w:rsidP="00CA3C62">
            <w:pPr>
              <w:spacing w:after="120"/>
              <w:rPr>
                <w:rFonts w:eastAsiaTheme="minorEastAsia"/>
                <w:lang w:val="en-US" w:eastAsia="zh-CN"/>
              </w:rPr>
            </w:pPr>
          </w:p>
        </w:tc>
        <w:tc>
          <w:tcPr>
            <w:tcW w:w="1978" w:type="dxa"/>
          </w:tcPr>
          <w:p w:rsidR="00437E00" w:rsidRPr="00995551" w:rsidRDefault="00437E00" w:rsidP="00CA3C62">
            <w:pPr>
              <w:spacing w:after="120"/>
              <w:rPr>
                <w:rFonts w:eastAsiaTheme="minorEastAsia"/>
                <w:lang w:val="en-US" w:eastAsia="zh-CN"/>
              </w:rPr>
            </w:pP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rsidTr="002F475C">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Partly agree: One appropriate exemplary band in FR1 (below 2.7 GHz) should be selected</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Disagree. </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Partly agree: possibly, additionally FR1 bands below 2.7 GHz could be considered.</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bl>
    <w:p w:rsidR="00E578BB" w:rsidRDefault="00E578BB">
      <w:pPr>
        <w:rPr>
          <w:lang w:val="en-US" w:eastAsia="zh-CN"/>
        </w:rPr>
      </w:pPr>
    </w:p>
    <w:tbl>
      <w:tblPr>
        <w:tblStyle w:val="Grilledutableau"/>
        <w:tblW w:w="0" w:type="auto"/>
        <w:tblLook w:val="04A0" w:firstRow="1" w:lastRow="0" w:firstColumn="1" w:lastColumn="0" w:noHBand="0" w:noVBand="1"/>
      </w:tblPr>
      <w:tblGrid>
        <w:gridCol w:w="1616"/>
        <w:gridCol w:w="1602"/>
        <w:gridCol w:w="1603"/>
        <w:gridCol w:w="1603"/>
        <w:gridCol w:w="1604"/>
        <w:gridCol w:w="1603"/>
      </w:tblGrid>
      <w:tr w:rsidR="002F475C" w:rsidTr="00995551">
        <w:tc>
          <w:tcPr>
            <w:tcW w:w="1616"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602"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 xml:space="preserve">Issue 1-3, Proposal 1 </w:t>
            </w:r>
          </w:p>
        </w:tc>
        <w:tc>
          <w:tcPr>
            <w:tcW w:w="1603"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Issue 1-3, Proposal 3</w:t>
            </w:r>
          </w:p>
        </w:tc>
        <w:tc>
          <w:tcPr>
            <w:tcW w:w="1603"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Issue 1-3, Proposal 4</w:t>
            </w:r>
          </w:p>
        </w:tc>
        <w:tc>
          <w:tcPr>
            <w:tcW w:w="1604" w:type="dxa"/>
          </w:tcPr>
          <w:p w:rsidR="002F475C" w:rsidRDefault="002F475C" w:rsidP="002F475C">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2F475C">
            <w:pPr>
              <w:spacing w:after="120"/>
              <w:rPr>
                <w:rFonts w:eastAsiaTheme="minorEastAsia"/>
                <w:b/>
                <w:bCs/>
                <w:color w:val="0070C0"/>
                <w:lang w:val="en-US" w:eastAsia="zh-CN"/>
              </w:rPr>
            </w:pPr>
            <w:r>
              <w:rPr>
                <w:rFonts w:eastAsiaTheme="minorEastAsia"/>
                <w:b/>
                <w:bCs/>
                <w:color w:val="0070C0"/>
                <w:lang w:val="en-US" w:eastAsia="zh-CN"/>
              </w:rPr>
              <w:t>Issue 1-3, Proposal 5</w:t>
            </w:r>
          </w:p>
        </w:tc>
        <w:tc>
          <w:tcPr>
            <w:tcW w:w="1603"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Issue 1-3, Proposal 6</w:t>
            </w:r>
          </w:p>
        </w:tc>
      </w:tr>
      <w:tr w:rsidR="002F475C" w:rsidTr="00995551">
        <w:tc>
          <w:tcPr>
            <w:tcW w:w="1616" w:type="dxa"/>
          </w:tcPr>
          <w:p w:rsidR="002F475C" w:rsidRPr="00995551" w:rsidRDefault="002F475C" w:rsidP="00983D53">
            <w:pPr>
              <w:spacing w:after="120"/>
              <w:rPr>
                <w:rFonts w:eastAsiaTheme="minorEastAsia"/>
                <w:lang w:val="en-US" w:eastAsia="zh-CN"/>
              </w:rPr>
            </w:pPr>
            <w:r w:rsidRPr="00995551">
              <w:rPr>
                <w:rFonts w:eastAsiaTheme="minorEastAsia"/>
                <w:lang w:val="en-US" w:eastAsia="zh-CN"/>
              </w:rPr>
              <w:t>Thales</w:t>
            </w:r>
          </w:p>
        </w:tc>
        <w:tc>
          <w:tcPr>
            <w:tcW w:w="1602"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4"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2F475C" w:rsidTr="00995551">
        <w:tc>
          <w:tcPr>
            <w:tcW w:w="1616"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MTK</w:t>
            </w:r>
          </w:p>
        </w:tc>
        <w:tc>
          <w:tcPr>
            <w:tcW w:w="1602"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4"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r>
      <w:tr w:rsidR="005C56D1" w:rsidTr="00995551">
        <w:tc>
          <w:tcPr>
            <w:tcW w:w="1616"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602"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disagree</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Actually, I don’t understand the proposal: ACLR and ACS are </w:t>
            </w:r>
            <w:r w:rsidRPr="00995551">
              <w:rPr>
                <w:rFonts w:eastAsiaTheme="minorEastAsia"/>
                <w:lang w:val="en-US" w:eastAsia="zh-CN"/>
              </w:rPr>
              <w:lastRenderedPageBreak/>
              <w:t>deciding based on coexistence simulation results, they are not input to those coex studies…</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4"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What’s the difference with proposal 3??</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5C56D1" w:rsidTr="00995551">
        <w:tc>
          <w:tcPr>
            <w:tcW w:w="1616"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lastRenderedPageBreak/>
              <w:t>Huawei</w:t>
            </w:r>
          </w:p>
        </w:tc>
        <w:tc>
          <w:tcPr>
            <w:tcW w:w="1602"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Disagree</w:t>
            </w:r>
          </w:p>
        </w:tc>
        <w:tc>
          <w:tcPr>
            <w:tcW w:w="1603"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4"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r>
      <w:tr w:rsidR="003B6D02" w:rsidTr="00995551">
        <w:tc>
          <w:tcPr>
            <w:tcW w:w="1616"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Qualcomm</w:t>
            </w:r>
          </w:p>
        </w:tc>
        <w:tc>
          <w:tcPr>
            <w:tcW w:w="1602"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DISAGREE</w:t>
            </w:r>
          </w:p>
          <w:p w:rsidR="003B6D02" w:rsidRPr="00995551" w:rsidRDefault="003B6D02" w:rsidP="003B6D02">
            <w:pPr>
              <w:spacing w:after="120"/>
              <w:rPr>
                <w:rFonts w:eastAsiaTheme="minorEastAsia"/>
                <w:lang w:val="en-US" w:eastAsia="zh-CN"/>
              </w:rPr>
            </w:pPr>
            <w:r w:rsidRPr="00995551">
              <w:rPr>
                <w:rFonts w:eastAsiaTheme="minorEastAsia"/>
                <w:lang w:val="en-US" w:eastAsia="zh-CN"/>
              </w:rPr>
              <w:t>Can moderator clarify what does this proposal mean? It is saying the simulation assumptions for TN network?</w:t>
            </w:r>
          </w:p>
        </w:tc>
        <w:tc>
          <w:tcPr>
            <w:tcW w:w="1603"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c>
          <w:tcPr>
            <w:tcW w:w="1603"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c>
          <w:tcPr>
            <w:tcW w:w="1604"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c>
          <w:tcPr>
            <w:tcW w:w="1603"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r>
      <w:tr w:rsidR="00337CEF" w:rsidTr="00995551">
        <w:tc>
          <w:tcPr>
            <w:tcW w:w="1616" w:type="dxa"/>
          </w:tcPr>
          <w:p w:rsidR="00337CEF" w:rsidRPr="00995551" w:rsidRDefault="00337CEF" w:rsidP="00337CEF">
            <w:pPr>
              <w:spacing w:after="120"/>
              <w:rPr>
                <w:rFonts w:eastAsiaTheme="minorEastAsia"/>
                <w:lang w:val="en-US" w:eastAsia="zh-CN"/>
              </w:rPr>
            </w:pPr>
            <w:r w:rsidRPr="00995551">
              <w:rPr>
                <w:rStyle w:val="eop"/>
              </w:rPr>
              <w:t> Ligado</w:t>
            </w:r>
          </w:p>
        </w:tc>
        <w:tc>
          <w:tcPr>
            <w:tcW w:w="1602" w:type="dxa"/>
          </w:tcPr>
          <w:p w:rsidR="00337CEF" w:rsidRPr="00995551" w:rsidRDefault="00337CEF" w:rsidP="00337CEF">
            <w:pPr>
              <w:spacing w:after="120"/>
              <w:rPr>
                <w:rFonts w:eastAsiaTheme="minorEastAsia"/>
                <w:lang w:val="en-US" w:eastAsia="zh-CN"/>
              </w:rPr>
            </w:pPr>
          </w:p>
        </w:tc>
        <w:tc>
          <w:tcPr>
            <w:tcW w:w="1603" w:type="dxa"/>
          </w:tcPr>
          <w:p w:rsidR="00337CEF" w:rsidRPr="00995551" w:rsidRDefault="00337CEF" w:rsidP="00337CEF">
            <w:pPr>
              <w:spacing w:after="120"/>
              <w:rPr>
                <w:rFonts w:eastAsiaTheme="minorEastAsia"/>
                <w:lang w:val="en-US" w:eastAsia="zh-CN"/>
              </w:rPr>
            </w:pPr>
            <w:r w:rsidRPr="00995551">
              <w:rPr>
                <w:rFonts w:eastAsiaTheme="minorEastAsia"/>
                <w:lang w:val="en-US" w:eastAsia="zh-CN"/>
              </w:rPr>
              <w:t>Agree</w:t>
            </w:r>
          </w:p>
        </w:tc>
        <w:tc>
          <w:tcPr>
            <w:tcW w:w="1603" w:type="dxa"/>
          </w:tcPr>
          <w:p w:rsidR="00337CEF" w:rsidRPr="00995551" w:rsidRDefault="00337CEF" w:rsidP="00337CEF">
            <w:pPr>
              <w:spacing w:after="120"/>
              <w:rPr>
                <w:rFonts w:eastAsiaTheme="minorEastAsia"/>
                <w:lang w:val="en-US" w:eastAsia="zh-CN"/>
              </w:rPr>
            </w:pPr>
            <w:r w:rsidRPr="00995551">
              <w:rPr>
                <w:rFonts w:eastAsiaTheme="minorEastAsia"/>
                <w:lang w:val="en-US" w:eastAsia="zh-CN"/>
              </w:rPr>
              <w:t>Agree</w:t>
            </w:r>
          </w:p>
        </w:tc>
        <w:tc>
          <w:tcPr>
            <w:tcW w:w="1604" w:type="dxa"/>
          </w:tcPr>
          <w:p w:rsidR="00337CEF" w:rsidRPr="00995551" w:rsidRDefault="00337CEF" w:rsidP="00337CEF">
            <w:pPr>
              <w:spacing w:after="120"/>
              <w:rPr>
                <w:rFonts w:eastAsiaTheme="minorEastAsia"/>
                <w:lang w:val="en-US" w:eastAsia="zh-CN"/>
              </w:rPr>
            </w:pPr>
            <w:r w:rsidRPr="00995551">
              <w:rPr>
                <w:rFonts w:eastAsiaTheme="minorEastAsia"/>
                <w:lang w:val="en-US" w:eastAsia="zh-CN"/>
              </w:rPr>
              <w:t>Agree with change “significant impact”</w:t>
            </w:r>
          </w:p>
        </w:tc>
        <w:tc>
          <w:tcPr>
            <w:tcW w:w="1603" w:type="dxa"/>
          </w:tcPr>
          <w:p w:rsidR="00337CEF" w:rsidRPr="00995551" w:rsidRDefault="00337CEF" w:rsidP="00337CEF">
            <w:pPr>
              <w:spacing w:after="120"/>
              <w:rPr>
                <w:rFonts w:eastAsiaTheme="minorEastAsia"/>
                <w:lang w:val="en-US" w:eastAsia="zh-CN"/>
              </w:rPr>
            </w:pPr>
          </w:p>
        </w:tc>
      </w:tr>
      <w:tr w:rsidR="00337CEF" w:rsidTr="00995551">
        <w:tc>
          <w:tcPr>
            <w:tcW w:w="1616" w:type="dxa"/>
          </w:tcPr>
          <w:p w:rsidR="00337CEF" w:rsidRPr="00995551" w:rsidRDefault="00114DFB" w:rsidP="00337CEF">
            <w:pPr>
              <w:spacing w:after="120"/>
              <w:rPr>
                <w:rFonts w:eastAsiaTheme="minorEastAsia"/>
                <w:lang w:val="en-US" w:eastAsia="zh-CN"/>
              </w:rPr>
            </w:pPr>
            <w:r w:rsidRPr="00995551">
              <w:rPr>
                <w:rFonts w:eastAsiaTheme="minorEastAsia"/>
                <w:lang w:val="en-US" w:eastAsia="zh-CN"/>
              </w:rPr>
              <w:t>Hughes/EchoStar</w:t>
            </w:r>
          </w:p>
        </w:tc>
        <w:tc>
          <w:tcPr>
            <w:tcW w:w="1602" w:type="dxa"/>
          </w:tcPr>
          <w:p w:rsidR="00337CEF" w:rsidRPr="00995551" w:rsidRDefault="00114DFB" w:rsidP="00337CEF">
            <w:pPr>
              <w:spacing w:after="120"/>
              <w:rPr>
                <w:rFonts w:eastAsiaTheme="minorEastAsia"/>
                <w:lang w:val="en-US" w:eastAsia="zh-CN"/>
              </w:rPr>
            </w:pPr>
            <w:r w:rsidRPr="00995551">
              <w:rPr>
                <w:rFonts w:eastAsiaTheme="minorEastAsia"/>
                <w:lang w:val="en-US" w:eastAsia="zh-CN"/>
              </w:rPr>
              <w:t>unclear</w:t>
            </w:r>
          </w:p>
        </w:tc>
        <w:tc>
          <w:tcPr>
            <w:tcW w:w="1603" w:type="dxa"/>
          </w:tcPr>
          <w:p w:rsidR="00337CEF" w:rsidRPr="00995551" w:rsidRDefault="00475DF2" w:rsidP="00337CEF">
            <w:pPr>
              <w:spacing w:after="120"/>
              <w:rPr>
                <w:rFonts w:eastAsiaTheme="minorEastAsia"/>
                <w:lang w:val="en-US" w:eastAsia="zh-CN"/>
              </w:rPr>
            </w:pPr>
            <w:r w:rsidRPr="00995551">
              <w:rPr>
                <w:rFonts w:eastAsiaTheme="minorEastAsia"/>
                <w:lang w:val="en-US" w:eastAsia="zh-CN"/>
              </w:rPr>
              <w:t>Vice-versa</w:t>
            </w:r>
          </w:p>
        </w:tc>
        <w:tc>
          <w:tcPr>
            <w:tcW w:w="1603" w:type="dxa"/>
          </w:tcPr>
          <w:p w:rsidR="00337CEF" w:rsidRPr="00995551" w:rsidRDefault="00475DF2" w:rsidP="00337CEF">
            <w:pPr>
              <w:spacing w:after="120"/>
              <w:rPr>
                <w:rFonts w:eastAsiaTheme="minorEastAsia"/>
                <w:lang w:val="en-US" w:eastAsia="zh-CN"/>
              </w:rPr>
            </w:pPr>
            <w:r w:rsidRPr="00995551">
              <w:rPr>
                <w:rFonts w:eastAsiaTheme="minorEastAsia"/>
                <w:lang w:val="en-US" w:eastAsia="zh-CN"/>
              </w:rPr>
              <w:t>agree</w:t>
            </w:r>
          </w:p>
        </w:tc>
        <w:tc>
          <w:tcPr>
            <w:tcW w:w="1604" w:type="dxa"/>
          </w:tcPr>
          <w:p w:rsidR="00337CEF" w:rsidRPr="00995551" w:rsidRDefault="00114DFB" w:rsidP="00337CEF">
            <w:pPr>
              <w:spacing w:after="120"/>
              <w:rPr>
                <w:rFonts w:eastAsiaTheme="minorEastAsia"/>
                <w:lang w:val="en-US" w:eastAsia="zh-CN"/>
              </w:rPr>
            </w:pPr>
            <w:r w:rsidRPr="00995551">
              <w:rPr>
                <w:rFonts w:eastAsiaTheme="minorEastAsia"/>
                <w:lang w:val="en-US" w:eastAsia="zh-CN"/>
              </w:rPr>
              <w:t>agree</w:t>
            </w:r>
          </w:p>
        </w:tc>
        <w:tc>
          <w:tcPr>
            <w:tcW w:w="1603" w:type="dxa"/>
          </w:tcPr>
          <w:p w:rsidR="00337CEF" w:rsidRPr="00995551" w:rsidRDefault="00337CEF" w:rsidP="00337CEF">
            <w:pPr>
              <w:spacing w:after="120"/>
              <w:rPr>
                <w:rFonts w:eastAsiaTheme="minorEastAsia"/>
                <w:lang w:val="en-US" w:eastAsia="zh-CN"/>
              </w:rPr>
            </w:pPr>
          </w:p>
        </w:tc>
      </w:tr>
      <w:tr w:rsidR="00A1026F" w:rsidTr="00995551">
        <w:tc>
          <w:tcPr>
            <w:tcW w:w="1616"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602"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Need further clarification on the proposal</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4"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A1026F" w:rsidTr="00995551">
        <w:tc>
          <w:tcPr>
            <w:tcW w:w="1616"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Nokia</w:t>
            </w:r>
          </w:p>
        </w:tc>
        <w:tc>
          <w:tcPr>
            <w:tcW w:w="1602"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Disagree</w:t>
            </w:r>
          </w:p>
        </w:tc>
        <w:tc>
          <w:tcPr>
            <w:tcW w:w="1603"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604"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r>
      <w:tr w:rsidR="00123515" w:rsidTr="00A1026F">
        <w:tc>
          <w:tcPr>
            <w:tcW w:w="1616"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602" w:type="dxa"/>
          </w:tcPr>
          <w:p w:rsidR="00123515" w:rsidRPr="00995551" w:rsidRDefault="00123515" w:rsidP="00123515">
            <w:pPr>
              <w:spacing w:after="120"/>
              <w:rPr>
                <w:rFonts w:eastAsiaTheme="minorEastAsia"/>
                <w:lang w:val="en-US" w:eastAsia="zh-CN"/>
              </w:rPr>
            </w:pP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4"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rsidTr="00A1026F">
        <w:tc>
          <w:tcPr>
            <w:tcW w:w="1616"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Fraunhofer</w:t>
            </w:r>
          </w:p>
        </w:tc>
        <w:tc>
          <w:tcPr>
            <w:tcW w:w="1602"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with Ericsson</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4"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6"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60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Disagree </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4"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6"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60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Partly agree (for FR1 band below 2.7 GHz): Standard RAN4 requirements for UE </w:t>
            </w:r>
            <w:r w:rsidRPr="00995551">
              <w:rPr>
                <w:szCs w:val="24"/>
                <w:lang w:eastAsia="zh-CN"/>
              </w:rPr>
              <w:t>ACS &amp; ACLR should be applied as for TN.</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Partly agree (for FR1 band below 2.7 GHz): “No impact” is assumed to mean “no significant impact” where significance is defined by RAN4. Both TN and NTN IMT networks are assumed.</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 (for FR1 below 2.7 GHz). For higher bands we do not believe this approach is appropriate,</w:t>
            </w:r>
          </w:p>
        </w:tc>
        <w:tc>
          <w:tcPr>
            <w:tcW w:w="1604" w:type="dxa"/>
          </w:tcPr>
          <w:p w:rsidR="00437E00" w:rsidRPr="00995551" w:rsidRDefault="00437E00" w:rsidP="00D32BE2">
            <w:pPr>
              <w:spacing w:after="120"/>
              <w:rPr>
                <w:rFonts w:eastAsiaTheme="minorEastAsia"/>
                <w:lang w:val="en-US" w:eastAsia="zh-CN"/>
              </w:rPr>
            </w:pPr>
            <w:r w:rsidRPr="00995551">
              <w:rPr>
                <w:rFonts w:eastAsiaTheme="minorEastAsia"/>
                <w:lang w:val="en-US" w:eastAsia="zh-CN"/>
              </w:rPr>
              <w:t xml:space="preserve">Agree for FR1 below 2.7 GHz. </w:t>
            </w:r>
          </w:p>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 </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Suggest to defer this until more progress is made on selecting a band and RF parameters. </w:t>
            </w:r>
          </w:p>
        </w:tc>
      </w:tr>
    </w:tbl>
    <w:p w:rsidR="002F475C" w:rsidRDefault="002F475C">
      <w:pPr>
        <w:rPr>
          <w:lang w:val="en-US" w:eastAsia="zh-CN"/>
        </w:rPr>
      </w:pPr>
    </w:p>
    <w:tbl>
      <w:tblPr>
        <w:tblStyle w:val="Grilledutableau"/>
        <w:tblW w:w="0" w:type="auto"/>
        <w:tblLook w:val="04A0" w:firstRow="1" w:lastRow="0" w:firstColumn="1" w:lastColumn="0" w:noHBand="0" w:noVBand="1"/>
      </w:tblPr>
      <w:tblGrid>
        <w:gridCol w:w="1617"/>
        <w:gridCol w:w="1603"/>
        <w:gridCol w:w="1604"/>
        <w:gridCol w:w="1602"/>
        <w:gridCol w:w="1603"/>
        <w:gridCol w:w="1602"/>
      </w:tblGrid>
      <w:tr w:rsidR="008E0558" w:rsidTr="00CA3C62">
        <w:tc>
          <w:tcPr>
            <w:tcW w:w="1617"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1-4, Proposal 1 </w:t>
            </w:r>
          </w:p>
        </w:tc>
        <w:tc>
          <w:tcPr>
            <w:tcW w:w="1604"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1-4, Proposal 2</w:t>
            </w:r>
          </w:p>
        </w:tc>
        <w:tc>
          <w:tcPr>
            <w:tcW w:w="1602"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1-4, Proposal 3</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1-5, Proposal 1</w:t>
            </w:r>
          </w:p>
        </w:tc>
        <w:tc>
          <w:tcPr>
            <w:tcW w:w="1602"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1-5, Proposal 2</w:t>
            </w:r>
          </w:p>
        </w:tc>
      </w:tr>
      <w:tr w:rsidR="008E0558" w:rsidTr="00CA3C62">
        <w:tc>
          <w:tcPr>
            <w:tcW w:w="1617" w:type="dxa"/>
          </w:tcPr>
          <w:p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4"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2"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2"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8E0558" w:rsidTr="00CA3C62">
        <w:tc>
          <w:tcPr>
            <w:tcW w:w="1617" w:type="dxa"/>
          </w:tcPr>
          <w:p w:rsidR="008E0558" w:rsidRPr="00995551" w:rsidRDefault="00B110DC" w:rsidP="00983D53">
            <w:pPr>
              <w:spacing w:after="120"/>
              <w:rPr>
                <w:rFonts w:eastAsiaTheme="minorEastAsia"/>
                <w:lang w:val="en-US" w:eastAsia="zh-CN"/>
              </w:rPr>
            </w:pPr>
            <w:r w:rsidRPr="00995551">
              <w:rPr>
                <w:rFonts w:eastAsiaTheme="minorEastAsia"/>
                <w:lang w:val="en-US" w:eastAsia="zh-CN"/>
              </w:rPr>
              <w:t>MTK</w:t>
            </w:r>
          </w:p>
        </w:tc>
        <w:tc>
          <w:tcPr>
            <w:tcW w:w="1603"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4"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2"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rsidR="008E0558" w:rsidRPr="00995551" w:rsidRDefault="00B110DC" w:rsidP="00983D53">
            <w:pPr>
              <w:spacing w:after="120"/>
              <w:rPr>
                <w:rFonts w:eastAsiaTheme="minorEastAsia"/>
                <w:lang w:val="en-US" w:eastAsia="zh-CN"/>
              </w:rPr>
            </w:pPr>
            <w:r w:rsidRPr="00995551">
              <w:rPr>
                <w:rFonts w:eastAsiaTheme="minorEastAsia"/>
                <w:lang w:val="en-US" w:eastAsia="zh-CN"/>
              </w:rPr>
              <w:t>AGREE</w:t>
            </w:r>
          </w:p>
        </w:tc>
        <w:tc>
          <w:tcPr>
            <w:tcW w:w="1602" w:type="dxa"/>
          </w:tcPr>
          <w:p w:rsidR="008E0558" w:rsidRPr="00995551" w:rsidRDefault="00B110DC" w:rsidP="00983D53">
            <w:pPr>
              <w:spacing w:after="120"/>
              <w:rPr>
                <w:rFonts w:eastAsiaTheme="minorEastAsia"/>
                <w:lang w:val="en-US" w:eastAsia="zh-CN"/>
              </w:rPr>
            </w:pPr>
            <w:r w:rsidRPr="00995551">
              <w:rPr>
                <w:rFonts w:eastAsiaTheme="minorEastAsia"/>
                <w:lang w:val="en-US" w:eastAsia="zh-CN"/>
              </w:rPr>
              <w:t>AGREE</w:t>
            </w:r>
          </w:p>
        </w:tc>
      </w:tr>
      <w:tr w:rsidR="00911009" w:rsidTr="00CA3C62">
        <w:tc>
          <w:tcPr>
            <w:tcW w:w="1617"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4" w:type="dxa"/>
          </w:tcPr>
          <w:p w:rsidR="00911009" w:rsidRPr="00995551" w:rsidRDefault="00911009" w:rsidP="00911009">
            <w:pPr>
              <w:spacing w:after="120"/>
              <w:rPr>
                <w:rFonts w:eastAsiaTheme="minorEastAsia"/>
                <w:lang w:val="en-US" w:eastAsia="zh-CN"/>
              </w:rPr>
            </w:pPr>
          </w:p>
        </w:tc>
        <w:tc>
          <w:tcPr>
            <w:tcW w:w="1602" w:type="dxa"/>
          </w:tcPr>
          <w:p w:rsidR="00911009" w:rsidRPr="00995551" w:rsidRDefault="00911009" w:rsidP="00911009">
            <w:pPr>
              <w:spacing w:after="120"/>
              <w:rPr>
                <w:rFonts w:eastAsiaTheme="minorEastAsia"/>
                <w:lang w:val="en-US" w:eastAsia="zh-CN"/>
              </w:rPr>
            </w:pP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2" w:type="dxa"/>
          </w:tcPr>
          <w:p w:rsidR="00911009" w:rsidRPr="00995551" w:rsidRDefault="00911009" w:rsidP="00911009">
            <w:pPr>
              <w:spacing w:after="120"/>
              <w:rPr>
                <w:rFonts w:eastAsiaTheme="minorEastAsia"/>
                <w:lang w:val="en-US" w:eastAsia="zh-CN"/>
              </w:rPr>
            </w:pPr>
            <w:r w:rsidRPr="00995551">
              <w:rPr>
                <w:lang w:val="en-US" w:eastAsia="ja-JP"/>
              </w:rPr>
              <w:t>AGREE</w:t>
            </w:r>
          </w:p>
        </w:tc>
      </w:tr>
      <w:tr w:rsidR="005C56D1" w:rsidTr="00CA3C62">
        <w:tc>
          <w:tcPr>
            <w:tcW w:w="161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Disagree: no </w:t>
            </w:r>
            <w:r w:rsidRPr="00995551">
              <w:rPr>
                <w:rFonts w:eastAsiaTheme="minorEastAsia"/>
                <w:lang w:val="en-US" w:eastAsia="zh-CN"/>
              </w:rPr>
              <w:lastRenderedPageBreak/>
              <w:t>band has been proposed for HAPS so far, why should we already consider additional one?</w:t>
            </w:r>
          </w:p>
        </w:tc>
        <w:tc>
          <w:tcPr>
            <w:tcW w:w="1604"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Agree</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As it was commented in the 1</w:t>
            </w:r>
            <w:r w:rsidRPr="00995551">
              <w:rPr>
                <w:rFonts w:eastAsiaTheme="minorEastAsia"/>
                <w:vertAlign w:val="superscript"/>
                <w:lang w:val="en-US" w:eastAsia="zh-CN"/>
              </w:rPr>
              <w:t>st</w:t>
            </w:r>
            <w:r w:rsidRPr="00995551">
              <w:rPr>
                <w:rFonts w:eastAsiaTheme="minorEastAsia"/>
                <w:lang w:val="en-US" w:eastAsia="zh-CN"/>
              </w:rPr>
              <w:t xml:space="preserve"> round, HAPS is supposed to be used for fixed service, and fixed service is </w:t>
            </w:r>
            <w:r w:rsidR="00D827B8" w:rsidRPr="00995551">
              <w:rPr>
                <w:rFonts w:eastAsiaTheme="minorEastAsia"/>
                <w:lang w:val="en-US" w:eastAsia="zh-CN"/>
              </w:rPr>
              <w:t xml:space="preserve">not in the </w:t>
            </w:r>
            <w:r w:rsidRPr="00995551">
              <w:rPr>
                <w:rFonts w:eastAsiaTheme="minorEastAsia"/>
                <w:lang w:val="en-US" w:eastAsia="zh-CN"/>
              </w:rPr>
              <w:t xml:space="preserve">scope of 3GPP RAN. </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Anyway, some clarification is needed to make sure we all have the same understanding.</w:t>
            </w:r>
          </w:p>
        </w:tc>
        <w:tc>
          <w:tcPr>
            <w:tcW w:w="1602"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 xml:space="preserve">Disagree. No </w:t>
            </w:r>
            <w:r w:rsidRPr="00995551">
              <w:rPr>
                <w:rFonts w:eastAsiaTheme="minorEastAsia"/>
                <w:lang w:val="en-US" w:eastAsia="zh-CN"/>
              </w:rPr>
              <w:lastRenderedPageBreak/>
              <w:t>need to send any  LS if the WI is proposed for update in next RAN meeting.</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 xml:space="preserve">Agree with </w:t>
            </w:r>
            <w:r w:rsidRPr="00995551">
              <w:rPr>
                <w:rFonts w:eastAsiaTheme="minorEastAsia"/>
                <w:lang w:val="en-US" w:eastAsia="zh-CN"/>
              </w:rPr>
              <w:lastRenderedPageBreak/>
              <w:t xml:space="preserve">changes: </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I don’t think we have ever agreed ESIM will be considered here, that should be further discussed. ESIM shall be removed from the proposal: </w:t>
            </w:r>
          </w:p>
          <w:p w:rsidR="005C56D1" w:rsidRPr="00995551" w:rsidRDefault="005C56D1" w:rsidP="005C56D1">
            <w:pPr>
              <w:spacing w:after="120"/>
              <w:rPr>
                <w:rFonts w:eastAsiaTheme="minorEastAsia"/>
                <w:lang w:val="en-US" w:eastAsia="zh-CN"/>
              </w:rPr>
            </w:pPr>
            <w:r w:rsidRPr="00995551">
              <w:rPr>
                <w:szCs w:val="24"/>
                <w:lang w:eastAsia="zh-CN"/>
              </w:rPr>
              <w:t xml:space="preserve">Examples of such UE can be </w:t>
            </w:r>
            <w:r w:rsidRPr="00247BF3">
              <w:rPr>
                <w:strike/>
                <w:szCs w:val="24"/>
                <w:lang w:eastAsia="zh-CN"/>
              </w:rPr>
              <w:t>ESIM and</w:t>
            </w:r>
            <w:r w:rsidRPr="00995551">
              <w:rPr>
                <w:szCs w:val="24"/>
                <w:lang w:eastAsia="zh-CN"/>
              </w:rPr>
              <w:t xml:space="preserve"> VSAT), Circular polarisation, up to 20 W Tx power.</w:t>
            </w:r>
          </w:p>
        </w:tc>
        <w:tc>
          <w:tcPr>
            <w:tcW w:w="1602"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agree</w:t>
            </w:r>
          </w:p>
        </w:tc>
      </w:tr>
      <w:tr w:rsidR="005C56D1" w:rsidTr="00CA3C62">
        <w:tc>
          <w:tcPr>
            <w:tcW w:w="1617" w:type="dxa"/>
          </w:tcPr>
          <w:p w:rsidR="005C56D1" w:rsidRPr="00995551" w:rsidRDefault="005C56D1" w:rsidP="005C56D1">
            <w:pPr>
              <w:spacing w:after="120"/>
              <w:rPr>
                <w:rFonts w:eastAsiaTheme="minorEastAsia"/>
                <w:lang w:val="en-US" w:eastAsia="zh-CN"/>
              </w:rPr>
            </w:pPr>
            <w:r w:rsidRPr="00995551">
              <w:rPr>
                <w:rStyle w:val="eop"/>
              </w:rPr>
              <w:lastRenderedPageBreak/>
              <w:t> </w:t>
            </w:r>
            <w:r w:rsidR="00B6146A" w:rsidRPr="00995551">
              <w:rPr>
                <w:rStyle w:val="eop"/>
              </w:rPr>
              <w:t>Huawei</w:t>
            </w:r>
          </w:p>
        </w:tc>
        <w:tc>
          <w:tcPr>
            <w:tcW w:w="1603"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Disagree: the definition of HAPS should be clarified firstly</w:t>
            </w:r>
          </w:p>
        </w:tc>
        <w:tc>
          <w:tcPr>
            <w:tcW w:w="1604"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2"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 with changes:</w:t>
            </w:r>
          </w:p>
          <w:p w:rsidR="00A64B1E" w:rsidRPr="00995551" w:rsidRDefault="00A64B1E" w:rsidP="005C56D1">
            <w:pPr>
              <w:spacing w:after="120"/>
              <w:rPr>
                <w:rFonts w:eastAsiaTheme="minorEastAsia"/>
                <w:lang w:val="en-US" w:eastAsia="zh-CN"/>
              </w:rPr>
            </w:pPr>
            <w:r w:rsidRPr="00995551">
              <w:rPr>
                <w:rFonts w:eastAsiaTheme="minorEastAsia"/>
                <w:lang w:val="en-US" w:eastAsia="zh-CN"/>
              </w:rPr>
              <w:t>We don’t need so much details.</w:t>
            </w:r>
          </w:p>
        </w:tc>
        <w:tc>
          <w:tcPr>
            <w:tcW w:w="1602" w:type="dxa"/>
          </w:tcPr>
          <w:p w:rsidR="00A64B1E" w:rsidRPr="00995551" w:rsidRDefault="00A64B1E" w:rsidP="00A64B1E">
            <w:pPr>
              <w:spacing w:after="120"/>
              <w:rPr>
                <w:rFonts w:eastAsiaTheme="minorEastAsia"/>
                <w:lang w:val="en-US" w:eastAsia="zh-CN"/>
              </w:rPr>
            </w:pPr>
            <w:r w:rsidRPr="00995551">
              <w:rPr>
                <w:rFonts w:eastAsiaTheme="minorEastAsia"/>
                <w:lang w:val="en-US" w:eastAsia="zh-CN"/>
              </w:rPr>
              <w:t>Agree with changes:</w:t>
            </w:r>
          </w:p>
          <w:p w:rsidR="005C56D1" w:rsidRPr="00995551" w:rsidRDefault="00A64B1E" w:rsidP="005C56D1">
            <w:pPr>
              <w:spacing w:after="120"/>
              <w:rPr>
                <w:rFonts w:eastAsiaTheme="minorEastAsia"/>
                <w:lang w:val="en-US" w:eastAsia="zh-CN"/>
              </w:rPr>
            </w:pPr>
            <w:r w:rsidRPr="00995551">
              <w:rPr>
                <w:rFonts w:eastAsiaTheme="minorEastAsia"/>
                <w:lang w:val="en-US" w:eastAsia="zh-CN"/>
              </w:rPr>
              <w:t>FR2 can be removed.</w:t>
            </w:r>
          </w:p>
        </w:tc>
      </w:tr>
      <w:tr w:rsidR="005860D1" w:rsidTr="00CA3C62">
        <w:tc>
          <w:tcPr>
            <w:tcW w:w="1617"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Qualcomm</w:t>
            </w:r>
          </w:p>
        </w:tc>
        <w:tc>
          <w:tcPr>
            <w:tcW w:w="1603"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4"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2"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3"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2"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r>
      <w:tr w:rsidR="002D6FE6" w:rsidTr="00CA3C62">
        <w:tc>
          <w:tcPr>
            <w:tcW w:w="1617" w:type="dxa"/>
          </w:tcPr>
          <w:p w:rsidR="002D6FE6" w:rsidRPr="00995551" w:rsidRDefault="002D6FE6" w:rsidP="002D6FE6">
            <w:pPr>
              <w:spacing w:after="120"/>
              <w:rPr>
                <w:rFonts w:eastAsiaTheme="minorEastAsia"/>
                <w:lang w:val="en-US" w:eastAsia="zh-CN"/>
              </w:rPr>
            </w:pPr>
            <w:r w:rsidRPr="00995551">
              <w:rPr>
                <w:rFonts w:eastAsiaTheme="minorEastAsia"/>
                <w:lang w:val="en-US" w:eastAsia="zh-CN"/>
              </w:rPr>
              <w:t>Ligado</w:t>
            </w:r>
          </w:p>
        </w:tc>
        <w:tc>
          <w:tcPr>
            <w:tcW w:w="1603" w:type="dxa"/>
          </w:tcPr>
          <w:p w:rsidR="002D6FE6" w:rsidRPr="00995551" w:rsidRDefault="002D6FE6" w:rsidP="002D6FE6">
            <w:pPr>
              <w:spacing w:after="120"/>
              <w:rPr>
                <w:rFonts w:eastAsiaTheme="minorEastAsia"/>
                <w:lang w:val="en-US" w:eastAsia="zh-CN"/>
              </w:rPr>
            </w:pPr>
          </w:p>
        </w:tc>
        <w:tc>
          <w:tcPr>
            <w:tcW w:w="1604" w:type="dxa"/>
          </w:tcPr>
          <w:p w:rsidR="002D6FE6" w:rsidRPr="00995551" w:rsidRDefault="002D6FE6" w:rsidP="002D6FE6">
            <w:pPr>
              <w:spacing w:after="120"/>
              <w:rPr>
                <w:rFonts w:eastAsiaTheme="minorEastAsia"/>
                <w:lang w:val="en-US" w:eastAsia="zh-CN"/>
              </w:rPr>
            </w:pPr>
          </w:p>
        </w:tc>
        <w:tc>
          <w:tcPr>
            <w:tcW w:w="1602" w:type="dxa"/>
          </w:tcPr>
          <w:p w:rsidR="002D6FE6" w:rsidRPr="00995551" w:rsidRDefault="002D6FE6" w:rsidP="002D6FE6">
            <w:pPr>
              <w:spacing w:after="120"/>
              <w:rPr>
                <w:rFonts w:eastAsiaTheme="minorEastAsia"/>
                <w:lang w:val="en-US" w:eastAsia="zh-CN"/>
              </w:rPr>
            </w:pPr>
          </w:p>
        </w:tc>
        <w:tc>
          <w:tcPr>
            <w:tcW w:w="1603" w:type="dxa"/>
          </w:tcPr>
          <w:p w:rsidR="002D6FE6" w:rsidRPr="00995551" w:rsidRDefault="002D6FE6" w:rsidP="002D6FE6">
            <w:pPr>
              <w:spacing w:after="120"/>
              <w:rPr>
                <w:rFonts w:eastAsiaTheme="minorEastAsia"/>
                <w:lang w:val="en-US" w:eastAsia="zh-CN"/>
              </w:rPr>
            </w:pPr>
            <w:r w:rsidRPr="00995551">
              <w:rPr>
                <w:rFonts w:eastAsiaTheme="minorEastAsia"/>
                <w:lang w:val="en-US" w:eastAsia="zh-CN"/>
              </w:rPr>
              <w:t>Agree</w:t>
            </w:r>
          </w:p>
        </w:tc>
        <w:tc>
          <w:tcPr>
            <w:tcW w:w="1602" w:type="dxa"/>
          </w:tcPr>
          <w:p w:rsidR="002D6FE6" w:rsidRPr="00995551" w:rsidRDefault="002D6FE6" w:rsidP="002D6FE6">
            <w:pPr>
              <w:spacing w:after="120"/>
              <w:rPr>
                <w:rFonts w:eastAsiaTheme="minorEastAsia"/>
                <w:lang w:val="en-US" w:eastAsia="zh-CN"/>
              </w:rPr>
            </w:pPr>
            <w:r w:rsidRPr="00995551">
              <w:rPr>
                <w:rFonts w:eastAsiaTheme="minorEastAsia"/>
                <w:lang w:val="en-US" w:eastAsia="zh-CN"/>
              </w:rPr>
              <w:t>Agree</w:t>
            </w:r>
          </w:p>
        </w:tc>
      </w:tr>
      <w:tr w:rsidR="002D6FE6" w:rsidTr="00CA3C62">
        <w:tc>
          <w:tcPr>
            <w:tcW w:w="1617"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Hughes/EchoStar</w:t>
            </w:r>
          </w:p>
        </w:tc>
        <w:tc>
          <w:tcPr>
            <w:tcW w:w="1603"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OK, should follow ITU allocation</w:t>
            </w:r>
          </w:p>
        </w:tc>
        <w:tc>
          <w:tcPr>
            <w:tcW w:w="1604"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RAN decision</w:t>
            </w:r>
          </w:p>
        </w:tc>
        <w:tc>
          <w:tcPr>
            <w:tcW w:w="1602" w:type="dxa"/>
          </w:tcPr>
          <w:p w:rsidR="002D6FE6" w:rsidRPr="00995551" w:rsidRDefault="00437E00" w:rsidP="002D6FE6">
            <w:pPr>
              <w:spacing w:after="120"/>
              <w:rPr>
                <w:rFonts w:eastAsiaTheme="minorEastAsia"/>
                <w:lang w:val="en-US" w:eastAsia="zh-CN"/>
              </w:rPr>
            </w:pPr>
            <w:r w:rsidRPr="00995551">
              <w:rPr>
                <w:rFonts w:eastAsiaTheme="minorEastAsia"/>
                <w:lang w:val="en-US" w:eastAsia="zh-CN"/>
              </w:rPr>
              <w:t>A</w:t>
            </w:r>
            <w:r w:rsidR="001B3CAA" w:rsidRPr="00995551">
              <w:rPr>
                <w:rFonts w:eastAsiaTheme="minorEastAsia"/>
                <w:lang w:val="en-US" w:eastAsia="zh-CN"/>
              </w:rPr>
              <w:t>gree</w:t>
            </w:r>
          </w:p>
        </w:tc>
        <w:tc>
          <w:tcPr>
            <w:tcW w:w="1603"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agree</w:t>
            </w:r>
          </w:p>
        </w:tc>
        <w:tc>
          <w:tcPr>
            <w:tcW w:w="1602"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agree</w:t>
            </w:r>
          </w:p>
        </w:tc>
      </w:tr>
      <w:tr w:rsidR="002D6FE6" w:rsidTr="00CA3C62">
        <w:tc>
          <w:tcPr>
            <w:tcW w:w="1617" w:type="dxa"/>
          </w:tcPr>
          <w:p w:rsidR="002D6FE6" w:rsidRPr="00995551" w:rsidRDefault="003F2E54" w:rsidP="002D6FE6">
            <w:pPr>
              <w:spacing w:after="120"/>
              <w:rPr>
                <w:lang w:val="en-US" w:eastAsia="ja-JP"/>
              </w:rPr>
            </w:pPr>
            <w:r w:rsidRPr="00995551">
              <w:rPr>
                <w:lang w:val="en-US" w:eastAsia="ja-JP"/>
              </w:rPr>
              <w:t>SoftBank</w:t>
            </w:r>
          </w:p>
        </w:tc>
        <w:tc>
          <w:tcPr>
            <w:tcW w:w="1603" w:type="dxa"/>
          </w:tcPr>
          <w:p w:rsidR="002D6FE6" w:rsidRPr="00995551" w:rsidRDefault="003F2E54" w:rsidP="002D6FE6">
            <w:pPr>
              <w:spacing w:after="120"/>
              <w:rPr>
                <w:lang w:val="en-US" w:eastAsia="ja-JP"/>
              </w:rPr>
            </w:pPr>
            <w:r w:rsidRPr="00995551">
              <w:rPr>
                <w:lang w:val="en-US" w:eastAsia="ja-JP"/>
              </w:rPr>
              <w:t>POSITION RESERVED:</w:t>
            </w:r>
          </w:p>
          <w:p w:rsidR="003F2E54" w:rsidRPr="00995551" w:rsidRDefault="003F2E54" w:rsidP="002D6FE6">
            <w:pPr>
              <w:spacing w:after="120"/>
              <w:rPr>
                <w:lang w:val="en-US" w:eastAsia="ja-JP"/>
              </w:rPr>
            </w:pPr>
            <w:r w:rsidRPr="00995551">
              <w:rPr>
                <w:lang w:val="en-US" w:eastAsia="ja-JP"/>
              </w:rPr>
              <w:t xml:space="preserve">It is better to clarify proposals 2/3 first then come back to this issue. </w:t>
            </w:r>
          </w:p>
        </w:tc>
        <w:tc>
          <w:tcPr>
            <w:tcW w:w="1604" w:type="dxa"/>
          </w:tcPr>
          <w:p w:rsidR="002D6FE6" w:rsidRPr="00995551" w:rsidRDefault="003F2E54" w:rsidP="002D6FE6">
            <w:pPr>
              <w:spacing w:after="120"/>
              <w:rPr>
                <w:rFonts w:eastAsiaTheme="minorEastAsia"/>
                <w:lang w:val="en-US" w:eastAsia="zh-CN"/>
              </w:rPr>
            </w:pPr>
            <w:r w:rsidRPr="00995551">
              <w:rPr>
                <w:rFonts w:eastAsiaTheme="minorEastAsia"/>
                <w:lang w:val="en-US" w:eastAsia="zh-CN"/>
              </w:rPr>
              <w:t>AGREE</w:t>
            </w:r>
          </w:p>
        </w:tc>
        <w:tc>
          <w:tcPr>
            <w:tcW w:w="1602" w:type="dxa"/>
          </w:tcPr>
          <w:p w:rsidR="002D6FE6" w:rsidRPr="00995551" w:rsidRDefault="003F2E54" w:rsidP="002D6FE6">
            <w:pPr>
              <w:spacing w:after="120"/>
              <w:rPr>
                <w:lang w:val="en-US" w:eastAsia="ja-JP"/>
              </w:rPr>
            </w:pPr>
            <w:r w:rsidRPr="00995551">
              <w:rPr>
                <w:lang w:val="en-US" w:eastAsia="ja-JP"/>
              </w:rPr>
              <w:t>AGREE</w:t>
            </w:r>
          </w:p>
        </w:tc>
        <w:tc>
          <w:tcPr>
            <w:tcW w:w="1603" w:type="dxa"/>
          </w:tcPr>
          <w:p w:rsidR="002D6FE6" w:rsidRPr="00995551" w:rsidRDefault="003F2E54" w:rsidP="002D6FE6">
            <w:pPr>
              <w:spacing w:after="120"/>
              <w:rPr>
                <w:lang w:val="en-US" w:eastAsia="ja-JP"/>
              </w:rPr>
            </w:pPr>
            <w:r w:rsidRPr="00995551">
              <w:rPr>
                <w:lang w:val="en-US" w:eastAsia="ja-JP"/>
              </w:rPr>
              <w:t>-</w:t>
            </w:r>
          </w:p>
        </w:tc>
        <w:tc>
          <w:tcPr>
            <w:tcW w:w="1602" w:type="dxa"/>
          </w:tcPr>
          <w:p w:rsidR="002D6FE6" w:rsidRPr="00995551" w:rsidRDefault="003F2E54" w:rsidP="002D6FE6">
            <w:pPr>
              <w:spacing w:after="120"/>
              <w:rPr>
                <w:lang w:val="en-US" w:eastAsia="ja-JP"/>
              </w:rPr>
            </w:pPr>
            <w:r w:rsidRPr="00995551">
              <w:rPr>
                <w:lang w:val="en-US" w:eastAsia="ja-JP"/>
              </w:rPr>
              <w:t>-</w:t>
            </w:r>
          </w:p>
        </w:tc>
      </w:tr>
      <w:tr w:rsidR="00EE12D2" w:rsidTr="00CA3C62">
        <w:tc>
          <w:tcPr>
            <w:tcW w:w="1617" w:type="dxa"/>
          </w:tcPr>
          <w:p w:rsidR="00EE12D2" w:rsidRPr="00995551" w:rsidRDefault="00EE12D2" w:rsidP="002D6FE6">
            <w:pPr>
              <w:spacing w:after="120"/>
              <w:rPr>
                <w:rFonts w:eastAsiaTheme="minorEastAsia"/>
                <w:lang w:val="en-US" w:eastAsia="zh-CN"/>
              </w:rPr>
            </w:pPr>
            <w:r w:rsidRPr="00995551">
              <w:rPr>
                <w:rFonts w:eastAsiaTheme="minorEastAsia"/>
                <w:lang w:val="en-US" w:eastAsia="zh-CN"/>
              </w:rPr>
              <w:t>Xiaomi</w:t>
            </w:r>
          </w:p>
        </w:tc>
        <w:tc>
          <w:tcPr>
            <w:tcW w:w="1603" w:type="dxa"/>
          </w:tcPr>
          <w:p w:rsidR="00EE12D2" w:rsidRPr="00995551" w:rsidRDefault="00EE12D2" w:rsidP="002D6FE6">
            <w:pPr>
              <w:spacing w:after="120"/>
              <w:rPr>
                <w:lang w:val="en-US" w:eastAsia="ja-JP"/>
              </w:rPr>
            </w:pPr>
          </w:p>
        </w:tc>
        <w:tc>
          <w:tcPr>
            <w:tcW w:w="1604" w:type="dxa"/>
          </w:tcPr>
          <w:p w:rsidR="00EE12D2" w:rsidRPr="00995551" w:rsidRDefault="00EE12D2" w:rsidP="002D6FE6">
            <w:pPr>
              <w:spacing w:after="120"/>
              <w:rPr>
                <w:rFonts w:eastAsiaTheme="minorEastAsia"/>
                <w:lang w:val="en-US" w:eastAsia="zh-CN"/>
              </w:rPr>
            </w:pPr>
          </w:p>
        </w:tc>
        <w:tc>
          <w:tcPr>
            <w:tcW w:w="1602" w:type="dxa"/>
          </w:tcPr>
          <w:p w:rsidR="00EE12D2" w:rsidRPr="00995551" w:rsidRDefault="00EE12D2" w:rsidP="002D6FE6">
            <w:pPr>
              <w:spacing w:after="120"/>
              <w:rPr>
                <w:lang w:val="en-US" w:eastAsia="ja-JP"/>
              </w:rPr>
            </w:pPr>
          </w:p>
        </w:tc>
        <w:tc>
          <w:tcPr>
            <w:tcW w:w="1603" w:type="dxa"/>
          </w:tcPr>
          <w:p w:rsidR="00EE12D2" w:rsidRPr="00995551" w:rsidRDefault="00EE12D2" w:rsidP="002D6FE6">
            <w:pPr>
              <w:spacing w:after="120"/>
              <w:rPr>
                <w:lang w:val="en-US" w:eastAsia="ja-JP"/>
              </w:rPr>
            </w:pPr>
            <w:r w:rsidRPr="00995551">
              <w:rPr>
                <w:rFonts w:eastAsia="Malgun Gothic"/>
                <w:lang w:val="en-US" w:eastAsia="ko-KR"/>
              </w:rPr>
              <w:t>AGREE</w:t>
            </w:r>
          </w:p>
        </w:tc>
        <w:tc>
          <w:tcPr>
            <w:tcW w:w="1602" w:type="dxa"/>
          </w:tcPr>
          <w:p w:rsidR="00EE12D2" w:rsidRPr="00995551" w:rsidRDefault="00EE12D2" w:rsidP="002D6FE6">
            <w:pPr>
              <w:spacing w:after="120"/>
              <w:rPr>
                <w:lang w:val="en-US" w:eastAsia="ja-JP"/>
              </w:rPr>
            </w:pPr>
            <w:r w:rsidRPr="00995551">
              <w:rPr>
                <w:rFonts w:eastAsia="Malgun Gothic"/>
                <w:lang w:val="en-US" w:eastAsia="ko-KR"/>
              </w:rPr>
              <w:t>AGREE</w:t>
            </w:r>
          </w:p>
        </w:tc>
      </w:tr>
      <w:tr w:rsidR="00C610B9" w:rsidTr="00CA3C62">
        <w:tc>
          <w:tcPr>
            <w:tcW w:w="1617"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Nokia</w:t>
            </w:r>
          </w:p>
        </w:tc>
        <w:tc>
          <w:tcPr>
            <w:tcW w:w="1603" w:type="dxa"/>
          </w:tcPr>
          <w:p w:rsidR="00C610B9" w:rsidRPr="00995551" w:rsidRDefault="00610FD8" w:rsidP="00C610B9">
            <w:pPr>
              <w:spacing w:after="120"/>
              <w:rPr>
                <w:lang w:val="en-US" w:eastAsia="ja-JP"/>
              </w:rPr>
            </w:pPr>
            <w:r w:rsidRPr="00995551">
              <w:rPr>
                <w:lang w:val="en-US" w:eastAsia="ja-JP"/>
              </w:rPr>
              <w:t>Agree</w:t>
            </w:r>
          </w:p>
        </w:tc>
        <w:tc>
          <w:tcPr>
            <w:tcW w:w="1604"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2" w:type="dxa"/>
          </w:tcPr>
          <w:p w:rsidR="00C610B9" w:rsidRPr="00995551" w:rsidRDefault="00C610B9" w:rsidP="00C610B9">
            <w:pPr>
              <w:spacing w:after="120"/>
              <w:rPr>
                <w:lang w:val="en-US" w:eastAsia="ja-JP"/>
              </w:rPr>
            </w:pPr>
            <w:r w:rsidRPr="00995551">
              <w:rPr>
                <w:lang w:val="en-US" w:eastAsia="ja-JP"/>
              </w:rPr>
              <w:t>Disagree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 xml:space="preserve">Agree with changes: </w:t>
            </w:r>
          </w:p>
          <w:p w:rsidR="00C610B9" w:rsidRPr="00995551" w:rsidRDefault="00C610B9" w:rsidP="00C610B9">
            <w:pPr>
              <w:spacing w:after="120"/>
              <w:rPr>
                <w:rFonts w:eastAsia="Malgun Gothic"/>
                <w:lang w:val="en-US" w:eastAsia="ko-KR"/>
              </w:rPr>
            </w:pPr>
            <w:r w:rsidRPr="00995551">
              <w:rPr>
                <w:rFonts w:eastAsiaTheme="minorEastAsia"/>
                <w:lang w:val="en-US" w:eastAsia="zh-CN"/>
              </w:rPr>
              <w:t>Fine with Ericsson proposal for change</w:t>
            </w:r>
          </w:p>
        </w:tc>
        <w:tc>
          <w:tcPr>
            <w:tcW w:w="1602" w:type="dxa"/>
          </w:tcPr>
          <w:p w:rsidR="00C610B9" w:rsidRPr="00995551" w:rsidRDefault="00C610B9" w:rsidP="00C610B9">
            <w:pPr>
              <w:spacing w:after="120"/>
              <w:rPr>
                <w:rFonts w:eastAsia="Malgun Gothic"/>
                <w:lang w:val="en-US" w:eastAsia="ko-KR"/>
              </w:rPr>
            </w:pPr>
            <w:r w:rsidRPr="00995551">
              <w:rPr>
                <w:rFonts w:eastAsiaTheme="minorEastAsia"/>
                <w:lang w:val="en-US" w:eastAsia="zh-CN"/>
              </w:rPr>
              <w:t>Agree</w:t>
            </w:r>
          </w:p>
        </w:tc>
      </w:tr>
      <w:tr w:rsidR="00123515" w:rsidTr="00CA3C62">
        <w:tc>
          <w:tcPr>
            <w:tcW w:w="161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Partially agree:</w:t>
            </w:r>
          </w:p>
          <w:p w:rsidR="00123515" w:rsidRPr="00995551" w:rsidRDefault="00123515" w:rsidP="00123515">
            <w:pPr>
              <w:spacing w:after="120"/>
              <w:rPr>
                <w:lang w:val="en-US" w:eastAsia="ja-JP"/>
              </w:rPr>
            </w:pPr>
            <w:r w:rsidRPr="00995551">
              <w:rPr>
                <w:rFonts w:eastAsiaTheme="minorEastAsia"/>
                <w:lang w:val="en-US" w:eastAsia="zh-CN"/>
              </w:rPr>
              <w:t>Both HAPS/HIBS should be addressed separately from satellite in terms of RAN4.</w:t>
            </w:r>
          </w:p>
        </w:tc>
        <w:tc>
          <w:tcPr>
            <w:tcW w:w="1604"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Disagree:</w:t>
            </w:r>
          </w:p>
          <w:p w:rsidR="00123515" w:rsidRPr="00995551" w:rsidRDefault="00123515" w:rsidP="00123515">
            <w:pPr>
              <w:spacing w:after="120"/>
              <w:rPr>
                <w:rFonts w:eastAsiaTheme="minorEastAsia"/>
                <w:lang w:val="en-US" w:eastAsia="zh-CN"/>
              </w:rPr>
            </w:pPr>
            <w:r w:rsidRPr="00995551">
              <w:rPr>
                <w:rFonts w:eastAsiaTheme="minorEastAsia"/>
                <w:lang w:val="en-US" w:eastAsia="zh-CN"/>
              </w:rPr>
              <w:t>Regardless of name/definition, should be separate from NTN WI as far as RAN4 due to ITU definition.</w:t>
            </w:r>
          </w:p>
        </w:tc>
        <w:tc>
          <w:tcPr>
            <w:tcW w:w="1602" w:type="dxa"/>
          </w:tcPr>
          <w:p w:rsidR="00123515" w:rsidRPr="00995551" w:rsidRDefault="00123515" w:rsidP="00123515">
            <w:pPr>
              <w:spacing w:after="120"/>
              <w:rPr>
                <w:lang w:val="en-US" w:eastAsia="ja-JP"/>
              </w:rPr>
            </w:pP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 with changes:</w:t>
            </w:r>
          </w:p>
          <w:p w:rsidR="00123515" w:rsidRPr="00995551" w:rsidRDefault="00123515" w:rsidP="00123515">
            <w:pPr>
              <w:spacing w:after="120"/>
              <w:rPr>
                <w:rFonts w:eastAsiaTheme="minorEastAsia"/>
                <w:lang w:val="en-US" w:eastAsia="zh-CN"/>
              </w:rPr>
            </w:pPr>
            <w:r w:rsidRPr="00995551">
              <w:rPr>
                <w:rFonts w:eastAsiaTheme="minorEastAsia"/>
                <w:lang w:val="en-US" w:eastAsia="zh-CN"/>
              </w:rPr>
              <w:t>FR2 should also be taken as a baseline.  The second UE type (VSAT/ESIM) is a typical FR2 satellite UE and is key to NTN.</w:t>
            </w:r>
          </w:p>
        </w:tc>
        <w:tc>
          <w:tcPr>
            <w:tcW w:w="1602" w:type="dxa"/>
          </w:tcPr>
          <w:p w:rsidR="00123515" w:rsidRPr="00995551" w:rsidRDefault="00123515" w:rsidP="00123515">
            <w:pPr>
              <w:spacing w:after="120"/>
              <w:rPr>
                <w:rFonts w:eastAsiaTheme="minorEastAsia"/>
                <w:lang w:val="en-US" w:eastAsia="zh-CN"/>
              </w:rPr>
            </w:pPr>
            <w:r w:rsidRPr="00995551">
              <w:rPr>
                <w:rFonts w:eastAsia="Malgun Gothic"/>
                <w:lang w:val="en-US" w:eastAsia="ko-KR"/>
              </w:rPr>
              <w:t>Agree</w:t>
            </w:r>
          </w:p>
        </w:tc>
      </w:tr>
      <w:tr w:rsidR="00CA3C62" w:rsidTr="00CA3C62">
        <w:tc>
          <w:tcPr>
            <w:tcW w:w="1617" w:type="dxa"/>
          </w:tcPr>
          <w:p w:rsidR="00CA3C62" w:rsidRPr="00995551" w:rsidRDefault="00CA3C62" w:rsidP="00DA4F85">
            <w:pPr>
              <w:spacing w:after="120"/>
              <w:rPr>
                <w:rFonts w:eastAsiaTheme="minorEastAsia"/>
                <w:lang w:val="en-US" w:eastAsia="zh-CN"/>
              </w:rPr>
            </w:pPr>
            <w:r w:rsidRPr="00995551">
              <w:rPr>
                <w:rFonts w:eastAsiaTheme="minorEastAsia"/>
                <w:lang w:val="en-US" w:eastAsia="zh-CN"/>
              </w:rPr>
              <w:t>Fraunhofer</w:t>
            </w:r>
          </w:p>
        </w:tc>
        <w:tc>
          <w:tcPr>
            <w:tcW w:w="1603" w:type="dxa"/>
          </w:tcPr>
          <w:p w:rsidR="00CA3C62" w:rsidRPr="00995551" w:rsidRDefault="00CA3C62" w:rsidP="00DA4F85">
            <w:pPr>
              <w:spacing w:after="120"/>
              <w:rPr>
                <w:rFonts w:eastAsiaTheme="minorEastAsia"/>
                <w:lang w:val="en-US" w:eastAsia="zh-CN"/>
              </w:rPr>
            </w:pPr>
          </w:p>
        </w:tc>
        <w:tc>
          <w:tcPr>
            <w:tcW w:w="1604" w:type="dxa"/>
          </w:tcPr>
          <w:p w:rsidR="00CA3C62" w:rsidRPr="00995551" w:rsidRDefault="00CA3C62" w:rsidP="00DA4F85">
            <w:pPr>
              <w:spacing w:after="120"/>
              <w:rPr>
                <w:rFonts w:eastAsiaTheme="minorEastAsia"/>
                <w:lang w:val="en-US" w:eastAsia="zh-CN"/>
              </w:rPr>
            </w:pPr>
          </w:p>
        </w:tc>
        <w:tc>
          <w:tcPr>
            <w:tcW w:w="1602" w:type="dxa"/>
          </w:tcPr>
          <w:p w:rsidR="00CA3C62" w:rsidRPr="00995551" w:rsidRDefault="00CA3C62" w:rsidP="00DA4F85">
            <w:pPr>
              <w:spacing w:after="120"/>
              <w:rPr>
                <w:rFonts w:eastAsiaTheme="minorEastAsia"/>
                <w:lang w:val="en-US" w:eastAsia="zh-CN"/>
              </w:rPr>
            </w:pPr>
          </w:p>
        </w:tc>
        <w:tc>
          <w:tcPr>
            <w:tcW w:w="1603" w:type="dxa"/>
          </w:tcPr>
          <w:p w:rsidR="00CA3C62" w:rsidRPr="00995551" w:rsidRDefault="00CA3C62" w:rsidP="00DA4F85">
            <w:pPr>
              <w:spacing w:after="120"/>
              <w:rPr>
                <w:rFonts w:eastAsiaTheme="minorEastAsia"/>
                <w:lang w:val="en-US" w:eastAsia="zh-CN"/>
              </w:rPr>
            </w:pPr>
            <w:r w:rsidRPr="00995551">
              <w:rPr>
                <w:rFonts w:eastAsiaTheme="minorEastAsia"/>
                <w:lang w:val="en-US" w:eastAsia="zh-CN"/>
              </w:rPr>
              <w:t>Agree</w:t>
            </w:r>
          </w:p>
        </w:tc>
        <w:tc>
          <w:tcPr>
            <w:tcW w:w="1602" w:type="dxa"/>
          </w:tcPr>
          <w:p w:rsidR="00CA3C62" w:rsidRPr="00995551" w:rsidRDefault="00CA3C62" w:rsidP="00DA4F85">
            <w:pPr>
              <w:spacing w:after="120"/>
              <w:rPr>
                <w:rFonts w:eastAsiaTheme="minorEastAsia"/>
                <w:lang w:val="en-US" w:eastAsia="zh-CN"/>
              </w:rPr>
            </w:pPr>
            <w:r w:rsidRPr="00995551">
              <w:rPr>
                <w:rFonts w:eastAsiaTheme="minorEastAsia"/>
                <w:lang w:val="en-US" w:eastAsia="zh-CN"/>
              </w:rPr>
              <w:t>Agree</w:t>
            </w:r>
          </w:p>
        </w:tc>
      </w:tr>
      <w:tr w:rsidR="00437E00" w:rsidTr="00CA3C62">
        <w:tc>
          <w:tcPr>
            <w:tcW w:w="1617"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lastRenderedPageBreak/>
              <w:t>ZTE</w:t>
            </w:r>
          </w:p>
        </w:tc>
        <w:tc>
          <w:tcPr>
            <w:tcW w:w="1603"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 xml:space="preserve">Disagree </w:t>
            </w:r>
          </w:p>
        </w:tc>
        <w:tc>
          <w:tcPr>
            <w:tcW w:w="1604"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Agree</w:t>
            </w:r>
          </w:p>
        </w:tc>
        <w:tc>
          <w:tcPr>
            <w:tcW w:w="1602" w:type="dxa"/>
          </w:tcPr>
          <w:p w:rsidR="00437E00" w:rsidRPr="00995551" w:rsidRDefault="00437E00" w:rsidP="00123515">
            <w:pPr>
              <w:spacing w:after="120"/>
              <w:rPr>
                <w:lang w:val="en-US" w:eastAsia="ja-JP"/>
              </w:rPr>
            </w:pPr>
            <w:r w:rsidRPr="00995551">
              <w:rPr>
                <w:rFonts w:eastAsiaTheme="minorEastAsia"/>
                <w:lang w:val="en-US" w:eastAsia="zh-CN"/>
              </w:rPr>
              <w:t>Agree</w:t>
            </w:r>
          </w:p>
        </w:tc>
        <w:tc>
          <w:tcPr>
            <w:tcW w:w="1603" w:type="dxa"/>
          </w:tcPr>
          <w:p w:rsidR="00437E00" w:rsidRPr="00995551" w:rsidRDefault="00437E00" w:rsidP="00123515">
            <w:pPr>
              <w:spacing w:after="120"/>
              <w:rPr>
                <w:rFonts w:eastAsiaTheme="minorEastAsia"/>
                <w:lang w:val="en-US" w:eastAsia="zh-CN"/>
              </w:rPr>
            </w:pPr>
          </w:p>
        </w:tc>
        <w:tc>
          <w:tcPr>
            <w:tcW w:w="1602" w:type="dxa"/>
          </w:tcPr>
          <w:p w:rsidR="00437E00" w:rsidRPr="00995551" w:rsidRDefault="00437E00" w:rsidP="00123515">
            <w:pPr>
              <w:spacing w:after="120"/>
              <w:rPr>
                <w:rFonts w:eastAsia="Malgun Gothic"/>
                <w:lang w:val="en-US" w:eastAsia="ko-KR"/>
              </w:rPr>
            </w:pPr>
          </w:p>
        </w:tc>
      </w:tr>
      <w:tr w:rsidR="00437E00" w:rsidTr="00CA3C62">
        <w:tc>
          <w:tcPr>
            <w:tcW w:w="1617"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Eutelsat</w:t>
            </w:r>
          </w:p>
        </w:tc>
        <w:tc>
          <w:tcPr>
            <w:tcW w:w="1603"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Agree with Ericsson – no HAPS band agreed yet.</w:t>
            </w:r>
          </w:p>
        </w:tc>
        <w:tc>
          <w:tcPr>
            <w:tcW w:w="1604"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w:t>
            </w:r>
          </w:p>
        </w:tc>
        <w:tc>
          <w:tcPr>
            <w:tcW w:w="1602" w:type="dxa"/>
          </w:tcPr>
          <w:p w:rsidR="00437E00" w:rsidRPr="00995551" w:rsidRDefault="00437E00" w:rsidP="00123515">
            <w:pPr>
              <w:spacing w:after="120"/>
              <w:rPr>
                <w:lang w:val="en-US" w:eastAsia="ja-JP"/>
              </w:rPr>
            </w:pPr>
            <w:r w:rsidRPr="00995551">
              <w:rPr>
                <w:rFonts w:eastAsiaTheme="minorEastAsia"/>
                <w:lang w:val="en-US" w:eastAsia="zh-CN"/>
              </w:rPr>
              <w:t>-</w:t>
            </w:r>
          </w:p>
        </w:tc>
        <w:tc>
          <w:tcPr>
            <w:tcW w:w="1603"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Agree</w:t>
            </w:r>
          </w:p>
        </w:tc>
        <w:tc>
          <w:tcPr>
            <w:tcW w:w="1602" w:type="dxa"/>
          </w:tcPr>
          <w:p w:rsidR="00437E00" w:rsidRPr="00995551" w:rsidRDefault="00437E00" w:rsidP="00123515">
            <w:pPr>
              <w:spacing w:after="120"/>
              <w:rPr>
                <w:rFonts w:eastAsia="Malgun Gothic"/>
                <w:lang w:val="en-US" w:eastAsia="ko-KR"/>
              </w:rPr>
            </w:pPr>
            <w:r w:rsidRPr="00995551">
              <w:rPr>
                <w:rFonts w:eastAsiaTheme="minorEastAsia"/>
                <w:lang w:val="en-US" w:eastAsia="zh-CN"/>
              </w:rPr>
              <w:t>Agree (no need to define FR2)</w:t>
            </w:r>
          </w:p>
        </w:tc>
      </w:tr>
      <w:tr w:rsidR="00437E00" w:rsidTr="00CA3C62">
        <w:tc>
          <w:tcPr>
            <w:tcW w:w="1617" w:type="dxa"/>
          </w:tcPr>
          <w:p w:rsidR="00437E00" w:rsidRPr="00995551" w:rsidRDefault="00437E00" w:rsidP="00123515">
            <w:pPr>
              <w:spacing w:after="120"/>
              <w:rPr>
                <w:rFonts w:eastAsiaTheme="minorEastAsia"/>
                <w:lang w:val="en-US" w:eastAsia="zh-CN"/>
              </w:rPr>
            </w:pPr>
          </w:p>
        </w:tc>
        <w:tc>
          <w:tcPr>
            <w:tcW w:w="1603" w:type="dxa"/>
          </w:tcPr>
          <w:p w:rsidR="00437E00" w:rsidRPr="00995551" w:rsidRDefault="00437E00" w:rsidP="00123515">
            <w:pPr>
              <w:spacing w:after="120"/>
              <w:rPr>
                <w:rFonts w:eastAsiaTheme="minorEastAsia"/>
                <w:lang w:val="en-US" w:eastAsia="zh-CN"/>
              </w:rPr>
            </w:pPr>
          </w:p>
        </w:tc>
        <w:tc>
          <w:tcPr>
            <w:tcW w:w="1604" w:type="dxa"/>
          </w:tcPr>
          <w:p w:rsidR="00437E00" w:rsidRPr="00995551" w:rsidRDefault="00437E00" w:rsidP="00123515">
            <w:pPr>
              <w:spacing w:after="120"/>
              <w:rPr>
                <w:rFonts w:eastAsiaTheme="minorEastAsia"/>
                <w:lang w:val="en-US" w:eastAsia="zh-CN"/>
              </w:rPr>
            </w:pPr>
          </w:p>
        </w:tc>
        <w:tc>
          <w:tcPr>
            <w:tcW w:w="1602" w:type="dxa"/>
          </w:tcPr>
          <w:p w:rsidR="00437E00" w:rsidRPr="00995551" w:rsidRDefault="00437E00" w:rsidP="00123515">
            <w:pPr>
              <w:spacing w:after="120"/>
              <w:rPr>
                <w:lang w:val="en-US" w:eastAsia="ja-JP"/>
              </w:rPr>
            </w:pPr>
          </w:p>
        </w:tc>
        <w:tc>
          <w:tcPr>
            <w:tcW w:w="1603" w:type="dxa"/>
          </w:tcPr>
          <w:p w:rsidR="00437E00" w:rsidRPr="00995551" w:rsidRDefault="00437E00" w:rsidP="00123515">
            <w:pPr>
              <w:spacing w:after="120"/>
              <w:rPr>
                <w:rFonts w:eastAsiaTheme="minorEastAsia"/>
                <w:lang w:val="en-US" w:eastAsia="zh-CN"/>
              </w:rPr>
            </w:pPr>
          </w:p>
        </w:tc>
        <w:tc>
          <w:tcPr>
            <w:tcW w:w="1602" w:type="dxa"/>
          </w:tcPr>
          <w:p w:rsidR="00437E00" w:rsidRPr="00995551" w:rsidRDefault="00437E00" w:rsidP="00123515">
            <w:pPr>
              <w:spacing w:after="120"/>
              <w:rPr>
                <w:rFonts w:eastAsia="Malgun Gothic"/>
                <w:lang w:val="en-US" w:eastAsia="ko-KR"/>
              </w:rPr>
            </w:pPr>
          </w:p>
        </w:tc>
      </w:tr>
    </w:tbl>
    <w:p w:rsidR="002F475C" w:rsidRDefault="002F475C">
      <w:pPr>
        <w:rPr>
          <w:lang w:val="en-US" w:eastAsia="zh-CN"/>
        </w:rPr>
      </w:pPr>
    </w:p>
    <w:tbl>
      <w:tblPr>
        <w:tblStyle w:val="Grilledutableau"/>
        <w:tblW w:w="0" w:type="auto"/>
        <w:tblLook w:val="04A0" w:firstRow="1" w:lastRow="0" w:firstColumn="1" w:lastColumn="0" w:noHBand="0" w:noVBand="1"/>
      </w:tblPr>
      <w:tblGrid>
        <w:gridCol w:w="1617"/>
        <w:gridCol w:w="1602"/>
        <w:gridCol w:w="1603"/>
        <w:gridCol w:w="1603"/>
        <w:gridCol w:w="1603"/>
        <w:gridCol w:w="1603"/>
      </w:tblGrid>
      <w:tr w:rsidR="008E0558" w:rsidTr="00A1026F">
        <w:tc>
          <w:tcPr>
            <w:tcW w:w="1617"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602"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1-7, Proposal 1 </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1-7, Proposal 2</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1-7, Proposal 4</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1-7, Proposal 5</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1-8, Proposal 1</w:t>
            </w:r>
          </w:p>
        </w:tc>
      </w:tr>
      <w:tr w:rsidR="008E0558" w:rsidTr="00A1026F">
        <w:tc>
          <w:tcPr>
            <w:tcW w:w="1617" w:type="dxa"/>
          </w:tcPr>
          <w:p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602"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B110DC" w:rsidTr="00A1026F">
        <w:tc>
          <w:tcPr>
            <w:tcW w:w="1617"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MTK</w:t>
            </w:r>
          </w:p>
        </w:tc>
        <w:tc>
          <w:tcPr>
            <w:tcW w:w="1602" w:type="dxa"/>
          </w:tcPr>
          <w:p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603" w:type="dxa"/>
          </w:tcPr>
          <w:p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r>
      <w:tr w:rsidR="00911009" w:rsidTr="00A1026F">
        <w:tc>
          <w:tcPr>
            <w:tcW w:w="1617"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1602"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r>
      <w:tr w:rsidR="005C56D1" w:rsidTr="00A1026F">
        <w:tc>
          <w:tcPr>
            <w:tcW w:w="161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602"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5C56D1" w:rsidTr="00A1026F">
        <w:tc>
          <w:tcPr>
            <w:tcW w:w="1617" w:type="dxa"/>
          </w:tcPr>
          <w:p w:rsidR="005C56D1" w:rsidRPr="00995551" w:rsidRDefault="005C56D1" w:rsidP="005C56D1">
            <w:pPr>
              <w:spacing w:after="120"/>
              <w:rPr>
                <w:rFonts w:eastAsiaTheme="minorEastAsia"/>
                <w:lang w:val="en-US" w:eastAsia="zh-CN"/>
              </w:rPr>
            </w:pPr>
            <w:r w:rsidRPr="00995551">
              <w:rPr>
                <w:rStyle w:val="eop"/>
              </w:rPr>
              <w:t> </w:t>
            </w:r>
            <w:r w:rsidR="00A64B1E" w:rsidRPr="00995551">
              <w:rPr>
                <w:rStyle w:val="eop"/>
              </w:rPr>
              <w:t>Huawei</w:t>
            </w:r>
          </w:p>
        </w:tc>
        <w:tc>
          <w:tcPr>
            <w:tcW w:w="1602"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r>
      <w:tr w:rsidR="00ED54C5" w:rsidTr="00A1026F">
        <w:tc>
          <w:tcPr>
            <w:tcW w:w="1617"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Qualcomm</w:t>
            </w:r>
          </w:p>
        </w:tc>
        <w:tc>
          <w:tcPr>
            <w:tcW w:w="1602"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r>
      <w:tr w:rsidR="007C6D6E" w:rsidTr="00A1026F">
        <w:tc>
          <w:tcPr>
            <w:tcW w:w="1617"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Ligado</w:t>
            </w:r>
          </w:p>
        </w:tc>
        <w:tc>
          <w:tcPr>
            <w:tcW w:w="1602"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r>
      <w:tr w:rsidR="007C6D6E" w:rsidTr="00A1026F">
        <w:tc>
          <w:tcPr>
            <w:tcW w:w="1617"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Hughes/EchoStar</w:t>
            </w:r>
          </w:p>
        </w:tc>
        <w:tc>
          <w:tcPr>
            <w:tcW w:w="1602"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p>
        </w:tc>
        <w:tc>
          <w:tcPr>
            <w:tcW w:w="1603"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r>
      <w:tr w:rsidR="00A1026F" w:rsidTr="00A1026F">
        <w:tc>
          <w:tcPr>
            <w:tcW w:w="161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602"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C610B9" w:rsidTr="00A1026F">
        <w:tc>
          <w:tcPr>
            <w:tcW w:w="1617"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Nokia</w:t>
            </w:r>
          </w:p>
        </w:tc>
        <w:tc>
          <w:tcPr>
            <w:tcW w:w="1602"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r>
      <w:tr w:rsidR="00123515" w:rsidTr="00A1026F">
        <w:tc>
          <w:tcPr>
            <w:tcW w:w="161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602"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Disagree</w:t>
            </w:r>
          </w:p>
          <w:p w:rsidR="00123515" w:rsidRPr="00995551" w:rsidRDefault="00123515" w:rsidP="00123515">
            <w:pPr>
              <w:spacing w:after="120"/>
              <w:rPr>
                <w:rFonts w:eastAsiaTheme="minorEastAsia"/>
                <w:lang w:val="en-US" w:eastAsia="zh-CN"/>
              </w:rPr>
            </w:pPr>
            <w:r w:rsidRPr="00995551">
              <w:rPr>
                <w:rFonts w:eastAsiaTheme="minorEastAsia"/>
                <w:lang w:val="en-US" w:eastAsia="zh-CN"/>
              </w:rPr>
              <w:t>Alternative proposal:</w:t>
            </w:r>
            <w:r w:rsidRPr="00995551">
              <w:rPr>
                <w:szCs w:val="24"/>
                <w:lang w:eastAsia="zh-CN"/>
              </w:rPr>
              <w:t xml:space="preserve"> HAPS is to be considered for separate WI by RAN</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w:t>
            </w:r>
          </w:p>
        </w:tc>
      </w:tr>
      <w:tr w:rsidR="00CA3C62" w:rsidTr="00A1026F">
        <w:tc>
          <w:tcPr>
            <w:tcW w:w="1617"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Fraunhofer</w:t>
            </w:r>
          </w:p>
        </w:tc>
        <w:tc>
          <w:tcPr>
            <w:tcW w:w="1602"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60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60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w:t>
            </w:r>
          </w:p>
        </w:tc>
      </w:tr>
    </w:tbl>
    <w:p w:rsidR="002F475C" w:rsidRDefault="002F475C">
      <w:pPr>
        <w:rPr>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rsidTr="00983D53">
        <w:tc>
          <w:tcPr>
            <w:tcW w:w="1977"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1-9, Proposal 1 </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1-9, Proposal 2</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pPr>
              <w:spacing w:after="120"/>
              <w:rPr>
                <w:rFonts w:eastAsiaTheme="minorEastAsia"/>
                <w:b/>
                <w:bCs/>
                <w:color w:val="0070C0"/>
                <w:lang w:val="en-US" w:eastAsia="zh-CN"/>
              </w:rPr>
            </w:pPr>
            <w:r>
              <w:rPr>
                <w:rFonts w:eastAsiaTheme="minorEastAsia"/>
                <w:b/>
                <w:bCs/>
                <w:color w:val="0070C0"/>
                <w:lang w:val="en-US" w:eastAsia="zh-CN"/>
              </w:rPr>
              <w:t>Issue 1-9, Proposal 3</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1-9, Proposal 4</w:t>
            </w:r>
          </w:p>
        </w:tc>
      </w:tr>
      <w:tr w:rsidR="008E0558" w:rsidTr="00983D53">
        <w:tc>
          <w:tcPr>
            <w:tcW w:w="1977" w:type="dxa"/>
          </w:tcPr>
          <w:p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B110DC" w:rsidTr="00983D53">
        <w:tc>
          <w:tcPr>
            <w:tcW w:w="1977"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MTK</w:t>
            </w:r>
          </w:p>
        </w:tc>
        <w:tc>
          <w:tcPr>
            <w:tcW w:w="1978"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978"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978"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978"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r>
      <w:tr w:rsidR="005C56D1" w:rsidTr="00983D53">
        <w:tc>
          <w:tcPr>
            <w:tcW w:w="197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978" w:type="dxa"/>
          </w:tcPr>
          <w:p w:rsidR="005C56D1" w:rsidRPr="00995551" w:rsidRDefault="00020E6B"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Disagree</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This is unknown for the time being, Moreover, REFSENS, Tx power are not performance requirements.</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Disagree, “adaptations” is too vague and too early to consider right now.</w:t>
            </w:r>
          </w:p>
        </w:tc>
      </w:tr>
      <w:tr w:rsidR="005C56D1" w:rsidTr="00983D53">
        <w:tc>
          <w:tcPr>
            <w:tcW w:w="1977"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Huawei</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Disagree, 38.101-2 is not applicable to FDD NTN UE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Disagree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Disagree</w:t>
            </w:r>
          </w:p>
        </w:tc>
      </w:tr>
      <w:tr w:rsidR="001B5419" w:rsidTr="00983D53">
        <w:tc>
          <w:tcPr>
            <w:tcW w:w="1977"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lastRenderedPageBreak/>
              <w:t>Qualcomm</w:t>
            </w:r>
          </w:p>
        </w:tc>
        <w:tc>
          <w:tcPr>
            <w:tcW w:w="1978"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c>
          <w:tcPr>
            <w:tcW w:w="1978"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c>
          <w:tcPr>
            <w:tcW w:w="1978"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c>
          <w:tcPr>
            <w:tcW w:w="1978"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r>
      <w:tr w:rsidR="002E0990" w:rsidTr="00983D53">
        <w:tc>
          <w:tcPr>
            <w:tcW w:w="1977" w:type="dxa"/>
          </w:tcPr>
          <w:p w:rsidR="002E0990" w:rsidRPr="00995551" w:rsidRDefault="002E0990" w:rsidP="002E0990">
            <w:pPr>
              <w:spacing w:after="120"/>
              <w:rPr>
                <w:rFonts w:eastAsiaTheme="minorEastAsia"/>
                <w:lang w:val="en-US" w:eastAsia="zh-CN"/>
              </w:rPr>
            </w:pPr>
            <w:r w:rsidRPr="00995551">
              <w:rPr>
                <w:rStyle w:val="eop"/>
              </w:rPr>
              <w:t> Ligado</w:t>
            </w:r>
          </w:p>
        </w:tc>
        <w:tc>
          <w:tcPr>
            <w:tcW w:w="1978" w:type="dxa"/>
          </w:tcPr>
          <w:p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c>
          <w:tcPr>
            <w:tcW w:w="1978" w:type="dxa"/>
          </w:tcPr>
          <w:p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c>
          <w:tcPr>
            <w:tcW w:w="1978" w:type="dxa"/>
          </w:tcPr>
          <w:p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c>
          <w:tcPr>
            <w:tcW w:w="1978" w:type="dxa"/>
          </w:tcPr>
          <w:p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r>
      <w:tr w:rsidR="002E0990" w:rsidTr="00983D53">
        <w:tc>
          <w:tcPr>
            <w:tcW w:w="1977" w:type="dxa"/>
          </w:tcPr>
          <w:p w:rsidR="002E0990" w:rsidRPr="00995551" w:rsidRDefault="002549E4" w:rsidP="002E0990">
            <w:pPr>
              <w:spacing w:after="120"/>
              <w:rPr>
                <w:rFonts w:eastAsiaTheme="minorEastAsia"/>
                <w:lang w:val="en-US" w:eastAsia="zh-CN"/>
              </w:rPr>
            </w:pPr>
            <w:r w:rsidRPr="00995551">
              <w:rPr>
                <w:rFonts w:eastAsiaTheme="minorEastAsia"/>
                <w:lang w:val="en-US" w:eastAsia="zh-CN"/>
              </w:rPr>
              <w:t>Hughes/EchoStar</w:t>
            </w:r>
          </w:p>
        </w:tc>
        <w:tc>
          <w:tcPr>
            <w:tcW w:w="1978" w:type="dxa"/>
          </w:tcPr>
          <w:p w:rsidR="002E0990" w:rsidRPr="00995551" w:rsidRDefault="00020E6B" w:rsidP="002E0990">
            <w:pPr>
              <w:spacing w:after="120"/>
              <w:rPr>
                <w:rFonts w:eastAsiaTheme="minorEastAsia"/>
                <w:lang w:val="en-US" w:eastAsia="zh-CN"/>
              </w:rPr>
            </w:pPr>
            <w:r w:rsidRPr="00995551">
              <w:rPr>
                <w:rFonts w:eastAsiaTheme="minorEastAsia"/>
                <w:lang w:val="en-US" w:eastAsia="zh-CN"/>
              </w:rPr>
              <w:t>A</w:t>
            </w:r>
            <w:r w:rsidR="002549E4" w:rsidRPr="00995551">
              <w:rPr>
                <w:rFonts w:eastAsiaTheme="minorEastAsia"/>
                <w:lang w:val="en-US" w:eastAsia="zh-CN"/>
              </w:rPr>
              <w:t>gree</w:t>
            </w:r>
          </w:p>
        </w:tc>
        <w:tc>
          <w:tcPr>
            <w:tcW w:w="1978" w:type="dxa"/>
          </w:tcPr>
          <w:p w:rsidR="002E0990" w:rsidRPr="00995551" w:rsidRDefault="002E0990" w:rsidP="002E0990">
            <w:pPr>
              <w:spacing w:after="120"/>
              <w:rPr>
                <w:rFonts w:eastAsiaTheme="minorEastAsia"/>
                <w:lang w:val="en-US" w:eastAsia="zh-CN"/>
              </w:rPr>
            </w:pPr>
          </w:p>
        </w:tc>
        <w:tc>
          <w:tcPr>
            <w:tcW w:w="1978" w:type="dxa"/>
          </w:tcPr>
          <w:p w:rsidR="002E0990" w:rsidRPr="00995551" w:rsidRDefault="002549E4" w:rsidP="002E0990">
            <w:pPr>
              <w:spacing w:after="120"/>
              <w:rPr>
                <w:rFonts w:eastAsiaTheme="minorEastAsia"/>
                <w:lang w:val="en-US" w:eastAsia="zh-CN"/>
              </w:rPr>
            </w:pPr>
            <w:r w:rsidRPr="00995551">
              <w:rPr>
                <w:rFonts w:eastAsiaTheme="minorEastAsia"/>
                <w:lang w:val="en-US" w:eastAsia="zh-CN"/>
              </w:rPr>
              <w:t>agree</w:t>
            </w:r>
          </w:p>
        </w:tc>
        <w:tc>
          <w:tcPr>
            <w:tcW w:w="1978" w:type="dxa"/>
          </w:tcPr>
          <w:p w:rsidR="002E0990" w:rsidRPr="00995551" w:rsidRDefault="002549E4" w:rsidP="002E0990">
            <w:pPr>
              <w:spacing w:after="120"/>
              <w:rPr>
                <w:rFonts w:eastAsiaTheme="minorEastAsia"/>
                <w:lang w:val="en-US" w:eastAsia="zh-CN"/>
              </w:rPr>
            </w:pPr>
            <w:r w:rsidRPr="00995551">
              <w:rPr>
                <w:rFonts w:eastAsiaTheme="minorEastAsia"/>
                <w:lang w:val="en-US" w:eastAsia="zh-CN"/>
              </w:rPr>
              <w:t>unclear</w:t>
            </w:r>
          </w:p>
        </w:tc>
      </w:tr>
      <w:tr w:rsidR="00A1026F" w:rsidTr="00983D53">
        <w:tc>
          <w:tcPr>
            <w:tcW w:w="197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p>
        </w:tc>
      </w:tr>
      <w:tr w:rsidR="00A1026F" w:rsidTr="00983D53">
        <w:tc>
          <w:tcPr>
            <w:tcW w:w="1977" w:type="dxa"/>
          </w:tcPr>
          <w:p w:rsidR="00A1026F"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1978" w:type="dxa"/>
          </w:tcPr>
          <w:p w:rsidR="00A1026F" w:rsidRPr="00995551" w:rsidRDefault="007840F0" w:rsidP="00A1026F">
            <w:pPr>
              <w:spacing w:after="120"/>
              <w:rPr>
                <w:rFonts w:eastAsiaTheme="minorEastAsia"/>
                <w:lang w:val="en-US" w:eastAsia="zh-CN"/>
              </w:rPr>
            </w:pPr>
            <w:r w:rsidRPr="00995551">
              <w:rPr>
                <w:rFonts w:eastAsiaTheme="minorEastAsia"/>
                <w:lang w:val="en-US" w:eastAsia="zh-CN"/>
              </w:rPr>
              <w:t>Agree with changes; The requirements currently defined in these specifications should be used for NTN specifications, but whether NTN UE requirements will be captured in 38.101or in other specifications is totally different discussion</w:t>
            </w:r>
          </w:p>
        </w:tc>
        <w:tc>
          <w:tcPr>
            <w:tcW w:w="1978" w:type="dxa"/>
          </w:tcPr>
          <w:p w:rsidR="00A1026F" w:rsidRPr="00995551" w:rsidRDefault="00A1026F" w:rsidP="00A1026F">
            <w:pPr>
              <w:spacing w:after="120"/>
              <w:rPr>
                <w:rFonts w:eastAsiaTheme="minorEastAsia"/>
                <w:lang w:val="en-US" w:eastAsia="zh-CN"/>
              </w:rPr>
            </w:pPr>
          </w:p>
        </w:tc>
        <w:tc>
          <w:tcPr>
            <w:tcW w:w="1978" w:type="dxa"/>
          </w:tcPr>
          <w:p w:rsidR="00A1026F" w:rsidRPr="00995551" w:rsidRDefault="00A1026F" w:rsidP="00A1026F">
            <w:pPr>
              <w:spacing w:after="120"/>
              <w:rPr>
                <w:rFonts w:eastAsiaTheme="minorEastAsia"/>
                <w:lang w:val="en-US" w:eastAsia="zh-CN"/>
              </w:rPr>
            </w:pPr>
          </w:p>
        </w:tc>
        <w:tc>
          <w:tcPr>
            <w:tcW w:w="1978" w:type="dxa"/>
          </w:tcPr>
          <w:p w:rsidR="00A1026F" w:rsidRPr="00995551" w:rsidRDefault="00A1026F" w:rsidP="00A1026F">
            <w:pPr>
              <w:spacing w:after="120"/>
              <w:rPr>
                <w:rFonts w:eastAsiaTheme="minorEastAsia"/>
                <w:lang w:val="en-US" w:eastAsia="zh-CN"/>
              </w:rPr>
            </w:pPr>
          </w:p>
        </w:tc>
      </w:tr>
      <w:tr w:rsidR="00DA1362" w:rsidTr="00983D53">
        <w:tc>
          <w:tcPr>
            <w:tcW w:w="1977"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Nokia</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Disagree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Disagree</w:t>
            </w:r>
          </w:p>
        </w:tc>
      </w:tr>
      <w:tr w:rsidR="00123515" w:rsidTr="00983D53">
        <w:tc>
          <w:tcPr>
            <w:tcW w:w="197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rsidTr="00983D53">
        <w:tc>
          <w:tcPr>
            <w:tcW w:w="1977"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Fraunhofer</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although 38.101-2 does not contain requirements for FR2 FDD (yet)</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Unclear</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assuming that NTN BS refers to the satellite and not to the gateway on ground</w:t>
            </w:r>
          </w:p>
        </w:tc>
      </w:tr>
      <w:tr w:rsidR="00437E00" w:rsidTr="00983D53">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978" w:type="dxa"/>
          </w:tcPr>
          <w:p w:rsidR="00437E00" w:rsidRPr="00995551" w:rsidRDefault="00437E00" w:rsidP="00CA3C62">
            <w:pPr>
              <w:spacing w:after="120"/>
              <w:rPr>
                <w:rFonts w:eastAsiaTheme="minorEastAsia"/>
                <w:lang w:val="en-US" w:eastAsia="zh-CN"/>
              </w:rPr>
            </w:pP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r>
      <w:tr w:rsidR="00437E00" w:rsidTr="00983D53">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 (to the extent that it proves possible)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bl>
    <w:p w:rsidR="008E0558" w:rsidRDefault="008E0558">
      <w:pPr>
        <w:rPr>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rsidTr="00983D53">
        <w:tc>
          <w:tcPr>
            <w:tcW w:w="1977"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1-10, Proposal 1 </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1-11, Proposal 1</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1-11, Proposal 2</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1-11, Proposal 3</w:t>
            </w:r>
          </w:p>
        </w:tc>
      </w:tr>
      <w:tr w:rsidR="008E0558" w:rsidTr="00983D53">
        <w:tc>
          <w:tcPr>
            <w:tcW w:w="1977" w:type="dxa"/>
          </w:tcPr>
          <w:p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8E0558" w:rsidTr="00983D53">
        <w:tc>
          <w:tcPr>
            <w:tcW w:w="1977" w:type="dxa"/>
          </w:tcPr>
          <w:p w:rsidR="008E0558" w:rsidRPr="00995551" w:rsidRDefault="00B110DC" w:rsidP="00983D53">
            <w:pPr>
              <w:spacing w:after="120"/>
              <w:rPr>
                <w:rFonts w:eastAsiaTheme="minorEastAsia"/>
                <w:lang w:val="en-US" w:eastAsia="zh-CN"/>
              </w:rPr>
            </w:pPr>
            <w:r w:rsidRPr="00995551">
              <w:rPr>
                <w:rFonts w:eastAsiaTheme="minorEastAsia"/>
                <w:lang w:val="en-US" w:eastAsia="zh-CN"/>
              </w:rPr>
              <w:t>MTK</w:t>
            </w:r>
          </w:p>
        </w:tc>
        <w:tc>
          <w:tcPr>
            <w:tcW w:w="1978"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978"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978"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978"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r>
      <w:tr w:rsidR="00911009" w:rsidTr="00983D53">
        <w:tc>
          <w:tcPr>
            <w:tcW w:w="1977"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1978"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978" w:type="dxa"/>
          </w:tcPr>
          <w:p w:rsidR="00911009" w:rsidRPr="00995551" w:rsidRDefault="00911009" w:rsidP="00911009">
            <w:pPr>
              <w:spacing w:after="120"/>
              <w:rPr>
                <w:rFonts w:eastAsiaTheme="minorEastAsia"/>
                <w:lang w:val="en-US" w:eastAsia="zh-CN"/>
              </w:rPr>
            </w:pPr>
          </w:p>
        </w:tc>
        <w:tc>
          <w:tcPr>
            <w:tcW w:w="1978" w:type="dxa"/>
          </w:tcPr>
          <w:p w:rsidR="00911009" w:rsidRPr="00995551" w:rsidRDefault="00911009" w:rsidP="00911009">
            <w:pPr>
              <w:spacing w:after="120"/>
              <w:rPr>
                <w:rFonts w:eastAsiaTheme="minorEastAsia"/>
                <w:lang w:val="en-US" w:eastAsia="zh-CN"/>
              </w:rPr>
            </w:pPr>
          </w:p>
        </w:tc>
        <w:tc>
          <w:tcPr>
            <w:tcW w:w="1978" w:type="dxa"/>
          </w:tcPr>
          <w:p w:rsidR="00911009" w:rsidRPr="00995551" w:rsidRDefault="00911009" w:rsidP="00911009">
            <w:pPr>
              <w:spacing w:after="120"/>
              <w:rPr>
                <w:rFonts w:eastAsiaTheme="minorEastAsia"/>
                <w:lang w:val="en-US" w:eastAsia="zh-CN"/>
              </w:rPr>
            </w:pPr>
          </w:p>
        </w:tc>
      </w:tr>
      <w:tr w:rsidR="005C56D1" w:rsidTr="00983D53">
        <w:tc>
          <w:tcPr>
            <w:tcW w:w="197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978" w:type="dxa"/>
          </w:tcPr>
          <w:p w:rsidR="005C56D1" w:rsidRPr="00995551" w:rsidRDefault="00020E6B"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1978" w:type="dxa"/>
          </w:tcPr>
          <w:p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But this is similar proposal to Issue 1-3 proposal 6…</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5C56D1" w:rsidTr="00983D53">
        <w:tc>
          <w:tcPr>
            <w:tcW w:w="1977" w:type="dxa"/>
          </w:tcPr>
          <w:p w:rsidR="005C56D1" w:rsidRPr="00995551" w:rsidRDefault="005C56D1" w:rsidP="005C56D1">
            <w:pPr>
              <w:spacing w:after="120"/>
              <w:rPr>
                <w:rFonts w:eastAsiaTheme="minorEastAsia"/>
                <w:lang w:val="en-US" w:eastAsia="zh-CN"/>
              </w:rPr>
            </w:pPr>
            <w:r w:rsidRPr="00995551">
              <w:rPr>
                <w:rStyle w:val="eop"/>
              </w:rPr>
              <w:t> </w:t>
            </w:r>
            <w:r w:rsidR="00A64B1E" w:rsidRPr="00995551">
              <w:rPr>
                <w:rStyle w:val="eop"/>
              </w:rPr>
              <w:t>Huawei</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A64B1E" w:rsidRPr="00995551">
              <w:rPr>
                <w:rFonts w:eastAsiaTheme="minorEastAsia"/>
                <w:lang w:val="en-US" w:eastAsia="zh-CN"/>
              </w:rPr>
              <w:t>gree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r>
      <w:tr w:rsidR="002B5CB0" w:rsidTr="00983D53">
        <w:tc>
          <w:tcPr>
            <w:tcW w:w="1977"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Qualcomm</w:t>
            </w:r>
          </w:p>
        </w:tc>
        <w:tc>
          <w:tcPr>
            <w:tcW w:w="1978"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c>
          <w:tcPr>
            <w:tcW w:w="1978"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c>
          <w:tcPr>
            <w:tcW w:w="1978"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c>
          <w:tcPr>
            <w:tcW w:w="1978"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r>
      <w:tr w:rsidR="005C56D1" w:rsidTr="00983D53">
        <w:tc>
          <w:tcPr>
            <w:tcW w:w="1977" w:type="dxa"/>
          </w:tcPr>
          <w:p w:rsidR="005C56D1" w:rsidRPr="00995551" w:rsidRDefault="002E0990" w:rsidP="005C56D1">
            <w:pPr>
              <w:spacing w:after="120"/>
              <w:rPr>
                <w:rFonts w:eastAsiaTheme="minorEastAsia"/>
                <w:lang w:val="en-US" w:eastAsia="zh-CN"/>
              </w:rPr>
            </w:pPr>
            <w:r w:rsidRPr="00995551">
              <w:rPr>
                <w:rFonts w:eastAsiaTheme="minorEastAsia"/>
                <w:lang w:val="en-US" w:eastAsia="zh-CN"/>
              </w:rPr>
              <w:t>Ligado</w:t>
            </w:r>
          </w:p>
        </w:tc>
        <w:tc>
          <w:tcPr>
            <w:tcW w:w="1978" w:type="dxa"/>
          </w:tcPr>
          <w:p w:rsidR="005C56D1" w:rsidRPr="00995551" w:rsidRDefault="002E0990"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5C56D1" w:rsidP="005C56D1">
            <w:pPr>
              <w:spacing w:after="120"/>
              <w:rPr>
                <w:rFonts w:eastAsiaTheme="minorEastAsia"/>
                <w:lang w:val="en-US" w:eastAsia="zh-CN"/>
              </w:rPr>
            </w:pPr>
          </w:p>
        </w:tc>
        <w:tc>
          <w:tcPr>
            <w:tcW w:w="1978" w:type="dxa"/>
          </w:tcPr>
          <w:p w:rsidR="005C56D1" w:rsidRPr="00995551" w:rsidRDefault="005C56D1" w:rsidP="005C56D1">
            <w:pPr>
              <w:spacing w:after="120"/>
              <w:rPr>
                <w:rFonts w:eastAsiaTheme="minorEastAsia"/>
                <w:lang w:val="en-US" w:eastAsia="zh-CN"/>
              </w:rPr>
            </w:pPr>
          </w:p>
        </w:tc>
        <w:tc>
          <w:tcPr>
            <w:tcW w:w="1978" w:type="dxa"/>
          </w:tcPr>
          <w:p w:rsidR="005C56D1" w:rsidRPr="00995551" w:rsidRDefault="005C56D1" w:rsidP="005C56D1">
            <w:pPr>
              <w:spacing w:after="120"/>
              <w:rPr>
                <w:rFonts w:eastAsiaTheme="minorEastAsia"/>
                <w:lang w:val="en-US" w:eastAsia="zh-CN"/>
              </w:rPr>
            </w:pPr>
          </w:p>
        </w:tc>
      </w:tr>
      <w:tr w:rsidR="005C56D1" w:rsidTr="00983D53">
        <w:tc>
          <w:tcPr>
            <w:tcW w:w="1977" w:type="dxa"/>
          </w:tcPr>
          <w:p w:rsidR="005C56D1" w:rsidRPr="00995551" w:rsidRDefault="00193B91" w:rsidP="005C56D1">
            <w:pPr>
              <w:spacing w:after="120"/>
              <w:rPr>
                <w:rFonts w:eastAsiaTheme="minorEastAsia"/>
                <w:lang w:val="en-US" w:eastAsia="zh-CN"/>
              </w:rPr>
            </w:pPr>
            <w:r w:rsidRPr="00995551">
              <w:rPr>
                <w:rFonts w:eastAsiaTheme="minorEastAsia"/>
                <w:lang w:val="en-US" w:eastAsia="zh-CN"/>
              </w:rPr>
              <w:t>Hughes/EchoStar</w:t>
            </w:r>
          </w:p>
        </w:tc>
        <w:tc>
          <w:tcPr>
            <w:tcW w:w="1978" w:type="dxa"/>
          </w:tcPr>
          <w:p w:rsidR="005C56D1" w:rsidRPr="00995551" w:rsidRDefault="00020E6B" w:rsidP="005C56D1">
            <w:pPr>
              <w:spacing w:after="120"/>
              <w:rPr>
                <w:rFonts w:eastAsiaTheme="minorEastAsia"/>
                <w:lang w:val="en-US" w:eastAsia="zh-CN"/>
              </w:rPr>
            </w:pPr>
            <w:r w:rsidRPr="00995551">
              <w:rPr>
                <w:rFonts w:eastAsiaTheme="minorEastAsia"/>
                <w:lang w:val="en-US" w:eastAsia="zh-CN"/>
              </w:rPr>
              <w:t>A</w:t>
            </w:r>
            <w:r w:rsidR="00193B91" w:rsidRPr="00995551">
              <w:rPr>
                <w:rFonts w:eastAsiaTheme="minorEastAsia"/>
                <w:lang w:val="en-US" w:eastAsia="zh-CN"/>
              </w:rPr>
              <w:t>gree</w:t>
            </w:r>
          </w:p>
        </w:tc>
        <w:tc>
          <w:tcPr>
            <w:tcW w:w="1978" w:type="dxa"/>
          </w:tcPr>
          <w:p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193B91" w:rsidRPr="00995551">
              <w:rPr>
                <w:rFonts w:eastAsiaTheme="minorEastAsia"/>
                <w:lang w:val="en-US" w:eastAsia="zh-CN"/>
              </w:rPr>
              <w:t>gree</w:t>
            </w:r>
          </w:p>
        </w:tc>
        <w:tc>
          <w:tcPr>
            <w:tcW w:w="1978" w:type="dxa"/>
          </w:tcPr>
          <w:p w:rsidR="005C56D1" w:rsidRPr="00995551" w:rsidRDefault="00193B91"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193B91" w:rsidP="005C56D1">
            <w:pPr>
              <w:spacing w:after="120"/>
              <w:rPr>
                <w:rFonts w:eastAsiaTheme="minorEastAsia"/>
                <w:lang w:val="en-US" w:eastAsia="zh-CN"/>
              </w:rPr>
            </w:pPr>
            <w:r w:rsidRPr="00995551">
              <w:rPr>
                <w:rFonts w:eastAsiaTheme="minorEastAsia"/>
                <w:lang w:val="en-US" w:eastAsia="zh-CN"/>
              </w:rPr>
              <w:t>agree</w:t>
            </w:r>
          </w:p>
        </w:tc>
      </w:tr>
      <w:tr w:rsidR="00A1026F" w:rsidTr="00983D53">
        <w:tc>
          <w:tcPr>
            <w:tcW w:w="197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DA1362" w:rsidTr="00983D53">
        <w:tc>
          <w:tcPr>
            <w:tcW w:w="1977"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Nokia</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r>
      <w:tr w:rsidR="00123515" w:rsidTr="00983D53">
        <w:tc>
          <w:tcPr>
            <w:tcW w:w="197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rsidTr="00983D53">
        <w:tc>
          <w:tcPr>
            <w:tcW w:w="1977"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Fraunhofer</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rsidTr="00983D53">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978" w:type="dxa"/>
          </w:tcPr>
          <w:p w:rsidR="00437E00" w:rsidRPr="00995551" w:rsidRDefault="00020E6B" w:rsidP="00CA3C62">
            <w:pPr>
              <w:spacing w:after="120"/>
              <w:rPr>
                <w:rFonts w:eastAsiaTheme="minorEastAsia"/>
                <w:lang w:val="en-US" w:eastAsia="zh-CN"/>
              </w:rPr>
            </w:pPr>
            <w:r w:rsidRPr="00995551">
              <w:rPr>
                <w:rFonts w:eastAsiaTheme="minorEastAsia"/>
                <w:lang w:val="en-US" w:eastAsia="zh-CN"/>
              </w:rPr>
              <w:t>A</w:t>
            </w:r>
            <w:r w:rsidR="00437E00" w:rsidRPr="00995551">
              <w:rPr>
                <w:rFonts w:eastAsiaTheme="minorEastAsia"/>
                <w:lang w:val="en-US" w:eastAsia="zh-CN"/>
              </w:rPr>
              <w:t>gree</w:t>
            </w:r>
          </w:p>
        </w:tc>
        <w:tc>
          <w:tcPr>
            <w:tcW w:w="1978" w:type="dxa"/>
          </w:tcPr>
          <w:p w:rsidR="00437E00" w:rsidRPr="00995551" w:rsidRDefault="00E851F1" w:rsidP="00CA3C62">
            <w:pPr>
              <w:spacing w:after="120"/>
              <w:rPr>
                <w:rFonts w:eastAsiaTheme="minorEastAsia"/>
                <w:lang w:val="en-US" w:eastAsia="zh-CN"/>
              </w:rPr>
            </w:pPr>
            <w:r w:rsidRPr="00995551">
              <w:rPr>
                <w:rFonts w:eastAsiaTheme="minorEastAsia"/>
                <w:lang w:val="en-US" w:eastAsia="zh-CN"/>
              </w:rPr>
              <w:t>A</w:t>
            </w:r>
            <w:r w:rsidR="00437E00" w:rsidRPr="00995551">
              <w:rPr>
                <w:rFonts w:eastAsiaTheme="minorEastAsia"/>
                <w:lang w:val="en-US" w:eastAsia="zh-CN"/>
              </w:rPr>
              <w:t>gree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rsidTr="00983D53">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lastRenderedPageBreak/>
              <w:t>Eutelsat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bl>
    <w:p w:rsidR="008E0558" w:rsidRPr="00504476" w:rsidRDefault="008E0558">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623B9">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0623B9" w:rsidTr="000623B9">
        <w:tc>
          <w:tcPr>
            <w:tcW w:w="1494" w:type="dxa"/>
          </w:tcPr>
          <w:p w:rsidR="000623B9" w:rsidRPr="00247BF3" w:rsidRDefault="000623B9" w:rsidP="0011788C">
            <w:pPr>
              <w:rPr>
                <w:rFonts w:eastAsiaTheme="minorEastAsia"/>
                <w:lang w:val="en-US" w:eastAsia="zh-CN"/>
              </w:rPr>
            </w:pPr>
            <w:r w:rsidRPr="0011788C">
              <w:rPr>
                <w:rFonts w:eastAsiaTheme="minorEastAsia"/>
                <w:lang w:val="en-US" w:eastAsia="zh-CN"/>
              </w:rPr>
              <w:t>R4-2017600_Way Forward on NTN solutions</w:t>
            </w:r>
          </w:p>
        </w:tc>
        <w:tc>
          <w:tcPr>
            <w:tcW w:w="8363" w:type="dxa"/>
          </w:tcPr>
          <w:p w:rsidR="000623B9" w:rsidRPr="00247BF3" w:rsidRDefault="000623B9" w:rsidP="00247BF3">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247BF3">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623B9" w:rsidRPr="00247BF3" w:rsidRDefault="000623B9" w:rsidP="0011788C">
            <w:pPr>
              <w:rPr>
                <w:rFonts w:eastAsiaTheme="minorEastAsia"/>
                <w:lang w:val="en-US" w:eastAsia="zh-CN"/>
              </w:rPr>
            </w:pPr>
            <w:r w:rsidRPr="00247BF3">
              <w:rPr>
                <w:rFonts w:eastAsiaTheme="minorEastAsia"/>
                <w:lang w:val="en-US" w:eastAsia="zh-CN"/>
              </w:rPr>
              <w:t>Companies are invited to provide their feedback on this way forward via email</w:t>
            </w:r>
          </w:p>
        </w:tc>
      </w:tr>
    </w:tbl>
    <w:p w:rsidR="00A52C25" w:rsidRDefault="00A52C25"/>
    <w:p w:rsidR="00A52C25" w:rsidRPr="00504476" w:rsidRDefault="003C2708">
      <w:pPr>
        <w:pStyle w:val="Titre1"/>
        <w:rPr>
          <w:lang w:val="en-US" w:eastAsia="ja-JP"/>
        </w:rPr>
      </w:pPr>
      <w:r w:rsidRPr="00504476">
        <w:rPr>
          <w:lang w:val="en-US" w:eastAsia="ja-JP"/>
        </w:rPr>
        <w:t>Topic #2: System NTN RF core requirements</w:t>
      </w:r>
    </w:p>
    <w:p w:rsidR="00A52C25" w:rsidRDefault="003C2708">
      <w:pPr>
        <w:rPr>
          <w:i/>
          <w:color w:val="0070C0"/>
          <w:lang w:eastAsia="zh-CN"/>
        </w:rPr>
      </w:pPr>
      <w:r>
        <w:rPr>
          <w:i/>
          <w:color w:val="0070C0"/>
          <w:lang w:eastAsia="zh-CN"/>
        </w:rPr>
        <w:t>Main technical topic overview. The structure can be done based on sub-agenda basis.</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tcPr>
          <w:p w:rsidR="00A52C25" w:rsidRDefault="003C2708">
            <w:pPr>
              <w:spacing w:before="120" w:after="120"/>
              <w:rPr>
                <w:b/>
                <w:bCs/>
              </w:rPr>
            </w:pPr>
            <w:r>
              <w:rPr>
                <w:b/>
                <w:bCs/>
              </w:rPr>
              <w:t>T-doc number</w:t>
            </w:r>
          </w:p>
        </w:tc>
        <w:tc>
          <w:tcPr>
            <w:tcW w:w="1437" w:type="dxa"/>
          </w:tcPr>
          <w:p w:rsidR="00A52C25" w:rsidRDefault="003C2708">
            <w:pPr>
              <w:spacing w:before="120" w:after="120"/>
              <w:rPr>
                <w:b/>
                <w:bCs/>
              </w:rPr>
            </w:pPr>
            <w:r>
              <w:rPr>
                <w:b/>
                <w:bCs/>
              </w:rPr>
              <w:t>Company</w:t>
            </w:r>
          </w:p>
        </w:tc>
        <w:tc>
          <w:tcPr>
            <w:tcW w:w="6772" w:type="dxa"/>
          </w:tcPr>
          <w:p w:rsidR="00A52C25" w:rsidRDefault="003C2708">
            <w:pPr>
              <w:spacing w:before="120" w:after="120"/>
              <w:rPr>
                <w:b/>
                <w:bCs/>
              </w:rPr>
            </w:pPr>
            <w:r>
              <w:rPr>
                <w:b/>
                <w:bCs/>
              </w:rPr>
              <w:t>Proposals / Observations</w:t>
            </w:r>
          </w:p>
        </w:tc>
      </w:tr>
      <w:tr w:rsidR="00A52C25">
        <w:trPr>
          <w:trHeight w:val="468"/>
        </w:trPr>
        <w:tc>
          <w:tcPr>
            <w:tcW w:w="1648" w:type="dxa"/>
          </w:tcPr>
          <w:p w:rsidR="00A52C25" w:rsidRDefault="004B3532">
            <w:pPr>
              <w:spacing w:after="120"/>
              <w:jc w:val="center"/>
              <w:rPr>
                <w:i/>
                <w:color w:val="0070C0"/>
                <w:lang w:val="fr-FR" w:eastAsia="zh-CN"/>
              </w:rPr>
            </w:pPr>
            <w:hyperlink r:id="rId46" w:tgtFrame="_blank" w:history="1">
              <w:r w:rsidR="003C2708">
                <w:rPr>
                  <w:rStyle w:val="Lienhypertexte"/>
                  <w:i/>
                  <w:lang w:val="fr-FR" w:eastAsia="zh-CN"/>
                </w:rPr>
                <w:t>R4-2015905</w:t>
              </w:r>
            </w:hyperlink>
          </w:p>
        </w:tc>
        <w:tc>
          <w:tcPr>
            <w:tcW w:w="1437" w:type="dxa"/>
          </w:tcPr>
          <w:p w:rsidR="00A52C25" w:rsidRDefault="003C2708">
            <w:pPr>
              <w:spacing w:after="120"/>
              <w:jc w:val="center"/>
              <w:rPr>
                <w:iCs/>
                <w:lang w:val="fr-FR" w:eastAsia="zh-CN"/>
              </w:rPr>
            </w:pPr>
            <w:r>
              <w:rPr>
                <w:iCs/>
                <w:lang w:val="fr-FR" w:eastAsia="zh-CN"/>
              </w:rPr>
              <w:t>Ericsson</w:t>
            </w:r>
          </w:p>
        </w:tc>
        <w:tc>
          <w:tcPr>
            <w:tcW w:w="6772" w:type="dxa"/>
          </w:tcPr>
          <w:p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trPr>
          <w:trHeight w:val="468"/>
        </w:trPr>
        <w:tc>
          <w:tcPr>
            <w:tcW w:w="1648" w:type="dxa"/>
          </w:tcPr>
          <w:p w:rsidR="00A52C25" w:rsidRDefault="004B3532">
            <w:pPr>
              <w:spacing w:after="120"/>
              <w:jc w:val="center"/>
            </w:pPr>
            <w:hyperlink r:id="rId47" w:tgtFrame="_blank" w:history="1">
              <w:r w:rsidR="003C2708">
                <w:rPr>
                  <w:rStyle w:val="Lienhypertexte"/>
                  <w:i/>
                  <w:lang w:val="fr-FR" w:eastAsia="zh-CN"/>
                </w:rPr>
                <w:t>R4-2015906</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trPr>
          <w:trHeight w:val="468"/>
        </w:trPr>
        <w:tc>
          <w:tcPr>
            <w:tcW w:w="1648" w:type="dxa"/>
          </w:tcPr>
          <w:p w:rsidR="00A52C25" w:rsidRDefault="004B3532">
            <w:pPr>
              <w:spacing w:after="120"/>
              <w:jc w:val="center"/>
              <w:rPr>
                <w:i/>
                <w:color w:val="0070C0"/>
                <w:lang w:val="fr-FR" w:eastAsia="zh-CN"/>
              </w:rPr>
            </w:pPr>
            <w:hyperlink r:id="rId48" w:tgtFrame="_blank" w:history="1">
              <w:r w:rsidR="003C2708">
                <w:rPr>
                  <w:rStyle w:val="Lienhypertexte"/>
                  <w:i/>
                  <w:lang w:val="fr-FR" w:eastAsia="zh-CN"/>
                </w:rPr>
                <w:t>R4-2015252</w:t>
              </w:r>
            </w:hyperlink>
          </w:p>
        </w:tc>
        <w:tc>
          <w:tcPr>
            <w:tcW w:w="1437" w:type="dxa"/>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trPr>
          <w:trHeight w:val="468"/>
        </w:trPr>
        <w:tc>
          <w:tcPr>
            <w:tcW w:w="1648" w:type="dxa"/>
          </w:tcPr>
          <w:p w:rsidR="00A52C25" w:rsidRDefault="004B3532">
            <w:pPr>
              <w:spacing w:after="120"/>
              <w:jc w:val="center"/>
              <w:rPr>
                <w:i/>
                <w:color w:val="0070C0"/>
                <w:lang w:val="fr-FR" w:eastAsia="zh-CN"/>
              </w:rPr>
            </w:pPr>
            <w:hyperlink r:id="rId49" w:tgtFrame="_blank" w:history="1">
              <w:r w:rsidR="003C2708">
                <w:rPr>
                  <w:rStyle w:val="Lienhypertexte"/>
                  <w:i/>
                  <w:lang w:val="fr-FR" w:eastAsia="zh-CN"/>
                </w:rPr>
                <w:t>R4-2015547</w:t>
              </w:r>
            </w:hyperlink>
          </w:p>
        </w:tc>
        <w:tc>
          <w:tcPr>
            <w:tcW w:w="1437" w:type="dxa"/>
          </w:tcPr>
          <w:p w:rsidR="00A52C25" w:rsidRDefault="003C2708">
            <w:pPr>
              <w:spacing w:after="120"/>
              <w:jc w:val="center"/>
              <w:rPr>
                <w:iCs/>
                <w:lang w:val="fr-FR" w:eastAsia="zh-CN"/>
              </w:rPr>
            </w:pPr>
            <w:r>
              <w:rPr>
                <w:iCs/>
                <w:lang w:val="fr-FR" w:eastAsia="zh-CN"/>
              </w:rPr>
              <w:t>Huawei, HiSilicon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trPr>
          <w:trHeight w:val="468"/>
        </w:trPr>
        <w:tc>
          <w:tcPr>
            <w:tcW w:w="1648" w:type="dxa"/>
          </w:tcPr>
          <w:p w:rsidR="00A52C25" w:rsidRDefault="004B3532">
            <w:pPr>
              <w:spacing w:after="120"/>
              <w:jc w:val="center"/>
              <w:rPr>
                <w:i/>
                <w:color w:val="0070C0"/>
                <w:lang w:val="fr-FR" w:eastAsia="zh-CN"/>
              </w:rPr>
            </w:pPr>
            <w:hyperlink r:id="rId50" w:tgtFrame="_blank" w:history="1">
              <w:r w:rsidR="003C2708">
                <w:rPr>
                  <w:rStyle w:val="Lienhypertexte"/>
                  <w:i/>
                  <w:lang w:val="fr-FR" w:eastAsia="zh-CN"/>
                </w:rPr>
                <w:t>R4-2015945</w:t>
              </w:r>
            </w:hyperlink>
          </w:p>
        </w:tc>
        <w:tc>
          <w:tcPr>
            <w:tcW w:w="1437" w:type="dxa"/>
          </w:tcPr>
          <w:p w:rsidR="00A52C25" w:rsidRDefault="003C2708">
            <w:pPr>
              <w:spacing w:after="120"/>
              <w:jc w:val="center"/>
              <w:rPr>
                <w:iCs/>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trPr>
          <w:trHeight w:val="58"/>
        </w:trPr>
        <w:tc>
          <w:tcPr>
            <w:tcW w:w="1648" w:type="dxa"/>
          </w:tcPr>
          <w:p w:rsidR="00A52C25" w:rsidRDefault="004B3532">
            <w:pPr>
              <w:spacing w:after="120"/>
              <w:jc w:val="center"/>
              <w:rPr>
                <w:i/>
                <w:color w:val="0070C0"/>
                <w:lang w:val="fr-FR" w:eastAsia="zh-CN"/>
              </w:rPr>
            </w:pPr>
            <w:hyperlink r:id="rId51" w:tgtFrame="_blank" w:history="1">
              <w:r w:rsidR="003C2708">
                <w:rPr>
                  <w:rStyle w:val="Lienhypertexte"/>
                  <w:i/>
                  <w:lang w:val="fr-FR" w:eastAsia="zh-CN"/>
                </w:rPr>
                <w:t>R4-2015907</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 xml:space="preserve">Co-channel coexistence and coexistence with adjacent services are </w:t>
            </w:r>
            <w:r>
              <w:rPr>
                <w:rFonts w:asciiTheme="majorBidi" w:hAnsiTheme="majorBidi" w:cstheme="majorBidi"/>
                <w:bCs/>
                <w:iCs/>
              </w:rPr>
              <w:lastRenderedPageBreak/>
              <w:t>out of NTN WI’s scope.</w:t>
            </w:r>
          </w:p>
          <w:p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trPr>
          <w:trHeight w:val="468"/>
        </w:trPr>
        <w:tc>
          <w:tcPr>
            <w:tcW w:w="1648" w:type="dxa"/>
          </w:tcPr>
          <w:p w:rsidR="00A52C25" w:rsidRDefault="004B3532">
            <w:pPr>
              <w:spacing w:after="120"/>
              <w:jc w:val="center"/>
              <w:rPr>
                <w:i/>
                <w:color w:val="0070C0"/>
                <w:lang w:val="fr-FR" w:eastAsia="zh-CN"/>
              </w:rPr>
            </w:pPr>
            <w:hyperlink r:id="rId52" w:tgtFrame="_blank" w:history="1">
              <w:r w:rsidR="003C2708">
                <w:rPr>
                  <w:rStyle w:val="Lienhypertexte"/>
                  <w:i/>
                  <w:lang w:val="fr-FR" w:eastAsia="zh-CN"/>
                </w:rPr>
                <w:t>R4-2015548</w:t>
              </w:r>
            </w:hyperlink>
          </w:p>
        </w:tc>
        <w:tc>
          <w:tcPr>
            <w:tcW w:w="1437" w:type="dxa"/>
          </w:tcPr>
          <w:p w:rsidR="00A52C25" w:rsidRDefault="003C2708">
            <w:pPr>
              <w:spacing w:after="120"/>
              <w:jc w:val="center"/>
              <w:rPr>
                <w:iCs/>
              </w:rPr>
            </w:pPr>
            <w:r>
              <w:rPr>
                <w:iCs/>
                <w:lang w:val="fr-FR" w:eastAsia="zh-CN"/>
              </w:rPr>
              <w:t>Huawei, HiSilicon</w:t>
            </w:r>
          </w:p>
        </w:tc>
        <w:tc>
          <w:tcPr>
            <w:tcW w:w="6772" w:type="dxa"/>
          </w:tcPr>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trPr>
          <w:trHeight w:val="468"/>
        </w:trPr>
        <w:tc>
          <w:tcPr>
            <w:tcW w:w="1648" w:type="dxa"/>
          </w:tcPr>
          <w:p w:rsidR="00A52C25" w:rsidRDefault="004B3532">
            <w:pPr>
              <w:spacing w:after="120"/>
              <w:jc w:val="center"/>
              <w:rPr>
                <w:i/>
                <w:color w:val="0070C0"/>
                <w:lang w:val="fr-FR" w:eastAsia="zh-CN"/>
              </w:rPr>
            </w:pPr>
            <w:hyperlink r:id="rId53" w:tgtFrame="_blank" w:history="1">
              <w:r w:rsidR="003C2708">
                <w:rPr>
                  <w:rStyle w:val="Lienhypertexte"/>
                  <w:i/>
                  <w:lang w:val="fr-FR" w:eastAsia="zh-CN"/>
                </w:rPr>
                <w:t>R4-2015908</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r>
              <w:t>The proposed approach i.e. handling NTN gateway+ satellite as either a repeater or alternatively a relay.</w:t>
            </w:r>
          </w:p>
          <w:p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A52C25" w:rsidRDefault="003C2708">
            <w:r>
              <w:t>-</w:t>
            </w:r>
            <w:r>
              <w:tab/>
              <w:t>Output power</w:t>
            </w:r>
          </w:p>
          <w:p w:rsidR="00A52C25" w:rsidRDefault="003C2708">
            <w:r>
              <w:t>-</w:t>
            </w:r>
            <w:r>
              <w:tab/>
              <w:t>Frequency stability</w:t>
            </w:r>
          </w:p>
          <w:p w:rsidR="00A52C25" w:rsidRDefault="003C2708">
            <w:r>
              <w:t>-</w:t>
            </w:r>
            <w:r>
              <w:tab/>
              <w:t>Out-of-band gain</w:t>
            </w:r>
          </w:p>
          <w:p w:rsidR="00A52C25" w:rsidRDefault="003C2708">
            <w:r>
              <w:t>-</w:t>
            </w:r>
            <w:r>
              <w:tab/>
              <w:t>Unwanted emissions</w:t>
            </w:r>
          </w:p>
          <w:p w:rsidR="00A52C25" w:rsidRDefault="003C2708">
            <w:r>
              <w:t>-</w:t>
            </w:r>
            <w:r>
              <w:tab/>
              <w:t>Error Vector Magnitude</w:t>
            </w:r>
          </w:p>
          <w:p w:rsidR="00A52C25" w:rsidRDefault="003C2708">
            <w:r>
              <w:t>-</w:t>
            </w:r>
            <w:r>
              <w:tab/>
              <w:t>Input intermodulation</w:t>
            </w:r>
          </w:p>
          <w:p w:rsidR="00A52C25" w:rsidRDefault="003C2708">
            <w:r>
              <w:t>-</w:t>
            </w:r>
            <w:r>
              <w:tab/>
              <w:t>Output intermodulation</w:t>
            </w:r>
          </w:p>
          <w:p w:rsidR="00A52C25" w:rsidRDefault="003C2708">
            <w:r>
              <w:t>-</w:t>
            </w:r>
            <w:r>
              <w:tab/>
              <w:t>Adjacent channel rejection ration</w:t>
            </w:r>
          </w:p>
          <w:p w:rsidR="00A52C25" w:rsidRDefault="003C2708">
            <w:r>
              <w:t>The Relay requirements overview and structure from specification TS 36.116 is as following. More comprehensive requirements are specified due to the additional signal processing covering both access and backhaul link.</w:t>
            </w:r>
          </w:p>
          <w:p w:rsidR="00A52C25" w:rsidRDefault="003C2708">
            <w:r>
              <w:t>-</w:t>
            </w:r>
            <w:r>
              <w:tab/>
              <w:t>Output power</w:t>
            </w:r>
          </w:p>
          <w:p w:rsidR="00A52C25" w:rsidRDefault="003C2708">
            <w:r>
              <w:t>-</w:t>
            </w:r>
            <w:r>
              <w:tab/>
              <w:t>Output power dynamics including ON/OFF masks and transient handling for unpaired spectrum</w:t>
            </w:r>
          </w:p>
          <w:p w:rsidR="00A52C25" w:rsidRDefault="003C2708">
            <w:r>
              <w:t>-</w:t>
            </w:r>
            <w:r>
              <w:tab/>
              <w:t>Transmit signal quality</w:t>
            </w:r>
          </w:p>
          <w:p w:rsidR="00A52C25" w:rsidRDefault="003C2708">
            <w:r>
              <w:lastRenderedPageBreak/>
              <w:t>-</w:t>
            </w:r>
            <w:r>
              <w:tab/>
              <w:t>Unwanted emissions covering spurious emission, ACLR and operating band unwanted emission</w:t>
            </w:r>
          </w:p>
          <w:p w:rsidR="00A52C25" w:rsidRDefault="003C2708">
            <w:r>
              <w:t>-</w:t>
            </w:r>
            <w:r>
              <w:tab/>
              <w:t>Transmit intermodulation</w:t>
            </w:r>
          </w:p>
          <w:p w:rsidR="00A52C25" w:rsidRDefault="003C2708">
            <w:r>
              <w:t>-</w:t>
            </w:r>
            <w:r>
              <w:tab/>
              <w:t xml:space="preserve">Receiver sensitivity </w:t>
            </w:r>
          </w:p>
          <w:p w:rsidR="00A52C25" w:rsidRDefault="003C2708">
            <w:r>
              <w:t>-</w:t>
            </w:r>
            <w:r>
              <w:tab/>
              <w:t>Receiver dynamic range</w:t>
            </w:r>
          </w:p>
          <w:p w:rsidR="00A52C25" w:rsidRDefault="003C2708">
            <w:r>
              <w:t>-</w:t>
            </w:r>
            <w:r>
              <w:tab/>
              <w:t>In-channel selectivity</w:t>
            </w:r>
          </w:p>
          <w:p w:rsidR="00A52C25" w:rsidRDefault="003C2708">
            <w:r>
              <w:t>-</w:t>
            </w:r>
            <w:r>
              <w:tab/>
              <w:t>Receiver blocking</w:t>
            </w:r>
          </w:p>
          <w:p w:rsidR="00A52C25" w:rsidRDefault="003C2708">
            <w:r>
              <w:t>-</w:t>
            </w:r>
            <w:r>
              <w:tab/>
              <w:t>Receiver spurious emission</w:t>
            </w:r>
          </w:p>
          <w:p w:rsidR="00A52C25" w:rsidRDefault="003C2708">
            <w:r>
              <w:t>-</w:t>
            </w:r>
            <w:r>
              <w:tab/>
              <w:t>Receiver intermodulation</w:t>
            </w:r>
          </w:p>
          <w:p w:rsidR="00A52C25" w:rsidRDefault="003C2708">
            <w:r>
              <w:t>-</w:t>
            </w:r>
            <w:r>
              <w:tab/>
              <w:t>Access performance Requirements for PUSCH, PUCCH and PRACH</w:t>
            </w:r>
          </w:p>
          <w:p w:rsidR="00A52C25" w:rsidRDefault="003C2708">
            <w:r>
              <w:t>-</w:t>
            </w:r>
            <w:r>
              <w:tab/>
              <w:t>Backhaul performance requirement covering PDSCH and PDCCH (for NR context)</w:t>
            </w:r>
          </w:p>
          <w:p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A52C25" w:rsidRDefault="00A52C25">
            <w:pPr>
              <w:rPr>
                <w:rFonts w:asciiTheme="majorBidi" w:hAnsiTheme="majorBidi" w:cstheme="majorBidi"/>
              </w:rPr>
            </w:pPr>
          </w:p>
          <w:p w:rsidR="00A52C25" w:rsidRDefault="00A52C25">
            <w:pPr>
              <w:rPr>
                <w:rFonts w:asciiTheme="majorBidi" w:hAnsiTheme="majorBidi" w:cstheme="majorBidi"/>
              </w:rPr>
            </w:pPr>
          </w:p>
        </w:tc>
      </w:tr>
    </w:tbl>
    <w:p w:rsidR="00A52C25" w:rsidRDefault="00A52C25"/>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pStyle w:val="Titre3"/>
        <w:rPr>
          <w:sz w:val="24"/>
          <w:szCs w:val="16"/>
        </w:rPr>
      </w:pPr>
      <w:r>
        <w:rPr>
          <w:sz w:val="24"/>
          <w:szCs w:val="16"/>
        </w:rPr>
        <w:t>Sub-topic 2-1 NTN satellite system view</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rsidR="00A52C25" w:rsidRDefault="003C2708">
      <w:pPr>
        <w:pStyle w:val="Paragraphedeliste"/>
        <w:ind w:firstLineChars="0" w:firstLine="0"/>
        <w:jc w:val="center"/>
      </w:pPr>
      <w:r>
        <w:rPr>
          <w:noProof/>
          <w:lang w:val="fr-FR" w:eastAsia="fr-FR"/>
        </w:rPr>
        <w:lastRenderedPageBreak/>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rsidR="00A52C25" w:rsidRDefault="003C2708">
      <w:pPr>
        <w:pStyle w:val="Lgende"/>
        <w:ind w:left="936"/>
        <w:jc w:val="center"/>
      </w:pPr>
      <w:r>
        <w:t>Figure 1</w:t>
      </w:r>
      <w:r>
        <w:tab/>
        <w:t>Gateway and satellite as repeater</w:t>
      </w:r>
    </w:p>
    <w:p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A HAPS as seen from the UE is a serving gNB and therefore the UE should expect same RF characteristics as a terrestrial gNB.</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The RF requirements for the service link provided by LEO and GEO deployments should be at least same level as those for a terrestrial gNB.</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rsidR="00A52C25" w:rsidRDefault="003C2708">
      <w:pPr>
        <w:pStyle w:val="Paragraphedeliste"/>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rsidR="00A52C25" w:rsidRDefault="003C2708">
      <w:pPr>
        <w:spacing w:line="252" w:lineRule="auto"/>
        <w:jc w:val="center"/>
        <w:rPr>
          <w:rFonts w:ascii="Arial" w:hAnsi="Arial" w:cs="Arial"/>
        </w:rPr>
      </w:pPr>
      <w:r>
        <w:rPr>
          <w:noProof/>
          <w:lang w:val="fr-FR" w:eastAsia="fr-FR"/>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rsidR="00A52C25" w:rsidRDefault="003C2708">
      <w:pPr>
        <w:pStyle w:val="Lgende"/>
        <w:ind w:left="936"/>
        <w:jc w:val="center"/>
      </w:pPr>
      <w:r>
        <w:t>Figure 2: Satellite System with Transparent Payload</w:t>
      </w:r>
    </w:p>
    <w:p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feederlink interface GW-Transparent Payload.</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2: </w:t>
            </w:r>
          </w:p>
          <w:p w:rsidR="00A52C25" w:rsidRPr="00995551" w:rsidRDefault="003C2708">
            <w:pPr>
              <w:spacing w:after="120"/>
              <w:rPr>
                <w:rFonts w:eastAsiaTheme="minorEastAsia"/>
                <w:lang w:val="en-US" w:eastAsia="zh-CN"/>
              </w:rPr>
            </w:pPr>
            <w:r w:rsidRPr="00995551">
              <w:rPr>
                <w:rFonts w:eastAsiaTheme="minorEastAsia"/>
                <w:lang w:val="en-US" w:eastAsia="zh-CN"/>
              </w:rPr>
              <w:t>Option 3: “</w:t>
            </w:r>
            <w:r w:rsidRPr="00A93FA1">
              <w:rPr>
                <w:szCs w:val="24"/>
                <w:lang w:eastAsia="zh-CN"/>
              </w:rPr>
              <w:t>UE should expect same RF characteristics as a terrestrial gNB</w:t>
            </w:r>
            <w:r w:rsidRPr="00995551">
              <w:rPr>
                <w:rFonts w:eastAsiaTheme="minorEastAsia"/>
                <w:lang w:val="en-US" w:eastAsia="zh-CN"/>
              </w:rPr>
              <w:t>” should be further clarified but we could agree that, from UE side, RF signals received from a BS or a HIBS shall be equivalent. Coexistence shall still be investigated. The list of gNB RF requirements shall be used as baseline, yes.</w:t>
            </w:r>
          </w:p>
          <w:p w:rsidR="00A52C25" w:rsidRPr="00995551" w:rsidRDefault="003C2708">
            <w:pPr>
              <w:spacing w:after="120"/>
              <w:rPr>
                <w:rFonts w:eastAsiaTheme="minorEastAsia"/>
                <w:lang w:val="en-US" w:eastAsia="zh-CN"/>
              </w:rPr>
            </w:pPr>
            <w:r w:rsidRPr="00995551">
              <w:rPr>
                <w:rFonts w:eastAsiaTheme="minorEastAsia"/>
                <w:lang w:val="en-US" w:eastAsia="zh-CN"/>
              </w:rPr>
              <w:t>Option 4: Why 3GPP should not define NTN BS RF requirements? If so, NTN could not be part of 3GPP , what performance should be expected then</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rsidR="00A52C25" w:rsidRPr="00995551" w:rsidRDefault="003C2708">
            <w:pPr>
              <w:spacing w:after="120"/>
              <w:rPr>
                <w:rFonts w:eastAsiaTheme="minorEastAsia"/>
                <w:lang w:val="en-US" w:eastAsia="zh-CN"/>
              </w:rPr>
            </w:pPr>
            <w:r w:rsidRPr="00995551">
              <w:rPr>
                <w:rFonts w:eastAsiaTheme="minorEastAsia"/>
                <w:lang w:val="en-US" w:eastAsia="zh-CN"/>
              </w:rPr>
              <w:t>From implementation perspective, gateway and gNB may be designed together as a system sub-component. If not, what is the interface between gateway and gNB?</w:t>
            </w:r>
          </w:p>
          <w:p w:rsidR="00A52C25" w:rsidRPr="00995551" w:rsidRDefault="003C2708">
            <w:pPr>
              <w:spacing w:after="120"/>
              <w:rPr>
                <w:rFonts w:eastAsiaTheme="minorEastAsia"/>
                <w:lang w:val="en-US" w:eastAsia="zh-CN"/>
              </w:rPr>
            </w:pPr>
            <w:r w:rsidRPr="00995551">
              <w:rPr>
                <w:rFonts w:eastAsiaTheme="minorEastAsia"/>
                <w:lang w:val="en-US" w:eastAsia="zh-CN"/>
              </w:rPr>
              <w:t>For HAPs, I’m not sure whether we need to specify a new BS Type or just reuse current specification. We need to accurate definition for HAPs.</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In Option 4, “</w:t>
            </w:r>
            <w:r w:rsidRPr="00A93FA1">
              <w:rPr>
                <w:szCs w:val="24"/>
                <w:lang w:eastAsia="zh-CN"/>
              </w:rPr>
              <w:t>3GPP should define equivalent BS Tx requirements at UE reception level</w:t>
            </w:r>
            <w:r w:rsidRPr="00995551">
              <w:rPr>
                <w:rFonts w:eastAsiaTheme="minorEastAsia"/>
                <w:lang w:val="en-US" w:eastAsia="zh-CN"/>
              </w:rPr>
              <w:t>”, no sure if pfd-liked limit is proposed to be defined at the ground/UE Rx side, it seems more like a deployment related parameter rather than RF requirement for equipment, and another problem is how to measure/verify the limits? Further discussion/clarification is needed.</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rsidR="00A52C25" w:rsidRPr="00995551" w:rsidRDefault="003C2708">
            <w:pPr>
              <w:spacing w:after="120"/>
              <w:rPr>
                <w:rFonts w:eastAsiaTheme="minorEastAsia"/>
                <w:lang w:val="en-US" w:eastAsia="zh-CN"/>
              </w:rPr>
            </w:pPr>
            <w:r w:rsidRPr="00995551">
              <w:rPr>
                <w:rFonts w:eastAsiaTheme="minorEastAsia"/>
                <w:lang w:val="en-US" w:eastAsia="zh-CN"/>
              </w:rPr>
              <w:t>Option 2/3 can be further discussed</w:t>
            </w:r>
          </w:p>
          <w:p w:rsidR="00A52C25" w:rsidRPr="00995551" w:rsidRDefault="003C2708">
            <w:pPr>
              <w:spacing w:after="120"/>
              <w:rPr>
                <w:rFonts w:eastAsiaTheme="minorEastAsia"/>
                <w:lang w:val="en-US" w:eastAsia="zh-CN"/>
              </w:rPr>
            </w:pPr>
            <w:r w:rsidRPr="00995551">
              <w:rPr>
                <w:rFonts w:eastAsiaTheme="minorEastAsia"/>
                <w:lang w:val="en-US" w:eastAsia="zh-CN"/>
              </w:rPr>
              <w:t>Option 4 Disagree. It is not possible to leave some challenging requirements simply undefined.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2-1: there are no such agreement that Uu between Gateway and gNB. We prefer to define RF requirements for satellite and gateway separately, otherwise this is quite difficult to emulate the interference. </w:t>
            </w:r>
          </w:p>
          <w:p w:rsidR="00A52C25" w:rsidRPr="00995551" w:rsidRDefault="00A52C25">
            <w:pPr>
              <w:spacing w:after="120"/>
              <w:rPr>
                <w:rFonts w:eastAsiaTheme="minorEastAsia"/>
                <w:lang w:val="en-US" w:eastAsia="zh-CN"/>
              </w:rPr>
            </w:pPr>
          </w:p>
        </w:tc>
      </w:tr>
      <w:tr w:rsid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B33BF2" w:rsidRPr="00A93FA1" w:rsidRDefault="00B33BF2" w:rsidP="00B33BF2">
            <w:pPr>
              <w:pStyle w:val="paragraph"/>
              <w:divId w:val="7106275"/>
            </w:pPr>
            <w:r w:rsidRPr="00995551">
              <w:rPr>
                <w:rStyle w:val="normaltextrun"/>
                <w:sz w:val="20"/>
                <w:szCs w:val="20"/>
              </w:rPr>
              <w:t>Option 1</w:t>
            </w:r>
            <w:r w:rsidRPr="00995551">
              <w:rPr>
                <w:rStyle w:val="normaltextrun"/>
                <w:rFonts w:ascii="DengXian" w:eastAsia="DengXian" w:hAnsi="DengXian"/>
                <w:sz w:val="20"/>
                <w:szCs w:val="20"/>
              </w:rPr>
              <w:t xml:space="preserve">: </w:t>
            </w:r>
            <w:r w:rsidRPr="00995551">
              <w:rPr>
                <w:rStyle w:val="normaltextrun"/>
                <w:sz w:val="20"/>
                <w:szCs w:val="20"/>
              </w:rPr>
              <w:t>Partly agree. For last bullet further explanation might be needed but the assumptions does in our view not cover all deployments. </w:t>
            </w:r>
            <w:r w:rsidRPr="00995551">
              <w:rPr>
                <w:rStyle w:val="normaltextrun"/>
                <w:rFonts w:ascii="DengXian" w:eastAsia="DengXian" w:hAnsi="DengXian" w:hint="cs"/>
                <w:sz w:val="20"/>
                <w:szCs w:val="20"/>
              </w:rPr>
              <w:t> </w:t>
            </w:r>
            <w:r w:rsidRPr="00995551">
              <w:rPr>
                <w:rStyle w:val="eop"/>
                <w:rFonts w:ascii="DengXian" w:eastAsia="DengXian" w:hAnsi="DengXian" w:hint="cs"/>
                <w:sz w:val="20"/>
                <w:szCs w:val="20"/>
              </w:rPr>
              <w:t> </w:t>
            </w:r>
          </w:p>
          <w:p w:rsidR="00B33BF2" w:rsidRPr="00A93FA1" w:rsidRDefault="00B33BF2" w:rsidP="00B33BF2">
            <w:pPr>
              <w:pStyle w:val="paragraph"/>
              <w:divId w:val="439762826"/>
            </w:pPr>
            <w:r w:rsidRPr="00995551">
              <w:rPr>
                <w:rStyle w:val="normaltextrun"/>
                <w:sz w:val="20"/>
                <w:szCs w:val="20"/>
              </w:rPr>
              <w:t>Option 2</w:t>
            </w:r>
            <w:r w:rsidRPr="00995551">
              <w:rPr>
                <w:rStyle w:val="normaltextrun"/>
                <w:rFonts w:ascii="DengXian" w:eastAsia="DengXian" w:hAnsi="DengXian"/>
                <w:sz w:val="20"/>
                <w:szCs w:val="20"/>
              </w:rPr>
              <w:t xml:space="preserve">: </w:t>
            </w:r>
            <w:r w:rsidRPr="00995551">
              <w:rPr>
                <w:rStyle w:val="normaltextrun"/>
                <w:sz w:val="20"/>
                <w:szCs w:val="20"/>
              </w:rPr>
              <w:t>To some extend true – performance should be ensured regardless</w:t>
            </w:r>
            <w:r w:rsidRPr="00995551">
              <w:rPr>
                <w:rStyle w:val="normaltextrun"/>
                <w:rFonts w:ascii="DengXian" w:eastAsia="DengXian" w:hAnsi="DengXian"/>
                <w:sz w:val="20"/>
                <w:szCs w:val="20"/>
              </w:rPr>
              <w:t>.</w:t>
            </w:r>
            <w:r w:rsidRPr="00995551">
              <w:rPr>
                <w:rStyle w:val="normaltextrun"/>
                <w:rFonts w:ascii="DengXian" w:eastAsia="DengXian" w:hAnsi="DengXian" w:hint="cs"/>
                <w:sz w:val="20"/>
                <w:szCs w:val="20"/>
              </w:rPr>
              <w:t> </w:t>
            </w:r>
            <w:r w:rsidRPr="00995551">
              <w:rPr>
                <w:rStyle w:val="eop"/>
                <w:rFonts w:ascii="DengXian" w:eastAsia="DengXian" w:hAnsi="DengXian" w:hint="cs"/>
                <w:sz w:val="20"/>
                <w:szCs w:val="20"/>
              </w:rPr>
              <w:t> </w:t>
            </w:r>
          </w:p>
          <w:p w:rsidR="00B33BF2" w:rsidRPr="00A93FA1" w:rsidRDefault="00B33BF2" w:rsidP="00B33BF2">
            <w:pPr>
              <w:pStyle w:val="paragraph"/>
              <w:divId w:val="614411338"/>
            </w:pPr>
            <w:r w:rsidRPr="00995551">
              <w:rPr>
                <w:rStyle w:val="normaltextrun"/>
                <w:sz w:val="20"/>
                <w:szCs w:val="20"/>
              </w:rPr>
              <w:t>Option 3</w:t>
            </w:r>
            <w:r w:rsidRPr="00995551">
              <w:rPr>
                <w:rStyle w:val="normaltextrun"/>
                <w:rFonts w:ascii="DengXian" w:eastAsia="DengXian" w:hAnsi="DengXian"/>
                <w:sz w:val="20"/>
                <w:szCs w:val="20"/>
              </w:rPr>
              <w:t xml:space="preserve">: </w:t>
            </w:r>
            <w:r w:rsidRPr="00995551">
              <w:rPr>
                <w:rStyle w:val="normaltextrun"/>
                <w:sz w:val="20"/>
                <w:szCs w:val="20"/>
              </w:rPr>
              <w:t>Only if needed and justified. </w:t>
            </w:r>
            <w:r w:rsidRPr="00995551">
              <w:rPr>
                <w:rStyle w:val="eop"/>
                <w:sz w:val="20"/>
                <w:szCs w:val="20"/>
              </w:rPr>
              <w:t> </w:t>
            </w:r>
          </w:p>
          <w:p w:rsidR="00B33BF2" w:rsidRPr="00995551" w:rsidRDefault="00B33BF2" w:rsidP="00B33BF2">
            <w:pPr>
              <w:spacing w:after="120"/>
              <w:rPr>
                <w:rFonts w:eastAsiaTheme="minorEastAsia"/>
                <w:lang w:val="en-US" w:eastAsia="zh-CN"/>
              </w:rPr>
            </w:pPr>
            <w:r w:rsidRPr="00995551">
              <w:rPr>
                <w:rStyle w:val="normaltextrun"/>
              </w:rPr>
              <w:t>Option 4</w:t>
            </w:r>
            <w:r w:rsidRPr="00995551">
              <w:rPr>
                <w:rStyle w:val="normaltextrun"/>
                <w:rFonts w:ascii="DengXian" w:eastAsia="DengXian" w:hAnsi="DengXian"/>
              </w:rPr>
              <w:t>:</w:t>
            </w:r>
            <w:r w:rsidRPr="00995551">
              <w:rPr>
                <w:rStyle w:val="normaltextrun"/>
              </w:rPr>
              <w:t xml:space="preserve"> No – requirements are needed to ensure performance</w:t>
            </w:r>
            <w:r w:rsidRPr="00995551">
              <w:rPr>
                <w:rStyle w:val="normaltextrun"/>
                <w:rFonts w:ascii="DengXian" w:eastAsia="DengXian" w:hAnsi="DengXian"/>
              </w:rPr>
              <w:t>.</w:t>
            </w:r>
            <w:r w:rsidRPr="00995551">
              <w:rPr>
                <w:rStyle w:val="eop"/>
                <w:rFonts w:ascii="DengXian" w:eastAsia="DengXian" w:hAnsi="DengXian" w:hint="cs"/>
              </w:rPr>
              <w:t> </w:t>
            </w:r>
          </w:p>
        </w:tc>
      </w:tr>
      <w:tr w:rsidR="00F6209B">
        <w:tc>
          <w:tcPr>
            <w:tcW w:w="1339" w:type="dxa"/>
          </w:tcPr>
          <w:p w:rsidR="00F6209B" w:rsidRPr="00995551" w:rsidRDefault="00F6209B">
            <w:pPr>
              <w:spacing w:after="120"/>
              <w:rPr>
                <w:rFonts w:eastAsiaTheme="minorEastAsia"/>
                <w:lang w:val="en-US" w:eastAsia="zh-CN"/>
              </w:rPr>
            </w:pPr>
            <w:r w:rsidRPr="00995551">
              <w:rPr>
                <w:rFonts w:eastAsiaTheme="minorEastAsia"/>
                <w:lang w:val="en-US" w:eastAsia="zh-CN"/>
              </w:rPr>
              <w:t>Eutelsat</w:t>
            </w:r>
          </w:p>
        </w:tc>
        <w:tc>
          <w:tcPr>
            <w:tcW w:w="8292" w:type="dxa"/>
          </w:tcPr>
          <w:p w:rsidR="00F6209B" w:rsidRPr="00995551" w:rsidRDefault="00F6209B" w:rsidP="00FA505F">
            <w:pPr>
              <w:spacing w:after="120"/>
              <w:rPr>
                <w:rFonts w:eastAsiaTheme="minorEastAsia"/>
                <w:lang w:val="en-US" w:eastAsia="zh-CN"/>
              </w:rPr>
            </w:pPr>
            <w:r w:rsidRPr="00995551">
              <w:rPr>
                <w:rFonts w:eastAsiaTheme="minorEastAsia"/>
                <w:lang w:val="en-US" w:eastAsia="zh-CN"/>
              </w:rPr>
              <w:t>Option 1: Disagree. RF signal generated by gNodeB is going to be affected by the gateway RF performance in addition to the satellite performance (e.g. mixing products, harmonics, etc.). Gateway has to manage the frequency conversion between the gNodeB output and the air interface (Uu at satellite output). This adds complexity, especially if feeder link and gNodeB are not suitable for direct conversion. This design implies the gNodeB is physically located within (or very close to) the gateway, this impedes any virtualization.</w:t>
            </w:r>
          </w:p>
          <w:p w:rsidR="00F6209B" w:rsidRPr="00995551" w:rsidRDefault="00F6209B">
            <w:pPr>
              <w:spacing w:after="120"/>
              <w:rPr>
                <w:rFonts w:eastAsiaTheme="minorEastAsia"/>
                <w:lang w:val="en-US" w:eastAsia="zh-CN"/>
              </w:rPr>
            </w:pPr>
            <w:r w:rsidRPr="00995551">
              <w:rPr>
                <w:rFonts w:eastAsiaTheme="minorEastAsia"/>
                <w:lang w:val="en-US" w:eastAsia="zh-CN"/>
              </w:rPr>
              <w:t>Option 2: Agree</w:t>
            </w:r>
          </w:p>
        </w:tc>
      </w:tr>
      <w:tr w:rsidR="00A52C25">
        <w:tc>
          <w:tcPr>
            <w:tcW w:w="1339" w:type="dxa"/>
          </w:tcPr>
          <w:p w:rsidR="00A52C25" w:rsidRPr="00995551" w:rsidRDefault="00715D3C">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026930">
            <w:pPr>
              <w:spacing w:after="120"/>
              <w:rPr>
                <w:rFonts w:eastAsiaTheme="minorEastAsia"/>
                <w:lang w:val="en-US" w:eastAsia="zh-CN"/>
              </w:rPr>
            </w:pPr>
            <w:r w:rsidRPr="00995551">
              <w:rPr>
                <w:rFonts w:eastAsiaTheme="minorEastAsia"/>
                <w:lang w:val="en-US" w:eastAsia="zh-CN"/>
              </w:rPr>
              <w:t>A combination between all options may be considered.</w:t>
            </w:r>
          </w:p>
          <w:p w:rsidR="00FA505F" w:rsidRPr="00995551" w:rsidRDefault="00FA505F" w:rsidP="00FA505F">
            <w:pPr>
              <w:rPr>
                <w:rFonts w:eastAsiaTheme="minorEastAsia"/>
                <w:lang w:val="en-US" w:eastAsia="zh-CN"/>
              </w:rPr>
            </w:pPr>
            <w:r w:rsidRPr="00995551">
              <w:rPr>
                <w:rFonts w:eastAsiaTheme="minorEastAsia"/>
                <w:lang w:val="en-US" w:eastAsia="zh-CN"/>
              </w:rPr>
              <w:t xml:space="preserve">We prefer to consider the NTN </w:t>
            </w:r>
            <w:r w:rsidR="002F29BC" w:rsidRPr="00995551">
              <w:rPr>
                <w:rFonts w:eastAsiaTheme="minorEastAsia"/>
                <w:lang w:val="en-US" w:eastAsia="zh-CN"/>
              </w:rPr>
              <w:t>“</w:t>
            </w:r>
            <w:r w:rsidRPr="00995551">
              <w:rPr>
                <w:rFonts w:eastAsiaTheme="minorEastAsia"/>
                <w:lang w:val="en-US" w:eastAsia="zh-CN"/>
              </w:rPr>
              <w:t>BS</w:t>
            </w:r>
            <w:r w:rsidR="002F29BC" w:rsidRPr="00995551">
              <w:rPr>
                <w:rFonts w:eastAsiaTheme="minorEastAsia"/>
                <w:lang w:val="en-US" w:eastAsia="zh-CN"/>
              </w:rPr>
              <w:t>” requirements</w:t>
            </w:r>
            <w:r w:rsidRPr="00995551">
              <w:rPr>
                <w:rFonts w:eastAsiaTheme="minorEastAsia"/>
                <w:lang w:val="en-US" w:eastAsia="zh-CN"/>
              </w:rPr>
              <w:t xml:space="preserve"> as </w:t>
            </w:r>
            <w:r w:rsidR="00674D48" w:rsidRPr="00995551">
              <w:rPr>
                <w:rFonts w:eastAsiaTheme="minorEastAsia"/>
                <w:lang w:val="en-US" w:eastAsia="zh-CN"/>
              </w:rPr>
              <w:t>(</w:t>
            </w:r>
            <w:r w:rsidRPr="00995551">
              <w:rPr>
                <w:rFonts w:eastAsiaTheme="minorEastAsia"/>
                <w:lang w:val="en-US" w:eastAsia="zh-CN"/>
              </w:rPr>
              <w:t xml:space="preserve">gNB + NTNGW + transparent payload on board </w:t>
            </w:r>
            <w:r w:rsidR="00674D48" w:rsidRPr="00995551">
              <w:rPr>
                <w:rFonts w:eastAsiaTheme="minorEastAsia"/>
                <w:lang w:val="en-US" w:eastAsia="zh-CN"/>
              </w:rPr>
              <w:t xml:space="preserve">of </w:t>
            </w:r>
            <w:r w:rsidRPr="00995551">
              <w:rPr>
                <w:rFonts w:eastAsiaTheme="minorEastAsia"/>
                <w:lang w:val="en-US" w:eastAsia="zh-CN"/>
              </w:rPr>
              <w:t>satellite</w:t>
            </w:r>
            <w:r w:rsidR="00674D48" w:rsidRPr="00995551">
              <w:rPr>
                <w:rFonts w:eastAsiaTheme="minorEastAsia"/>
                <w:lang w:val="en-US" w:eastAsia="zh-CN"/>
              </w:rPr>
              <w:t>)</w:t>
            </w:r>
            <w:r w:rsidR="002F29BC" w:rsidRPr="00995551">
              <w:rPr>
                <w:rFonts w:eastAsiaTheme="minorEastAsia"/>
                <w:lang w:val="en-US" w:eastAsia="zh-CN"/>
              </w:rPr>
              <w:t xml:space="preserve"> requirements</w:t>
            </w:r>
            <w:r w:rsidRPr="00995551">
              <w:rPr>
                <w:rFonts w:eastAsiaTheme="minorEastAsia"/>
                <w:lang w:val="en-US" w:eastAsia="zh-CN"/>
              </w:rPr>
              <w:t>. As per gNB - NTNGW interface, we believe that it is an implementation issue. For example, the interface could be CPRI-like, and therefore not RF.</w:t>
            </w:r>
          </w:p>
          <w:p w:rsidR="00FA505F" w:rsidRPr="00995551" w:rsidRDefault="00FA505F" w:rsidP="00FA505F">
            <w:pPr>
              <w:rPr>
                <w:rFonts w:eastAsiaTheme="minorEastAsia"/>
                <w:lang w:val="en-US" w:eastAsia="zh-CN"/>
              </w:rPr>
            </w:pPr>
            <w:r w:rsidRPr="00995551">
              <w:rPr>
                <w:rFonts w:eastAsiaTheme="minorEastAsia"/>
                <w:lang w:val="en-US" w:eastAsia="zh-CN"/>
              </w:rPr>
              <w:t>We would therefore agree to specif</w:t>
            </w:r>
            <w:r w:rsidR="002F29BC" w:rsidRPr="00995551">
              <w:rPr>
                <w:rFonts w:eastAsiaTheme="minorEastAsia"/>
                <w:lang w:val="en-US" w:eastAsia="zh-CN"/>
              </w:rPr>
              <w:t>y the RF requirements at satellite</w:t>
            </w:r>
            <w:r w:rsidRPr="00995551">
              <w:rPr>
                <w:rFonts w:eastAsiaTheme="minorEastAsia"/>
                <w:lang w:val="en-US" w:eastAsia="zh-CN"/>
              </w:rPr>
              <w:t xml:space="preserve"> </w:t>
            </w:r>
            <w:r w:rsidR="002F29BC" w:rsidRPr="00995551">
              <w:rPr>
                <w:rFonts w:eastAsiaTheme="minorEastAsia"/>
                <w:lang w:val="en-US" w:eastAsia="zh-CN"/>
              </w:rPr>
              <w:t xml:space="preserve">payload </w:t>
            </w:r>
            <w:r w:rsidRPr="00995551">
              <w:rPr>
                <w:rFonts w:eastAsiaTheme="minorEastAsia"/>
                <w:lang w:val="en-US" w:eastAsia="zh-CN"/>
              </w:rPr>
              <w:t>output</w:t>
            </w:r>
            <w:r w:rsidR="002F29BC" w:rsidRPr="00995551">
              <w:rPr>
                <w:rFonts w:eastAsiaTheme="minorEastAsia"/>
                <w:lang w:val="en-US" w:eastAsia="zh-CN"/>
              </w:rPr>
              <w:t xml:space="preserve"> (i.e. service link)</w:t>
            </w:r>
            <w:r w:rsidRPr="00995551">
              <w:rPr>
                <w:rFonts w:eastAsiaTheme="minorEastAsia"/>
                <w:lang w:val="en-US" w:eastAsia="zh-CN"/>
              </w:rPr>
              <w:t xml:space="preserve">. Moreover, the specification of RF requirements at </w:t>
            </w:r>
            <w:r w:rsidR="002F29BC" w:rsidRPr="00995551">
              <w:rPr>
                <w:rFonts w:eastAsiaTheme="minorEastAsia"/>
                <w:lang w:val="en-US" w:eastAsia="zh-CN"/>
              </w:rPr>
              <w:t xml:space="preserve">satellite </w:t>
            </w:r>
            <w:r w:rsidRPr="00995551">
              <w:rPr>
                <w:rFonts w:eastAsiaTheme="minorEastAsia"/>
                <w:lang w:val="en-US" w:eastAsia="zh-CN"/>
              </w:rPr>
              <w:t xml:space="preserve">payload output </w:t>
            </w:r>
            <w:r w:rsidR="002F29BC" w:rsidRPr="00995551">
              <w:rPr>
                <w:rFonts w:eastAsiaTheme="minorEastAsia"/>
                <w:lang w:val="en-US" w:eastAsia="zh-CN"/>
              </w:rPr>
              <w:t xml:space="preserve">(i.e. service link) </w:t>
            </w:r>
            <w:r w:rsidRPr="00995551">
              <w:rPr>
                <w:rFonts w:eastAsiaTheme="minorEastAsia"/>
                <w:lang w:val="en-US" w:eastAsia="zh-CN"/>
              </w:rPr>
              <w:t>may not exactly follow a BS specification (TS 38.104), but we believe that it will be more likely correspond to the one of a repeater (TS 36.106-like), and probably more relaxed parameters as with respect to TN.</w:t>
            </w:r>
          </w:p>
          <w:p w:rsidR="00FA505F" w:rsidRPr="00995551" w:rsidRDefault="00FA505F">
            <w:pPr>
              <w:spacing w:after="120"/>
              <w:rPr>
                <w:rFonts w:eastAsiaTheme="minorEastAsia"/>
                <w:lang w:val="en-US" w:eastAsia="zh-CN"/>
              </w:rPr>
            </w:pPr>
          </w:p>
        </w:tc>
      </w:tr>
      <w:tr w:rsidR="001F5AD8">
        <w:tc>
          <w:tcPr>
            <w:tcW w:w="1339" w:type="dxa"/>
          </w:tcPr>
          <w:p w:rsidR="001F5AD8" w:rsidRPr="00995551" w:rsidRDefault="001F5AD8">
            <w:pPr>
              <w:spacing w:after="120"/>
              <w:rPr>
                <w:rFonts w:eastAsiaTheme="minorEastAsia"/>
                <w:lang w:val="en-US" w:eastAsia="zh-CN"/>
              </w:rPr>
            </w:pPr>
            <w:r w:rsidRPr="00995551">
              <w:rPr>
                <w:rFonts w:eastAsiaTheme="minorEastAsia"/>
                <w:lang w:val="en-US" w:eastAsia="zh-CN"/>
              </w:rPr>
              <w:t>Loon/Google</w:t>
            </w:r>
          </w:p>
        </w:tc>
        <w:tc>
          <w:tcPr>
            <w:tcW w:w="8292" w:type="dxa"/>
          </w:tcPr>
          <w:p w:rsidR="001F5AD8" w:rsidRPr="00995551" w:rsidRDefault="001F5AD8" w:rsidP="00524CC6">
            <w:pPr>
              <w:spacing w:after="120"/>
              <w:rPr>
                <w:rFonts w:eastAsiaTheme="minorEastAsia"/>
                <w:lang w:val="en-US" w:eastAsia="zh-CN"/>
              </w:rPr>
            </w:pPr>
            <w:r w:rsidRPr="00995551">
              <w:rPr>
                <w:rFonts w:eastAsiaTheme="minorEastAsia"/>
                <w:lang w:val="en-US" w:eastAsia="zh-CN"/>
              </w:rPr>
              <w:t>Option 1: does not account for HAPS use case</w:t>
            </w:r>
          </w:p>
          <w:p w:rsidR="001F5AD8" w:rsidRPr="00995551" w:rsidRDefault="001F5AD8">
            <w:pPr>
              <w:spacing w:after="120"/>
              <w:rPr>
                <w:rFonts w:eastAsiaTheme="minorEastAsia"/>
                <w:lang w:val="en-US" w:eastAsia="zh-CN"/>
              </w:rPr>
            </w:pPr>
            <w:r w:rsidRPr="00995551">
              <w:rPr>
                <w:rFonts w:eastAsiaTheme="minorEastAsia"/>
                <w:lang w:val="en-US" w:eastAsia="zh-CN"/>
              </w:rPr>
              <w:t>Option 2:</w:t>
            </w:r>
          </w:p>
        </w:tc>
      </w:tr>
      <w:tr w:rsidR="00CA498A">
        <w:tc>
          <w:tcPr>
            <w:tcW w:w="1339" w:type="dxa"/>
          </w:tcPr>
          <w:p w:rsidR="00CA498A" w:rsidRPr="00995551" w:rsidRDefault="00CA498A">
            <w:pPr>
              <w:spacing w:after="120"/>
              <w:rPr>
                <w:rFonts w:eastAsiaTheme="minorEastAsia"/>
                <w:lang w:val="en-US" w:eastAsia="zh-CN"/>
              </w:rPr>
            </w:pPr>
          </w:p>
        </w:tc>
        <w:tc>
          <w:tcPr>
            <w:tcW w:w="8292" w:type="dxa"/>
          </w:tcPr>
          <w:p w:rsidR="00CA498A" w:rsidRPr="00995551" w:rsidRDefault="00CA498A">
            <w:pPr>
              <w:spacing w:after="120"/>
              <w:rPr>
                <w:rFonts w:eastAsiaTheme="minorEastAsia"/>
                <w:lang w:val="en-US" w:eastAsia="zh-CN"/>
              </w:rPr>
            </w:pPr>
          </w:p>
        </w:tc>
      </w:tr>
    </w:tbl>
    <w:p w:rsidR="00A52C25" w:rsidRDefault="00A52C25">
      <w:pPr>
        <w:spacing w:after="120"/>
        <w:ind w:left="1296"/>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7"/>
        <w:gridCol w:w="6675"/>
      </w:tblGrid>
      <w:tr w:rsidR="00A52C25" w:rsidTr="00B33BF2">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7" w:type="dxa"/>
          </w:tcPr>
          <w:p w:rsidR="00A52C25" w:rsidRPr="00995551" w:rsidRDefault="00A52C25">
            <w:pPr>
              <w:spacing w:after="120"/>
              <w:rPr>
                <w:rFonts w:eastAsiaTheme="minorEastAsia"/>
                <w:lang w:val="en-US" w:eastAsia="zh-CN"/>
              </w:rPr>
            </w:pPr>
          </w:p>
        </w:tc>
        <w:tc>
          <w:tcPr>
            <w:tcW w:w="6675" w:type="dxa"/>
          </w:tcPr>
          <w:p w:rsidR="00A52C25" w:rsidRPr="00995551" w:rsidRDefault="003C2708">
            <w:pPr>
              <w:spacing w:after="120"/>
              <w:rPr>
                <w:rFonts w:eastAsiaTheme="minorEastAsia"/>
                <w:lang w:val="en-US" w:eastAsia="zh-CN"/>
              </w:rPr>
            </w:pPr>
            <w:r w:rsidRPr="00995551">
              <w:rPr>
                <w:rFonts w:eastAsiaTheme="minorEastAsia"/>
                <w:lang w:val="en-US" w:eastAsia="zh-CN"/>
              </w:rPr>
              <w:t>WF1: See comments above</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WF2: Totally disagree, see above. The given rationale is not convincing: what kind of performance could be expected from then, or do we guarantee coexistence? </w:t>
            </w:r>
          </w:p>
          <w:p w:rsidR="00A52C25" w:rsidRPr="00995551" w:rsidRDefault="003C2708">
            <w:pPr>
              <w:spacing w:after="120"/>
              <w:rPr>
                <w:rFonts w:eastAsiaTheme="minorEastAsia"/>
                <w:lang w:val="en-US" w:eastAsia="zh-CN"/>
              </w:rPr>
            </w:pPr>
            <w:r w:rsidRPr="00995551">
              <w:rPr>
                <w:rFonts w:eastAsiaTheme="minorEastAsia"/>
                <w:lang w:val="en-US" w:eastAsia="zh-CN"/>
              </w:rPr>
              <w:t>WF3: may be</w:t>
            </w:r>
          </w:p>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WF4: According to us, this will be a RF interface as the GW+satellite will be a relay/repeater.</w:t>
            </w: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Huawei</w:t>
            </w:r>
          </w:p>
        </w:tc>
        <w:tc>
          <w:tcPr>
            <w:tcW w:w="1617" w:type="dxa"/>
          </w:tcPr>
          <w:p w:rsidR="00A52C25" w:rsidRPr="00995551" w:rsidRDefault="00A52C25">
            <w:pPr>
              <w:spacing w:after="120"/>
              <w:rPr>
                <w:rFonts w:eastAsiaTheme="minorEastAsia"/>
                <w:lang w:val="en-US" w:eastAsia="zh-CN"/>
              </w:rPr>
            </w:pPr>
          </w:p>
        </w:tc>
        <w:tc>
          <w:tcPr>
            <w:tcW w:w="6675" w:type="dxa"/>
          </w:tcPr>
          <w:p w:rsidR="00A52C25" w:rsidRPr="00995551" w:rsidRDefault="003C2708">
            <w:pPr>
              <w:spacing w:after="120"/>
              <w:rPr>
                <w:rFonts w:eastAsiaTheme="minorEastAsia"/>
                <w:lang w:val="en-US" w:eastAsia="zh-CN"/>
              </w:rPr>
            </w:pPr>
            <w:r w:rsidRPr="00995551">
              <w:rPr>
                <w:rFonts w:eastAsiaTheme="minorEastAsia"/>
                <w:lang w:val="en-US" w:eastAsia="zh-CN"/>
              </w:rPr>
              <w:t>We have to be more careful when we make this decision in general. The interface between different devices should be clarified firstly. We propose to normalize service link from RF perspective in this release.</w:t>
            </w: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7" w:type="dxa"/>
          </w:tcPr>
          <w:p w:rsidR="00A52C25" w:rsidRPr="00995551" w:rsidRDefault="00A52C25">
            <w:pPr>
              <w:spacing w:after="120"/>
              <w:rPr>
                <w:rFonts w:eastAsiaTheme="minorEastAsia"/>
                <w:lang w:val="en-US" w:eastAsia="zh-CN"/>
              </w:rPr>
            </w:pPr>
          </w:p>
        </w:tc>
        <w:tc>
          <w:tcPr>
            <w:tcW w:w="6675" w:type="dxa"/>
          </w:tcPr>
          <w:p w:rsidR="00A52C25" w:rsidRPr="00995551" w:rsidRDefault="003C2708">
            <w:pPr>
              <w:spacing w:after="120"/>
              <w:rPr>
                <w:rFonts w:eastAsiaTheme="minorEastAsia"/>
                <w:lang w:val="en-US" w:eastAsia="zh-CN"/>
              </w:rPr>
            </w:pPr>
            <w:r w:rsidRPr="00995551">
              <w:rPr>
                <w:rFonts w:eastAsiaTheme="minorEastAsia"/>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rsidR="00A52C25" w:rsidRPr="00995551" w:rsidRDefault="003C2708">
            <w:pPr>
              <w:spacing w:after="120"/>
              <w:rPr>
                <w:rFonts w:eastAsiaTheme="minorEastAsia"/>
                <w:lang w:val="en-US" w:eastAsia="zh-CN"/>
              </w:rPr>
            </w:pPr>
            <w:r w:rsidRPr="00995551">
              <w:rPr>
                <w:rFonts w:eastAsiaTheme="minorEastAsia"/>
                <w:lang w:val="en-US" w:eastAsia="zh-CN"/>
              </w:rPr>
              <w:t>WF1/WF3/WF4 can be further discussed</w:t>
            </w:r>
          </w:p>
        </w:tc>
      </w:tr>
      <w:tr w:rsidR="00B33BF2" w:rsidT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17" w:type="dxa"/>
          </w:tcPr>
          <w:p w:rsidR="00B33BF2" w:rsidRPr="00995551" w:rsidRDefault="00B33BF2" w:rsidP="00B33BF2">
            <w:pPr>
              <w:spacing w:after="120"/>
              <w:rPr>
                <w:rFonts w:eastAsiaTheme="minorEastAsia"/>
                <w:lang w:val="en-US" w:eastAsia="zh-CN"/>
              </w:rPr>
            </w:pPr>
            <w:r w:rsidRPr="00995551">
              <w:rPr>
                <w:rStyle w:val="eop"/>
                <w:rFonts w:ascii="DengXian" w:eastAsia="DengXian" w:hAnsi="DengXian" w:hint="cs"/>
              </w:rPr>
              <w:t> </w:t>
            </w:r>
          </w:p>
        </w:tc>
        <w:tc>
          <w:tcPr>
            <w:tcW w:w="6675" w:type="dxa"/>
          </w:tcPr>
          <w:p w:rsidR="00B33BF2" w:rsidRPr="00A93FA1" w:rsidRDefault="00B33BF2" w:rsidP="00B33BF2">
            <w:pPr>
              <w:pStyle w:val="paragraph"/>
              <w:divId w:val="249656364"/>
            </w:pPr>
            <w:r w:rsidRPr="00995551">
              <w:rPr>
                <w:rStyle w:val="normaltextrun"/>
                <w:sz w:val="20"/>
                <w:szCs w:val="20"/>
              </w:rPr>
              <w:t>WF1: As starting point we agree but more decision is needed</w:t>
            </w:r>
            <w:r w:rsidRPr="00995551">
              <w:rPr>
                <w:rStyle w:val="eop"/>
                <w:sz w:val="20"/>
                <w:szCs w:val="20"/>
              </w:rPr>
              <w:t> </w:t>
            </w:r>
          </w:p>
          <w:p w:rsidR="00B33BF2" w:rsidRPr="00A93FA1" w:rsidRDefault="00B33BF2" w:rsidP="00B33BF2">
            <w:pPr>
              <w:pStyle w:val="paragraph"/>
              <w:divId w:val="1956207592"/>
            </w:pPr>
            <w:r w:rsidRPr="00995551">
              <w:rPr>
                <w:rStyle w:val="normaltextrun"/>
                <w:sz w:val="20"/>
                <w:szCs w:val="20"/>
              </w:rPr>
              <w:t>WF2: No – this can not be accepted</w:t>
            </w:r>
            <w:r w:rsidRPr="00995551">
              <w:rPr>
                <w:rStyle w:val="eop"/>
                <w:sz w:val="20"/>
                <w:szCs w:val="20"/>
              </w:rPr>
              <w:t> </w:t>
            </w:r>
          </w:p>
          <w:p w:rsidR="00B33BF2" w:rsidRPr="00A93FA1" w:rsidRDefault="00B33BF2" w:rsidP="00B33BF2">
            <w:pPr>
              <w:pStyle w:val="paragraph"/>
              <w:divId w:val="2030595724"/>
            </w:pPr>
            <w:r w:rsidRPr="00995551">
              <w:rPr>
                <w:rStyle w:val="normaltextrun"/>
                <w:sz w:val="20"/>
                <w:szCs w:val="20"/>
              </w:rPr>
              <w:t>WF3: Only if needed and justified.</w:t>
            </w:r>
            <w:r w:rsidRPr="00995551">
              <w:rPr>
                <w:rStyle w:val="eop"/>
                <w:sz w:val="20"/>
                <w:szCs w:val="20"/>
              </w:rPr>
              <w:t> </w:t>
            </w:r>
          </w:p>
          <w:p w:rsidR="00B33BF2" w:rsidRPr="00995551" w:rsidRDefault="00B33BF2" w:rsidP="00B33BF2">
            <w:pPr>
              <w:spacing w:after="120"/>
              <w:rPr>
                <w:rFonts w:eastAsiaTheme="minorEastAsia"/>
                <w:lang w:val="en-US" w:eastAsia="zh-CN"/>
              </w:rPr>
            </w:pPr>
            <w:r w:rsidRPr="00995551">
              <w:rPr>
                <w:rStyle w:val="normaltextrun"/>
              </w:rPr>
              <w:t>WF4: Fine but perhaps out of scope of RAN4</w:t>
            </w:r>
            <w:r w:rsidRPr="00995551">
              <w:rPr>
                <w:rStyle w:val="eop"/>
              </w:rPr>
              <w:t> </w:t>
            </w:r>
          </w:p>
        </w:tc>
      </w:tr>
      <w:tr w:rsidR="00A52C25" w:rsidTr="00B33BF2">
        <w:tc>
          <w:tcPr>
            <w:tcW w:w="1339" w:type="dxa"/>
          </w:tcPr>
          <w:p w:rsidR="00A52C25" w:rsidRPr="00995551" w:rsidRDefault="00F678D7">
            <w:pPr>
              <w:spacing w:after="120"/>
              <w:rPr>
                <w:rFonts w:eastAsiaTheme="minorEastAsia"/>
                <w:lang w:val="en-US" w:eastAsia="zh-CN"/>
              </w:rPr>
            </w:pPr>
            <w:r w:rsidRPr="00995551">
              <w:rPr>
                <w:rFonts w:eastAsiaTheme="minorEastAsia"/>
                <w:lang w:val="en-US" w:eastAsia="zh-CN"/>
              </w:rPr>
              <w:t>HNS/Ech</w:t>
            </w:r>
          </w:p>
        </w:tc>
        <w:tc>
          <w:tcPr>
            <w:tcW w:w="1617" w:type="dxa"/>
          </w:tcPr>
          <w:p w:rsidR="00A52C25" w:rsidRPr="00995551" w:rsidRDefault="00A52C25">
            <w:pPr>
              <w:spacing w:after="120"/>
              <w:rPr>
                <w:rFonts w:eastAsiaTheme="minorEastAsia"/>
                <w:lang w:val="en-US" w:eastAsia="zh-CN"/>
              </w:rPr>
            </w:pPr>
          </w:p>
        </w:tc>
        <w:tc>
          <w:tcPr>
            <w:tcW w:w="6675" w:type="dxa"/>
          </w:tcPr>
          <w:p w:rsidR="002F2FA8" w:rsidRPr="00995551" w:rsidRDefault="002F2FA8" w:rsidP="002F2FA8">
            <w:pPr>
              <w:tabs>
                <w:tab w:val="left" w:pos="812"/>
              </w:tabs>
              <w:spacing w:after="120"/>
              <w:rPr>
                <w:rFonts w:eastAsiaTheme="minorEastAsia"/>
                <w:lang w:val="en-US" w:eastAsia="zh-CN"/>
              </w:rPr>
            </w:pPr>
            <w:r w:rsidRPr="00995551">
              <w:rPr>
                <w:rFonts w:eastAsiaTheme="minorEastAsia"/>
                <w:lang w:val="en-US" w:eastAsia="zh-CN"/>
              </w:rPr>
              <w:t xml:space="preserve">WF1: not sure (need further </w:t>
            </w:r>
            <w:r w:rsidR="0061314D" w:rsidRPr="00995551">
              <w:rPr>
                <w:rFonts w:eastAsiaTheme="minorEastAsia"/>
                <w:lang w:val="en-US" w:eastAsia="zh-CN"/>
              </w:rPr>
              <w:t>discussion</w:t>
            </w:r>
            <w:r w:rsidRPr="00995551">
              <w:rPr>
                <w:rFonts w:eastAsiaTheme="minorEastAsia"/>
                <w:lang w:val="en-US" w:eastAsia="zh-CN"/>
              </w:rPr>
              <w:t>)</w:t>
            </w:r>
          </w:p>
          <w:p w:rsidR="002F2FA8" w:rsidRPr="00995551" w:rsidRDefault="002F2FA8" w:rsidP="002F2FA8">
            <w:pPr>
              <w:tabs>
                <w:tab w:val="left" w:pos="812"/>
              </w:tabs>
              <w:spacing w:after="120"/>
              <w:rPr>
                <w:rFonts w:eastAsiaTheme="minorEastAsia"/>
                <w:lang w:val="en-US" w:eastAsia="zh-CN"/>
              </w:rPr>
            </w:pPr>
            <w:r w:rsidRPr="00995551">
              <w:rPr>
                <w:rFonts w:eastAsiaTheme="minorEastAsia"/>
                <w:lang w:val="en-US" w:eastAsia="zh-CN"/>
              </w:rPr>
              <w:t>WF2: OK</w:t>
            </w:r>
          </w:p>
          <w:p w:rsidR="002F2FA8" w:rsidRPr="00995551" w:rsidRDefault="002F2FA8" w:rsidP="002F2FA8">
            <w:pPr>
              <w:tabs>
                <w:tab w:val="left" w:pos="812"/>
              </w:tabs>
              <w:spacing w:after="120"/>
              <w:rPr>
                <w:rFonts w:eastAsiaTheme="minorEastAsia"/>
                <w:lang w:val="en-US" w:eastAsia="zh-CN"/>
              </w:rPr>
            </w:pPr>
            <w:r w:rsidRPr="00995551">
              <w:rPr>
                <w:rFonts w:eastAsiaTheme="minorEastAsia"/>
                <w:lang w:val="en-US" w:eastAsia="zh-CN"/>
              </w:rPr>
              <w:t xml:space="preserve">WF3: unsure (need further </w:t>
            </w:r>
            <w:r w:rsidR="0061314D" w:rsidRPr="00995551">
              <w:rPr>
                <w:rFonts w:eastAsiaTheme="minorEastAsia"/>
                <w:lang w:val="en-US" w:eastAsia="zh-CN"/>
              </w:rPr>
              <w:t>discussion</w:t>
            </w:r>
            <w:r w:rsidRPr="00995551">
              <w:rPr>
                <w:rFonts w:eastAsiaTheme="minorEastAsia"/>
                <w:lang w:val="en-US" w:eastAsia="zh-CN"/>
              </w:rPr>
              <w:t>)</w:t>
            </w:r>
          </w:p>
          <w:p w:rsidR="00A52C25" w:rsidRPr="00995551" w:rsidRDefault="002F2FA8" w:rsidP="002F2FA8">
            <w:pPr>
              <w:spacing w:after="120"/>
              <w:rPr>
                <w:rFonts w:eastAsiaTheme="minorEastAsia"/>
                <w:lang w:val="en-US" w:eastAsia="zh-CN"/>
              </w:rPr>
            </w:pPr>
            <w:r w:rsidRPr="00995551">
              <w:rPr>
                <w:rFonts w:eastAsiaTheme="minorEastAsia"/>
                <w:lang w:val="en-US" w:eastAsia="zh-CN"/>
              </w:rPr>
              <w:t>WF4: OK.</w:t>
            </w:r>
          </w:p>
        </w:tc>
      </w:tr>
      <w:tr w:rsidR="00801E31" w:rsidTr="00B33BF2">
        <w:tc>
          <w:tcPr>
            <w:tcW w:w="1339" w:type="dxa"/>
          </w:tcPr>
          <w:p w:rsidR="00801E31" w:rsidRPr="00995551" w:rsidRDefault="00801E31">
            <w:pPr>
              <w:spacing w:after="120"/>
              <w:rPr>
                <w:rFonts w:eastAsiaTheme="minorEastAsia"/>
                <w:lang w:val="en-US" w:eastAsia="zh-CN"/>
              </w:rPr>
            </w:pPr>
            <w:r w:rsidRPr="00995551">
              <w:rPr>
                <w:rFonts w:eastAsiaTheme="minorEastAsia"/>
                <w:lang w:val="en-US" w:eastAsia="zh-CN"/>
              </w:rPr>
              <w:t>Eutelsat</w:t>
            </w:r>
          </w:p>
        </w:tc>
        <w:tc>
          <w:tcPr>
            <w:tcW w:w="1617" w:type="dxa"/>
          </w:tcPr>
          <w:p w:rsidR="00801E31" w:rsidRPr="00995551" w:rsidRDefault="00801E31">
            <w:pPr>
              <w:spacing w:after="120"/>
              <w:rPr>
                <w:rFonts w:eastAsiaTheme="minorEastAsia"/>
                <w:lang w:val="en-US" w:eastAsia="zh-CN"/>
              </w:rPr>
            </w:pPr>
            <w:r w:rsidRPr="00995551">
              <w:rPr>
                <w:rFonts w:eastAsiaTheme="minorEastAsia"/>
                <w:lang w:val="en-US" w:eastAsia="zh-CN"/>
              </w:rPr>
              <w:t>Partially</w:t>
            </w:r>
          </w:p>
        </w:tc>
        <w:tc>
          <w:tcPr>
            <w:tcW w:w="6675" w:type="dxa"/>
          </w:tcPr>
          <w:p w:rsidR="00801E31" w:rsidRPr="00995551" w:rsidRDefault="00801E31" w:rsidP="00FA505F">
            <w:pPr>
              <w:spacing w:after="120"/>
              <w:rPr>
                <w:rFonts w:eastAsiaTheme="minorEastAsia"/>
                <w:lang w:val="en-US" w:eastAsia="zh-CN"/>
              </w:rPr>
            </w:pPr>
            <w:r w:rsidRPr="00995551">
              <w:rPr>
                <w:rFonts w:eastAsiaTheme="minorEastAsia"/>
                <w:lang w:val="en-US" w:eastAsia="zh-CN"/>
              </w:rPr>
              <w:t>WF2: Agree. It is important that flexibility is retained by the system/ subsystem designer to implement/ apportion specifications as most appropriate. RAN4 should not attempt to make this decision or pre-judge the technology choice.</w:t>
            </w:r>
          </w:p>
          <w:p w:rsidR="00801E31" w:rsidRPr="00995551" w:rsidRDefault="00801E31">
            <w:pPr>
              <w:spacing w:after="120"/>
              <w:rPr>
                <w:rFonts w:eastAsiaTheme="minorEastAsia"/>
                <w:lang w:val="en-US" w:eastAsia="zh-CN"/>
              </w:rPr>
            </w:pPr>
            <w:r w:rsidRPr="00995551">
              <w:rPr>
                <w:rFonts w:eastAsiaTheme="minorEastAsia"/>
                <w:lang w:val="en-US" w:eastAsia="zh-CN"/>
              </w:rPr>
              <w:t xml:space="preserve">WF4: The gateway to gNodeB interface should support a digital interface and support virtualization of the base band function. </w:t>
            </w:r>
          </w:p>
        </w:tc>
      </w:tr>
      <w:tr w:rsidR="00A52C25" w:rsidTr="00B33BF2">
        <w:tc>
          <w:tcPr>
            <w:tcW w:w="1339" w:type="dxa"/>
          </w:tcPr>
          <w:p w:rsidR="00A52C25" w:rsidRPr="00995551" w:rsidRDefault="00FA505F">
            <w:pPr>
              <w:spacing w:after="120"/>
              <w:rPr>
                <w:rFonts w:eastAsiaTheme="minorEastAsia"/>
                <w:lang w:val="en-US" w:eastAsia="zh-CN"/>
              </w:rPr>
            </w:pPr>
            <w:r w:rsidRPr="00995551">
              <w:rPr>
                <w:rFonts w:eastAsiaTheme="minorEastAsia"/>
                <w:lang w:val="en-US" w:eastAsia="zh-CN"/>
              </w:rPr>
              <w:t>Thales</w:t>
            </w:r>
          </w:p>
        </w:tc>
        <w:tc>
          <w:tcPr>
            <w:tcW w:w="1617" w:type="dxa"/>
          </w:tcPr>
          <w:p w:rsidR="00A52C25" w:rsidRPr="00995551" w:rsidRDefault="00FA505F">
            <w:pPr>
              <w:spacing w:after="120"/>
              <w:rPr>
                <w:rFonts w:eastAsiaTheme="minorEastAsia"/>
                <w:lang w:val="en-US" w:eastAsia="zh-CN"/>
              </w:rPr>
            </w:pPr>
            <w:r w:rsidRPr="00995551">
              <w:rPr>
                <w:rFonts w:eastAsiaTheme="minorEastAsia"/>
                <w:lang w:val="en-US" w:eastAsia="zh-CN"/>
              </w:rPr>
              <w:t>Partially</w:t>
            </w:r>
          </w:p>
        </w:tc>
        <w:tc>
          <w:tcPr>
            <w:tcW w:w="6675" w:type="dxa"/>
          </w:tcPr>
          <w:p w:rsidR="00A52C25" w:rsidRPr="00995551"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szCs w:val="24"/>
                <w:lang w:eastAsia="zh-CN"/>
              </w:rPr>
            </w:pPr>
            <w:r w:rsidRPr="00995551">
              <w:rPr>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rsidTr="00B33BF2">
        <w:tc>
          <w:tcPr>
            <w:tcW w:w="1339" w:type="dxa"/>
          </w:tcPr>
          <w:p w:rsidR="001F5AD8" w:rsidRPr="00995551" w:rsidRDefault="001F5AD8">
            <w:pPr>
              <w:spacing w:after="120"/>
              <w:rPr>
                <w:rFonts w:eastAsiaTheme="minorEastAsia"/>
                <w:lang w:val="en-US" w:eastAsia="zh-CN"/>
              </w:rPr>
            </w:pPr>
            <w:r w:rsidRPr="00995551">
              <w:rPr>
                <w:rFonts w:eastAsiaTheme="minorEastAsia"/>
                <w:lang w:val="en-US" w:eastAsia="zh-CN"/>
              </w:rPr>
              <w:t>Loon/Google</w:t>
            </w:r>
          </w:p>
        </w:tc>
        <w:tc>
          <w:tcPr>
            <w:tcW w:w="1617" w:type="dxa"/>
          </w:tcPr>
          <w:p w:rsidR="001F5AD8" w:rsidRPr="00995551" w:rsidRDefault="001F5AD8">
            <w:pPr>
              <w:spacing w:after="120"/>
              <w:rPr>
                <w:rFonts w:eastAsiaTheme="minorEastAsia"/>
                <w:lang w:val="en-US" w:eastAsia="zh-CN"/>
              </w:rPr>
            </w:pPr>
          </w:p>
        </w:tc>
        <w:tc>
          <w:tcPr>
            <w:tcW w:w="6675" w:type="dxa"/>
          </w:tcPr>
          <w:p w:rsidR="001F5AD8" w:rsidRPr="00995551" w:rsidRDefault="001F5AD8">
            <w:pPr>
              <w:spacing w:after="120"/>
              <w:rPr>
                <w:rFonts w:eastAsiaTheme="minorEastAsia"/>
                <w:lang w:val="en-US" w:eastAsia="zh-CN"/>
              </w:rPr>
            </w:pPr>
            <w:r w:rsidRPr="00995551">
              <w:rPr>
                <w:szCs w:val="24"/>
                <w:lang w:eastAsia="zh-CN"/>
              </w:rPr>
              <w:t>Recommended WF1</w:t>
            </w:r>
          </w:p>
        </w:tc>
      </w:tr>
    </w:tbl>
    <w:p w:rsidR="00A52C25" w:rsidRDefault="00A52C25">
      <w:pPr>
        <w:rPr>
          <w:color w:val="0070C0"/>
          <w:szCs w:val="24"/>
          <w:lang w:eastAsia="zh-CN"/>
        </w:rPr>
      </w:pPr>
    </w:p>
    <w:p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rsidR="0077174A" w:rsidRDefault="0077174A">
      <w:pPr>
        <w:rPr>
          <w:i/>
          <w:color w:val="0070C0"/>
          <w:lang w:eastAsia="zh-CN"/>
        </w:rPr>
      </w:pPr>
    </w:p>
    <w:p w:rsidR="00A52C25" w:rsidRDefault="003C2708">
      <w:pPr>
        <w:pStyle w:val="Titre3"/>
        <w:rPr>
          <w:sz w:val="24"/>
          <w:szCs w:val="16"/>
        </w:rPr>
      </w:pPr>
      <w:r>
        <w:rPr>
          <w:sz w:val="24"/>
          <w:szCs w:val="16"/>
        </w:rPr>
        <w:lastRenderedPageBreak/>
        <w:t>Sub-topic 2-2 Payload specification</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rsidR="00A52C25" w:rsidRDefault="00A52C25">
      <w:pPr>
        <w:spacing w:after="120"/>
        <w:ind w:left="1296"/>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B33BF2">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p w:rsidR="00A52C25" w:rsidRDefault="003C2708">
            <w:pPr>
              <w:spacing w:after="120"/>
              <w:rPr>
                <w:rFonts w:eastAsiaTheme="minorEastAsia"/>
                <w:color w:val="0070C0"/>
                <w:highlight w:val="yellow"/>
                <w:lang w:val="en-US" w:eastAsia="zh-CN"/>
              </w:rPr>
            </w:pPr>
            <w:r w:rsidRPr="00995551">
              <w:rPr>
                <w:rFonts w:eastAsiaTheme="minorEastAsia"/>
                <w:color w:val="0070C0"/>
                <w:lang w:val="en-US" w:eastAsia="zh-CN"/>
              </w:rPr>
              <w:t>[Note3 (general): Please provide feedback also for the proposed WF(s)]</w:t>
            </w: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rsidR="00A52C25" w:rsidRPr="00995551" w:rsidRDefault="003C2708">
            <w:pPr>
              <w:spacing w:after="120"/>
              <w:rPr>
                <w:rFonts w:eastAsiaTheme="minorEastAsia"/>
                <w:lang w:val="en-US" w:eastAsia="zh-CN"/>
              </w:rPr>
            </w:pPr>
            <w:r w:rsidRPr="00995551">
              <w:rPr>
                <w:rFonts w:eastAsiaTheme="minorEastAsia"/>
                <w:lang w:val="en-US" w:eastAsia="zh-CN"/>
              </w:rPr>
              <w:t>Option 2: If we have transparent payload, payload is generic so we are not sure what “for a given transparent payload” means… But we think the assumption should be that RF requirements are generic, not specific to a payload.</w:t>
            </w:r>
          </w:p>
          <w:p w:rsidR="00A52C25" w:rsidRPr="00995551" w:rsidRDefault="003C2708">
            <w:pPr>
              <w:spacing w:after="120"/>
              <w:rPr>
                <w:rFonts w:eastAsiaTheme="minorEastAsia"/>
                <w:lang w:val="en-US" w:eastAsia="zh-CN"/>
              </w:rPr>
            </w:pPr>
            <w:r w:rsidRPr="00995551">
              <w:rPr>
                <w:rFonts w:eastAsiaTheme="minorEastAsia"/>
                <w:lang w:val="en-US" w:eastAsia="zh-CN"/>
              </w:rPr>
              <w:t>….</w:t>
            </w:r>
          </w:p>
          <w:p w:rsidR="00A52C25" w:rsidRPr="00995551" w:rsidRDefault="003C2708">
            <w:pPr>
              <w:spacing w:after="120"/>
              <w:rPr>
                <w:rFonts w:eastAsiaTheme="minorEastAsia"/>
                <w:lang w:val="en-US" w:eastAsia="zh-CN"/>
              </w:rPr>
            </w:pPr>
            <w:r w:rsidRPr="00995551">
              <w:rPr>
                <w:rFonts w:eastAsiaTheme="minorEastAsia"/>
                <w:lang w:val="en-US" w:eastAsia="zh-CN"/>
              </w:rPr>
              <w:t>Others (e.g. feedback/recommendations for proposed WF):</w:t>
            </w: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From implementation perspective, gateway and gNB may be designed together as a system sub-component. RAN4 need to consider gateway and gNB is a whole sub-component or two sub-component.</w:t>
            </w:r>
          </w:p>
          <w:p w:rsidR="00A52C25" w:rsidRPr="00995551" w:rsidRDefault="003C2708">
            <w:pPr>
              <w:spacing w:after="120"/>
              <w:rPr>
                <w:rFonts w:eastAsiaTheme="minorEastAsia"/>
                <w:lang w:val="en-US" w:eastAsia="zh-CN"/>
              </w:rPr>
            </w:pPr>
            <w:r w:rsidRPr="00995551">
              <w:rPr>
                <w:rFonts w:eastAsiaTheme="minorEastAsia"/>
                <w:lang w:val="en-US" w:eastAsia="zh-CN"/>
              </w:rPr>
              <w:t>Option 2: As a standard organization, 3GPP have to guarantee the system performance.  If we don’t specify satellite RF requirements, how can we guarantee it?</w:t>
            </w:r>
          </w:p>
          <w:p w:rsidR="00A52C25" w:rsidRPr="00995551" w:rsidRDefault="00A52C25">
            <w:pPr>
              <w:spacing w:after="120"/>
              <w:rPr>
                <w:rFonts w:eastAsiaTheme="minorEastAsia"/>
                <w:lang w:val="en-US" w:eastAsia="zh-CN"/>
              </w:rPr>
            </w:pP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This option is certainly worth considering. In addition, we believe it would make a lot of sense not to include NTN UE/BS specifications in TS38.101/TS38.104 but to have dedicated specifications for NTN in RAN4 instead.</w:t>
            </w:r>
          </w:p>
          <w:p w:rsidR="00A52C25" w:rsidRPr="00995551" w:rsidRDefault="003C2708">
            <w:pPr>
              <w:spacing w:after="120"/>
              <w:rPr>
                <w:rFonts w:eastAsiaTheme="minorEastAsia"/>
                <w:lang w:val="en-US" w:eastAsia="zh-CN"/>
              </w:rPr>
            </w:pPr>
            <w:r w:rsidRPr="00995551">
              <w:rPr>
                <w:rFonts w:eastAsiaTheme="minorEastAsia"/>
                <w:lang w:val="en-US" w:eastAsia="zh-CN"/>
              </w:rPr>
              <w:t>Option 2: Disagree</w:t>
            </w:r>
          </w:p>
          <w:p w:rsidR="00A52C25" w:rsidRPr="00995551" w:rsidRDefault="00A52C25">
            <w:pPr>
              <w:spacing w:after="120"/>
              <w:rPr>
                <w:rFonts w:eastAsiaTheme="minorEastAsia"/>
                <w:lang w:val="en-US" w:eastAsia="zh-CN"/>
              </w:rPr>
            </w:pP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2-2: clear requirements for satellite and gateway is needed, otherwise it’s quite difficult to simulate the interference. We specify requirements for both IAB/Relay and BS.</w:t>
            </w:r>
          </w:p>
          <w:p w:rsidR="00A52C25" w:rsidRPr="00995551" w:rsidRDefault="00A52C25">
            <w:pPr>
              <w:spacing w:after="120"/>
              <w:rPr>
                <w:rFonts w:eastAsiaTheme="minorEastAsia"/>
                <w:lang w:val="en-US" w:eastAsia="zh-CN"/>
              </w:rPr>
            </w:pPr>
          </w:p>
        </w:tc>
      </w:tr>
      <w:tr w:rsidR="00B33BF2" w:rsidT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B33BF2" w:rsidRPr="00A93FA1" w:rsidRDefault="00B33BF2" w:rsidP="00B33BF2">
            <w:pPr>
              <w:pStyle w:val="paragraph"/>
              <w:divId w:val="1357079543"/>
            </w:pPr>
            <w:r w:rsidRPr="00995551">
              <w:rPr>
                <w:rStyle w:val="normaltextrun"/>
                <w:sz w:val="20"/>
                <w:szCs w:val="20"/>
              </w:rPr>
              <w:t>Option 1: Perhaps with further clarifications</w:t>
            </w:r>
            <w:r w:rsidRPr="00995551">
              <w:rPr>
                <w:rStyle w:val="eop"/>
                <w:sz w:val="20"/>
                <w:szCs w:val="20"/>
              </w:rPr>
              <w:t> </w:t>
            </w:r>
          </w:p>
          <w:p w:rsidR="00B33BF2" w:rsidRPr="00995551" w:rsidRDefault="00B33BF2" w:rsidP="00B33BF2">
            <w:pPr>
              <w:spacing w:after="120"/>
              <w:rPr>
                <w:rFonts w:eastAsiaTheme="minorEastAsia"/>
                <w:lang w:val="en-US" w:eastAsia="zh-CN"/>
              </w:rPr>
            </w:pPr>
            <w:r w:rsidRPr="00995551">
              <w:rPr>
                <w:rStyle w:val="normaltextrun"/>
              </w:rPr>
              <w:t xml:space="preserve">Option 2: No </w:t>
            </w:r>
            <w:r w:rsidRPr="00995551">
              <w:rPr>
                <w:rStyle w:val="normaltextrun"/>
                <w:rFonts w:ascii="DengXian" w:eastAsia="DengXian" w:hAnsi="DengXian" w:hint="eastAsia"/>
              </w:rPr>
              <w:t>–</w:t>
            </w:r>
            <w:r w:rsidRPr="00995551">
              <w:rPr>
                <w:rStyle w:val="normaltextrun"/>
                <w:rFonts w:ascii="DengXian" w:eastAsia="DengXian" w:hAnsi="DengXian"/>
              </w:rPr>
              <w:t xml:space="preserve"> </w:t>
            </w:r>
            <w:r w:rsidRPr="00995551">
              <w:rPr>
                <w:rStyle w:val="normaltextrun"/>
              </w:rPr>
              <w:t>even the space segment has to ensure adequate performance to, and protection of</w:t>
            </w:r>
            <w:r w:rsidRPr="00995551">
              <w:rPr>
                <w:rStyle w:val="normaltextrun"/>
                <w:rFonts w:ascii="DengXian" w:eastAsia="DengXian" w:hAnsi="DengXian"/>
              </w:rPr>
              <w:t>,</w:t>
            </w:r>
            <w:r w:rsidRPr="00995551">
              <w:rPr>
                <w:rStyle w:val="normaltextrun"/>
              </w:rPr>
              <w:t xml:space="preserve"> other NR deployments.</w:t>
            </w:r>
            <w:r w:rsidRPr="00995551">
              <w:rPr>
                <w:rStyle w:val="normaltextrun"/>
                <w:rFonts w:ascii="DengXian" w:eastAsia="DengXian" w:hAnsi="DengXian" w:hint="cs"/>
              </w:rPr>
              <w:t> </w:t>
            </w:r>
            <w:r w:rsidRPr="00995551">
              <w:rPr>
                <w:rStyle w:val="eop"/>
                <w:rFonts w:ascii="DengXian" w:eastAsia="DengXian" w:hAnsi="DengXian" w:hint="cs"/>
              </w:rPr>
              <w:t> </w:t>
            </w:r>
          </w:p>
        </w:tc>
      </w:tr>
      <w:tr w:rsidR="00A52C25" w:rsidTr="00B33BF2">
        <w:tc>
          <w:tcPr>
            <w:tcW w:w="1339" w:type="dxa"/>
          </w:tcPr>
          <w:p w:rsidR="00A52C25" w:rsidRPr="00995551" w:rsidRDefault="007453FD">
            <w:pPr>
              <w:spacing w:after="120"/>
              <w:rPr>
                <w:rFonts w:eastAsiaTheme="minorEastAsia"/>
                <w:lang w:val="en-US" w:eastAsia="zh-CN"/>
              </w:rPr>
            </w:pPr>
            <w:r w:rsidRPr="00995551">
              <w:rPr>
                <w:rFonts w:eastAsiaTheme="minorEastAsia"/>
                <w:lang w:val="en-US" w:eastAsia="zh-CN"/>
              </w:rPr>
              <w:t>Thales</w:t>
            </w:r>
          </w:p>
        </w:tc>
        <w:tc>
          <w:tcPr>
            <w:tcW w:w="8292" w:type="dxa"/>
          </w:tcPr>
          <w:p w:rsidR="002F29BC" w:rsidRPr="00995551" w:rsidRDefault="007453FD" w:rsidP="002F29BC">
            <w:pPr>
              <w:spacing w:after="120"/>
              <w:rPr>
                <w:lang w:val="en-US" w:eastAsia="zh-CN"/>
              </w:rPr>
            </w:pPr>
            <w:r w:rsidRPr="00995551">
              <w:rPr>
                <w:rFonts w:eastAsiaTheme="minorEastAsia"/>
                <w:lang w:val="en-US" w:eastAsia="zh-CN"/>
              </w:rPr>
              <w:t>We are fine with</w:t>
            </w:r>
            <w:r w:rsidR="002F29BC" w:rsidRPr="00995551">
              <w:rPr>
                <w:rFonts w:eastAsiaTheme="minorEastAsia"/>
                <w:lang w:val="en-US" w:eastAsia="zh-CN"/>
              </w:rPr>
              <w:t xml:space="preserve"> the proposal of considering </w:t>
            </w:r>
            <w:r w:rsidR="002F29BC" w:rsidRPr="00995551">
              <w:rPr>
                <w:lang w:val="en-US" w:eastAsia="zh-CN"/>
              </w:rPr>
              <w:t xml:space="preserve">satellite+NTNGW as a component. </w:t>
            </w:r>
          </w:p>
          <w:p w:rsidR="002F29BC" w:rsidRPr="00995551" w:rsidRDefault="002F29BC" w:rsidP="002F29BC">
            <w:pPr>
              <w:spacing w:after="120"/>
              <w:rPr>
                <w:rFonts w:eastAsiaTheme="minorEastAsia"/>
                <w:lang w:val="en-US" w:eastAsia="zh-CN"/>
              </w:rPr>
            </w:pPr>
            <w:r w:rsidRPr="00995551">
              <w:rPr>
                <w:lang w:val="en-US" w:eastAsia="zh-CN"/>
              </w:rPr>
              <w:lastRenderedPageBreak/>
              <w:t>Generic RF requirements may be considered without specifying the satellite payload.</w:t>
            </w:r>
          </w:p>
          <w:p w:rsidR="002F29BC" w:rsidRPr="00995551" w:rsidRDefault="002F29BC">
            <w:pPr>
              <w:spacing w:after="120"/>
              <w:rPr>
                <w:rFonts w:eastAsiaTheme="minorEastAsia"/>
                <w:lang w:val="en-US" w:eastAsia="zh-CN"/>
              </w:rPr>
            </w:pPr>
            <w:r w:rsidRPr="00995551">
              <w:rPr>
                <w:lang w:val="en-US"/>
              </w:rPr>
              <w:t xml:space="preserve">The specification of RF requirements at satellite payload output </w:t>
            </w:r>
            <w:r w:rsidR="00626297" w:rsidRPr="00995551">
              <w:rPr>
                <w:lang w:val="en-US"/>
              </w:rPr>
              <w:t xml:space="preserve">(i.e. service link) </w:t>
            </w:r>
            <w:r w:rsidRPr="00995551">
              <w:rPr>
                <w:lang w:val="en-US"/>
              </w:rPr>
              <w:t>may not exactly follow a BS specification (TS 38.104), but we believe that it will be more likely correspond to the one of a repeater (TS 36.106-like), and probably more relaxed parameters as with respect to TN.</w:t>
            </w:r>
          </w:p>
        </w:tc>
      </w:tr>
      <w:tr w:rsidR="00A52C25" w:rsidTr="00B33BF2">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A52C25" w:rsidTr="00B33BF2">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CA498A" w:rsidTr="00B33BF2">
        <w:tc>
          <w:tcPr>
            <w:tcW w:w="1339" w:type="dxa"/>
          </w:tcPr>
          <w:p w:rsidR="00CA498A" w:rsidRPr="00995551" w:rsidRDefault="00CA498A">
            <w:pPr>
              <w:spacing w:after="120"/>
              <w:rPr>
                <w:rFonts w:eastAsiaTheme="minorEastAsia"/>
                <w:lang w:val="en-US" w:eastAsia="zh-CN"/>
              </w:rPr>
            </w:pPr>
          </w:p>
        </w:tc>
        <w:tc>
          <w:tcPr>
            <w:tcW w:w="8292" w:type="dxa"/>
          </w:tcPr>
          <w:p w:rsidR="00CA498A" w:rsidRPr="00995551" w:rsidRDefault="00CA498A">
            <w:pPr>
              <w:spacing w:after="120"/>
              <w:rPr>
                <w:rFonts w:eastAsiaTheme="minorEastAsia"/>
                <w:lang w:val="en-US" w:eastAsia="zh-CN"/>
              </w:rPr>
            </w:pPr>
          </w:p>
        </w:tc>
      </w:tr>
      <w:tr w:rsidR="00CA498A" w:rsidTr="00B33BF2">
        <w:tc>
          <w:tcPr>
            <w:tcW w:w="1339" w:type="dxa"/>
          </w:tcPr>
          <w:p w:rsidR="00CA498A" w:rsidRDefault="00CA498A">
            <w:pPr>
              <w:spacing w:after="120"/>
              <w:rPr>
                <w:rFonts w:eastAsiaTheme="minorEastAsia"/>
                <w:color w:val="0070C0"/>
                <w:lang w:val="en-US" w:eastAsia="zh-CN"/>
              </w:rPr>
            </w:pPr>
          </w:p>
        </w:tc>
        <w:tc>
          <w:tcPr>
            <w:tcW w:w="8292" w:type="dxa"/>
          </w:tcPr>
          <w:p w:rsidR="00CA498A" w:rsidRDefault="00CA498A">
            <w:pPr>
              <w:spacing w:after="120"/>
              <w:rPr>
                <w:rFonts w:eastAsiaTheme="minorEastAsia"/>
                <w:color w:val="0070C0"/>
                <w:lang w:val="en-US" w:eastAsia="zh-CN"/>
              </w:rPr>
            </w:pPr>
          </w:p>
        </w:tc>
      </w:tr>
    </w:tbl>
    <w:p w:rsidR="00A52C25" w:rsidRDefault="00A52C25">
      <w:pPr>
        <w:rPr>
          <w:color w:val="0070C0"/>
          <w:lang w:val="en-US" w:eastAsia="zh-CN"/>
        </w:rPr>
      </w:pPr>
    </w:p>
    <w:p w:rsidR="002F29BC" w:rsidRDefault="002F29BC" w:rsidP="007453FD">
      <w:pPr>
        <w:rPr>
          <w:color w:val="0070C0"/>
          <w:lang w:val="en-US" w:eastAsia="zh-CN"/>
        </w:rPr>
      </w:pPr>
    </w:p>
    <w:p w:rsidR="00626297" w:rsidRPr="00053CEA" w:rsidRDefault="00626297" w:rsidP="00626297">
      <w:pPr>
        <w:rPr>
          <w:color w:val="000000" w:themeColor="text1"/>
          <w:lang w:val="en-US" w:eastAsia="zh-CN"/>
        </w:rPr>
      </w:pPr>
      <w:r w:rsidRPr="00053CEA">
        <w:rPr>
          <w:color w:val="000000" w:themeColor="text1"/>
          <w:lang w:val="en-US" w:eastAsia="zh-CN"/>
        </w:rPr>
        <w:t>Main feedbacks</w:t>
      </w:r>
    </w:p>
    <w:p w:rsidR="00626297" w:rsidRPr="00053CEA" w:rsidRDefault="00626297" w:rsidP="00504476">
      <w:pPr>
        <w:pStyle w:val="Paragraphedeliste"/>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rsidR="00F53B59" w:rsidRPr="00053CEA" w:rsidRDefault="00F53B59" w:rsidP="00626297">
      <w:pPr>
        <w:rPr>
          <w:color w:val="000000" w:themeColor="text1"/>
          <w:lang w:val="en-US" w:eastAsia="zh-CN"/>
        </w:rPr>
      </w:pPr>
    </w:p>
    <w:p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RAN4 need to consider NTN-gateway, satellite and gNB is a single component.</w:t>
      </w:r>
    </w:p>
    <w:p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rsidR="007453FD" w:rsidRDefault="007453FD" w:rsidP="007453FD">
      <w:pPr>
        <w:rPr>
          <w:color w:val="0070C0"/>
          <w:lang w:val="en-US" w:eastAsia="zh-CN"/>
        </w:rPr>
      </w:pPr>
    </w:p>
    <w:p w:rsidR="00A52C25" w:rsidRPr="00504476" w:rsidRDefault="003C2708">
      <w:pPr>
        <w:pStyle w:val="Titre3"/>
        <w:rPr>
          <w:sz w:val="24"/>
          <w:szCs w:val="16"/>
          <w:lang w:val="en-US"/>
        </w:rPr>
      </w:pPr>
      <w:r w:rsidRPr="00504476">
        <w:rPr>
          <w:sz w:val="24"/>
          <w:szCs w:val="16"/>
          <w:lang w:val="en-US"/>
        </w:rPr>
        <w:t>Sub-topic 2-3 Improved NTN UE specification</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rsidR="00A52C25" w:rsidRDefault="00A52C25">
      <w:pPr>
        <w:rPr>
          <w:color w:val="0070C0"/>
          <w:szCs w:val="24"/>
          <w:lang w:eastAsia="zh-CN"/>
        </w:rPr>
      </w:pPr>
    </w:p>
    <w:p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E10EF4">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FFS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It depends on the outcome about the co-existence between NTN systems.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Concept is well understood, however how to handle it in specifications is quite challenging. E.g if there is one satellite which causes UR adjacent channel interference of x dB, then should the ACLR be 3dB improved per satellite to keep the aggregate UE adjacent channel interference in x dB? Furthermore, 3GPP cannot define maximum allowed interference, it can only </w:t>
            </w:r>
            <w:r w:rsidRPr="00995551">
              <w:rPr>
                <w:rFonts w:eastAsiaTheme="minorEastAsia"/>
                <w:lang w:val="en-US" w:eastAsia="zh-CN"/>
              </w:rPr>
              <w:lastRenderedPageBreak/>
              <w:t>define the interference level under which the UE has to function with certain performance.</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2-3: this should be up to coexistence study and too early to conclude on that.</w:t>
            </w:r>
          </w:p>
          <w:p w:rsidR="00A52C25" w:rsidRPr="00995551" w:rsidRDefault="00A52C25">
            <w:pPr>
              <w:spacing w:after="120"/>
              <w:rPr>
                <w:rFonts w:eastAsiaTheme="minorEastAsia"/>
                <w:lang w:val="en-US" w:eastAsia="zh-CN"/>
              </w:rPr>
            </w:pPr>
          </w:p>
        </w:tc>
      </w:tr>
      <w:tr w:rsidR="00E10EF4" w:rsidT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8292" w:type="dxa"/>
          </w:tcPr>
          <w:p w:rsidR="00E10EF4" w:rsidRPr="00995551" w:rsidRDefault="00E10EF4" w:rsidP="00E10EF4">
            <w:pPr>
              <w:rPr>
                <w:lang w:val="en-US" w:eastAsia="zh-CN"/>
              </w:rPr>
            </w:pPr>
            <w:r w:rsidRPr="00995551">
              <w:rPr>
                <w:lang w:val="en-US" w:eastAsia="zh-CN"/>
              </w:rPr>
              <w:t xml:space="preserve">This statement is too vague for any decision. A decision on whether or not to define additional UE requirements should be made </w:t>
            </w:r>
            <w:r w:rsidRPr="00995551">
              <w:rPr>
                <w:u w:val="single"/>
                <w:lang w:val="en-US" w:eastAsia="zh-CN"/>
              </w:rPr>
              <w:t>after all relevant UE performance evaluation work has been completed</w:t>
            </w:r>
            <w:r w:rsidRPr="00995551">
              <w:rPr>
                <w:lang w:val="en-US" w:eastAsia="zh-CN"/>
              </w:rPr>
              <w:t xml:space="preserve">.  </w:t>
            </w:r>
          </w:p>
          <w:p w:rsidR="00E10EF4" w:rsidRPr="00995551" w:rsidRDefault="00E10EF4" w:rsidP="00E10EF4">
            <w:pPr>
              <w:spacing w:after="120"/>
              <w:rPr>
                <w:rFonts w:eastAsiaTheme="minorEastAsia"/>
                <w:lang w:val="en-US" w:eastAsia="zh-CN"/>
              </w:rPr>
            </w:pPr>
            <w:r w:rsidRPr="00995551">
              <w:rPr>
                <w:lang w:val="en-US" w:eastAsia="zh-CN"/>
              </w:rPr>
              <w:t>Mediatek would like to remind RAN4 members that maximizing the commonality between terrestrial and NTN-capable user equipment will enable healthier NTN ecosystem growth, and therefore NTN-specific performance requirements should only be considered as the last resort. This is particularly critical  for handheld UEs using satellite bands L/S.</w:t>
            </w:r>
          </w:p>
        </w:tc>
      </w:tr>
      <w:tr w:rsidR="00466AA7" w:rsidTr="00E10EF4">
        <w:tc>
          <w:tcPr>
            <w:tcW w:w="1339" w:type="dxa"/>
          </w:tcPr>
          <w:p w:rsidR="00466AA7" w:rsidRPr="00995551" w:rsidRDefault="00466AA7" w:rsidP="00E10EF4">
            <w:pPr>
              <w:spacing w:after="120"/>
              <w:rPr>
                <w:rFonts w:eastAsiaTheme="minorEastAsia"/>
                <w:lang w:val="en-US" w:eastAsia="zh-CN"/>
              </w:rPr>
            </w:pPr>
            <w:r w:rsidRPr="00995551">
              <w:rPr>
                <w:rFonts w:eastAsiaTheme="minorEastAsia"/>
                <w:lang w:val="en-US" w:eastAsia="zh-CN"/>
              </w:rPr>
              <w:t>Skyworks</w:t>
            </w:r>
          </w:p>
        </w:tc>
        <w:tc>
          <w:tcPr>
            <w:tcW w:w="8292" w:type="dxa"/>
          </w:tcPr>
          <w:p w:rsidR="00466AA7" w:rsidRPr="00995551" w:rsidRDefault="00466AA7" w:rsidP="00E10EF4">
            <w:pPr>
              <w:spacing w:after="120"/>
              <w:rPr>
                <w:rFonts w:eastAsiaTheme="minorEastAsia"/>
                <w:lang w:val="en-US" w:eastAsia="zh-CN"/>
              </w:rPr>
            </w:pPr>
            <w:r w:rsidRPr="00995551">
              <w:rPr>
                <w:rFonts w:eastAsiaTheme="minorEastAsia"/>
                <w:lang w:val="en-US" w:eastAsia="zh-CN"/>
              </w:rPr>
              <w:t>As a starting point can the NR SEM + spurious emissions be considered as limiting the absolute power in first and second adjacent for the coexistence study?</w:t>
            </w:r>
          </w:p>
        </w:tc>
      </w:tr>
      <w:tr w:rsidR="00B33BF2" w:rsidTr="00E10EF4">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B33BF2" w:rsidRPr="00995551" w:rsidRDefault="00B33BF2" w:rsidP="00B33BF2">
            <w:pPr>
              <w:spacing w:after="120"/>
              <w:rPr>
                <w:rFonts w:eastAsiaTheme="minorEastAsia"/>
                <w:lang w:val="en-US" w:eastAsia="zh-CN"/>
              </w:rPr>
            </w:pPr>
            <w:r w:rsidRPr="00995551">
              <w:rPr>
                <w:rStyle w:val="normaltextrun"/>
              </w:rPr>
              <w:t>Option 1</w:t>
            </w:r>
            <w:r w:rsidRPr="00995551">
              <w:rPr>
                <w:rStyle w:val="normaltextrun"/>
                <w:rFonts w:ascii="DengXian" w:eastAsia="DengXian" w:hAnsi="DengXian"/>
              </w:rPr>
              <w:t xml:space="preserve">: </w:t>
            </w:r>
            <w:r w:rsidRPr="00995551">
              <w:rPr>
                <w:rStyle w:val="normaltextrun"/>
              </w:rPr>
              <w:t>We fail to understand the difference to a terrestrial dense deployment and why this should be treated otherwise.</w:t>
            </w:r>
            <w:r w:rsidRPr="00995551">
              <w:rPr>
                <w:rStyle w:val="eop"/>
              </w:rPr>
              <w:t> </w:t>
            </w:r>
          </w:p>
        </w:tc>
      </w:tr>
      <w:tr w:rsidR="00466AA7" w:rsidTr="00E10EF4">
        <w:tc>
          <w:tcPr>
            <w:tcW w:w="1339" w:type="dxa"/>
          </w:tcPr>
          <w:p w:rsidR="00466AA7" w:rsidRPr="00995551" w:rsidRDefault="004E7B1F" w:rsidP="00E10EF4">
            <w:pPr>
              <w:spacing w:after="120"/>
              <w:rPr>
                <w:rFonts w:eastAsiaTheme="minorEastAsia"/>
                <w:lang w:val="en-US" w:eastAsia="zh-CN"/>
              </w:rPr>
            </w:pPr>
            <w:r w:rsidRPr="00995551">
              <w:rPr>
                <w:rFonts w:eastAsiaTheme="minorEastAsia"/>
                <w:lang w:val="en-US" w:eastAsia="zh-CN"/>
              </w:rPr>
              <w:t>Thales</w:t>
            </w:r>
          </w:p>
        </w:tc>
        <w:tc>
          <w:tcPr>
            <w:tcW w:w="8292" w:type="dxa"/>
          </w:tcPr>
          <w:p w:rsidR="00466AA7" w:rsidRPr="00995551" w:rsidRDefault="004E7B1F" w:rsidP="00E10EF4">
            <w:pPr>
              <w:spacing w:after="120"/>
              <w:rPr>
                <w:rFonts w:eastAsiaTheme="minorEastAsia"/>
                <w:lang w:val="en-US" w:eastAsia="zh-CN"/>
              </w:rPr>
            </w:pPr>
            <w:r w:rsidRPr="00995551">
              <w:rPr>
                <w:rFonts w:eastAsiaTheme="minorEastAsia"/>
                <w:lang w:val="en-US" w:eastAsia="zh-CN"/>
              </w:rPr>
              <w:t>FFS, if NTN UE requires higher protection than TN UE.</w:t>
            </w:r>
          </w:p>
        </w:tc>
      </w:tr>
      <w:tr w:rsidR="00CA498A" w:rsidTr="00E10EF4">
        <w:tc>
          <w:tcPr>
            <w:tcW w:w="1339" w:type="dxa"/>
          </w:tcPr>
          <w:p w:rsidR="00CA498A" w:rsidRPr="00995551" w:rsidRDefault="00CA498A" w:rsidP="00E10EF4">
            <w:pPr>
              <w:spacing w:after="120"/>
              <w:rPr>
                <w:rFonts w:eastAsiaTheme="minorEastAsia"/>
                <w:lang w:val="en-US" w:eastAsia="zh-CN"/>
              </w:rPr>
            </w:pPr>
          </w:p>
        </w:tc>
        <w:tc>
          <w:tcPr>
            <w:tcW w:w="8292" w:type="dxa"/>
          </w:tcPr>
          <w:p w:rsidR="00CA498A" w:rsidRPr="00995551" w:rsidRDefault="00CA498A" w:rsidP="00E10EF4">
            <w:pPr>
              <w:spacing w:after="120"/>
              <w:rPr>
                <w:rFonts w:eastAsiaTheme="minorEastAsia"/>
                <w:lang w:val="en-US" w:eastAsia="zh-CN"/>
              </w:rPr>
            </w:pPr>
          </w:p>
        </w:tc>
      </w:tr>
      <w:tr w:rsidR="00CA498A" w:rsidTr="00E10EF4">
        <w:tc>
          <w:tcPr>
            <w:tcW w:w="1339" w:type="dxa"/>
          </w:tcPr>
          <w:p w:rsidR="00CA498A" w:rsidRPr="00995551" w:rsidRDefault="00CA498A" w:rsidP="00E10EF4">
            <w:pPr>
              <w:spacing w:after="120"/>
              <w:rPr>
                <w:rFonts w:eastAsiaTheme="minorEastAsia"/>
                <w:lang w:val="en-US" w:eastAsia="zh-CN"/>
              </w:rPr>
            </w:pPr>
          </w:p>
        </w:tc>
        <w:tc>
          <w:tcPr>
            <w:tcW w:w="8292" w:type="dxa"/>
          </w:tcPr>
          <w:p w:rsidR="00CA498A" w:rsidRPr="00995551" w:rsidRDefault="00CA498A" w:rsidP="00E10EF4">
            <w:pPr>
              <w:spacing w:after="120"/>
              <w:rPr>
                <w:rFonts w:eastAsiaTheme="minorEastAsia"/>
                <w:lang w:val="en-US" w:eastAsia="zh-CN"/>
              </w:rPr>
            </w:pPr>
          </w:p>
        </w:tc>
      </w:tr>
      <w:tr w:rsidR="00CA498A" w:rsidTr="00E10EF4">
        <w:tc>
          <w:tcPr>
            <w:tcW w:w="1339" w:type="dxa"/>
          </w:tcPr>
          <w:p w:rsidR="00CA498A" w:rsidRPr="00995551" w:rsidRDefault="00CA498A" w:rsidP="00E10EF4">
            <w:pPr>
              <w:spacing w:after="120"/>
              <w:rPr>
                <w:rFonts w:eastAsiaTheme="minorEastAsia"/>
                <w:lang w:val="en-US" w:eastAsia="zh-CN"/>
              </w:rPr>
            </w:pPr>
          </w:p>
        </w:tc>
        <w:tc>
          <w:tcPr>
            <w:tcW w:w="8292" w:type="dxa"/>
          </w:tcPr>
          <w:p w:rsidR="00CA498A" w:rsidRPr="00995551" w:rsidRDefault="00CA498A" w:rsidP="00E10EF4">
            <w:pPr>
              <w:spacing w:after="120"/>
              <w:rPr>
                <w:rFonts w:eastAsiaTheme="minorEastAsia"/>
                <w:lang w:val="en-US" w:eastAsia="zh-CN"/>
              </w:rPr>
            </w:pPr>
          </w:p>
        </w:tc>
      </w:tr>
      <w:tr w:rsidR="00CA498A" w:rsidTr="00E10EF4">
        <w:tc>
          <w:tcPr>
            <w:tcW w:w="1339" w:type="dxa"/>
          </w:tcPr>
          <w:p w:rsidR="00CA498A" w:rsidRPr="00995551" w:rsidRDefault="00CA498A" w:rsidP="00E10EF4">
            <w:pPr>
              <w:spacing w:after="120"/>
              <w:rPr>
                <w:rFonts w:eastAsiaTheme="minorEastAsia"/>
                <w:lang w:val="en-US" w:eastAsia="zh-CN"/>
              </w:rPr>
            </w:pPr>
          </w:p>
        </w:tc>
        <w:tc>
          <w:tcPr>
            <w:tcW w:w="8292" w:type="dxa"/>
          </w:tcPr>
          <w:p w:rsidR="00CA498A" w:rsidRPr="00995551" w:rsidRDefault="00CA498A" w:rsidP="00E10EF4">
            <w:pPr>
              <w:spacing w:after="120"/>
              <w:rPr>
                <w:rFonts w:eastAsiaTheme="minorEastAsia"/>
                <w:lang w:val="en-US" w:eastAsia="zh-CN"/>
              </w:rPr>
            </w:pPr>
          </w:p>
        </w:tc>
      </w:tr>
    </w:tbl>
    <w:p w:rsidR="00A52C25" w:rsidRDefault="00A52C25">
      <w:pPr>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rsidTr="00E10EF4">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9" w:type="dxa"/>
          </w:tcPr>
          <w:p w:rsidR="00A52C25" w:rsidRPr="00995551" w:rsidRDefault="00A52C25">
            <w:pPr>
              <w:spacing w:after="120"/>
              <w:rPr>
                <w:rFonts w:eastAsiaTheme="minorEastAsia"/>
                <w:lang w:val="en-US" w:eastAsia="zh-CN"/>
              </w:rPr>
            </w:pP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There is no concrete WF, this is FFS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9"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We can’t improve the requirements without any analysis.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9" w:type="dxa"/>
          </w:tcPr>
          <w:p w:rsidR="00A52C25" w:rsidRPr="00995551" w:rsidRDefault="00053CEA">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WF is very ambiguous. What is the intention?</w:t>
            </w:r>
          </w:p>
        </w:tc>
      </w:tr>
      <w:tr w:rsidR="00E10EF4" w:rsidT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1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Disagree</w:t>
            </w:r>
          </w:p>
        </w:tc>
        <w:tc>
          <w:tcPr>
            <w:tcW w:w="6673"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WF not suitable as it is too vague.</w:t>
            </w:r>
          </w:p>
        </w:tc>
      </w:tr>
      <w:tr w:rsidR="00B33BF2" w:rsidTr="00E10EF4">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19" w:type="dxa"/>
          </w:tcPr>
          <w:p w:rsidR="00B33BF2" w:rsidRPr="00995551" w:rsidRDefault="00B33BF2" w:rsidP="00B33BF2">
            <w:pPr>
              <w:tabs>
                <w:tab w:val="center" w:pos="701"/>
              </w:tabs>
              <w:spacing w:after="120"/>
              <w:rPr>
                <w:rFonts w:eastAsiaTheme="minorEastAsia"/>
                <w:lang w:val="en-US" w:eastAsia="zh-CN"/>
              </w:rPr>
            </w:pPr>
            <w:r w:rsidRPr="00995551">
              <w:rPr>
                <w:rStyle w:val="eop"/>
                <w:rFonts w:ascii="DengXian" w:eastAsia="DengXian" w:hAnsi="DengXian" w:hint="cs"/>
              </w:rPr>
              <w:t> </w:t>
            </w:r>
            <w:r w:rsidRPr="00995551">
              <w:rPr>
                <w:rFonts w:eastAsiaTheme="minorEastAsia"/>
                <w:lang w:val="en-US" w:eastAsia="zh-CN"/>
              </w:rPr>
              <w:t>Disagree</w:t>
            </w:r>
          </w:p>
        </w:tc>
        <w:tc>
          <w:tcPr>
            <w:tcW w:w="6673" w:type="dxa"/>
          </w:tcPr>
          <w:p w:rsidR="00B33BF2" w:rsidRPr="00995551" w:rsidRDefault="00B33BF2" w:rsidP="00B33BF2">
            <w:pPr>
              <w:spacing w:after="120"/>
              <w:rPr>
                <w:rFonts w:eastAsiaTheme="minorEastAsia"/>
                <w:lang w:val="en-US" w:eastAsia="zh-CN"/>
              </w:rPr>
            </w:pPr>
            <w:r w:rsidRPr="00995551">
              <w:rPr>
                <w:rStyle w:val="normaltextrun"/>
              </w:rPr>
              <w:t>WF1- we are fine to consider but see no need to approve this WF at the moment</w:t>
            </w:r>
            <w:r w:rsidRPr="00995551">
              <w:rPr>
                <w:rStyle w:val="eop"/>
              </w:rPr>
              <w:t> </w:t>
            </w:r>
          </w:p>
        </w:tc>
      </w:tr>
      <w:tr w:rsidR="00E10EF4" w:rsidTr="00E10EF4">
        <w:tc>
          <w:tcPr>
            <w:tcW w:w="1339" w:type="dxa"/>
          </w:tcPr>
          <w:p w:rsidR="00E10EF4" w:rsidRPr="00995551" w:rsidRDefault="004E7B1F" w:rsidP="00E10EF4">
            <w:pPr>
              <w:spacing w:after="120"/>
              <w:rPr>
                <w:rFonts w:eastAsiaTheme="minorEastAsia"/>
                <w:lang w:val="en-US" w:eastAsia="zh-CN"/>
              </w:rPr>
            </w:pPr>
            <w:r w:rsidRPr="00995551">
              <w:rPr>
                <w:rFonts w:eastAsiaTheme="minorEastAsia"/>
                <w:lang w:val="en-US" w:eastAsia="zh-CN"/>
              </w:rPr>
              <w:t>Thales</w:t>
            </w:r>
          </w:p>
        </w:tc>
        <w:tc>
          <w:tcPr>
            <w:tcW w:w="1619" w:type="dxa"/>
          </w:tcPr>
          <w:p w:rsidR="00E10EF4" w:rsidRPr="00995551" w:rsidRDefault="00E10EF4" w:rsidP="00E10EF4">
            <w:pPr>
              <w:spacing w:after="120"/>
              <w:rPr>
                <w:rFonts w:eastAsiaTheme="minorEastAsia"/>
                <w:lang w:val="en-US" w:eastAsia="zh-CN"/>
              </w:rPr>
            </w:pPr>
          </w:p>
        </w:tc>
        <w:tc>
          <w:tcPr>
            <w:tcW w:w="6673" w:type="dxa"/>
          </w:tcPr>
          <w:p w:rsidR="00E10EF4" w:rsidRPr="00995551" w:rsidRDefault="004E7B1F" w:rsidP="00E10EF4">
            <w:pPr>
              <w:spacing w:after="120"/>
              <w:rPr>
                <w:rFonts w:eastAsiaTheme="minorEastAsia"/>
                <w:lang w:val="en-US" w:eastAsia="zh-CN"/>
              </w:rPr>
            </w:pPr>
            <w:r w:rsidRPr="00995551">
              <w:rPr>
                <w:rFonts w:eastAsiaTheme="minorEastAsia"/>
                <w:lang w:val="en-US" w:eastAsia="zh-CN"/>
              </w:rPr>
              <w:t>FFS. To be considered later</w:t>
            </w:r>
            <w:r w:rsidR="005B6799" w:rsidRPr="00995551">
              <w:rPr>
                <w:rFonts w:eastAsiaTheme="minorEastAsia"/>
                <w:lang w:val="en-US" w:eastAsia="zh-CN"/>
              </w:rPr>
              <w:t xml:space="preserve"> </w:t>
            </w:r>
            <w:r w:rsidRPr="00995551">
              <w:rPr>
                <w:rFonts w:eastAsiaTheme="minorEastAsia"/>
                <w:lang w:val="en-US" w:eastAsia="zh-CN"/>
              </w:rPr>
              <w:t>on if required, after coexistence studies.</w:t>
            </w:r>
          </w:p>
        </w:tc>
      </w:tr>
      <w:tr w:rsidR="00E10EF4" w:rsidTr="00E10EF4">
        <w:tc>
          <w:tcPr>
            <w:tcW w:w="1339" w:type="dxa"/>
          </w:tcPr>
          <w:p w:rsidR="00E10EF4" w:rsidRPr="00995551" w:rsidRDefault="00E10EF4" w:rsidP="00E10EF4">
            <w:pPr>
              <w:spacing w:after="120"/>
              <w:rPr>
                <w:rFonts w:eastAsiaTheme="minorEastAsia"/>
                <w:lang w:val="en-US" w:eastAsia="zh-CN"/>
              </w:rPr>
            </w:pPr>
          </w:p>
        </w:tc>
        <w:tc>
          <w:tcPr>
            <w:tcW w:w="1619" w:type="dxa"/>
          </w:tcPr>
          <w:p w:rsidR="00E10EF4" w:rsidRPr="00995551" w:rsidRDefault="00E10EF4" w:rsidP="00E10EF4">
            <w:pPr>
              <w:spacing w:after="120"/>
              <w:rPr>
                <w:rFonts w:eastAsiaTheme="minorEastAsia"/>
                <w:lang w:val="en-US" w:eastAsia="zh-CN"/>
              </w:rPr>
            </w:pPr>
          </w:p>
        </w:tc>
        <w:tc>
          <w:tcPr>
            <w:tcW w:w="6673" w:type="dxa"/>
          </w:tcPr>
          <w:p w:rsidR="00E10EF4" w:rsidRPr="00995551" w:rsidRDefault="00E10EF4" w:rsidP="00E10EF4">
            <w:pPr>
              <w:spacing w:after="120"/>
              <w:rPr>
                <w:rFonts w:eastAsiaTheme="minorEastAsia"/>
                <w:lang w:val="en-US" w:eastAsia="zh-CN"/>
              </w:rPr>
            </w:pPr>
          </w:p>
        </w:tc>
      </w:tr>
      <w:tr w:rsidR="00E10EF4" w:rsidTr="00E10EF4">
        <w:tc>
          <w:tcPr>
            <w:tcW w:w="1339" w:type="dxa"/>
          </w:tcPr>
          <w:p w:rsidR="00E10EF4" w:rsidRPr="00995551" w:rsidRDefault="00E10EF4" w:rsidP="00E10EF4">
            <w:pPr>
              <w:spacing w:after="120"/>
              <w:rPr>
                <w:rFonts w:eastAsiaTheme="minorEastAsia"/>
                <w:lang w:val="en-US" w:eastAsia="zh-CN"/>
              </w:rPr>
            </w:pPr>
          </w:p>
        </w:tc>
        <w:tc>
          <w:tcPr>
            <w:tcW w:w="1619" w:type="dxa"/>
          </w:tcPr>
          <w:p w:rsidR="00E10EF4" w:rsidRPr="00995551" w:rsidRDefault="00E10EF4" w:rsidP="00E10EF4">
            <w:pPr>
              <w:spacing w:after="120"/>
              <w:rPr>
                <w:rFonts w:eastAsiaTheme="minorEastAsia"/>
                <w:lang w:val="en-US" w:eastAsia="zh-CN"/>
              </w:rPr>
            </w:pPr>
          </w:p>
        </w:tc>
        <w:tc>
          <w:tcPr>
            <w:tcW w:w="6673" w:type="dxa"/>
          </w:tcPr>
          <w:p w:rsidR="00E10EF4" w:rsidRPr="00995551" w:rsidRDefault="00E10EF4" w:rsidP="00E10EF4">
            <w:pPr>
              <w:spacing w:after="120"/>
              <w:rPr>
                <w:rFonts w:eastAsiaTheme="minorEastAsia"/>
                <w:lang w:val="en-US" w:eastAsia="zh-CN"/>
              </w:rPr>
            </w:pPr>
          </w:p>
        </w:tc>
      </w:tr>
      <w:tr w:rsidR="00CA498A" w:rsidTr="00E10EF4">
        <w:tc>
          <w:tcPr>
            <w:tcW w:w="1339" w:type="dxa"/>
          </w:tcPr>
          <w:p w:rsidR="00CA498A" w:rsidRDefault="00CA498A" w:rsidP="00E10EF4">
            <w:pPr>
              <w:spacing w:after="120"/>
              <w:rPr>
                <w:rFonts w:eastAsiaTheme="minorEastAsia"/>
                <w:color w:val="0070C0"/>
                <w:lang w:val="en-US" w:eastAsia="zh-CN"/>
              </w:rPr>
            </w:pPr>
          </w:p>
        </w:tc>
        <w:tc>
          <w:tcPr>
            <w:tcW w:w="1619" w:type="dxa"/>
          </w:tcPr>
          <w:p w:rsidR="00CA498A" w:rsidRDefault="00CA498A" w:rsidP="00E10EF4">
            <w:pPr>
              <w:spacing w:after="120"/>
              <w:rPr>
                <w:rFonts w:eastAsiaTheme="minorEastAsia"/>
                <w:color w:val="0070C0"/>
                <w:lang w:val="en-US" w:eastAsia="zh-CN"/>
              </w:rPr>
            </w:pPr>
          </w:p>
        </w:tc>
        <w:tc>
          <w:tcPr>
            <w:tcW w:w="6673" w:type="dxa"/>
          </w:tcPr>
          <w:p w:rsidR="00CA498A" w:rsidRDefault="00CA498A" w:rsidP="00E10EF4">
            <w:pPr>
              <w:spacing w:after="120"/>
              <w:rPr>
                <w:rFonts w:eastAsiaTheme="minorEastAsia"/>
                <w:color w:val="0070C0"/>
                <w:lang w:val="en-US" w:eastAsia="zh-CN"/>
              </w:rPr>
            </w:pPr>
          </w:p>
        </w:tc>
      </w:tr>
    </w:tbl>
    <w:p w:rsidR="00A52C25" w:rsidRPr="00053CEA" w:rsidRDefault="00A52C25">
      <w:pPr>
        <w:rPr>
          <w:color w:val="000000" w:themeColor="text1"/>
          <w:szCs w:val="24"/>
          <w:lang w:eastAsia="zh-CN"/>
        </w:rPr>
      </w:pPr>
    </w:p>
    <w:p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rsidR="00A52C25" w:rsidRDefault="00A52C25">
      <w:pPr>
        <w:rPr>
          <w:color w:val="0070C0"/>
          <w:szCs w:val="24"/>
          <w:lang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rsidTr="00B33BF2">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rsidTr="00B33BF2">
        <w:tc>
          <w:tcPr>
            <w:tcW w:w="12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rsidR="00A52C25" w:rsidRDefault="00A52C25">
            <w:pPr>
              <w:spacing w:after="120"/>
              <w:rPr>
                <w:rFonts w:eastAsiaTheme="minorEastAsia"/>
                <w:color w:val="0070C0"/>
                <w:lang w:val="en-US" w:eastAsia="zh-CN"/>
              </w:rPr>
            </w:pP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rsidTr="00B33BF2">
        <w:tc>
          <w:tcPr>
            <w:tcW w:w="1236"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395" w:type="dxa"/>
          </w:tcPr>
          <w:p w:rsidR="00B33BF2" w:rsidRPr="00995551" w:rsidRDefault="00B33BF2" w:rsidP="00B33BF2">
            <w:pPr>
              <w:spacing w:after="120"/>
              <w:rPr>
                <w:rFonts w:eastAsiaTheme="minorEastAsia"/>
                <w:lang w:val="en-US" w:eastAsia="zh-CN"/>
              </w:rPr>
            </w:pPr>
            <w:r w:rsidRPr="00995551">
              <w:rPr>
                <w:rStyle w:val="normaltextrun"/>
              </w:rPr>
              <w:t>Our comments are reflected in questions/tables included in the sub topics.</w:t>
            </w:r>
            <w:r w:rsidRPr="00995551">
              <w:rPr>
                <w:rStyle w:val="eop"/>
              </w:rPr>
              <w:t> </w:t>
            </w: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696"/>
        <w:gridCol w:w="8161"/>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rsidR="00A52C25" w:rsidRDefault="00A52C25">
            <w:pPr>
              <w:rPr>
                <w:rFonts w:eastAsiaTheme="minorEastAsia"/>
                <w:color w:val="0070C0"/>
                <w:lang w:val="en-US" w:eastAsia="zh-CN"/>
              </w:rPr>
            </w:pPr>
          </w:p>
        </w:tc>
        <w:tc>
          <w:tcPr>
            <w:tcW w:w="8615" w:type="dxa"/>
          </w:tcPr>
          <w:p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B35655" w:rsidRPr="0010283E" w:rsidRDefault="008D0BAE" w:rsidP="0010283E">
            <w:pPr>
              <w:rPr>
                <w:rFonts w:eastAsiaTheme="minorEastAsia"/>
                <w:color w:val="000000" w:themeColor="text1"/>
                <w:lang w:val="en-US" w:eastAsia="zh-CN"/>
              </w:rPr>
            </w:pPr>
            <w:r w:rsidRPr="0010283E">
              <w:rPr>
                <w:rFonts w:eastAsiaTheme="minorEastAsia"/>
                <w:color w:val="000000" w:themeColor="text1"/>
                <w:lang w:val="en-US" w:eastAsia="zh-CN"/>
              </w:rPr>
              <w:t>Further clarify (taking into account coexistence studies) if NTN UE RF parameters could be adapted or if additional NTN UE Rx parameters are required. For some selected UE RF parameters, it is expected to adopt same TN values (e.g. for REFSENS, Tx Power) for NTN to ensure operational compatibility across NTN and TN.</w:t>
            </w:r>
          </w:p>
          <w:p w:rsidR="0010283E" w:rsidRDefault="0010283E">
            <w:pPr>
              <w:rPr>
                <w:rFonts w:eastAsiaTheme="minorEastAsia"/>
                <w:i/>
                <w:color w:val="0070C0"/>
                <w:lang w:val="en-US" w:eastAsia="zh-CN"/>
              </w:rPr>
            </w:pPr>
          </w:p>
          <w:p w:rsidR="00A52C25" w:rsidRDefault="003C2708">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tc>
          <w:tcPr>
            <w:tcW w:w="1242" w:type="dxa"/>
          </w:tcPr>
          <w:p w:rsidR="00053CEA" w:rsidRDefault="00053CEA" w:rsidP="00053CEA">
            <w:pPr>
              <w:rPr>
                <w:b/>
                <w:color w:val="0070C0"/>
                <w:u w:val="single"/>
                <w:lang w:eastAsia="ko-KR"/>
              </w:rPr>
            </w:pPr>
            <w:r>
              <w:rPr>
                <w:b/>
                <w:color w:val="0070C0"/>
                <w:u w:val="single"/>
                <w:lang w:eastAsia="ko-KR"/>
              </w:rPr>
              <w:lastRenderedPageBreak/>
              <w:t xml:space="preserve">Issue 2-2: </w:t>
            </w:r>
            <w:r>
              <w:rPr>
                <w:sz w:val="24"/>
                <w:szCs w:val="16"/>
              </w:rPr>
              <w:t>Transparent Payload</w:t>
            </w:r>
          </w:p>
          <w:p w:rsidR="00053CEA" w:rsidRDefault="00053CEA">
            <w:pPr>
              <w:rPr>
                <w:rFonts w:eastAsiaTheme="minorEastAsia"/>
                <w:b/>
                <w:bCs/>
                <w:color w:val="0070C0"/>
                <w:lang w:val="en-US" w:eastAsia="zh-CN"/>
              </w:rPr>
            </w:pPr>
          </w:p>
        </w:tc>
        <w:tc>
          <w:tcPr>
            <w:tcW w:w="8615" w:type="dxa"/>
          </w:tcPr>
          <w:p w:rsidR="00053CEA" w:rsidRPr="00293605" w:rsidRDefault="00053CEA" w:rsidP="00053CEA">
            <w:pPr>
              <w:rPr>
                <w:color w:val="000000" w:themeColor="text1"/>
                <w:lang w:val="en-US" w:eastAsia="zh-CN"/>
              </w:rPr>
            </w:pPr>
            <w:r w:rsidRPr="00293605">
              <w:rPr>
                <w:color w:val="000000" w:themeColor="text1"/>
                <w:lang w:val="en-US" w:eastAsia="zh-CN"/>
              </w:rPr>
              <w:t>Main feedbacks</w:t>
            </w:r>
          </w:p>
          <w:p w:rsidR="00053CEA" w:rsidRPr="00053CEA" w:rsidRDefault="00053CEA" w:rsidP="00053CEA">
            <w:pPr>
              <w:pStyle w:val="Paragraphedeliste"/>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RAN4 need to consider NTN-gateway, satellite and gNB is a single component.</w:t>
            </w:r>
          </w:p>
          <w:p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tc>
          <w:tcPr>
            <w:tcW w:w="1242" w:type="dxa"/>
          </w:tcPr>
          <w:p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rsidR="00053CEA" w:rsidRDefault="00053CEA">
            <w:pPr>
              <w:rPr>
                <w:rFonts w:eastAsiaTheme="minorEastAsia"/>
                <w:b/>
                <w:bCs/>
                <w:color w:val="0070C0"/>
                <w:lang w:val="en-US" w:eastAsia="zh-CN"/>
              </w:rPr>
            </w:pPr>
          </w:p>
        </w:tc>
        <w:tc>
          <w:tcPr>
            <w:tcW w:w="8615" w:type="dxa"/>
          </w:tcPr>
          <w:p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rsidR="00053CEA" w:rsidRDefault="00053CEA" w:rsidP="00977DE8">
            <w:pPr>
              <w:rPr>
                <w:rFonts w:eastAsiaTheme="minorEastAsia"/>
                <w:i/>
                <w:color w:val="0070C0"/>
                <w:lang w:val="en-US" w:eastAsia="zh-CN"/>
              </w:rPr>
            </w:pPr>
          </w:p>
          <w:p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i/>
          <w:color w:val="0070C0"/>
          <w:lang w:val="en-US" w:eastAsia="zh-CN"/>
        </w:rPr>
      </w:pPr>
    </w:p>
    <w:p w:rsidR="00A52C25" w:rsidRDefault="003C2708">
      <w:pPr>
        <w:pStyle w:val="Titre2"/>
        <w:rPr>
          <w:lang w:val="en-US"/>
        </w:rPr>
      </w:pPr>
      <w:r w:rsidRPr="00504476">
        <w:rPr>
          <w:lang w:val="en-US"/>
        </w:rPr>
        <w:t>Discussion on 2nd round (if applicable)</w:t>
      </w:r>
    </w:p>
    <w:p w:rsidR="005C480E" w:rsidRPr="00A77C32" w:rsidRDefault="005C480E" w:rsidP="00995551">
      <w:pPr>
        <w:rPr>
          <w:lang w:val="en-US"/>
        </w:rPr>
      </w:pPr>
      <w:r>
        <w:rPr>
          <w:lang w:val="en-US" w:eastAsia="zh-CN"/>
        </w:rPr>
        <w:t xml:space="preserve">Please note that during the meeting RAN3#110e, 3GPP introduced in R3-207061 the concept of “NTN Payload”. We therefore suggest </w:t>
      </w:r>
      <w:r w:rsidR="00950C3D">
        <w:rPr>
          <w:lang w:val="en-US" w:eastAsia="zh-CN"/>
        </w:rPr>
        <w:t>updating</w:t>
      </w:r>
      <w:r>
        <w:rPr>
          <w:lang w:val="en-US" w:eastAsia="zh-CN"/>
        </w:rPr>
        <w:t xml:space="preserve"> the following proposal:</w:t>
      </w:r>
    </w:p>
    <w:p w:rsidR="005C480E" w:rsidRDefault="005C480E" w:rsidP="00995551">
      <w:pPr>
        <w:rPr>
          <w:rFonts w:asciiTheme="majorBidi" w:eastAsiaTheme="minorEastAsia" w:hAnsiTheme="majorBidi" w:cstheme="majorBidi"/>
          <w:color w:val="000000" w:themeColor="text1"/>
          <w:lang w:val="en-US"/>
        </w:rPr>
      </w:pPr>
      <w:r>
        <w:rPr>
          <w:rFonts w:asciiTheme="majorBidi" w:eastAsiaTheme="minorEastAsia" w:hAnsiTheme="majorBidi" w:cstheme="majorBidi"/>
          <w:b/>
          <w:bCs/>
          <w:color w:val="000000" w:themeColor="text1"/>
          <w:lang w:val="en-US" w:eastAsia="zh-CN"/>
        </w:rPr>
        <w:t>“</w:t>
      </w:r>
      <w:r w:rsidR="00950C3D">
        <w:rPr>
          <w:rFonts w:asciiTheme="majorBidi" w:eastAsiaTheme="minorEastAsia" w:hAnsiTheme="majorBidi" w:cstheme="majorBidi"/>
          <w:b/>
          <w:bCs/>
          <w:color w:val="000000" w:themeColor="text1"/>
          <w:lang w:val="en-US" w:eastAsia="zh-CN"/>
        </w:rPr>
        <w:t xml:space="preserve">Issue 2-1. </w:t>
      </w:r>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Satellite+NTNGW as a single entity (e.g. Repeater or Remote Radio Head)</w:t>
      </w:r>
      <w:r>
        <w:rPr>
          <w:rFonts w:asciiTheme="majorBidi" w:eastAsiaTheme="minorEastAsia" w:hAnsiTheme="majorBidi" w:cstheme="majorBidi"/>
          <w:color w:val="000000" w:themeColor="text1"/>
          <w:lang w:val="en-US" w:eastAsia="zh-CN"/>
        </w:rPr>
        <w:t>”</w:t>
      </w:r>
      <w:r w:rsidRPr="00775418">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 xml:space="preserve"> to</w:t>
      </w:r>
    </w:p>
    <w:p w:rsidR="005C480E" w:rsidRDefault="005C480E" w:rsidP="00995551">
      <w:pPr>
        <w:rPr>
          <w:lang w:val="en-US"/>
        </w:rPr>
      </w:pPr>
      <w:r>
        <w:rPr>
          <w:rFonts w:asciiTheme="majorBidi" w:eastAsiaTheme="minorEastAsia" w:hAnsiTheme="majorBidi" w:cstheme="majorBidi"/>
          <w:b/>
          <w:bCs/>
          <w:color w:val="000000" w:themeColor="text1"/>
          <w:lang w:val="en-US" w:eastAsia="zh-CN"/>
        </w:rPr>
        <w:t>“</w:t>
      </w:r>
      <w:r w:rsidR="00950C3D">
        <w:rPr>
          <w:rFonts w:asciiTheme="majorBidi" w:eastAsiaTheme="minorEastAsia" w:hAnsiTheme="majorBidi" w:cstheme="majorBidi"/>
          <w:b/>
          <w:bCs/>
          <w:color w:val="000000" w:themeColor="text1"/>
          <w:lang w:val="en-US" w:eastAsia="zh-CN"/>
        </w:rPr>
        <w:t xml:space="preserve">Issue 2-1. </w:t>
      </w:r>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r w:rsidRPr="00995551">
        <w:rPr>
          <w:rFonts w:asciiTheme="majorBidi" w:eastAsiaTheme="minorEastAsia" w:hAnsiTheme="majorBidi" w:cstheme="majorBidi"/>
          <w:b/>
          <w:bCs/>
          <w:color w:val="000000" w:themeColor="text1"/>
          <w:lang w:val="en-US" w:eastAsia="zh-CN"/>
        </w:rPr>
        <w:t>NTN Payload</w:t>
      </w:r>
      <w:r w:rsidRPr="00775418">
        <w:rPr>
          <w:rFonts w:asciiTheme="majorBidi" w:eastAsiaTheme="minorEastAsia" w:hAnsiTheme="majorBidi" w:cstheme="majorBidi"/>
          <w:color w:val="000000" w:themeColor="text1"/>
          <w:lang w:val="en-US" w:eastAsia="zh-CN"/>
        </w:rPr>
        <w:t>+NTNGW as a single entity (e.g. Repeater or Remote Radio Head).</w:t>
      </w:r>
      <w:r>
        <w:rPr>
          <w:rFonts w:asciiTheme="majorBidi" w:eastAsiaTheme="minorEastAsia" w:hAnsiTheme="majorBidi" w:cstheme="majorBidi"/>
          <w:color w:val="000000" w:themeColor="text1"/>
          <w:lang w:val="en-US" w:eastAsia="zh-CN"/>
        </w:rPr>
        <w:t>”</w:t>
      </w:r>
    </w:p>
    <w:p w:rsidR="004B3C5C" w:rsidRPr="00983D53" w:rsidRDefault="004B3C5C" w:rsidP="00995551">
      <w:pPr>
        <w:rPr>
          <w:lang w:val="en-US"/>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558"/>
        <w:gridCol w:w="7055"/>
        <w:gridCol w:w="1244"/>
      </w:tblGrid>
      <w:tr w:rsidR="006B0E8E" w:rsidTr="00995551">
        <w:tc>
          <w:tcPr>
            <w:tcW w:w="1558" w:type="dxa"/>
          </w:tcPr>
          <w:p w:rsidR="006B0E8E" w:rsidRPr="006B0E8E" w:rsidRDefault="006B0E8E" w:rsidP="0084475A">
            <w:pPr>
              <w:rPr>
                <w:rFonts w:eastAsiaTheme="minorEastAsia"/>
                <w:b/>
                <w:bCs/>
                <w:color w:val="0070C0"/>
                <w:lang w:val="en-US" w:eastAsia="zh-CN"/>
              </w:rPr>
            </w:pPr>
          </w:p>
        </w:tc>
        <w:tc>
          <w:tcPr>
            <w:tcW w:w="7055" w:type="dxa"/>
          </w:tcPr>
          <w:p w:rsidR="006B0E8E" w:rsidRDefault="006B0E8E" w:rsidP="0084475A">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44" w:type="dxa"/>
          </w:tcPr>
          <w:p w:rsidR="006B0E8E" w:rsidRDefault="006B0E8E" w:rsidP="0084475A">
            <w:pPr>
              <w:rPr>
                <w:rFonts w:eastAsiaTheme="minorEastAsia"/>
                <w:b/>
                <w:bCs/>
                <w:color w:val="0070C0"/>
                <w:lang w:val="en-US" w:eastAsia="zh-CN"/>
              </w:rPr>
            </w:pPr>
            <w:r>
              <w:rPr>
                <w:rFonts w:eastAsiaTheme="minorEastAsia"/>
                <w:b/>
                <w:bCs/>
                <w:color w:val="0070C0"/>
                <w:lang w:val="en-US" w:eastAsia="zh-CN"/>
              </w:rPr>
              <w:t>For #97e or Postponed for #98e</w:t>
            </w:r>
          </w:p>
        </w:tc>
      </w:tr>
      <w:tr w:rsidR="006B0E8E" w:rsidTr="00995551">
        <w:trPr>
          <w:trHeight w:val="145"/>
        </w:trPr>
        <w:tc>
          <w:tcPr>
            <w:tcW w:w="1558" w:type="dxa"/>
            <w:vMerge w:val="restart"/>
          </w:tcPr>
          <w:p w:rsidR="006B0E8E" w:rsidRPr="00995551" w:rsidRDefault="006B0E8E" w:rsidP="0084475A">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2-1: </w:t>
            </w:r>
            <w:r w:rsidRPr="00995551">
              <w:rPr>
                <w:rFonts w:asciiTheme="majorBidi" w:hAnsiTheme="majorBidi" w:cstheme="majorBidi"/>
                <w:lang w:val="sv-SE" w:eastAsia="zh-CN"/>
              </w:rPr>
              <w:t xml:space="preserve">NTN </w:t>
            </w:r>
            <w:r w:rsidRPr="00995551">
              <w:rPr>
                <w:rFonts w:asciiTheme="majorBidi" w:hAnsiTheme="majorBidi" w:cstheme="majorBidi"/>
                <w:lang w:val="sv-SE" w:eastAsia="zh-CN"/>
              </w:rPr>
              <w:lastRenderedPageBreak/>
              <w:t>System</w:t>
            </w:r>
          </w:p>
          <w:p w:rsidR="006B0E8E" w:rsidRPr="00995551" w:rsidRDefault="006B0E8E" w:rsidP="0084475A">
            <w:pPr>
              <w:rPr>
                <w:rFonts w:asciiTheme="majorBidi" w:eastAsiaTheme="minorEastAsia" w:hAnsiTheme="majorBidi" w:cstheme="majorBidi"/>
                <w:color w:val="0070C0"/>
                <w:lang w:val="en-US" w:eastAsia="zh-CN"/>
              </w:rPr>
            </w:pPr>
          </w:p>
        </w:tc>
        <w:tc>
          <w:tcPr>
            <w:tcW w:w="7055" w:type="dxa"/>
          </w:tcPr>
          <w:p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eastAsia="zh-CN"/>
              </w:rPr>
              <w:lastRenderedPageBreak/>
              <w:t>Proposal 1:</w:t>
            </w:r>
            <w:r w:rsidRPr="00995551">
              <w:rPr>
                <w:rFonts w:asciiTheme="majorBidi" w:hAnsiTheme="majorBidi" w:cstheme="majorBidi"/>
                <w:color w:val="000000" w:themeColor="text1"/>
                <w:lang w:eastAsia="zh-CN"/>
              </w:rPr>
              <w:t xml:space="preserve"> </w:t>
            </w:r>
            <w:r w:rsidRPr="00995551">
              <w:rPr>
                <w:rFonts w:asciiTheme="majorBidi" w:eastAsiaTheme="minorEastAsia" w:hAnsiTheme="majorBidi" w:cstheme="majorBidi"/>
                <w:color w:val="000000" w:themeColor="text1"/>
                <w:lang w:val="en-US" w:eastAsia="zh-CN"/>
              </w:rPr>
              <w:t>Interfaces between different NTN entities should be clarified.</w:t>
            </w:r>
          </w:p>
        </w:tc>
        <w:tc>
          <w:tcPr>
            <w:tcW w:w="1244" w:type="dxa"/>
          </w:tcPr>
          <w:p w:rsidR="006B0E8E" w:rsidRPr="00E851F1" w:rsidRDefault="006B0E8E" w:rsidP="006B0E8E">
            <w:pPr>
              <w:rPr>
                <w:b/>
                <w:bCs/>
                <w:szCs w:val="24"/>
                <w:lang w:eastAsia="zh-CN"/>
              </w:rPr>
            </w:pPr>
            <w:r w:rsidRPr="00E851F1">
              <w:rPr>
                <w:b/>
                <w:bCs/>
                <w:szCs w:val="24"/>
                <w:lang w:eastAsia="zh-CN"/>
              </w:rPr>
              <w:t>#97e</w:t>
            </w:r>
          </w:p>
        </w:tc>
      </w:tr>
      <w:tr w:rsidR="006B0E8E" w:rsidTr="00995551">
        <w:trPr>
          <w:trHeight w:val="306"/>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eastAsiaTheme="minorEastAsia" w:hAnsiTheme="majorBidi" w:cstheme="majorBidi"/>
                <w:b/>
                <w:bCs/>
                <w:color w:val="000000" w:themeColor="text1"/>
                <w:lang w:val="en-US" w:eastAsia="zh-CN"/>
              </w:rPr>
              <w:t>Proposal 2:</w:t>
            </w:r>
            <w:r w:rsidR="00950C3D">
              <w:rPr>
                <w:rFonts w:asciiTheme="majorBidi" w:eastAsiaTheme="minorEastAsia" w:hAnsiTheme="majorBidi" w:cstheme="majorBidi"/>
                <w:color w:val="000000" w:themeColor="text1"/>
                <w:lang w:val="en-US" w:eastAsia="zh-CN"/>
              </w:rPr>
              <w:t xml:space="preserve"> Consider NTN Payload</w:t>
            </w:r>
            <w:r w:rsidRPr="00995551">
              <w:rPr>
                <w:rFonts w:asciiTheme="majorBidi" w:eastAsiaTheme="minorEastAsia" w:hAnsiTheme="majorBidi" w:cstheme="majorBidi"/>
                <w:color w:val="000000" w:themeColor="text1"/>
                <w:lang w:val="en-US" w:eastAsia="zh-CN"/>
              </w:rPr>
              <w:t>+NTNGW as a single entity (e.g. Repeater or Remote Radio Head).</w:t>
            </w:r>
          </w:p>
        </w:tc>
        <w:tc>
          <w:tcPr>
            <w:tcW w:w="1244" w:type="dxa"/>
          </w:tcPr>
          <w:p w:rsidR="006B0E8E" w:rsidRPr="00E851F1" w:rsidRDefault="006B0E8E" w:rsidP="006B0E8E">
            <w:pPr>
              <w:rPr>
                <w:rFonts w:eastAsiaTheme="minorEastAsia"/>
                <w:b/>
                <w:bCs/>
                <w:lang w:val="en-US" w:eastAsia="zh-CN"/>
              </w:rPr>
            </w:pPr>
            <w:r w:rsidRPr="00E851F1">
              <w:rPr>
                <w:b/>
                <w:bCs/>
                <w:szCs w:val="24"/>
                <w:lang w:eastAsia="zh-CN"/>
              </w:rPr>
              <w:t>#97e</w:t>
            </w:r>
          </w:p>
        </w:tc>
      </w:tr>
      <w:tr w:rsidR="006B0E8E" w:rsidTr="00995551">
        <w:trPr>
          <w:trHeight w:val="609"/>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eastAsia="zh-CN"/>
              </w:rPr>
              <w:t>Proposal 3:</w:t>
            </w:r>
            <w:r w:rsidRPr="00995551">
              <w:rPr>
                <w:rFonts w:asciiTheme="majorBidi" w:hAnsiTheme="majorBidi" w:cstheme="majorBidi"/>
                <w:color w:val="000000" w:themeColor="text1"/>
                <w:lang w:eastAsia="zh-CN"/>
              </w:rPr>
              <w:t xml:space="preserve"> Consider only the </w:t>
            </w:r>
            <w:r w:rsidRPr="00995551">
              <w:rPr>
                <w:rFonts w:asciiTheme="majorBidi" w:eastAsiaTheme="minorEastAsia" w:hAnsiTheme="majorBidi" w:cstheme="majorBidi"/>
                <w:color w:val="000000" w:themeColor="text1"/>
                <w:lang w:val="en-US" w:eastAsia="zh-CN"/>
              </w:rPr>
              <w:t>service link from the RAN4 RF perspective in NTN Release-17.</w:t>
            </w:r>
          </w:p>
        </w:tc>
        <w:tc>
          <w:tcPr>
            <w:tcW w:w="1244" w:type="dxa"/>
          </w:tcPr>
          <w:p w:rsidR="006B0E8E" w:rsidRPr="00E851F1" w:rsidRDefault="006B0E8E" w:rsidP="006B0E8E">
            <w:pPr>
              <w:rPr>
                <w:b/>
                <w:bCs/>
                <w:szCs w:val="24"/>
                <w:lang w:eastAsia="zh-CN"/>
              </w:rPr>
            </w:pPr>
            <w:r w:rsidRPr="00E851F1">
              <w:rPr>
                <w:b/>
                <w:bCs/>
                <w:szCs w:val="24"/>
                <w:lang w:eastAsia="zh-CN"/>
              </w:rPr>
              <w:t>#97e</w:t>
            </w:r>
          </w:p>
        </w:tc>
      </w:tr>
      <w:tr w:rsidR="006B0E8E" w:rsidTr="00995551">
        <w:trPr>
          <w:trHeight w:val="609"/>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eastAsia="zh-CN"/>
              </w:rPr>
              <w:t>Proposal 4:</w:t>
            </w:r>
            <w:r w:rsidRPr="00995551">
              <w:rPr>
                <w:rFonts w:asciiTheme="majorBidi" w:hAnsiTheme="majorBidi" w:cstheme="majorBidi"/>
                <w:color w:val="000000" w:themeColor="text1"/>
                <w:lang w:eastAsia="zh-CN"/>
              </w:rPr>
              <w:t xml:space="preserve"> Do not consider the feeder</w:t>
            </w:r>
            <w:r w:rsidRPr="00995551">
              <w:rPr>
                <w:rFonts w:asciiTheme="majorBidi" w:eastAsiaTheme="minorEastAsia" w:hAnsiTheme="majorBidi" w:cstheme="majorBidi"/>
                <w:color w:val="000000" w:themeColor="text1"/>
                <w:lang w:val="en-US" w:eastAsia="zh-CN"/>
              </w:rPr>
              <w:t>link from the RAN4 RF perspective in NTN Release-17.</w:t>
            </w:r>
          </w:p>
        </w:tc>
        <w:tc>
          <w:tcPr>
            <w:tcW w:w="1244" w:type="dxa"/>
          </w:tcPr>
          <w:p w:rsidR="006B0E8E" w:rsidRPr="00E851F1" w:rsidRDefault="006B0E8E" w:rsidP="006B0E8E">
            <w:pPr>
              <w:rPr>
                <w:b/>
                <w:bCs/>
                <w:szCs w:val="24"/>
                <w:lang w:eastAsia="zh-CN"/>
              </w:rPr>
            </w:pPr>
            <w:r w:rsidRPr="00E851F1">
              <w:rPr>
                <w:b/>
                <w:bCs/>
                <w:szCs w:val="24"/>
                <w:lang w:eastAsia="zh-CN"/>
              </w:rPr>
              <w:t>#97e</w:t>
            </w:r>
          </w:p>
        </w:tc>
      </w:tr>
      <w:tr w:rsidR="006B0E8E" w:rsidTr="00995551">
        <w:trPr>
          <w:trHeight w:val="609"/>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i/>
                <w:color w:val="0070C0"/>
                <w:lang w:val="en-US" w:eastAsia="zh-CN"/>
              </w:rPr>
            </w:pPr>
            <w:r w:rsidRPr="00995551">
              <w:rPr>
                <w:rFonts w:asciiTheme="majorBidi" w:eastAsiaTheme="minorEastAsia" w:hAnsiTheme="majorBidi" w:cstheme="majorBidi"/>
                <w:b/>
                <w:bCs/>
                <w:color w:val="000000" w:themeColor="text1"/>
                <w:lang w:val="en-US" w:eastAsia="zh-CN"/>
              </w:rPr>
              <w:t>Proposal 5:</w:t>
            </w:r>
            <w:r w:rsidRPr="00995551">
              <w:rPr>
                <w:rFonts w:asciiTheme="majorBidi" w:eastAsiaTheme="minorEastAsia" w:hAnsiTheme="majorBidi" w:cstheme="majorBidi"/>
                <w:color w:val="000000" w:themeColor="text1"/>
                <w:lang w:val="en-US" w:eastAsia="zh-CN"/>
              </w:rPr>
              <w:t xml:space="preserve"> Further clarify (taking into account coexistence studies) if NTN BS RF parameters could be adapted with respect to TN BS RF values due to specific deployment and operational constraints.</w:t>
            </w:r>
          </w:p>
        </w:tc>
        <w:tc>
          <w:tcPr>
            <w:tcW w:w="1244" w:type="dxa"/>
          </w:tcPr>
          <w:p w:rsidR="006B0E8E" w:rsidRPr="00E851F1" w:rsidRDefault="006B0E8E" w:rsidP="006B0E8E">
            <w:pPr>
              <w:rPr>
                <w:rFonts w:eastAsiaTheme="minorEastAsia"/>
                <w:i/>
                <w:lang w:val="en-US" w:eastAsia="zh-CN"/>
              </w:rPr>
            </w:pPr>
            <w:r w:rsidRPr="00E851F1">
              <w:rPr>
                <w:b/>
                <w:bCs/>
                <w:szCs w:val="24"/>
                <w:lang w:eastAsia="zh-CN"/>
              </w:rPr>
              <w:t>Postponed to #98e</w:t>
            </w:r>
          </w:p>
        </w:tc>
      </w:tr>
      <w:tr w:rsidR="006B0E8E" w:rsidTr="00995551">
        <w:trPr>
          <w:trHeight w:val="446"/>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i/>
                <w:color w:val="0070C0"/>
                <w:lang w:val="en-US" w:eastAsia="zh-CN"/>
              </w:rPr>
            </w:pPr>
            <w:r w:rsidRPr="00995551">
              <w:rPr>
                <w:rFonts w:asciiTheme="majorBidi" w:eastAsiaTheme="minorEastAsia" w:hAnsiTheme="majorBidi" w:cstheme="majorBidi"/>
                <w:b/>
                <w:bCs/>
                <w:color w:val="000000" w:themeColor="text1"/>
                <w:lang w:val="en-US" w:eastAsia="zh-CN"/>
              </w:rPr>
              <w:t>Proposal 6:</w:t>
            </w:r>
            <w:r w:rsidRPr="00995551">
              <w:rPr>
                <w:rFonts w:asciiTheme="majorBidi" w:eastAsiaTheme="minorEastAsia" w:hAnsiTheme="majorBidi" w:cstheme="majorBidi"/>
                <w:color w:val="000000" w:themeColor="text1"/>
                <w:lang w:val="en-US" w:eastAsia="zh-CN"/>
              </w:rPr>
              <w:t xml:space="preserve"> </w:t>
            </w:r>
            <w:r w:rsidR="0010283E" w:rsidRPr="0010283E">
              <w:rPr>
                <w:rFonts w:asciiTheme="majorBidi" w:eastAsiaTheme="minorEastAsia" w:hAnsiTheme="majorBidi" w:cstheme="majorBidi"/>
                <w:color w:val="000000" w:themeColor="text1"/>
                <w:lang w:val="en-US" w:eastAsia="zh-CN"/>
              </w:rPr>
              <w:t>Further clarify (taking into account coexistence studies) if NTN UE RF parameters could be adapted or if additional NTN UE Rx parameters are required. For some selected UE RF parameters, it is expected to adopt same TN values (e.g. for REFSENS, Tx Power) for NTN to ensure operational compatibility across NTN and TN.</w:t>
            </w:r>
          </w:p>
        </w:tc>
        <w:tc>
          <w:tcPr>
            <w:tcW w:w="1244" w:type="dxa"/>
          </w:tcPr>
          <w:p w:rsidR="006B0E8E" w:rsidRPr="00E851F1" w:rsidRDefault="006B0E8E" w:rsidP="006B0E8E">
            <w:pPr>
              <w:rPr>
                <w:rFonts w:eastAsiaTheme="minorEastAsia"/>
                <w:i/>
                <w:lang w:val="en-US" w:eastAsia="zh-CN"/>
              </w:rPr>
            </w:pPr>
            <w:r w:rsidRPr="00E851F1">
              <w:rPr>
                <w:b/>
                <w:bCs/>
                <w:szCs w:val="24"/>
                <w:lang w:eastAsia="zh-CN"/>
              </w:rPr>
              <w:t>Postponed to #98e</w:t>
            </w:r>
          </w:p>
        </w:tc>
      </w:tr>
      <w:tr w:rsidR="006B0E8E" w:rsidTr="00995551">
        <w:trPr>
          <w:trHeight w:val="238"/>
        </w:trPr>
        <w:tc>
          <w:tcPr>
            <w:tcW w:w="1558" w:type="dxa"/>
            <w:vMerge w:val="restart"/>
          </w:tcPr>
          <w:p w:rsidR="006B0E8E" w:rsidRPr="00995551" w:rsidRDefault="006B0E8E" w:rsidP="0084475A">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2-2: </w:t>
            </w:r>
            <w:r w:rsidRPr="00995551">
              <w:rPr>
                <w:rFonts w:asciiTheme="majorBidi" w:hAnsiTheme="majorBidi" w:cstheme="majorBidi"/>
              </w:rPr>
              <w:t>Transparent Payload</w:t>
            </w:r>
          </w:p>
          <w:p w:rsidR="006B0E8E" w:rsidRPr="00995551" w:rsidRDefault="006B0E8E" w:rsidP="0084475A">
            <w:pPr>
              <w:rPr>
                <w:rFonts w:asciiTheme="majorBidi" w:eastAsiaTheme="minorEastAsia" w:hAnsiTheme="majorBidi" w:cstheme="majorBidi"/>
                <w:b/>
                <w:bCs/>
                <w:color w:val="0070C0"/>
                <w:lang w:val="en-US" w:eastAsia="zh-CN"/>
              </w:rPr>
            </w:pPr>
          </w:p>
        </w:tc>
        <w:tc>
          <w:tcPr>
            <w:tcW w:w="7055" w:type="dxa"/>
          </w:tcPr>
          <w:p w:rsidR="006B0E8E" w:rsidRPr="00995551" w:rsidRDefault="006B0E8E" w:rsidP="00995551">
            <w:pPr>
              <w:spacing w:after="120"/>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val="en-US" w:eastAsia="zh-CN"/>
              </w:rPr>
              <w:t>Proposal 1:</w:t>
            </w:r>
            <w:r w:rsidRPr="00995551">
              <w:rPr>
                <w:rFonts w:asciiTheme="majorBidi" w:hAnsiTheme="majorBidi" w:cstheme="majorBidi"/>
                <w:color w:val="000000" w:themeColor="text1"/>
                <w:lang w:val="en-US" w:eastAsia="zh-CN"/>
              </w:rPr>
              <w:t xml:space="preserve"> </w:t>
            </w:r>
            <w:r w:rsidRPr="00995551">
              <w:rPr>
                <w:rFonts w:asciiTheme="majorBidi" w:eastAsiaTheme="minorEastAsia" w:hAnsiTheme="majorBidi" w:cstheme="majorBidi"/>
                <w:color w:val="000000" w:themeColor="text1"/>
                <w:lang w:val="en-US" w:eastAsia="zh-CN"/>
              </w:rPr>
              <w:t>RAN4 need to consider NTN-gateway, satellite and gNB is a single component.</w:t>
            </w:r>
          </w:p>
        </w:tc>
        <w:tc>
          <w:tcPr>
            <w:tcW w:w="1244" w:type="dxa"/>
          </w:tcPr>
          <w:p w:rsidR="006B0E8E" w:rsidRPr="00E851F1" w:rsidRDefault="005C480E" w:rsidP="006B0E8E">
            <w:pPr>
              <w:spacing w:after="120"/>
              <w:rPr>
                <w:b/>
                <w:bCs/>
                <w:lang w:val="en-US" w:eastAsia="zh-CN"/>
              </w:rPr>
            </w:pPr>
            <w:r w:rsidRPr="00E851F1">
              <w:rPr>
                <w:b/>
                <w:bCs/>
                <w:szCs w:val="24"/>
                <w:lang w:eastAsia="zh-CN"/>
              </w:rPr>
              <w:t>Postponed to #98e</w:t>
            </w:r>
          </w:p>
        </w:tc>
      </w:tr>
      <w:tr w:rsidR="006B0E8E" w:rsidTr="00995551">
        <w:trPr>
          <w:trHeight w:val="54"/>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rsidP="0084475A">
            <w:pPr>
              <w:spacing w:after="120"/>
              <w:rPr>
                <w:rFonts w:asciiTheme="majorBidi" w:hAnsiTheme="majorBidi" w:cstheme="majorBidi"/>
                <w:b/>
                <w:bCs/>
                <w:color w:val="000000" w:themeColor="text1"/>
                <w:lang w:val="en-US" w:eastAsia="zh-CN"/>
              </w:rPr>
            </w:pPr>
            <w:r w:rsidRPr="00995551">
              <w:rPr>
                <w:rFonts w:asciiTheme="majorBidi" w:hAnsiTheme="majorBidi" w:cstheme="majorBidi"/>
                <w:b/>
                <w:bCs/>
                <w:color w:val="000000" w:themeColor="text1"/>
                <w:lang w:val="en-US" w:eastAsia="zh-CN"/>
              </w:rPr>
              <w:t>Proposal 2:</w:t>
            </w:r>
            <w:r w:rsidRPr="00995551">
              <w:rPr>
                <w:rFonts w:asciiTheme="majorBidi" w:hAnsiTheme="majorBidi" w:cstheme="majorBidi"/>
                <w:color w:val="000000" w:themeColor="text1"/>
                <w:lang w:val="en-US" w:eastAsia="zh-CN"/>
              </w:rPr>
              <w:t xml:space="preserve"> Consider only “BS” RF requirements on the service link i.e. at satellite output for DL and at satellite input for UL.</w:t>
            </w:r>
          </w:p>
        </w:tc>
        <w:tc>
          <w:tcPr>
            <w:tcW w:w="1244" w:type="dxa"/>
          </w:tcPr>
          <w:p w:rsidR="006B0E8E" w:rsidRPr="00E851F1" w:rsidRDefault="006B0E8E" w:rsidP="0084475A">
            <w:pPr>
              <w:spacing w:after="120"/>
              <w:rPr>
                <w:b/>
                <w:bCs/>
                <w:lang w:val="en-US" w:eastAsia="zh-CN"/>
              </w:rPr>
            </w:pPr>
            <w:r w:rsidRPr="00E851F1">
              <w:rPr>
                <w:b/>
                <w:bCs/>
                <w:szCs w:val="24"/>
                <w:lang w:eastAsia="zh-CN"/>
              </w:rPr>
              <w:t>#97e</w:t>
            </w:r>
          </w:p>
        </w:tc>
      </w:tr>
      <w:tr w:rsidR="006B0E8E" w:rsidTr="00995551">
        <w:trPr>
          <w:trHeight w:val="73"/>
        </w:trPr>
        <w:tc>
          <w:tcPr>
            <w:tcW w:w="1558" w:type="dxa"/>
          </w:tcPr>
          <w:p w:rsidR="006B0E8E" w:rsidRPr="00995551" w:rsidRDefault="006B0E8E">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2-3: </w:t>
            </w:r>
            <w:r w:rsidRPr="00995551">
              <w:rPr>
                <w:rFonts w:asciiTheme="majorBidi" w:hAnsiTheme="majorBidi" w:cstheme="majorBidi"/>
              </w:rPr>
              <w:t>Improved NTN UE specification(s)</w:t>
            </w:r>
          </w:p>
        </w:tc>
        <w:tc>
          <w:tcPr>
            <w:tcW w:w="7055" w:type="dxa"/>
          </w:tcPr>
          <w:p w:rsidR="006B0E8E" w:rsidRPr="00995551" w:rsidRDefault="006B0E8E">
            <w:pPr>
              <w:rPr>
                <w:rFonts w:asciiTheme="majorBidi" w:hAnsiTheme="majorBidi" w:cstheme="majorBidi"/>
                <w:color w:val="000000" w:themeColor="text1"/>
                <w:lang w:eastAsia="zh-CN"/>
              </w:rPr>
            </w:pPr>
            <w:r w:rsidRPr="00995551">
              <w:rPr>
                <w:rFonts w:asciiTheme="majorBidi" w:hAnsiTheme="majorBidi" w:cstheme="majorBidi"/>
                <w:color w:val="000000" w:themeColor="text1"/>
                <w:lang w:eastAsia="zh-CN"/>
              </w:rPr>
              <w:t>Moderator comment: For the time being FFS, no proposed WF.</w:t>
            </w:r>
          </w:p>
        </w:tc>
        <w:tc>
          <w:tcPr>
            <w:tcW w:w="1244" w:type="dxa"/>
          </w:tcPr>
          <w:p w:rsidR="006B0E8E" w:rsidRPr="00E851F1" w:rsidRDefault="006B0E8E" w:rsidP="006B0E8E">
            <w:pPr>
              <w:rPr>
                <w:szCs w:val="24"/>
                <w:lang w:eastAsia="zh-CN"/>
              </w:rPr>
            </w:pPr>
            <w:r w:rsidRPr="00E851F1">
              <w:rPr>
                <w:b/>
                <w:bCs/>
                <w:szCs w:val="24"/>
                <w:lang w:eastAsia="zh-CN"/>
              </w:rPr>
              <w:t>Postponed to #98e</w:t>
            </w:r>
          </w:p>
        </w:tc>
      </w:tr>
    </w:tbl>
    <w:p w:rsidR="00A52C25" w:rsidRDefault="00A52C25">
      <w:pPr>
        <w:rPr>
          <w:lang w:val="en-US" w:eastAsia="zh-CN"/>
        </w:rPr>
      </w:pPr>
    </w:p>
    <w:p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rsidR="004B3C5C" w:rsidRDefault="004B3C5C" w:rsidP="004B3C5C">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2-x. Proposal y?</w:t>
      </w:r>
    </w:p>
    <w:p w:rsidR="004B3C5C" w:rsidRDefault="004B3C5C" w:rsidP="004B3C5C">
      <w:pPr>
        <w:spacing w:after="120"/>
        <w:rPr>
          <w:color w:val="0070C0"/>
          <w:szCs w:val="24"/>
          <w:lang w:eastAsia="zh-CN"/>
        </w:rPr>
      </w:pPr>
    </w:p>
    <w:tbl>
      <w:tblPr>
        <w:tblStyle w:val="Grilledutableau"/>
        <w:tblW w:w="0" w:type="auto"/>
        <w:tblLook w:val="04A0" w:firstRow="1" w:lastRow="0" w:firstColumn="1" w:lastColumn="0" w:noHBand="0" w:noVBand="1"/>
      </w:tblPr>
      <w:tblGrid>
        <w:gridCol w:w="1617"/>
        <w:gridCol w:w="1579"/>
        <w:gridCol w:w="1729"/>
        <w:gridCol w:w="1582"/>
        <w:gridCol w:w="1578"/>
        <w:gridCol w:w="1579"/>
      </w:tblGrid>
      <w:tr w:rsidR="00950C3D" w:rsidTr="00995551">
        <w:tc>
          <w:tcPr>
            <w:tcW w:w="1617"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579"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 xml:space="preserve">Issue 2-1, Proposal 1 </w:t>
            </w:r>
          </w:p>
        </w:tc>
        <w:tc>
          <w:tcPr>
            <w:tcW w:w="1696"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Issue 2-1, Proposal 2</w:t>
            </w:r>
          </w:p>
        </w:tc>
        <w:tc>
          <w:tcPr>
            <w:tcW w:w="1582"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Issue 2-1, Proposal 3</w:t>
            </w:r>
          </w:p>
        </w:tc>
        <w:tc>
          <w:tcPr>
            <w:tcW w:w="1578"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 xml:space="preserve">Issue 2-1, Proposal 4 </w:t>
            </w:r>
          </w:p>
        </w:tc>
        <w:tc>
          <w:tcPr>
            <w:tcW w:w="1579"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Issue 2-2, Proposal 2</w:t>
            </w:r>
          </w:p>
        </w:tc>
      </w:tr>
      <w:tr w:rsidR="00950C3D" w:rsidTr="00995551">
        <w:tc>
          <w:tcPr>
            <w:tcW w:w="1617"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Thales</w:t>
            </w:r>
          </w:p>
        </w:tc>
        <w:tc>
          <w:tcPr>
            <w:tcW w:w="1579"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696"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582"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578"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579"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r>
      <w:tr w:rsidR="00950C3D" w:rsidTr="00995551">
        <w:tc>
          <w:tcPr>
            <w:tcW w:w="1617" w:type="dxa"/>
          </w:tcPr>
          <w:p w:rsidR="00950C3D" w:rsidRPr="00995551" w:rsidRDefault="003914E4" w:rsidP="00983D53">
            <w:pPr>
              <w:spacing w:after="120"/>
              <w:rPr>
                <w:rFonts w:eastAsiaTheme="minorEastAsia"/>
                <w:lang w:val="en-US" w:eastAsia="zh-CN"/>
              </w:rPr>
            </w:pPr>
            <w:r w:rsidRPr="00995551">
              <w:rPr>
                <w:rFonts w:eastAsiaTheme="minorEastAsia"/>
                <w:lang w:val="en-US" w:eastAsia="zh-CN"/>
              </w:rPr>
              <w:t>MTK</w:t>
            </w:r>
          </w:p>
        </w:tc>
        <w:tc>
          <w:tcPr>
            <w:tcW w:w="1579" w:type="dxa"/>
          </w:tcPr>
          <w:p w:rsidR="00950C3D" w:rsidRPr="00995551" w:rsidRDefault="003914E4" w:rsidP="00995551">
            <w:pPr>
              <w:spacing w:after="120"/>
              <w:jc w:val="center"/>
              <w:rPr>
                <w:rFonts w:eastAsiaTheme="minorEastAsia"/>
                <w:lang w:val="en-US" w:eastAsia="zh-CN"/>
              </w:rPr>
            </w:pPr>
            <w:r w:rsidRPr="00995551">
              <w:rPr>
                <w:rFonts w:eastAsiaTheme="minorEastAsia"/>
                <w:lang w:val="en-US" w:eastAsia="zh-CN"/>
              </w:rPr>
              <w:t>-</w:t>
            </w:r>
          </w:p>
        </w:tc>
        <w:tc>
          <w:tcPr>
            <w:tcW w:w="1696" w:type="dxa"/>
          </w:tcPr>
          <w:p w:rsidR="00950C3D" w:rsidRPr="00995551" w:rsidRDefault="003914E4" w:rsidP="00995551">
            <w:pPr>
              <w:spacing w:after="120"/>
              <w:jc w:val="center"/>
              <w:rPr>
                <w:rFonts w:eastAsiaTheme="minorEastAsia"/>
                <w:lang w:val="en-US" w:eastAsia="zh-CN"/>
              </w:rPr>
            </w:pPr>
            <w:r w:rsidRPr="00995551">
              <w:rPr>
                <w:rFonts w:eastAsiaTheme="minorEastAsia"/>
                <w:lang w:val="en-US" w:eastAsia="zh-CN"/>
              </w:rPr>
              <w:t>-</w:t>
            </w:r>
          </w:p>
        </w:tc>
        <w:tc>
          <w:tcPr>
            <w:tcW w:w="1582" w:type="dxa"/>
          </w:tcPr>
          <w:p w:rsidR="00950C3D" w:rsidRPr="00995551" w:rsidRDefault="003914E4" w:rsidP="00983D53">
            <w:pPr>
              <w:spacing w:after="120"/>
              <w:rPr>
                <w:rFonts w:eastAsiaTheme="minorEastAsia"/>
                <w:lang w:val="en-US" w:eastAsia="zh-CN"/>
              </w:rPr>
            </w:pPr>
            <w:r w:rsidRPr="00995551">
              <w:rPr>
                <w:rFonts w:eastAsiaTheme="minorEastAsia"/>
                <w:lang w:val="en-US" w:eastAsia="zh-CN"/>
              </w:rPr>
              <w:t>AGREE</w:t>
            </w:r>
          </w:p>
        </w:tc>
        <w:tc>
          <w:tcPr>
            <w:tcW w:w="1578" w:type="dxa"/>
          </w:tcPr>
          <w:p w:rsidR="00950C3D" w:rsidRPr="00995551" w:rsidRDefault="003914E4" w:rsidP="00983D53">
            <w:pPr>
              <w:spacing w:after="120"/>
              <w:rPr>
                <w:rFonts w:eastAsiaTheme="minorEastAsia"/>
                <w:lang w:val="en-US" w:eastAsia="zh-CN"/>
              </w:rPr>
            </w:pPr>
            <w:r w:rsidRPr="00995551">
              <w:rPr>
                <w:rFonts w:eastAsiaTheme="minorEastAsia"/>
                <w:lang w:val="en-US" w:eastAsia="zh-CN"/>
              </w:rPr>
              <w:t>AGREE</w:t>
            </w:r>
          </w:p>
        </w:tc>
        <w:tc>
          <w:tcPr>
            <w:tcW w:w="1579" w:type="dxa"/>
          </w:tcPr>
          <w:p w:rsidR="00950C3D" w:rsidRPr="00995551" w:rsidRDefault="003914E4" w:rsidP="00995551">
            <w:pPr>
              <w:spacing w:after="120"/>
              <w:jc w:val="center"/>
              <w:rPr>
                <w:rFonts w:eastAsiaTheme="minorEastAsia"/>
                <w:lang w:val="en-US" w:eastAsia="zh-CN"/>
              </w:rPr>
            </w:pPr>
            <w:r w:rsidRPr="00995551">
              <w:rPr>
                <w:rFonts w:eastAsiaTheme="minorEastAsia"/>
                <w:lang w:val="en-US" w:eastAsia="zh-CN"/>
              </w:rPr>
              <w:t>-</w:t>
            </w:r>
          </w:p>
        </w:tc>
      </w:tr>
      <w:tr w:rsidR="00372226" w:rsidTr="00995551">
        <w:tc>
          <w:tcPr>
            <w:tcW w:w="1617"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Ericsson</w:t>
            </w:r>
          </w:p>
        </w:tc>
        <w:tc>
          <w:tcPr>
            <w:tcW w:w="1579" w:type="dxa"/>
          </w:tcPr>
          <w:p w:rsidR="00372226" w:rsidRPr="00995551" w:rsidRDefault="00020E6B" w:rsidP="00372226">
            <w:pPr>
              <w:spacing w:after="120"/>
              <w:rPr>
                <w:rFonts w:eastAsiaTheme="minorEastAsia"/>
                <w:lang w:val="en-US" w:eastAsia="zh-CN"/>
              </w:rPr>
            </w:pPr>
            <w:r w:rsidRPr="00995551">
              <w:rPr>
                <w:rFonts w:eastAsiaTheme="minorEastAsia"/>
                <w:lang w:val="en-US" w:eastAsia="zh-CN"/>
              </w:rPr>
              <w:t>A</w:t>
            </w:r>
            <w:r w:rsidR="00372226" w:rsidRPr="00995551">
              <w:rPr>
                <w:rFonts w:eastAsiaTheme="minorEastAsia"/>
                <w:lang w:val="en-US" w:eastAsia="zh-CN"/>
              </w:rPr>
              <w:t>gree</w:t>
            </w:r>
          </w:p>
        </w:tc>
        <w:tc>
          <w:tcPr>
            <w:tcW w:w="1696"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Agree with change: </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“NTN payload” shall be clarified. Further discussion would be needed to agree on RRH, our current thinking is only a repeater/relay for the time being.</w:t>
            </w:r>
          </w:p>
          <w:p w:rsidR="00372226" w:rsidRPr="00995551" w:rsidRDefault="00372226" w:rsidP="00372226">
            <w:pPr>
              <w:spacing w:after="120"/>
              <w:rPr>
                <w:rFonts w:eastAsiaTheme="minorEastAsia"/>
                <w:lang w:val="en-US" w:eastAsia="zh-CN"/>
              </w:rPr>
            </w:pPr>
            <w:r w:rsidRPr="00995551">
              <w:rPr>
                <w:rFonts w:asciiTheme="majorBidi" w:eastAsiaTheme="minorEastAsia" w:hAnsiTheme="majorBidi" w:cstheme="majorBidi"/>
                <w:lang w:val="en-US" w:eastAsia="zh-CN"/>
              </w:rPr>
              <w:t xml:space="preserve">Consider NTN </w:t>
            </w:r>
            <w:r w:rsidRPr="00247BF3">
              <w:rPr>
                <w:rFonts w:asciiTheme="majorBidi" w:eastAsiaTheme="minorEastAsia" w:hAnsiTheme="majorBidi" w:cstheme="majorBidi"/>
                <w:i/>
                <w:iCs/>
                <w:lang w:val="en-US" w:eastAsia="zh-CN"/>
              </w:rPr>
              <w:t>satellite+</w:t>
            </w:r>
            <w:r w:rsidRPr="00995551">
              <w:rPr>
                <w:rFonts w:asciiTheme="majorBidi" w:eastAsiaTheme="minorEastAsia" w:hAnsiTheme="majorBidi" w:cstheme="majorBidi"/>
                <w:lang w:val="en-US" w:eastAsia="zh-CN"/>
              </w:rPr>
              <w:t xml:space="preserve">NTNGW as a single entity entity (e.g. Repeater </w:t>
            </w:r>
            <w:r w:rsidRPr="00247BF3">
              <w:rPr>
                <w:rFonts w:asciiTheme="majorBidi" w:eastAsiaTheme="minorEastAsia" w:hAnsiTheme="majorBidi" w:cstheme="majorBidi"/>
                <w:strike/>
                <w:lang w:val="en-US" w:eastAsia="zh-CN"/>
              </w:rPr>
              <w:t xml:space="preserve">or Remote Radio </w:t>
            </w:r>
            <w:r w:rsidRPr="00247BF3">
              <w:rPr>
                <w:rFonts w:asciiTheme="majorBidi" w:eastAsiaTheme="minorEastAsia" w:hAnsiTheme="majorBidi" w:cstheme="majorBidi"/>
                <w:strike/>
                <w:lang w:val="en-US" w:eastAsia="zh-CN"/>
              </w:rPr>
              <w:lastRenderedPageBreak/>
              <w:t>Head</w:t>
            </w:r>
            <w:r w:rsidRPr="0011788C">
              <w:rPr>
                <w:rFonts w:asciiTheme="majorBidi" w:eastAsiaTheme="minorEastAsia" w:hAnsiTheme="majorBidi" w:cstheme="majorBidi"/>
                <w:lang w:val="en-US" w:eastAsia="zh-CN"/>
              </w:rPr>
              <w:t>)</w:t>
            </w:r>
          </w:p>
        </w:tc>
        <w:tc>
          <w:tcPr>
            <w:tcW w:w="1582"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lastRenderedPageBreak/>
              <w:t xml:space="preserve">Disagree, </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This is depending on the NTN GW-eNB interface, to be addressed first.</w:t>
            </w:r>
          </w:p>
        </w:tc>
        <w:tc>
          <w:tcPr>
            <w:tcW w:w="1578"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agree</w:t>
            </w:r>
          </w:p>
        </w:tc>
        <w:tc>
          <w:tcPr>
            <w:tcW w:w="1579"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Disagree</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This highly depends on the interface in between NTN GW and eNB.</w:t>
            </w:r>
          </w:p>
        </w:tc>
      </w:tr>
      <w:tr w:rsidR="00372226" w:rsidTr="00995551">
        <w:tc>
          <w:tcPr>
            <w:tcW w:w="1617" w:type="dxa"/>
          </w:tcPr>
          <w:p w:rsidR="00372226" w:rsidRPr="00995551" w:rsidRDefault="00A64B1E" w:rsidP="00372226">
            <w:pPr>
              <w:spacing w:after="120"/>
              <w:rPr>
                <w:rFonts w:eastAsiaTheme="minorEastAsia"/>
                <w:lang w:val="en-US" w:eastAsia="zh-CN"/>
              </w:rPr>
            </w:pPr>
            <w:r w:rsidRPr="00995551">
              <w:rPr>
                <w:rFonts w:eastAsiaTheme="minorEastAsia"/>
                <w:lang w:val="en-US" w:eastAsia="zh-CN"/>
              </w:rPr>
              <w:lastRenderedPageBreak/>
              <w:t>Huawei</w:t>
            </w:r>
          </w:p>
        </w:tc>
        <w:tc>
          <w:tcPr>
            <w:tcW w:w="1579"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1696"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 with changes:</w:t>
            </w:r>
          </w:p>
          <w:p w:rsidR="005E10EB" w:rsidRPr="00995551" w:rsidRDefault="005E10EB" w:rsidP="00372226">
            <w:pPr>
              <w:spacing w:after="120"/>
              <w:rPr>
                <w:rFonts w:eastAsiaTheme="minorEastAsia"/>
                <w:lang w:val="en-US" w:eastAsia="zh-CN"/>
              </w:rPr>
            </w:pPr>
            <w:r w:rsidRPr="00995551">
              <w:rPr>
                <w:rFonts w:asciiTheme="majorBidi" w:eastAsiaTheme="minorEastAsia" w:hAnsiTheme="majorBidi" w:cstheme="majorBidi"/>
                <w:lang w:val="en-US" w:eastAsia="zh-CN"/>
              </w:rPr>
              <w:t xml:space="preserve">Consider NTN </w:t>
            </w:r>
            <w:r w:rsidRPr="00247BF3">
              <w:rPr>
                <w:rFonts w:asciiTheme="majorBidi" w:eastAsiaTheme="minorEastAsia" w:hAnsiTheme="majorBidi" w:cstheme="majorBidi"/>
                <w:i/>
                <w:iCs/>
                <w:lang w:val="en-US" w:eastAsia="zh-CN"/>
              </w:rPr>
              <w:t>satellite</w:t>
            </w:r>
            <w:r w:rsidRPr="00995551">
              <w:rPr>
                <w:rFonts w:asciiTheme="majorBidi" w:eastAsiaTheme="minorEastAsia" w:hAnsiTheme="majorBidi" w:cstheme="majorBidi"/>
                <w:lang w:val="en-US" w:eastAsia="zh-CN"/>
              </w:rPr>
              <w:t>+feeder link+NTNGW as a single entity</w:t>
            </w:r>
          </w:p>
        </w:tc>
        <w:tc>
          <w:tcPr>
            <w:tcW w:w="1582"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1578"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1579" w:type="dxa"/>
          </w:tcPr>
          <w:p w:rsidR="005E10EB" w:rsidRPr="00995551" w:rsidRDefault="005E10EB" w:rsidP="00372226">
            <w:pPr>
              <w:spacing w:after="120"/>
              <w:rPr>
                <w:rFonts w:eastAsiaTheme="minorEastAsia"/>
                <w:lang w:val="en-US" w:eastAsia="zh-CN"/>
              </w:rPr>
            </w:pPr>
            <w:r w:rsidRPr="00995551">
              <w:rPr>
                <w:rFonts w:eastAsiaTheme="minorEastAsia"/>
                <w:lang w:val="en-US" w:eastAsia="zh-CN"/>
              </w:rPr>
              <w:t>Disagree</w:t>
            </w:r>
          </w:p>
        </w:tc>
      </w:tr>
      <w:tr w:rsidR="003A319F" w:rsidTr="00995551">
        <w:tc>
          <w:tcPr>
            <w:tcW w:w="1617" w:type="dxa"/>
          </w:tcPr>
          <w:p w:rsidR="003A319F" w:rsidRPr="00995551" w:rsidRDefault="003A319F" w:rsidP="003A319F">
            <w:pPr>
              <w:spacing w:after="120"/>
              <w:rPr>
                <w:rFonts w:eastAsiaTheme="minorEastAsia"/>
                <w:lang w:val="en-US" w:eastAsia="zh-CN"/>
              </w:rPr>
            </w:pPr>
            <w:r w:rsidRPr="00995551">
              <w:rPr>
                <w:rFonts w:eastAsiaTheme="minorEastAsia"/>
                <w:lang w:val="en-US" w:eastAsia="zh-CN"/>
              </w:rPr>
              <w:t>Qualcomm</w:t>
            </w:r>
          </w:p>
        </w:tc>
        <w:tc>
          <w:tcPr>
            <w:tcW w:w="1579" w:type="dxa"/>
          </w:tcPr>
          <w:p w:rsidR="003A319F" w:rsidRPr="00995551" w:rsidRDefault="003A319F" w:rsidP="003A319F">
            <w:pPr>
              <w:spacing w:after="120"/>
              <w:rPr>
                <w:rFonts w:eastAsiaTheme="minorEastAsia"/>
                <w:lang w:val="en-US" w:eastAsia="zh-CN"/>
              </w:rPr>
            </w:pPr>
          </w:p>
        </w:tc>
        <w:tc>
          <w:tcPr>
            <w:tcW w:w="1696" w:type="dxa"/>
          </w:tcPr>
          <w:p w:rsidR="003A319F" w:rsidRPr="00995551" w:rsidRDefault="003A319F" w:rsidP="003A319F">
            <w:pPr>
              <w:spacing w:after="120"/>
              <w:rPr>
                <w:rFonts w:eastAsiaTheme="minorEastAsia"/>
                <w:lang w:val="en-US" w:eastAsia="zh-CN"/>
              </w:rPr>
            </w:pPr>
          </w:p>
        </w:tc>
        <w:tc>
          <w:tcPr>
            <w:tcW w:w="1582" w:type="dxa"/>
          </w:tcPr>
          <w:p w:rsidR="003A319F" w:rsidRPr="00995551" w:rsidRDefault="003A319F" w:rsidP="003A319F">
            <w:pPr>
              <w:spacing w:after="120"/>
              <w:rPr>
                <w:rFonts w:eastAsiaTheme="minorEastAsia"/>
                <w:lang w:val="en-US" w:eastAsia="zh-CN"/>
              </w:rPr>
            </w:pPr>
            <w:r w:rsidRPr="00995551">
              <w:rPr>
                <w:rFonts w:eastAsiaTheme="minorEastAsia"/>
                <w:lang w:val="en-US" w:eastAsia="zh-CN"/>
              </w:rPr>
              <w:t>AGREE</w:t>
            </w:r>
          </w:p>
        </w:tc>
        <w:tc>
          <w:tcPr>
            <w:tcW w:w="1578" w:type="dxa"/>
          </w:tcPr>
          <w:p w:rsidR="003A319F" w:rsidRPr="00995551" w:rsidRDefault="003A319F" w:rsidP="003A319F">
            <w:pPr>
              <w:spacing w:after="120"/>
              <w:rPr>
                <w:rFonts w:eastAsiaTheme="minorEastAsia"/>
                <w:lang w:val="en-US" w:eastAsia="zh-CN"/>
              </w:rPr>
            </w:pPr>
            <w:r w:rsidRPr="00995551">
              <w:rPr>
                <w:rFonts w:eastAsiaTheme="minorEastAsia"/>
                <w:lang w:val="en-US" w:eastAsia="zh-CN"/>
              </w:rPr>
              <w:t>AGREE</w:t>
            </w:r>
          </w:p>
        </w:tc>
        <w:tc>
          <w:tcPr>
            <w:tcW w:w="1579" w:type="dxa"/>
          </w:tcPr>
          <w:p w:rsidR="003A319F" w:rsidRPr="00995551" w:rsidRDefault="003A319F" w:rsidP="003A319F">
            <w:pPr>
              <w:spacing w:after="120"/>
              <w:rPr>
                <w:rFonts w:eastAsiaTheme="minorEastAsia"/>
                <w:lang w:val="en-US" w:eastAsia="zh-CN"/>
              </w:rPr>
            </w:pPr>
            <w:r w:rsidRPr="00995551">
              <w:rPr>
                <w:rFonts w:eastAsiaTheme="minorEastAsia"/>
                <w:lang w:val="en-US" w:eastAsia="zh-CN"/>
              </w:rPr>
              <w:t>AGREE</w:t>
            </w:r>
          </w:p>
        </w:tc>
      </w:tr>
      <w:tr w:rsidR="00372226" w:rsidTr="00995551">
        <w:tc>
          <w:tcPr>
            <w:tcW w:w="1617" w:type="dxa"/>
          </w:tcPr>
          <w:p w:rsidR="00372226" w:rsidRPr="00995551" w:rsidRDefault="002F4E65" w:rsidP="00372226">
            <w:pPr>
              <w:spacing w:after="120"/>
              <w:rPr>
                <w:rFonts w:eastAsiaTheme="minorEastAsia"/>
                <w:lang w:val="en-US" w:eastAsia="zh-CN"/>
              </w:rPr>
            </w:pPr>
            <w:r w:rsidRPr="00995551">
              <w:rPr>
                <w:rFonts w:eastAsiaTheme="minorEastAsia"/>
                <w:lang w:val="en-US" w:eastAsia="zh-CN"/>
              </w:rPr>
              <w:t>Hughes/EchoStar</w:t>
            </w:r>
          </w:p>
        </w:tc>
        <w:tc>
          <w:tcPr>
            <w:tcW w:w="1579" w:type="dxa"/>
          </w:tcPr>
          <w:p w:rsidR="00372226" w:rsidRPr="00995551" w:rsidRDefault="002F4E65" w:rsidP="00372226">
            <w:pPr>
              <w:spacing w:after="120"/>
              <w:rPr>
                <w:rFonts w:eastAsiaTheme="minorEastAsia"/>
                <w:lang w:val="en-US" w:eastAsia="zh-CN"/>
              </w:rPr>
            </w:pPr>
            <w:r w:rsidRPr="00995551">
              <w:rPr>
                <w:rFonts w:eastAsiaTheme="minorEastAsia"/>
                <w:lang w:val="en-US" w:eastAsia="zh-CN"/>
              </w:rPr>
              <w:t>-</w:t>
            </w:r>
          </w:p>
        </w:tc>
        <w:tc>
          <w:tcPr>
            <w:tcW w:w="1696" w:type="dxa"/>
          </w:tcPr>
          <w:p w:rsidR="00372226" w:rsidRPr="00995551" w:rsidRDefault="00B77C3F" w:rsidP="00372226">
            <w:pPr>
              <w:spacing w:after="120"/>
              <w:rPr>
                <w:rFonts w:eastAsiaTheme="minorEastAsia"/>
                <w:lang w:val="en-US" w:eastAsia="zh-CN"/>
              </w:rPr>
            </w:pPr>
            <w:r w:rsidRPr="00995551">
              <w:rPr>
                <w:rFonts w:eastAsiaTheme="minorEastAsia"/>
                <w:lang w:val="en-US" w:eastAsia="zh-CN"/>
              </w:rPr>
              <w:t>-</w:t>
            </w:r>
          </w:p>
        </w:tc>
        <w:tc>
          <w:tcPr>
            <w:tcW w:w="1582" w:type="dxa"/>
          </w:tcPr>
          <w:p w:rsidR="00372226" w:rsidRPr="00995551" w:rsidRDefault="00B77C3F" w:rsidP="00372226">
            <w:pPr>
              <w:spacing w:after="120"/>
              <w:rPr>
                <w:rFonts w:eastAsiaTheme="minorEastAsia"/>
                <w:lang w:val="en-US" w:eastAsia="zh-CN"/>
              </w:rPr>
            </w:pPr>
            <w:r w:rsidRPr="00995551">
              <w:rPr>
                <w:rFonts w:eastAsiaTheme="minorEastAsia"/>
                <w:lang w:val="en-US" w:eastAsia="zh-CN"/>
              </w:rPr>
              <w:t>agree</w:t>
            </w:r>
          </w:p>
        </w:tc>
        <w:tc>
          <w:tcPr>
            <w:tcW w:w="1578" w:type="dxa"/>
          </w:tcPr>
          <w:p w:rsidR="00372226" w:rsidRPr="00995551" w:rsidRDefault="00B77C3F" w:rsidP="00372226">
            <w:pPr>
              <w:spacing w:after="120"/>
              <w:rPr>
                <w:rFonts w:eastAsiaTheme="minorEastAsia"/>
                <w:lang w:val="en-US" w:eastAsia="zh-CN"/>
              </w:rPr>
            </w:pPr>
            <w:r w:rsidRPr="00995551">
              <w:rPr>
                <w:rFonts w:eastAsiaTheme="minorEastAsia"/>
                <w:lang w:val="en-US" w:eastAsia="zh-CN"/>
              </w:rPr>
              <w:t>agree</w:t>
            </w:r>
          </w:p>
        </w:tc>
        <w:tc>
          <w:tcPr>
            <w:tcW w:w="1579" w:type="dxa"/>
          </w:tcPr>
          <w:p w:rsidR="00372226" w:rsidRPr="00995551" w:rsidRDefault="00B77C3F" w:rsidP="00372226">
            <w:pPr>
              <w:spacing w:after="120"/>
              <w:rPr>
                <w:rFonts w:eastAsiaTheme="minorEastAsia"/>
                <w:lang w:val="en-US" w:eastAsia="zh-CN"/>
              </w:rPr>
            </w:pPr>
            <w:r w:rsidRPr="00995551">
              <w:rPr>
                <w:rFonts w:eastAsiaTheme="minorEastAsia"/>
                <w:lang w:val="en-US" w:eastAsia="zh-CN"/>
              </w:rPr>
              <w:t>agree</w:t>
            </w:r>
          </w:p>
        </w:tc>
      </w:tr>
      <w:tr w:rsidR="00A1026F" w:rsidTr="00995551">
        <w:tc>
          <w:tcPr>
            <w:tcW w:w="161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579"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96" w:type="dxa"/>
          </w:tcPr>
          <w:p w:rsidR="00A1026F" w:rsidRPr="00995551" w:rsidRDefault="00A1026F" w:rsidP="00A1026F">
            <w:pPr>
              <w:spacing w:after="120"/>
              <w:rPr>
                <w:rFonts w:eastAsiaTheme="minorEastAsia"/>
                <w:lang w:val="en-US" w:eastAsia="zh-CN"/>
              </w:rPr>
            </w:pPr>
          </w:p>
        </w:tc>
        <w:tc>
          <w:tcPr>
            <w:tcW w:w="1582"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5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579" w:type="dxa"/>
          </w:tcPr>
          <w:p w:rsidR="00A1026F" w:rsidRPr="00995551" w:rsidRDefault="00A1026F" w:rsidP="00A1026F">
            <w:pPr>
              <w:spacing w:after="120"/>
              <w:rPr>
                <w:rFonts w:eastAsiaTheme="minorEastAsia"/>
                <w:lang w:val="en-US" w:eastAsia="zh-CN"/>
              </w:rPr>
            </w:pPr>
          </w:p>
        </w:tc>
      </w:tr>
      <w:tr w:rsidR="00A1026F" w:rsidTr="00995551">
        <w:tc>
          <w:tcPr>
            <w:tcW w:w="1617" w:type="dxa"/>
          </w:tcPr>
          <w:p w:rsidR="00A1026F" w:rsidRPr="00995551" w:rsidRDefault="00DA1362" w:rsidP="00A1026F">
            <w:pPr>
              <w:spacing w:after="120"/>
              <w:rPr>
                <w:rFonts w:eastAsiaTheme="minorEastAsia"/>
                <w:lang w:val="en-US" w:eastAsia="zh-CN"/>
              </w:rPr>
            </w:pPr>
            <w:r w:rsidRPr="00995551">
              <w:rPr>
                <w:rFonts w:eastAsiaTheme="minorEastAsia"/>
                <w:lang w:val="en-US" w:eastAsia="zh-CN"/>
              </w:rPr>
              <w:t>Nokia</w:t>
            </w:r>
          </w:p>
        </w:tc>
        <w:tc>
          <w:tcPr>
            <w:tcW w:w="1579" w:type="dxa"/>
          </w:tcPr>
          <w:p w:rsidR="00A1026F"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696" w:type="dxa"/>
          </w:tcPr>
          <w:p w:rsidR="00A1026F" w:rsidRPr="00995551" w:rsidRDefault="00DA1362" w:rsidP="00A1026F">
            <w:pPr>
              <w:spacing w:after="120"/>
              <w:rPr>
                <w:rFonts w:eastAsiaTheme="minorEastAsia"/>
                <w:lang w:val="en-US" w:eastAsia="zh-CN"/>
              </w:rPr>
            </w:pPr>
            <w:r w:rsidRPr="00995551">
              <w:rPr>
                <w:rFonts w:eastAsiaTheme="minorEastAsia"/>
                <w:lang w:val="en-US" w:eastAsia="zh-CN"/>
              </w:rPr>
              <w:t>Agree with changes: Fine with update proposed by Huawei</w:t>
            </w:r>
          </w:p>
        </w:tc>
        <w:tc>
          <w:tcPr>
            <w:tcW w:w="1582" w:type="dxa"/>
          </w:tcPr>
          <w:p w:rsidR="00A1026F" w:rsidRPr="00995551" w:rsidRDefault="00065550" w:rsidP="00A1026F">
            <w:pPr>
              <w:spacing w:after="120"/>
              <w:rPr>
                <w:rFonts w:eastAsiaTheme="minorEastAsia"/>
                <w:lang w:val="en-US" w:eastAsia="zh-CN"/>
              </w:rPr>
            </w:pPr>
            <w:r w:rsidRPr="00995551">
              <w:rPr>
                <w:rFonts w:eastAsiaTheme="minorEastAsia"/>
                <w:lang w:val="en-US" w:eastAsia="zh-CN"/>
              </w:rPr>
              <w:t>Agree</w:t>
            </w:r>
          </w:p>
        </w:tc>
        <w:tc>
          <w:tcPr>
            <w:tcW w:w="1578" w:type="dxa"/>
          </w:tcPr>
          <w:p w:rsidR="00A1026F" w:rsidRPr="00995551" w:rsidRDefault="00065550" w:rsidP="00A1026F">
            <w:pPr>
              <w:spacing w:after="120"/>
              <w:rPr>
                <w:rFonts w:eastAsiaTheme="minorEastAsia"/>
                <w:lang w:val="en-US" w:eastAsia="zh-CN"/>
              </w:rPr>
            </w:pPr>
            <w:r w:rsidRPr="00995551">
              <w:rPr>
                <w:rFonts w:eastAsiaTheme="minorEastAsia"/>
                <w:lang w:val="en-US" w:eastAsia="zh-CN"/>
              </w:rPr>
              <w:t>Agree</w:t>
            </w:r>
          </w:p>
        </w:tc>
        <w:tc>
          <w:tcPr>
            <w:tcW w:w="1579" w:type="dxa"/>
          </w:tcPr>
          <w:p w:rsidR="00A1026F" w:rsidRPr="00995551" w:rsidRDefault="00065550" w:rsidP="00A1026F">
            <w:pPr>
              <w:spacing w:after="120"/>
              <w:rPr>
                <w:rFonts w:eastAsiaTheme="minorEastAsia"/>
                <w:lang w:val="en-US" w:eastAsia="zh-CN"/>
              </w:rPr>
            </w:pPr>
            <w:r w:rsidRPr="00995551">
              <w:rPr>
                <w:rFonts w:eastAsiaTheme="minorEastAsia"/>
                <w:lang w:val="en-US" w:eastAsia="zh-CN"/>
              </w:rPr>
              <w:t>Disagree</w:t>
            </w:r>
          </w:p>
        </w:tc>
      </w:tr>
      <w:tr w:rsidR="005F7E2F" w:rsidTr="00995551">
        <w:tc>
          <w:tcPr>
            <w:tcW w:w="1617"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Inmarsat</w:t>
            </w:r>
          </w:p>
        </w:tc>
        <w:tc>
          <w:tcPr>
            <w:tcW w:w="1579"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696"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582"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578"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579"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r>
      <w:tr w:rsidR="00CA3C62" w:rsidTr="00A1026F">
        <w:tc>
          <w:tcPr>
            <w:tcW w:w="1617"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Fraunhofer</w:t>
            </w:r>
          </w:p>
        </w:tc>
        <w:tc>
          <w:tcPr>
            <w:tcW w:w="1579"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96"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582"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assuming that the service link refers to the user forward and return link.</w:t>
            </w:r>
          </w:p>
        </w:tc>
        <w:tc>
          <w:tcPr>
            <w:tcW w:w="15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579"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579"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96"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58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5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579"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r>
      <w:tr w:rsidR="00437E00" w:rsidTr="00A1026F">
        <w:tc>
          <w:tcPr>
            <w:tcW w:w="161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579"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 – however the interface of interest to RAN4 is the service link.</w:t>
            </w:r>
          </w:p>
        </w:tc>
        <w:tc>
          <w:tcPr>
            <w:tcW w:w="1696" w:type="dxa"/>
          </w:tcPr>
          <w:p w:rsidR="00437E00" w:rsidRPr="00995551" w:rsidRDefault="00437E00" w:rsidP="00D32BE2">
            <w:pPr>
              <w:spacing w:after="120"/>
              <w:rPr>
                <w:rFonts w:eastAsiaTheme="minorEastAsia"/>
                <w:lang w:val="en-US" w:eastAsia="zh-CN"/>
              </w:rPr>
            </w:pPr>
            <w:r w:rsidRPr="00995551">
              <w:rPr>
                <w:rFonts w:eastAsiaTheme="minorEastAsia"/>
                <w:lang w:val="en-US" w:eastAsia="zh-CN"/>
              </w:rPr>
              <w:t>Agree with caveat that RAN4 shall not preclude other implementations.</w:t>
            </w:r>
          </w:p>
          <w:p w:rsidR="00437E00" w:rsidRPr="00995551" w:rsidRDefault="00437E00" w:rsidP="00CA3C62">
            <w:pPr>
              <w:spacing w:after="120"/>
              <w:rPr>
                <w:rFonts w:eastAsiaTheme="minorEastAsia"/>
                <w:lang w:val="en-US" w:eastAsia="zh-CN"/>
              </w:rPr>
            </w:pPr>
            <w:r w:rsidRPr="00995551">
              <w:rPr>
                <w:rFonts w:eastAsiaTheme="minorEastAsia"/>
                <w:lang w:val="en-US" w:eastAsia="zh-CN"/>
              </w:rPr>
              <w:t>Remote Radio Head (digital interface to GTW) acceptable as a model. Satellite Gateway is not a repeater (RF in RF out).</w:t>
            </w:r>
          </w:p>
        </w:tc>
        <w:tc>
          <w:tcPr>
            <w:tcW w:w="158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5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579"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 only the performance on service link requires specification. </w:t>
            </w:r>
          </w:p>
        </w:tc>
      </w:tr>
    </w:tbl>
    <w:p w:rsidR="004B3C5C" w:rsidRDefault="004B3C5C" w:rsidP="004B3C5C">
      <w:pPr>
        <w:spacing w:after="120"/>
        <w:ind w:left="1296"/>
        <w:rPr>
          <w:color w:val="0070C0"/>
          <w:szCs w:val="24"/>
          <w:lang w:eastAsia="zh-CN"/>
        </w:rPr>
      </w:pPr>
    </w:p>
    <w:p w:rsidR="004B3C5C" w:rsidRPr="00504476" w:rsidRDefault="004B3C5C">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Default="00A52C25">
      <w:pPr>
        <w:rPr>
          <w:i/>
          <w:color w:val="0070C0"/>
          <w:lang w:val="en-US"/>
        </w:rPr>
      </w:pPr>
    </w:p>
    <w:p w:rsidR="00A52C25" w:rsidRDefault="00A52C25">
      <w:pPr>
        <w:rPr>
          <w:lang w:val="en-US" w:eastAsia="zh-CN"/>
        </w:rPr>
      </w:pPr>
    </w:p>
    <w:p w:rsidR="00A52C25" w:rsidRPr="00504476" w:rsidRDefault="003C2708">
      <w:pPr>
        <w:pStyle w:val="Titre1"/>
        <w:rPr>
          <w:lang w:val="en-US" w:eastAsia="ja-JP"/>
        </w:rPr>
      </w:pPr>
      <w:r w:rsidRPr="00504476">
        <w:rPr>
          <w:lang w:val="en-US" w:eastAsia="ja-JP"/>
        </w:rPr>
        <w:lastRenderedPageBreak/>
        <w:t>Topic #3: FR1 proposed Exemplary Frequency band for NTN</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56"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57" w:tgtFrame="_blank" w:history="1">
              <w:r w:rsidR="003C2708">
                <w:rPr>
                  <w:rStyle w:val="Lienhypertexte"/>
                  <w:i/>
                  <w:lang w:val="fr-FR" w:eastAsia="zh-CN"/>
                </w:rPr>
                <w:t>R4-2014066</w:t>
              </w:r>
            </w:hyperlink>
          </w:p>
        </w:tc>
        <w:tc>
          <w:tcPr>
            <w:tcW w:w="1437" w:type="dxa"/>
            <w:vAlign w:val="center"/>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trPr>
          <w:trHeight w:val="468"/>
        </w:trPr>
        <w:tc>
          <w:tcPr>
            <w:tcW w:w="1648" w:type="dxa"/>
            <w:vAlign w:val="center"/>
          </w:tcPr>
          <w:p w:rsidR="00A52C25" w:rsidRDefault="004B3532">
            <w:pPr>
              <w:spacing w:after="120"/>
              <w:jc w:val="center"/>
            </w:pPr>
            <w:hyperlink r:id="rId58" w:tgtFrame="_blank" w:history="1">
              <w:r w:rsidR="003C2708">
                <w:rPr>
                  <w:rStyle w:val="Lienhypertexte"/>
                  <w:i/>
                  <w:lang w:val="fr-FR" w:eastAsia="zh-CN"/>
                </w:rPr>
                <w:t>R4-2015906</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 xml:space="preserve">1518 – 1559 MHz, 1613.8 – 1626.5 MHz </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59" w:tgtFrame="_blank" w:history="1">
              <w:r w:rsidR="003C2708">
                <w:rPr>
                  <w:rStyle w:val="Lienhypertexte"/>
                  <w:i/>
                  <w:lang w:val="fr-FR" w:eastAsia="zh-CN"/>
                </w:rPr>
                <w:t>R4-2015915</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60" w:tgtFrame="_blank" w:history="1">
              <w:r w:rsidR="003C2708">
                <w:rPr>
                  <w:rStyle w:val="Lienhypertexte"/>
                  <w:i/>
                  <w:lang w:val="fr-FR" w:eastAsia="zh-CN"/>
                </w:rPr>
                <w:t>R4-2015913</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61"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r>
              <w:rPr>
                <w:iCs/>
                <w:lang w:val="fr-FR" w:eastAsia="zh-CN"/>
              </w:rPr>
              <w:t>Xiaomi</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62" w:tgtFrame="_blank" w:history="1">
              <w:r w:rsidR="003C2708">
                <w:rPr>
                  <w:rStyle w:val="Lienhypertexte"/>
                  <w:i/>
                  <w:lang w:val="fr-FR" w:eastAsia="zh-CN"/>
                </w:rPr>
                <w:t>R4-2015252</w:t>
              </w:r>
            </w:hyperlink>
          </w:p>
        </w:tc>
        <w:tc>
          <w:tcPr>
            <w:tcW w:w="1437" w:type="dxa"/>
            <w:vAlign w:val="center"/>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63" w:tgtFrame="_blank" w:history="1">
              <w:r w:rsidR="003C2708">
                <w:rPr>
                  <w:rStyle w:val="Lienhypertexte"/>
                  <w:i/>
                  <w:lang w:val="fr-FR" w:eastAsia="zh-CN"/>
                </w:rPr>
                <w:t>R4-2015547</w:t>
              </w:r>
            </w:hyperlink>
          </w:p>
        </w:tc>
        <w:tc>
          <w:tcPr>
            <w:tcW w:w="1437" w:type="dxa"/>
            <w:vAlign w:val="center"/>
          </w:tcPr>
          <w:p w:rsidR="00A52C25" w:rsidRDefault="003C2708">
            <w:pPr>
              <w:spacing w:after="120"/>
              <w:jc w:val="center"/>
              <w:rPr>
                <w:iCs/>
                <w:lang w:val="fr-FR" w:eastAsia="zh-CN"/>
              </w:rPr>
            </w:pPr>
            <w:r>
              <w:rPr>
                <w:iCs/>
                <w:lang w:val="fr-FR" w:eastAsia="zh-CN"/>
              </w:rPr>
              <w:t>Huawei, HiSilicon</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trPr>
          <w:trHeight w:val="58"/>
        </w:trPr>
        <w:tc>
          <w:tcPr>
            <w:tcW w:w="1648" w:type="dxa"/>
            <w:vAlign w:val="center"/>
          </w:tcPr>
          <w:p w:rsidR="00A52C25" w:rsidRDefault="004B3532">
            <w:pPr>
              <w:spacing w:after="120"/>
              <w:jc w:val="center"/>
              <w:rPr>
                <w:i/>
                <w:color w:val="0070C0"/>
                <w:lang w:val="fr-FR" w:eastAsia="zh-CN"/>
              </w:rPr>
            </w:pPr>
            <w:hyperlink r:id="rId64" w:tgtFrame="_blank" w:history="1">
              <w:r w:rsidR="003C2708">
                <w:rPr>
                  <w:rStyle w:val="Lienhypertexte"/>
                  <w:i/>
                  <w:lang w:val="fr-FR" w:eastAsia="zh-CN"/>
                </w:rPr>
                <w:t>R4-2015907</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65" w:tgtFrame="_blank" w:history="1">
              <w:r w:rsidR="003C2708">
                <w:rPr>
                  <w:rStyle w:val="Lienhypertexte"/>
                  <w:i/>
                  <w:lang w:val="fr-FR" w:eastAsia="zh-CN"/>
                </w:rPr>
                <w:t>R4-2016112</w:t>
              </w:r>
            </w:hyperlink>
          </w:p>
        </w:tc>
        <w:tc>
          <w:tcPr>
            <w:tcW w:w="1437" w:type="dxa"/>
            <w:vAlign w:val="center"/>
          </w:tcPr>
          <w:p w:rsidR="00A52C25" w:rsidRDefault="003C2708">
            <w:pPr>
              <w:spacing w:after="120"/>
              <w:jc w:val="center"/>
              <w:rPr>
                <w:iCs/>
              </w:rPr>
            </w:pPr>
            <w:r>
              <w:rPr>
                <w:iCs/>
                <w:lang w:val="fr-FR" w:eastAsia="zh-CN"/>
              </w:rPr>
              <w:t>ZTE Corporation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rsidR="00A52C25" w:rsidRDefault="003C2708">
            <w:pPr>
              <w:spacing w:after="120"/>
              <w:rPr>
                <w:rFonts w:asciiTheme="majorBidi" w:hAnsiTheme="majorBidi" w:cstheme="majorBidi"/>
              </w:rPr>
            </w:pPr>
            <w:r>
              <w:rPr>
                <w:rFonts w:asciiTheme="majorBidi" w:hAnsiTheme="majorBidi" w:cstheme="majorBidi"/>
              </w:rPr>
              <w:lastRenderedPageBreak/>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Pr="00504476" w:rsidRDefault="003C2708">
      <w:pPr>
        <w:pStyle w:val="Titre3"/>
        <w:rPr>
          <w:sz w:val="24"/>
          <w:szCs w:val="16"/>
          <w:lang w:val="en-US"/>
        </w:rPr>
      </w:pPr>
      <w:r w:rsidRPr="00504476">
        <w:rPr>
          <w:sz w:val="24"/>
          <w:szCs w:val="16"/>
          <w:lang w:val="en-US"/>
        </w:rPr>
        <w:t xml:space="preserve">Sub-topic 3-1 </w:t>
      </w:r>
      <w:r w:rsidRPr="00504476">
        <w:rPr>
          <w:szCs w:val="24"/>
          <w:lang w:val="en-US"/>
        </w:rPr>
        <w:t>Candidate FR1 exemplary bands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Option 2:</w:t>
      </w:r>
    </w:p>
    <w:p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rsidR="00A52C25" w:rsidRDefault="003C2708">
      <w:pPr>
        <w:pStyle w:val="Paragraphedeliste"/>
        <w:spacing w:after="120"/>
        <w:ind w:left="1656" w:firstLineChars="0" w:firstLine="0"/>
        <w:rPr>
          <w:i/>
          <w:lang w:eastAsia="zh-CN"/>
        </w:rPr>
      </w:pPr>
      <w:r>
        <w:rPr>
          <w:rFonts w:eastAsia="SimSun"/>
          <w:szCs w:val="24"/>
          <w:lang w:eastAsia="zh-CN"/>
        </w:rPr>
        <w:t>OR</w:t>
      </w:r>
    </w:p>
    <w:p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L band as exemplary FR1 band</w:t>
      </w:r>
    </w:p>
    <w:p w:rsidR="00A52C25" w:rsidRDefault="003C2708">
      <w:pPr>
        <w:pStyle w:val="Paragraphedeliste"/>
        <w:spacing w:after="120"/>
        <w:ind w:left="1656" w:firstLineChars="0" w:firstLine="0"/>
        <w:rPr>
          <w:i/>
          <w:lang w:eastAsia="zh-CN"/>
        </w:rPr>
      </w:pPr>
      <w:r>
        <w:rPr>
          <w:rFonts w:eastAsia="SimSun"/>
          <w:szCs w:val="24"/>
          <w:lang w:eastAsia="zh-CN"/>
        </w:rPr>
        <w:t>OR</w:t>
      </w:r>
    </w:p>
    <w:p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rsidR="00A52C25" w:rsidRDefault="00A52C25">
      <w:pPr>
        <w:pStyle w:val="Paragraphedeliste"/>
        <w:spacing w:after="120"/>
        <w:ind w:left="1656" w:firstLineChars="0" w:firstLine="0"/>
        <w:rPr>
          <w:rFonts w:eastAsia="SimSun"/>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w:t>
            </w:r>
          </w:p>
          <w:p w:rsidR="00A52C25" w:rsidRPr="00995551" w:rsidRDefault="003C2708">
            <w:pPr>
              <w:spacing w:after="120"/>
              <w:rPr>
                <w:rFonts w:eastAsiaTheme="minorEastAsia"/>
                <w:lang w:val="en-US" w:eastAsia="zh-CN"/>
              </w:rPr>
            </w:pPr>
            <w:r w:rsidRPr="00995551">
              <w:rPr>
                <w:rFonts w:eastAsiaTheme="minorEastAsia"/>
                <w:lang w:val="en-US" w:eastAsia="zh-CN"/>
              </w:rPr>
              <w:t>Option 2: We prefer option 2.</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It’s better to choose a traditional satellite band considering the commercial and technical advantage. Only 1.6GHz L band is preferred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No strong view to select S-band or L-band as exemplary frequency band for NTN in FR1, but </w:t>
            </w:r>
            <w:r w:rsidRPr="00A93FA1">
              <w:rPr>
                <w:rFonts w:asciiTheme="majorBidi" w:hAnsiTheme="majorBidi" w:cstheme="majorBidi"/>
                <w:lang w:val="en-US"/>
              </w:rPr>
              <w:t>the confirmed and practical needs from operators should be well taken into account.</w:t>
            </w:r>
            <w:r w:rsidRPr="00995551">
              <w:rPr>
                <w:rFonts w:eastAsiaTheme="minorEastAsia"/>
                <w:lang w:val="en-US" w:eastAsia="zh-CN"/>
              </w:rPr>
              <w:t xml:space="preserve">  </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2GHz S-band should not be agreed at least for Region 2 until RAN has officially agreed on the topics which were endorsed in previous meeting. RAN is assumed to further work on the NTN band topics in December.</w:t>
            </w:r>
          </w:p>
        </w:tc>
      </w:tr>
      <w:tr w:rsidR="00A52C25">
        <w:tc>
          <w:tcPr>
            <w:tcW w:w="1339"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 It isn’t expected that the co-existence simulation of NTN will have an impact on RF requirements of terrestrial IMT UE/BS..</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2. No. If L band is chosen as NTN band, RAN4 may study the coexistence between NTN and GNSS using L band. There may be impact on GNSS. </w:t>
            </w:r>
          </w:p>
        </w:tc>
      </w:tr>
      <w:tr w:rsid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B33BF2" w:rsidRPr="00995551" w:rsidRDefault="00B33BF2" w:rsidP="00B33BF2">
            <w:pPr>
              <w:spacing w:after="120"/>
              <w:rPr>
                <w:rFonts w:eastAsiaTheme="minorEastAsia"/>
                <w:lang w:val="en-US" w:eastAsia="zh-CN"/>
              </w:rPr>
            </w:pPr>
            <w:r w:rsidRPr="00995551">
              <w:rPr>
                <w:rStyle w:val="normaltextrun"/>
              </w:rPr>
              <w:t>No strong opinion.</w:t>
            </w:r>
            <w:r w:rsidRPr="00995551">
              <w:rPr>
                <w:rStyle w:val="eop"/>
              </w:rPr>
              <w:t> </w:t>
            </w:r>
          </w:p>
        </w:tc>
      </w:tr>
      <w:tr w:rsidR="00EB094E">
        <w:tc>
          <w:tcPr>
            <w:tcW w:w="1339" w:type="dxa"/>
          </w:tcPr>
          <w:p w:rsidR="00EB094E" w:rsidRPr="00995551" w:rsidRDefault="00EB094E">
            <w:pPr>
              <w:spacing w:after="120"/>
              <w:rPr>
                <w:rFonts w:eastAsiaTheme="minorEastAsia"/>
                <w:lang w:val="en-US" w:eastAsia="zh-CN"/>
              </w:rPr>
            </w:pPr>
            <w:r w:rsidRPr="00995551">
              <w:rPr>
                <w:rFonts w:eastAsiaTheme="minorEastAsia"/>
                <w:lang w:val="en-US" w:eastAsia="zh-CN"/>
              </w:rPr>
              <w:t>HNS/Ech</w:t>
            </w:r>
          </w:p>
        </w:tc>
        <w:tc>
          <w:tcPr>
            <w:tcW w:w="8292" w:type="dxa"/>
          </w:tcPr>
          <w:p w:rsidR="00EB094E" w:rsidRPr="00995551" w:rsidRDefault="00EB094E">
            <w:pPr>
              <w:spacing w:after="120"/>
              <w:rPr>
                <w:rFonts w:eastAsiaTheme="minorEastAsia"/>
                <w:lang w:val="en-US" w:eastAsia="zh-CN"/>
              </w:rPr>
            </w:pPr>
            <w:r w:rsidRPr="00995551">
              <w:rPr>
                <w:rFonts w:eastAsiaTheme="minorEastAsia"/>
                <w:lang w:val="en-US" w:eastAsia="zh-CN"/>
              </w:rPr>
              <w:t>Option 1 – OK, MSS band in S-band. Need to be mindful of North Americas</w:t>
            </w:r>
          </w:p>
        </w:tc>
      </w:tr>
      <w:tr w:rsidR="00A52C25">
        <w:tc>
          <w:tcPr>
            <w:tcW w:w="1339" w:type="dxa"/>
          </w:tcPr>
          <w:p w:rsidR="00A52C25" w:rsidRPr="00995551" w:rsidRDefault="00C20799">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C20799">
            <w:pPr>
              <w:spacing w:after="120"/>
              <w:rPr>
                <w:rFonts w:eastAsiaTheme="minorEastAsia"/>
                <w:lang w:val="en-US" w:eastAsia="zh-CN"/>
              </w:rPr>
            </w:pPr>
            <w:r w:rsidRPr="00995551">
              <w:rPr>
                <w:rFonts w:eastAsiaTheme="minorEastAsia"/>
                <w:lang w:val="en-US" w:eastAsia="zh-CN"/>
              </w:rPr>
              <w:t>MSS S-Band OK. For L-band some clarification is required with specific potential configuration.</w:t>
            </w:r>
          </w:p>
          <w:p w:rsidR="00C20799" w:rsidRPr="00995551" w:rsidRDefault="00C20799">
            <w:pPr>
              <w:spacing w:after="120"/>
              <w:rPr>
                <w:rFonts w:eastAsiaTheme="minorEastAsia"/>
                <w:lang w:val="en-US" w:eastAsia="zh-CN"/>
              </w:rPr>
            </w:pPr>
            <w:r w:rsidRPr="00995551">
              <w:rPr>
                <w:rFonts w:eastAsiaTheme="minorEastAsia"/>
                <w:lang w:val="en-US" w:eastAsia="zh-CN"/>
              </w:rPr>
              <w:t>Specific concerns need to be clarified.</w:t>
            </w:r>
          </w:p>
        </w:tc>
      </w:tr>
      <w:tr w:rsidR="00CA498A">
        <w:tc>
          <w:tcPr>
            <w:tcW w:w="1339" w:type="dxa"/>
          </w:tcPr>
          <w:p w:rsidR="00CA498A" w:rsidRPr="00995551" w:rsidRDefault="00CA498A">
            <w:pPr>
              <w:spacing w:after="120"/>
              <w:rPr>
                <w:rFonts w:eastAsiaTheme="minorEastAsia"/>
                <w:lang w:val="en-US" w:eastAsia="zh-CN"/>
              </w:rPr>
            </w:pPr>
          </w:p>
        </w:tc>
        <w:tc>
          <w:tcPr>
            <w:tcW w:w="8292" w:type="dxa"/>
          </w:tcPr>
          <w:p w:rsidR="00CA498A" w:rsidRPr="00995551" w:rsidRDefault="00CA498A">
            <w:pPr>
              <w:spacing w:after="120"/>
              <w:rPr>
                <w:rFonts w:eastAsiaTheme="minorEastAsia"/>
                <w:lang w:val="en-US" w:eastAsia="zh-CN"/>
              </w:rPr>
            </w:pPr>
          </w:p>
        </w:tc>
      </w:tr>
      <w:tr w:rsidR="00CA498A">
        <w:tc>
          <w:tcPr>
            <w:tcW w:w="1339" w:type="dxa"/>
          </w:tcPr>
          <w:p w:rsidR="00CA498A" w:rsidRPr="00995551" w:rsidRDefault="00CA498A">
            <w:pPr>
              <w:spacing w:after="120"/>
              <w:rPr>
                <w:rFonts w:eastAsiaTheme="minorEastAsia"/>
                <w:lang w:val="en-US" w:eastAsia="zh-CN"/>
              </w:rPr>
            </w:pPr>
          </w:p>
        </w:tc>
        <w:tc>
          <w:tcPr>
            <w:tcW w:w="8292" w:type="dxa"/>
          </w:tcPr>
          <w:p w:rsidR="00CA498A" w:rsidRPr="00995551" w:rsidRDefault="00CA498A">
            <w:pPr>
              <w:spacing w:after="120"/>
              <w:rPr>
                <w:rFonts w:eastAsiaTheme="minorEastAsia"/>
                <w:lang w:val="en-US" w:eastAsia="zh-CN"/>
              </w:rPr>
            </w:pPr>
          </w:p>
        </w:tc>
      </w:tr>
    </w:tbl>
    <w:p w:rsidR="00A52C25" w:rsidRDefault="00A52C25">
      <w:pPr>
        <w:pStyle w:val="Paragraphedeliste"/>
        <w:spacing w:after="120"/>
        <w:ind w:left="1656" w:firstLineChars="0" w:firstLine="0"/>
        <w:rPr>
          <w:i/>
          <w:color w:val="0070C0"/>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A52C25">
            <w:pPr>
              <w:spacing w:after="120"/>
              <w:rPr>
                <w:rFonts w:eastAsiaTheme="minorEastAsia"/>
                <w:lang w:val="en-US" w:eastAsia="zh-CN"/>
              </w:rPr>
            </w:pP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We can’t have 2 examplary bands, that doesn’t make sense really,</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rsidR="00A52C25" w:rsidRPr="00995551" w:rsidRDefault="00A52C25">
            <w:pPr>
              <w:spacing w:after="120"/>
              <w:rPr>
                <w:rFonts w:eastAsiaTheme="minorEastAsia"/>
                <w:lang w:val="en-US" w:eastAsia="zh-CN"/>
              </w:rPr>
            </w:pP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2</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RAN4 has not agreed on the NTN band topics yet. It would be much easier to agree on the exemplary bands after RAN agreement.</w:t>
            </w:r>
          </w:p>
        </w:tc>
      </w:tr>
      <w:tr w:rsidR="00E736F0">
        <w:tc>
          <w:tcPr>
            <w:tcW w:w="1339"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MTK</w:t>
            </w:r>
          </w:p>
        </w:tc>
        <w:tc>
          <w:tcPr>
            <w:tcW w:w="1620" w:type="dxa"/>
          </w:tcPr>
          <w:p w:rsidR="00E736F0" w:rsidRPr="00995551" w:rsidRDefault="00E736F0" w:rsidP="00E736F0">
            <w:pPr>
              <w:spacing w:after="120"/>
              <w:rPr>
                <w:rFonts w:eastAsiaTheme="minorEastAsia"/>
                <w:lang w:val="en-US" w:eastAsia="zh-CN"/>
              </w:rPr>
            </w:pPr>
          </w:p>
        </w:tc>
        <w:tc>
          <w:tcPr>
            <w:tcW w:w="6672"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 xml:space="preserve">MSS S-band in option 1. </w:t>
            </w:r>
          </w:p>
        </w:tc>
      </w:tr>
      <w:tr w:rsidR="00866560">
        <w:tc>
          <w:tcPr>
            <w:tcW w:w="1339" w:type="dxa"/>
          </w:tcPr>
          <w:p w:rsidR="00866560" w:rsidRPr="00995551" w:rsidRDefault="00866560" w:rsidP="00866560">
            <w:pPr>
              <w:spacing w:after="120"/>
              <w:rPr>
                <w:rFonts w:eastAsiaTheme="minorEastAsia"/>
                <w:lang w:val="en-US" w:eastAsia="zh-CN"/>
              </w:rPr>
            </w:pPr>
            <w:r w:rsidRPr="00995551">
              <w:rPr>
                <w:rFonts w:eastAsiaTheme="minorEastAsia"/>
                <w:lang w:val="en-US" w:eastAsia="zh-CN"/>
              </w:rPr>
              <w:t>Qualcomm</w:t>
            </w:r>
          </w:p>
        </w:tc>
        <w:tc>
          <w:tcPr>
            <w:tcW w:w="1620" w:type="dxa"/>
          </w:tcPr>
          <w:p w:rsidR="00866560" w:rsidRPr="00995551" w:rsidRDefault="004E7B1F" w:rsidP="00866560">
            <w:pPr>
              <w:spacing w:after="120"/>
              <w:rPr>
                <w:rFonts w:eastAsiaTheme="minorEastAsia"/>
                <w:lang w:val="en-US" w:eastAsia="zh-CN"/>
              </w:rPr>
            </w:pPr>
            <w:r w:rsidRPr="00995551">
              <w:rPr>
                <w:rFonts w:eastAsiaTheme="minorEastAsia"/>
                <w:lang w:val="en-US" w:eastAsia="zh-CN"/>
              </w:rPr>
              <w:t>P</w:t>
            </w:r>
            <w:r w:rsidR="00866560" w:rsidRPr="00995551">
              <w:rPr>
                <w:rFonts w:eastAsiaTheme="minorEastAsia"/>
                <w:lang w:val="en-US" w:eastAsia="zh-CN"/>
              </w:rPr>
              <w:t>artially</w:t>
            </w:r>
          </w:p>
        </w:tc>
        <w:tc>
          <w:tcPr>
            <w:tcW w:w="6672" w:type="dxa"/>
          </w:tcPr>
          <w:p w:rsidR="00866560" w:rsidRPr="00995551" w:rsidRDefault="00866560" w:rsidP="00866560">
            <w:pPr>
              <w:spacing w:after="120"/>
              <w:rPr>
                <w:rFonts w:eastAsiaTheme="minorEastAsia"/>
                <w:lang w:val="en-US" w:eastAsia="zh-CN"/>
              </w:rPr>
            </w:pPr>
            <w:r w:rsidRPr="00995551">
              <w:rPr>
                <w:rFonts w:eastAsiaTheme="minorEastAsia"/>
                <w:lang w:val="en-US" w:eastAsia="zh-CN"/>
              </w:rPr>
              <w:t>Input from operators should be taken into account.</w:t>
            </w:r>
          </w:p>
        </w:tc>
      </w:tr>
      <w:tr w:rsid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B33BF2" w:rsidRPr="00995551" w:rsidRDefault="00B33BF2" w:rsidP="00B33BF2">
            <w:pPr>
              <w:spacing w:after="120"/>
              <w:rPr>
                <w:rFonts w:eastAsiaTheme="minorEastAsia"/>
                <w:lang w:val="en-US" w:eastAsia="zh-CN"/>
              </w:rPr>
            </w:pPr>
            <w:r w:rsidRPr="00995551">
              <w:rPr>
                <w:rStyle w:val="eop"/>
                <w:rFonts w:ascii="DengXian" w:eastAsia="DengXian" w:hAnsi="DengXian" w:hint="cs"/>
              </w:rPr>
              <w:t> </w:t>
            </w:r>
          </w:p>
        </w:tc>
        <w:tc>
          <w:tcPr>
            <w:tcW w:w="6672" w:type="dxa"/>
          </w:tcPr>
          <w:p w:rsidR="00B33BF2" w:rsidRPr="00995551" w:rsidRDefault="00B33BF2" w:rsidP="00B33BF2">
            <w:pPr>
              <w:spacing w:after="120"/>
              <w:rPr>
                <w:rFonts w:eastAsiaTheme="minorEastAsia"/>
                <w:lang w:val="en-US" w:eastAsia="zh-CN"/>
              </w:rPr>
            </w:pPr>
            <w:r w:rsidRPr="00995551">
              <w:rPr>
                <w:rStyle w:val="normaltextrun"/>
              </w:rPr>
              <w:t>We prefer to study only one exemplary band in FR1 and if possible, one in FR2 as also comment later</w:t>
            </w:r>
            <w:r w:rsidRPr="00995551">
              <w:rPr>
                <w:rStyle w:val="normaltextrun"/>
                <w:rFonts w:ascii="DengXian" w:eastAsia="DengXian" w:hAnsi="DengXian"/>
              </w:rPr>
              <w:t>.</w:t>
            </w:r>
            <w:r w:rsidRPr="00995551">
              <w:rPr>
                <w:rStyle w:val="normaltextrun"/>
                <w:rFonts w:ascii="DengXian" w:eastAsia="DengXian" w:hAnsi="DengXian" w:hint="cs"/>
              </w:rPr>
              <w:t>  </w:t>
            </w:r>
            <w:r w:rsidRPr="00995551">
              <w:rPr>
                <w:rStyle w:val="eop"/>
                <w:rFonts w:ascii="DengXian" w:eastAsia="DengXian" w:hAnsi="DengXian" w:hint="cs"/>
              </w:rPr>
              <w:t> </w:t>
            </w:r>
          </w:p>
        </w:tc>
      </w:tr>
      <w:tr w:rsidR="00EB094E">
        <w:tc>
          <w:tcPr>
            <w:tcW w:w="1339"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HNs//Ech</w:t>
            </w:r>
          </w:p>
        </w:tc>
        <w:tc>
          <w:tcPr>
            <w:tcW w:w="1620"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Agree see comment</w:t>
            </w:r>
          </w:p>
        </w:tc>
        <w:tc>
          <w:tcPr>
            <w:tcW w:w="6672"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OK, MSS band in S-band. Need to be mindful of North Americas</w:t>
            </w:r>
          </w:p>
        </w:tc>
      </w:tr>
      <w:tr w:rsidR="00E736F0">
        <w:tc>
          <w:tcPr>
            <w:tcW w:w="1339" w:type="dxa"/>
          </w:tcPr>
          <w:p w:rsidR="00E736F0" w:rsidRPr="00995551" w:rsidRDefault="00C20799" w:rsidP="00E736F0">
            <w:pPr>
              <w:spacing w:after="120"/>
              <w:rPr>
                <w:rFonts w:eastAsiaTheme="minorEastAsia"/>
                <w:lang w:val="en-US" w:eastAsia="zh-CN"/>
              </w:rPr>
            </w:pPr>
            <w:r w:rsidRPr="00995551">
              <w:rPr>
                <w:rFonts w:eastAsiaTheme="minorEastAsia"/>
                <w:lang w:val="en-US" w:eastAsia="zh-CN"/>
              </w:rPr>
              <w:t>Thales</w:t>
            </w:r>
          </w:p>
        </w:tc>
        <w:tc>
          <w:tcPr>
            <w:tcW w:w="1620" w:type="dxa"/>
          </w:tcPr>
          <w:p w:rsidR="00E736F0" w:rsidRPr="00995551" w:rsidRDefault="00C20799" w:rsidP="00E736F0">
            <w:pPr>
              <w:spacing w:after="120"/>
              <w:rPr>
                <w:rFonts w:eastAsiaTheme="minorEastAsia"/>
                <w:lang w:val="en-US" w:eastAsia="zh-CN"/>
              </w:rPr>
            </w:pPr>
            <w:r w:rsidRPr="00995551">
              <w:rPr>
                <w:rFonts w:eastAsiaTheme="minorEastAsia"/>
                <w:lang w:val="en-US" w:eastAsia="zh-CN"/>
              </w:rPr>
              <w:t>Agree</w:t>
            </w:r>
          </w:p>
        </w:tc>
        <w:tc>
          <w:tcPr>
            <w:tcW w:w="6672" w:type="dxa"/>
          </w:tcPr>
          <w:p w:rsidR="00C20799" w:rsidRPr="00995551" w:rsidRDefault="00C20799" w:rsidP="00504476">
            <w:pPr>
              <w:spacing w:after="120"/>
              <w:rPr>
                <w:rFonts w:ascii="Arial" w:eastAsiaTheme="minorEastAsia" w:hAnsi="Arial"/>
                <w:i/>
                <w:lang w:val="en-US" w:eastAsia="zh-CN"/>
              </w:rPr>
            </w:pPr>
            <w:r w:rsidRPr="00995551">
              <w:rPr>
                <w:rFonts w:eastAsiaTheme="minorEastAsia"/>
                <w:lang w:val="en-US" w:eastAsia="zh-CN"/>
              </w:rPr>
              <w:t>MSS band in S-band might be an optimal choice for the following reasons:</w:t>
            </w:r>
          </w:p>
          <w:p w:rsidR="008A267A" w:rsidRPr="00995551" w:rsidRDefault="00C20799" w:rsidP="00504476">
            <w:pPr>
              <w:pStyle w:val="Paragraphedeliste"/>
              <w:numPr>
                <w:ilvl w:val="0"/>
                <w:numId w:val="15"/>
              </w:numPr>
              <w:ind w:firstLineChars="0"/>
              <w:jc w:val="both"/>
              <w:rPr>
                <w:rFonts w:ascii="Arial" w:eastAsiaTheme="minorEastAsia" w:hAnsi="Arial"/>
                <w:i/>
                <w:lang w:val="en-US" w:eastAsia="zh-CN"/>
              </w:rPr>
            </w:pPr>
            <w:r w:rsidRPr="00995551">
              <w:rPr>
                <w:rFonts w:eastAsiaTheme="minorEastAsia"/>
                <w:lang w:val="en-US" w:eastAsia="zh-CN"/>
              </w:rPr>
              <w:t>It is required to have an exemplary band for coexistence scenarios.</w:t>
            </w:r>
            <w:r w:rsidR="003D382D" w:rsidRPr="00995551">
              <w:rPr>
                <w:rFonts w:eastAsiaTheme="minorEastAsia"/>
                <w:lang w:val="en-US" w:eastAsia="zh-CN"/>
              </w:rPr>
              <w:t xml:space="preserve"> An exemplary FR1 band with some parameterization should be studied in RAN4, but this should not preclude other options. </w:t>
            </w:r>
          </w:p>
          <w:p w:rsidR="003D382D" w:rsidRPr="00995551" w:rsidRDefault="008A267A" w:rsidP="00504476">
            <w:pPr>
              <w:pStyle w:val="Paragraphedeliste"/>
              <w:numPr>
                <w:ilvl w:val="0"/>
                <w:numId w:val="15"/>
              </w:numPr>
              <w:ind w:firstLineChars="0"/>
              <w:jc w:val="both"/>
              <w:rPr>
                <w:rFonts w:eastAsiaTheme="minorEastAsia"/>
                <w:lang w:val="en-US" w:eastAsia="zh-CN"/>
              </w:rPr>
            </w:pPr>
            <w:r w:rsidRPr="00995551">
              <w:rPr>
                <w:rFonts w:eastAsiaTheme="minorEastAsia"/>
                <w:lang w:val="en-US" w:eastAsia="zh-CN"/>
              </w:rPr>
              <w:t xml:space="preserve">In order to assure compatibility with existent satellite systems, it would be useful </w:t>
            </w:r>
            <w:r w:rsidR="00C20799" w:rsidRPr="00995551">
              <w:rPr>
                <w:rFonts w:eastAsiaTheme="minorEastAsia"/>
                <w:lang w:val="en-US" w:eastAsia="zh-CN"/>
              </w:rPr>
              <w:t xml:space="preserve">to propose a NTN exemplary band in FR1 which is already used by </w:t>
            </w:r>
            <w:r w:rsidRPr="00995551">
              <w:rPr>
                <w:rFonts w:eastAsiaTheme="minorEastAsia"/>
                <w:lang w:val="en-US" w:eastAsia="zh-CN"/>
              </w:rPr>
              <w:t>satellite.</w:t>
            </w:r>
          </w:p>
          <w:p w:rsidR="00C20799" w:rsidRPr="00995551" w:rsidRDefault="00C20799" w:rsidP="00995551">
            <w:pPr>
              <w:pStyle w:val="Paragraphedeliste"/>
              <w:numPr>
                <w:ilvl w:val="0"/>
                <w:numId w:val="15"/>
              </w:numPr>
              <w:ind w:firstLineChars="0"/>
              <w:jc w:val="both"/>
              <w:rPr>
                <w:rFonts w:eastAsiaTheme="minorEastAsia"/>
                <w:lang w:val="en-US" w:eastAsia="zh-CN"/>
              </w:rPr>
            </w:pPr>
            <w:r w:rsidRPr="00995551">
              <w:rPr>
                <w:rFonts w:eastAsiaTheme="minorEastAsia"/>
                <w:lang w:val="en-US" w:eastAsia="zh-CN"/>
              </w:rPr>
              <w:t>There is already some work done for n65 (TN) and we can probably use (partially) this work for MSS NTN defi</w:t>
            </w:r>
            <w:r w:rsidR="00573C84" w:rsidRPr="00995551">
              <w:rPr>
                <w:rFonts w:eastAsiaTheme="minorEastAsia"/>
                <w:lang w:val="en-US" w:eastAsia="zh-CN"/>
              </w:rPr>
              <w:t>nition. This approach might save us some time;</w:t>
            </w:r>
            <w:r w:rsidRPr="00995551">
              <w:rPr>
                <w:rFonts w:eastAsiaTheme="minorEastAsia"/>
                <w:lang w:val="en-US" w:eastAsia="zh-CN"/>
              </w:rPr>
              <w:t xml:space="preserve"> in RAN4 we have very limited resources. </w:t>
            </w:r>
          </w:p>
          <w:p w:rsidR="00C20799" w:rsidRPr="00995551" w:rsidRDefault="00C20799" w:rsidP="00995551">
            <w:pPr>
              <w:pStyle w:val="Paragraphedeliste"/>
              <w:numPr>
                <w:ilvl w:val="0"/>
                <w:numId w:val="15"/>
              </w:numPr>
              <w:ind w:firstLineChars="0"/>
              <w:jc w:val="both"/>
              <w:rPr>
                <w:rFonts w:eastAsiaTheme="minorEastAsia"/>
                <w:lang w:val="en-US" w:eastAsia="zh-CN"/>
              </w:rPr>
            </w:pPr>
            <w:r w:rsidRPr="00995551">
              <w:rPr>
                <w:rFonts w:eastAsiaTheme="minorEastAsia"/>
                <w:lang w:val="en-US" w:eastAsia="zh-CN"/>
              </w:rPr>
              <w:t>We could consider other bands for satellite use, however the coexistence may be (even more) difficult to handle and also the available bandwidths may not be large enough.</w:t>
            </w:r>
          </w:p>
          <w:p w:rsidR="00C20799" w:rsidRPr="00995551" w:rsidRDefault="00C20799" w:rsidP="00E736F0">
            <w:pPr>
              <w:spacing w:after="120"/>
              <w:rPr>
                <w:rFonts w:eastAsiaTheme="minorEastAsia"/>
                <w:lang w:val="en-US" w:eastAsia="zh-CN"/>
              </w:rPr>
            </w:pPr>
          </w:p>
        </w:tc>
      </w:tr>
      <w:tr w:rsidR="00CA498A">
        <w:tc>
          <w:tcPr>
            <w:tcW w:w="1339" w:type="dxa"/>
          </w:tcPr>
          <w:p w:rsidR="00CA498A" w:rsidRPr="00995551" w:rsidRDefault="00CA498A" w:rsidP="00E736F0">
            <w:pPr>
              <w:spacing w:after="120"/>
              <w:rPr>
                <w:rFonts w:eastAsiaTheme="minorEastAsia"/>
                <w:lang w:val="en-US" w:eastAsia="zh-CN"/>
              </w:rPr>
            </w:pPr>
          </w:p>
        </w:tc>
        <w:tc>
          <w:tcPr>
            <w:tcW w:w="1620" w:type="dxa"/>
          </w:tcPr>
          <w:p w:rsidR="00CA498A" w:rsidRPr="00995551" w:rsidRDefault="00CA498A" w:rsidP="00E736F0">
            <w:pPr>
              <w:spacing w:after="120"/>
              <w:rPr>
                <w:rFonts w:eastAsiaTheme="minorEastAsia"/>
                <w:lang w:val="en-US" w:eastAsia="zh-CN"/>
              </w:rPr>
            </w:pPr>
          </w:p>
        </w:tc>
        <w:tc>
          <w:tcPr>
            <w:tcW w:w="6672" w:type="dxa"/>
          </w:tcPr>
          <w:p w:rsidR="00CA498A" w:rsidRPr="00995551" w:rsidRDefault="00CA498A" w:rsidP="00E736F0">
            <w:pPr>
              <w:spacing w:after="120"/>
              <w:rPr>
                <w:rFonts w:eastAsiaTheme="minorEastAsia"/>
                <w:lang w:val="en-US" w:eastAsia="zh-CN"/>
              </w:rPr>
            </w:pPr>
          </w:p>
        </w:tc>
      </w:tr>
      <w:tr w:rsidR="00CA498A">
        <w:tc>
          <w:tcPr>
            <w:tcW w:w="1339" w:type="dxa"/>
          </w:tcPr>
          <w:p w:rsidR="00CA498A" w:rsidRPr="00995551" w:rsidRDefault="00CA498A" w:rsidP="00E736F0">
            <w:pPr>
              <w:spacing w:after="120"/>
              <w:rPr>
                <w:rFonts w:eastAsiaTheme="minorEastAsia"/>
                <w:lang w:val="en-US" w:eastAsia="zh-CN"/>
              </w:rPr>
            </w:pPr>
          </w:p>
        </w:tc>
        <w:tc>
          <w:tcPr>
            <w:tcW w:w="1620" w:type="dxa"/>
          </w:tcPr>
          <w:p w:rsidR="00CA498A" w:rsidRPr="00995551" w:rsidRDefault="00CA498A" w:rsidP="00E736F0">
            <w:pPr>
              <w:spacing w:after="120"/>
              <w:rPr>
                <w:rFonts w:eastAsiaTheme="minorEastAsia"/>
                <w:lang w:val="en-US" w:eastAsia="zh-CN"/>
              </w:rPr>
            </w:pPr>
          </w:p>
        </w:tc>
        <w:tc>
          <w:tcPr>
            <w:tcW w:w="6672" w:type="dxa"/>
          </w:tcPr>
          <w:p w:rsidR="00CA498A" w:rsidRPr="00995551" w:rsidRDefault="00CA498A" w:rsidP="00E736F0">
            <w:pPr>
              <w:spacing w:after="120"/>
              <w:rPr>
                <w:rFonts w:eastAsiaTheme="minorEastAsia"/>
                <w:lang w:val="en-US" w:eastAsia="zh-CN"/>
              </w:rPr>
            </w:pPr>
          </w:p>
        </w:tc>
      </w:tr>
    </w:tbl>
    <w:p w:rsidR="00A52C25" w:rsidRDefault="00A52C25">
      <w:pPr>
        <w:rPr>
          <w:color w:val="0070C0"/>
          <w:szCs w:val="24"/>
          <w:lang w:eastAsia="zh-CN"/>
        </w:rPr>
      </w:pPr>
    </w:p>
    <w:p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rsidR="00573C84" w:rsidRPr="00C96668" w:rsidRDefault="00573C84" w:rsidP="00504476">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rsidR="00573C84" w:rsidRPr="00C96668" w:rsidRDefault="00573C84" w:rsidP="00504476">
      <w:pPr>
        <w:rPr>
          <w:color w:val="000000" w:themeColor="text1"/>
          <w:szCs w:val="24"/>
          <w:lang w:eastAsia="zh-CN"/>
        </w:rPr>
      </w:pPr>
    </w:p>
    <w:p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jc w:val="center"/>
        <w:tblLook w:val="04A0" w:firstRow="1" w:lastRow="0" w:firstColumn="1" w:lastColumn="0" w:noHBand="0" w:noVBand="1"/>
      </w:tblPr>
      <w:tblGrid>
        <w:gridCol w:w="2794"/>
        <w:gridCol w:w="2795"/>
        <w:gridCol w:w="2795"/>
      </w:tblGrid>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 xml:space="preserve">Band </w:t>
            </w:r>
            <w:r w:rsidR="00986F2A">
              <w:rPr>
                <w:rFonts w:eastAsiaTheme="minorEastAsia"/>
                <w:i/>
                <w:color w:val="0070C0"/>
                <w:lang w:val="en-US" w:eastAsia="zh-CN"/>
              </w:rPr>
              <w:t>“i”</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 xml:space="preserve">Band </w:t>
            </w:r>
            <w:r w:rsidR="00986F2A">
              <w:rPr>
                <w:rFonts w:eastAsiaTheme="minorEastAsia"/>
                <w:i/>
                <w:color w:val="0070C0"/>
                <w:lang w:val="en-US" w:eastAsia="zh-CN"/>
              </w:rPr>
              <w:t>“i+1”</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rsidR="00573C84" w:rsidRDefault="00573C84">
      <w:pPr>
        <w:rPr>
          <w:rFonts w:eastAsiaTheme="minorEastAsia"/>
          <w:color w:val="0070C0"/>
          <w:lang w:val="en-US" w:eastAsia="zh-CN"/>
        </w:rPr>
      </w:pPr>
    </w:p>
    <w:p w:rsidR="00A52C25" w:rsidRDefault="00A52C25" w:rsidP="00504476">
      <w:pPr>
        <w:rPr>
          <w:i/>
          <w:color w:val="0070C0"/>
          <w:lang w:eastAsia="zh-CN"/>
        </w:rPr>
      </w:pPr>
    </w:p>
    <w:p w:rsidR="004E7B1F" w:rsidRPr="00504476" w:rsidRDefault="004E7B1F" w:rsidP="00504476">
      <w:pPr>
        <w:spacing w:after="120"/>
        <w:rPr>
          <w:i/>
          <w:color w:val="0070C0"/>
          <w:lang w:eastAsia="zh-CN"/>
        </w:rPr>
      </w:pPr>
    </w:p>
    <w:p w:rsidR="00A52C25" w:rsidRPr="00504476" w:rsidRDefault="003C2708">
      <w:pPr>
        <w:pStyle w:val="Titre3"/>
        <w:rPr>
          <w:sz w:val="24"/>
          <w:szCs w:val="16"/>
          <w:lang w:val="en-US"/>
        </w:rPr>
      </w:pPr>
      <w:r w:rsidRPr="00504476">
        <w:rPr>
          <w:sz w:val="24"/>
          <w:szCs w:val="16"/>
          <w:lang w:val="en-US"/>
        </w:rPr>
        <w:t xml:space="preserve">Sub-topic 3-2 </w:t>
      </w:r>
      <w:r w:rsidRPr="00504476">
        <w:rPr>
          <w:szCs w:val="24"/>
          <w:lang w:val="en-US"/>
        </w:rPr>
        <w:t>Candidate FR1 band configurations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rsidR="00A52C25" w:rsidRDefault="00A52C25">
      <w:pPr>
        <w:rPr>
          <w:color w:val="0070C0"/>
          <w:lang w:val="en-US" w:eastAsia="zh-CN"/>
        </w:rPr>
      </w:pPr>
    </w:p>
    <w:p w:rsidR="00A52C25" w:rsidRDefault="003C2708">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A52C25" w:rsidTr="003C2708">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rsidTr="003C2708">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Frequency reuse and coex scenarios have already been discussed before, this is redundant.</w:t>
            </w:r>
          </w:p>
        </w:tc>
      </w:tr>
      <w:tr w:rsidR="00A52C25" w:rsidTr="003C2708">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As for SCS, 15, 30, 60 has been specified for bands &gt; 1GHz and &lt; 3GHz. Not sure why 60kHz is exclude. RAN4 need to be aligned with RAN1 before making final decision.</w:t>
            </w:r>
          </w:p>
          <w:p w:rsidR="00A52C25" w:rsidRPr="00995551" w:rsidRDefault="003C2708">
            <w:pPr>
              <w:spacing w:after="120"/>
              <w:rPr>
                <w:rFonts w:eastAsiaTheme="minorEastAsia"/>
                <w:lang w:val="en-US" w:eastAsia="zh-CN"/>
              </w:rPr>
            </w:pPr>
            <w:r w:rsidRPr="00995551">
              <w:rPr>
                <w:rFonts w:eastAsiaTheme="minorEastAsia"/>
                <w:lang w:val="en-US" w:eastAsia="zh-CN"/>
              </w:rPr>
              <w:t>What are frequency reuse schemes?</w:t>
            </w:r>
          </w:p>
          <w:p w:rsidR="00A52C25" w:rsidRPr="00995551" w:rsidRDefault="003C2708">
            <w:pPr>
              <w:spacing w:after="120"/>
              <w:rPr>
                <w:rFonts w:eastAsiaTheme="minorEastAsia"/>
                <w:lang w:val="en-US" w:eastAsia="zh-CN"/>
              </w:rPr>
            </w:pPr>
            <w:r w:rsidRPr="00995551">
              <w:rPr>
                <w:szCs w:val="24"/>
                <w:lang w:eastAsia="zh-CN"/>
              </w:rPr>
              <w:t>5, 10, 15, 20 MHz for FR1 can be a baseline.</w:t>
            </w:r>
          </w:p>
        </w:tc>
      </w:tr>
      <w:tr w:rsidR="00A52C25" w:rsidTr="003C2708">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Redundant </w:t>
            </w:r>
          </w:p>
        </w:tc>
      </w:tr>
      <w:tr w:rsidR="00A52C25" w:rsidTr="003C2708">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Fine with SCS suggestion and regarding channel bandwidth, it should be depend which bands in FR1 are selected as example band.</w:t>
            </w:r>
          </w:p>
        </w:tc>
      </w:tr>
      <w:tr w:rsidR="003C2708" w:rsidTr="003C2708">
        <w:tc>
          <w:tcPr>
            <w:tcW w:w="1236" w:type="dxa"/>
          </w:tcPr>
          <w:p w:rsidR="003C2708" w:rsidRPr="00995551" w:rsidRDefault="003C2708" w:rsidP="003C2708">
            <w:pPr>
              <w:spacing w:after="120"/>
              <w:rPr>
                <w:rFonts w:eastAsiaTheme="minorEastAsia"/>
                <w:lang w:val="en-US" w:eastAsia="zh-CN"/>
              </w:rPr>
            </w:pPr>
            <w:r w:rsidRPr="00995551">
              <w:rPr>
                <w:lang w:val="en-US" w:eastAsia="ja-JP"/>
              </w:rPr>
              <w:t>Panasonic</w:t>
            </w:r>
          </w:p>
        </w:tc>
        <w:tc>
          <w:tcPr>
            <w:tcW w:w="8395" w:type="dxa"/>
          </w:tcPr>
          <w:p w:rsidR="003C2708" w:rsidRPr="00995551" w:rsidRDefault="003C2708" w:rsidP="003C2708">
            <w:pPr>
              <w:spacing w:after="120"/>
              <w:rPr>
                <w:rFonts w:eastAsiaTheme="minorEastAsia"/>
                <w:lang w:val="en-US" w:eastAsia="zh-CN"/>
              </w:rPr>
            </w:pPr>
            <w:r w:rsidRPr="00995551">
              <w:rPr>
                <w:szCs w:val="24"/>
                <w:lang w:eastAsia="zh-CN"/>
              </w:rPr>
              <w:t xml:space="preserve">Option 1: No (We prefer </w:t>
            </w:r>
            <w:r w:rsidRPr="00995551">
              <w:rPr>
                <w:rFonts w:hint="eastAsia"/>
                <w:szCs w:val="24"/>
                <w:lang w:eastAsia="zh-CN"/>
              </w:rPr>
              <w:t>“</w:t>
            </w:r>
            <w:r w:rsidRPr="00995551">
              <w:rPr>
                <w:szCs w:val="24"/>
                <w:lang w:eastAsia="zh-CN"/>
              </w:rPr>
              <w:t>Consider frequency reuse schemes with frequency reuse = 1 for RAN4 work” rather than</w:t>
            </w:r>
            <w:r w:rsidRPr="00A93FA1">
              <w:t xml:space="preserve"> </w:t>
            </w:r>
            <w:r w:rsidRPr="00995551">
              <w:rPr>
                <w:szCs w:val="24"/>
                <w:lang w:eastAsia="zh-CN"/>
              </w:rPr>
              <w:t xml:space="preserve">frequency reuse &gt; 1. </w:t>
            </w:r>
          </w:p>
        </w:tc>
      </w:tr>
      <w:tr w:rsidR="00E736F0" w:rsidTr="003C2708">
        <w:tc>
          <w:tcPr>
            <w:tcW w:w="1236"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MTK</w:t>
            </w:r>
          </w:p>
        </w:tc>
        <w:tc>
          <w:tcPr>
            <w:tcW w:w="8395" w:type="dxa"/>
          </w:tcPr>
          <w:p w:rsidR="00E736F0" w:rsidRPr="00995551" w:rsidRDefault="00E736F0" w:rsidP="00E736F0">
            <w:pPr>
              <w:rPr>
                <w:lang w:val="en-US" w:eastAsia="zh-CN"/>
              </w:rPr>
            </w:pPr>
            <w:r w:rsidRPr="00995551">
              <w:rPr>
                <w:lang w:val="en-US" w:eastAsia="zh-CN"/>
              </w:rPr>
              <w:t>MTK partially agrees with Option 1, but:</w:t>
            </w:r>
          </w:p>
          <w:p w:rsidR="00E736F0" w:rsidRPr="00995551" w:rsidRDefault="00E736F0" w:rsidP="00E736F0">
            <w:pPr>
              <w:pStyle w:val="Paragraphedeliste"/>
              <w:numPr>
                <w:ilvl w:val="0"/>
                <w:numId w:val="6"/>
              </w:numPr>
              <w:ind w:firstLineChars="0"/>
              <w:rPr>
                <w:lang w:val="en-US" w:eastAsia="zh-CN"/>
              </w:rPr>
            </w:pPr>
            <w:r w:rsidRPr="00995551">
              <w:rPr>
                <w:lang w:val="en-US" w:eastAsia="zh-CN"/>
              </w:rPr>
              <w:t xml:space="preserve">Current NTN WID scope is restricted to FDD bands, and this should also be clarified on the WF. </w:t>
            </w:r>
          </w:p>
          <w:p w:rsidR="00E736F0" w:rsidRPr="00995551" w:rsidRDefault="00E736F0" w:rsidP="00E736F0">
            <w:pPr>
              <w:spacing w:after="120"/>
              <w:rPr>
                <w:rFonts w:eastAsiaTheme="minorEastAsia"/>
                <w:lang w:val="en-US" w:eastAsia="zh-CN"/>
              </w:rPr>
            </w:pPr>
            <w:r w:rsidRPr="00995551">
              <w:rPr>
                <w:rFonts w:eastAsia="MS Mincho"/>
                <w:lang w:val="en-US" w:eastAsia="zh-CN"/>
              </w:rPr>
              <w:t xml:space="preserve">Only SCS 15kHz is being used for FDD bands for bandwidths 5, 10, 15, 20MHz. 30 kHz SCS should not be considered. </w:t>
            </w:r>
            <w:r w:rsidRPr="00995551">
              <w:rPr>
                <w:lang w:val="en-US" w:eastAsia="zh-CN"/>
              </w:rPr>
              <w:t>NTN should e</w:t>
            </w:r>
            <w:r w:rsidRPr="00995551">
              <w:rPr>
                <w:rFonts w:eastAsia="MS Mincho"/>
                <w:lang w:val="en-US" w:eastAsia="zh-CN"/>
              </w:rPr>
              <w:t xml:space="preserve">xclude all other subcarrier spacings to maximize alignment with </w:t>
            </w:r>
            <w:r w:rsidRPr="00995551">
              <w:rPr>
                <w:lang w:val="en-US" w:eastAsia="zh-CN"/>
              </w:rPr>
              <w:t xml:space="preserve">existing </w:t>
            </w:r>
            <w:r w:rsidRPr="00995551">
              <w:rPr>
                <w:rFonts w:eastAsia="MS Mincho"/>
                <w:lang w:val="en-US" w:eastAsia="zh-CN"/>
              </w:rPr>
              <w:t xml:space="preserve">terrestrial </w:t>
            </w:r>
            <w:r w:rsidRPr="00995551">
              <w:rPr>
                <w:lang w:val="en-US" w:eastAsia="zh-CN"/>
              </w:rPr>
              <w:t>UE implementations</w:t>
            </w:r>
            <w:r w:rsidRPr="00995551">
              <w:rPr>
                <w:rFonts w:eastAsia="MS Mincho"/>
                <w:lang w:val="en-US" w:eastAsia="zh-CN"/>
              </w:rPr>
              <w:t>.</w:t>
            </w:r>
          </w:p>
        </w:tc>
      </w:tr>
      <w:tr w:rsidR="00B33BF2" w:rsidTr="003C2708">
        <w:tc>
          <w:tcPr>
            <w:tcW w:w="1236"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395" w:type="dxa"/>
          </w:tcPr>
          <w:p w:rsidR="00B33BF2" w:rsidRPr="00995551" w:rsidRDefault="00B33BF2" w:rsidP="00B33BF2">
            <w:pPr>
              <w:spacing w:after="120"/>
              <w:rPr>
                <w:rFonts w:eastAsiaTheme="minorEastAsia"/>
                <w:lang w:val="en-US" w:eastAsia="zh-CN"/>
              </w:rPr>
            </w:pPr>
            <w:r w:rsidRPr="00995551">
              <w:rPr>
                <w:rStyle w:val="normaltextrun"/>
              </w:rPr>
              <w:t>This is dependent on other redundant issues listed in this summary.</w:t>
            </w:r>
            <w:r w:rsidRPr="00995551">
              <w:rPr>
                <w:rStyle w:val="eop"/>
              </w:rPr>
              <w:t> </w:t>
            </w:r>
          </w:p>
        </w:tc>
      </w:tr>
      <w:tr w:rsidR="00EB094E" w:rsidTr="003C2708">
        <w:tc>
          <w:tcPr>
            <w:tcW w:w="1236"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HNS/Ech</w:t>
            </w:r>
          </w:p>
        </w:tc>
        <w:tc>
          <w:tcPr>
            <w:tcW w:w="8395"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Consider configuration for MSS band (S-band) that had been used in TR38.821</w:t>
            </w:r>
          </w:p>
        </w:tc>
      </w:tr>
      <w:tr w:rsidR="00CA498A" w:rsidTr="003C2708">
        <w:tc>
          <w:tcPr>
            <w:tcW w:w="1236" w:type="dxa"/>
          </w:tcPr>
          <w:p w:rsidR="00CA498A" w:rsidRPr="00995551" w:rsidRDefault="003D382D" w:rsidP="00E736F0">
            <w:pPr>
              <w:spacing w:after="120"/>
              <w:rPr>
                <w:rFonts w:eastAsiaTheme="minorEastAsia"/>
                <w:lang w:val="en-US" w:eastAsia="zh-CN"/>
              </w:rPr>
            </w:pPr>
            <w:r w:rsidRPr="00995551">
              <w:rPr>
                <w:rFonts w:eastAsiaTheme="minorEastAsia"/>
                <w:lang w:val="en-US" w:eastAsia="zh-CN"/>
              </w:rPr>
              <w:t>Thales</w:t>
            </w:r>
          </w:p>
        </w:tc>
        <w:tc>
          <w:tcPr>
            <w:tcW w:w="8395" w:type="dxa"/>
          </w:tcPr>
          <w:p w:rsidR="00CA498A" w:rsidRPr="00995551" w:rsidRDefault="003D382D" w:rsidP="00E736F0">
            <w:pPr>
              <w:spacing w:after="120"/>
              <w:rPr>
                <w:rFonts w:eastAsiaTheme="minorEastAsia"/>
                <w:lang w:val="en-US" w:eastAsia="zh-CN"/>
              </w:rPr>
            </w:pPr>
            <w:r w:rsidRPr="00995551">
              <w:rPr>
                <w:rFonts w:eastAsiaTheme="minorEastAsia"/>
                <w:lang w:val="en-US" w:eastAsia="zh-CN"/>
              </w:rPr>
              <w:t>Both 15 &amp; 30 kHz could be used if MSS S-band. Down</w:t>
            </w:r>
            <w:r w:rsidR="00DB1CA0" w:rsidRPr="00995551">
              <w:rPr>
                <w:rFonts w:eastAsiaTheme="minorEastAsia"/>
                <w:lang w:val="en-US" w:eastAsia="zh-CN"/>
              </w:rPr>
              <w:t>-</w:t>
            </w:r>
            <w:r w:rsidRPr="00995551">
              <w:rPr>
                <w:rFonts w:eastAsiaTheme="minorEastAsia"/>
                <w:lang w:val="en-US" w:eastAsia="zh-CN"/>
              </w:rPr>
              <w:t>scope can be also possible.</w:t>
            </w:r>
          </w:p>
        </w:tc>
      </w:tr>
      <w:tr w:rsidR="00CA498A" w:rsidTr="003C2708">
        <w:tc>
          <w:tcPr>
            <w:tcW w:w="1236" w:type="dxa"/>
          </w:tcPr>
          <w:p w:rsidR="00CA498A" w:rsidRPr="00995551" w:rsidRDefault="00CA498A" w:rsidP="00E736F0">
            <w:pPr>
              <w:spacing w:after="120"/>
              <w:rPr>
                <w:rFonts w:eastAsiaTheme="minorEastAsia"/>
                <w:lang w:val="en-US" w:eastAsia="zh-CN"/>
              </w:rPr>
            </w:pPr>
          </w:p>
        </w:tc>
        <w:tc>
          <w:tcPr>
            <w:tcW w:w="8395" w:type="dxa"/>
          </w:tcPr>
          <w:p w:rsidR="00CA498A" w:rsidRPr="00995551" w:rsidRDefault="00CA498A" w:rsidP="00E736F0">
            <w:pPr>
              <w:spacing w:after="120"/>
              <w:rPr>
                <w:rFonts w:eastAsiaTheme="minorEastAsia"/>
                <w:lang w:val="en-US" w:eastAsia="zh-CN"/>
              </w:rPr>
            </w:pPr>
          </w:p>
        </w:tc>
      </w:tr>
      <w:tr w:rsidR="00CA498A" w:rsidTr="003C2708">
        <w:tc>
          <w:tcPr>
            <w:tcW w:w="1236" w:type="dxa"/>
          </w:tcPr>
          <w:p w:rsidR="00CA498A" w:rsidRPr="00995551" w:rsidRDefault="00CA498A" w:rsidP="00E736F0">
            <w:pPr>
              <w:spacing w:after="120"/>
              <w:rPr>
                <w:rFonts w:eastAsiaTheme="minorEastAsia"/>
                <w:lang w:val="en-US" w:eastAsia="zh-CN"/>
              </w:rPr>
            </w:pPr>
          </w:p>
        </w:tc>
        <w:tc>
          <w:tcPr>
            <w:tcW w:w="8395" w:type="dxa"/>
          </w:tcPr>
          <w:p w:rsidR="00CA498A" w:rsidRPr="00995551" w:rsidRDefault="00CA498A" w:rsidP="00E736F0">
            <w:pPr>
              <w:spacing w:after="120"/>
              <w:rPr>
                <w:rFonts w:eastAsiaTheme="minorEastAsia"/>
                <w:lang w:val="en-US" w:eastAsia="zh-CN"/>
              </w:rPr>
            </w:pPr>
          </w:p>
        </w:tc>
      </w:tr>
      <w:tr w:rsidR="00CA498A" w:rsidTr="003C2708">
        <w:tc>
          <w:tcPr>
            <w:tcW w:w="1236" w:type="dxa"/>
          </w:tcPr>
          <w:p w:rsidR="00CA498A" w:rsidRPr="00995551" w:rsidRDefault="00CA498A" w:rsidP="00E736F0">
            <w:pPr>
              <w:spacing w:after="120"/>
              <w:rPr>
                <w:rFonts w:eastAsiaTheme="minorEastAsia"/>
                <w:lang w:val="en-US" w:eastAsia="zh-CN"/>
              </w:rPr>
            </w:pPr>
          </w:p>
        </w:tc>
        <w:tc>
          <w:tcPr>
            <w:tcW w:w="8395" w:type="dxa"/>
          </w:tcPr>
          <w:p w:rsidR="00CA498A" w:rsidRPr="00995551" w:rsidRDefault="00CA498A" w:rsidP="00E736F0">
            <w:pPr>
              <w:spacing w:after="120"/>
              <w:rPr>
                <w:rFonts w:eastAsiaTheme="minorEastAsia"/>
                <w:lang w:val="en-US" w:eastAsia="zh-CN"/>
              </w:rPr>
            </w:pPr>
          </w:p>
        </w:tc>
      </w:tr>
    </w:tbl>
    <w:p w:rsidR="00A52C25" w:rsidRDefault="00A52C25">
      <w:pPr>
        <w:rPr>
          <w:color w:val="0070C0"/>
          <w:lang w:val="en-US"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6"/>
        <w:gridCol w:w="6676"/>
      </w:tblGrid>
      <w:tr w:rsidR="00A52C25" w:rsidTr="00E736F0">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E736F0">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6" w:type="dxa"/>
          </w:tcPr>
          <w:p w:rsidR="00A52C25" w:rsidRPr="00995551" w:rsidRDefault="003C2708">
            <w:pPr>
              <w:spacing w:after="120"/>
              <w:rPr>
                <w:rFonts w:eastAsiaTheme="minorEastAsia"/>
                <w:lang w:val="en-US" w:eastAsia="zh-CN"/>
              </w:rPr>
            </w:pPr>
            <w:r w:rsidRPr="00995551">
              <w:rPr>
                <w:rFonts w:eastAsiaTheme="minorEastAsia"/>
                <w:lang w:val="en-US" w:eastAsia="zh-CN"/>
              </w:rPr>
              <w:t>Agree</w:t>
            </w:r>
          </w:p>
        </w:tc>
        <w:tc>
          <w:tcPr>
            <w:tcW w:w="6676" w:type="dxa"/>
          </w:tcPr>
          <w:p w:rsidR="00A52C25" w:rsidRPr="00995551" w:rsidRDefault="00A52C25">
            <w:pPr>
              <w:spacing w:after="120"/>
              <w:rPr>
                <w:rFonts w:eastAsiaTheme="minorEastAsia"/>
                <w:lang w:val="en-US" w:eastAsia="zh-CN"/>
              </w:rPr>
            </w:pPr>
          </w:p>
        </w:tc>
      </w:tr>
      <w:tr w:rsidR="00A52C25" w:rsidTr="00E736F0">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6" w:type="dxa"/>
          </w:tcPr>
          <w:p w:rsidR="00A52C25" w:rsidRPr="00995551" w:rsidRDefault="003D382D">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6"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rsidTr="00E736F0">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6" w:type="dxa"/>
          </w:tcPr>
          <w:p w:rsidR="00A52C25" w:rsidRPr="00995551" w:rsidRDefault="003D382D">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6" w:type="dxa"/>
          </w:tcPr>
          <w:p w:rsidR="00A52C25" w:rsidRPr="00995551" w:rsidRDefault="003C2708">
            <w:pPr>
              <w:spacing w:after="120"/>
              <w:rPr>
                <w:rFonts w:eastAsiaTheme="minorEastAsia"/>
                <w:lang w:val="en-US" w:eastAsia="zh-CN"/>
              </w:rPr>
            </w:pPr>
            <w:r w:rsidRPr="00995551">
              <w:rPr>
                <w:rFonts w:eastAsiaTheme="minorEastAsia"/>
                <w:lang w:val="en-US" w:eastAsia="zh-CN"/>
              </w:rPr>
              <w:t>For the sake of completeness, 60kHz should be included for Frequencies/BW’s where applicable</w:t>
            </w:r>
          </w:p>
        </w:tc>
      </w:tr>
      <w:tr w:rsidR="00E736F0" w:rsidTr="00E736F0">
        <w:tc>
          <w:tcPr>
            <w:tcW w:w="1339"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MTK</w:t>
            </w:r>
          </w:p>
        </w:tc>
        <w:tc>
          <w:tcPr>
            <w:tcW w:w="1616" w:type="dxa"/>
          </w:tcPr>
          <w:p w:rsidR="00E736F0" w:rsidRPr="00995551" w:rsidRDefault="003D382D" w:rsidP="00E736F0">
            <w:pPr>
              <w:spacing w:after="120"/>
              <w:rPr>
                <w:rFonts w:eastAsiaTheme="minorEastAsia"/>
                <w:lang w:val="en-US" w:eastAsia="zh-CN"/>
              </w:rPr>
            </w:pPr>
            <w:r w:rsidRPr="00995551">
              <w:rPr>
                <w:rFonts w:eastAsiaTheme="minorEastAsia"/>
                <w:lang w:val="en-US" w:eastAsia="zh-CN"/>
              </w:rPr>
              <w:t>P</w:t>
            </w:r>
            <w:r w:rsidR="00E736F0" w:rsidRPr="00995551">
              <w:rPr>
                <w:rFonts w:eastAsiaTheme="minorEastAsia"/>
                <w:lang w:val="en-US" w:eastAsia="zh-CN"/>
              </w:rPr>
              <w:t>artially</w:t>
            </w:r>
          </w:p>
        </w:tc>
        <w:tc>
          <w:tcPr>
            <w:tcW w:w="6676"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See comments above</w:t>
            </w:r>
          </w:p>
        </w:tc>
      </w:tr>
      <w:tr w:rsidR="00B33BF2" w:rsidTr="00E736F0">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16" w:type="dxa"/>
          </w:tcPr>
          <w:p w:rsidR="00B33BF2" w:rsidRPr="00995551" w:rsidRDefault="00B33BF2" w:rsidP="00B33BF2">
            <w:pPr>
              <w:spacing w:after="120"/>
              <w:rPr>
                <w:rFonts w:eastAsiaTheme="minorEastAsia"/>
                <w:lang w:val="en-US" w:eastAsia="zh-CN"/>
              </w:rPr>
            </w:pPr>
            <w:r w:rsidRPr="00995551">
              <w:rPr>
                <w:rStyle w:val="normaltextrun"/>
              </w:rPr>
              <w:t>Agree</w:t>
            </w:r>
            <w:r w:rsidRPr="00995551">
              <w:rPr>
                <w:rStyle w:val="eop"/>
              </w:rPr>
              <w:t> </w:t>
            </w:r>
          </w:p>
        </w:tc>
        <w:tc>
          <w:tcPr>
            <w:tcW w:w="6676" w:type="dxa"/>
          </w:tcPr>
          <w:p w:rsidR="00B33BF2" w:rsidRPr="00995551" w:rsidRDefault="00B33BF2" w:rsidP="00B33BF2">
            <w:pPr>
              <w:spacing w:after="120"/>
              <w:rPr>
                <w:rFonts w:eastAsiaTheme="minorEastAsia"/>
                <w:lang w:val="en-US" w:eastAsia="zh-CN"/>
              </w:rPr>
            </w:pPr>
          </w:p>
        </w:tc>
      </w:tr>
      <w:tr w:rsidR="00EB094E" w:rsidTr="00E736F0">
        <w:tc>
          <w:tcPr>
            <w:tcW w:w="1339"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HNS/Ech</w:t>
            </w:r>
          </w:p>
        </w:tc>
        <w:tc>
          <w:tcPr>
            <w:tcW w:w="1616" w:type="dxa"/>
          </w:tcPr>
          <w:p w:rsidR="00EB094E" w:rsidRPr="00995551" w:rsidRDefault="003D382D" w:rsidP="00E736F0">
            <w:pPr>
              <w:spacing w:after="120"/>
              <w:rPr>
                <w:rFonts w:eastAsiaTheme="minorEastAsia"/>
                <w:lang w:val="en-US" w:eastAsia="zh-CN"/>
              </w:rPr>
            </w:pPr>
            <w:r w:rsidRPr="00995551">
              <w:rPr>
                <w:rFonts w:eastAsiaTheme="minorEastAsia"/>
                <w:lang w:val="en-US" w:eastAsia="zh-CN"/>
              </w:rPr>
              <w:t>A</w:t>
            </w:r>
            <w:r w:rsidR="00EB094E" w:rsidRPr="00995551">
              <w:rPr>
                <w:rFonts w:eastAsiaTheme="minorEastAsia"/>
                <w:lang w:val="en-US" w:eastAsia="zh-CN"/>
              </w:rPr>
              <w:t>gree</w:t>
            </w:r>
          </w:p>
        </w:tc>
        <w:tc>
          <w:tcPr>
            <w:tcW w:w="6676" w:type="dxa"/>
          </w:tcPr>
          <w:p w:rsidR="00EB094E" w:rsidRPr="00995551" w:rsidRDefault="00EB094E" w:rsidP="00E736F0">
            <w:pPr>
              <w:spacing w:after="120"/>
              <w:rPr>
                <w:rFonts w:eastAsiaTheme="minorEastAsia"/>
                <w:lang w:val="en-US" w:eastAsia="zh-CN"/>
              </w:rPr>
            </w:pPr>
          </w:p>
        </w:tc>
      </w:tr>
      <w:tr w:rsidR="00E736F0" w:rsidTr="00E736F0">
        <w:tc>
          <w:tcPr>
            <w:tcW w:w="1339" w:type="dxa"/>
          </w:tcPr>
          <w:p w:rsidR="00E736F0" w:rsidRPr="00995551" w:rsidRDefault="003D382D" w:rsidP="00E736F0">
            <w:pPr>
              <w:spacing w:after="120"/>
              <w:rPr>
                <w:rFonts w:eastAsiaTheme="minorEastAsia"/>
                <w:lang w:val="en-US" w:eastAsia="zh-CN"/>
              </w:rPr>
            </w:pPr>
            <w:r w:rsidRPr="00995551">
              <w:rPr>
                <w:rFonts w:eastAsiaTheme="minorEastAsia"/>
                <w:lang w:val="en-US" w:eastAsia="zh-CN"/>
              </w:rPr>
              <w:t>Thales</w:t>
            </w:r>
          </w:p>
        </w:tc>
        <w:tc>
          <w:tcPr>
            <w:tcW w:w="1616" w:type="dxa"/>
          </w:tcPr>
          <w:p w:rsidR="00E736F0" w:rsidRPr="00995551" w:rsidRDefault="003D382D" w:rsidP="00E736F0">
            <w:pPr>
              <w:spacing w:after="120"/>
              <w:rPr>
                <w:rFonts w:eastAsiaTheme="minorEastAsia"/>
                <w:lang w:val="en-US" w:eastAsia="zh-CN"/>
              </w:rPr>
            </w:pPr>
            <w:r w:rsidRPr="00995551">
              <w:rPr>
                <w:rFonts w:eastAsiaTheme="minorEastAsia"/>
                <w:lang w:val="en-US" w:eastAsia="zh-CN"/>
              </w:rPr>
              <w:t>Agree</w:t>
            </w:r>
          </w:p>
        </w:tc>
        <w:tc>
          <w:tcPr>
            <w:tcW w:w="6676" w:type="dxa"/>
          </w:tcPr>
          <w:p w:rsidR="00E736F0" w:rsidRPr="00995551" w:rsidRDefault="00E736F0" w:rsidP="00E736F0">
            <w:pPr>
              <w:spacing w:after="120"/>
              <w:rPr>
                <w:rFonts w:eastAsiaTheme="minorEastAsia"/>
                <w:lang w:val="en-US" w:eastAsia="zh-CN"/>
              </w:rPr>
            </w:pPr>
          </w:p>
        </w:tc>
      </w:tr>
      <w:tr w:rsidR="00E736F0" w:rsidTr="00E736F0">
        <w:tc>
          <w:tcPr>
            <w:tcW w:w="1339" w:type="dxa"/>
          </w:tcPr>
          <w:p w:rsidR="00E736F0" w:rsidRPr="00995551" w:rsidRDefault="00E736F0" w:rsidP="00E736F0">
            <w:pPr>
              <w:spacing w:after="120"/>
              <w:rPr>
                <w:rFonts w:eastAsiaTheme="minorEastAsia"/>
                <w:lang w:val="en-US" w:eastAsia="zh-CN"/>
              </w:rPr>
            </w:pPr>
          </w:p>
        </w:tc>
        <w:tc>
          <w:tcPr>
            <w:tcW w:w="1616" w:type="dxa"/>
          </w:tcPr>
          <w:p w:rsidR="00E736F0" w:rsidRPr="00995551" w:rsidRDefault="00E736F0" w:rsidP="00E736F0">
            <w:pPr>
              <w:spacing w:after="120"/>
              <w:rPr>
                <w:rFonts w:eastAsiaTheme="minorEastAsia"/>
                <w:lang w:val="en-US" w:eastAsia="zh-CN"/>
              </w:rPr>
            </w:pPr>
          </w:p>
        </w:tc>
        <w:tc>
          <w:tcPr>
            <w:tcW w:w="6676" w:type="dxa"/>
          </w:tcPr>
          <w:p w:rsidR="00E736F0" w:rsidRPr="00995551" w:rsidRDefault="00E736F0" w:rsidP="00E736F0">
            <w:pPr>
              <w:spacing w:after="120"/>
              <w:rPr>
                <w:rFonts w:eastAsiaTheme="minorEastAsia"/>
                <w:lang w:val="en-US" w:eastAsia="zh-CN"/>
              </w:rPr>
            </w:pPr>
          </w:p>
        </w:tc>
      </w:tr>
      <w:tr w:rsidR="00CA498A" w:rsidTr="00E736F0">
        <w:tc>
          <w:tcPr>
            <w:tcW w:w="1339" w:type="dxa"/>
          </w:tcPr>
          <w:p w:rsidR="00CA498A" w:rsidRDefault="00CA498A" w:rsidP="00E736F0">
            <w:pPr>
              <w:spacing w:after="120"/>
              <w:rPr>
                <w:rFonts w:eastAsiaTheme="minorEastAsia"/>
                <w:color w:val="0070C0"/>
                <w:lang w:val="en-US" w:eastAsia="zh-CN"/>
              </w:rPr>
            </w:pPr>
          </w:p>
        </w:tc>
        <w:tc>
          <w:tcPr>
            <w:tcW w:w="1616" w:type="dxa"/>
          </w:tcPr>
          <w:p w:rsidR="00CA498A" w:rsidRDefault="00CA498A" w:rsidP="00E736F0">
            <w:pPr>
              <w:spacing w:after="120"/>
              <w:rPr>
                <w:rFonts w:eastAsiaTheme="minorEastAsia"/>
                <w:color w:val="0070C0"/>
                <w:lang w:val="en-US" w:eastAsia="zh-CN"/>
              </w:rPr>
            </w:pPr>
          </w:p>
        </w:tc>
        <w:tc>
          <w:tcPr>
            <w:tcW w:w="6676" w:type="dxa"/>
          </w:tcPr>
          <w:p w:rsidR="00CA498A" w:rsidRDefault="00CA498A" w:rsidP="00E736F0">
            <w:pPr>
              <w:spacing w:after="120"/>
              <w:rPr>
                <w:rFonts w:eastAsiaTheme="minorEastAsia"/>
                <w:color w:val="0070C0"/>
                <w:lang w:val="en-US" w:eastAsia="zh-CN"/>
              </w:rPr>
            </w:pPr>
          </w:p>
        </w:tc>
      </w:tr>
    </w:tbl>
    <w:p w:rsidR="00A52C25" w:rsidRDefault="00A52C25">
      <w:pPr>
        <w:rPr>
          <w:color w:val="0070C0"/>
          <w:szCs w:val="24"/>
          <w:lang w:eastAsia="zh-CN"/>
        </w:rPr>
      </w:pPr>
    </w:p>
    <w:p w:rsidR="003D382D" w:rsidRPr="00C96668" w:rsidRDefault="003D382D" w:rsidP="00C96668">
      <w:pPr>
        <w:rPr>
          <w:color w:val="000000" w:themeColor="text1"/>
          <w:szCs w:val="24"/>
          <w:lang w:eastAsia="zh-CN"/>
        </w:rPr>
      </w:pPr>
      <w:r w:rsidRPr="00C96668">
        <w:rPr>
          <w:color w:val="000000" w:themeColor="text1"/>
          <w:szCs w:val="24"/>
          <w:lang w:eastAsia="zh-CN"/>
        </w:rPr>
        <w:lastRenderedPageBreak/>
        <w:t>4 companies agreed, 3 partially agreed.</w:t>
      </w:r>
    </w:p>
    <w:p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rsidR="009200E1" w:rsidRPr="00504476" w:rsidRDefault="009200E1" w:rsidP="009200E1">
      <w:pPr>
        <w:rPr>
          <w:color w:val="0070C0"/>
          <w:lang w:val="en-US"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rsidR="00A52C25" w:rsidRDefault="00A52C25">
            <w:pPr>
              <w:rPr>
                <w:rFonts w:eastAsiaTheme="minorEastAsia"/>
                <w:color w:val="0070C0"/>
                <w:lang w:val="en-US" w:eastAsia="zh-CN"/>
              </w:rPr>
            </w:pPr>
          </w:p>
        </w:tc>
        <w:tc>
          <w:tcPr>
            <w:tcW w:w="8615" w:type="dxa"/>
          </w:tcPr>
          <w:p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rsidR="00C96668" w:rsidRPr="00C96668" w:rsidRDefault="00C96668" w:rsidP="00C96668">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rsidR="00C96668" w:rsidRPr="00C96668" w:rsidRDefault="00C96668" w:rsidP="00C96668">
            <w:pPr>
              <w:rPr>
                <w:color w:val="000000" w:themeColor="text1"/>
                <w:szCs w:val="24"/>
                <w:lang w:eastAsia="zh-CN"/>
              </w:rPr>
            </w:pPr>
          </w:p>
          <w:p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tblLook w:val="04A0" w:firstRow="1" w:lastRow="0" w:firstColumn="1" w:lastColumn="0" w:noHBand="0" w:noVBand="1"/>
            </w:tblPr>
            <w:tblGrid>
              <w:gridCol w:w="2763"/>
              <w:gridCol w:w="2747"/>
              <w:gridCol w:w="2749"/>
            </w:tblGrid>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 xml:space="preserve">Band </w:t>
                  </w:r>
                  <w:r w:rsidR="00986F2A">
                    <w:rPr>
                      <w:rFonts w:eastAsiaTheme="minorEastAsia"/>
                      <w:i/>
                      <w:color w:val="0070C0"/>
                      <w:lang w:val="en-US" w:eastAsia="zh-CN"/>
                    </w:rPr>
                    <w:t>“i”</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 xml:space="preserve">Band </w:t>
                  </w:r>
                  <w:r w:rsidR="00986F2A">
                    <w:rPr>
                      <w:rFonts w:eastAsiaTheme="minorEastAsia"/>
                      <w:i/>
                      <w:color w:val="0070C0"/>
                      <w:lang w:val="en-US" w:eastAsia="zh-CN"/>
                    </w:rPr>
                    <w:t>“i+1”</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lastRenderedPageBreak/>
                    <w:t>Others, e.g. view from operator</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bl>
          <w:p w:rsidR="00C96668" w:rsidRDefault="00C96668">
            <w:pPr>
              <w:rPr>
                <w:rFonts w:eastAsiaTheme="minorEastAsia"/>
                <w:i/>
                <w:color w:val="0070C0"/>
                <w:lang w:val="en-US" w:eastAsia="zh-CN"/>
              </w:rPr>
            </w:pP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tc>
          <w:tcPr>
            <w:tcW w:w="1242" w:type="dxa"/>
          </w:tcPr>
          <w:p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tc>
          <w:tcPr>
            <w:tcW w:w="1242" w:type="dxa"/>
          </w:tcPr>
          <w:p w:rsidR="00C96668" w:rsidRPr="004864EF" w:rsidRDefault="00C96668" w:rsidP="004864EF">
            <w:pPr>
              <w:rPr>
                <w:b/>
                <w:color w:val="0070C0"/>
                <w:u w:val="single"/>
                <w:lang w:eastAsia="ko-KR"/>
              </w:rPr>
            </w:pPr>
          </w:p>
        </w:tc>
        <w:tc>
          <w:tcPr>
            <w:tcW w:w="8615" w:type="dxa"/>
          </w:tcPr>
          <w:p w:rsidR="00C96668" w:rsidRDefault="00C96668">
            <w:pPr>
              <w:rPr>
                <w:rFonts w:eastAsiaTheme="minorEastAsia"/>
                <w:i/>
                <w:color w:val="0070C0"/>
                <w:lang w:val="en-US" w:eastAsia="zh-CN"/>
              </w:rPr>
            </w:pP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color w:val="0070C0"/>
          <w:lang w:val="en-US" w:eastAsia="zh-CN"/>
        </w:rPr>
      </w:pPr>
    </w:p>
    <w:p w:rsidR="00A52C25" w:rsidRDefault="00A52C25">
      <w:pPr>
        <w:rPr>
          <w:color w:val="0070C0"/>
          <w:lang w:val="en-US" w:eastAsia="zh-CN"/>
        </w:rPr>
      </w:pPr>
    </w:p>
    <w:p w:rsidR="00A52C25" w:rsidRDefault="003C2708">
      <w:pPr>
        <w:pStyle w:val="Titre2"/>
        <w:rPr>
          <w:lang w:val="en-US"/>
        </w:rPr>
      </w:pPr>
      <w:r w:rsidRPr="00504476">
        <w:rPr>
          <w:lang w:val="en-US"/>
        </w:rPr>
        <w:t>Discussion on 2nd round (if applicable)</w:t>
      </w:r>
    </w:p>
    <w:p w:rsidR="00800922" w:rsidRDefault="009C457E" w:rsidP="009C457E">
      <w:pPr>
        <w:rPr>
          <w:lang w:val="en-US" w:eastAsia="zh-CN"/>
        </w:rPr>
      </w:pPr>
      <w:r>
        <w:rPr>
          <w:lang w:val="en-US" w:eastAsia="zh-CN"/>
        </w:rPr>
        <w:t>This section is dedicated only to FR1 (there is another section for FR2). Hereby, please consider the u</w:t>
      </w:r>
      <w:r w:rsidR="00800922">
        <w:rPr>
          <w:lang w:val="en-US" w:eastAsia="zh-CN"/>
        </w:rPr>
        <w:t>pdated changes:</w:t>
      </w:r>
    </w:p>
    <w:p w:rsidR="00800922" w:rsidRDefault="009C457E" w:rsidP="004B3C5C">
      <w:pPr>
        <w:rPr>
          <w:rFonts w:eastAsiaTheme="minorEastAsia"/>
          <w:color w:val="000000" w:themeColor="text1"/>
          <w:lang w:val="en-US" w:eastAsia="zh-CN"/>
        </w:rPr>
      </w:pPr>
      <w:r>
        <w:rPr>
          <w:rFonts w:eastAsiaTheme="minorEastAsia"/>
          <w:b/>
          <w:bCs/>
          <w:color w:val="000000" w:themeColor="text1"/>
          <w:lang w:val="en-US" w:eastAsia="zh-CN"/>
        </w:rPr>
        <w:t xml:space="preserve">“Issue 3-1. </w:t>
      </w:r>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r>
        <w:rPr>
          <w:rFonts w:eastAsiaTheme="minorEastAsia"/>
          <w:color w:val="000000" w:themeColor="text1"/>
          <w:lang w:val="en-US" w:eastAsia="zh-CN"/>
        </w:rPr>
        <w:t xml:space="preserve">” </w:t>
      </w:r>
      <w:r w:rsidRPr="00995551">
        <w:rPr>
          <w:rFonts w:eastAsiaTheme="minorEastAsia"/>
          <w:b/>
          <w:bCs/>
          <w:color w:val="000000" w:themeColor="text1"/>
          <w:lang w:val="en-US" w:eastAsia="zh-CN"/>
        </w:rPr>
        <w:t>updated with</w:t>
      </w:r>
    </w:p>
    <w:p w:rsidR="005C480E" w:rsidRDefault="009C457E" w:rsidP="005C480E">
      <w:pPr>
        <w:rPr>
          <w:lang w:val="en-US" w:eastAsia="zh-CN"/>
        </w:rPr>
      </w:pPr>
      <w:r>
        <w:rPr>
          <w:rFonts w:eastAsiaTheme="minorEastAsia"/>
          <w:b/>
          <w:bCs/>
          <w:color w:val="000000" w:themeColor="text1"/>
          <w:lang w:val="en-US" w:eastAsia="zh-CN"/>
        </w:rPr>
        <w:t xml:space="preserve">“Issue 3-1. </w:t>
      </w:r>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r>
        <w:rPr>
          <w:rFonts w:eastAsiaTheme="minorEastAsia"/>
          <w:color w:val="000000" w:themeColor="text1"/>
          <w:lang w:val="en-US" w:eastAsia="zh-CN"/>
        </w:rPr>
        <w:t>”.</w:t>
      </w:r>
    </w:p>
    <w:p w:rsidR="000F3AD8" w:rsidRDefault="000F3AD8" w:rsidP="004B3C5C">
      <w:pPr>
        <w:rPr>
          <w:lang w:val="en-US" w:eastAsia="zh-CN"/>
        </w:rPr>
      </w:pPr>
    </w:p>
    <w:p w:rsidR="004B3C5C" w:rsidRDefault="004B3C5C" w:rsidP="004B3C5C">
      <w:pPr>
        <w:rPr>
          <w:lang w:val="en-US" w:eastAsia="zh-CN"/>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p w:rsidR="004B3C5C" w:rsidRPr="00983D53" w:rsidRDefault="004B3C5C" w:rsidP="00995551">
      <w:pPr>
        <w:rPr>
          <w:lang w:val="en-US"/>
        </w:rPr>
      </w:pPr>
    </w:p>
    <w:tbl>
      <w:tblPr>
        <w:tblStyle w:val="Grilledutableau"/>
        <w:tblW w:w="0" w:type="auto"/>
        <w:tblLook w:val="04A0" w:firstRow="1" w:lastRow="0" w:firstColumn="1" w:lastColumn="0" w:noHBand="0" w:noVBand="1"/>
      </w:tblPr>
      <w:tblGrid>
        <w:gridCol w:w="1372"/>
        <w:gridCol w:w="7241"/>
        <w:gridCol w:w="1244"/>
      </w:tblGrid>
      <w:tr w:rsidR="0084475A" w:rsidTr="00995551">
        <w:tc>
          <w:tcPr>
            <w:tcW w:w="1372" w:type="dxa"/>
          </w:tcPr>
          <w:p w:rsidR="0084475A" w:rsidRDefault="0084475A" w:rsidP="0084475A">
            <w:pPr>
              <w:rPr>
                <w:rFonts w:eastAsiaTheme="minorEastAsia"/>
                <w:b/>
                <w:bCs/>
                <w:color w:val="0070C0"/>
                <w:lang w:val="en-US" w:eastAsia="zh-CN"/>
              </w:rPr>
            </w:pPr>
          </w:p>
        </w:tc>
        <w:tc>
          <w:tcPr>
            <w:tcW w:w="7241" w:type="dxa"/>
          </w:tcPr>
          <w:p w:rsidR="0084475A" w:rsidRDefault="0084475A" w:rsidP="0084475A">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44" w:type="dxa"/>
          </w:tcPr>
          <w:p w:rsidR="0084475A" w:rsidRDefault="0084475A" w:rsidP="0084475A">
            <w:pPr>
              <w:rPr>
                <w:rFonts w:eastAsiaTheme="minorEastAsia"/>
                <w:b/>
                <w:bCs/>
                <w:color w:val="0070C0"/>
                <w:lang w:val="en-US" w:eastAsia="zh-CN"/>
              </w:rPr>
            </w:pPr>
            <w:r>
              <w:rPr>
                <w:rFonts w:eastAsiaTheme="minorEastAsia"/>
                <w:b/>
                <w:bCs/>
                <w:color w:val="0070C0"/>
                <w:lang w:val="en-US" w:eastAsia="zh-CN"/>
              </w:rPr>
              <w:t>For #97e or Postponed for #98e</w:t>
            </w:r>
          </w:p>
        </w:tc>
      </w:tr>
      <w:tr w:rsidR="0084475A" w:rsidTr="00995551">
        <w:trPr>
          <w:trHeight w:val="841"/>
        </w:trPr>
        <w:tc>
          <w:tcPr>
            <w:tcW w:w="1372" w:type="dxa"/>
            <w:vMerge w:val="restart"/>
          </w:tcPr>
          <w:p w:rsidR="0084475A" w:rsidRDefault="0084475A" w:rsidP="0084475A">
            <w:pPr>
              <w:rPr>
                <w:b/>
                <w:color w:val="0070C0"/>
                <w:u w:val="single"/>
                <w:lang w:eastAsia="ko-KR"/>
              </w:rPr>
            </w:pPr>
            <w:r>
              <w:rPr>
                <w:b/>
                <w:color w:val="0070C0"/>
                <w:u w:val="single"/>
                <w:lang w:eastAsia="ko-KR"/>
              </w:rPr>
              <w:lastRenderedPageBreak/>
              <w:t xml:space="preserve">Issue 3-1: </w:t>
            </w:r>
            <w:r>
              <w:rPr>
                <w:szCs w:val="24"/>
              </w:rPr>
              <w:t>Candidate FR1 exemplary band(s) for RAN4</w:t>
            </w:r>
          </w:p>
          <w:p w:rsidR="0084475A" w:rsidRDefault="0084475A" w:rsidP="0084475A">
            <w:pPr>
              <w:rPr>
                <w:rFonts w:eastAsiaTheme="minorEastAsia"/>
                <w:color w:val="0070C0"/>
                <w:lang w:val="en-US" w:eastAsia="zh-CN"/>
              </w:rPr>
            </w:pPr>
          </w:p>
        </w:tc>
        <w:tc>
          <w:tcPr>
            <w:tcW w:w="7241" w:type="dxa"/>
          </w:tcPr>
          <w:p w:rsidR="0084475A" w:rsidRPr="00C96668" w:rsidRDefault="0084475A" w:rsidP="005C480E">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p>
        </w:tc>
        <w:tc>
          <w:tcPr>
            <w:tcW w:w="1244" w:type="dxa"/>
          </w:tcPr>
          <w:p w:rsidR="0084475A" w:rsidRPr="00E851F1" w:rsidRDefault="0084475A" w:rsidP="0084475A">
            <w:pPr>
              <w:rPr>
                <w:rFonts w:eastAsiaTheme="minorEastAsia"/>
                <w:b/>
                <w:bCs/>
                <w:lang w:val="en-US" w:eastAsia="zh-CN"/>
              </w:rPr>
            </w:pPr>
            <w:r w:rsidRPr="00E851F1">
              <w:rPr>
                <w:b/>
                <w:bCs/>
                <w:szCs w:val="24"/>
                <w:lang w:eastAsia="zh-CN"/>
              </w:rPr>
              <w:t>#97e</w:t>
            </w:r>
          </w:p>
        </w:tc>
      </w:tr>
      <w:tr w:rsidR="0084475A" w:rsidTr="00995551">
        <w:trPr>
          <w:trHeight w:val="2411"/>
        </w:trPr>
        <w:tc>
          <w:tcPr>
            <w:tcW w:w="1372" w:type="dxa"/>
            <w:vMerge/>
          </w:tcPr>
          <w:p w:rsidR="0084475A" w:rsidRDefault="0084475A" w:rsidP="0084475A">
            <w:pPr>
              <w:rPr>
                <w:b/>
                <w:color w:val="0070C0"/>
                <w:u w:val="single"/>
                <w:lang w:eastAsia="ko-KR"/>
              </w:rPr>
            </w:pPr>
          </w:p>
        </w:tc>
        <w:tc>
          <w:tcPr>
            <w:tcW w:w="7241" w:type="dxa"/>
          </w:tcPr>
          <w:p w:rsidR="0084475A" w:rsidRPr="00C96668" w:rsidRDefault="0084475A" w:rsidP="0084475A">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tblLook w:val="04A0" w:firstRow="1" w:lastRow="0" w:firstColumn="1" w:lastColumn="0" w:noHBand="0" w:noVBand="1"/>
            </w:tblPr>
            <w:tblGrid>
              <w:gridCol w:w="2445"/>
              <w:gridCol w:w="2274"/>
              <w:gridCol w:w="2296"/>
            </w:tblGrid>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Parameter</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 xml:space="preserve">Band </w:t>
                  </w:r>
                  <w:r w:rsidR="00800922">
                    <w:rPr>
                      <w:rFonts w:eastAsiaTheme="minorEastAsia"/>
                      <w:i/>
                      <w:color w:val="0070C0"/>
                      <w:lang w:val="en-US" w:eastAsia="zh-CN"/>
                    </w:rPr>
                    <w:t>“i”</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 xml:space="preserve">Band </w:t>
                  </w:r>
                  <w:r w:rsidR="00800922">
                    <w:rPr>
                      <w:rFonts w:eastAsiaTheme="minorEastAsia"/>
                      <w:i/>
                      <w:color w:val="0070C0"/>
                      <w:lang w:val="en-US" w:eastAsia="zh-CN"/>
                    </w:rPr>
                    <w:t>“i+1”</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UL frequency band</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DL frequency band</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BW Configuration</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bl>
          <w:p w:rsidR="0084475A" w:rsidRPr="00C96668" w:rsidRDefault="0084475A" w:rsidP="0084475A">
            <w:pPr>
              <w:rPr>
                <w:rFonts w:eastAsiaTheme="minorEastAsia"/>
                <w:b/>
                <w:bCs/>
                <w:color w:val="000000" w:themeColor="text1"/>
                <w:lang w:val="en-US" w:eastAsia="zh-CN"/>
              </w:rPr>
            </w:pPr>
          </w:p>
        </w:tc>
        <w:tc>
          <w:tcPr>
            <w:tcW w:w="1244" w:type="dxa"/>
          </w:tcPr>
          <w:p w:rsidR="0084475A" w:rsidRPr="00E851F1" w:rsidRDefault="0084475A" w:rsidP="0084475A">
            <w:pPr>
              <w:rPr>
                <w:rFonts w:eastAsiaTheme="minorEastAsia"/>
                <w:b/>
                <w:bCs/>
                <w:lang w:val="en-US" w:eastAsia="zh-CN"/>
              </w:rPr>
            </w:pPr>
            <w:r w:rsidRPr="00E851F1">
              <w:rPr>
                <w:b/>
                <w:bCs/>
                <w:szCs w:val="24"/>
                <w:lang w:eastAsia="zh-CN"/>
              </w:rPr>
              <w:t>#97e</w:t>
            </w:r>
          </w:p>
        </w:tc>
      </w:tr>
      <w:tr w:rsidR="0084475A" w:rsidTr="00995551">
        <w:tc>
          <w:tcPr>
            <w:tcW w:w="1372" w:type="dxa"/>
          </w:tcPr>
          <w:p w:rsidR="0084475A" w:rsidRPr="00C96668" w:rsidRDefault="0084475A" w:rsidP="0084475A">
            <w:pPr>
              <w:rPr>
                <w:b/>
                <w:color w:val="0070C0"/>
                <w:u w:val="single"/>
                <w:lang w:eastAsia="ko-KR"/>
              </w:rPr>
            </w:pPr>
            <w:r>
              <w:rPr>
                <w:b/>
                <w:color w:val="0070C0"/>
                <w:u w:val="single"/>
                <w:lang w:eastAsia="ko-KR"/>
              </w:rPr>
              <w:t xml:space="preserve">Issue 3-2: </w:t>
            </w:r>
            <w:r>
              <w:rPr>
                <w:szCs w:val="24"/>
              </w:rPr>
              <w:t>Candidate FR1 band configurations</w:t>
            </w:r>
          </w:p>
        </w:tc>
        <w:tc>
          <w:tcPr>
            <w:tcW w:w="7241" w:type="dxa"/>
          </w:tcPr>
          <w:p w:rsidR="0084475A" w:rsidRPr="00995551" w:rsidRDefault="0084475A">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tc>
        <w:tc>
          <w:tcPr>
            <w:tcW w:w="1244" w:type="dxa"/>
          </w:tcPr>
          <w:p w:rsidR="0084475A" w:rsidRPr="00E851F1" w:rsidRDefault="0084475A" w:rsidP="0084475A">
            <w:pPr>
              <w:rPr>
                <w:b/>
                <w:bCs/>
                <w:lang w:val="en-US" w:eastAsia="zh-CN"/>
              </w:rPr>
            </w:pPr>
            <w:r w:rsidRPr="00E851F1">
              <w:rPr>
                <w:b/>
                <w:bCs/>
                <w:szCs w:val="24"/>
                <w:lang w:eastAsia="zh-CN"/>
              </w:rPr>
              <w:t>Postponed to #98e</w:t>
            </w:r>
          </w:p>
        </w:tc>
      </w:tr>
      <w:tr w:rsidR="0084475A" w:rsidTr="00995551">
        <w:tc>
          <w:tcPr>
            <w:tcW w:w="1372" w:type="dxa"/>
          </w:tcPr>
          <w:p w:rsidR="0084475A" w:rsidRPr="004864EF" w:rsidRDefault="0084475A" w:rsidP="0084475A">
            <w:pPr>
              <w:rPr>
                <w:b/>
                <w:color w:val="0070C0"/>
                <w:u w:val="single"/>
                <w:lang w:eastAsia="ko-KR"/>
              </w:rPr>
            </w:pPr>
          </w:p>
        </w:tc>
        <w:tc>
          <w:tcPr>
            <w:tcW w:w="7241" w:type="dxa"/>
          </w:tcPr>
          <w:p w:rsidR="0084475A" w:rsidRDefault="0084475A" w:rsidP="0084475A">
            <w:pPr>
              <w:rPr>
                <w:rFonts w:eastAsiaTheme="minorEastAsia"/>
                <w:i/>
                <w:color w:val="0070C0"/>
                <w:lang w:val="en-US" w:eastAsia="zh-CN"/>
              </w:rPr>
            </w:pPr>
          </w:p>
        </w:tc>
        <w:tc>
          <w:tcPr>
            <w:tcW w:w="1244" w:type="dxa"/>
          </w:tcPr>
          <w:p w:rsidR="0084475A" w:rsidRPr="00E851F1" w:rsidRDefault="0084475A" w:rsidP="0084475A">
            <w:pPr>
              <w:rPr>
                <w:rFonts w:eastAsiaTheme="minorEastAsia"/>
                <w:i/>
                <w:lang w:val="en-US" w:eastAsia="zh-CN"/>
              </w:rPr>
            </w:pPr>
          </w:p>
        </w:tc>
      </w:tr>
    </w:tbl>
    <w:p w:rsidR="00A52C25" w:rsidRDefault="00A52C25">
      <w:pPr>
        <w:rPr>
          <w:lang w:val="en-US" w:eastAsia="zh-CN"/>
        </w:rPr>
      </w:pPr>
    </w:p>
    <w:p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rsidR="0084475A" w:rsidRDefault="0084475A" w:rsidP="0084475A">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3-x. Proposal y?</w:t>
      </w:r>
    </w:p>
    <w:p w:rsidR="0084475A" w:rsidRDefault="0084475A" w:rsidP="0084475A">
      <w:pPr>
        <w:spacing w:after="120"/>
        <w:rPr>
          <w:color w:val="0070C0"/>
          <w:szCs w:val="24"/>
          <w:lang w:eastAsia="zh-CN"/>
        </w:rPr>
      </w:pPr>
    </w:p>
    <w:tbl>
      <w:tblPr>
        <w:tblStyle w:val="Grilledutableau"/>
        <w:tblW w:w="0" w:type="auto"/>
        <w:tblLook w:val="04A0" w:firstRow="1" w:lastRow="0" w:firstColumn="1" w:lastColumn="0" w:noHBand="0" w:noVBand="1"/>
      </w:tblPr>
      <w:tblGrid>
        <w:gridCol w:w="3154"/>
        <w:gridCol w:w="3155"/>
        <w:gridCol w:w="3155"/>
      </w:tblGrid>
      <w:tr w:rsidR="00B168E0" w:rsidTr="00995551">
        <w:tc>
          <w:tcPr>
            <w:tcW w:w="3154" w:type="dxa"/>
          </w:tcPr>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Company</w:t>
            </w:r>
          </w:p>
        </w:tc>
        <w:tc>
          <w:tcPr>
            <w:tcW w:w="3155" w:type="dxa"/>
          </w:tcPr>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 xml:space="preserve">Issue 3-1, Proposal 1 </w:t>
            </w:r>
          </w:p>
        </w:tc>
        <w:tc>
          <w:tcPr>
            <w:tcW w:w="3155" w:type="dxa"/>
          </w:tcPr>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Issue 3-1, Proposal 2</w:t>
            </w:r>
          </w:p>
        </w:tc>
      </w:tr>
      <w:tr w:rsidR="00B168E0" w:rsidTr="00995551">
        <w:tc>
          <w:tcPr>
            <w:tcW w:w="3154" w:type="dxa"/>
          </w:tcPr>
          <w:p w:rsidR="00B168E0" w:rsidRPr="00995551" w:rsidRDefault="00B168E0" w:rsidP="0084475A">
            <w:pPr>
              <w:spacing w:after="120"/>
              <w:rPr>
                <w:rFonts w:eastAsiaTheme="minorEastAsia"/>
                <w:lang w:val="en-US" w:eastAsia="zh-CN"/>
              </w:rPr>
            </w:pPr>
            <w:r w:rsidRPr="00995551">
              <w:rPr>
                <w:rFonts w:eastAsiaTheme="minorEastAsia"/>
                <w:lang w:val="en-US" w:eastAsia="zh-CN"/>
              </w:rPr>
              <w:t>Thales</w:t>
            </w:r>
          </w:p>
        </w:tc>
        <w:tc>
          <w:tcPr>
            <w:tcW w:w="3155" w:type="dxa"/>
          </w:tcPr>
          <w:p w:rsidR="00B168E0" w:rsidRPr="00995551" w:rsidRDefault="00F36049" w:rsidP="0084475A">
            <w:pPr>
              <w:spacing w:after="120"/>
              <w:rPr>
                <w:rFonts w:eastAsiaTheme="minorEastAsia"/>
                <w:lang w:val="en-US" w:eastAsia="zh-CN"/>
              </w:rPr>
            </w:pPr>
            <w:r w:rsidRPr="00995551">
              <w:rPr>
                <w:rFonts w:eastAsiaTheme="minorEastAsia"/>
                <w:lang w:val="en-US" w:eastAsia="zh-CN"/>
              </w:rPr>
              <w:t>AGREE</w:t>
            </w:r>
          </w:p>
        </w:tc>
        <w:tc>
          <w:tcPr>
            <w:tcW w:w="3155" w:type="dxa"/>
          </w:tcPr>
          <w:p w:rsidR="00B168E0" w:rsidRPr="00995551" w:rsidRDefault="00F36049" w:rsidP="0084475A">
            <w:pPr>
              <w:spacing w:after="120"/>
              <w:rPr>
                <w:rFonts w:eastAsiaTheme="minorEastAsia"/>
                <w:lang w:val="en-US" w:eastAsia="zh-CN"/>
              </w:rPr>
            </w:pPr>
            <w:r w:rsidRPr="00995551">
              <w:rPr>
                <w:rFonts w:eastAsiaTheme="minorEastAsia"/>
                <w:lang w:val="en-US" w:eastAsia="zh-CN"/>
              </w:rPr>
              <w:t>AGREE</w:t>
            </w:r>
          </w:p>
        </w:tc>
      </w:tr>
      <w:tr w:rsidR="00B168E0" w:rsidTr="00995551">
        <w:tc>
          <w:tcPr>
            <w:tcW w:w="3154" w:type="dxa"/>
          </w:tcPr>
          <w:p w:rsidR="00B168E0" w:rsidRPr="00995551" w:rsidRDefault="0036212B" w:rsidP="0084475A">
            <w:pPr>
              <w:spacing w:after="120"/>
              <w:rPr>
                <w:rFonts w:eastAsiaTheme="minorEastAsia"/>
                <w:lang w:val="en-US" w:eastAsia="zh-CN"/>
              </w:rPr>
            </w:pPr>
            <w:r w:rsidRPr="00995551">
              <w:rPr>
                <w:rFonts w:eastAsiaTheme="minorEastAsia"/>
                <w:lang w:val="en-US" w:eastAsia="zh-CN"/>
              </w:rPr>
              <w:t>MTK</w:t>
            </w:r>
          </w:p>
        </w:tc>
        <w:tc>
          <w:tcPr>
            <w:tcW w:w="3155" w:type="dxa"/>
          </w:tcPr>
          <w:p w:rsidR="00B168E0" w:rsidRPr="00995551" w:rsidRDefault="0036212B" w:rsidP="0084475A">
            <w:pPr>
              <w:spacing w:after="120"/>
              <w:rPr>
                <w:rFonts w:eastAsiaTheme="minorEastAsia"/>
                <w:lang w:val="en-US" w:eastAsia="zh-CN"/>
              </w:rPr>
            </w:pPr>
            <w:r w:rsidRPr="00995551">
              <w:rPr>
                <w:rFonts w:eastAsiaTheme="minorEastAsia"/>
                <w:lang w:val="en-US" w:eastAsia="zh-CN"/>
              </w:rPr>
              <w:t>AGREE</w:t>
            </w:r>
          </w:p>
        </w:tc>
        <w:tc>
          <w:tcPr>
            <w:tcW w:w="3155" w:type="dxa"/>
          </w:tcPr>
          <w:p w:rsidR="00B168E0" w:rsidRPr="00995551" w:rsidRDefault="0036212B" w:rsidP="0084475A">
            <w:pPr>
              <w:spacing w:after="120"/>
              <w:rPr>
                <w:rFonts w:eastAsiaTheme="minorEastAsia"/>
                <w:lang w:val="en-US" w:eastAsia="zh-CN"/>
              </w:rPr>
            </w:pPr>
            <w:r w:rsidRPr="00995551">
              <w:rPr>
                <w:rFonts w:eastAsiaTheme="minorEastAsia"/>
                <w:lang w:val="en-US" w:eastAsia="zh-CN"/>
              </w:rPr>
              <w:t>AGREE</w:t>
            </w:r>
          </w:p>
        </w:tc>
      </w:tr>
      <w:tr w:rsidR="00EF1543" w:rsidTr="00995551">
        <w:tc>
          <w:tcPr>
            <w:tcW w:w="3154"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Panasonic</w:t>
            </w:r>
          </w:p>
        </w:tc>
        <w:tc>
          <w:tcPr>
            <w:tcW w:w="3155"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AGREE</w:t>
            </w:r>
          </w:p>
        </w:tc>
        <w:tc>
          <w:tcPr>
            <w:tcW w:w="3155" w:type="dxa"/>
          </w:tcPr>
          <w:p w:rsidR="00EF1543" w:rsidRPr="00995551" w:rsidRDefault="00EF1543" w:rsidP="00EF1543">
            <w:pPr>
              <w:spacing w:after="120"/>
              <w:rPr>
                <w:rFonts w:eastAsiaTheme="minorEastAsia"/>
                <w:lang w:val="en-US" w:eastAsia="zh-CN"/>
              </w:rPr>
            </w:pPr>
          </w:p>
        </w:tc>
      </w:tr>
      <w:tr w:rsidR="00372226" w:rsidTr="00995551">
        <w:tc>
          <w:tcPr>
            <w:tcW w:w="3154"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Ericsson</w:t>
            </w:r>
          </w:p>
        </w:tc>
        <w:tc>
          <w:tcPr>
            <w:tcW w:w="3155"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Agree if one is possible.</w:t>
            </w:r>
          </w:p>
        </w:tc>
        <w:tc>
          <w:tcPr>
            <w:tcW w:w="3155"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Disagree.</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Those criteria have never been discussed, it’s even questionable if they are relevant to select an examplary band.</w:t>
            </w:r>
          </w:p>
        </w:tc>
      </w:tr>
      <w:tr w:rsidR="00372226" w:rsidTr="00995551">
        <w:tc>
          <w:tcPr>
            <w:tcW w:w="3154" w:type="dxa"/>
          </w:tcPr>
          <w:p w:rsidR="00372226" w:rsidRPr="00995551" w:rsidRDefault="00372226" w:rsidP="00372226">
            <w:pPr>
              <w:spacing w:after="120"/>
              <w:rPr>
                <w:rFonts w:eastAsiaTheme="minorEastAsia"/>
                <w:lang w:val="en-US" w:eastAsia="zh-CN"/>
              </w:rPr>
            </w:pPr>
            <w:r w:rsidRPr="00995551">
              <w:rPr>
                <w:rStyle w:val="eop"/>
              </w:rPr>
              <w:t> </w:t>
            </w:r>
            <w:r w:rsidR="005E10EB" w:rsidRPr="00995551">
              <w:rPr>
                <w:rStyle w:val="eop"/>
              </w:rPr>
              <w:t>Huawei</w:t>
            </w:r>
          </w:p>
        </w:tc>
        <w:tc>
          <w:tcPr>
            <w:tcW w:w="3155"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3155"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Disagree</w:t>
            </w:r>
          </w:p>
        </w:tc>
      </w:tr>
      <w:tr w:rsidR="00C174F0" w:rsidTr="00995551">
        <w:tc>
          <w:tcPr>
            <w:tcW w:w="3154" w:type="dxa"/>
          </w:tcPr>
          <w:p w:rsidR="00C174F0" w:rsidRPr="00995551" w:rsidRDefault="00C174F0" w:rsidP="00C174F0">
            <w:pPr>
              <w:spacing w:after="120"/>
              <w:rPr>
                <w:rFonts w:eastAsiaTheme="minorEastAsia"/>
                <w:lang w:val="en-US" w:eastAsia="zh-CN"/>
              </w:rPr>
            </w:pPr>
            <w:r w:rsidRPr="00995551">
              <w:rPr>
                <w:rFonts w:eastAsiaTheme="minorEastAsia"/>
                <w:lang w:val="en-US" w:eastAsia="zh-CN"/>
              </w:rPr>
              <w:t>Qualcomm</w:t>
            </w:r>
          </w:p>
        </w:tc>
        <w:tc>
          <w:tcPr>
            <w:tcW w:w="3155" w:type="dxa"/>
          </w:tcPr>
          <w:p w:rsidR="00C174F0" w:rsidRPr="00A93FA1" w:rsidRDefault="00C174F0" w:rsidP="00C174F0">
            <w:pPr>
              <w:spacing w:after="120"/>
              <w:rPr>
                <w:b/>
                <w:bCs/>
                <w:lang w:val="en-US" w:eastAsia="zh-CN"/>
              </w:rPr>
            </w:pPr>
            <w:r w:rsidRPr="00A93FA1">
              <w:rPr>
                <w:b/>
                <w:bCs/>
                <w:lang w:val="en-US" w:eastAsia="zh-CN"/>
              </w:rPr>
              <w:t xml:space="preserve">AGREE WITH CHANGES </w:t>
            </w:r>
          </w:p>
          <w:p w:rsidR="00C174F0" w:rsidRPr="00995551" w:rsidRDefault="00C174F0" w:rsidP="00C174F0">
            <w:pPr>
              <w:spacing w:after="120"/>
              <w:rPr>
                <w:rFonts w:eastAsiaTheme="minorEastAsia"/>
                <w:lang w:val="en-US" w:eastAsia="zh-CN"/>
              </w:rPr>
            </w:pPr>
            <w:r w:rsidRPr="00995551">
              <w:rPr>
                <w:lang w:val="en-US" w:eastAsia="zh-CN"/>
              </w:rPr>
              <w:t>At least one FR1 band should be considered.</w:t>
            </w:r>
          </w:p>
        </w:tc>
        <w:tc>
          <w:tcPr>
            <w:tcW w:w="3155" w:type="dxa"/>
          </w:tcPr>
          <w:p w:rsidR="00C174F0" w:rsidRPr="00995551" w:rsidRDefault="00C174F0" w:rsidP="00C174F0">
            <w:pPr>
              <w:spacing w:after="120"/>
              <w:rPr>
                <w:rFonts w:eastAsiaTheme="minorEastAsia"/>
                <w:lang w:val="en-US" w:eastAsia="zh-CN"/>
              </w:rPr>
            </w:pPr>
            <w:r w:rsidRPr="00995551">
              <w:rPr>
                <w:rFonts w:eastAsiaTheme="minorEastAsia"/>
                <w:lang w:val="en-US" w:eastAsia="zh-CN"/>
              </w:rPr>
              <w:t>AGREE</w:t>
            </w:r>
          </w:p>
        </w:tc>
      </w:tr>
      <w:tr w:rsidR="00372226" w:rsidTr="00995551">
        <w:tc>
          <w:tcPr>
            <w:tcW w:w="3154" w:type="dxa"/>
          </w:tcPr>
          <w:p w:rsidR="00372226" w:rsidRPr="00995551" w:rsidRDefault="001D58B1" w:rsidP="00372226">
            <w:pPr>
              <w:spacing w:after="120"/>
              <w:rPr>
                <w:rFonts w:eastAsiaTheme="minorEastAsia"/>
                <w:lang w:val="en-US" w:eastAsia="zh-CN"/>
              </w:rPr>
            </w:pPr>
            <w:r w:rsidRPr="00995551">
              <w:rPr>
                <w:rFonts w:eastAsiaTheme="minorEastAsia"/>
                <w:lang w:val="en-US" w:eastAsia="zh-CN"/>
              </w:rPr>
              <w:lastRenderedPageBreak/>
              <w:t>Hughes/EchoStar</w:t>
            </w:r>
          </w:p>
        </w:tc>
        <w:tc>
          <w:tcPr>
            <w:tcW w:w="3155" w:type="dxa"/>
          </w:tcPr>
          <w:p w:rsidR="00372226" w:rsidRPr="00995551" w:rsidRDefault="001D58B1" w:rsidP="00372226">
            <w:pPr>
              <w:spacing w:after="120"/>
              <w:rPr>
                <w:rFonts w:eastAsiaTheme="minorEastAsia"/>
                <w:lang w:val="en-US" w:eastAsia="zh-CN"/>
              </w:rPr>
            </w:pPr>
            <w:r w:rsidRPr="00995551">
              <w:rPr>
                <w:rFonts w:eastAsiaTheme="minorEastAsia"/>
                <w:lang w:val="en-US" w:eastAsia="zh-CN"/>
              </w:rPr>
              <w:t>Agree with Qualcomm</w:t>
            </w:r>
          </w:p>
        </w:tc>
        <w:tc>
          <w:tcPr>
            <w:tcW w:w="3155" w:type="dxa"/>
          </w:tcPr>
          <w:p w:rsidR="00372226" w:rsidRPr="00995551" w:rsidRDefault="001D58B1" w:rsidP="00372226">
            <w:pPr>
              <w:spacing w:after="120"/>
              <w:rPr>
                <w:rFonts w:eastAsiaTheme="minorEastAsia"/>
                <w:lang w:val="en-US" w:eastAsia="zh-CN"/>
              </w:rPr>
            </w:pPr>
            <w:r w:rsidRPr="00995551">
              <w:rPr>
                <w:rFonts w:eastAsiaTheme="minorEastAsia"/>
                <w:lang w:val="en-US" w:eastAsia="zh-CN"/>
              </w:rPr>
              <w:t>agree</w:t>
            </w:r>
          </w:p>
        </w:tc>
      </w:tr>
      <w:tr w:rsidR="008C68E5" w:rsidTr="00995551">
        <w:tc>
          <w:tcPr>
            <w:tcW w:w="3154"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LGE</w:t>
            </w:r>
          </w:p>
        </w:tc>
        <w:tc>
          <w:tcPr>
            <w:tcW w:w="3155"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AGREE</w:t>
            </w:r>
          </w:p>
        </w:tc>
        <w:tc>
          <w:tcPr>
            <w:tcW w:w="3155" w:type="dxa"/>
          </w:tcPr>
          <w:p w:rsidR="008C68E5" w:rsidRPr="00995551" w:rsidRDefault="008C68E5" w:rsidP="008C68E5">
            <w:pPr>
              <w:spacing w:after="120"/>
              <w:rPr>
                <w:rFonts w:eastAsiaTheme="minorEastAsia"/>
                <w:lang w:val="en-US" w:eastAsia="zh-CN"/>
              </w:rPr>
            </w:pPr>
          </w:p>
        </w:tc>
      </w:tr>
      <w:tr w:rsidR="00A1026F" w:rsidTr="00995551">
        <w:tc>
          <w:tcPr>
            <w:tcW w:w="3154"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3155"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3155"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7840F0" w:rsidTr="00B168E0">
        <w:tc>
          <w:tcPr>
            <w:tcW w:w="3154"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3155"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c>
          <w:tcPr>
            <w:tcW w:w="3155"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Disagree</w:t>
            </w:r>
          </w:p>
        </w:tc>
      </w:tr>
      <w:tr w:rsidR="00065550" w:rsidTr="00B168E0">
        <w:tc>
          <w:tcPr>
            <w:tcW w:w="3154" w:type="dxa"/>
          </w:tcPr>
          <w:p w:rsidR="00065550" w:rsidRPr="00995551" w:rsidRDefault="00065550" w:rsidP="00A1026F">
            <w:pPr>
              <w:spacing w:after="120"/>
              <w:rPr>
                <w:rFonts w:eastAsiaTheme="minorEastAsia"/>
                <w:lang w:val="en-US" w:eastAsia="zh-CN"/>
              </w:rPr>
            </w:pPr>
            <w:r w:rsidRPr="00995551">
              <w:rPr>
                <w:rFonts w:eastAsiaTheme="minorEastAsia"/>
                <w:lang w:val="en-US" w:eastAsia="zh-CN"/>
              </w:rPr>
              <w:t>Nokia</w:t>
            </w:r>
          </w:p>
        </w:tc>
        <w:tc>
          <w:tcPr>
            <w:tcW w:w="3155" w:type="dxa"/>
          </w:tcPr>
          <w:p w:rsidR="00065550" w:rsidRPr="00995551" w:rsidRDefault="00065550" w:rsidP="00A1026F">
            <w:pPr>
              <w:spacing w:after="120"/>
              <w:rPr>
                <w:rFonts w:eastAsiaTheme="minorEastAsia"/>
                <w:lang w:val="en-US" w:eastAsia="zh-CN"/>
              </w:rPr>
            </w:pPr>
            <w:r w:rsidRPr="00995551">
              <w:rPr>
                <w:rFonts w:eastAsiaTheme="minorEastAsia"/>
                <w:lang w:val="en-US" w:eastAsia="zh-CN"/>
              </w:rPr>
              <w:t>Agree with changes:</w:t>
            </w:r>
          </w:p>
          <w:p w:rsidR="00065550" w:rsidRPr="00995551" w:rsidRDefault="00065550" w:rsidP="00A1026F">
            <w:pPr>
              <w:spacing w:after="120"/>
              <w:rPr>
                <w:rFonts w:eastAsiaTheme="minorEastAsia"/>
                <w:lang w:val="en-US" w:eastAsia="zh-CN"/>
              </w:rPr>
            </w:pPr>
            <w:r w:rsidRPr="00995551">
              <w:rPr>
                <w:rFonts w:eastAsiaTheme="minorEastAsia"/>
                <w:lang w:val="en-US" w:eastAsia="zh-CN"/>
              </w:rPr>
              <w:t>Fine with change proposed by Qualcomm</w:t>
            </w:r>
            <w:r w:rsidR="009502CC" w:rsidRPr="00995551">
              <w:rPr>
                <w:rFonts w:eastAsiaTheme="minorEastAsia"/>
                <w:lang w:val="en-US" w:eastAsia="zh-CN"/>
              </w:rPr>
              <w:t xml:space="preserve"> but if possible only one band is preferred </w:t>
            </w:r>
          </w:p>
        </w:tc>
        <w:tc>
          <w:tcPr>
            <w:tcW w:w="3155" w:type="dxa"/>
          </w:tcPr>
          <w:p w:rsidR="00065550" w:rsidRPr="00995551" w:rsidRDefault="00065550" w:rsidP="00A1026F">
            <w:pPr>
              <w:spacing w:after="120"/>
              <w:rPr>
                <w:rFonts w:eastAsiaTheme="minorEastAsia"/>
                <w:lang w:val="en-US" w:eastAsia="zh-CN"/>
              </w:rPr>
            </w:pPr>
            <w:r w:rsidRPr="00995551">
              <w:rPr>
                <w:rFonts w:eastAsiaTheme="minorEastAsia"/>
                <w:lang w:val="en-US" w:eastAsia="zh-CN"/>
              </w:rPr>
              <w:t>Agree</w:t>
            </w:r>
          </w:p>
        </w:tc>
      </w:tr>
      <w:tr w:rsidR="005F7E2F" w:rsidTr="00B168E0">
        <w:tc>
          <w:tcPr>
            <w:tcW w:w="3154"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Inmarsat</w:t>
            </w:r>
          </w:p>
        </w:tc>
        <w:tc>
          <w:tcPr>
            <w:tcW w:w="3155"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 with changes (in line with Qualcomm proposal):</w:t>
            </w:r>
          </w:p>
          <w:p w:rsidR="005F7E2F" w:rsidRPr="00995551" w:rsidRDefault="005F7E2F" w:rsidP="005F7E2F">
            <w:pPr>
              <w:spacing w:after="120"/>
              <w:rPr>
                <w:rFonts w:eastAsiaTheme="minorEastAsia"/>
                <w:lang w:val="en-US" w:eastAsia="zh-CN"/>
              </w:rPr>
            </w:pPr>
            <w:r w:rsidRPr="00995551">
              <w:rPr>
                <w:lang w:val="en-US" w:eastAsia="zh-CN"/>
              </w:rPr>
              <w:t>At least one FR1 band should be considered.</w:t>
            </w:r>
          </w:p>
        </w:tc>
        <w:tc>
          <w:tcPr>
            <w:tcW w:w="3155"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Partially agree</w:t>
            </w:r>
          </w:p>
          <w:p w:rsidR="005F7E2F" w:rsidRPr="00995551" w:rsidRDefault="005F7E2F" w:rsidP="005F7E2F">
            <w:pPr>
              <w:spacing w:after="120"/>
              <w:rPr>
                <w:rFonts w:eastAsiaTheme="minorEastAsia"/>
                <w:lang w:val="en-US" w:eastAsia="zh-CN"/>
              </w:rPr>
            </w:pPr>
            <w:r w:rsidRPr="00995551">
              <w:rPr>
                <w:rFonts w:eastAsiaTheme="minorEastAsia"/>
                <w:lang w:val="en-US" w:eastAsia="zh-CN"/>
              </w:rPr>
              <w:t>Some of the parameters are too specific and it’s too early to specify.</w:t>
            </w:r>
          </w:p>
        </w:tc>
      </w:tr>
      <w:tr w:rsidR="00CA3C62" w:rsidTr="00B168E0">
        <w:tc>
          <w:tcPr>
            <w:tcW w:w="3154"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Fraunhofer</w:t>
            </w:r>
          </w:p>
        </w:tc>
        <w:tc>
          <w:tcPr>
            <w:tcW w:w="3155"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3155"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as long as this does not prolong the discussion on exemplary bands</w:t>
            </w:r>
          </w:p>
        </w:tc>
      </w:tr>
      <w:tr w:rsidR="00D32BE2" w:rsidTr="00B168E0">
        <w:tc>
          <w:tcPr>
            <w:tcW w:w="3154"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ZTE</w:t>
            </w:r>
          </w:p>
        </w:tc>
        <w:tc>
          <w:tcPr>
            <w:tcW w:w="3155" w:type="dxa"/>
          </w:tcPr>
          <w:p w:rsidR="00D32BE2" w:rsidRPr="00995551" w:rsidRDefault="00020E6B" w:rsidP="00CA3C62">
            <w:pPr>
              <w:spacing w:after="120"/>
              <w:rPr>
                <w:rFonts w:eastAsiaTheme="minorEastAsia"/>
                <w:lang w:val="en-US" w:eastAsia="zh-CN"/>
              </w:rPr>
            </w:pPr>
            <w:r w:rsidRPr="00995551">
              <w:rPr>
                <w:rFonts w:eastAsiaTheme="minorEastAsia"/>
                <w:lang w:val="en-US" w:eastAsia="zh-CN"/>
              </w:rPr>
              <w:t>A</w:t>
            </w:r>
            <w:r w:rsidR="00D32BE2" w:rsidRPr="00995551">
              <w:rPr>
                <w:rFonts w:eastAsiaTheme="minorEastAsia"/>
                <w:lang w:val="en-US" w:eastAsia="zh-CN"/>
              </w:rPr>
              <w:t>gree</w:t>
            </w:r>
          </w:p>
        </w:tc>
        <w:tc>
          <w:tcPr>
            <w:tcW w:w="3155"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Disagree</w:t>
            </w:r>
          </w:p>
        </w:tc>
      </w:tr>
      <w:tr w:rsidR="00D32BE2" w:rsidTr="00B168E0">
        <w:tc>
          <w:tcPr>
            <w:tcW w:w="3154"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Eutelsat</w:t>
            </w:r>
          </w:p>
        </w:tc>
        <w:tc>
          <w:tcPr>
            <w:tcW w:w="3155"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Agree (FR1 band selected should be below 2.7 GHz)</w:t>
            </w:r>
          </w:p>
        </w:tc>
        <w:tc>
          <w:tcPr>
            <w:tcW w:w="3155"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Agree (however, not all criteria listed s may turn out to be relevant to the initial band selection).</w:t>
            </w:r>
          </w:p>
        </w:tc>
      </w:tr>
    </w:tbl>
    <w:p w:rsidR="0084475A" w:rsidRDefault="0084475A" w:rsidP="0084475A">
      <w:pPr>
        <w:spacing w:after="120"/>
        <w:ind w:left="1296"/>
        <w:rPr>
          <w:color w:val="0070C0"/>
          <w:szCs w:val="24"/>
          <w:lang w:eastAsia="zh-CN"/>
        </w:rPr>
      </w:pPr>
    </w:p>
    <w:p w:rsidR="0084475A" w:rsidRDefault="0084475A">
      <w:pPr>
        <w:rPr>
          <w:lang w:val="en-US" w:eastAsia="zh-CN"/>
        </w:rPr>
      </w:pPr>
      <w:r>
        <w:rPr>
          <w:lang w:val="en-US" w:eastAsia="zh-CN"/>
        </w:rPr>
        <w:t>Companies are further asked to provide information with respect to MSS S-band and L-band.</w:t>
      </w:r>
    </w:p>
    <w:p w:rsidR="00372226" w:rsidRPr="00A93FA1" w:rsidRDefault="00372226">
      <w:pPr>
        <w:rPr>
          <w:lang w:val="en-US" w:eastAsia="zh-CN"/>
        </w:rPr>
      </w:pPr>
      <w:r w:rsidRPr="00247BF3">
        <w:rPr>
          <w:b/>
          <w:bCs/>
          <w:lang w:val="en-US" w:eastAsia="zh-CN"/>
        </w:rPr>
        <w:t>Ericsson:</w:t>
      </w:r>
      <w:r w:rsidRPr="00995551">
        <w:rPr>
          <w:lang w:val="en-US" w:eastAsia="zh-CN"/>
        </w:rPr>
        <w:t xml:space="preserve"> We don’t think building such comparisons table is relevant at this stage, we don’t agree to make any band decision based on the proposed criteria, which have never been discussed, nor agreed.</w:t>
      </w:r>
    </w:p>
    <w:p w:rsidR="007840F0" w:rsidRPr="00A93FA1" w:rsidRDefault="007840F0">
      <w:pPr>
        <w:rPr>
          <w:lang w:val="en-US" w:eastAsia="zh-CN"/>
        </w:rPr>
      </w:pPr>
      <w:r w:rsidRPr="00247BF3">
        <w:rPr>
          <w:b/>
          <w:bCs/>
          <w:lang w:val="en-US" w:eastAsia="zh-CN"/>
        </w:rPr>
        <w:t>DISH:</w:t>
      </w:r>
      <w:r w:rsidRPr="00A93FA1">
        <w:rPr>
          <w:lang w:val="en-US" w:eastAsia="zh-CN"/>
        </w:rPr>
        <w:t xml:space="preserve"> </w:t>
      </w:r>
      <w:r w:rsidR="00371221" w:rsidRPr="00A93FA1">
        <w:rPr>
          <w:lang w:val="en-US" w:eastAsia="zh-CN"/>
        </w:rPr>
        <w:t xml:space="preserve">RAN4 should not done any decision on the exemplary band before RAN finally agrees the proposals which were endorsed last time. Furthermore, even in the Workplan provided by the Moderator decisions on exemplary bands </w:t>
      </w:r>
      <w:r w:rsidR="005521DB" w:rsidRPr="00A93FA1">
        <w:rPr>
          <w:lang w:val="en-US" w:eastAsia="zh-CN"/>
        </w:rPr>
        <w:t>are marked</w:t>
      </w:r>
      <w:r w:rsidR="00371221" w:rsidRPr="00A93FA1">
        <w:rPr>
          <w:lang w:val="en-US" w:eastAsia="zh-CN"/>
        </w:rPr>
        <w:t xml:space="preserve"> </w:t>
      </w:r>
      <w:r w:rsidR="005521DB" w:rsidRPr="00A93FA1">
        <w:rPr>
          <w:lang w:val="en-US" w:eastAsia="zh-CN"/>
        </w:rPr>
        <w:t>for</w:t>
      </w:r>
      <w:r w:rsidR="00371221" w:rsidRPr="00A93FA1">
        <w:rPr>
          <w:lang w:val="en-US" w:eastAsia="zh-CN"/>
        </w:rPr>
        <w:t xml:space="preserve"> RAN4#98e..</w:t>
      </w:r>
    </w:p>
    <w:p w:rsidR="00D32BE2" w:rsidRDefault="00D32BE2" w:rsidP="00D32BE2">
      <w:pPr>
        <w:rPr>
          <w:lang w:val="en-US" w:eastAsia="zh-CN"/>
        </w:rPr>
      </w:pPr>
      <w:r w:rsidRPr="00995551">
        <w:rPr>
          <w:b/>
          <w:bCs/>
          <w:lang w:val="en-US" w:eastAsia="zh-CN"/>
        </w:rPr>
        <w:t>Eutelsat:</w:t>
      </w:r>
      <w:r w:rsidRPr="00995551">
        <w:rPr>
          <w:lang w:val="en-US" w:eastAsia="zh-CN"/>
        </w:rPr>
        <w:t xml:space="preserve"> S-Band (frequency range as indicated by Thales) is preferred. We may wish to comment in more detail later but consider this level of detail can be deferred for now.</w:t>
      </w:r>
    </w:p>
    <w:p w:rsidR="00D32BE2" w:rsidRDefault="00D32BE2">
      <w:pPr>
        <w:rPr>
          <w:lang w:val="en-US" w:eastAsia="zh-CN"/>
        </w:rPr>
      </w:pPr>
    </w:p>
    <w:tbl>
      <w:tblPr>
        <w:tblStyle w:val="Grilledutableau"/>
        <w:tblW w:w="0" w:type="auto"/>
        <w:tblLook w:val="04A0" w:firstRow="1" w:lastRow="0" w:firstColumn="1" w:lastColumn="0" w:noHBand="0" w:noVBand="1"/>
      </w:tblPr>
      <w:tblGrid>
        <w:gridCol w:w="1526"/>
        <w:gridCol w:w="4063"/>
        <w:gridCol w:w="3875"/>
      </w:tblGrid>
      <w:tr w:rsidR="0084475A" w:rsidTr="00995551">
        <w:tc>
          <w:tcPr>
            <w:tcW w:w="1526" w:type="dxa"/>
          </w:tcPr>
          <w:p w:rsidR="0084475A" w:rsidRDefault="0084475A" w:rsidP="0084475A">
            <w:pPr>
              <w:rPr>
                <w:rFonts w:eastAsiaTheme="minorEastAsia"/>
                <w:i/>
                <w:color w:val="0070C0"/>
                <w:lang w:val="en-US" w:eastAsia="zh-CN"/>
              </w:rPr>
            </w:pPr>
            <w:r>
              <w:rPr>
                <w:rFonts w:eastAsiaTheme="minorEastAsia"/>
                <w:i/>
                <w:color w:val="0070C0"/>
                <w:lang w:val="en-US" w:eastAsia="zh-CN"/>
              </w:rPr>
              <w:t>Parameter</w:t>
            </w:r>
          </w:p>
        </w:tc>
        <w:tc>
          <w:tcPr>
            <w:tcW w:w="4063" w:type="dxa"/>
          </w:tcPr>
          <w:p w:rsidR="0084475A" w:rsidRDefault="0084475A" w:rsidP="0084475A">
            <w:pPr>
              <w:rPr>
                <w:rFonts w:eastAsiaTheme="minorEastAsia"/>
                <w:i/>
                <w:color w:val="0070C0"/>
                <w:lang w:val="en-US" w:eastAsia="zh-CN"/>
              </w:rPr>
            </w:pPr>
            <w:r>
              <w:rPr>
                <w:rFonts w:eastAsiaTheme="minorEastAsia"/>
                <w:i/>
                <w:color w:val="0070C0"/>
                <w:lang w:val="en-US" w:eastAsia="zh-CN"/>
              </w:rPr>
              <w:t>MSS S-Band</w:t>
            </w:r>
          </w:p>
        </w:tc>
        <w:tc>
          <w:tcPr>
            <w:tcW w:w="3875" w:type="dxa"/>
          </w:tcPr>
          <w:p w:rsidR="0084475A" w:rsidRDefault="0084475A" w:rsidP="0084475A">
            <w:pPr>
              <w:rPr>
                <w:rFonts w:eastAsiaTheme="minorEastAsia"/>
                <w:i/>
                <w:color w:val="0070C0"/>
                <w:lang w:val="en-US" w:eastAsia="zh-CN"/>
              </w:rPr>
            </w:pPr>
            <w:r>
              <w:rPr>
                <w:rFonts w:eastAsiaTheme="minorEastAsia"/>
                <w:i/>
                <w:color w:val="0070C0"/>
                <w:lang w:val="en-US" w:eastAsia="zh-CN"/>
              </w:rPr>
              <w:t>L-Band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UL frequency band</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1980-2010 MHz</w:t>
            </w:r>
          </w:p>
          <w:p w:rsidR="005F7E2F" w:rsidRPr="00247BF3" w:rsidRDefault="005F7E2F" w:rsidP="005F7E2F">
            <w:pPr>
              <w:rPr>
                <w:rFonts w:eastAsiaTheme="minorEastAsia"/>
                <w:iCs/>
                <w:lang w:val="en-US" w:eastAsia="zh-CN"/>
              </w:rPr>
            </w:pPr>
            <w:r w:rsidRPr="00247BF3">
              <w:rPr>
                <w:rFonts w:eastAsiaTheme="minorEastAsia"/>
                <w:iCs/>
                <w:lang w:val="en-US" w:eastAsia="zh-CN"/>
              </w:rPr>
              <w:t>MTK: 1980-2010 MHz</w:t>
            </w:r>
          </w:p>
          <w:p w:rsidR="005F7E2F" w:rsidRPr="00247BF3" w:rsidRDefault="005F7E2F" w:rsidP="005F7E2F">
            <w:pPr>
              <w:rPr>
                <w:rFonts w:eastAsiaTheme="minorEastAsia"/>
                <w:iCs/>
                <w:lang w:val="en-US" w:eastAsia="zh-CN"/>
              </w:rPr>
            </w:pPr>
            <w:r w:rsidRPr="00247BF3">
              <w:rPr>
                <w:rFonts w:eastAsiaTheme="minorEastAsia"/>
                <w:iCs/>
                <w:lang w:val="en-US" w:eastAsia="zh-CN"/>
              </w:rPr>
              <w:t>Hughes/EchoStar: 1980-2010 MHz</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1626.5 - 1660.5 MHz</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DL frequency band</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2170-2200 MHz</w:t>
            </w:r>
          </w:p>
          <w:p w:rsidR="005F7E2F" w:rsidRPr="00247BF3" w:rsidRDefault="005F7E2F" w:rsidP="005F7E2F">
            <w:pPr>
              <w:rPr>
                <w:rFonts w:eastAsiaTheme="minorEastAsia"/>
                <w:iCs/>
                <w:lang w:val="en-US" w:eastAsia="zh-CN"/>
              </w:rPr>
            </w:pPr>
            <w:r w:rsidRPr="00247BF3">
              <w:rPr>
                <w:rFonts w:eastAsiaTheme="minorEastAsia"/>
                <w:iCs/>
                <w:lang w:val="en-US" w:eastAsia="zh-CN"/>
              </w:rPr>
              <w:t>MTK: 2170-2200 MHz</w:t>
            </w:r>
          </w:p>
          <w:p w:rsidR="005F7E2F" w:rsidRPr="00247BF3" w:rsidRDefault="005F7E2F" w:rsidP="005F7E2F">
            <w:pPr>
              <w:rPr>
                <w:rFonts w:eastAsiaTheme="minorEastAsia"/>
                <w:iCs/>
                <w:lang w:val="en-US" w:eastAsia="zh-CN"/>
              </w:rPr>
            </w:pPr>
            <w:r w:rsidRPr="00247BF3">
              <w:rPr>
                <w:rFonts w:eastAsiaTheme="minorEastAsia"/>
                <w:iCs/>
                <w:lang w:val="en-US" w:eastAsia="zh-CN"/>
              </w:rPr>
              <w:t>Hughes/EchoStar: 2170-2200 MHz</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1525 - 1559 MHz</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Maximum configurable BW size</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20 MHz</w:t>
            </w:r>
          </w:p>
          <w:p w:rsidR="005F7E2F" w:rsidRPr="00247BF3" w:rsidRDefault="005F7E2F" w:rsidP="005F7E2F">
            <w:pPr>
              <w:rPr>
                <w:rFonts w:eastAsiaTheme="minorEastAsia"/>
                <w:iCs/>
                <w:lang w:val="en-US" w:eastAsia="zh-CN"/>
              </w:rPr>
            </w:pPr>
            <w:r w:rsidRPr="00247BF3">
              <w:rPr>
                <w:rFonts w:eastAsiaTheme="minorEastAsia"/>
                <w:iCs/>
                <w:lang w:val="en-US" w:eastAsia="zh-CN"/>
              </w:rPr>
              <w:t>MTK: 20 MHz</w:t>
            </w:r>
          </w:p>
          <w:p w:rsidR="005F7E2F" w:rsidRPr="00247BF3" w:rsidRDefault="005F7E2F" w:rsidP="005F7E2F">
            <w:pPr>
              <w:rPr>
                <w:rFonts w:eastAsiaTheme="minorEastAsia"/>
                <w:iCs/>
                <w:lang w:val="en-US" w:eastAsia="zh-CN"/>
              </w:rPr>
            </w:pPr>
            <w:r w:rsidRPr="00247BF3">
              <w:rPr>
                <w:rFonts w:eastAsiaTheme="minorEastAsia"/>
                <w:iCs/>
                <w:lang w:val="en-US" w:eastAsia="zh-CN"/>
              </w:rPr>
              <w:t>Hughes/EchoStar: 20 MHz</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TBD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BW Configuration</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5, 10, 15, 20 MHz</w:t>
            </w:r>
          </w:p>
          <w:p w:rsidR="005F7E2F" w:rsidRPr="00247BF3" w:rsidRDefault="005F7E2F" w:rsidP="005F7E2F">
            <w:pPr>
              <w:rPr>
                <w:rFonts w:eastAsiaTheme="minorEastAsia"/>
                <w:iCs/>
                <w:lang w:val="en-US" w:eastAsia="zh-CN"/>
              </w:rPr>
            </w:pPr>
            <w:r w:rsidRPr="00247BF3">
              <w:rPr>
                <w:rFonts w:eastAsiaTheme="minorEastAsia"/>
                <w:iCs/>
                <w:lang w:val="en-US" w:eastAsia="zh-CN"/>
              </w:rPr>
              <w:t>MTK: 5, 10, 15, 20 MHz</w:t>
            </w:r>
          </w:p>
          <w:p w:rsidR="005F7E2F" w:rsidRPr="00247BF3" w:rsidRDefault="005F7E2F" w:rsidP="005F7E2F">
            <w:pPr>
              <w:rPr>
                <w:rFonts w:eastAsiaTheme="minorEastAsia"/>
                <w:iCs/>
                <w:lang w:val="en-US" w:eastAsia="zh-CN"/>
              </w:rPr>
            </w:pPr>
            <w:r w:rsidRPr="00247BF3">
              <w:rPr>
                <w:rFonts w:eastAsiaTheme="minorEastAsia"/>
                <w:iCs/>
                <w:lang w:val="en-US" w:eastAsia="zh-CN"/>
              </w:rPr>
              <w:lastRenderedPageBreak/>
              <w:t>Hughes/EchoStar: 5, 10, 15, 20 MHz</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lastRenderedPageBreak/>
              <w:t>Inmarsat: TBD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lastRenderedPageBreak/>
              <w:t>Coexistence conditions</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adjacent-band coexistence (with band 1 &amp; band 34); guard-band required</w:t>
            </w:r>
          </w:p>
          <w:p w:rsidR="005F7E2F" w:rsidRPr="00247BF3" w:rsidRDefault="005F7E2F" w:rsidP="005F7E2F">
            <w:pPr>
              <w:rPr>
                <w:rFonts w:eastAsiaTheme="minorEastAsia"/>
                <w:iCs/>
                <w:lang w:val="en-US" w:eastAsia="zh-CN"/>
              </w:rPr>
            </w:pPr>
            <w:r w:rsidRPr="00247BF3">
              <w:rPr>
                <w:rFonts w:eastAsiaTheme="minorEastAsia"/>
                <w:iCs/>
                <w:lang w:val="en-US" w:eastAsia="zh-CN"/>
              </w:rPr>
              <w:t>Hughes/EchoStar: adjacent-band coexistence in all regions. Avoid usage of this range in North America</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TBD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ITU Region Availability</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R1,R3, (R2)</w:t>
            </w:r>
          </w:p>
          <w:p w:rsidR="005F7E2F" w:rsidRPr="00247BF3" w:rsidRDefault="005F7E2F" w:rsidP="005F7E2F">
            <w:pPr>
              <w:rPr>
                <w:rFonts w:eastAsiaTheme="minorEastAsia"/>
                <w:iCs/>
                <w:lang w:val="en-US" w:eastAsia="zh-CN"/>
              </w:rPr>
            </w:pPr>
            <w:r w:rsidRPr="00247BF3">
              <w:rPr>
                <w:rFonts w:eastAsiaTheme="minorEastAsia"/>
                <w:iCs/>
                <w:lang w:val="en-US" w:eastAsia="zh-CN"/>
              </w:rPr>
              <w:t xml:space="preserve">Hughes/EchoStar: All region but avoid North America – follow national regulation and to protect terrestrial deployment </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TBD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Others, e.g. view from operator</w:t>
            </w:r>
          </w:p>
        </w:tc>
        <w:tc>
          <w:tcPr>
            <w:tcW w:w="4063" w:type="dxa"/>
          </w:tcPr>
          <w:p w:rsidR="005F7E2F" w:rsidRPr="00247BF3" w:rsidRDefault="005F7E2F" w:rsidP="0011788C">
            <w:pPr>
              <w:rPr>
                <w:rFonts w:eastAsiaTheme="minorEastAsia"/>
                <w:iCs/>
                <w:lang w:val="en-US" w:eastAsia="zh-CN"/>
              </w:rPr>
            </w:pPr>
            <w:r w:rsidRPr="00247BF3">
              <w:rPr>
                <w:rFonts w:eastAsiaTheme="minorEastAsia"/>
                <w:iCs/>
                <w:lang w:val="en-US" w:eastAsia="zh-CN"/>
              </w:rPr>
              <w:t>Thales: Clear regulatory requirement, link budget analysis already done in TR 38.821, some coexistence studies already done in TR 38.891 (including coexistence with adjacent bands), MSS S-band is already used for satellite services (and is operational).</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 xml:space="preserve">Inmarsat: Usage of this band is very well-defined by ITU for MSS and it’s already operational.  </w:t>
            </w:r>
          </w:p>
        </w:tc>
      </w:tr>
      <w:tr w:rsidR="0084475A" w:rsidTr="00995551">
        <w:tc>
          <w:tcPr>
            <w:tcW w:w="1526"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4063" w:type="dxa"/>
          </w:tcPr>
          <w:p w:rsidR="0084475A" w:rsidRPr="00247BF3" w:rsidRDefault="0084475A" w:rsidP="0084475A">
            <w:pPr>
              <w:rPr>
                <w:rFonts w:eastAsiaTheme="minorEastAsia"/>
                <w:iCs/>
                <w:color w:val="0070C0"/>
                <w:lang w:val="en-US" w:eastAsia="zh-CN"/>
              </w:rPr>
            </w:pPr>
            <w:r w:rsidRPr="00247BF3">
              <w:rPr>
                <w:rFonts w:eastAsiaTheme="minorEastAsia"/>
                <w:iCs/>
                <w:color w:val="0070C0"/>
                <w:lang w:val="en-US" w:eastAsia="zh-CN"/>
              </w:rPr>
              <w:t>-</w:t>
            </w:r>
          </w:p>
        </w:tc>
        <w:tc>
          <w:tcPr>
            <w:tcW w:w="3875" w:type="dxa"/>
          </w:tcPr>
          <w:p w:rsidR="0084475A" w:rsidRPr="00247BF3" w:rsidRDefault="0084475A" w:rsidP="0084475A">
            <w:pPr>
              <w:rPr>
                <w:rFonts w:eastAsiaTheme="minorEastAsia"/>
                <w:iCs/>
                <w:color w:val="0070C0"/>
                <w:lang w:val="en-US" w:eastAsia="zh-CN"/>
              </w:rPr>
            </w:pPr>
            <w:r w:rsidRPr="00247BF3">
              <w:rPr>
                <w:rFonts w:eastAsiaTheme="minorEastAsia"/>
                <w:iCs/>
                <w:color w:val="0070C0"/>
                <w:lang w:val="en-US" w:eastAsia="zh-CN"/>
              </w:rPr>
              <w:t>-</w:t>
            </w:r>
          </w:p>
        </w:tc>
      </w:tr>
    </w:tbl>
    <w:p w:rsidR="0084475A" w:rsidRPr="00504476" w:rsidRDefault="0084475A">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Pr="00504476" w:rsidRDefault="00A52C25">
      <w:pPr>
        <w:rPr>
          <w:lang w:val="en-US" w:eastAsia="zh-CN"/>
        </w:rPr>
      </w:pPr>
    </w:p>
    <w:p w:rsidR="00A52C25" w:rsidRPr="00504476" w:rsidRDefault="00A52C25">
      <w:pPr>
        <w:rPr>
          <w:lang w:val="en-US" w:eastAsia="zh-CN"/>
        </w:rPr>
      </w:pPr>
    </w:p>
    <w:p w:rsidR="00A52C25" w:rsidRPr="00504476" w:rsidRDefault="00A52C25">
      <w:pPr>
        <w:rPr>
          <w:lang w:val="en-US" w:eastAsia="zh-CN"/>
        </w:rPr>
      </w:pPr>
    </w:p>
    <w:p w:rsidR="00A52C25" w:rsidRPr="00504476" w:rsidRDefault="00A52C25">
      <w:pPr>
        <w:rPr>
          <w:lang w:val="en-US" w:eastAsia="zh-CN"/>
        </w:rPr>
      </w:pPr>
    </w:p>
    <w:p w:rsidR="00A52C25" w:rsidRPr="00504476" w:rsidRDefault="003C2708">
      <w:pPr>
        <w:pStyle w:val="Titre1"/>
        <w:rPr>
          <w:lang w:val="en-US" w:eastAsia="ja-JP"/>
        </w:rPr>
      </w:pPr>
      <w:r w:rsidRPr="00504476">
        <w:rPr>
          <w:lang w:val="en-US" w:eastAsia="ja-JP"/>
        </w:rPr>
        <w:t>Topic #4: FR2 proposed Exemplary Frequency band for NTN</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66"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w:t>
            </w:r>
            <w:r>
              <w:rPr>
                <w:rFonts w:asciiTheme="majorBidi" w:hAnsiTheme="majorBidi" w:cstheme="majorBidi"/>
                <w:lang w:val="en-US"/>
              </w:rPr>
              <w:lastRenderedPageBreak/>
              <w:t xml:space="preserve">account.  </w:t>
            </w:r>
            <w:bookmarkStart w:id="1" w:name="_GoBack"/>
            <w:bookmarkEnd w:id="1"/>
          </w:p>
        </w:tc>
      </w:tr>
      <w:tr w:rsidR="00A52C25">
        <w:trPr>
          <w:trHeight w:val="468"/>
        </w:trPr>
        <w:tc>
          <w:tcPr>
            <w:tcW w:w="1648" w:type="dxa"/>
            <w:vAlign w:val="center"/>
          </w:tcPr>
          <w:p w:rsidR="00A52C25" w:rsidRDefault="004B3532">
            <w:pPr>
              <w:spacing w:after="120"/>
              <w:jc w:val="center"/>
              <w:rPr>
                <w:i/>
                <w:color w:val="0070C0"/>
                <w:lang w:val="fr-FR" w:eastAsia="zh-CN"/>
              </w:rPr>
            </w:pPr>
            <w:hyperlink r:id="rId67" w:tgtFrame="_blank" w:history="1">
              <w:r w:rsidR="003C2708">
                <w:rPr>
                  <w:rStyle w:val="Lienhypertexte"/>
                  <w:i/>
                  <w:lang w:val="fr-FR" w:eastAsia="zh-CN"/>
                </w:rPr>
                <w:t>R4-2014066</w:t>
              </w:r>
            </w:hyperlink>
          </w:p>
        </w:tc>
        <w:tc>
          <w:tcPr>
            <w:tcW w:w="1437" w:type="dxa"/>
            <w:vAlign w:val="center"/>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68" w:tgtFrame="_blank" w:history="1">
              <w:r w:rsidR="003C2708">
                <w:rPr>
                  <w:rStyle w:val="Lienhypertexte"/>
                  <w:i/>
                  <w:lang w:val="fr-FR" w:eastAsia="zh-CN"/>
                </w:rPr>
                <w:t>R4-2014467</w:t>
              </w:r>
            </w:hyperlink>
          </w:p>
        </w:tc>
        <w:tc>
          <w:tcPr>
            <w:tcW w:w="1437" w:type="dxa"/>
            <w:vAlign w:val="center"/>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trPr>
          <w:trHeight w:val="468"/>
        </w:trPr>
        <w:tc>
          <w:tcPr>
            <w:tcW w:w="1648" w:type="dxa"/>
            <w:vAlign w:val="center"/>
          </w:tcPr>
          <w:p w:rsidR="00A52C25" w:rsidRDefault="004B3532">
            <w:pPr>
              <w:spacing w:after="120"/>
              <w:jc w:val="center"/>
            </w:pPr>
            <w:hyperlink r:id="rId69" w:tgtFrame="_blank" w:history="1">
              <w:r w:rsidR="003C2708">
                <w:rPr>
                  <w:rStyle w:val="Lienhypertexte"/>
                  <w:i/>
                  <w:lang w:val="fr-FR" w:eastAsia="zh-CN"/>
                </w:rPr>
                <w:t>R4-2015906</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rPr>
              <w:tab/>
              <w:t>Ka-band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95551">
              <w:rPr>
                <w:rFonts w:asciiTheme="majorBidi" w:hAnsiTheme="majorBidi" w:cstheme="majorBidi"/>
                <w:color w:val="000000" w:themeColor="text1"/>
                <w:lang w:val="en-US"/>
              </w:rPr>
              <w:t>??</w:t>
            </w:r>
          </w:p>
          <w:p w:rsidR="00A52C25" w:rsidRDefault="00A52C25">
            <w:pPr>
              <w:spacing w:after="120"/>
              <w:rPr>
                <w:rFonts w:asciiTheme="majorBidi" w:hAnsiTheme="majorBidi" w:cstheme="majorBidi"/>
                <w:lang w:val="en-US"/>
              </w:rPr>
            </w:pPr>
          </w:p>
        </w:tc>
      </w:tr>
      <w:tr w:rsidR="00A52C25">
        <w:trPr>
          <w:trHeight w:val="468"/>
        </w:trPr>
        <w:tc>
          <w:tcPr>
            <w:tcW w:w="1648" w:type="dxa"/>
            <w:vAlign w:val="center"/>
          </w:tcPr>
          <w:p w:rsidR="00A52C25" w:rsidRDefault="004B3532">
            <w:pPr>
              <w:spacing w:after="120"/>
              <w:jc w:val="center"/>
              <w:rPr>
                <w:i/>
                <w:color w:val="0070C0"/>
                <w:lang w:val="fr-FR" w:eastAsia="zh-CN"/>
              </w:rPr>
            </w:pPr>
            <w:hyperlink r:id="rId70"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r>
              <w:rPr>
                <w:iCs/>
                <w:lang w:val="fr-FR" w:eastAsia="zh-CN"/>
              </w:rPr>
              <w:t>Xiaomi</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71" w:tgtFrame="_blank" w:history="1">
              <w:r w:rsidR="003C2708">
                <w:rPr>
                  <w:rStyle w:val="Lienhypertexte"/>
                  <w:i/>
                  <w:lang w:val="fr-FR" w:eastAsia="zh-CN"/>
                </w:rPr>
                <w:t>R4-2015252</w:t>
              </w:r>
            </w:hyperlink>
          </w:p>
        </w:tc>
        <w:tc>
          <w:tcPr>
            <w:tcW w:w="1437" w:type="dxa"/>
            <w:vAlign w:val="center"/>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72" w:tgtFrame="_blank" w:history="1">
              <w:r w:rsidR="003C2708">
                <w:rPr>
                  <w:rStyle w:val="Lienhypertexte"/>
                  <w:i/>
                  <w:lang w:val="fr-FR" w:eastAsia="zh-CN"/>
                </w:rPr>
                <w:t>R4-2015547</w:t>
              </w:r>
            </w:hyperlink>
          </w:p>
        </w:tc>
        <w:tc>
          <w:tcPr>
            <w:tcW w:w="1437" w:type="dxa"/>
            <w:vAlign w:val="center"/>
          </w:tcPr>
          <w:p w:rsidR="00A52C25" w:rsidRDefault="003C2708">
            <w:pPr>
              <w:spacing w:after="120"/>
              <w:jc w:val="center"/>
              <w:rPr>
                <w:iCs/>
                <w:lang w:val="fr-FR" w:eastAsia="zh-CN"/>
              </w:rPr>
            </w:pPr>
            <w:r>
              <w:rPr>
                <w:iCs/>
                <w:lang w:val="fr-FR" w:eastAsia="zh-CN"/>
              </w:rPr>
              <w:t>Huawei, HiSilicon</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trPr>
          <w:trHeight w:val="58"/>
        </w:trPr>
        <w:tc>
          <w:tcPr>
            <w:tcW w:w="1648" w:type="dxa"/>
            <w:vAlign w:val="center"/>
          </w:tcPr>
          <w:p w:rsidR="00A52C25" w:rsidRDefault="004B3532">
            <w:pPr>
              <w:spacing w:after="120"/>
              <w:jc w:val="center"/>
              <w:rPr>
                <w:i/>
                <w:color w:val="0070C0"/>
                <w:lang w:val="fr-FR" w:eastAsia="zh-CN"/>
              </w:rPr>
            </w:pPr>
            <w:hyperlink r:id="rId73" w:tgtFrame="_blank" w:history="1">
              <w:r w:rsidR="003C2708">
                <w:rPr>
                  <w:rStyle w:val="Lienhypertexte"/>
                  <w:i/>
                  <w:lang w:val="fr-FR" w:eastAsia="zh-CN"/>
                </w:rPr>
                <w:t>R4-2015907</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74" w:tgtFrame="_blank" w:history="1">
              <w:r w:rsidR="003C2708">
                <w:rPr>
                  <w:rStyle w:val="Lienhypertexte"/>
                  <w:i/>
                  <w:lang w:val="fr-FR" w:eastAsia="zh-CN"/>
                </w:rPr>
                <w:t>R4-2016112</w:t>
              </w:r>
            </w:hyperlink>
          </w:p>
        </w:tc>
        <w:tc>
          <w:tcPr>
            <w:tcW w:w="1437" w:type="dxa"/>
            <w:vAlign w:val="center"/>
          </w:tcPr>
          <w:p w:rsidR="00A52C25" w:rsidRDefault="003C2708">
            <w:pPr>
              <w:spacing w:after="120"/>
              <w:jc w:val="center"/>
              <w:rPr>
                <w:iCs/>
              </w:rPr>
            </w:pPr>
            <w:r>
              <w:rPr>
                <w:iCs/>
                <w:lang w:val="fr-FR" w:eastAsia="zh-CN"/>
              </w:rPr>
              <w:t>ZTE Corporation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75" w:tgtFrame="_blank" w:history="1">
              <w:r w:rsidR="003C2708">
                <w:rPr>
                  <w:rStyle w:val="Lienhypertexte"/>
                  <w:i/>
                  <w:lang w:val="fr-FR" w:eastAsia="zh-CN"/>
                </w:rPr>
                <w:t>R4-2015548</w:t>
              </w:r>
            </w:hyperlink>
          </w:p>
        </w:tc>
        <w:tc>
          <w:tcPr>
            <w:tcW w:w="1437" w:type="dxa"/>
            <w:vAlign w:val="center"/>
          </w:tcPr>
          <w:p w:rsidR="00A52C25" w:rsidRDefault="003C2708">
            <w:pPr>
              <w:spacing w:after="120"/>
              <w:jc w:val="center"/>
              <w:rPr>
                <w:iCs/>
              </w:rPr>
            </w:pPr>
            <w:r>
              <w:rPr>
                <w:iCs/>
                <w:lang w:val="fr-FR" w:eastAsia="zh-CN"/>
              </w:rPr>
              <w:t>Huawei, HiSilicon</w:t>
            </w:r>
          </w:p>
        </w:tc>
        <w:tc>
          <w:tcPr>
            <w:tcW w:w="6772" w:type="dxa"/>
          </w:tcPr>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Pr="00504476" w:rsidRDefault="003C2708">
      <w:pPr>
        <w:pStyle w:val="Titre3"/>
        <w:rPr>
          <w:sz w:val="24"/>
          <w:szCs w:val="16"/>
          <w:lang w:val="en-US"/>
        </w:rPr>
      </w:pPr>
      <w:r w:rsidRPr="00504476">
        <w:rPr>
          <w:sz w:val="24"/>
          <w:szCs w:val="16"/>
          <w:lang w:val="en-US"/>
        </w:rPr>
        <w:t xml:space="preserve">Sub-topic 4-1 </w:t>
      </w:r>
      <w:r w:rsidRPr="00504476">
        <w:rPr>
          <w:szCs w:val="24"/>
          <w:lang w:val="en-US"/>
        </w:rPr>
        <w:t>Candidate FR2 exemplary bands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rsidR="00A52C25" w:rsidRDefault="003C2708">
      <w:pPr>
        <w:pStyle w:val="Paragraphedeliste"/>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rsidR="00A52C25" w:rsidRDefault="00A52C25">
      <w:pPr>
        <w:rPr>
          <w:i/>
          <w:color w:val="0070C0"/>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i/>
          <w:color w:val="0070C0"/>
          <w:lang w:eastAsia="zh-CN"/>
        </w:rPr>
      </w:pPr>
    </w:p>
    <w:tbl>
      <w:tblPr>
        <w:tblStyle w:val="Grilledutableau"/>
        <w:tblW w:w="0" w:type="auto"/>
        <w:tblLook w:val="04A0" w:firstRow="1" w:lastRow="0" w:firstColumn="1" w:lastColumn="0" w:noHBand="0" w:noVBand="1"/>
      </w:tblPr>
      <w:tblGrid>
        <w:gridCol w:w="1236"/>
        <w:gridCol w:w="8395"/>
      </w:tblGrid>
      <w:tr w:rsidR="00A52C25">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tc>
          <w:tcPr>
            <w:tcW w:w="1236" w:type="dxa"/>
          </w:tcPr>
          <w:p w:rsidR="00A52C25" w:rsidRPr="00995551" w:rsidRDefault="003D382D">
            <w:pPr>
              <w:spacing w:after="120"/>
              <w:rPr>
                <w:rFonts w:eastAsiaTheme="minorEastAsia"/>
                <w:lang w:val="en-US" w:eastAsia="zh-CN"/>
              </w:rPr>
            </w:pPr>
            <w:r w:rsidRPr="00995551">
              <w:rPr>
                <w:rFonts w:eastAsiaTheme="minorEastAsia"/>
                <w:lang w:val="en-US" w:eastAsia="zh-CN"/>
              </w:rPr>
              <w:t>Ericsson</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No, this is not a FR2 band</w:t>
            </w:r>
          </w:p>
          <w:p w:rsidR="00A52C25" w:rsidRPr="00995551" w:rsidRDefault="003C2708">
            <w:pPr>
              <w:spacing w:after="120"/>
              <w:rPr>
                <w:rFonts w:eastAsiaTheme="minorEastAsia"/>
                <w:lang w:val="en-US" w:eastAsia="zh-CN"/>
              </w:rPr>
            </w:pPr>
            <w:r w:rsidRPr="00995551">
              <w:rPr>
                <w:rFonts w:eastAsiaTheme="minorEastAsia"/>
                <w:lang w:val="en-US" w:eastAsia="zh-CN"/>
              </w:rPr>
              <w:t>Option 2: Agree</w:t>
            </w:r>
          </w:p>
          <w:p w:rsidR="00A52C25" w:rsidRPr="00995551" w:rsidRDefault="003C2708">
            <w:pPr>
              <w:spacing w:after="120"/>
              <w:rPr>
                <w:rFonts w:eastAsiaTheme="minorEastAsia"/>
                <w:lang w:val="en-US" w:eastAsia="zh-CN"/>
              </w:rPr>
            </w:pPr>
            <w:r w:rsidRPr="00995551">
              <w:rPr>
                <w:rFonts w:eastAsiaTheme="minorEastAsia"/>
                <w:lang w:val="en-US" w:eastAsia="zh-CN"/>
              </w:rPr>
              <w:t>Option 3: Agree</w:t>
            </w:r>
          </w:p>
        </w:tc>
      </w:tr>
      <w:tr w:rsidR="00A52C25">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395" w:type="dxa"/>
          </w:tcPr>
          <w:p w:rsidR="00A52C25" w:rsidRPr="00A93FA1" w:rsidRDefault="003C2708">
            <w:pPr>
              <w:spacing w:after="120"/>
              <w:rPr>
                <w:rFonts w:asciiTheme="majorBidi" w:hAnsiTheme="majorBidi" w:cstheme="majorBidi"/>
                <w:lang w:val="en-US"/>
              </w:rPr>
            </w:pPr>
            <w:r w:rsidRPr="00A93FA1">
              <w:rPr>
                <w:rFonts w:asciiTheme="majorBidi" w:hAnsiTheme="majorBidi" w:cstheme="majorBidi"/>
                <w:lang w:val="en-US"/>
              </w:rPr>
              <w:t>The frequency ranges considered for NTN should be spectrum allocated by ITU to the Mobile satellite as a primary service.</w:t>
            </w:r>
          </w:p>
          <w:p w:rsidR="00A52C25" w:rsidRPr="00A93FA1" w:rsidRDefault="003C2708">
            <w:pPr>
              <w:spacing w:after="120"/>
              <w:rPr>
                <w:rFonts w:asciiTheme="majorBidi" w:hAnsiTheme="majorBidi" w:cstheme="majorBidi"/>
                <w:lang w:val="en-US"/>
              </w:rPr>
            </w:pPr>
            <w:r w:rsidRPr="00A93FA1">
              <w:rPr>
                <w:rFonts w:asciiTheme="majorBidi" w:hAnsiTheme="majorBidi" w:cstheme="majorBidi"/>
                <w:lang w:val="en-US"/>
              </w:rPr>
              <w:t xml:space="preserve">RAN4 can’t consider to specify 7-24GHz before RAN decide to address this frequency range </w:t>
            </w:r>
            <w:r w:rsidRPr="00A93FA1">
              <w:rPr>
                <w:rFonts w:asciiTheme="majorBidi" w:hAnsiTheme="majorBidi" w:cstheme="majorBidi"/>
                <w:lang w:val="en-US"/>
              </w:rPr>
              <w:lastRenderedPageBreak/>
              <w:t>between FR1&amp;FR2.</w:t>
            </w:r>
          </w:p>
          <w:p w:rsidR="00A52C25" w:rsidRPr="00A93FA1" w:rsidRDefault="003C2708">
            <w:pPr>
              <w:spacing w:after="120"/>
              <w:rPr>
                <w:rFonts w:asciiTheme="majorBidi" w:hAnsiTheme="majorBidi" w:cstheme="majorBidi"/>
                <w:lang w:val="en-US"/>
              </w:rPr>
            </w:pPr>
            <w:r w:rsidRPr="00A93FA1">
              <w:rPr>
                <w:rFonts w:asciiTheme="majorBidi" w:hAnsiTheme="majorBidi" w:cstheme="majorBidi"/>
                <w:lang w:val="en-US"/>
              </w:rPr>
              <w:t>Thus, no FR2 example band.</w:t>
            </w:r>
          </w:p>
          <w:p w:rsidR="00A52C25" w:rsidRPr="00995551" w:rsidRDefault="00A52C25">
            <w:pPr>
              <w:spacing w:after="120"/>
              <w:rPr>
                <w:rFonts w:eastAsiaTheme="minorEastAsia"/>
                <w:lang w:val="en-US" w:eastAsia="zh-CN"/>
              </w:rPr>
            </w:pPr>
          </w:p>
        </w:tc>
      </w:tr>
      <w:tr w:rsidR="00A52C25">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Samsung</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Generally fine to consider an exemplary band for FR2, if the requirement is confirmed. However, </w:t>
            </w:r>
            <w:r w:rsidRPr="00995551">
              <w:rPr>
                <w:rFonts w:eastAsiaTheme="minorEastAsia"/>
                <w:bCs/>
                <w:lang w:val="en-US" w:eastAsia="zh-CN"/>
              </w:rPr>
              <w:t>the proposed candidate Ka-band for NTN is out of the range of FR2. Considering the work load of RAN4 and complex situation on coexistence, suggest to deprioritize FR2 exemplary band at this stage.</w:t>
            </w:r>
          </w:p>
        </w:tc>
      </w:tr>
      <w:tr w:rsidR="00A52C25">
        <w:tc>
          <w:tcPr>
            <w:tcW w:w="1236"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tc>
          <w:tcPr>
            <w:tcW w:w="1236" w:type="dxa"/>
          </w:tcPr>
          <w:p w:rsidR="00B04530" w:rsidRPr="00995551" w:rsidRDefault="00B04530" w:rsidP="00B04530">
            <w:pPr>
              <w:spacing w:after="120"/>
              <w:rPr>
                <w:rFonts w:eastAsiaTheme="minorEastAsia"/>
                <w:lang w:val="en-US" w:eastAsia="zh-CN"/>
              </w:rPr>
            </w:pPr>
            <w:r w:rsidRPr="00995551">
              <w:rPr>
                <w:rFonts w:eastAsiaTheme="minorEastAsia"/>
                <w:lang w:val="en-US" w:eastAsia="zh-CN"/>
              </w:rPr>
              <w:t>Qualcomm</w:t>
            </w:r>
          </w:p>
        </w:tc>
        <w:tc>
          <w:tcPr>
            <w:tcW w:w="8395" w:type="dxa"/>
          </w:tcPr>
          <w:p w:rsidR="00B04530" w:rsidRPr="00995551" w:rsidRDefault="00B04530" w:rsidP="00B04530">
            <w:pPr>
              <w:spacing w:after="120"/>
              <w:rPr>
                <w:rFonts w:eastAsiaTheme="minorEastAsia"/>
                <w:lang w:val="en-US" w:eastAsia="zh-CN"/>
              </w:rPr>
            </w:pPr>
            <w:r w:rsidRPr="00995551">
              <w:rPr>
                <w:rFonts w:eastAsiaTheme="minorEastAsia"/>
                <w:lang w:val="en-US" w:eastAsia="zh-CN"/>
              </w:rPr>
              <w:t>UL frequency range in Option 1 is not a FR2 band. Input from operators should be taken into account.</w:t>
            </w:r>
          </w:p>
        </w:tc>
      </w:tr>
      <w:tr w:rsidR="00A52C25">
        <w:tc>
          <w:tcPr>
            <w:tcW w:w="1236" w:type="dxa"/>
          </w:tcPr>
          <w:p w:rsidR="00A52C25" w:rsidRPr="00995551" w:rsidRDefault="00DC7B9E">
            <w:pPr>
              <w:spacing w:after="120"/>
              <w:rPr>
                <w:rFonts w:eastAsiaTheme="minorEastAsia"/>
                <w:lang w:val="en-US" w:eastAsia="zh-CN"/>
              </w:rPr>
            </w:pPr>
            <w:r w:rsidRPr="00995551">
              <w:rPr>
                <w:rFonts w:eastAsiaTheme="minorEastAsia"/>
                <w:lang w:val="en-US" w:eastAsia="zh-CN"/>
              </w:rPr>
              <w:t>Apple</w:t>
            </w:r>
          </w:p>
        </w:tc>
        <w:tc>
          <w:tcPr>
            <w:tcW w:w="8395" w:type="dxa"/>
          </w:tcPr>
          <w:p w:rsidR="00A52C25" w:rsidRPr="00995551" w:rsidRDefault="00DC7B9E">
            <w:pPr>
              <w:spacing w:after="120"/>
              <w:rPr>
                <w:rFonts w:eastAsiaTheme="minorEastAsia"/>
                <w:lang w:val="en-US" w:eastAsia="zh-CN"/>
              </w:rPr>
            </w:pPr>
            <w:r w:rsidRPr="00995551">
              <w:rPr>
                <w:rFonts w:eastAsiaTheme="minorEastAsia"/>
                <w:lang w:val="en-US" w:eastAsia="zh-CN"/>
              </w:rPr>
              <w:t>As pointed out by several companies, the 7-24GHz frequency range is not supported by current RAN4 specifications and FDD is not supported for frequency ranges higher than 2.3GHz. Thus, more discussions are needed which exemplary satellite "FR2" bands we can have</w:t>
            </w:r>
          </w:p>
        </w:tc>
      </w:tr>
      <w:tr w:rsidR="00B33BF2">
        <w:tc>
          <w:tcPr>
            <w:tcW w:w="1236"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395" w:type="dxa"/>
          </w:tcPr>
          <w:p w:rsidR="00B33BF2" w:rsidRPr="00A93FA1" w:rsidRDefault="00B33BF2" w:rsidP="00B33BF2">
            <w:pPr>
              <w:pStyle w:val="paragraph"/>
              <w:divId w:val="1072318273"/>
            </w:pPr>
            <w:r w:rsidRPr="00995551">
              <w:rPr>
                <w:rStyle w:val="normaltextrun"/>
                <w:sz w:val="20"/>
                <w:szCs w:val="20"/>
              </w:rPr>
              <w:t>Option 1: The listed band is not covered by the FR2 range.</w:t>
            </w:r>
            <w:r w:rsidRPr="00995551">
              <w:rPr>
                <w:rStyle w:val="eop"/>
                <w:sz w:val="20"/>
                <w:szCs w:val="20"/>
              </w:rPr>
              <w:t> </w:t>
            </w:r>
          </w:p>
          <w:p w:rsidR="00B33BF2" w:rsidRPr="00A93FA1" w:rsidRDefault="00B33BF2" w:rsidP="00B33BF2">
            <w:pPr>
              <w:pStyle w:val="paragraph"/>
              <w:divId w:val="851845500"/>
            </w:pPr>
            <w:r w:rsidRPr="00995551">
              <w:rPr>
                <w:rStyle w:val="normaltextrun"/>
                <w:sz w:val="20"/>
                <w:szCs w:val="20"/>
              </w:rPr>
              <w:t>Option 2: OK</w:t>
            </w:r>
            <w:r w:rsidRPr="00995551">
              <w:rPr>
                <w:rStyle w:val="eop"/>
                <w:sz w:val="20"/>
                <w:szCs w:val="20"/>
              </w:rPr>
              <w:t> </w:t>
            </w:r>
          </w:p>
          <w:p w:rsidR="00B33BF2" w:rsidRPr="00995551" w:rsidRDefault="00B33BF2" w:rsidP="00B33BF2">
            <w:pPr>
              <w:spacing w:after="120"/>
              <w:rPr>
                <w:rFonts w:eastAsiaTheme="minorEastAsia"/>
                <w:lang w:val="en-US" w:eastAsia="zh-CN"/>
              </w:rPr>
            </w:pPr>
            <w:r w:rsidRPr="00995551">
              <w:rPr>
                <w:rStyle w:val="normaltextrun"/>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sidRPr="00995551">
              <w:rPr>
                <w:rStyle w:val="normaltextrun"/>
                <w:rFonts w:ascii="DengXian" w:eastAsia="DengXian" w:hAnsi="DengXian"/>
              </w:rPr>
              <w:t xml:space="preserve">. </w:t>
            </w:r>
            <w:r w:rsidRPr="00995551">
              <w:rPr>
                <w:rStyle w:val="normaltextrun"/>
              </w:rPr>
              <w:t>Work on this NTN FRx band within this WI could be percussive of the introduction of a FR2 FDD band. </w:t>
            </w:r>
            <w:r w:rsidRPr="00995551">
              <w:rPr>
                <w:rStyle w:val="eop"/>
              </w:rPr>
              <w:t> </w:t>
            </w:r>
          </w:p>
        </w:tc>
      </w:tr>
      <w:tr w:rsidR="00EB094E">
        <w:tc>
          <w:tcPr>
            <w:tcW w:w="1236" w:type="dxa"/>
          </w:tcPr>
          <w:p w:rsidR="00EB094E" w:rsidRPr="00995551" w:rsidRDefault="00EB094E" w:rsidP="00B33BF2">
            <w:pPr>
              <w:spacing w:after="120"/>
              <w:rPr>
                <w:rStyle w:val="normaltextrun"/>
              </w:rPr>
            </w:pPr>
            <w:r w:rsidRPr="00995551">
              <w:rPr>
                <w:rFonts w:eastAsiaTheme="minorEastAsia"/>
                <w:lang w:val="en-US" w:eastAsia="zh-CN"/>
              </w:rPr>
              <w:t>HNS/Ech</w:t>
            </w:r>
          </w:p>
        </w:tc>
        <w:tc>
          <w:tcPr>
            <w:tcW w:w="8395" w:type="dxa"/>
          </w:tcPr>
          <w:p w:rsidR="00EB094E" w:rsidRPr="00995551" w:rsidRDefault="00EB094E" w:rsidP="00B33BF2">
            <w:pPr>
              <w:pStyle w:val="paragraph"/>
              <w:rPr>
                <w:rStyle w:val="normaltextrun"/>
                <w:sz w:val="20"/>
                <w:szCs w:val="20"/>
              </w:rPr>
            </w:pPr>
            <w:r w:rsidRPr="00995551">
              <w:rPr>
                <w:rFonts w:eastAsiaTheme="minorEastAsia"/>
                <w:lang w:eastAsia="zh-CN"/>
              </w:rPr>
              <w:t>Agree with Option 1</w:t>
            </w:r>
          </w:p>
        </w:tc>
      </w:tr>
      <w:tr w:rsidR="00801E31">
        <w:tc>
          <w:tcPr>
            <w:tcW w:w="1236" w:type="dxa"/>
          </w:tcPr>
          <w:p w:rsidR="00801E31" w:rsidRPr="00995551" w:rsidRDefault="00801E31" w:rsidP="00B33BF2">
            <w:pPr>
              <w:spacing w:after="120"/>
              <w:rPr>
                <w:rStyle w:val="normaltextrun"/>
              </w:rPr>
            </w:pPr>
            <w:r w:rsidRPr="00995551">
              <w:rPr>
                <w:rFonts w:eastAsiaTheme="minorEastAsia"/>
                <w:lang w:val="en-US" w:eastAsia="zh-CN"/>
              </w:rPr>
              <w:t>Eutelsat</w:t>
            </w:r>
          </w:p>
        </w:tc>
        <w:tc>
          <w:tcPr>
            <w:tcW w:w="8395" w:type="dxa"/>
          </w:tcPr>
          <w:p w:rsidR="00801E31" w:rsidRPr="00995551" w:rsidRDefault="00801E31" w:rsidP="00B33BF2">
            <w:pPr>
              <w:pStyle w:val="paragraph"/>
              <w:rPr>
                <w:rStyle w:val="normaltextrun"/>
                <w:sz w:val="20"/>
                <w:szCs w:val="20"/>
              </w:rPr>
            </w:pPr>
            <w:r w:rsidRPr="00995551">
              <w:rPr>
                <w:rFonts w:eastAsiaTheme="minorEastAsia"/>
                <w:lang w:eastAsia="zh-CN"/>
              </w:rPr>
              <w:t>Option 1, 2, 3 – Disagree</w:t>
            </w:r>
          </w:p>
        </w:tc>
      </w:tr>
      <w:tr w:rsidR="00CA498A">
        <w:tc>
          <w:tcPr>
            <w:tcW w:w="1236" w:type="dxa"/>
          </w:tcPr>
          <w:p w:rsidR="00CA498A" w:rsidRPr="00995551" w:rsidRDefault="00574F5C" w:rsidP="00B33BF2">
            <w:pPr>
              <w:spacing w:after="120"/>
              <w:rPr>
                <w:rStyle w:val="normaltextrun"/>
              </w:rPr>
            </w:pPr>
            <w:r w:rsidRPr="00995551">
              <w:rPr>
                <w:rStyle w:val="normaltextrun"/>
              </w:rPr>
              <w:t>Thales</w:t>
            </w:r>
          </w:p>
        </w:tc>
        <w:tc>
          <w:tcPr>
            <w:tcW w:w="8395" w:type="dxa"/>
          </w:tcPr>
          <w:p w:rsidR="00574F5C" w:rsidRPr="00995551" w:rsidRDefault="00324E49" w:rsidP="00B33BF2">
            <w:pPr>
              <w:pStyle w:val="paragraph"/>
              <w:rPr>
                <w:rStyle w:val="normaltextrun"/>
                <w:sz w:val="20"/>
                <w:szCs w:val="20"/>
              </w:rPr>
            </w:pPr>
            <w:r w:rsidRPr="00995551">
              <w:rPr>
                <w:rStyle w:val="normaltextrun"/>
                <w:sz w:val="20"/>
                <w:szCs w:val="20"/>
              </w:rPr>
              <w:t>Basically agree. Use another naming than “FR2”</w:t>
            </w:r>
            <w:r w:rsidR="00574F5C" w:rsidRPr="00995551">
              <w:rPr>
                <w:rStyle w:val="normaltextrun"/>
                <w:sz w:val="20"/>
                <w:szCs w:val="20"/>
              </w:rPr>
              <w:t xml:space="preserve"> might be required.</w:t>
            </w:r>
          </w:p>
          <w:p w:rsidR="00CA498A" w:rsidRPr="00995551" w:rsidRDefault="00574F5C" w:rsidP="00B33BF2">
            <w:pPr>
              <w:pStyle w:val="paragraph"/>
              <w:rPr>
                <w:rStyle w:val="normaltextrun"/>
                <w:sz w:val="20"/>
                <w:szCs w:val="20"/>
              </w:rPr>
            </w:pPr>
            <w:r w:rsidRPr="00995551">
              <w:rPr>
                <w:rStyle w:val="normaltextrun"/>
                <w:sz w:val="20"/>
                <w:szCs w:val="20"/>
              </w:rPr>
              <w:t>There should be at least one exemplary FR2 band for coexistence scenarios/RAN4 studies, even if is partially covered by 3GPP FR2 (e.g. only by DL or only by UL).</w:t>
            </w:r>
          </w:p>
          <w:p w:rsidR="00574F5C" w:rsidRPr="00995551" w:rsidRDefault="00574F5C" w:rsidP="00B33BF2">
            <w:pPr>
              <w:pStyle w:val="paragraph"/>
              <w:rPr>
                <w:rStyle w:val="normaltextrun"/>
                <w:sz w:val="20"/>
                <w:szCs w:val="20"/>
              </w:rPr>
            </w:pPr>
            <w:r w:rsidRPr="00995551">
              <w:rPr>
                <w:rStyle w:val="normaltextrun"/>
                <w:sz w:val="20"/>
                <w:szCs w:val="20"/>
              </w:rPr>
              <w:t>Moreover, the coexistence studies for “FR2-like” scenarios should use frequency bands that are already used by satellite operators.</w:t>
            </w:r>
          </w:p>
        </w:tc>
      </w:tr>
      <w:tr w:rsidR="00CA498A">
        <w:tc>
          <w:tcPr>
            <w:tcW w:w="1236" w:type="dxa"/>
          </w:tcPr>
          <w:p w:rsidR="00CA498A" w:rsidRPr="00995551" w:rsidRDefault="00CA498A" w:rsidP="00B33BF2">
            <w:pPr>
              <w:spacing w:after="120"/>
              <w:rPr>
                <w:rStyle w:val="normaltextrun"/>
              </w:rPr>
            </w:pPr>
          </w:p>
        </w:tc>
        <w:tc>
          <w:tcPr>
            <w:tcW w:w="8395" w:type="dxa"/>
          </w:tcPr>
          <w:p w:rsidR="00CA498A" w:rsidRPr="00995551" w:rsidRDefault="00CA498A" w:rsidP="00B33BF2">
            <w:pPr>
              <w:pStyle w:val="paragraph"/>
              <w:rPr>
                <w:rStyle w:val="normaltextrun"/>
                <w:sz w:val="20"/>
                <w:szCs w:val="20"/>
              </w:rPr>
            </w:pPr>
          </w:p>
        </w:tc>
      </w:tr>
    </w:tbl>
    <w:p w:rsidR="00A52C25" w:rsidRDefault="00A52C25">
      <w:pPr>
        <w:rPr>
          <w:i/>
          <w:color w:val="0070C0"/>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rsidTr="003C2708">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3C2708" w:rsidTr="003C2708">
        <w:tc>
          <w:tcPr>
            <w:tcW w:w="1339" w:type="dxa"/>
          </w:tcPr>
          <w:p w:rsidR="003C2708" w:rsidRPr="00995551" w:rsidRDefault="003C2708" w:rsidP="003C2708">
            <w:pPr>
              <w:spacing w:after="120"/>
              <w:rPr>
                <w:rFonts w:eastAsiaTheme="minorEastAsia"/>
                <w:lang w:val="en-US" w:eastAsia="zh-CN"/>
              </w:rPr>
            </w:pPr>
            <w:r w:rsidRPr="00995551">
              <w:rPr>
                <w:lang w:val="en-US" w:eastAsia="ja-JP"/>
              </w:rPr>
              <w:t>Panasonic</w:t>
            </w:r>
          </w:p>
        </w:tc>
        <w:tc>
          <w:tcPr>
            <w:tcW w:w="1620"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672" w:type="dxa"/>
          </w:tcPr>
          <w:p w:rsidR="003C2708" w:rsidRPr="00995551" w:rsidRDefault="003C2708" w:rsidP="003C2708">
            <w:pPr>
              <w:spacing w:after="120"/>
              <w:rPr>
                <w:rFonts w:eastAsiaTheme="minorEastAsia"/>
                <w:lang w:val="en-US" w:eastAsia="zh-CN"/>
              </w:rPr>
            </w:pPr>
          </w:p>
        </w:tc>
      </w:tr>
      <w:tr w:rsidR="00270096" w:rsidTr="003C2708">
        <w:tc>
          <w:tcPr>
            <w:tcW w:w="133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1620"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Agree</w:t>
            </w:r>
          </w:p>
        </w:tc>
        <w:tc>
          <w:tcPr>
            <w:tcW w:w="6672"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It is necessary to identify one suitable band to progress FR2 RF effort.</w:t>
            </w:r>
          </w:p>
        </w:tc>
      </w:tr>
      <w:tr w:rsidR="00B33BF2" w:rsidTr="003C2708">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B33BF2" w:rsidRPr="00995551" w:rsidRDefault="00B33BF2" w:rsidP="00B33BF2">
            <w:pPr>
              <w:spacing w:after="120"/>
              <w:rPr>
                <w:rFonts w:eastAsiaTheme="minorEastAsia"/>
                <w:lang w:val="en-US" w:eastAsia="zh-CN"/>
              </w:rPr>
            </w:pPr>
            <w:r w:rsidRPr="00995551">
              <w:rPr>
                <w:rStyle w:val="normaltextrun"/>
              </w:rPr>
              <w:t>Partially disagree</w:t>
            </w:r>
            <w:r w:rsidRPr="00995551">
              <w:rPr>
                <w:rStyle w:val="eop"/>
              </w:rPr>
              <w:t> </w:t>
            </w:r>
          </w:p>
        </w:tc>
        <w:tc>
          <w:tcPr>
            <w:tcW w:w="6672" w:type="dxa"/>
          </w:tcPr>
          <w:p w:rsidR="00B33BF2" w:rsidRPr="00995551" w:rsidRDefault="00B33BF2" w:rsidP="00B33BF2">
            <w:pPr>
              <w:spacing w:after="120"/>
              <w:rPr>
                <w:rFonts w:eastAsiaTheme="minorEastAsia"/>
                <w:lang w:val="en-US" w:eastAsia="zh-CN"/>
              </w:rPr>
            </w:pPr>
            <w:r w:rsidRPr="00995551">
              <w:rPr>
                <w:rStyle w:val="normaltextrun"/>
              </w:rPr>
              <w:t>See comments above</w:t>
            </w:r>
            <w:r w:rsidRPr="00995551">
              <w:rPr>
                <w:rStyle w:val="eop"/>
              </w:rPr>
              <w:t> </w:t>
            </w:r>
          </w:p>
        </w:tc>
      </w:tr>
      <w:tr w:rsidR="00EB094E" w:rsidTr="003C2708">
        <w:tc>
          <w:tcPr>
            <w:tcW w:w="1339" w:type="dxa"/>
          </w:tcPr>
          <w:p w:rsidR="00EB094E" w:rsidRPr="00995551" w:rsidRDefault="00EB094E" w:rsidP="00270096">
            <w:pPr>
              <w:spacing w:after="120"/>
              <w:rPr>
                <w:rFonts w:eastAsiaTheme="minorEastAsia"/>
                <w:lang w:val="en-US" w:eastAsia="zh-CN"/>
              </w:rPr>
            </w:pPr>
            <w:r w:rsidRPr="00995551">
              <w:rPr>
                <w:rFonts w:eastAsiaTheme="minorEastAsia"/>
                <w:lang w:val="en-US" w:eastAsia="zh-CN"/>
              </w:rPr>
              <w:t>HNS/Ech</w:t>
            </w:r>
          </w:p>
        </w:tc>
        <w:tc>
          <w:tcPr>
            <w:tcW w:w="1620" w:type="dxa"/>
          </w:tcPr>
          <w:p w:rsidR="00EB094E" w:rsidRPr="00995551" w:rsidRDefault="00EB094E" w:rsidP="00270096">
            <w:pPr>
              <w:spacing w:after="120"/>
              <w:rPr>
                <w:rFonts w:eastAsiaTheme="minorEastAsia"/>
                <w:lang w:val="en-US" w:eastAsia="zh-CN"/>
              </w:rPr>
            </w:pPr>
            <w:r w:rsidRPr="00995551">
              <w:rPr>
                <w:rFonts w:eastAsiaTheme="minorEastAsia"/>
                <w:lang w:val="en-US" w:eastAsia="zh-CN"/>
              </w:rPr>
              <w:t>Agree</w:t>
            </w:r>
          </w:p>
        </w:tc>
        <w:tc>
          <w:tcPr>
            <w:tcW w:w="6672" w:type="dxa"/>
          </w:tcPr>
          <w:p w:rsidR="00EB094E" w:rsidRPr="00995551" w:rsidRDefault="00EB094E" w:rsidP="00270096">
            <w:pPr>
              <w:spacing w:after="120"/>
              <w:rPr>
                <w:rFonts w:eastAsiaTheme="minorEastAsia"/>
                <w:lang w:val="en-US" w:eastAsia="zh-CN"/>
              </w:rPr>
            </w:pPr>
            <w:r w:rsidRPr="00995551">
              <w:rPr>
                <w:rFonts w:eastAsiaTheme="minorEastAsia"/>
                <w:lang w:val="en-US" w:eastAsia="zh-CN"/>
              </w:rPr>
              <w:t>RAN4 will assess FDD in mmWave. Refer to section 11.2 of TR 38.803 V14.2.0 and R4-1610616,”Way forward on IMT parameters WP5D” (Ericsson).</w:t>
            </w:r>
          </w:p>
        </w:tc>
      </w:tr>
      <w:tr w:rsidR="00801E31" w:rsidTr="003C2708">
        <w:tc>
          <w:tcPr>
            <w:tcW w:w="1339" w:type="dxa"/>
          </w:tcPr>
          <w:p w:rsidR="00801E31" w:rsidRPr="00995551" w:rsidRDefault="00801E31" w:rsidP="00270096">
            <w:pPr>
              <w:spacing w:after="120"/>
              <w:rPr>
                <w:rFonts w:eastAsiaTheme="minorEastAsia"/>
                <w:lang w:val="en-US" w:eastAsia="zh-CN"/>
              </w:rPr>
            </w:pPr>
            <w:r w:rsidRPr="00995551">
              <w:rPr>
                <w:rFonts w:eastAsiaTheme="minorEastAsia"/>
                <w:lang w:val="en-US" w:eastAsia="zh-CN"/>
              </w:rPr>
              <w:lastRenderedPageBreak/>
              <w:t>Eutelsat</w:t>
            </w:r>
          </w:p>
        </w:tc>
        <w:tc>
          <w:tcPr>
            <w:tcW w:w="1620" w:type="dxa"/>
          </w:tcPr>
          <w:p w:rsidR="00801E31" w:rsidRPr="00995551" w:rsidRDefault="00801E31" w:rsidP="00270096">
            <w:pPr>
              <w:spacing w:after="120"/>
              <w:rPr>
                <w:rFonts w:eastAsiaTheme="minorEastAsia"/>
                <w:lang w:val="en-US" w:eastAsia="zh-CN"/>
              </w:rPr>
            </w:pPr>
            <w:r w:rsidRPr="00995551">
              <w:rPr>
                <w:rFonts w:eastAsiaTheme="minorEastAsia"/>
                <w:lang w:val="en-US" w:eastAsia="zh-CN"/>
              </w:rPr>
              <w:t>Disagree</w:t>
            </w:r>
          </w:p>
        </w:tc>
        <w:tc>
          <w:tcPr>
            <w:tcW w:w="6672" w:type="dxa"/>
          </w:tcPr>
          <w:p w:rsidR="00801E31" w:rsidRPr="00995551" w:rsidRDefault="00801E31" w:rsidP="00270096">
            <w:pPr>
              <w:spacing w:after="120"/>
              <w:rPr>
                <w:rFonts w:eastAsiaTheme="minorEastAsia"/>
                <w:lang w:val="en-US" w:eastAsia="zh-CN"/>
              </w:rPr>
            </w:pPr>
            <w:r w:rsidRPr="00995551">
              <w:rPr>
                <w:rFonts w:eastAsiaTheme="minorEastAsia"/>
                <w:lang w:val="en-US" w:eastAsia="zh-CN"/>
              </w:rPr>
              <w:t>Way forward should focus on FR1</w:t>
            </w:r>
          </w:p>
        </w:tc>
      </w:tr>
      <w:tr w:rsidR="00270096" w:rsidTr="003C2708">
        <w:tc>
          <w:tcPr>
            <w:tcW w:w="1339" w:type="dxa"/>
          </w:tcPr>
          <w:p w:rsidR="00270096" w:rsidRPr="00995551" w:rsidRDefault="00574F5C" w:rsidP="00270096">
            <w:pPr>
              <w:spacing w:after="120"/>
              <w:rPr>
                <w:rFonts w:eastAsiaTheme="minorEastAsia"/>
                <w:lang w:val="en-US" w:eastAsia="zh-CN"/>
              </w:rPr>
            </w:pPr>
            <w:r w:rsidRPr="00995551">
              <w:rPr>
                <w:rFonts w:eastAsiaTheme="minorEastAsia"/>
                <w:lang w:val="en-US" w:eastAsia="zh-CN"/>
              </w:rPr>
              <w:t>Thales</w:t>
            </w:r>
          </w:p>
        </w:tc>
        <w:tc>
          <w:tcPr>
            <w:tcW w:w="1620" w:type="dxa"/>
          </w:tcPr>
          <w:p w:rsidR="00270096" w:rsidRPr="00995551" w:rsidRDefault="00574F5C" w:rsidP="00270096">
            <w:pPr>
              <w:spacing w:after="120"/>
              <w:rPr>
                <w:rFonts w:eastAsiaTheme="minorEastAsia"/>
                <w:lang w:val="en-US" w:eastAsia="zh-CN"/>
              </w:rPr>
            </w:pPr>
            <w:r w:rsidRPr="00995551">
              <w:rPr>
                <w:rFonts w:eastAsiaTheme="minorEastAsia"/>
                <w:lang w:val="en-US" w:eastAsia="zh-CN"/>
              </w:rPr>
              <w:t>Agree</w:t>
            </w:r>
          </w:p>
        </w:tc>
        <w:tc>
          <w:tcPr>
            <w:tcW w:w="6672" w:type="dxa"/>
          </w:tcPr>
          <w:p w:rsidR="00574F5C" w:rsidRPr="00995551" w:rsidRDefault="00574F5C" w:rsidP="00504476">
            <w:pPr>
              <w:rPr>
                <w:rFonts w:eastAsiaTheme="minorEastAsia"/>
                <w:lang w:val="en-US" w:eastAsia="zh-CN"/>
              </w:rPr>
            </w:pPr>
            <w:r w:rsidRPr="00995551">
              <w:rPr>
                <w:rFonts w:eastAsiaTheme="minorEastAsia"/>
                <w:lang w:val="en-US" w:eastAsia="zh-CN"/>
              </w:rPr>
              <w:t xml:space="preserve">Even if FDD (and not TDD), different Ka configurations may be envisaged </w:t>
            </w:r>
            <w:r w:rsidR="004A2306" w:rsidRPr="00995551">
              <w:rPr>
                <w:rFonts w:eastAsiaTheme="minorEastAsia"/>
                <w:lang w:val="en-US" w:eastAsia="zh-CN"/>
              </w:rPr>
              <w:t xml:space="preserve">for mmWave exemplary band in RAN4 </w:t>
            </w:r>
            <w:r w:rsidRPr="00995551">
              <w:rPr>
                <w:rFonts w:eastAsiaTheme="minorEastAsia"/>
                <w:lang w:val="en-US" w:eastAsia="zh-CN"/>
              </w:rPr>
              <w:t>(and even if we keep FR2)</w:t>
            </w:r>
          </w:p>
          <w:p w:rsidR="00270096" w:rsidRPr="00995551" w:rsidRDefault="00574F5C" w:rsidP="00504476">
            <w:pPr>
              <w:rPr>
                <w:szCs w:val="24"/>
                <w:lang w:eastAsia="zh-CN"/>
              </w:rPr>
            </w:pPr>
            <w:r w:rsidRPr="00995551">
              <w:rPr>
                <w:rFonts w:eastAsiaTheme="minorEastAsia"/>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rsidTr="003C2708">
        <w:tc>
          <w:tcPr>
            <w:tcW w:w="1339" w:type="dxa"/>
          </w:tcPr>
          <w:p w:rsidR="00CA498A" w:rsidRPr="00995551" w:rsidRDefault="00CA498A" w:rsidP="00270096">
            <w:pPr>
              <w:spacing w:after="120"/>
              <w:rPr>
                <w:rFonts w:eastAsiaTheme="minorEastAsia"/>
                <w:lang w:val="en-US" w:eastAsia="zh-CN"/>
              </w:rPr>
            </w:pPr>
          </w:p>
        </w:tc>
        <w:tc>
          <w:tcPr>
            <w:tcW w:w="1620" w:type="dxa"/>
          </w:tcPr>
          <w:p w:rsidR="00CA498A" w:rsidRPr="00995551" w:rsidRDefault="00CA498A" w:rsidP="00270096">
            <w:pPr>
              <w:spacing w:after="120"/>
              <w:rPr>
                <w:rFonts w:eastAsiaTheme="minorEastAsia"/>
                <w:lang w:val="en-US" w:eastAsia="zh-CN"/>
              </w:rPr>
            </w:pPr>
          </w:p>
        </w:tc>
        <w:tc>
          <w:tcPr>
            <w:tcW w:w="6672" w:type="dxa"/>
          </w:tcPr>
          <w:p w:rsidR="00CA498A" w:rsidRPr="00995551" w:rsidRDefault="00CA498A" w:rsidP="00270096">
            <w:pPr>
              <w:spacing w:after="120"/>
              <w:rPr>
                <w:rFonts w:eastAsiaTheme="minorEastAsia"/>
                <w:lang w:val="en-US" w:eastAsia="zh-CN"/>
              </w:rPr>
            </w:pPr>
          </w:p>
        </w:tc>
      </w:tr>
    </w:tbl>
    <w:p w:rsidR="00A52C25" w:rsidRDefault="00A52C25">
      <w:pPr>
        <w:rPr>
          <w:color w:val="0070C0"/>
          <w:szCs w:val="24"/>
          <w:lang w:eastAsia="zh-CN"/>
        </w:rPr>
      </w:pPr>
    </w:p>
    <w:p w:rsidR="003D382D" w:rsidRDefault="003D382D">
      <w:pPr>
        <w:rPr>
          <w:color w:val="0070C0"/>
          <w:szCs w:val="24"/>
          <w:lang w:eastAsia="zh-CN"/>
        </w:rPr>
      </w:pPr>
    </w:p>
    <w:p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rsidR="00324E49" w:rsidRPr="004864EF" w:rsidRDefault="00324E49" w:rsidP="00324E49">
      <w:pPr>
        <w:rPr>
          <w:color w:val="000000" w:themeColor="text1"/>
          <w:szCs w:val="24"/>
          <w:lang w:eastAsia="zh-CN"/>
        </w:rPr>
      </w:pPr>
    </w:p>
    <w:p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rsidR="00324E49" w:rsidRDefault="00324E49" w:rsidP="00324E49">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rsidR="004864EF" w:rsidRPr="004864EF" w:rsidRDefault="004864EF" w:rsidP="00324E49">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rsidR="00324E49" w:rsidRPr="004864EF" w:rsidRDefault="00324E49">
      <w:pPr>
        <w:rPr>
          <w:color w:val="000000" w:themeColor="text1"/>
          <w:szCs w:val="24"/>
          <w:lang w:eastAsia="zh-CN"/>
        </w:rPr>
      </w:pPr>
    </w:p>
    <w:p w:rsidR="00A52C25" w:rsidRDefault="00A52C25">
      <w:pPr>
        <w:rPr>
          <w:i/>
          <w:color w:val="0070C0"/>
          <w:lang w:eastAsia="zh-CN"/>
        </w:rPr>
      </w:pPr>
    </w:p>
    <w:p w:rsidR="00A52C25" w:rsidRPr="00504476" w:rsidRDefault="003C2708">
      <w:pPr>
        <w:pStyle w:val="Titre3"/>
        <w:rPr>
          <w:sz w:val="24"/>
          <w:szCs w:val="16"/>
          <w:lang w:val="en-US"/>
        </w:rPr>
      </w:pPr>
      <w:r w:rsidRPr="00504476">
        <w:rPr>
          <w:sz w:val="24"/>
          <w:szCs w:val="16"/>
          <w:lang w:val="en-US"/>
        </w:rPr>
        <w:t xml:space="preserve">Sub-topic 4-2 </w:t>
      </w:r>
      <w:r w:rsidRPr="00504476">
        <w:rPr>
          <w:szCs w:val="24"/>
          <w:lang w:val="en-US"/>
        </w:rPr>
        <w:t>Candidate FR2 band configurations</w:t>
      </w:r>
    </w:p>
    <w:p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100, 200, 400 MHz in FR2; then try to downscope.</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 with the WF</w:t>
            </w:r>
          </w:p>
          <w:p w:rsidR="00A52C25" w:rsidRPr="00995551" w:rsidRDefault="003C2708">
            <w:pPr>
              <w:spacing w:after="120"/>
              <w:rPr>
                <w:rFonts w:eastAsiaTheme="minorEastAsia"/>
                <w:lang w:val="en-US" w:eastAsia="zh-CN"/>
              </w:rPr>
            </w:pPr>
            <w:r w:rsidRPr="00995551">
              <w:rPr>
                <w:rFonts w:eastAsiaTheme="minorEastAsia"/>
                <w:lang w:val="en-US" w:eastAsia="zh-CN"/>
              </w:rPr>
              <w:t>Option 2:</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We need to decide whether to specify a FR2 band before discussing BW.</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Before discussion on the detail RF characteristics such as BW etc.in FR2, suggest to agree on the exemplary band firstly.</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2: No</w:t>
            </w:r>
          </w:p>
        </w:tc>
      </w:tr>
      <w:tr w:rsidR="00270096">
        <w:tc>
          <w:tcPr>
            <w:tcW w:w="133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8292"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Agree with option 1.</w:t>
            </w:r>
          </w:p>
        </w:tc>
      </w:tr>
      <w:tr w:rsidR="00C903B5">
        <w:tc>
          <w:tcPr>
            <w:tcW w:w="1339"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903B5" w:rsidRPr="00995551" w:rsidRDefault="00C903B5" w:rsidP="00C903B5">
            <w:pPr>
              <w:spacing w:after="120"/>
              <w:rPr>
                <w:rFonts w:eastAsiaTheme="minorEastAsia"/>
                <w:lang w:val="en-US" w:eastAsia="zh-CN"/>
              </w:rPr>
            </w:pPr>
            <w:r w:rsidRPr="00995551">
              <w:rPr>
                <w:rStyle w:val="normaltextrun"/>
              </w:rPr>
              <w:t>First a ‘FR2’ band need to be defined.</w:t>
            </w:r>
            <w:r w:rsidRPr="00995551">
              <w:rPr>
                <w:rStyle w:val="eop"/>
              </w:rPr>
              <w:t> </w:t>
            </w:r>
          </w:p>
        </w:tc>
      </w:tr>
      <w:tr w:rsidR="002F2FA8">
        <w:tc>
          <w:tcPr>
            <w:tcW w:w="1339"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HNS/Ech</w:t>
            </w:r>
          </w:p>
        </w:tc>
        <w:tc>
          <w:tcPr>
            <w:tcW w:w="8292"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Agree with option 1</w:t>
            </w:r>
          </w:p>
        </w:tc>
      </w:tr>
      <w:tr w:rsidR="00270096">
        <w:tc>
          <w:tcPr>
            <w:tcW w:w="1339" w:type="dxa"/>
          </w:tcPr>
          <w:p w:rsidR="00270096" w:rsidRPr="00995551" w:rsidRDefault="004A2306" w:rsidP="00270096">
            <w:pPr>
              <w:spacing w:after="120"/>
              <w:rPr>
                <w:rFonts w:eastAsiaTheme="minorEastAsia"/>
                <w:lang w:val="en-US" w:eastAsia="zh-CN"/>
              </w:rPr>
            </w:pPr>
            <w:r w:rsidRPr="00995551">
              <w:rPr>
                <w:rFonts w:eastAsiaTheme="minorEastAsia"/>
                <w:lang w:val="en-US" w:eastAsia="zh-CN"/>
              </w:rPr>
              <w:t>Thales</w:t>
            </w:r>
          </w:p>
        </w:tc>
        <w:tc>
          <w:tcPr>
            <w:tcW w:w="8292" w:type="dxa"/>
          </w:tcPr>
          <w:p w:rsidR="00270096" w:rsidRPr="00995551" w:rsidRDefault="004A2306" w:rsidP="00270096">
            <w:pPr>
              <w:spacing w:after="120"/>
              <w:rPr>
                <w:rFonts w:eastAsiaTheme="minorEastAsia"/>
                <w:lang w:val="en-US" w:eastAsia="zh-CN"/>
              </w:rPr>
            </w:pPr>
            <w:r w:rsidRPr="00995551">
              <w:rPr>
                <w:rFonts w:eastAsiaTheme="minorEastAsia"/>
                <w:lang w:val="en-US" w:eastAsia="zh-CN"/>
              </w:rPr>
              <w:t>Yes for Option 1 &amp; 2. We should consider all configurations and then try to down</w:t>
            </w:r>
            <w:r w:rsidR="002715BC" w:rsidRPr="00995551">
              <w:rPr>
                <w:rFonts w:eastAsiaTheme="minorEastAsia"/>
                <w:lang w:val="en-US" w:eastAsia="zh-CN"/>
              </w:rPr>
              <w:t>-</w:t>
            </w:r>
            <w:r w:rsidRPr="00995551">
              <w:rPr>
                <w:rFonts w:eastAsiaTheme="minorEastAsia"/>
                <w:lang w:val="en-US" w:eastAsia="zh-CN"/>
              </w:rPr>
              <w:t>scope.</w:t>
            </w:r>
          </w:p>
        </w:tc>
      </w:tr>
      <w:tr w:rsidR="001F5477">
        <w:tc>
          <w:tcPr>
            <w:tcW w:w="1339" w:type="dxa"/>
          </w:tcPr>
          <w:p w:rsidR="001F5477" w:rsidRPr="00995551" w:rsidRDefault="001F5477" w:rsidP="00270096">
            <w:pPr>
              <w:spacing w:after="120"/>
              <w:rPr>
                <w:rFonts w:eastAsiaTheme="minorEastAsia"/>
                <w:lang w:val="en-US" w:eastAsia="zh-CN"/>
              </w:rPr>
            </w:pPr>
          </w:p>
        </w:tc>
        <w:tc>
          <w:tcPr>
            <w:tcW w:w="8292" w:type="dxa"/>
          </w:tcPr>
          <w:p w:rsidR="001F5477" w:rsidRPr="00995551" w:rsidRDefault="001F5477" w:rsidP="00270096">
            <w:pPr>
              <w:spacing w:after="120"/>
              <w:rPr>
                <w:rFonts w:eastAsiaTheme="minorEastAsia"/>
                <w:lang w:val="en-US" w:eastAsia="zh-CN"/>
              </w:rPr>
            </w:pPr>
          </w:p>
        </w:tc>
      </w:tr>
      <w:tr w:rsidR="001F5477">
        <w:tc>
          <w:tcPr>
            <w:tcW w:w="1339" w:type="dxa"/>
          </w:tcPr>
          <w:p w:rsidR="001F5477" w:rsidRPr="00995551" w:rsidRDefault="001F5477" w:rsidP="00270096">
            <w:pPr>
              <w:spacing w:after="120"/>
              <w:rPr>
                <w:rFonts w:eastAsiaTheme="minorEastAsia"/>
                <w:lang w:val="en-US" w:eastAsia="zh-CN"/>
              </w:rPr>
            </w:pPr>
          </w:p>
        </w:tc>
        <w:tc>
          <w:tcPr>
            <w:tcW w:w="8292" w:type="dxa"/>
          </w:tcPr>
          <w:p w:rsidR="001F5477" w:rsidRPr="00995551" w:rsidRDefault="001F5477" w:rsidP="00270096">
            <w:pPr>
              <w:spacing w:after="120"/>
              <w:rPr>
                <w:rFonts w:eastAsiaTheme="minorEastAsia"/>
                <w:lang w:val="en-US" w:eastAsia="zh-CN"/>
              </w:rPr>
            </w:pPr>
          </w:p>
        </w:tc>
      </w:tr>
    </w:tbl>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rsidTr="003C2708">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41"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4" w:type="dxa"/>
          </w:tcPr>
          <w:p w:rsidR="00A52C25" w:rsidRPr="00995551" w:rsidRDefault="003C2708">
            <w:pPr>
              <w:spacing w:after="120"/>
              <w:rPr>
                <w:rFonts w:eastAsiaTheme="minorEastAsia"/>
                <w:lang w:val="en-US" w:eastAsia="zh-CN"/>
              </w:rPr>
            </w:pPr>
            <w:r w:rsidRPr="00995551">
              <w:rPr>
                <w:rFonts w:eastAsiaTheme="minorEastAsia"/>
                <w:lang w:val="en-US" w:eastAsia="zh-CN"/>
              </w:rPr>
              <w:t>We need to decide whether to specify a FR2 band before discussing BW.</w:t>
            </w:r>
          </w:p>
        </w:tc>
      </w:tr>
      <w:tr w:rsidR="003C2708" w:rsidTr="003C2708">
        <w:tc>
          <w:tcPr>
            <w:tcW w:w="1136"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41"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854" w:type="dxa"/>
          </w:tcPr>
          <w:p w:rsidR="003C2708" w:rsidRPr="00995551" w:rsidRDefault="003C2708" w:rsidP="003C2708">
            <w:pPr>
              <w:spacing w:after="120"/>
              <w:rPr>
                <w:rFonts w:eastAsiaTheme="minorEastAsia"/>
                <w:lang w:val="en-US" w:eastAsia="zh-CN"/>
              </w:rPr>
            </w:pPr>
          </w:p>
        </w:tc>
      </w:tr>
      <w:tr w:rsidR="00270096" w:rsidTr="003C2708">
        <w:tc>
          <w:tcPr>
            <w:tcW w:w="1136"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1641"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Agree</w:t>
            </w:r>
          </w:p>
        </w:tc>
        <w:tc>
          <w:tcPr>
            <w:tcW w:w="6854" w:type="dxa"/>
          </w:tcPr>
          <w:p w:rsidR="00270096" w:rsidRPr="00995551" w:rsidRDefault="00270096" w:rsidP="00270096">
            <w:pPr>
              <w:spacing w:after="120"/>
              <w:rPr>
                <w:rFonts w:eastAsiaTheme="minorEastAsia"/>
                <w:lang w:val="en-US" w:eastAsia="zh-CN"/>
              </w:rPr>
            </w:pPr>
          </w:p>
        </w:tc>
      </w:tr>
      <w:tr w:rsidR="00C903B5" w:rsidTr="003C2708">
        <w:tc>
          <w:tcPr>
            <w:tcW w:w="1136"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1641" w:type="dxa"/>
          </w:tcPr>
          <w:p w:rsidR="00C903B5" w:rsidRPr="00995551" w:rsidRDefault="00C903B5" w:rsidP="00C903B5">
            <w:pPr>
              <w:spacing w:after="120"/>
              <w:rPr>
                <w:rFonts w:eastAsiaTheme="minorEastAsia"/>
                <w:lang w:val="en-US" w:eastAsia="zh-CN"/>
              </w:rPr>
            </w:pPr>
            <w:r w:rsidRPr="00995551">
              <w:rPr>
                <w:rStyle w:val="eop"/>
                <w:rFonts w:ascii="DengXian" w:eastAsia="DengXian" w:hAnsi="DengXian" w:hint="cs"/>
              </w:rPr>
              <w:t> </w:t>
            </w:r>
          </w:p>
        </w:tc>
        <w:tc>
          <w:tcPr>
            <w:tcW w:w="6854" w:type="dxa"/>
          </w:tcPr>
          <w:p w:rsidR="00C903B5" w:rsidRPr="00995551" w:rsidRDefault="00C903B5" w:rsidP="00C903B5">
            <w:pPr>
              <w:spacing w:after="120"/>
              <w:rPr>
                <w:rFonts w:eastAsiaTheme="minorEastAsia"/>
                <w:lang w:val="en-US" w:eastAsia="zh-CN"/>
              </w:rPr>
            </w:pPr>
            <w:r w:rsidRPr="00995551">
              <w:rPr>
                <w:rStyle w:val="normaltextrun"/>
              </w:rPr>
              <w:t>Fine but the WF has no meaning before a band is decided. </w:t>
            </w:r>
            <w:r w:rsidRPr="00995551">
              <w:rPr>
                <w:rStyle w:val="eop"/>
              </w:rPr>
              <w:t> </w:t>
            </w:r>
          </w:p>
        </w:tc>
      </w:tr>
      <w:tr w:rsidR="002F2FA8" w:rsidTr="003C2708">
        <w:tc>
          <w:tcPr>
            <w:tcW w:w="1136"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HNS/Ech</w:t>
            </w:r>
          </w:p>
        </w:tc>
        <w:tc>
          <w:tcPr>
            <w:tcW w:w="1641"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Agree</w:t>
            </w:r>
          </w:p>
        </w:tc>
        <w:tc>
          <w:tcPr>
            <w:tcW w:w="6854"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Consider 100, 200, 400 and possibly 500 MHz in FR2</w:t>
            </w:r>
          </w:p>
        </w:tc>
      </w:tr>
      <w:tr w:rsidR="00270096" w:rsidTr="003C2708">
        <w:tc>
          <w:tcPr>
            <w:tcW w:w="1136" w:type="dxa"/>
          </w:tcPr>
          <w:p w:rsidR="00270096" w:rsidRPr="00995551" w:rsidRDefault="004A2306" w:rsidP="00270096">
            <w:pPr>
              <w:spacing w:after="120"/>
              <w:rPr>
                <w:rFonts w:eastAsiaTheme="minorEastAsia"/>
                <w:lang w:val="en-US" w:eastAsia="zh-CN"/>
              </w:rPr>
            </w:pPr>
            <w:r w:rsidRPr="00995551">
              <w:rPr>
                <w:rFonts w:eastAsiaTheme="minorEastAsia"/>
                <w:lang w:val="en-US" w:eastAsia="zh-CN"/>
              </w:rPr>
              <w:t>Thales</w:t>
            </w:r>
          </w:p>
        </w:tc>
        <w:tc>
          <w:tcPr>
            <w:tcW w:w="1641" w:type="dxa"/>
          </w:tcPr>
          <w:p w:rsidR="00270096" w:rsidRPr="00995551" w:rsidRDefault="004A2306" w:rsidP="00270096">
            <w:pPr>
              <w:spacing w:after="120"/>
              <w:rPr>
                <w:rFonts w:eastAsiaTheme="minorEastAsia"/>
                <w:lang w:val="en-US" w:eastAsia="zh-CN"/>
              </w:rPr>
            </w:pPr>
            <w:r w:rsidRPr="00995551">
              <w:rPr>
                <w:rFonts w:eastAsiaTheme="minorEastAsia"/>
                <w:lang w:val="en-US" w:eastAsia="zh-CN"/>
              </w:rPr>
              <w:t>Agree</w:t>
            </w:r>
          </w:p>
        </w:tc>
        <w:tc>
          <w:tcPr>
            <w:tcW w:w="6854" w:type="dxa"/>
          </w:tcPr>
          <w:p w:rsidR="00270096" w:rsidRPr="00995551" w:rsidRDefault="00270096" w:rsidP="00270096">
            <w:pPr>
              <w:spacing w:after="120"/>
              <w:rPr>
                <w:rFonts w:eastAsiaTheme="minorEastAsia"/>
                <w:lang w:val="en-US" w:eastAsia="zh-CN"/>
              </w:rPr>
            </w:pPr>
          </w:p>
        </w:tc>
      </w:tr>
      <w:tr w:rsidR="00270096" w:rsidTr="003C2708">
        <w:tc>
          <w:tcPr>
            <w:tcW w:w="1136" w:type="dxa"/>
          </w:tcPr>
          <w:p w:rsidR="00270096" w:rsidRDefault="00270096" w:rsidP="00270096">
            <w:pPr>
              <w:spacing w:after="120"/>
              <w:rPr>
                <w:rFonts w:eastAsiaTheme="minorEastAsia"/>
                <w:color w:val="0070C0"/>
                <w:lang w:val="en-US" w:eastAsia="zh-CN"/>
              </w:rPr>
            </w:pPr>
          </w:p>
        </w:tc>
        <w:tc>
          <w:tcPr>
            <w:tcW w:w="1641" w:type="dxa"/>
          </w:tcPr>
          <w:p w:rsidR="00270096" w:rsidRDefault="00270096" w:rsidP="00270096">
            <w:pPr>
              <w:spacing w:after="120"/>
              <w:rPr>
                <w:rFonts w:eastAsiaTheme="minorEastAsia"/>
                <w:color w:val="0070C0"/>
                <w:lang w:val="en-US" w:eastAsia="zh-CN"/>
              </w:rPr>
            </w:pPr>
          </w:p>
        </w:tc>
        <w:tc>
          <w:tcPr>
            <w:tcW w:w="6854" w:type="dxa"/>
          </w:tcPr>
          <w:p w:rsidR="00270096" w:rsidRDefault="00270096" w:rsidP="00270096">
            <w:pPr>
              <w:spacing w:after="120"/>
              <w:rPr>
                <w:rFonts w:eastAsiaTheme="minorEastAsia"/>
                <w:color w:val="0070C0"/>
                <w:lang w:val="en-US" w:eastAsia="zh-CN"/>
              </w:rPr>
            </w:pPr>
          </w:p>
        </w:tc>
      </w:tr>
      <w:tr w:rsidR="001F5477" w:rsidTr="003C2708">
        <w:tc>
          <w:tcPr>
            <w:tcW w:w="1136" w:type="dxa"/>
          </w:tcPr>
          <w:p w:rsidR="001F5477" w:rsidRDefault="001F5477" w:rsidP="00270096">
            <w:pPr>
              <w:spacing w:after="120"/>
              <w:rPr>
                <w:rFonts w:eastAsiaTheme="minorEastAsia"/>
                <w:color w:val="0070C0"/>
                <w:lang w:val="en-US" w:eastAsia="zh-CN"/>
              </w:rPr>
            </w:pPr>
          </w:p>
        </w:tc>
        <w:tc>
          <w:tcPr>
            <w:tcW w:w="1641" w:type="dxa"/>
          </w:tcPr>
          <w:p w:rsidR="001F5477" w:rsidRDefault="001F5477" w:rsidP="00270096">
            <w:pPr>
              <w:spacing w:after="120"/>
              <w:rPr>
                <w:rFonts w:eastAsiaTheme="minorEastAsia"/>
                <w:color w:val="0070C0"/>
                <w:lang w:val="en-US" w:eastAsia="zh-CN"/>
              </w:rPr>
            </w:pPr>
          </w:p>
        </w:tc>
        <w:tc>
          <w:tcPr>
            <w:tcW w:w="6854" w:type="dxa"/>
          </w:tcPr>
          <w:p w:rsidR="001F5477" w:rsidRDefault="001F5477" w:rsidP="00270096">
            <w:pPr>
              <w:spacing w:after="120"/>
              <w:rPr>
                <w:rFonts w:eastAsiaTheme="minorEastAsia"/>
                <w:color w:val="0070C0"/>
                <w:lang w:val="en-US" w:eastAsia="zh-CN"/>
              </w:rPr>
            </w:pPr>
          </w:p>
        </w:tc>
      </w:tr>
    </w:tbl>
    <w:p w:rsidR="00A52C25" w:rsidRDefault="00A52C25">
      <w:pPr>
        <w:rPr>
          <w:color w:val="0070C0"/>
          <w:szCs w:val="24"/>
          <w:lang w:eastAsia="zh-CN"/>
        </w:rPr>
      </w:pPr>
    </w:p>
    <w:p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pStyle w:val="Titre2"/>
      </w:pPr>
      <w:r>
        <w:lastRenderedPageBreak/>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rsidR="00A52C25" w:rsidRDefault="00A52C25">
            <w:pPr>
              <w:rPr>
                <w:rFonts w:eastAsiaTheme="minorEastAsia"/>
                <w:color w:val="0070C0"/>
                <w:lang w:val="en-US" w:eastAsia="zh-CN"/>
              </w:rPr>
            </w:pPr>
          </w:p>
        </w:tc>
        <w:tc>
          <w:tcPr>
            <w:tcW w:w="8615" w:type="dxa"/>
          </w:tcPr>
          <w:p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rsidR="004864EF" w:rsidRP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rsid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rsidR="004864EF" w:rsidRPr="004864EF" w:rsidRDefault="004864EF" w:rsidP="004864EF">
            <w:pPr>
              <w:rPr>
                <w:color w:val="000000" w:themeColor="text1"/>
                <w:szCs w:val="24"/>
                <w:lang w:eastAsia="zh-CN"/>
              </w:rPr>
            </w:pPr>
          </w:p>
          <w:p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rsidR="004864EF" w:rsidRDefault="004864EF" w:rsidP="004864EF">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rsidR="004864EF" w:rsidRPr="004864EF" w:rsidRDefault="004864EF" w:rsidP="004864EF">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tc>
          <w:tcPr>
            <w:tcW w:w="1242" w:type="dxa"/>
          </w:tcPr>
          <w:p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rsidR="004864EF" w:rsidRDefault="004864EF">
            <w:pPr>
              <w:rPr>
                <w:rFonts w:eastAsiaTheme="minorEastAsia"/>
                <w:b/>
                <w:bCs/>
                <w:color w:val="0070C0"/>
                <w:lang w:val="en-US" w:eastAsia="zh-CN"/>
              </w:rPr>
            </w:pPr>
          </w:p>
        </w:tc>
        <w:tc>
          <w:tcPr>
            <w:tcW w:w="8615" w:type="dxa"/>
          </w:tcPr>
          <w:p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i/>
          <w:color w:val="0070C0"/>
          <w:lang w:val="en-US" w:eastAsia="zh-CN"/>
        </w:rPr>
      </w:pPr>
    </w:p>
    <w:p w:rsidR="00A52C25" w:rsidRDefault="00A52C25">
      <w:pPr>
        <w:rPr>
          <w:color w:val="0070C0"/>
          <w:lang w:val="en-US" w:eastAsia="zh-CN"/>
        </w:rPr>
      </w:pPr>
    </w:p>
    <w:p w:rsidR="00A52C25" w:rsidRDefault="003C2708">
      <w:pPr>
        <w:pStyle w:val="Titre2"/>
        <w:rPr>
          <w:lang w:val="en-US"/>
        </w:rPr>
      </w:pPr>
      <w:r w:rsidRPr="00504476">
        <w:rPr>
          <w:lang w:val="en-US"/>
        </w:rPr>
        <w:t>Discussion on 2nd round (if applicable)</w:t>
      </w:r>
    </w:p>
    <w:p w:rsidR="00B168E0" w:rsidRPr="00775418" w:rsidRDefault="00B168E0" w:rsidP="00B168E0">
      <w:pPr>
        <w:rPr>
          <w:lang w:val="en-US" w:eastAsia="zh-CN"/>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p w:rsidR="00B168E0" w:rsidRPr="00983D53" w:rsidRDefault="00B168E0" w:rsidP="00995551">
      <w:pPr>
        <w:rPr>
          <w:lang w:val="en-US"/>
        </w:rPr>
      </w:pPr>
    </w:p>
    <w:tbl>
      <w:tblPr>
        <w:tblStyle w:val="Grilledutableau"/>
        <w:tblW w:w="0" w:type="auto"/>
        <w:tblLook w:val="04A0" w:firstRow="1" w:lastRow="0" w:firstColumn="1" w:lastColumn="0" w:noHBand="0" w:noVBand="1"/>
      </w:tblPr>
      <w:tblGrid>
        <w:gridCol w:w="1372"/>
        <w:gridCol w:w="7100"/>
        <w:gridCol w:w="1385"/>
      </w:tblGrid>
      <w:tr w:rsidR="004B3C5C" w:rsidTr="00995551">
        <w:tc>
          <w:tcPr>
            <w:tcW w:w="1372" w:type="dxa"/>
          </w:tcPr>
          <w:p w:rsidR="004B3C5C" w:rsidRDefault="004B3C5C" w:rsidP="00983D53">
            <w:pPr>
              <w:rPr>
                <w:rFonts w:eastAsiaTheme="minorEastAsia"/>
                <w:b/>
                <w:bCs/>
                <w:color w:val="0070C0"/>
                <w:lang w:val="en-US" w:eastAsia="zh-CN"/>
              </w:rPr>
            </w:pPr>
          </w:p>
        </w:tc>
        <w:tc>
          <w:tcPr>
            <w:tcW w:w="7100" w:type="dxa"/>
          </w:tcPr>
          <w:p w:rsidR="004B3C5C" w:rsidRDefault="004B3C5C" w:rsidP="00983D53">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385" w:type="dxa"/>
          </w:tcPr>
          <w:p w:rsidR="004B3C5C" w:rsidRDefault="004B3C5C" w:rsidP="00983D53">
            <w:pPr>
              <w:rPr>
                <w:rFonts w:eastAsiaTheme="minorEastAsia"/>
                <w:b/>
                <w:bCs/>
                <w:color w:val="0070C0"/>
                <w:lang w:val="en-US" w:eastAsia="zh-CN"/>
              </w:rPr>
            </w:pPr>
            <w:r>
              <w:rPr>
                <w:rFonts w:eastAsiaTheme="minorEastAsia"/>
                <w:b/>
                <w:bCs/>
                <w:color w:val="0070C0"/>
                <w:lang w:val="en-US" w:eastAsia="zh-CN"/>
              </w:rPr>
              <w:t>For #97e or Postponed for #98e</w:t>
            </w:r>
          </w:p>
        </w:tc>
      </w:tr>
      <w:tr w:rsidR="004B3C5C" w:rsidTr="00995551">
        <w:trPr>
          <w:trHeight w:val="528"/>
        </w:trPr>
        <w:tc>
          <w:tcPr>
            <w:tcW w:w="1372" w:type="dxa"/>
            <w:vMerge w:val="restart"/>
          </w:tcPr>
          <w:p w:rsidR="004B3C5C" w:rsidRDefault="004B3C5C" w:rsidP="00983D53">
            <w:pPr>
              <w:rPr>
                <w:b/>
                <w:color w:val="0070C0"/>
                <w:u w:val="single"/>
                <w:lang w:eastAsia="ko-KR"/>
              </w:rPr>
            </w:pPr>
            <w:r>
              <w:rPr>
                <w:b/>
                <w:color w:val="0070C0"/>
                <w:u w:val="single"/>
                <w:lang w:eastAsia="ko-KR"/>
              </w:rPr>
              <w:t xml:space="preserve">Issue 4-1: </w:t>
            </w:r>
            <w:r>
              <w:rPr>
                <w:szCs w:val="24"/>
              </w:rPr>
              <w:t>Candidate FR2 exemplary band</w:t>
            </w:r>
          </w:p>
          <w:p w:rsidR="004B3C5C" w:rsidRDefault="004B3C5C" w:rsidP="00983D53">
            <w:pPr>
              <w:rPr>
                <w:rFonts w:eastAsiaTheme="minorEastAsia"/>
                <w:color w:val="0070C0"/>
                <w:lang w:val="en-US" w:eastAsia="zh-CN"/>
              </w:rPr>
            </w:pPr>
          </w:p>
        </w:tc>
        <w:tc>
          <w:tcPr>
            <w:tcW w:w="7100" w:type="dxa"/>
          </w:tcPr>
          <w:p w:rsidR="004B3C5C" w:rsidRPr="00995551" w:rsidRDefault="004B3C5C">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tc>
        <w:tc>
          <w:tcPr>
            <w:tcW w:w="1385" w:type="dxa"/>
          </w:tcPr>
          <w:p w:rsidR="004B3C5C" w:rsidRPr="00247BF3" w:rsidRDefault="004B3C5C" w:rsidP="004B3C5C">
            <w:pPr>
              <w:rPr>
                <w:b/>
                <w:bCs/>
                <w:szCs w:val="24"/>
                <w:lang w:eastAsia="zh-CN"/>
              </w:rPr>
            </w:pPr>
            <w:r w:rsidRPr="00247BF3">
              <w:rPr>
                <w:b/>
                <w:bCs/>
                <w:szCs w:val="24"/>
                <w:lang w:eastAsia="zh-CN"/>
              </w:rPr>
              <w:t>#97e</w:t>
            </w:r>
          </w:p>
        </w:tc>
      </w:tr>
      <w:tr w:rsidR="004B3C5C" w:rsidTr="00995551">
        <w:trPr>
          <w:trHeight w:val="527"/>
        </w:trPr>
        <w:tc>
          <w:tcPr>
            <w:tcW w:w="1372" w:type="dxa"/>
            <w:vMerge/>
          </w:tcPr>
          <w:p w:rsidR="004B3C5C" w:rsidRDefault="004B3C5C" w:rsidP="00983D53">
            <w:pPr>
              <w:rPr>
                <w:b/>
                <w:color w:val="0070C0"/>
                <w:u w:val="single"/>
                <w:lang w:eastAsia="ko-KR"/>
              </w:rPr>
            </w:pPr>
          </w:p>
        </w:tc>
        <w:tc>
          <w:tcPr>
            <w:tcW w:w="7100" w:type="dxa"/>
          </w:tcPr>
          <w:p w:rsidR="004B3C5C" w:rsidRPr="00995551" w:rsidRDefault="004B3C5C" w:rsidP="00995551">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tc>
        <w:tc>
          <w:tcPr>
            <w:tcW w:w="1385" w:type="dxa"/>
          </w:tcPr>
          <w:p w:rsidR="004B3C5C" w:rsidRPr="00247BF3" w:rsidRDefault="004B3C5C" w:rsidP="004B3C5C">
            <w:pPr>
              <w:pStyle w:val="Paragraphedeliste"/>
              <w:spacing w:after="120"/>
              <w:ind w:firstLineChars="0" w:firstLine="0"/>
              <w:rPr>
                <w:b/>
                <w:bCs/>
                <w:szCs w:val="24"/>
                <w:lang w:eastAsia="zh-CN"/>
              </w:rPr>
            </w:pPr>
            <w:r w:rsidRPr="00247BF3">
              <w:rPr>
                <w:b/>
                <w:bCs/>
                <w:szCs w:val="24"/>
                <w:lang w:eastAsia="zh-CN"/>
              </w:rPr>
              <w:t>#97e</w:t>
            </w:r>
          </w:p>
        </w:tc>
      </w:tr>
      <w:tr w:rsidR="004B3C5C" w:rsidTr="00995551">
        <w:trPr>
          <w:trHeight w:val="527"/>
        </w:trPr>
        <w:tc>
          <w:tcPr>
            <w:tcW w:w="1372" w:type="dxa"/>
            <w:vMerge/>
          </w:tcPr>
          <w:p w:rsidR="004B3C5C" w:rsidRDefault="004B3C5C" w:rsidP="00983D53">
            <w:pPr>
              <w:rPr>
                <w:b/>
                <w:color w:val="0070C0"/>
                <w:u w:val="single"/>
                <w:lang w:eastAsia="ko-KR"/>
              </w:rPr>
            </w:pPr>
          </w:p>
        </w:tc>
        <w:tc>
          <w:tcPr>
            <w:tcW w:w="7100" w:type="dxa"/>
          </w:tcPr>
          <w:p w:rsidR="004B3C5C" w:rsidRPr="004864EF" w:rsidRDefault="004B3C5C" w:rsidP="00983D53">
            <w:pPr>
              <w:rPr>
                <w:b/>
                <w:bCs/>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tc>
        <w:tc>
          <w:tcPr>
            <w:tcW w:w="1385" w:type="dxa"/>
          </w:tcPr>
          <w:p w:rsidR="004B3C5C" w:rsidRPr="00247BF3" w:rsidRDefault="004B3C5C" w:rsidP="00983D53">
            <w:pPr>
              <w:rPr>
                <w:b/>
                <w:bCs/>
                <w:szCs w:val="24"/>
                <w:lang w:eastAsia="zh-CN"/>
              </w:rPr>
            </w:pPr>
            <w:r w:rsidRPr="00247BF3">
              <w:rPr>
                <w:b/>
                <w:bCs/>
                <w:szCs w:val="24"/>
                <w:lang w:eastAsia="zh-CN"/>
              </w:rPr>
              <w:t>#97e</w:t>
            </w:r>
          </w:p>
        </w:tc>
      </w:tr>
      <w:tr w:rsidR="004B3C5C" w:rsidTr="00995551">
        <w:tc>
          <w:tcPr>
            <w:tcW w:w="1372" w:type="dxa"/>
          </w:tcPr>
          <w:p w:rsidR="004B3C5C" w:rsidRDefault="004B3C5C" w:rsidP="00983D53">
            <w:pPr>
              <w:rPr>
                <w:b/>
                <w:color w:val="0070C0"/>
                <w:u w:val="single"/>
                <w:lang w:eastAsia="ko-KR"/>
              </w:rPr>
            </w:pPr>
            <w:r>
              <w:rPr>
                <w:b/>
                <w:color w:val="0070C0"/>
                <w:u w:val="single"/>
                <w:lang w:eastAsia="ko-KR"/>
              </w:rPr>
              <w:t xml:space="preserve">Issue 4-2: </w:t>
            </w:r>
            <w:r>
              <w:rPr>
                <w:szCs w:val="24"/>
              </w:rPr>
              <w:t>Candidate FR2 band configurations</w:t>
            </w:r>
          </w:p>
          <w:p w:rsidR="004B3C5C" w:rsidRDefault="004B3C5C" w:rsidP="00983D53">
            <w:pPr>
              <w:rPr>
                <w:rFonts w:eastAsiaTheme="minorEastAsia"/>
                <w:b/>
                <w:bCs/>
                <w:color w:val="0070C0"/>
                <w:lang w:val="en-US" w:eastAsia="zh-CN"/>
              </w:rPr>
            </w:pPr>
          </w:p>
        </w:tc>
        <w:tc>
          <w:tcPr>
            <w:tcW w:w="7100" w:type="dxa"/>
          </w:tcPr>
          <w:p w:rsidR="004B3C5C" w:rsidRPr="00995551" w:rsidRDefault="004B3C5C">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tc>
        <w:tc>
          <w:tcPr>
            <w:tcW w:w="1385" w:type="dxa"/>
          </w:tcPr>
          <w:p w:rsidR="004B3C5C" w:rsidRPr="00247BF3" w:rsidRDefault="004B3C5C" w:rsidP="004B3C5C">
            <w:pPr>
              <w:rPr>
                <w:b/>
                <w:bCs/>
                <w:lang w:val="en-US" w:eastAsia="zh-CN"/>
              </w:rPr>
            </w:pPr>
            <w:r w:rsidRPr="00247BF3">
              <w:rPr>
                <w:b/>
                <w:bCs/>
                <w:szCs w:val="24"/>
                <w:lang w:eastAsia="zh-CN"/>
              </w:rPr>
              <w:t>Postponed to #98e</w:t>
            </w:r>
          </w:p>
        </w:tc>
      </w:tr>
    </w:tbl>
    <w:p w:rsidR="00A52C25" w:rsidRDefault="00A52C25">
      <w:pPr>
        <w:rPr>
          <w:lang w:val="en-US" w:eastAsia="zh-CN"/>
        </w:rPr>
      </w:pPr>
    </w:p>
    <w:p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rsidR="004B3C5C" w:rsidRDefault="004B3C5C" w:rsidP="004B3C5C">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4-x. Proposal y?</w:t>
      </w:r>
    </w:p>
    <w:p w:rsidR="004B3C5C" w:rsidRDefault="004B3C5C" w:rsidP="004B3C5C">
      <w:pPr>
        <w:spacing w:after="120"/>
        <w:rPr>
          <w:color w:val="0070C0"/>
          <w:szCs w:val="24"/>
          <w:lang w:eastAsia="zh-CN"/>
        </w:rPr>
      </w:pPr>
    </w:p>
    <w:tbl>
      <w:tblPr>
        <w:tblStyle w:val="Grilledutableau"/>
        <w:tblW w:w="0" w:type="auto"/>
        <w:tblLook w:val="04A0" w:firstRow="1" w:lastRow="0" w:firstColumn="1" w:lastColumn="0" w:noHBand="0" w:noVBand="1"/>
      </w:tblPr>
      <w:tblGrid>
        <w:gridCol w:w="1616"/>
        <w:gridCol w:w="2574"/>
        <w:gridCol w:w="2921"/>
        <w:gridCol w:w="2520"/>
      </w:tblGrid>
      <w:tr w:rsidR="004B3C5C" w:rsidTr="00357D6C">
        <w:tc>
          <w:tcPr>
            <w:tcW w:w="1616" w:type="dxa"/>
          </w:tcPr>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2574" w:type="dxa"/>
          </w:tcPr>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 xml:space="preserve">Issue 4-1, Proposal 1 </w:t>
            </w:r>
          </w:p>
        </w:tc>
        <w:tc>
          <w:tcPr>
            <w:tcW w:w="2921" w:type="dxa"/>
          </w:tcPr>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Issue 4-1, Proposal 2</w:t>
            </w:r>
          </w:p>
        </w:tc>
        <w:tc>
          <w:tcPr>
            <w:tcW w:w="2520" w:type="dxa"/>
          </w:tcPr>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Issue 4-1, Proposal 3</w:t>
            </w:r>
          </w:p>
        </w:tc>
      </w:tr>
      <w:tr w:rsidR="004B3C5C" w:rsidTr="00357D6C">
        <w:tc>
          <w:tcPr>
            <w:tcW w:w="1616" w:type="dxa"/>
          </w:tcPr>
          <w:p w:rsidR="004B3C5C" w:rsidRPr="00995551" w:rsidRDefault="004B3C5C" w:rsidP="00983D53">
            <w:pPr>
              <w:spacing w:after="120"/>
              <w:rPr>
                <w:rFonts w:eastAsiaTheme="minorEastAsia"/>
                <w:lang w:val="en-US" w:eastAsia="zh-CN"/>
              </w:rPr>
            </w:pPr>
            <w:r w:rsidRPr="00995551">
              <w:rPr>
                <w:rFonts w:eastAsiaTheme="minorEastAsia"/>
                <w:lang w:val="en-US" w:eastAsia="zh-CN"/>
              </w:rPr>
              <w:t>Thales</w:t>
            </w:r>
          </w:p>
        </w:tc>
        <w:tc>
          <w:tcPr>
            <w:tcW w:w="2574" w:type="dxa"/>
          </w:tcPr>
          <w:p w:rsidR="004B3C5C"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921" w:type="dxa"/>
          </w:tcPr>
          <w:p w:rsidR="004B3C5C"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520" w:type="dxa"/>
          </w:tcPr>
          <w:p w:rsidR="004B3C5C" w:rsidRPr="00995551" w:rsidRDefault="00F36049" w:rsidP="00983D53">
            <w:pPr>
              <w:spacing w:after="120"/>
              <w:rPr>
                <w:rFonts w:eastAsiaTheme="minorEastAsia"/>
                <w:lang w:val="en-US" w:eastAsia="zh-CN"/>
              </w:rPr>
            </w:pPr>
            <w:r w:rsidRPr="00995551">
              <w:rPr>
                <w:rFonts w:eastAsiaTheme="minorEastAsia"/>
                <w:lang w:val="en-US" w:eastAsia="zh-CN"/>
              </w:rPr>
              <w:t>AGREE</w:t>
            </w:r>
          </w:p>
        </w:tc>
      </w:tr>
      <w:tr w:rsidR="004B3C5C" w:rsidTr="00357D6C">
        <w:tc>
          <w:tcPr>
            <w:tcW w:w="1616" w:type="dxa"/>
          </w:tcPr>
          <w:p w:rsidR="004B3C5C" w:rsidRPr="00995551" w:rsidRDefault="004D2E2D" w:rsidP="00983D53">
            <w:pPr>
              <w:spacing w:after="120"/>
              <w:rPr>
                <w:rFonts w:eastAsiaTheme="minorEastAsia"/>
                <w:lang w:val="en-US" w:eastAsia="zh-CN"/>
              </w:rPr>
            </w:pPr>
            <w:r w:rsidRPr="00995551">
              <w:rPr>
                <w:rFonts w:eastAsiaTheme="minorEastAsia"/>
                <w:lang w:val="en-US" w:eastAsia="zh-CN"/>
              </w:rPr>
              <w:t>MTK</w:t>
            </w:r>
          </w:p>
        </w:tc>
        <w:tc>
          <w:tcPr>
            <w:tcW w:w="2574" w:type="dxa"/>
          </w:tcPr>
          <w:p w:rsidR="004B3C5C" w:rsidRPr="00995551" w:rsidRDefault="004D2E2D" w:rsidP="00995551">
            <w:pPr>
              <w:spacing w:after="120"/>
              <w:jc w:val="center"/>
              <w:rPr>
                <w:rFonts w:eastAsiaTheme="minorEastAsia"/>
                <w:lang w:val="en-US" w:eastAsia="zh-CN"/>
              </w:rPr>
            </w:pPr>
            <w:r w:rsidRPr="00995551">
              <w:rPr>
                <w:rFonts w:eastAsiaTheme="minorEastAsia"/>
                <w:lang w:val="en-US" w:eastAsia="zh-CN"/>
              </w:rPr>
              <w:t>-</w:t>
            </w:r>
          </w:p>
        </w:tc>
        <w:tc>
          <w:tcPr>
            <w:tcW w:w="2921" w:type="dxa"/>
          </w:tcPr>
          <w:p w:rsidR="004B3C5C" w:rsidRPr="00995551" w:rsidRDefault="004D2E2D" w:rsidP="00995551">
            <w:pPr>
              <w:spacing w:after="120"/>
              <w:jc w:val="center"/>
              <w:rPr>
                <w:rFonts w:eastAsiaTheme="minorEastAsia"/>
                <w:lang w:val="en-US" w:eastAsia="zh-CN"/>
              </w:rPr>
            </w:pPr>
            <w:r w:rsidRPr="00995551">
              <w:rPr>
                <w:rFonts w:eastAsiaTheme="minorEastAsia"/>
                <w:lang w:val="en-US" w:eastAsia="zh-CN"/>
              </w:rPr>
              <w:t>-</w:t>
            </w:r>
          </w:p>
        </w:tc>
        <w:tc>
          <w:tcPr>
            <w:tcW w:w="2520" w:type="dxa"/>
          </w:tcPr>
          <w:p w:rsidR="004B3C5C" w:rsidRPr="00995551" w:rsidRDefault="004D2E2D" w:rsidP="00995551">
            <w:pPr>
              <w:spacing w:after="120"/>
              <w:jc w:val="center"/>
              <w:rPr>
                <w:rFonts w:eastAsiaTheme="minorEastAsia"/>
                <w:lang w:val="en-US" w:eastAsia="zh-CN"/>
              </w:rPr>
            </w:pPr>
            <w:r w:rsidRPr="00995551">
              <w:rPr>
                <w:rFonts w:eastAsiaTheme="minorEastAsia"/>
                <w:lang w:val="en-US" w:eastAsia="zh-CN"/>
              </w:rPr>
              <w:t>-</w:t>
            </w:r>
          </w:p>
        </w:tc>
      </w:tr>
      <w:tr w:rsidR="00EF1543" w:rsidTr="00357D6C">
        <w:tc>
          <w:tcPr>
            <w:tcW w:w="1616"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Panasonic</w:t>
            </w:r>
          </w:p>
        </w:tc>
        <w:tc>
          <w:tcPr>
            <w:tcW w:w="2574"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AGREE</w:t>
            </w:r>
          </w:p>
        </w:tc>
        <w:tc>
          <w:tcPr>
            <w:tcW w:w="2921"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AGREE</w:t>
            </w:r>
          </w:p>
        </w:tc>
        <w:tc>
          <w:tcPr>
            <w:tcW w:w="2520" w:type="dxa"/>
          </w:tcPr>
          <w:p w:rsidR="00EF1543" w:rsidRPr="00995551" w:rsidRDefault="00EF1543" w:rsidP="00EF1543">
            <w:pPr>
              <w:spacing w:after="120"/>
              <w:rPr>
                <w:rFonts w:eastAsiaTheme="minorEastAsia"/>
                <w:lang w:val="en-US" w:eastAsia="zh-CN"/>
              </w:rPr>
            </w:pPr>
          </w:p>
        </w:tc>
      </w:tr>
      <w:tr w:rsidR="00EF1543" w:rsidTr="00357D6C">
        <w:tc>
          <w:tcPr>
            <w:tcW w:w="1616" w:type="dxa"/>
          </w:tcPr>
          <w:p w:rsidR="00EF1543" w:rsidRPr="00995551" w:rsidRDefault="005E10EB" w:rsidP="00EF1543">
            <w:pPr>
              <w:spacing w:after="120"/>
              <w:rPr>
                <w:rFonts w:eastAsiaTheme="minorEastAsia"/>
                <w:lang w:val="en-US" w:eastAsia="zh-CN"/>
              </w:rPr>
            </w:pPr>
            <w:r w:rsidRPr="00995551">
              <w:rPr>
                <w:rFonts w:eastAsiaTheme="minorEastAsia"/>
                <w:lang w:val="en-US" w:eastAsia="zh-CN"/>
              </w:rPr>
              <w:t>Huawei</w:t>
            </w:r>
          </w:p>
        </w:tc>
        <w:tc>
          <w:tcPr>
            <w:tcW w:w="2574" w:type="dxa"/>
          </w:tcPr>
          <w:p w:rsidR="00EF1543" w:rsidRPr="00995551" w:rsidRDefault="005E10EB" w:rsidP="00EF1543">
            <w:pPr>
              <w:spacing w:after="120"/>
              <w:rPr>
                <w:rFonts w:eastAsiaTheme="minorEastAsia"/>
                <w:lang w:val="en-US" w:eastAsia="zh-CN"/>
              </w:rPr>
            </w:pPr>
            <w:r w:rsidRPr="00995551">
              <w:rPr>
                <w:rFonts w:eastAsiaTheme="minorEastAsia"/>
                <w:lang w:val="en-US" w:eastAsia="zh-CN"/>
              </w:rPr>
              <w:t>Disagree</w:t>
            </w:r>
          </w:p>
        </w:tc>
        <w:tc>
          <w:tcPr>
            <w:tcW w:w="2921" w:type="dxa"/>
          </w:tcPr>
          <w:p w:rsidR="00EF1543" w:rsidRPr="00995551" w:rsidRDefault="005E10EB" w:rsidP="00EF1543">
            <w:pPr>
              <w:spacing w:after="120"/>
              <w:rPr>
                <w:rFonts w:eastAsiaTheme="minorEastAsia"/>
                <w:lang w:val="en-US" w:eastAsia="zh-CN"/>
              </w:rPr>
            </w:pPr>
            <w:r w:rsidRPr="00995551">
              <w:rPr>
                <w:rFonts w:eastAsiaTheme="minorEastAsia"/>
                <w:lang w:val="en-US" w:eastAsia="zh-CN"/>
              </w:rPr>
              <w:t>Disagree</w:t>
            </w:r>
          </w:p>
        </w:tc>
        <w:tc>
          <w:tcPr>
            <w:tcW w:w="2520" w:type="dxa"/>
          </w:tcPr>
          <w:p w:rsidR="00EF1543" w:rsidRPr="00995551" w:rsidRDefault="005E10EB" w:rsidP="00EF1543">
            <w:pPr>
              <w:spacing w:after="120"/>
              <w:rPr>
                <w:rFonts w:eastAsiaTheme="minorEastAsia"/>
                <w:lang w:val="en-US" w:eastAsia="zh-CN"/>
              </w:rPr>
            </w:pPr>
            <w:r w:rsidRPr="00995551">
              <w:rPr>
                <w:rFonts w:eastAsiaTheme="minorEastAsia"/>
                <w:lang w:val="en-US" w:eastAsia="zh-CN"/>
              </w:rPr>
              <w:t>Disagree if the proposal is for FR2</w:t>
            </w:r>
          </w:p>
        </w:tc>
      </w:tr>
      <w:tr w:rsidR="00620C41" w:rsidTr="00357D6C">
        <w:tc>
          <w:tcPr>
            <w:tcW w:w="1616" w:type="dxa"/>
          </w:tcPr>
          <w:p w:rsidR="00620C41" w:rsidRPr="00995551" w:rsidRDefault="00620C41" w:rsidP="00620C41">
            <w:pPr>
              <w:spacing w:after="120"/>
              <w:rPr>
                <w:rFonts w:eastAsiaTheme="minorEastAsia"/>
                <w:lang w:val="en-US" w:eastAsia="zh-CN"/>
              </w:rPr>
            </w:pPr>
            <w:r w:rsidRPr="00995551">
              <w:rPr>
                <w:rFonts w:eastAsiaTheme="minorEastAsia"/>
                <w:lang w:val="en-US" w:eastAsia="zh-CN"/>
              </w:rPr>
              <w:t>Qualcomm</w:t>
            </w:r>
          </w:p>
        </w:tc>
        <w:tc>
          <w:tcPr>
            <w:tcW w:w="2574" w:type="dxa"/>
          </w:tcPr>
          <w:p w:rsidR="00620C41" w:rsidRPr="00995551" w:rsidRDefault="00620C41" w:rsidP="00620C41">
            <w:pPr>
              <w:spacing w:after="120"/>
              <w:rPr>
                <w:rFonts w:eastAsiaTheme="minorEastAsia"/>
                <w:lang w:val="en-US" w:eastAsia="zh-CN"/>
              </w:rPr>
            </w:pPr>
            <w:r w:rsidRPr="00995551">
              <w:rPr>
                <w:rFonts w:eastAsiaTheme="minorEastAsia"/>
                <w:lang w:val="en-US" w:eastAsia="zh-CN"/>
              </w:rPr>
              <w:t>AGREE</w:t>
            </w:r>
          </w:p>
        </w:tc>
        <w:tc>
          <w:tcPr>
            <w:tcW w:w="2921" w:type="dxa"/>
          </w:tcPr>
          <w:p w:rsidR="00620C41" w:rsidRPr="00995551" w:rsidRDefault="00620C41" w:rsidP="00620C41">
            <w:pPr>
              <w:spacing w:after="120"/>
              <w:rPr>
                <w:rFonts w:eastAsiaTheme="minorEastAsia"/>
                <w:lang w:val="en-US" w:eastAsia="zh-CN"/>
              </w:rPr>
            </w:pPr>
            <w:r w:rsidRPr="00995551">
              <w:rPr>
                <w:rFonts w:eastAsiaTheme="minorEastAsia"/>
                <w:lang w:val="en-US" w:eastAsia="zh-CN"/>
              </w:rPr>
              <w:t>AGREE</w:t>
            </w:r>
          </w:p>
        </w:tc>
        <w:tc>
          <w:tcPr>
            <w:tcW w:w="2520" w:type="dxa"/>
          </w:tcPr>
          <w:p w:rsidR="00620C41" w:rsidRPr="00995551" w:rsidRDefault="00620C41" w:rsidP="00620C41">
            <w:pPr>
              <w:spacing w:after="120"/>
              <w:rPr>
                <w:rFonts w:eastAsiaTheme="minorEastAsia"/>
                <w:lang w:val="en-US" w:eastAsia="zh-CN"/>
              </w:rPr>
            </w:pPr>
            <w:r w:rsidRPr="00995551">
              <w:rPr>
                <w:rFonts w:eastAsiaTheme="minorEastAsia"/>
                <w:lang w:val="en-US" w:eastAsia="zh-CN"/>
              </w:rPr>
              <w:t>AGREE</w:t>
            </w:r>
          </w:p>
        </w:tc>
      </w:tr>
      <w:tr w:rsidR="00995B4A" w:rsidTr="00357D6C">
        <w:tc>
          <w:tcPr>
            <w:tcW w:w="1616" w:type="dxa"/>
          </w:tcPr>
          <w:p w:rsidR="00995B4A" w:rsidRPr="00995551" w:rsidRDefault="00995B4A" w:rsidP="00995B4A">
            <w:pPr>
              <w:spacing w:after="120"/>
              <w:rPr>
                <w:rFonts w:eastAsiaTheme="minorEastAsia"/>
                <w:lang w:val="en-US" w:eastAsia="zh-CN"/>
              </w:rPr>
            </w:pPr>
            <w:r w:rsidRPr="00995551">
              <w:rPr>
                <w:rFonts w:eastAsiaTheme="minorEastAsia"/>
                <w:lang w:val="en-US" w:eastAsia="zh-CN"/>
              </w:rPr>
              <w:t>Ericsson</w:t>
            </w:r>
          </w:p>
        </w:tc>
        <w:tc>
          <w:tcPr>
            <w:tcW w:w="2574" w:type="dxa"/>
          </w:tcPr>
          <w:p w:rsidR="00995B4A" w:rsidRPr="00995551" w:rsidRDefault="00995B4A" w:rsidP="00995B4A">
            <w:pPr>
              <w:spacing w:after="120"/>
              <w:rPr>
                <w:rFonts w:eastAsiaTheme="minorEastAsia"/>
                <w:lang w:val="en-US" w:eastAsia="zh-CN"/>
              </w:rPr>
            </w:pPr>
            <w:r w:rsidRPr="00995551">
              <w:rPr>
                <w:rFonts w:eastAsiaTheme="minorEastAsia"/>
                <w:lang w:val="en-US" w:eastAsia="zh-CN"/>
              </w:rPr>
              <w:t>Disagree.</w:t>
            </w:r>
          </w:p>
          <w:p w:rsidR="00995B4A" w:rsidRPr="00995551" w:rsidRDefault="00995B4A" w:rsidP="00995B4A">
            <w:pPr>
              <w:spacing w:after="120"/>
              <w:rPr>
                <w:rFonts w:eastAsiaTheme="minorEastAsia"/>
                <w:lang w:val="en-US" w:eastAsia="zh-CN"/>
              </w:rPr>
            </w:pPr>
            <w:r w:rsidRPr="00995551">
              <w:rPr>
                <w:rFonts w:eastAsiaTheme="minorEastAsia"/>
                <w:lang w:val="en-US" w:eastAsia="zh-CN"/>
              </w:rPr>
              <w:t>This would require a new WI on 7-24GHz to be done before NTN could make any progress.</w:t>
            </w:r>
          </w:p>
        </w:tc>
        <w:tc>
          <w:tcPr>
            <w:tcW w:w="2921" w:type="dxa"/>
          </w:tcPr>
          <w:p w:rsidR="00995B4A" w:rsidRPr="00995551" w:rsidRDefault="00995B4A" w:rsidP="00995B4A">
            <w:pPr>
              <w:spacing w:after="120"/>
              <w:rPr>
                <w:rFonts w:eastAsiaTheme="minorEastAsia"/>
                <w:lang w:val="en-US" w:eastAsia="zh-CN"/>
              </w:rPr>
            </w:pPr>
            <w:r w:rsidRPr="00995551">
              <w:rPr>
                <w:rFonts w:eastAsiaTheme="minorEastAsia"/>
                <w:lang w:val="en-US" w:eastAsia="zh-CN"/>
              </w:rPr>
              <w:t xml:space="preserve">Disagree </w:t>
            </w:r>
          </w:p>
        </w:tc>
        <w:tc>
          <w:tcPr>
            <w:tcW w:w="2520" w:type="dxa"/>
          </w:tcPr>
          <w:p w:rsidR="00995B4A" w:rsidRPr="00995551" w:rsidRDefault="00995B4A" w:rsidP="00995B4A">
            <w:pPr>
              <w:spacing w:after="120"/>
              <w:rPr>
                <w:rFonts w:eastAsiaTheme="minorEastAsia"/>
                <w:lang w:val="en-US" w:eastAsia="zh-CN"/>
              </w:rPr>
            </w:pPr>
            <w:r w:rsidRPr="00995551">
              <w:rPr>
                <w:rFonts w:eastAsiaTheme="minorEastAsia"/>
                <w:lang w:val="en-US" w:eastAsia="zh-CN"/>
              </w:rPr>
              <w:t xml:space="preserve">Disagree </w:t>
            </w:r>
          </w:p>
        </w:tc>
      </w:tr>
      <w:tr w:rsidR="00995B4A" w:rsidTr="00357D6C">
        <w:tc>
          <w:tcPr>
            <w:tcW w:w="1616" w:type="dxa"/>
          </w:tcPr>
          <w:p w:rsidR="00995B4A" w:rsidRPr="00995551" w:rsidRDefault="00C51680" w:rsidP="00995B4A">
            <w:pPr>
              <w:spacing w:after="120"/>
              <w:rPr>
                <w:rFonts w:eastAsiaTheme="minorEastAsia"/>
                <w:lang w:val="en-US" w:eastAsia="zh-CN"/>
              </w:rPr>
            </w:pPr>
            <w:r w:rsidRPr="00995551">
              <w:rPr>
                <w:rFonts w:eastAsiaTheme="minorEastAsia"/>
                <w:lang w:val="en-US" w:eastAsia="zh-CN"/>
              </w:rPr>
              <w:t>Hughes/EchoStar</w:t>
            </w:r>
          </w:p>
        </w:tc>
        <w:tc>
          <w:tcPr>
            <w:tcW w:w="2574" w:type="dxa"/>
          </w:tcPr>
          <w:p w:rsidR="00995B4A" w:rsidRPr="00995551" w:rsidRDefault="00C4293D" w:rsidP="00995B4A">
            <w:pPr>
              <w:spacing w:after="120"/>
              <w:rPr>
                <w:rFonts w:eastAsiaTheme="minorEastAsia"/>
                <w:lang w:val="en-US" w:eastAsia="zh-CN"/>
              </w:rPr>
            </w:pPr>
            <w:r w:rsidRPr="00995551">
              <w:rPr>
                <w:rFonts w:eastAsiaTheme="minorEastAsia"/>
                <w:lang w:val="en-US" w:eastAsia="zh-CN"/>
              </w:rPr>
              <w:t xml:space="preserve"> -</w:t>
            </w:r>
          </w:p>
        </w:tc>
        <w:tc>
          <w:tcPr>
            <w:tcW w:w="2921" w:type="dxa"/>
          </w:tcPr>
          <w:p w:rsidR="00995B4A" w:rsidRPr="00995551" w:rsidRDefault="00C51680" w:rsidP="00995B4A">
            <w:pPr>
              <w:spacing w:after="120"/>
              <w:rPr>
                <w:rFonts w:eastAsiaTheme="minorEastAsia"/>
                <w:lang w:val="en-US" w:eastAsia="zh-CN"/>
              </w:rPr>
            </w:pPr>
            <w:r w:rsidRPr="00995551">
              <w:rPr>
                <w:rFonts w:eastAsiaTheme="minorEastAsia"/>
                <w:lang w:val="en-US" w:eastAsia="zh-CN"/>
              </w:rPr>
              <w:t>agree</w:t>
            </w:r>
          </w:p>
        </w:tc>
        <w:tc>
          <w:tcPr>
            <w:tcW w:w="2520" w:type="dxa"/>
          </w:tcPr>
          <w:p w:rsidR="00995B4A" w:rsidRPr="00995551" w:rsidRDefault="00020E6B" w:rsidP="00995B4A">
            <w:pPr>
              <w:spacing w:after="120"/>
              <w:rPr>
                <w:rFonts w:eastAsiaTheme="minorEastAsia"/>
                <w:lang w:val="en-US" w:eastAsia="zh-CN"/>
              </w:rPr>
            </w:pPr>
            <w:r w:rsidRPr="00995551">
              <w:rPr>
                <w:rFonts w:eastAsiaTheme="minorEastAsia"/>
                <w:lang w:val="en-US" w:eastAsia="zh-CN"/>
              </w:rPr>
              <w:t>A</w:t>
            </w:r>
            <w:r w:rsidR="00C51680" w:rsidRPr="00995551">
              <w:rPr>
                <w:rFonts w:eastAsiaTheme="minorEastAsia"/>
                <w:lang w:val="en-US" w:eastAsia="zh-CN"/>
              </w:rPr>
              <w:t>gree</w:t>
            </w:r>
          </w:p>
        </w:tc>
      </w:tr>
      <w:tr w:rsidR="00995B4A" w:rsidTr="00357D6C">
        <w:tc>
          <w:tcPr>
            <w:tcW w:w="1616" w:type="dxa"/>
          </w:tcPr>
          <w:p w:rsidR="00995B4A" w:rsidRPr="00995551" w:rsidRDefault="00E235F6" w:rsidP="00995B4A">
            <w:pPr>
              <w:spacing w:after="120"/>
              <w:rPr>
                <w:rFonts w:eastAsiaTheme="minorEastAsia"/>
                <w:lang w:val="en-US" w:eastAsia="zh-CN"/>
              </w:rPr>
            </w:pPr>
            <w:r w:rsidRPr="00995551">
              <w:rPr>
                <w:rFonts w:eastAsiaTheme="minorEastAsia"/>
                <w:lang w:val="en-US" w:eastAsia="zh-CN"/>
              </w:rPr>
              <w:t>Nokia</w:t>
            </w:r>
          </w:p>
        </w:tc>
        <w:tc>
          <w:tcPr>
            <w:tcW w:w="2574" w:type="dxa"/>
          </w:tcPr>
          <w:p w:rsidR="000D32A3" w:rsidRPr="00995551" w:rsidRDefault="00E235F6" w:rsidP="00995B4A">
            <w:pPr>
              <w:spacing w:after="120"/>
              <w:rPr>
                <w:rFonts w:eastAsiaTheme="minorEastAsia"/>
                <w:lang w:val="en-US" w:eastAsia="zh-CN"/>
              </w:rPr>
            </w:pPr>
            <w:r w:rsidRPr="00995551">
              <w:rPr>
                <w:rFonts w:eastAsiaTheme="minorEastAsia"/>
                <w:lang w:val="en-US" w:eastAsia="zh-CN"/>
              </w:rPr>
              <w:t>Disagree</w:t>
            </w:r>
          </w:p>
        </w:tc>
        <w:tc>
          <w:tcPr>
            <w:tcW w:w="2921" w:type="dxa"/>
          </w:tcPr>
          <w:p w:rsidR="00995B4A" w:rsidRPr="00995551" w:rsidRDefault="00E235F6" w:rsidP="00995B4A">
            <w:pPr>
              <w:spacing w:after="120"/>
              <w:rPr>
                <w:rFonts w:eastAsiaTheme="minorEastAsia"/>
                <w:lang w:val="en-US" w:eastAsia="zh-CN"/>
              </w:rPr>
            </w:pPr>
            <w:r w:rsidRPr="00995551">
              <w:rPr>
                <w:rFonts w:eastAsiaTheme="minorEastAsia"/>
                <w:lang w:val="en-US" w:eastAsia="zh-CN"/>
              </w:rPr>
              <w:t>Disagree</w:t>
            </w:r>
          </w:p>
        </w:tc>
        <w:tc>
          <w:tcPr>
            <w:tcW w:w="2520" w:type="dxa"/>
          </w:tcPr>
          <w:p w:rsidR="00995B4A" w:rsidRPr="00995551" w:rsidRDefault="00E235F6" w:rsidP="00995B4A">
            <w:pPr>
              <w:spacing w:after="120"/>
              <w:rPr>
                <w:rFonts w:eastAsiaTheme="minorEastAsia"/>
                <w:lang w:val="en-US" w:eastAsia="zh-CN"/>
              </w:rPr>
            </w:pPr>
            <w:r w:rsidRPr="00995551">
              <w:rPr>
                <w:rFonts w:eastAsiaTheme="minorEastAsia"/>
                <w:lang w:val="en-US" w:eastAsia="zh-CN"/>
              </w:rPr>
              <w:t>Disagree</w:t>
            </w:r>
          </w:p>
        </w:tc>
      </w:tr>
      <w:tr w:rsidR="00357D6C" w:rsidTr="00357D6C">
        <w:tc>
          <w:tcPr>
            <w:tcW w:w="1616" w:type="dxa"/>
          </w:tcPr>
          <w:p w:rsidR="00357D6C" w:rsidRPr="00995551" w:rsidRDefault="00357D6C" w:rsidP="00357D6C">
            <w:pPr>
              <w:spacing w:after="120"/>
              <w:rPr>
                <w:rFonts w:eastAsiaTheme="minorEastAsia"/>
                <w:lang w:val="en-US" w:eastAsia="zh-CN"/>
              </w:rPr>
            </w:pPr>
            <w:r w:rsidRPr="00995551">
              <w:rPr>
                <w:rFonts w:eastAsiaTheme="minorEastAsia"/>
                <w:lang w:val="en-US" w:eastAsia="zh-CN"/>
              </w:rPr>
              <w:t>Inmarsat</w:t>
            </w:r>
          </w:p>
        </w:tc>
        <w:tc>
          <w:tcPr>
            <w:tcW w:w="2574" w:type="dxa"/>
          </w:tcPr>
          <w:p w:rsidR="00357D6C" w:rsidRPr="00995551" w:rsidRDefault="00357D6C" w:rsidP="00357D6C">
            <w:pPr>
              <w:spacing w:after="120"/>
              <w:rPr>
                <w:rFonts w:eastAsiaTheme="minorEastAsia"/>
                <w:lang w:val="en-US" w:eastAsia="zh-CN"/>
              </w:rPr>
            </w:pPr>
            <w:r w:rsidRPr="00995551">
              <w:rPr>
                <w:rFonts w:eastAsiaTheme="minorEastAsia"/>
                <w:lang w:val="en-US" w:eastAsia="zh-CN"/>
              </w:rPr>
              <w:t>Disagree:</w:t>
            </w:r>
          </w:p>
          <w:p w:rsidR="00357D6C" w:rsidRPr="00995551" w:rsidRDefault="00357D6C" w:rsidP="00357D6C">
            <w:pPr>
              <w:spacing w:after="120"/>
              <w:rPr>
                <w:rFonts w:eastAsiaTheme="minorEastAsia"/>
                <w:lang w:val="en-US" w:eastAsia="zh-CN"/>
              </w:rPr>
            </w:pPr>
            <w:r w:rsidRPr="00995551">
              <w:rPr>
                <w:rFonts w:eastAsiaTheme="minorEastAsia"/>
                <w:lang w:val="en-US" w:eastAsia="zh-CN"/>
              </w:rPr>
              <w:t xml:space="preserve">Ka band FDD for satellite is very well defined by ITU.  There should be no need to </w:t>
            </w:r>
            <w:r w:rsidRPr="00995551">
              <w:rPr>
                <w:rFonts w:eastAsiaTheme="minorEastAsia"/>
                <w:lang w:val="en-US" w:eastAsia="zh-CN"/>
              </w:rPr>
              <w:lastRenderedPageBreak/>
              <w:t>consider an existing NR band as an example, let alone using such vague definition.</w:t>
            </w:r>
          </w:p>
        </w:tc>
        <w:tc>
          <w:tcPr>
            <w:tcW w:w="2921" w:type="dxa"/>
          </w:tcPr>
          <w:p w:rsidR="00357D6C" w:rsidRPr="00995551" w:rsidRDefault="00357D6C" w:rsidP="00357D6C">
            <w:pPr>
              <w:spacing w:after="120"/>
              <w:rPr>
                <w:rFonts w:eastAsiaTheme="minorEastAsia"/>
                <w:lang w:val="en-US" w:eastAsia="zh-CN"/>
              </w:rPr>
            </w:pPr>
            <w:r w:rsidRPr="00995551">
              <w:rPr>
                <w:rFonts w:eastAsiaTheme="minorEastAsia"/>
                <w:lang w:val="en-US" w:eastAsia="zh-CN"/>
              </w:rPr>
              <w:lastRenderedPageBreak/>
              <w:t>Agree</w:t>
            </w:r>
          </w:p>
        </w:tc>
        <w:tc>
          <w:tcPr>
            <w:tcW w:w="2520" w:type="dxa"/>
          </w:tcPr>
          <w:p w:rsidR="00357D6C" w:rsidRPr="00995551" w:rsidRDefault="00357D6C" w:rsidP="00357D6C">
            <w:pPr>
              <w:spacing w:after="120"/>
              <w:rPr>
                <w:rFonts w:eastAsiaTheme="minorEastAsia"/>
                <w:lang w:val="en-US" w:eastAsia="zh-CN"/>
              </w:rPr>
            </w:pPr>
            <w:r w:rsidRPr="00995551">
              <w:rPr>
                <w:rFonts w:eastAsiaTheme="minorEastAsia"/>
                <w:lang w:val="en-US" w:eastAsia="zh-CN"/>
              </w:rPr>
              <w:t>Agree</w:t>
            </w:r>
          </w:p>
        </w:tc>
      </w:tr>
      <w:tr w:rsidR="00CA3C62" w:rsidTr="00357D6C">
        <w:tc>
          <w:tcPr>
            <w:tcW w:w="1616"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lastRenderedPageBreak/>
              <w:t>Fraunhofer</w:t>
            </w:r>
          </w:p>
        </w:tc>
        <w:tc>
          <w:tcPr>
            <w:tcW w:w="2574" w:type="dxa"/>
          </w:tcPr>
          <w:p w:rsidR="00CA3C62" w:rsidRPr="00995551" w:rsidRDefault="00CA3C62" w:rsidP="00CA3C62">
            <w:pPr>
              <w:spacing w:after="120"/>
              <w:rPr>
                <w:rFonts w:eastAsiaTheme="minorEastAsia"/>
                <w:lang w:val="en-US" w:eastAsia="zh-CN"/>
              </w:rPr>
            </w:pPr>
          </w:p>
        </w:tc>
        <w:tc>
          <w:tcPr>
            <w:tcW w:w="2921"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520"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(issue 4-1 only concerns FR2) Otherwise, there will be no FR2 FDD band for NTN, which is necessary.</w:t>
            </w:r>
          </w:p>
        </w:tc>
      </w:tr>
      <w:tr w:rsidR="004D3F70" w:rsidTr="00357D6C">
        <w:tc>
          <w:tcPr>
            <w:tcW w:w="1616" w:type="dxa"/>
          </w:tcPr>
          <w:p w:rsidR="004D3F70" w:rsidRPr="00995551" w:rsidRDefault="004D3F70" w:rsidP="00CA3C62">
            <w:pPr>
              <w:spacing w:after="120"/>
              <w:rPr>
                <w:rFonts w:eastAsiaTheme="minorEastAsia"/>
                <w:lang w:val="en-US" w:eastAsia="zh-CN"/>
              </w:rPr>
            </w:pPr>
            <w:r w:rsidRPr="00995551">
              <w:rPr>
                <w:rFonts w:eastAsiaTheme="minorEastAsia"/>
                <w:lang w:val="en-US" w:eastAsia="zh-CN"/>
              </w:rPr>
              <w:t>Apple</w:t>
            </w:r>
          </w:p>
        </w:tc>
        <w:tc>
          <w:tcPr>
            <w:tcW w:w="2574" w:type="dxa"/>
          </w:tcPr>
          <w:p w:rsidR="004D3F70" w:rsidRPr="00995551" w:rsidRDefault="004D3F70" w:rsidP="00CA3C62">
            <w:pPr>
              <w:spacing w:after="120"/>
              <w:rPr>
                <w:rFonts w:eastAsiaTheme="minorEastAsia"/>
                <w:lang w:val="en-US" w:eastAsia="zh-CN"/>
              </w:rPr>
            </w:pPr>
            <w:r w:rsidRPr="00995551">
              <w:rPr>
                <w:rFonts w:eastAsiaTheme="minorEastAsia"/>
                <w:lang w:val="en-US" w:eastAsia="zh-CN"/>
              </w:rPr>
              <w:t>Disagree</w:t>
            </w:r>
          </w:p>
          <w:p w:rsidR="004D3F70" w:rsidRPr="00995551" w:rsidRDefault="004D3F70" w:rsidP="00CA3C62">
            <w:pPr>
              <w:spacing w:after="120"/>
              <w:rPr>
                <w:rFonts w:eastAsiaTheme="minorEastAsia"/>
                <w:lang w:val="en-US" w:eastAsia="zh-CN"/>
              </w:rPr>
            </w:pPr>
            <w:r w:rsidRPr="00995551">
              <w:rPr>
                <w:rFonts w:eastAsiaTheme="minorEastAsia"/>
                <w:lang w:val="en-US" w:eastAsia="zh-CN"/>
              </w:rPr>
              <w:t>An exemplary band should be within the frequency range supported by RAN4 specifications</w:t>
            </w:r>
          </w:p>
        </w:tc>
        <w:tc>
          <w:tcPr>
            <w:tcW w:w="2921" w:type="dxa"/>
          </w:tcPr>
          <w:p w:rsidR="004D3F70" w:rsidRPr="00995551" w:rsidRDefault="004D3F70" w:rsidP="004D3F70">
            <w:pPr>
              <w:spacing w:after="120"/>
              <w:rPr>
                <w:rFonts w:eastAsiaTheme="minorEastAsia"/>
                <w:lang w:val="en-US" w:eastAsia="zh-CN"/>
              </w:rPr>
            </w:pPr>
            <w:r w:rsidRPr="00995551">
              <w:rPr>
                <w:rFonts w:eastAsiaTheme="minorEastAsia"/>
                <w:lang w:val="en-US" w:eastAsia="zh-CN"/>
              </w:rPr>
              <w:t>Disagree</w:t>
            </w:r>
          </w:p>
          <w:p w:rsidR="004D3F70" w:rsidRPr="00995551" w:rsidRDefault="004D3F70" w:rsidP="004D3F70">
            <w:pPr>
              <w:spacing w:after="120"/>
              <w:rPr>
                <w:rFonts w:eastAsiaTheme="minorEastAsia"/>
                <w:lang w:val="en-US" w:eastAsia="zh-CN"/>
              </w:rPr>
            </w:pPr>
            <w:r w:rsidRPr="00995551">
              <w:rPr>
                <w:rFonts w:eastAsiaTheme="minorEastAsia"/>
                <w:lang w:val="en-US" w:eastAsia="zh-CN"/>
              </w:rPr>
              <w:t>An exemplary band should be within the frequency range supported by RAN4 specifications</w:t>
            </w:r>
          </w:p>
        </w:tc>
        <w:tc>
          <w:tcPr>
            <w:tcW w:w="2520" w:type="dxa"/>
          </w:tcPr>
          <w:p w:rsidR="004D3F70" w:rsidRPr="00995551" w:rsidRDefault="004D3F70" w:rsidP="00CA3C62">
            <w:pPr>
              <w:spacing w:after="120"/>
              <w:rPr>
                <w:rFonts w:eastAsiaTheme="minorEastAsia"/>
                <w:lang w:val="en-US" w:eastAsia="zh-CN"/>
              </w:rPr>
            </w:pPr>
          </w:p>
        </w:tc>
      </w:tr>
      <w:tr w:rsidR="0085787B" w:rsidTr="00357D6C">
        <w:tc>
          <w:tcPr>
            <w:tcW w:w="1616"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Eutelsat</w:t>
            </w:r>
          </w:p>
        </w:tc>
        <w:tc>
          <w:tcPr>
            <w:tcW w:w="2574" w:type="dxa"/>
          </w:tcPr>
          <w:p w:rsidR="0085787B" w:rsidRPr="00995551" w:rsidRDefault="0085787B" w:rsidP="000623B9">
            <w:pPr>
              <w:spacing w:after="120"/>
              <w:rPr>
                <w:rFonts w:eastAsiaTheme="minorEastAsia"/>
                <w:lang w:val="en-US" w:eastAsia="zh-CN"/>
              </w:rPr>
            </w:pPr>
            <w:r w:rsidRPr="00995551">
              <w:rPr>
                <w:rFonts w:eastAsiaTheme="minorEastAsia"/>
                <w:lang w:val="en-US" w:eastAsia="zh-CN"/>
              </w:rPr>
              <w:t>Disagree.</w:t>
            </w:r>
          </w:p>
          <w:p w:rsidR="0085787B" w:rsidRPr="00995551" w:rsidRDefault="0085787B" w:rsidP="00CA3C62">
            <w:pPr>
              <w:spacing w:after="120"/>
              <w:rPr>
                <w:rFonts w:eastAsiaTheme="minorEastAsia"/>
                <w:lang w:val="en-US" w:eastAsia="zh-CN"/>
              </w:rPr>
            </w:pPr>
          </w:p>
        </w:tc>
        <w:tc>
          <w:tcPr>
            <w:tcW w:w="2921" w:type="dxa"/>
          </w:tcPr>
          <w:p w:rsidR="0085787B" w:rsidRPr="00995551" w:rsidRDefault="0085787B" w:rsidP="004D3F70">
            <w:pPr>
              <w:spacing w:after="120"/>
              <w:rPr>
                <w:rFonts w:eastAsiaTheme="minorEastAsia"/>
                <w:lang w:val="en-US" w:eastAsia="zh-CN"/>
              </w:rPr>
            </w:pPr>
            <w:r w:rsidRPr="00995551">
              <w:rPr>
                <w:rFonts w:eastAsiaTheme="minorEastAsia"/>
                <w:lang w:val="en-US" w:eastAsia="zh-CN"/>
              </w:rPr>
              <w:t>Disagree</w:t>
            </w:r>
          </w:p>
        </w:tc>
        <w:tc>
          <w:tcPr>
            <w:tcW w:w="2520"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Disagree (study methodology needs to be developed that is appropriate to this scenario)</w:t>
            </w:r>
          </w:p>
        </w:tc>
      </w:tr>
    </w:tbl>
    <w:p w:rsidR="004B3C5C" w:rsidRDefault="004B3C5C" w:rsidP="004B3C5C">
      <w:pPr>
        <w:spacing w:after="120"/>
        <w:ind w:left="1296"/>
        <w:rPr>
          <w:color w:val="0070C0"/>
          <w:szCs w:val="24"/>
          <w:lang w:eastAsia="zh-CN"/>
        </w:rPr>
      </w:pPr>
    </w:p>
    <w:p w:rsidR="004B3C5C" w:rsidRPr="00504476" w:rsidRDefault="004B3C5C">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Default="00A52C25">
      <w:pPr>
        <w:rPr>
          <w:i/>
          <w:color w:val="0070C0"/>
          <w:lang w:val="en-US"/>
        </w:rPr>
      </w:pPr>
    </w:p>
    <w:p w:rsidR="00A52C25" w:rsidRDefault="00A52C25">
      <w:pPr>
        <w:rPr>
          <w:i/>
          <w:color w:val="0070C0"/>
          <w:lang w:val="en-US"/>
        </w:rPr>
      </w:pPr>
    </w:p>
    <w:p w:rsidR="00A52C25" w:rsidRPr="00504476" w:rsidRDefault="003C2708">
      <w:pPr>
        <w:pStyle w:val="Titre1"/>
        <w:rPr>
          <w:lang w:val="en-US" w:eastAsia="ja-JP"/>
        </w:rPr>
      </w:pPr>
      <w:r w:rsidRPr="00504476">
        <w:rPr>
          <w:lang w:val="en-US" w:eastAsia="ja-JP"/>
        </w:rPr>
        <w:t>Topic #5: Exemplary Frequency band for HAPS/HIBS</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rPr>
          <w:i/>
          <w:color w:val="0070C0"/>
          <w:lang w:eastAsia="zh-CN"/>
        </w:rPr>
      </w:pPr>
      <w:r>
        <w:rPr>
          <w:i/>
          <w:color w:val="0070C0"/>
          <w:lang w:eastAsia="zh-CN"/>
        </w:rPr>
        <w:t xml:space="preserve">Decide if HAPS HIBS exemplary frequency band is required. </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76"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CA3C62">
        <w:trPr>
          <w:trHeight w:val="468"/>
        </w:trPr>
        <w:tc>
          <w:tcPr>
            <w:tcW w:w="1648" w:type="dxa"/>
            <w:vAlign w:val="center"/>
          </w:tcPr>
          <w:p w:rsidR="00A52C25" w:rsidRDefault="004B3532">
            <w:pPr>
              <w:spacing w:after="120"/>
              <w:jc w:val="center"/>
            </w:pPr>
            <w:hyperlink r:id="rId77" w:tgtFrame="_blank" w:history="1">
              <w:r w:rsidR="003C2708">
                <w:rPr>
                  <w:rStyle w:val="Lienhypertexte"/>
                  <w:i/>
                  <w:lang w:val="fr-FR" w:eastAsia="zh-CN"/>
                </w:rPr>
                <w:t>R4-2015906</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HIBS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w:t>
            </w:r>
            <w:r>
              <w:rPr>
                <w:rFonts w:asciiTheme="majorBidi" w:hAnsiTheme="majorBidi" w:cstheme="majorBidi"/>
                <w:lang w:val="en-US"/>
              </w:rPr>
              <w:lastRenderedPageBreak/>
              <w:t>introducing HIBS will be taken at WRC-23.</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rsidR="00A52C25" w:rsidRDefault="003C2708">
            <w:pPr>
              <w:spacing w:after="120"/>
              <w:rPr>
                <w:rFonts w:asciiTheme="majorBidi" w:hAnsiTheme="majorBidi" w:cstheme="majorBidi"/>
                <w:lang w:val="en-US"/>
              </w:rPr>
            </w:pPr>
            <w:r>
              <w:rPr>
                <w:rFonts w:asciiTheme="majorBidi" w:hAnsiTheme="majorBidi" w:cstheme="majorBidi"/>
                <w:lang w:val="en-US"/>
              </w:rPr>
              <w:t>None</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78"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r>
              <w:rPr>
                <w:iCs/>
                <w:lang w:val="fr-FR" w:eastAsia="zh-CN"/>
              </w:rPr>
              <w:t>Xiaomi</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79" w:tgtFrame="_blank" w:history="1">
              <w:r w:rsidR="003C2708">
                <w:rPr>
                  <w:rStyle w:val="Lienhypertexte"/>
                  <w:i/>
                  <w:lang w:val="fr-FR" w:eastAsia="zh-CN"/>
                </w:rPr>
                <w:t>R4-2015252</w:t>
              </w:r>
            </w:hyperlink>
          </w:p>
        </w:tc>
        <w:tc>
          <w:tcPr>
            <w:tcW w:w="1437" w:type="dxa"/>
            <w:vAlign w:val="center"/>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Pr="00504476" w:rsidRDefault="003C2708">
      <w:pPr>
        <w:pStyle w:val="Titre3"/>
        <w:rPr>
          <w:sz w:val="24"/>
          <w:szCs w:val="16"/>
          <w:lang w:val="en-US"/>
        </w:rPr>
      </w:pPr>
      <w:r w:rsidRPr="00504476">
        <w:rPr>
          <w:sz w:val="24"/>
          <w:szCs w:val="16"/>
          <w:lang w:val="en-US"/>
        </w:rPr>
        <w:t xml:space="preserve">Sub-topic 5-1 </w:t>
      </w:r>
      <w:r w:rsidRPr="00504476">
        <w:rPr>
          <w:szCs w:val="24"/>
          <w:lang w:val="en-US"/>
        </w:rPr>
        <w:t>Candidate HAPS/HIBS exemplary bands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rsidR="00A52C25" w:rsidRDefault="00A52C25">
      <w:pPr>
        <w:spacing w:after="120"/>
        <w:rPr>
          <w:i/>
          <w:color w:val="0070C0"/>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i/>
          <w:color w:val="0070C0"/>
          <w:lang w:eastAsia="zh-CN"/>
        </w:rPr>
      </w:pPr>
    </w:p>
    <w:tbl>
      <w:tblPr>
        <w:tblStyle w:val="Grilledutableau"/>
        <w:tblW w:w="0" w:type="auto"/>
        <w:tblLook w:val="04A0" w:firstRow="1" w:lastRow="0" w:firstColumn="1" w:lastColumn="0" w:noHBand="0" w:noVBand="1"/>
      </w:tblPr>
      <w:tblGrid>
        <w:gridCol w:w="1339"/>
        <w:gridCol w:w="8292"/>
      </w:tblGrid>
      <w:tr w:rsidR="00A52C25" w:rsidTr="00CD472F">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rsidTr="00CD472F">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rsidR="00A52C25" w:rsidRPr="00995551" w:rsidRDefault="003C2708">
            <w:pPr>
              <w:spacing w:after="120"/>
              <w:rPr>
                <w:rFonts w:eastAsiaTheme="minorEastAsia"/>
                <w:lang w:val="en-US" w:eastAsia="zh-CN"/>
              </w:rPr>
            </w:pPr>
            <w:r w:rsidRPr="00995551">
              <w:rPr>
                <w:rFonts w:eastAsiaTheme="minorEastAsia"/>
                <w:lang w:val="en-US" w:eastAsia="zh-CN"/>
              </w:rPr>
              <w:t>Option 2: The HIBS bands shall be chosen according to the RR.</w:t>
            </w:r>
          </w:p>
          <w:p w:rsidR="00A52C25" w:rsidRPr="00995551" w:rsidRDefault="003C2708">
            <w:pPr>
              <w:spacing w:after="120"/>
              <w:rPr>
                <w:rFonts w:eastAsiaTheme="minorEastAsia"/>
                <w:lang w:val="en-US" w:eastAsia="zh-CN"/>
              </w:rPr>
            </w:pPr>
            <w:r w:rsidRPr="00995551">
              <w:rPr>
                <w:rFonts w:eastAsiaTheme="minorEastAsia"/>
                <w:lang w:val="en-US" w:eastAsia="zh-CN"/>
              </w:rPr>
              <w:t>Option 3: There is no FR2 band considered for HIBS in the RR.</w:t>
            </w:r>
          </w:p>
        </w:tc>
      </w:tr>
      <w:tr w:rsidR="00A52C25" w:rsidTr="00CD472F">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We need to send a LS to RAN plenary for guideline and the accurate definition for HAPs and revise the WID. After that, we can further discuss the HAPs scenario.</w:t>
            </w:r>
          </w:p>
        </w:tc>
      </w:tr>
      <w:tr w:rsidR="00CD472F" w:rsidTr="00CD472F">
        <w:tc>
          <w:tcPr>
            <w:tcW w:w="1339" w:type="dxa"/>
          </w:tcPr>
          <w:p w:rsidR="00CD472F" w:rsidRPr="00995551" w:rsidRDefault="00CD472F" w:rsidP="00CD472F">
            <w:pPr>
              <w:spacing w:after="120"/>
              <w:rPr>
                <w:rFonts w:eastAsiaTheme="minorEastAsia"/>
                <w:lang w:val="en-US" w:eastAsia="zh-CN"/>
              </w:rPr>
            </w:pPr>
            <w:r w:rsidRPr="00995551">
              <w:rPr>
                <w:rFonts w:eastAsiaTheme="minorEastAsia"/>
                <w:lang w:val="en-US" w:eastAsia="zh-CN"/>
              </w:rPr>
              <w:t>Qualcomm</w:t>
            </w:r>
          </w:p>
        </w:tc>
        <w:tc>
          <w:tcPr>
            <w:tcW w:w="8292" w:type="dxa"/>
          </w:tcPr>
          <w:p w:rsidR="00CD472F" w:rsidRPr="00995551" w:rsidRDefault="00CD472F" w:rsidP="00CD472F">
            <w:pPr>
              <w:spacing w:after="120"/>
              <w:rPr>
                <w:rFonts w:eastAsiaTheme="minorEastAsia"/>
                <w:lang w:val="en-US" w:eastAsia="zh-CN"/>
              </w:rPr>
            </w:pPr>
            <w:r w:rsidRPr="00995551">
              <w:rPr>
                <w:rFonts w:eastAsiaTheme="minorEastAsia"/>
                <w:lang w:val="en-US" w:eastAsia="zh-CN"/>
              </w:rPr>
              <w:t>Option 2: Need to confirm: Is it allowed to reuse existing IMT bands for HAPS and/or HIBS from radio regulations perspective?</w:t>
            </w:r>
          </w:p>
          <w:p w:rsidR="00CD472F" w:rsidRPr="00995551" w:rsidRDefault="00CD472F" w:rsidP="00CD472F">
            <w:pPr>
              <w:spacing w:after="120"/>
              <w:rPr>
                <w:rFonts w:eastAsiaTheme="minorEastAsia"/>
                <w:lang w:val="en-US" w:eastAsia="zh-CN"/>
              </w:rPr>
            </w:pPr>
          </w:p>
        </w:tc>
      </w:tr>
      <w:tr w:rsidR="00A52C25" w:rsidTr="00CD472F">
        <w:tc>
          <w:tcPr>
            <w:tcW w:w="1339" w:type="dxa"/>
          </w:tcPr>
          <w:p w:rsidR="00A52C25" w:rsidRPr="00995551" w:rsidRDefault="00507651">
            <w:pPr>
              <w:spacing w:after="120"/>
              <w:rPr>
                <w:rFonts w:eastAsiaTheme="minorEastAsia"/>
                <w:lang w:val="en-US" w:eastAsia="zh-CN"/>
              </w:rPr>
            </w:pPr>
            <w:r w:rsidRPr="00995551">
              <w:rPr>
                <w:rFonts w:eastAsiaTheme="minorEastAsia"/>
                <w:lang w:val="en-US" w:eastAsia="zh-CN"/>
              </w:rPr>
              <w:t>Apple</w:t>
            </w:r>
          </w:p>
        </w:tc>
        <w:tc>
          <w:tcPr>
            <w:tcW w:w="8292" w:type="dxa"/>
          </w:tcPr>
          <w:p w:rsidR="00A52C25" w:rsidRPr="00995551" w:rsidRDefault="00507651">
            <w:pPr>
              <w:spacing w:after="120"/>
              <w:rPr>
                <w:rFonts w:eastAsiaTheme="minorEastAsia"/>
                <w:lang w:val="en-US" w:eastAsia="zh-CN"/>
              </w:rPr>
            </w:pPr>
            <w:r w:rsidRPr="00995551">
              <w:rPr>
                <w:rFonts w:eastAsiaTheme="minorEastAsia"/>
                <w:lang w:val="en-US" w:eastAsia="zh-CN"/>
              </w:rPr>
              <w:t>HAPS already has a set of dedicated bands, so one if them can be used as an exemplary band if needed</w:t>
            </w:r>
          </w:p>
        </w:tc>
      </w:tr>
      <w:tr w:rsidR="00C903B5" w:rsidTr="00CD472F">
        <w:tc>
          <w:tcPr>
            <w:tcW w:w="1339"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903B5" w:rsidRPr="00995551" w:rsidRDefault="00C903B5" w:rsidP="00C903B5">
            <w:pPr>
              <w:spacing w:after="120"/>
              <w:rPr>
                <w:rFonts w:eastAsiaTheme="minorEastAsia"/>
                <w:lang w:val="en-US" w:eastAsia="zh-CN"/>
              </w:rPr>
            </w:pPr>
            <w:r w:rsidRPr="00995551">
              <w:rPr>
                <w:rStyle w:val="normaltextrun"/>
              </w:rPr>
              <w:t>We are fine with options 1 and 2.</w:t>
            </w:r>
            <w:r w:rsidRPr="00995551">
              <w:rPr>
                <w:rStyle w:val="eop"/>
              </w:rPr>
              <w:t> </w:t>
            </w:r>
          </w:p>
        </w:tc>
      </w:tr>
      <w:tr w:rsidR="002F2FA8" w:rsidTr="00CD472F">
        <w:tc>
          <w:tcPr>
            <w:tcW w:w="1339" w:type="dxa"/>
          </w:tcPr>
          <w:p w:rsidR="002F2FA8" w:rsidRPr="00995551" w:rsidRDefault="002F2FA8">
            <w:pPr>
              <w:spacing w:after="120"/>
              <w:rPr>
                <w:rFonts w:eastAsiaTheme="minorEastAsia"/>
                <w:lang w:val="en-US" w:eastAsia="zh-CN"/>
              </w:rPr>
            </w:pPr>
            <w:r w:rsidRPr="00995551">
              <w:rPr>
                <w:rFonts w:eastAsiaTheme="minorEastAsia"/>
                <w:lang w:val="en-US" w:eastAsia="zh-CN"/>
              </w:rPr>
              <w:t>HNS/Ech</w:t>
            </w:r>
          </w:p>
        </w:tc>
        <w:tc>
          <w:tcPr>
            <w:tcW w:w="8292" w:type="dxa"/>
          </w:tcPr>
          <w:p w:rsidR="002F2FA8" w:rsidRPr="00995551" w:rsidRDefault="002F2FA8">
            <w:pPr>
              <w:spacing w:after="120"/>
              <w:rPr>
                <w:rFonts w:eastAsiaTheme="minorEastAsia"/>
                <w:lang w:val="en-US" w:eastAsia="zh-CN"/>
              </w:rPr>
            </w:pPr>
            <w:r w:rsidRPr="00995551">
              <w:rPr>
                <w:rFonts w:eastAsiaTheme="minorEastAsia"/>
                <w:lang w:val="en-US" w:eastAsia="zh-CN"/>
              </w:rPr>
              <w:t>Agree with Ericsson</w:t>
            </w:r>
          </w:p>
        </w:tc>
      </w:tr>
      <w:tr w:rsidR="00A52C25" w:rsidTr="00CD472F">
        <w:tc>
          <w:tcPr>
            <w:tcW w:w="1339" w:type="dxa"/>
          </w:tcPr>
          <w:p w:rsidR="00A52C25" w:rsidRPr="00995551" w:rsidRDefault="004A2306">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4A2306">
            <w:pPr>
              <w:spacing w:after="120"/>
              <w:rPr>
                <w:rFonts w:eastAsiaTheme="minorEastAsia"/>
                <w:lang w:val="en-US" w:eastAsia="zh-CN"/>
              </w:rPr>
            </w:pPr>
            <w:r w:rsidRPr="00995551">
              <w:rPr>
                <w:rFonts w:eastAsiaTheme="minorEastAsia"/>
                <w:lang w:val="en-US" w:eastAsia="zh-CN"/>
              </w:rPr>
              <w:t>Agree</w:t>
            </w:r>
            <w:r w:rsidR="008A239D" w:rsidRPr="00995551">
              <w:rPr>
                <w:rFonts w:eastAsiaTheme="minorEastAsia"/>
                <w:lang w:val="en-US" w:eastAsia="zh-CN"/>
              </w:rPr>
              <w:t>. The only comment is that HAPS seems to use transparent payload (with ground BS) while HIBS may use regenerative payload (with on-board BS). Both are NTN subjects but they seem different.</w:t>
            </w:r>
          </w:p>
        </w:tc>
      </w:tr>
      <w:tr w:rsidR="00A52C25" w:rsidTr="00CD472F">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673E50" w:rsidTr="00CD472F">
        <w:tc>
          <w:tcPr>
            <w:tcW w:w="1339" w:type="dxa"/>
          </w:tcPr>
          <w:p w:rsidR="00673E50" w:rsidRPr="00995551" w:rsidRDefault="00673E50">
            <w:pPr>
              <w:spacing w:after="120"/>
              <w:rPr>
                <w:rFonts w:eastAsiaTheme="minorEastAsia"/>
                <w:lang w:val="en-US" w:eastAsia="zh-CN"/>
              </w:rPr>
            </w:pPr>
          </w:p>
        </w:tc>
        <w:tc>
          <w:tcPr>
            <w:tcW w:w="8292" w:type="dxa"/>
          </w:tcPr>
          <w:p w:rsidR="00673E50" w:rsidRPr="00995551" w:rsidRDefault="00673E50">
            <w:pPr>
              <w:spacing w:after="120"/>
              <w:rPr>
                <w:rFonts w:eastAsiaTheme="minorEastAsia"/>
                <w:lang w:val="en-US" w:eastAsia="zh-CN"/>
              </w:rPr>
            </w:pPr>
          </w:p>
        </w:tc>
      </w:tr>
    </w:tbl>
    <w:p w:rsidR="00A52C25" w:rsidRDefault="00A52C25">
      <w:pPr>
        <w:spacing w:after="120"/>
        <w:rPr>
          <w:i/>
          <w:color w:val="0070C0"/>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41"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4" w:type="dxa"/>
          </w:tcPr>
          <w:p w:rsidR="00A52C25" w:rsidRPr="00995551" w:rsidRDefault="003C2708">
            <w:pPr>
              <w:spacing w:after="120"/>
              <w:rPr>
                <w:rFonts w:eastAsiaTheme="minorEastAsia"/>
                <w:lang w:val="en-US" w:eastAsia="zh-CN"/>
              </w:rPr>
            </w:pPr>
            <w:r w:rsidRPr="00995551">
              <w:rPr>
                <w:rFonts w:eastAsiaTheme="minorEastAsia"/>
                <w:lang w:val="en-US" w:eastAsia="zh-CN"/>
              </w:rPr>
              <w:t>WID is not specific with respect to HAPS/HIBS. Especially, there is not mention about defining specific HAPS/HIBS band(s) within the Core WID.</w:t>
            </w:r>
          </w:p>
        </w:tc>
      </w:tr>
      <w:tr w:rsidR="002F2FA8">
        <w:tc>
          <w:tcPr>
            <w:tcW w:w="1136" w:type="dxa"/>
          </w:tcPr>
          <w:p w:rsidR="002F2FA8" w:rsidRPr="00995551" w:rsidRDefault="002F2FA8">
            <w:pPr>
              <w:spacing w:after="120"/>
              <w:rPr>
                <w:rFonts w:eastAsiaTheme="minorEastAsia"/>
                <w:lang w:val="en-US" w:eastAsia="zh-CN"/>
              </w:rPr>
            </w:pPr>
            <w:r w:rsidRPr="00995551">
              <w:rPr>
                <w:rFonts w:eastAsiaTheme="minorEastAsia"/>
                <w:lang w:val="en-US" w:eastAsia="zh-CN"/>
              </w:rPr>
              <w:t>HNS/Ech</w:t>
            </w:r>
          </w:p>
        </w:tc>
        <w:tc>
          <w:tcPr>
            <w:tcW w:w="1641" w:type="dxa"/>
          </w:tcPr>
          <w:p w:rsidR="002F2FA8" w:rsidRPr="00995551" w:rsidRDefault="002F2FA8">
            <w:pPr>
              <w:spacing w:after="120"/>
              <w:rPr>
                <w:rFonts w:eastAsiaTheme="minorEastAsia"/>
                <w:lang w:val="en-US" w:eastAsia="zh-CN"/>
              </w:rPr>
            </w:pPr>
            <w:r w:rsidRPr="00995551">
              <w:rPr>
                <w:rFonts w:eastAsiaTheme="minorEastAsia"/>
                <w:lang w:val="en-US" w:eastAsia="zh-CN"/>
              </w:rPr>
              <w:t>Disagree</w:t>
            </w:r>
          </w:p>
        </w:tc>
        <w:tc>
          <w:tcPr>
            <w:tcW w:w="6854" w:type="dxa"/>
          </w:tcPr>
          <w:p w:rsidR="002F2FA8" w:rsidRPr="00995551" w:rsidRDefault="002F2FA8">
            <w:pPr>
              <w:spacing w:after="120"/>
              <w:rPr>
                <w:rFonts w:eastAsiaTheme="minorEastAsia"/>
                <w:lang w:val="en-US" w:eastAsia="zh-CN"/>
              </w:rPr>
            </w:pPr>
            <w:r w:rsidRPr="00995551">
              <w:rPr>
                <w:rFonts w:eastAsiaTheme="minorEastAsia"/>
                <w:lang w:val="en-US" w:eastAsia="zh-CN"/>
              </w:rPr>
              <w:t>Agree with Dish</w:t>
            </w: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Default="00A52C25">
            <w:pPr>
              <w:spacing w:after="120"/>
              <w:rPr>
                <w:rFonts w:eastAsiaTheme="minorEastAsia"/>
                <w:color w:val="0070C0"/>
                <w:lang w:val="en-US" w:eastAsia="zh-CN"/>
              </w:rPr>
            </w:pP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rsidR="00C16E68" w:rsidRPr="004864EF" w:rsidRDefault="00C16E68" w:rsidP="004864EF">
      <w:pPr>
        <w:rPr>
          <w:color w:val="000000" w:themeColor="text1"/>
          <w:szCs w:val="24"/>
          <w:lang w:eastAsia="zh-CN"/>
        </w:rPr>
      </w:pPr>
      <w:r w:rsidRPr="004864EF">
        <w:rPr>
          <w:b/>
          <w:bCs/>
          <w:color w:val="000000" w:themeColor="text1"/>
          <w:szCs w:val="24"/>
          <w:lang w:eastAsia="zh-CN"/>
        </w:rPr>
        <w:lastRenderedPageBreak/>
        <w:t>Proposal 2:</w:t>
      </w:r>
      <w:r w:rsidRPr="004864EF">
        <w:rPr>
          <w:color w:val="000000" w:themeColor="text1"/>
          <w:szCs w:val="24"/>
          <w:lang w:eastAsia="zh-CN"/>
        </w:rPr>
        <w:t xml:space="preserve"> Leave this topic for FFS.</w:t>
      </w:r>
    </w:p>
    <w:p w:rsidR="00C16E68" w:rsidRPr="00504476" w:rsidRDefault="00C16E68" w:rsidP="00C16E68">
      <w:pPr>
        <w:rPr>
          <w:color w:val="0070C0"/>
          <w:szCs w:val="24"/>
          <w:lang w:eastAsia="zh-CN"/>
        </w:rPr>
      </w:pPr>
    </w:p>
    <w:p w:rsidR="00A52C25" w:rsidRDefault="00A52C25">
      <w:pPr>
        <w:spacing w:after="120"/>
        <w:rPr>
          <w:i/>
          <w:color w:val="0070C0"/>
          <w:lang w:eastAsia="zh-CN"/>
        </w:rPr>
      </w:pPr>
    </w:p>
    <w:p w:rsidR="00A52C25" w:rsidRPr="00504476" w:rsidRDefault="003C2708">
      <w:pPr>
        <w:pStyle w:val="Titre3"/>
        <w:rPr>
          <w:sz w:val="24"/>
          <w:szCs w:val="16"/>
          <w:lang w:val="en-US"/>
        </w:rPr>
      </w:pPr>
      <w:r w:rsidRPr="00504476">
        <w:rPr>
          <w:sz w:val="24"/>
          <w:szCs w:val="16"/>
          <w:lang w:val="en-US"/>
        </w:rPr>
        <w:t xml:space="preserve">Sub-topic 5-2 </w:t>
      </w:r>
      <w:r w:rsidRPr="00504476">
        <w:rPr>
          <w:szCs w:val="24"/>
          <w:lang w:val="en-US"/>
        </w:rPr>
        <w:t>Candidate HAPS/HIBS band configurations</w:t>
      </w:r>
    </w:p>
    <w:p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szCs w:val="24"/>
        </w:rPr>
      </w:pPr>
      <w:r>
        <w:rPr>
          <w:b/>
          <w:color w:val="0070C0"/>
          <w:u w:val="single"/>
          <w:lang w:eastAsia="ko-KR"/>
        </w:rPr>
        <w:t xml:space="preserve">Issue 5-2: </w:t>
      </w:r>
      <w:r>
        <w:rPr>
          <w:szCs w:val="24"/>
        </w:rPr>
        <w:t>Candidate HAPS/HIBS band configurations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C903B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[Note3 (general): Please provide feedback also for the proposed WF(s)]</w:t>
            </w:r>
          </w:p>
        </w:tc>
      </w:tr>
      <w:tr w:rsidR="00A52C25" w:rsidTr="00C903B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w:t>
            </w:r>
          </w:p>
          <w:p w:rsidR="00A52C25" w:rsidRPr="00995551" w:rsidRDefault="003C2708">
            <w:pPr>
              <w:spacing w:after="120"/>
              <w:rPr>
                <w:rFonts w:eastAsiaTheme="minorEastAsia"/>
                <w:lang w:val="en-US" w:eastAsia="zh-CN"/>
              </w:rPr>
            </w:pPr>
            <w:r w:rsidRPr="00995551">
              <w:rPr>
                <w:rFonts w:eastAsiaTheme="minorEastAsia"/>
                <w:lang w:val="en-US" w:eastAsia="zh-CN"/>
              </w:rPr>
              <w:t>Option 2: There is no “FR2 band” considered for HIBS in the RR.</w:t>
            </w:r>
          </w:p>
          <w:p w:rsidR="00A52C25" w:rsidRPr="00995551" w:rsidRDefault="003C2708">
            <w:pPr>
              <w:spacing w:after="120"/>
              <w:rPr>
                <w:rFonts w:eastAsiaTheme="minorEastAsia"/>
                <w:lang w:val="en-US" w:eastAsia="zh-CN"/>
              </w:rPr>
            </w:pPr>
            <w:r w:rsidRPr="00995551">
              <w:rPr>
                <w:rFonts w:eastAsiaTheme="minorEastAsia"/>
                <w:lang w:val="en-US" w:eastAsia="zh-CN"/>
              </w:rPr>
              <w:t>….</w:t>
            </w:r>
          </w:p>
          <w:p w:rsidR="00A52C25" w:rsidRPr="00995551" w:rsidRDefault="003C2708">
            <w:pPr>
              <w:spacing w:after="120"/>
              <w:rPr>
                <w:rFonts w:eastAsiaTheme="minorEastAsia"/>
                <w:lang w:val="en-US" w:eastAsia="zh-CN"/>
              </w:rPr>
            </w:pPr>
            <w:r w:rsidRPr="00995551">
              <w:rPr>
                <w:rFonts w:eastAsiaTheme="minorEastAsia"/>
                <w:lang w:val="en-US" w:eastAsia="zh-CN"/>
              </w:rPr>
              <w:t>Others (e.g. feedback/recommendations for proposed WF):</w:t>
            </w:r>
          </w:p>
        </w:tc>
      </w:tr>
      <w:tr w:rsidR="00A52C25" w:rsidTr="00C903B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Same view with Ericsson</w:t>
            </w:r>
          </w:p>
        </w:tc>
      </w:tr>
      <w:tr w:rsidR="00A52C25" w:rsidTr="00C903B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As suggested before, could start with 3GPP based requirement firstly.</w:t>
            </w:r>
          </w:p>
        </w:tc>
      </w:tr>
      <w:tr w:rsidR="00C903B5" w:rsidTr="00C903B5">
        <w:tc>
          <w:tcPr>
            <w:tcW w:w="1339"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903B5" w:rsidRPr="00995551" w:rsidRDefault="00C903B5" w:rsidP="00C903B5">
            <w:pPr>
              <w:spacing w:after="120"/>
              <w:rPr>
                <w:rFonts w:eastAsiaTheme="minorEastAsia"/>
                <w:lang w:val="en-US" w:eastAsia="zh-CN"/>
              </w:rPr>
            </w:pPr>
            <w:r w:rsidRPr="00995551">
              <w:rPr>
                <w:rStyle w:val="normaltextrun"/>
              </w:rPr>
              <w:t>We are fine with options, but is should be dependent on operator requests.</w:t>
            </w:r>
            <w:r w:rsidRPr="00995551">
              <w:rPr>
                <w:rStyle w:val="eop"/>
              </w:rPr>
              <w:t> </w:t>
            </w:r>
          </w:p>
        </w:tc>
      </w:tr>
      <w:tr w:rsidR="00A52C25" w:rsidTr="00C903B5">
        <w:tc>
          <w:tcPr>
            <w:tcW w:w="1339" w:type="dxa"/>
          </w:tcPr>
          <w:p w:rsidR="00A52C25" w:rsidRPr="00995551" w:rsidRDefault="008A239D">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8A239D">
            <w:pPr>
              <w:spacing w:after="120"/>
              <w:rPr>
                <w:rFonts w:eastAsiaTheme="minorEastAsia"/>
                <w:lang w:val="en-US" w:eastAsia="zh-CN"/>
              </w:rPr>
            </w:pPr>
            <w:r w:rsidRPr="00995551">
              <w:rPr>
                <w:rFonts w:eastAsiaTheme="minorEastAsia"/>
                <w:lang w:val="en-US" w:eastAsia="zh-CN"/>
              </w:rPr>
              <w:t>Yes, but dependent on operator requests.</w:t>
            </w:r>
          </w:p>
        </w:tc>
      </w:tr>
      <w:tr w:rsidR="00A52C25" w:rsidTr="00C903B5">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A52C25" w:rsidTr="00C903B5">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A52C25" w:rsidTr="00C903B5">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bl>
    <w:p w:rsidR="00775FAE" w:rsidRDefault="00775FAE" w:rsidP="00504476">
      <w:pPr>
        <w:pStyle w:val="Paragraphedeliste"/>
        <w:ind w:left="720" w:firstLineChars="0" w:firstLine="0"/>
        <w:rPr>
          <w:color w:val="0070C0"/>
          <w:lang w:val="en-US" w:eastAsia="zh-CN"/>
        </w:rPr>
      </w:pPr>
    </w:p>
    <w:p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rsidR="00775FAE" w:rsidRPr="00775FAE" w:rsidRDefault="00775FAE" w:rsidP="00504476">
      <w:pPr>
        <w:pStyle w:val="Paragraphedeliste"/>
        <w:ind w:left="720" w:firstLineChars="0" w:firstLine="0"/>
        <w:rPr>
          <w:color w:val="0070C0"/>
          <w:lang w:val="en-US"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rsidR="00A52C25" w:rsidRDefault="00A52C25">
            <w:pPr>
              <w:rPr>
                <w:rFonts w:eastAsiaTheme="minorEastAsia"/>
                <w:color w:val="0070C0"/>
                <w:lang w:val="en-US" w:eastAsia="zh-CN"/>
              </w:rPr>
            </w:pPr>
          </w:p>
        </w:tc>
        <w:tc>
          <w:tcPr>
            <w:tcW w:w="8615" w:type="dxa"/>
          </w:tcPr>
          <w:p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tc>
          <w:tcPr>
            <w:tcW w:w="1242" w:type="dxa"/>
          </w:tcPr>
          <w:p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i/>
          <w:color w:val="0070C0"/>
          <w:lang w:val="en-US" w:eastAsia="zh-CN"/>
        </w:rPr>
      </w:pPr>
    </w:p>
    <w:p w:rsidR="00A52C25" w:rsidRDefault="003C2708">
      <w:pPr>
        <w:pStyle w:val="Titre2"/>
        <w:rPr>
          <w:lang w:val="en-US"/>
        </w:rPr>
      </w:pPr>
      <w:r w:rsidRPr="00504476">
        <w:rPr>
          <w:lang w:val="en-US"/>
        </w:rPr>
        <w:lastRenderedPageBreak/>
        <w:t>Discussion on 2nd round (if applicable)</w:t>
      </w:r>
    </w:p>
    <w:p w:rsidR="00764B9E" w:rsidRPr="00995551" w:rsidRDefault="00764B9E" w:rsidP="00995551">
      <w:pPr>
        <w:rPr>
          <w:color w:val="000000" w:themeColor="text1"/>
          <w:szCs w:val="24"/>
        </w:rPr>
      </w:pPr>
      <w:r w:rsidRPr="00995551">
        <w:rPr>
          <w:color w:val="000000" w:themeColor="text1"/>
          <w:szCs w:val="24"/>
          <w:lang w:eastAsia="zh-CN"/>
        </w:rPr>
        <w:t xml:space="preserve">As a result of </w:t>
      </w:r>
      <w:r w:rsidRPr="00995551">
        <w:rPr>
          <w:b/>
          <w:bCs/>
          <w:color w:val="000000" w:themeColor="text1"/>
          <w:szCs w:val="24"/>
          <w:lang w:eastAsia="zh-CN"/>
        </w:rPr>
        <w:t>potential duplication with Issue 1-4, Proposal 3</w:t>
      </w:r>
      <w:r w:rsidRPr="00995551">
        <w:rPr>
          <w:color w:val="000000" w:themeColor="text1"/>
          <w:szCs w:val="24"/>
          <w:lang w:eastAsia="zh-CN"/>
        </w:rPr>
        <w:t xml:space="preserve">, </w:t>
      </w:r>
      <w:r>
        <w:rPr>
          <w:color w:val="000000" w:themeColor="text1"/>
          <w:szCs w:val="24"/>
          <w:lang w:eastAsia="zh-CN"/>
        </w:rPr>
        <w:t>a small update has been made to the proposal:</w:t>
      </w:r>
    </w:p>
    <w:p w:rsidR="00764B9E" w:rsidRDefault="00764B9E" w:rsidP="00995551">
      <w:pPr>
        <w:rPr>
          <w:b/>
          <w:bCs/>
          <w:color w:val="000000" w:themeColor="text1"/>
          <w:szCs w:val="24"/>
        </w:rPr>
      </w:pPr>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995551">
        <w:rPr>
          <w:rFonts w:eastAsiaTheme="minorEastAsia"/>
          <w:b/>
          <w:bCs/>
          <w:color w:val="000000" w:themeColor="text1"/>
          <w:lang w:val="en-US" w:eastAsia="zh-CN"/>
        </w:rPr>
        <w:t>updated to</w:t>
      </w:r>
    </w:p>
    <w:p w:rsidR="00764B9E" w:rsidRPr="00995551" w:rsidRDefault="00764B9E" w:rsidP="00995551">
      <w:pPr>
        <w:rPr>
          <w:rFonts w:eastAsiaTheme="minorEastAsia"/>
          <w:color w:val="000000" w:themeColor="text1"/>
          <w:lang w:val="en-US"/>
        </w:rPr>
      </w:pPr>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and HAPS frequency bands</w:t>
      </w:r>
      <w:r w:rsidRPr="00AA2A9D">
        <w:rPr>
          <w:rFonts w:eastAsiaTheme="minorEastAsia"/>
          <w:color w:val="000000" w:themeColor="text1"/>
          <w:lang w:val="en-US" w:eastAsia="zh-CN"/>
        </w:rPr>
        <w:t>.</w:t>
      </w:r>
      <w:r>
        <w:rPr>
          <w:rFonts w:eastAsiaTheme="minorEastAsia"/>
          <w:color w:val="000000" w:themeColor="text1"/>
          <w:lang w:val="en-US" w:eastAsia="zh-CN"/>
        </w:rPr>
        <w:t>”.</w:t>
      </w:r>
    </w:p>
    <w:p w:rsidR="00B168E0" w:rsidRPr="00983D53" w:rsidRDefault="00764B9E" w:rsidP="00995551">
      <w:pPr>
        <w:rPr>
          <w:lang w:val="en-US"/>
        </w:rPr>
      </w:pPr>
      <w:r>
        <w:rPr>
          <w:lang w:val="en-US" w:eastAsia="zh-CN"/>
        </w:rPr>
        <w:t>Moreover, a</w:t>
      </w:r>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372"/>
        <w:gridCol w:w="7100"/>
        <w:gridCol w:w="1385"/>
      </w:tblGrid>
      <w:tr w:rsidR="00B168E0" w:rsidTr="00995551">
        <w:tc>
          <w:tcPr>
            <w:tcW w:w="1372" w:type="dxa"/>
          </w:tcPr>
          <w:p w:rsidR="00B168E0" w:rsidRDefault="00B168E0" w:rsidP="00983D53">
            <w:pPr>
              <w:rPr>
                <w:rFonts w:eastAsiaTheme="minorEastAsia"/>
                <w:b/>
                <w:bCs/>
                <w:color w:val="0070C0"/>
                <w:lang w:val="en-US" w:eastAsia="zh-CN"/>
              </w:rPr>
            </w:pPr>
          </w:p>
        </w:tc>
        <w:tc>
          <w:tcPr>
            <w:tcW w:w="7100" w:type="dxa"/>
          </w:tcPr>
          <w:p w:rsidR="00B168E0" w:rsidRDefault="00B168E0" w:rsidP="00983D53">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385" w:type="dxa"/>
          </w:tcPr>
          <w:p w:rsidR="00B168E0" w:rsidRDefault="00B168E0" w:rsidP="00983D53">
            <w:pPr>
              <w:rPr>
                <w:rFonts w:eastAsiaTheme="minorEastAsia"/>
                <w:b/>
                <w:bCs/>
                <w:color w:val="0070C0"/>
                <w:lang w:val="en-US" w:eastAsia="zh-CN"/>
              </w:rPr>
            </w:pPr>
            <w:r>
              <w:rPr>
                <w:rFonts w:eastAsiaTheme="minorEastAsia"/>
                <w:b/>
                <w:bCs/>
                <w:color w:val="0070C0"/>
                <w:lang w:val="en-US" w:eastAsia="zh-CN"/>
              </w:rPr>
              <w:t>For #97e or Postponed for #98e</w:t>
            </w:r>
          </w:p>
        </w:tc>
      </w:tr>
      <w:tr w:rsidR="00B168E0" w:rsidTr="00995551">
        <w:trPr>
          <w:trHeight w:val="791"/>
        </w:trPr>
        <w:tc>
          <w:tcPr>
            <w:tcW w:w="1372" w:type="dxa"/>
            <w:vMerge w:val="restart"/>
          </w:tcPr>
          <w:p w:rsidR="00B168E0" w:rsidRPr="00995551" w:rsidRDefault="00B168E0">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5-1: </w:t>
            </w:r>
            <w:r w:rsidRPr="00995551">
              <w:rPr>
                <w:rFonts w:asciiTheme="majorBidi" w:hAnsiTheme="majorBidi" w:cstheme="majorBidi"/>
              </w:rPr>
              <w:t>Candidate HAPS/HIBS exemplary bands</w:t>
            </w:r>
          </w:p>
        </w:tc>
        <w:tc>
          <w:tcPr>
            <w:tcW w:w="7100" w:type="dxa"/>
          </w:tcPr>
          <w:p w:rsidR="00B168E0" w:rsidRPr="00995551" w:rsidRDefault="00B168E0">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r w:rsidR="00764B9E">
              <w:rPr>
                <w:rFonts w:eastAsiaTheme="minorEastAsia"/>
                <w:color w:val="000000" w:themeColor="text1"/>
                <w:lang w:val="en-US" w:eastAsia="zh-CN"/>
              </w:rPr>
              <w:t>, and HAPS frequency bands</w:t>
            </w:r>
            <w:r w:rsidRPr="00AA2A9D">
              <w:rPr>
                <w:rFonts w:eastAsiaTheme="minorEastAsia"/>
                <w:color w:val="000000" w:themeColor="text1"/>
                <w:lang w:val="en-US" w:eastAsia="zh-CN"/>
              </w:rPr>
              <w:t>.</w:t>
            </w:r>
          </w:p>
        </w:tc>
        <w:tc>
          <w:tcPr>
            <w:tcW w:w="1385" w:type="dxa"/>
          </w:tcPr>
          <w:p w:rsidR="00206D23" w:rsidRPr="00995551" w:rsidRDefault="00206D23">
            <w:pPr>
              <w:rPr>
                <w:szCs w:val="24"/>
                <w:lang w:eastAsia="zh-CN"/>
              </w:rPr>
            </w:pPr>
            <w:r w:rsidRPr="00995551">
              <w:rPr>
                <w:b/>
                <w:bCs/>
                <w:szCs w:val="24"/>
                <w:lang w:eastAsia="zh-CN"/>
              </w:rPr>
              <w:t>Postponed to #98e</w:t>
            </w:r>
            <w:r w:rsidRPr="00995551">
              <w:rPr>
                <w:szCs w:val="24"/>
                <w:lang w:eastAsia="zh-CN"/>
              </w:rPr>
              <w:t xml:space="preserve"> </w:t>
            </w:r>
          </w:p>
          <w:p w:rsidR="00764B9E" w:rsidRPr="00995551" w:rsidRDefault="00764B9E">
            <w:pPr>
              <w:rPr>
                <w:szCs w:val="24"/>
                <w:lang w:eastAsia="zh-CN"/>
              </w:rPr>
            </w:pPr>
            <w:r w:rsidRPr="00995551">
              <w:rPr>
                <w:szCs w:val="24"/>
                <w:lang w:eastAsia="zh-CN"/>
              </w:rPr>
              <w:t xml:space="preserve">(Already partially covered by </w:t>
            </w:r>
            <w:r w:rsidRPr="00A93FA1">
              <w:rPr>
                <w:lang w:val="en-US" w:eastAsia="zh-CN"/>
              </w:rPr>
              <w:t>I</w:t>
            </w:r>
            <w:r w:rsidRPr="00995551">
              <w:rPr>
                <w:lang w:val="en-US" w:eastAsia="zh-CN"/>
              </w:rPr>
              <w:t>ssue 1-4, Proposal 3)</w:t>
            </w:r>
          </w:p>
        </w:tc>
      </w:tr>
      <w:tr w:rsidR="00B168E0" w:rsidTr="00995551">
        <w:trPr>
          <w:trHeight w:val="54"/>
        </w:trPr>
        <w:tc>
          <w:tcPr>
            <w:tcW w:w="1372" w:type="dxa"/>
            <w:vMerge/>
          </w:tcPr>
          <w:p w:rsidR="00B168E0" w:rsidRPr="00B168E0" w:rsidRDefault="00B168E0" w:rsidP="00983D53">
            <w:pPr>
              <w:rPr>
                <w:rFonts w:asciiTheme="majorBidi" w:hAnsiTheme="majorBidi" w:cstheme="majorBidi"/>
                <w:b/>
                <w:color w:val="0070C0"/>
                <w:u w:val="single"/>
                <w:lang w:eastAsia="ko-KR"/>
              </w:rPr>
            </w:pPr>
          </w:p>
        </w:tc>
        <w:tc>
          <w:tcPr>
            <w:tcW w:w="7100" w:type="dxa"/>
          </w:tcPr>
          <w:p w:rsidR="00B168E0" w:rsidRPr="00AA2A9D" w:rsidRDefault="00B168E0" w:rsidP="00983D53">
            <w:pPr>
              <w:rPr>
                <w:b/>
                <w:bCs/>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tc>
        <w:tc>
          <w:tcPr>
            <w:tcW w:w="1385" w:type="dxa"/>
          </w:tcPr>
          <w:p w:rsidR="00B168E0" w:rsidRPr="00995551" w:rsidRDefault="00B168E0" w:rsidP="00983D53">
            <w:pPr>
              <w:rPr>
                <w:b/>
                <w:bCs/>
                <w:szCs w:val="24"/>
                <w:lang w:eastAsia="zh-CN"/>
              </w:rPr>
            </w:pPr>
            <w:r w:rsidRPr="00995551">
              <w:rPr>
                <w:b/>
                <w:bCs/>
                <w:szCs w:val="24"/>
                <w:lang w:eastAsia="zh-CN"/>
              </w:rPr>
              <w:t>Postponed to #98e</w:t>
            </w:r>
          </w:p>
        </w:tc>
      </w:tr>
      <w:tr w:rsidR="00B168E0" w:rsidTr="00995551">
        <w:tc>
          <w:tcPr>
            <w:tcW w:w="1372" w:type="dxa"/>
          </w:tcPr>
          <w:p w:rsidR="00B168E0" w:rsidRPr="00995551" w:rsidRDefault="00B168E0" w:rsidP="00983D53">
            <w:pPr>
              <w:rPr>
                <w:rFonts w:asciiTheme="majorBidi" w:hAnsiTheme="majorBidi" w:cstheme="majorBidi"/>
              </w:rPr>
            </w:pPr>
            <w:r w:rsidRPr="00995551">
              <w:rPr>
                <w:rFonts w:asciiTheme="majorBidi" w:hAnsiTheme="majorBidi" w:cstheme="majorBidi"/>
                <w:b/>
                <w:color w:val="0070C0"/>
                <w:u w:val="single"/>
                <w:lang w:eastAsia="ko-KR"/>
              </w:rPr>
              <w:t xml:space="preserve">Issue 5-2: </w:t>
            </w:r>
            <w:r w:rsidRPr="00995551">
              <w:rPr>
                <w:rFonts w:asciiTheme="majorBidi" w:hAnsiTheme="majorBidi" w:cstheme="majorBidi"/>
              </w:rPr>
              <w:t>Candidate HAPS/HIBS band configurations</w:t>
            </w:r>
          </w:p>
        </w:tc>
        <w:tc>
          <w:tcPr>
            <w:tcW w:w="7100" w:type="dxa"/>
          </w:tcPr>
          <w:p w:rsidR="00B168E0" w:rsidRPr="00995551" w:rsidRDefault="00B168E0">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tc>
        <w:tc>
          <w:tcPr>
            <w:tcW w:w="1385" w:type="dxa"/>
          </w:tcPr>
          <w:p w:rsidR="00B168E0" w:rsidRPr="00995551" w:rsidRDefault="00B168E0" w:rsidP="00B168E0">
            <w:pPr>
              <w:rPr>
                <w:b/>
                <w:bCs/>
                <w:lang w:val="en-US" w:eastAsia="zh-CN"/>
              </w:rPr>
            </w:pPr>
            <w:r w:rsidRPr="00995551">
              <w:rPr>
                <w:b/>
                <w:bCs/>
                <w:szCs w:val="24"/>
                <w:lang w:eastAsia="zh-CN"/>
              </w:rPr>
              <w:t>Postponed to #98e</w:t>
            </w:r>
          </w:p>
        </w:tc>
      </w:tr>
    </w:tbl>
    <w:p w:rsidR="00A52C25" w:rsidRDefault="00A52C25">
      <w:pPr>
        <w:rPr>
          <w:lang w:val="en-US" w:eastAsia="zh-CN"/>
        </w:rPr>
      </w:pPr>
    </w:p>
    <w:p w:rsidR="00B168E0" w:rsidRPr="00504476" w:rsidRDefault="00206D23">
      <w:pPr>
        <w:rPr>
          <w:lang w:val="en-US" w:eastAsia="zh-CN"/>
        </w:rPr>
      </w:pPr>
      <w:r>
        <w:rPr>
          <w:lang w:val="en-US" w:eastAsia="zh-CN"/>
        </w:rPr>
        <w:t>As a result, Issues 5-x are postponed, some of them are already considered by Issue 1-4.</w:t>
      </w: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Default="00A52C25">
      <w:pPr>
        <w:rPr>
          <w:i/>
          <w:color w:val="0070C0"/>
          <w:lang w:val="en-US"/>
        </w:rPr>
      </w:pPr>
    </w:p>
    <w:p w:rsidR="00A52C25" w:rsidRPr="00504476" w:rsidRDefault="00A52C25">
      <w:pPr>
        <w:rPr>
          <w:lang w:val="en-US" w:eastAsia="zh-CN"/>
        </w:rPr>
      </w:pPr>
    </w:p>
    <w:p w:rsidR="00A52C25" w:rsidRPr="00504476" w:rsidRDefault="003C2708">
      <w:pPr>
        <w:pStyle w:val="Titre1"/>
        <w:rPr>
          <w:lang w:val="en-US" w:eastAsia="ja-JP"/>
        </w:rPr>
      </w:pPr>
      <w:r w:rsidRPr="00504476">
        <w:rPr>
          <w:lang w:val="en-US" w:eastAsia="ja-JP"/>
        </w:rPr>
        <w:t xml:space="preserve">Topic #6: RAN4 Proposed RF core requirements </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pStyle w:val="Titre2"/>
      </w:pPr>
      <w:r>
        <w:rPr>
          <w:rFonts w:hint="eastAsia"/>
        </w:rPr>
        <w:lastRenderedPageBreak/>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80"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81" w:tgtFrame="_blank" w:history="1">
              <w:r w:rsidR="003C2708">
                <w:rPr>
                  <w:rStyle w:val="Lienhypertexte"/>
                  <w:i/>
                  <w:lang w:val="fr-FR" w:eastAsia="zh-CN"/>
                </w:rPr>
                <w:t>R4-2014066</w:t>
              </w:r>
            </w:hyperlink>
          </w:p>
        </w:tc>
        <w:tc>
          <w:tcPr>
            <w:tcW w:w="1437" w:type="dxa"/>
            <w:vAlign w:val="center"/>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82" w:tgtFrame="_blank" w:history="1">
              <w:r w:rsidR="003C2708">
                <w:rPr>
                  <w:rStyle w:val="Lienhypertexte"/>
                  <w:i/>
                  <w:lang w:val="fr-FR" w:eastAsia="zh-CN"/>
                </w:rPr>
                <w:t>R4-2014467</w:t>
              </w:r>
            </w:hyperlink>
          </w:p>
        </w:tc>
        <w:tc>
          <w:tcPr>
            <w:tcW w:w="1437" w:type="dxa"/>
            <w:vAlign w:val="center"/>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83"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r>
              <w:rPr>
                <w:iCs/>
                <w:lang w:val="fr-FR" w:eastAsia="zh-CN"/>
              </w:rPr>
              <w:t>Xiaomi</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84" w:tgtFrame="_blank" w:history="1">
              <w:r w:rsidR="003C2708">
                <w:rPr>
                  <w:rStyle w:val="Lienhypertexte"/>
                  <w:i/>
                  <w:lang w:val="fr-FR" w:eastAsia="zh-CN"/>
                </w:rPr>
                <w:t>R4-2015945</w:t>
              </w:r>
            </w:hyperlink>
          </w:p>
        </w:tc>
        <w:tc>
          <w:tcPr>
            <w:tcW w:w="1437" w:type="dxa"/>
            <w:vAlign w:val="center"/>
          </w:tcPr>
          <w:p w:rsidR="00A52C25" w:rsidRDefault="003C2708">
            <w:pPr>
              <w:spacing w:after="120"/>
              <w:jc w:val="center"/>
              <w:rPr>
                <w:iCs/>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trPr>
          <w:trHeight w:val="58"/>
        </w:trPr>
        <w:tc>
          <w:tcPr>
            <w:tcW w:w="1648" w:type="dxa"/>
            <w:vAlign w:val="center"/>
          </w:tcPr>
          <w:p w:rsidR="00A52C25" w:rsidRDefault="004B3532">
            <w:pPr>
              <w:spacing w:after="120"/>
              <w:jc w:val="center"/>
              <w:rPr>
                <w:i/>
                <w:color w:val="0070C0"/>
                <w:lang w:val="fr-FR" w:eastAsia="zh-CN"/>
              </w:rPr>
            </w:pPr>
            <w:hyperlink r:id="rId85" w:tgtFrame="_blank" w:history="1">
              <w:r w:rsidR="003C2708">
                <w:rPr>
                  <w:rStyle w:val="Lienhypertexte"/>
                  <w:i/>
                  <w:lang w:val="fr-FR" w:eastAsia="zh-CN"/>
                </w:rPr>
                <w:t>R4-2015907</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86" w:tgtFrame="_blank" w:history="1">
              <w:r w:rsidR="003C2708">
                <w:rPr>
                  <w:rStyle w:val="Lienhypertexte"/>
                  <w:i/>
                  <w:lang w:val="fr-FR" w:eastAsia="zh-CN"/>
                </w:rPr>
                <w:t>R4-2015548</w:t>
              </w:r>
            </w:hyperlink>
          </w:p>
        </w:tc>
        <w:tc>
          <w:tcPr>
            <w:tcW w:w="1437" w:type="dxa"/>
            <w:vAlign w:val="center"/>
          </w:tcPr>
          <w:p w:rsidR="00A52C25" w:rsidRDefault="003C2708">
            <w:pPr>
              <w:spacing w:after="120"/>
              <w:jc w:val="center"/>
              <w:rPr>
                <w:iCs/>
              </w:rPr>
            </w:pPr>
            <w:r>
              <w:rPr>
                <w:iCs/>
                <w:lang w:val="fr-FR" w:eastAsia="zh-CN"/>
              </w:rPr>
              <w:t>Huawei, HiSilicon</w:t>
            </w:r>
          </w:p>
        </w:tc>
        <w:tc>
          <w:tcPr>
            <w:tcW w:w="6772" w:type="dxa"/>
          </w:tcPr>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UE’s type/VSAT or handheld UE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87" w:tgtFrame="_blank" w:history="1">
              <w:r w:rsidR="003C2708">
                <w:rPr>
                  <w:rStyle w:val="Lienhypertexte"/>
                  <w:i/>
                  <w:lang w:val="fr-FR" w:eastAsia="zh-CN"/>
                </w:rPr>
                <w:t>R4-2015908</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r>
              <w:t>The proposed approach i.e. handling NTN gateway+ satellite as either a repeater or alternatively a relay.</w:t>
            </w:r>
          </w:p>
          <w:p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A52C25" w:rsidRDefault="003C2708">
            <w:r>
              <w:t>-</w:t>
            </w:r>
            <w:r>
              <w:tab/>
              <w:t>Output power</w:t>
            </w:r>
          </w:p>
          <w:p w:rsidR="00A52C25" w:rsidRDefault="003C2708">
            <w:r>
              <w:t>-</w:t>
            </w:r>
            <w:r>
              <w:tab/>
              <w:t>Frequency stability</w:t>
            </w:r>
          </w:p>
          <w:p w:rsidR="00A52C25" w:rsidRDefault="003C2708">
            <w:r>
              <w:t>-</w:t>
            </w:r>
            <w:r>
              <w:tab/>
              <w:t>Out-of-band gain</w:t>
            </w:r>
          </w:p>
          <w:p w:rsidR="00A52C25" w:rsidRDefault="003C2708">
            <w:r>
              <w:t>-</w:t>
            </w:r>
            <w:r>
              <w:tab/>
              <w:t>Unwanted emissions</w:t>
            </w:r>
          </w:p>
          <w:p w:rsidR="00A52C25" w:rsidRDefault="003C2708">
            <w:r>
              <w:t>-</w:t>
            </w:r>
            <w:r>
              <w:tab/>
              <w:t>Error Vector Magnitude</w:t>
            </w:r>
          </w:p>
          <w:p w:rsidR="00A52C25" w:rsidRDefault="003C2708">
            <w:r>
              <w:t>-</w:t>
            </w:r>
            <w:r>
              <w:tab/>
              <w:t>Input intermodulation</w:t>
            </w:r>
          </w:p>
          <w:p w:rsidR="00A52C25" w:rsidRDefault="003C2708">
            <w:r>
              <w:t>-</w:t>
            </w:r>
            <w:r>
              <w:tab/>
              <w:t>Output intermodulation</w:t>
            </w:r>
          </w:p>
          <w:p w:rsidR="00A52C25" w:rsidRDefault="003C2708">
            <w:r>
              <w:t>-</w:t>
            </w:r>
            <w:r>
              <w:tab/>
              <w:t>Adjacent channel rejection ration</w:t>
            </w:r>
          </w:p>
          <w:p w:rsidR="00A52C25" w:rsidRDefault="003C2708">
            <w:r>
              <w:t>The Relay requirements overview and structure from specification TS 36.116 is as following. More comprehensive requirements are specified due to the additional signal processing covering both access and backhaul link.</w:t>
            </w:r>
          </w:p>
          <w:p w:rsidR="00A52C25" w:rsidRDefault="003C2708">
            <w:r>
              <w:t>-</w:t>
            </w:r>
            <w:r>
              <w:tab/>
              <w:t>Output power</w:t>
            </w:r>
          </w:p>
          <w:p w:rsidR="00A52C25" w:rsidRDefault="003C2708">
            <w:r>
              <w:t>-</w:t>
            </w:r>
            <w:r>
              <w:tab/>
              <w:t>Output power dynamics including ON/OFF masks and transient handling for unpaired spectrum</w:t>
            </w:r>
          </w:p>
          <w:p w:rsidR="00A52C25" w:rsidRDefault="003C2708">
            <w:r>
              <w:t>-</w:t>
            </w:r>
            <w:r>
              <w:tab/>
              <w:t>Transmit signal quality</w:t>
            </w:r>
          </w:p>
          <w:p w:rsidR="00A52C25" w:rsidRDefault="003C2708">
            <w:r>
              <w:t>-</w:t>
            </w:r>
            <w:r>
              <w:tab/>
              <w:t>Unwanted emissions covering spurious emission, ACLR and operating band unwanted emission</w:t>
            </w:r>
          </w:p>
          <w:p w:rsidR="00A52C25" w:rsidRDefault="003C2708">
            <w:r>
              <w:t>-</w:t>
            </w:r>
            <w:r>
              <w:tab/>
              <w:t>Transmit intermodulation</w:t>
            </w:r>
          </w:p>
          <w:p w:rsidR="00A52C25" w:rsidRDefault="003C2708">
            <w:r>
              <w:t>-</w:t>
            </w:r>
            <w:r>
              <w:tab/>
              <w:t xml:space="preserve">Receiver sensitivity </w:t>
            </w:r>
          </w:p>
          <w:p w:rsidR="00A52C25" w:rsidRDefault="003C2708">
            <w:r>
              <w:t>-</w:t>
            </w:r>
            <w:r>
              <w:tab/>
              <w:t>Receiver dynamic range</w:t>
            </w:r>
          </w:p>
          <w:p w:rsidR="00A52C25" w:rsidRDefault="003C2708">
            <w:r>
              <w:t>-</w:t>
            </w:r>
            <w:r>
              <w:tab/>
              <w:t>In-channel selectivity</w:t>
            </w:r>
          </w:p>
          <w:p w:rsidR="00A52C25" w:rsidRDefault="003C2708">
            <w:r>
              <w:t>-</w:t>
            </w:r>
            <w:r>
              <w:tab/>
              <w:t>Receiver blocking</w:t>
            </w:r>
          </w:p>
          <w:p w:rsidR="00A52C25" w:rsidRDefault="003C2708">
            <w:r>
              <w:t>-</w:t>
            </w:r>
            <w:r>
              <w:tab/>
              <w:t>Receiver spurious emission</w:t>
            </w:r>
          </w:p>
          <w:p w:rsidR="00A52C25" w:rsidRDefault="003C2708">
            <w:r>
              <w:t>-</w:t>
            </w:r>
            <w:r>
              <w:tab/>
              <w:t>Receiver intermodulation</w:t>
            </w:r>
          </w:p>
          <w:p w:rsidR="00A52C25" w:rsidRDefault="003C2708">
            <w:r>
              <w:t>-</w:t>
            </w:r>
            <w:r>
              <w:tab/>
              <w:t>Access performance Requirements for PUSCH, PUCCH and PRACH</w:t>
            </w:r>
          </w:p>
          <w:p w:rsidR="00A52C25" w:rsidRDefault="003C2708">
            <w:r>
              <w:t>-</w:t>
            </w:r>
            <w:r>
              <w:tab/>
              <w:t>Backhaul performance requirement covering PDSCH and PDCCH (for NR context)</w:t>
            </w:r>
          </w:p>
          <w:p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A52C25" w:rsidRDefault="00A52C25">
            <w:pPr>
              <w:rPr>
                <w:rFonts w:asciiTheme="majorBidi" w:hAnsiTheme="majorBidi" w:cstheme="majorBidi"/>
              </w:rPr>
            </w:pPr>
          </w:p>
          <w:p w:rsidR="00A52C25" w:rsidRDefault="00A52C25">
            <w:pPr>
              <w:rPr>
                <w:rFonts w:asciiTheme="majorBidi" w:hAnsiTheme="majorBidi" w:cstheme="majorBidi"/>
              </w:rPr>
            </w:pPr>
          </w:p>
        </w:tc>
      </w:tr>
    </w:tbl>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pStyle w:val="Titre3"/>
        <w:rPr>
          <w:sz w:val="24"/>
          <w:szCs w:val="16"/>
        </w:rPr>
      </w:pPr>
      <w:r>
        <w:rPr>
          <w:sz w:val="24"/>
          <w:szCs w:val="16"/>
        </w:rPr>
        <w:t xml:space="preserve">Sub-topic 6-1 </w:t>
      </w:r>
      <w:r>
        <w:rPr>
          <w:lang w:eastAsia="ja-JP"/>
        </w:rPr>
        <w:t>RF core requirements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rsidR="00A52C25" w:rsidRDefault="00A52C25">
      <w:pPr>
        <w:pStyle w:val="Paragraphedeliste"/>
        <w:overflowPunct/>
        <w:autoSpaceDE/>
        <w:autoSpaceDN/>
        <w:adjustRightInd/>
        <w:spacing w:after="120"/>
        <w:ind w:left="936" w:firstLineChars="0" w:firstLine="0"/>
        <w:textAlignment w:val="auto"/>
        <w:rPr>
          <w:color w:val="0070C0"/>
          <w:szCs w:val="24"/>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Paragraphedeliste"/>
        <w:overflowPunct/>
        <w:autoSpaceDE/>
        <w:autoSpaceDN/>
        <w:adjustRightInd/>
        <w:spacing w:after="120"/>
        <w:ind w:left="936" w:firstLineChars="0" w:firstLine="0"/>
        <w:textAlignment w:val="auto"/>
        <w:rPr>
          <w:color w:val="0070C0"/>
          <w:szCs w:val="24"/>
        </w:rPr>
      </w:pPr>
    </w:p>
    <w:tbl>
      <w:tblPr>
        <w:tblStyle w:val="Grilledutableau"/>
        <w:tblW w:w="0" w:type="auto"/>
        <w:tblLook w:val="04A0" w:firstRow="1" w:lastRow="0" w:firstColumn="1" w:lastColumn="0" w:noHBand="0" w:noVBand="1"/>
      </w:tblPr>
      <w:tblGrid>
        <w:gridCol w:w="1339"/>
        <w:gridCol w:w="8292"/>
      </w:tblGrid>
      <w:tr w:rsidR="00A52C25" w:rsidTr="00270096">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rsidTr="00270096">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Already discussed before, option 1 is not acceptable.</w:t>
            </w:r>
          </w:p>
        </w:tc>
      </w:tr>
      <w:tr w:rsidR="00A52C25" w:rsidTr="00270096">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It seems quite general. The requirements should be discussed one by one. And the scenario, exemplary NTN band and  co-existence simulation are still under discussion.</w:t>
            </w:r>
          </w:p>
        </w:tc>
      </w:tr>
      <w:tr w:rsidR="00A52C25" w:rsidTr="00270096">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rsidTr="00270096">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As suggested before, could start with 3GPP based requirement firstly.</w:t>
            </w:r>
          </w:p>
        </w:tc>
      </w:tr>
      <w:tr w:rsidR="00270096" w:rsidTr="00270096">
        <w:tc>
          <w:tcPr>
            <w:tcW w:w="133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8292" w:type="dxa"/>
          </w:tcPr>
          <w:p w:rsidR="00270096" w:rsidRPr="00995551" w:rsidRDefault="00270096" w:rsidP="00270096">
            <w:pPr>
              <w:spacing w:after="120"/>
              <w:rPr>
                <w:lang w:val="en-US" w:eastAsia="zh-CN"/>
              </w:rPr>
            </w:pPr>
            <w:r w:rsidRPr="00995551">
              <w:rPr>
                <w:lang w:val="en-US" w:eastAsia="zh-CN"/>
              </w:rPr>
              <w:t xml:space="preserve">As stated in previous sections and also by other companies, all NTN working procedures and specification work must mirror existing RAN4 working practice and only focus on the definition of </w:t>
            </w:r>
            <w:r w:rsidRPr="00995551">
              <w:rPr>
                <w:lang w:val="en-US" w:eastAsia="zh-CN"/>
              </w:rPr>
              <w:lastRenderedPageBreak/>
              <w:t>3GPP specifications. This may indeed already be the intention of the moderator proposal, but the current wording is not completely clear.</w:t>
            </w:r>
          </w:p>
          <w:p w:rsidR="00270096" w:rsidRPr="00995551" w:rsidRDefault="00270096" w:rsidP="00270096">
            <w:pPr>
              <w:spacing w:after="120"/>
              <w:rPr>
                <w:rFonts w:eastAsiaTheme="minorEastAsia"/>
                <w:lang w:val="en-US" w:eastAsia="zh-CN"/>
              </w:rPr>
            </w:pPr>
            <w:r w:rsidRPr="00995551">
              <w:rPr>
                <w:lang w:val="en-US" w:eastAsia="zh-CN"/>
              </w:rPr>
              <w:t>For UEs supporting L/S bands RAN4 should aim at maximizing alignment between NTN UE requirements and 3GPP terrestrial UE requirements. Aligned NTN/terrestrial requirements will facilitate availability of dual mode devices and will enable the NTN ecosystem to benefit from terrestrial ecosystem economies of scale by re-using already available components already in use  for NR terrestrial UE implementations.</w:t>
            </w:r>
          </w:p>
        </w:tc>
      </w:tr>
      <w:tr w:rsidR="00C903B5" w:rsidTr="00270096">
        <w:tc>
          <w:tcPr>
            <w:tcW w:w="1339" w:type="dxa"/>
          </w:tcPr>
          <w:p w:rsidR="00C903B5" w:rsidRPr="00995551" w:rsidRDefault="00C903B5" w:rsidP="00C903B5">
            <w:pPr>
              <w:spacing w:after="120"/>
              <w:rPr>
                <w:rFonts w:eastAsiaTheme="minorEastAsia"/>
                <w:lang w:val="en-US" w:eastAsia="zh-CN"/>
              </w:rPr>
            </w:pPr>
            <w:r w:rsidRPr="00995551">
              <w:rPr>
                <w:rStyle w:val="normaltextrun"/>
              </w:rPr>
              <w:lastRenderedPageBreak/>
              <w:t>Nokia</w:t>
            </w:r>
            <w:r w:rsidRPr="00995551">
              <w:rPr>
                <w:rStyle w:val="eop"/>
              </w:rPr>
              <w:t> </w:t>
            </w:r>
          </w:p>
        </w:tc>
        <w:tc>
          <w:tcPr>
            <w:tcW w:w="8292" w:type="dxa"/>
          </w:tcPr>
          <w:p w:rsidR="00C903B5" w:rsidRPr="00995551" w:rsidRDefault="00C903B5" w:rsidP="00C903B5">
            <w:pPr>
              <w:spacing w:after="120"/>
              <w:rPr>
                <w:rFonts w:eastAsiaTheme="minorEastAsia"/>
                <w:lang w:val="en-US" w:eastAsia="zh-CN"/>
              </w:rPr>
            </w:pPr>
            <w:r w:rsidRPr="00995551">
              <w:rPr>
                <w:rStyle w:val="normaltextrun"/>
              </w:rPr>
              <w:t>No – all of this is under discussion, so this is simply too early.</w:t>
            </w:r>
            <w:r w:rsidRPr="00995551">
              <w:rPr>
                <w:rStyle w:val="normaltextrun"/>
                <w:rFonts w:ascii="DengXian" w:eastAsia="DengXian" w:hAnsi="DengXian" w:hint="cs"/>
              </w:rPr>
              <w:t> </w:t>
            </w:r>
            <w:r w:rsidRPr="00995551">
              <w:rPr>
                <w:rStyle w:val="eop"/>
                <w:rFonts w:ascii="DengXian" w:eastAsia="DengXian" w:hAnsi="DengXian" w:hint="cs"/>
              </w:rPr>
              <w:t> </w:t>
            </w:r>
          </w:p>
        </w:tc>
      </w:tr>
      <w:tr w:rsidR="00270096" w:rsidTr="00270096">
        <w:tc>
          <w:tcPr>
            <w:tcW w:w="1339" w:type="dxa"/>
          </w:tcPr>
          <w:p w:rsidR="00270096" w:rsidRPr="00995551" w:rsidRDefault="008A239D" w:rsidP="00270096">
            <w:pPr>
              <w:spacing w:after="120"/>
              <w:rPr>
                <w:rFonts w:eastAsiaTheme="minorEastAsia"/>
                <w:lang w:val="en-US" w:eastAsia="zh-CN"/>
              </w:rPr>
            </w:pPr>
            <w:r w:rsidRPr="00995551">
              <w:rPr>
                <w:rFonts w:eastAsiaTheme="minorEastAsia"/>
                <w:lang w:val="en-US" w:eastAsia="zh-CN"/>
              </w:rPr>
              <w:t>Thales</w:t>
            </w:r>
          </w:p>
        </w:tc>
        <w:tc>
          <w:tcPr>
            <w:tcW w:w="8292" w:type="dxa"/>
          </w:tcPr>
          <w:p w:rsidR="00270096" w:rsidRPr="00995551" w:rsidRDefault="008A239D" w:rsidP="006E06C9">
            <w:pPr>
              <w:spacing w:after="120"/>
              <w:rPr>
                <w:rFonts w:eastAsiaTheme="minorEastAsia"/>
                <w:lang w:val="en-US" w:eastAsia="zh-CN"/>
              </w:rPr>
            </w:pPr>
            <w:r w:rsidRPr="00995551">
              <w:rPr>
                <w:rFonts w:eastAsiaTheme="minorEastAsia"/>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sidRPr="00995551">
              <w:rPr>
                <w:rFonts w:eastAsiaTheme="minorEastAsia"/>
                <w:lang w:val="en-US" w:eastAsia="zh-CN"/>
              </w:rPr>
              <w:t>operational compatibility across</w:t>
            </w:r>
            <w:r w:rsidRPr="00995551">
              <w:rPr>
                <w:rFonts w:eastAsiaTheme="minorEastAsia"/>
                <w:lang w:val="en-US" w:eastAsia="zh-CN"/>
              </w:rPr>
              <w:t xml:space="preserve"> TN and NTN.</w:t>
            </w:r>
          </w:p>
          <w:p w:rsidR="00F949F2" w:rsidRPr="00995551" w:rsidRDefault="00F949F2" w:rsidP="00270096">
            <w:pPr>
              <w:spacing w:after="120"/>
              <w:rPr>
                <w:rFonts w:eastAsiaTheme="minorEastAsia"/>
                <w:lang w:val="en-US" w:eastAsia="zh-CN"/>
              </w:rPr>
            </w:pPr>
            <w:r w:rsidRPr="00995551">
              <w:rPr>
                <w:rFonts w:eastAsiaTheme="minorEastAsia"/>
                <w:lang w:val="en-US" w:eastAsia="zh-CN"/>
              </w:rPr>
              <w:t>We agree that we should align as much as possible.</w:t>
            </w:r>
          </w:p>
        </w:tc>
      </w:tr>
      <w:tr w:rsidR="00270096" w:rsidTr="00270096">
        <w:tc>
          <w:tcPr>
            <w:tcW w:w="1339" w:type="dxa"/>
          </w:tcPr>
          <w:p w:rsidR="00270096" w:rsidRPr="00995551" w:rsidRDefault="00270096" w:rsidP="00270096">
            <w:pPr>
              <w:spacing w:after="120"/>
              <w:rPr>
                <w:rFonts w:eastAsiaTheme="minorEastAsia"/>
                <w:lang w:val="en-US" w:eastAsia="zh-CN"/>
              </w:rPr>
            </w:pPr>
          </w:p>
        </w:tc>
        <w:tc>
          <w:tcPr>
            <w:tcW w:w="8292" w:type="dxa"/>
          </w:tcPr>
          <w:p w:rsidR="00270096" w:rsidRPr="00995551" w:rsidRDefault="00270096" w:rsidP="00270096">
            <w:pPr>
              <w:spacing w:after="120"/>
              <w:rPr>
                <w:rFonts w:eastAsiaTheme="minorEastAsia"/>
                <w:lang w:val="en-US" w:eastAsia="zh-CN"/>
              </w:rPr>
            </w:pPr>
          </w:p>
        </w:tc>
      </w:tr>
      <w:tr w:rsidR="00673E50" w:rsidTr="00270096">
        <w:tc>
          <w:tcPr>
            <w:tcW w:w="1339" w:type="dxa"/>
          </w:tcPr>
          <w:p w:rsidR="00673E50" w:rsidRPr="00995551" w:rsidRDefault="00673E50" w:rsidP="00270096">
            <w:pPr>
              <w:spacing w:after="120"/>
              <w:rPr>
                <w:rFonts w:eastAsiaTheme="minorEastAsia"/>
                <w:lang w:val="en-US" w:eastAsia="zh-CN"/>
              </w:rPr>
            </w:pPr>
          </w:p>
        </w:tc>
        <w:tc>
          <w:tcPr>
            <w:tcW w:w="8292" w:type="dxa"/>
          </w:tcPr>
          <w:p w:rsidR="00673E50" w:rsidRPr="00995551" w:rsidRDefault="00673E50" w:rsidP="00270096">
            <w:pPr>
              <w:spacing w:after="120"/>
              <w:rPr>
                <w:rFonts w:eastAsiaTheme="minorEastAsia"/>
                <w:lang w:val="en-US" w:eastAsia="zh-CN"/>
              </w:rPr>
            </w:pPr>
          </w:p>
        </w:tc>
      </w:tr>
      <w:tr w:rsidR="00673E50" w:rsidTr="00270096">
        <w:tc>
          <w:tcPr>
            <w:tcW w:w="1339" w:type="dxa"/>
          </w:tcPr>
          <w:p w:rsidR="00673E50" w:rsidRPr="00995551" w:rsidRDefault="00673E50" w:rsidP="00270096">
            <w:pPr>
              <w:spacing w:after="120"/>
              <w:rPr>
                <w:rFonts w:eastAsiaTheme="minorEastAsia"/>
                <w:lang w:val="en-US" w:eastAsia="zh-CN"/>
              </w:rPr>
            </w:pPr>
          </w:p>
        </w:tc>
        <w:tc>
          <w:tcPr>
            <w:tcW w:w="8292" w:type="dxa"/>
          </w:tcPr>
          <w:p w:rsidR="00673E50" w:rsidRPr="00995551" w:rsidRDefault="00673E50" w:rsidP="00270096">
            <w:pPr>
              <w:spacing w:after="120"/>
              <w:rPr>
                <w:rFonts w:eastAsiaTheme="minorEastAsia"/>
                <w:lang w:val="en-US" w:eastAsia="zh-CN"/>
              </w:rPr>
            </w:pPr>
          </w:p>
        </w:tc>
      </w:tr>
    </w:tbl>
    <w:p w:rsidR="00A52C25" w:rsidRDefault="00A52C25">
      <w:pPr>
        <w:pStyle w:val="Paragraphedeliste"/>
        <w:overflowPunct/>
        <w:autoSpaceDE/>
        <w:autoSpaceDN/>
        <w:adjustRightInd/>
        <w:spacing w:after="120"/>
        <w:ind w:left="936" w:firstLineChars="0" w:firstLine="0"/>
        <w:textAlignment w:val="auto"/>
        <w:rPr>
          <w:color w:val="0070C0"/>
          <w:szCs w:val="24"/>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9"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RAN4 shall define NTN UE RF requirements based on existing UE RF requirements (specifeid in 38.101-1 and 38.101-2)</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9"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9"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Some of listed requirements don’t seem to make sense; e.g RX ACS and blocking is listed to be defined but no REFSENS. In RAN4 UE RX requirements, almost everything is specified relative to REFSENS. Not defining that for NTN UE would be entirely new approach. </w:t>
            </w:r>
          </w:p>
          <w:p w:rsidR="00A52C25" w:rsidRPr="00995551" w:rsidRDefault="00A52C25">
            <w:pPr>
              <w:spacing w:after="120"/>
              <w:rPr>
                <w:rFonts w:eastAsiaTheme="minorEastAsia"/>
                <w:lang w:val="en-US" w:eastAsia="zh-CN"/>
              </w:rPr>
            </w:pPr>
          </w:p>
        </w:tc>
      </w:tr>
      <w:tr w:rsidR="00270096">
        <w:tc>
          <w:tcPr>
            <w:tcW w:w="133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161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Partially agree</w:t>
            </w:r>
          </w:p>
        </w:tc>
        <w:tc>
          <w:tcPr>
            <w:tcW w:w="6673"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See comments above</w:t>
            </w:r>
          </w:p>
        </w:tc>
      </w:tr>
      <w:tr w:rsidR="00225ECD">
        <w:tc>
          <w:tcPr>
            <w:tcW w:w="1339" w:type="dxa"/>
          </w:tcPr>
          <w:p w:rsidR="00225ECD" w:rsidRPr="00995551" w:rsidRDefault="00225ECD" w:rsidP="00225ECD">
            <w:pPr>
              <w:spacing w:after="120"/>
              <w:rPr>
                <w:rFonts w:eastAsiaTheme="minorEastAsia"/>
                <w:lang w:val="en-US" w:eastAsia="zh-CN"/>
              </w:rPr>
            </w:pPr>
            <w:r w:rsidRPr="00995551">
              <w:rPr>
                <w:rFonts w:eastAsiaTheme="minorEastAsia"/>
                <w:lang w:val="en-US" w:eastAsia="zh-CN"/>
              </w:rPr>
              <w:t>Qualcomm</w:t>
            </w:r>
          </w:p>
        </w:tc>
        <w:tc>
          <w:tcPr>
            <w:tcW w:w="1619" w:type="dxa"/>
          </w:tcPr>
          <w:p w:rsidR="00225ECD" w:rsidRPr="00995551" w:rsidRDefault="00225ECD" w:rsidP="00225ECD">
            <w:pPr>
              <w:spacing w:after="120"/>
              <w:rPr>
                <w:rFonts w:eastAsiaTheme="minorEastAsia"/>
                <w:lang w:val="en-US" w:eastAsia="zh-CN"/>
              </w:rPr>
            </w:pPr>
            <w:r w:rsidRPr="00995551">
              <w:rPr>
                <w:rFonts w:eastAsiaTheme="minorEastAsia"/>
                <w:lang w:val="en-US" w:eastAsia="zh-CN"/>
              </w:rPr>
              <w:t>Partially</w:t>
            </w:r>
          </w:p>
        </w:tc>
        <w:tc>
          <w:tcPr>
            <w:tcW w:w="6673" w:type="dxa"/>
          </w:tcPr>
          <w:p w:rsidR="00225ECD" w:rsidRPr="00995551" w:rsidRDefault="00225ECD" w:rsidP="00225ECD">
            <w:pPr>
              <w:spacing w:after="120"/>
              <w:rPr>
                <w:rFonts w:eastAsiaTheme="minorEastAsia"/>
                <w:lang w:val="en-US" w:eastAsia="zh-CN"/>
              </w:rPr>
            </w:pPr>
            <w:r w:rsidRPr="00995551">
              <w:rPr>
                <w:rFonts w:eastAsiaTheme="minorEastAsia"/>
                <w:lang w:val="en-US" w:eastAsia="zh-CN"/>
              </w:rPr>
              <w:t>In general, we are OK to further discuss the UE requirements listed in the WF.</w:t>
            </w:r>
          </w:p>
        </w:tc>
      </w:tr>
      <w:tr w:rsidR="00C903B5">
        <w:tc>
          <w:tcPr>
            <w:tcW w:w="1339"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1619" w:type="dxa"/>
          </w:tcPr>
          <w:p w:rsidR="00C903B5" w:rsidRPr="00995551" w:rsidRDefault="00C903B5" w:rsidP="00C903B5">
            <w:pPr>
              <w:spacing w:after="120"/>
              <w:rPr>
                <w:rFonts w:eastAsiaTheme="minorEastAsia"/>
                <w:lang w:val="en-US" w:eastAsia="zh-CN"/>
              </w:rPr>
            </w:pPr>
            <w:r w:rsidRPr="00995551">
              <w:rPr>
                <w:rStyle w:val="normaltextrun"/>
              </w:rPr>
              <w:t>Disagree</w:t>
            </w:r>
            <w:r w:rsidRPr="00995551">
              <w:rPr>
                <w:rStyle w:val="eop"/>
              </w:rPr>
              <w:t> </w:t>
            </w:r>
          </w:p>
        </w:tc>
        <w:tc>
          <w:tcPr>
            <w:tcW w:w="6673" w:type="dxa"/>
          </w:tcPr>
          <w:p w:rsidR="00C903B5" w:rsidRPr="00995551" w:rsidRDefault="00C903B5" w:rsidP="00C903B5">
            <w:pPr>
              <w:spacing w:after="120"/>
              <w:rPr>
                <w:rFonts w:eastAsiaTheme="minorEastAsia"/>
                <w:lang w:val="en-US" w:eastAsia="zh-CN"/>
              </w:rPr>
            </w:pPr>
            <w:r w:rsidRPr="00995551">
              <w:rPr>
                <w:rStyle w:val="normaltextrun"/>
              </w:rPr>
              <w:t>See comments above.</w:t>
            </w:r>
            <w:r w:rsidRPr="00995551">
              <w:rPr>
                <w:rStyle w:val="eop"/>
              </w:rPr>
              <w:t> </w:t>
            </w:r>
          </w:p>
        </w:tc>
      </w:tr>
      <w:tr w:rsidR="00270096">
        <w:tc>
          <w:tcPr>
            <w:tcW w:w="1339" w:type="dxa"/>
          </w:tcPr>
          <w:p w:rsidR="00270096" w:rsidRPr="00995551" w:rsidRDefault="00F949F2" w:rsidP="00270096">
            <w:pPr>
              <w:spacing w:after="120"/>
              <w:rPr>
                <w:rFonts w:eastAsiaTheme="minorEastAsia"/>
                <w:lang w:val="en-US" w:eastAsia="zh-CN"/>
              </w:rPr>
            </w:pPr>
            <w:r w:rsidRPr="00995551">
              <w:rPr>
                <w:rFonts w:eastAsiaTheme="minorEastAsia"/>
                <w:lang w:val="en-US" w:eastAsia="zh-CN"/>
              </w:rPr>
              <w:t>Thales</w:t>
            </w:r>
          </w:p>
        </w:tc>
        <w:tc>
          <w:tcPr>
            <w:tcW w:w="1619" w:type="dxa"/>
          </w:tcPr>
          <w:p w:rsidR="00270096" w:rsidRPr="00995551" w:rsidRDefault="00F949F2" w:rsidP="00270096">
            <w:pPr>
              <w:spacing w:after="120"/>
              <w:rPr>
                <w:rFonts w:eastAsiaTheme="minorEastAsia"/>
                <w:lang w:val="en-US" w:eastAsia="zh-CN"/>
              </w:rPr>
            </w:pPr>
            <w:r w:rsidRPr="00995551">
              <w:rPr>
                <w:rFonts w:eastAsiaTheme="minorEastAsia"/>
                <w:lang w:val="en-US" w:eastAsia="zh-CN"/>
              </w:rPr>
              <w:t>Partially</w:t>
            </w:r>
          </w:p>
        </w:tc>
        <w:tc>
          <w:tcPr>
            <w:tcW w:w="6673" w:type="dxa"/>
          </w:tcPr>
          <w:p w:rsidR="00270096" w:rsidRPr="00995551" w:rsidRDefault="00270096" w:rsidP="00270096">
            <w:pPr>
              <w:spacing w:after="120"/>
              <w:rPr>
                <w:rFonts w:eastAsiaTheme="minorEastAsia"/>
                <w:lang w:val="en-US" w:eastAsia="zh-CN"/>
              </w:rPr>
            </w:pPr>
          </w:p>
        </w:tc>
      </w:tr>
      <w:tr w:rsidR="00270096">
        <w:tc>
          <w:tcPr>
            <w:tcW w:w="1339" w:type="dxa"/>
          </w:tcPr>
          <w:p w:rsidR="00270096" w:rsidRDefault="00270096" w:rsidP="00270096">
            <w:pPr>
              <w:spacing w:after="120"/>
              <w:rPr>
                <w:rFonts w:eastAsiaTheme="minorEastAsia"/>
                <w:color w:val="0070C0"/>
                <w:lang w:val="en-US" w:eastAsia="zh-CN"/>
              </w:rPr>
            </w:pPr>
          </w:p>
        </w:tc>
        <w:tc>
          <w:tcPr>
            <w:tcW w:w="1619" w:type="dxa"/>
          </w:tcPr>
          <w:p w:rsidR="00270096" w:rsidRDefault="00270096" w:rsidP="00270096">
            <w:pPr>
              <w:spacing w:after="120"/>
              <w:rPr>
                <w:rFonts w:eastAsiaTheme="minorEastAsia"/>
                <w:color w:val="0070C0"/>
                <w:lang w:val="en-US" w:eastAsia="zh-CN"/>
              </w:rPr>
            </w:pPr>
          </w:p>
        </w:tc>
        <w:tc>
          <w:tcPr>
            <w:tcW w:w="6673" w:type="dxa"/>
          </w:tcPr>
          <w:p w:rsidR="00270096" w:rsidRDefault="00270096" w:rsidP="00270096">
            <w:pPr>
              <w:spacing w:after="120"/>
              <w:rPr>
                <w:rFonts w:eastAsiaTheme="minorEastAsia"/>
                <w:color w:val="0070C0"/>
                <w:lang w:val="en-US" w:eastAsia="zh-CN"/>
              </w:rPr>
            </w:pPr>
          </w:p>
        </w:tc>
      </w:tr>
      <w:tr w:rsidR="00673E50">
        <w:tc>
          <w:tcPr>
            <w:tcW w:w="1339" w:type="dxa"/>
          </w:tcPr>
          <w:p w:rsidR="00673E50" w:rsidRDefault="00673E50" w:rsidP="00270096">
            <w:pPr>
              <w:spacing w:after="120"/>
              <w:rPr>
                <w:rFonts w:eastAsiaTheme="minorEastAsia"/>
                <w:color w:val="0070C0"/>
                <w:lang w:val="en-US" w:eastAsia="zh-CN"/>
              </w:rPr>
            </w:pPr>
          </w:p>
        </w:tc>
        <w:tc>
          <w:tcPr>
            <w:tcW w:w="1619" w:type="dxa"/>
          </w:tcPr>
          <w:p w:rsidR="00673E50" w:rsidRDefault="00673E50" w:rsidP="00270096">
            <w:pPr>
              <w:spacing w:after="120"/>
              <w:rPr>
                <w:rFonts w:eastAsiaTheme="minorEastAsia"/>
                <w:color w:val="0070C0"/>
                <w:lang w:val="en-US" w:eastAsia="zh-CN"/>
              </w:rPr>
            </w:pPr>
          </w:p>
        </w:tc>
        <w:tc>
          <w:tcPr>
            <w:tcW w:w="6673" w:type="dxa"/>
          </w:tcPr>
          <w:p w:rsidR="00673E50" w:rsidRDefault="00673E50" w:rsidP="00270096">
            <w:pPr>
              <w:spacing w:after="120"/>
              <w:rPr>
                <w:rFonts w:eastAsiaTheme="minorEastAsia"/>
                <w:color w:val="0070C0"/>
                <w:lang w:val="en-US" w:eastAsia="zh-CN"/>
              </w:rPr>
            </w:pPr>
          </w:p>
        </w:tc>
      </w:tr>
      <w:tr w:rsidR="00673E50">
        <w:tc>
          <w:tcPr>
            <w:tcW w:w="1339" w:type="dxa"/>
          </w:tcPr>
          <w:p w:rsidR="00673E50" w:rsidRDefault="00673E50" w:rsidP="00270096">
            <w:pPr>
              <w:spacing w:after="120"/>
              <w:rPr>
                <w:rFonts w:eastAsiaTheme="minorEastAsia"/>
                <w:color w:val="0070C0"/>
                <w:lang w:val="en-US" w:eastAsia="zh-CN"/>
              </w:rPr>
            </w:pPr>
          </w:p>
        </w:tc>
        <w:tc>
          <w:tcPr>
            <w:tcW w:w="1619" w:type="dxa"/>
          </w:tcPr>
          <w:p w:rsidR="00673E50" w:rsidRDefault="00673E50" w:rsidP="00270096">
            <w:pPr>
              <w:spacing w:after="120"/>
              <w:rPr>
                <w:rFonts w:eastAsiaTheme="minorEastAsia"/>
                <w:color w:val="0070C0"/>
                <w:lang w:val="en-US" w:eastAsia="zh-CN"/>
              </w:rPr>
            </w:pPr>
          </w:p>
        </w:tc>
        <w:tc>
          <w:tcPr>
            <w:tcW w:w="6673" w:type="dxa"/>
          </w:tcPr>
          <w:p w:rsidR="00673E50" w:rsidRDefault="00673E50" w:rsidP="00270096">
            <w:pPr>
              <w:spacing w:after="120"/>
              <w:rPr>
                <w:rFonts w:eastAsiaTheme="minorEastAsia"/>
                <w:color w:val="0070C0"/>
                <w:lang w:val="en-US" w:eastAsia="zh-CN"/>
              </w:rPr>
            </w:pPr>
          </w:p>
        </w:tc>
      </w:tr>
    </w:tbl>
    <w:p w:rsidR="00A52C25" w:rsidRDefault="00A52C25">
      <w:pPr>
        <w:rPr>
          <w:color w:val="0070C0"/>
          <w:szCs w:val="24"/>
          <w:lang w:eastAsia="zh-CN"/>
        </w:rPr>
      </w:pPr>
    </w:p>
    <w:p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rsidR="00A52C25" w:rsidRDefault="00A52C25">
      <w:pPr>
        <w:pStyle w:val="Paragraphedeliste"/>
        <w:overflowPunct/>
        <w:autoSpaceDE/>
        <w:autoSpaceDN/>
        <w:adjustRightInd/>
        <w:spacing w:after="120"/>
        <w:ind w:left="936" w:firstLineChars="0" w:firstLine="0"/>
        <w:textAlignment w:val="auto"/>
        <w:rPr>
          <w:color w:val="0070C0"/>
          <w:szCs w:val="24"/>
        </w:rPr>
      </w:pPr>
    </w:p>
    <w:p w:rsidR="00A52C25" w:rsidRPr="00504476" w:rsidRDefault="003C2708">
      <w:pPr>
        <w:pStyle w:val="Titre2"/>
        <w:rPr>
          <w:lang w:val="en-US"/>
        </w:rPr>
      </w:pPr>
      <w:r w:rsidRPr="00504476">
        <w:rPr>
          <w:lang w:val="en-US"/>
        </w:rPr>
        <w:lastRenderedPageBreak/>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61"/>
        <w:gridCol w:w="8596"/>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rsidR="00A52C25" w:rsidRDefault="00A52C25">
            <w:pPr>
              <w:rPr>
                <w:rFonts w:eastAsiaTheme="minorEastAsia"/>
                <w:color w:val="0070C0"/>
                <w:lang w:val="en-US" w:eastAsia="zh-CN"/>
              </w:rPr>
            </w:pPr>
          </w:p>
        </w:tc>
        <w:tc>
          <w:tcPr>
            <w:tcW w:w="8615" w:type="dxa"/>
          </w:tcPr>
          <w:p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10283E" w:rsidRPr="0010283E" w:rsidRDefault="0010283E">
            <w:pPr>
              <w:rPr>
                <w:rFonts w:eastAsiaTheme="minorEastAsia"/>
                <w:color w:val="000000" w:themeColor="text1"/>
                <w:lang w:val="en-US" w:eastAsia="zh-CN"/>
              </w:rPr>
            </w:pPr>
            <w:r w:rsidRPr="0010283E">
              <w:rPr>
                <w:rFonts w:eastAsiaTheme="minorEastAsia"/>
                <w:color w:val="000000" w:themeColor="text1"/>
                <w:lang w:val="en-US" w:eastAsia="zh-CN"/>
              </w:rPr>
              <w:t>Continue discussion with respect to NTN UE RF parameters (e.g. REFSENS, Maximum Transmitted Power) that should be kept the same as for TN, in order to allow operational compatibility across NTN and TN.</w:t>
            </w: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color w:val="0070C0"/>
          <w:lang w:val="en-US" w:eastAsia="zh-CN"/>
        </w:rPr>
      </w:pPr>
    </w:p>
    <w:p w:rsidR="00A52C25" w:rsidRDefault="003C2708">
      <w:pPr>
        <w:pStyle w:val="Titre2"/>
        <w:rPr>
          <w:lang w:val="en-US"/>
        </w:rPr>
      </w:pPr>
      <w:r w:rsidRPr="00504476">
        <w:rPr>
          <w:lang w:val="en-US"/>
        </w:rPr>
        <w:lastRenderedPageBreak/>
        <w:t>Discussion on 2nd round (if applicable)</w:t>
      </w:r>
    </w:p>
    <w:p w:rsidR="00B168E0" w:rsidRPr="00983D53" w:rsidRDefault="00B168E0" w:rsidP="00995551">
      <w:pPr>
        <w:rPr>
          <w:lang w:val="en-US"/>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261"/>
        <w:gridCol w:w="7352"/>
        <w:gridCol w:w="1244"/>
      </w:tblGrid>
      <w:tr w:rsidR="00B168E0" w:rsidTr="00995551">
        <w:tc>
          <w:tcPr>
            <w:tcW w:w="1261" w:type="dxa"/>
          </w:tcPr>
          <w:p w:rsidR="00B168E0" w:rsidRDefault="00B168E0" w:rsidP="00983D53">
            <w:pPr>
              <w:rPr>
                <w:rFonts w:eastAsiaTheme="minorEastAsia"/>
                <w:b/>
                <w:bCs/>
                <w:color w:val="0070C0"/>
                <w:lang w:val="en-US" w:eastAsia="zh-CN"/>
              </w:rPr>
            </w:pPr>
          </w:p>
        </w:tc>
        <w:tc>
          <w:tcPr>
            <w:tcW w:w="7352" w:type="dxa"/>
          </w:tcPr>
          <w:p w:rsidR="00B168E0" w:rsidRDefault="00B168E0" w:rsidP="00983D53">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44" w:type="dxa"/>
          </w:tcPr>
          <w:p w:rsidR="00B168E0" w:rsidRDefault="00B168E0" w:rsidP="00983D53">
            <w:pPr>
              <w:rPr>
                <w:rFonts w:eastAsiaTheme="minorEastAsia"/>
                <w:b/>
                <w:bCs/>
                <w:color w:val="0070C0"/>
                <w:lang w:val="en-US" w:eastAsia="zh-CN"/>
              </w:rPr>
            </w:pPr>
            <w:r>
              <w:rPr>
                <w:rFonts w:eastAsiaTheme="minorEastAsia"/>
                <w:b/>
                <w:bCs/>
                <w:color w:val="0070C0"/>
                <w:lang w:val="en-US" w:eastAsia="zh-CN"/>
              </w:rPr>
              <w:t>For #97e or Postponed for #98e</w:t>
            </w:r>
          </w:p>
        </w:tc>
      </w:tr>
      <w:tr w:rsidR="00B168E0" w:rsidTr="00995551">
        <w:trPr>
          <w:trHeight w:val="651"/>
        </w:trPr>
        <w:tc>
          <w:tcPr>
            <w:tcW w:w="1261" w:type="dxa"/>
            <w:vMerge w:val="restart"/>
          </w:tcPr>
          <w:p w:rsidR="00B168E0" w:rsidRPr="00995551" w:rsidRDefault="00B168E0" w:rsidP="00983D53">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6-1: </w:t>
            </w:r>
            <w:r w:rsidRPr="00995551">
              <w:rPr>
                <w:rFonts w:asciiTheme="majorBidi" w:hAnsiTheme="majorBidi" w:cstheme="majorBidi"/>
                <w:lang w:eastAsia="ja-JP"/>
              </w:rPr>
              <w:t>Proposed RF core requirements</w:t>
            </w:r>
          </w:p>
          <w:p w:rsidR="00B168E0" w:rsidRDefault="00B168E0" w:rsidP="00983D53">
            <w:pPr>
              <w:rPr>
                <w:rFonts w:eastAsiaTheme="minorEastAsia"/>
                <w:color w:val="0070C0"/>
                <w:lang w:val="en-US" w:eastAsia="zh-CN"/>
              </w:rPr>
            </w:pPr>
          </w:p>
        </w:tc>
        <w:tc>
          <w:tcPr>
            <w:tcW w:w="7352" w:type="dxa"/>
          </w:tcPr>
          <w:p w:rsidR="00B168E0" w:rsidRPr="00995551" w:rsidRDefault="00B168E0">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tc>
        <w:tc>
          <w:tcPr>
            <w:tcW w:w="1244" w:type="dxa"/>
          </w:tcPr>
          <w:p w:rsidR="00B168E0" w:rsidRPr="005C740E" w:rsidRDefault="00B168E0" w:rsidP="00B168E0">
            <w:pPr>
              <w:rPr>
                <w:rFonts w:eastAsiaTheme="minorEastAsia"/>
                <w:b/>
                <w:bCs/>
                <w:color w:val="000000" w:themeColor="text1"/>
                <w:lang w:val="en-US" w:eastAsia="zh-CN"/>
              </w:rPr>
            </w:pPr>
            <w:r>
              <w:rPr>
                <w:b/>
                <w:bCs/>
                <w:color w:val="000000" w:themeColor="text1"/>
                <w:szCs w:val="24"/>
                <w:lang w:eastAsia="zh-CN"/>
              </w:rPr>
              <w:t>#97e</w:t>
            </w:r>
          </w:p>
        </w:tc>
      </w:tr>
      <w:tr w:rsidR="00B168E0" w:rsidTr="00995551">
        <w:trPr>
          <w:trHeight w:val="651"/>
        </w:trPr>
        <w:tc>
          <w:tcPr>
            <w:tcW w:w="1261" w:type="dxa"/>
            <w:vMerge/>
          </w:tcPr>
          <w:p w:rsidR="00B168E0" w:rsidRDefault="00B168E0" w:rsidP="00983D53">
            <w:pPr>
              <w:rPr>
                <w:b/>
                <w:color w:val="0070C0"/>
                <w:u w:val="single"/>
                <w:lang w:eastAsia="ko-KR"/>
              </w:rPr>
            </w:pPr>
          </w:p>
        </w:tc>
        <w:tc>
          <w:tcPr>
            <w:tcW w:w="7352" w:type="dxa"/>
          </w:tcPr>
          <w:p w:rsidR="00B168E0" w:rsidRPr="00995551" w:rsidRDefault="00B168E0">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tc>
        <w:tc>
          <w:tcPr>
            <w:tcW w:w="1244" w:type="dxa"/>
          </w:tcPr>
          <w:p w:rsidR="00B168E0" w:rsidRDefault="00B168E0" w:rsidP="00B168E0">
            <w:pPr>
              <w:rPr>
                <w:b/>
                <w:bCs/>
                <w:color w:val="000000" w:themeColor="text1"/>
                <w:szCs w:val="24"/>
                <w:lang w:eastAsia="zh-CN"/>
              </w:rPr>
            </w:pPr>
            <w:r>
              <w:rPr>
                <w:b/>
                <w:bCs/>
                <w:color w:val="000000" w:themeColor="text1"/>
                <w:szCs w:val="24"/>
                <w:lang w:eastAsia="zh-CN"/>
              </w:rPr>
              <w:t>#97e</w:t>
            </w:r>
          </w:p>
        </w:tc>
      </w:tr>
      <w:tr w:rsidR="00B168E0" w:rsidTr="00995551">
        <w:trPr>
          <w:trHeight w:val="412"/>
        </w:trPr>
        <w:tc>
          <w:tcPr>
            <w:tcW w:w="1261" w:type="dxa"/>
            <w:vMerge/>
          </w:tcPr>
          <w:p w:rsidR="00B168E0" w:rsidRDefault="00B168E0" w:rsidP="00983D53">
            <w:pPr>
              <w:rPr>
                <w:b/>
                <w:color w:val="0070C0"/>
                <w:u w:val="single"/>
                <w:lang w:eastAsia="ko-KR"/>
              </w:rPr>
            </w:pPr>
          </w:p>
        </w:tc>
        <w:tc>
          <w:tcPr>
            <w:tcW w:w="7352" w:type="dxa"/>
          </w:tcPr>
          <w:p w:rsidR="00B168E0" w:rsidRPr="005C740E" w:rsidRDefault="00B168E0" w:rsidP="00983D53">
            <w:pPr>
              <w:rPr>
                <w:rFonts w:eastAsiaTheme="minorEastAsia"/>
                <w:b/>
                <w:bCs/>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tc>
        <w:tc>
          <w:tcPr>
            <w:tcW w:w="1244" w:type="dxa"/>
          </w:tcPr>
          <w:p w:rsidR="00B168E0" w:rsidRDefault="00B168E0" w:rsidP="00983D53">
            <w:pPr>
              <w:rPr>
                <w:rFonts w:eastAsiaTheme="minorEastAsia"/>
                <w:b/>
                <w:bCs/>
                <w:color w:val="000000" w:themeColor="text1"/>
                <w:lang w:val="en-US" w:eastAsia="zh-CN"/>
              </w:rPr>
            </w:pPr>
            <w:r>
              <w:rPr>
                <w:b/>
                <w:bCs/>
                <w:color w:val="000000" w:themeColor="text1"/>
                <w:szCs w:val="24"/>
                <w:lang w:eastAsia="zh-CN"/>
              </w:rPr>
              <w:t>#97e</w:t>
            </w:r>
          </w:p>
        </w:tc>
      </w:tr>
    </w:tbl>
    <w:p w:rsidR="00A52C25" w:rsidRDefault="00A52C25">
      <w:pPr>
        <w:rPr>
          <w:lang w:val="en-US" w:eastAsia="zh-CN"/>
        </w:rPr>
      </w:pPr>
    </w:p>
    <w:p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rsidR="00B168E0" w:rsidRDefault="00B168E0" w:rsidP="00B168E0">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6-x. Proposal y?</w:t>
      </w:r>
    </w:p>
    <w:p w:rsidR="00B168E0" w:rsidRDefault="00B168E0" w:rsidP="00B168E0">
      <w:pPr>
        <w:spacing w:after="120"/>
        <w:rPr>
          <w:color w:val="0070C0"/>
          <w:szCs w:val="24"/>
          <w:lang w:eastAsia="zh-CN"/>
        </w:rPr>
      </w:pPr>
    </w:p>
    <w:tbl>
      <w:tblPr>
        <w:tblStyle w:val="Grilledutableau"/>
        <w:tblW w:w="0" w:type="auto"/>
        <w:tblLook w:val="04A0" w:firstRow="1" w:lastRow="0" w:firstColumn="1" w:lastColumn="0" w:noHBand="0" w:noVBand="1"/>
      </w:tblPr>
      <w:tblGrid>
        <w:gridCol w:w="1616"/>
        <w:gridCol w:w="2580"/>
        <w:gridCol w:w="2913"/>
        <w:gridCol w:w="2522"/>
      </w:tblGrid>
      <w:tr w:rsidR="00B168E0" w:rsidTr="00CA3C62">
        <w:tc>
          <w:tcPr>
            <w:tcW w:w="1616" w:type="dxa"/>
          </w:tcPr>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2580" w:type="dxa"/>
          </w:tcPr>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 xml:space="preserve">Issue 6-1, Proposal 1 </w:t>
            </w:r>
          </w:p>
        </w:tc>
        <w:tc>
          <w:tcPr>
            <w:tcW w:w="2913" w:type="dxa"/>
          </w:tcPr>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Issue 6-1, Proposal 2</w:t>
            </w:r>
          </w:p>
        </w:tc>
        <w:tc>
          <w:tcPr>
            <w:tcW w:w="2522" w:type="dxa"/>
          </w:tcPr>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Issue 6-1, Proposal 3</w:t>
            </w:r>
          </w:p>
        </w:tc>
      </w:tr>
      <w:tr w:rsidR="00B168E0" w:rsidTr="00CA3C62">
        <w:tc>
          <w:tcPr>
            <w:tcW w:w="1616" w:type="dxa"/>
          </w:tcPr>
          <w:p w:rsidR="00B168E0" w:rsidRPr="00995551" w:rsidRDefault="00B168E0" w:rsidP="00983D53">
            <w:pPr>
              <w:spacing w:after="120"/>
              <w:rPr>
                <w:rFonts w:eastAsiaTheme="minorEastAsia"/>
                <w:lang w:val="en-US" w:eastAsia="zh-CN"/>
              </w:rPr>
            </w:pPr>
            <w:r w:rsidRPr="00995551">
              <w:rPr>
                <w:rFonts w:eastAsiaTheme="minorEastAsia"/>
                <w:lang w:val="en-US" w:eastAsia="zh-CN"/>
              </w:rPr>
              <w:t>Thales</w:t>
            </w:r>
          </w:p>
        </w:tc>
        <w:tc>
          <w:tcPr>
            <w:tcW w:w="2580" w:type="dxa"/>
          </w:tcPr>
          <w:p w:rsidR="00B168E0"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913" w:type="dxa"/>
          </w:tcPr>
          <w:p w:rsidR="00B168E0"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522" w:type="dxa"/>
          </w:tcPr>
          <w:p w:rsidR="00B168E0" w:rsidRPr="00995551" w:rsidRDefault="00F36049" w:rsidP="00983D53">
            <w:pPr>
              <w:spacing w:after="120"/>
              <w:rPr>
                <w:rFonts w:eastAsiaTheme="minorEastAsia"/>
                <w:lang w:val="en-US" w:eastAsia="zh-CN"/>
              </w:rPr>
            </w:pPr>
            <w:r w:rsidRPr="00995551">
              <w:rPr>
                <w:rFonts w:eastAsiaTheme="minorEastAsia"/>
                <w:lang w:val="en-US" w:eastAsia="zh-CN"/>
              </w:rPr>
              <w:t>AGREE</w:t>
            </w:r>
          </w:p>
        </w:tc>
      </w:tr>
      <w:tr w:rsidR="00B168E0" w:rsidTr="00CA3C62">
        <w:tc>
          <w:tcPr>
            <w:tcW w:w="1616" w:type="dxa"/>
          </w:tcPr>
          <w:p w:rsidR="00B168E0" w:rsidRPr="00995551" w:rsidRDefault="00DD7BDB" w:rsidP="00983D53">
            <w:pPr>
              <w:spacing w:after="120"/>
              <w:rPr>
                <w:rFonts w:eastAsiaTheme="minorEastAsia"/>
                <w:lang w:val="en-US" w:eastAsia="zh-CN"/>
              </w:rPr>
            </w:pPr>
            <w:r w:rsidRPr="00995551">
              <w:rPr>
                <w:rFonts w:eastAsiaTheme="minorEastAsia"/>
                <w:lang w:val="en-US" w:eastAsia="zh-CN"/>
              </w:rPr>
              <w:t>MTK</w:t>
            </w:r>
          </w:p>
        </w:tc>
        <w:tc>
          <w:tcPr>
            <w:tcW w:w="2580" w:type="dxa"/>
          </w:tcPr>
          <w:p w:rsidR="00B168E0" w:rsidRPr="00995551" w:rsidRDefault="00DD7BDB" w:rsidP="00983D53">
            <w:pPr>
              <w:spacing w:after="120"/>
              <w:rPr>
                <w:rFonts w:eastAsiaTheme="minorEastAsia"/>
                <w:lang w:val="en-US" w:eastAsia="zh-CN"/>
              </w:rPr>
            </w:pPr>
            <w:r w:rsidRPr="00995551">
              <w:rPr>
                <w:rFonts w:eastAsiaTheme="minorEastAsia"/>
                <w:lang w:val="en-US" w:eastAsia="zh-CN"/>
              </w:rPr>
              <w:t>AGREE</w:t>
            </w:r>
          </w:p>
        </w:tc>
        <w:tc>
          <w:tcPr>
            <w:tcW w:w="2913" w:type="dxa"/>
          </w:tcPr>
          <w:p w:rsidR="00B168E0" w:rsidRPr="00995551" w:rsidRDefault="00DD7BDB" w:rsidP="00983D53">
            <w:pPr>
              <w:spacing w:after="120"/>
              <w:rPr>
                <w:rFonts w:eastAsiaTheme="minorEastAsia"/>
                <w:lang w:val="en-US" w:eastAsia="zh-CN"/>
              </w:rPr>
            </w:pPr>
            <w:r w:rsidRPr="00995551">
              <w:rPr>
                <w:rFonts w:eastAsiaTheme="minorEastAsia"/>
                <w:lang w:val="en-US" w:eastAsia="zh-CN"/>
              </w:rPr>
              <w:t>AGREE</w:t>
            </w:r>
          </w:p>
        </w:tc>
        <w:tc>
          <w:tcPr>
            <w:tcW w:w="2522" w:type="dxa"/>
          </w:tcPr>
          <w:p w:rsidR="00B168E0" w:rsidRPr="00995551" w:rsidRDefault="00DD7BDB" w:rsidP="00983D53">
            <w:pPr>
              <w:spacing w:after="120"/>
              <w:rPr>
                <w:rFonts w:eastAsiaTheme="minorEastAsia"/>
                <w:lang w:val="en-US" w:eastAsia="zh-CN"/>
              </w:rPr>
            </w:pPr>
            <w:r w:rsidRPr="00995551">
              <w:rPr>
                <w:rFonts w:eastAsiaTheme="minorEastAsia"/>
                <w:lang w:val="en-US" w:eastAsia="zh-CN"/>
              </w:rPr>
              <w:t>AGREE</w:t>
            </w:r>
          </w:p>
        </w:tc>
      </w:tr>
      <w:tr w:rsidR="00372226" w:rsidTr="00CA3C62">
        <w:tc>
          <w:tcPr>
            <w:tcW w:w="1616"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Ericsson</w:t>
            </w:r>
          </w:p>
        </w:tc>
        <w:tc>
          <w:tcPr>
            <w:tcW w:w="2580"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Agree</w:t>
            </w:r>
          </w:p>
        </w:tc>
        <w:tc>
          <w:tcPr>
            <w:tcW w:w="2913"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Agree with changes: Continue discussion </w:t>
            </w:r>
            <w:r w:rsidRPr="00247BF3">
              <w:rPr>
                <w:rFonts w:eastAsiaTheme="minorEastAsia"/>
                <w:strike/>
                <w:lang w:val="en-US" w:eastAsia="zh-CN"/>
              </w:rPr>
              <w:t>with respect to potential NTN UE RF requirements that might be different from TN UE RF</w:t>
            </w:r>
            <w:r w:rsidRPr="0011788C">
              <w:rPr>
                <w:rFonts w:eastAsiaTheme="minorEastAsia"/>
                <w:lang w:val="en-US" w:eastAsia="zh-CN"/>
              </w:rPr>
              <w:t>.</w:t>
            </w:r>
          </w:p>
          <w:p w:rsidR="00372226" w:rsidRPr="00995551" w:rsidRDefault="00372226" w:rsidP="00372226">
            <w:pPr>
              <w:spacing w:after="120"/>
              <w:rPr>
                <w:rFonts w:eastAsiaTheme="minorEastAsia"/>
                <w:lang w:val="en-US" w:eastAsia="zh-CN"/>
              </w:rPr>
            </w:pPr>
          </w:p>
          <w:p w:rsidR="00372226" w:rsidRPr="00995551" w:rsidRDefault="00372226" w:rsidP="00372226">
            <w:pPr>
              <w:spacing w:after="120"/>
              <w:rPr>
                <w:rFonts w:eastAsiaTheme="minorEastAsia"/>
                <w:lang w:val="en-US" w:eastAsia="zh-CN"/>
              </w:rPr>
            </w:pPr>
            <w:r w:rsidRPr="00995551">
              <w:rPr>
                <w:rFonts w:eastAsiaTheme="minorEastAsia"/>
                <w:lang w:val="en-US" w:eastAsia="zh-CN"/>
              </w:rPr>
              <w:t>We haven’t yet discussed any requirement, we even don’t know the architecture split. This is far too early to make such proposal.</w:t>
            </w:r>
          </w:p>
        </w:tc>
        <w:tc>
          <w:tcPr>
            <w:tcW w:w="2522"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Agree with changes:</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Continue discussion </w:t>
            </w:r>
            <w:r w:rsidRPr="00247BF3">
              <w:rPr>
                <w:rFonts w:eastAsiaTheme="minorEastAsia"/>
                <w:lang w:val="en-US" w:eastAsia="zh-CN"/>
              </w:rPr>
              <w:t>on NTN UE RF requirements</w:t>
            </w:r>
            <w:r w:rsidRPr="0011788C">
              <w:rPr>
                <w:rFonts w:eastAsiaTheme="minorEastAsia"/>
                <w:lang w:val="en-US" w:eastAsia="zh-CN"/>
              </w:rPr>
              <w:t xml:space="preserve">  </w:t>
            </w:r>
            <w:r w:rsidRPr="00247BF3">
              <w:rPr>
                <w:rFonts w:eastAsiaTheme="minorEastAsia"/>
                <w:strike/>
                <w:lang w:val="en-US" w:eastAsia="zh-CN"/>
              </w:rPr>
              <w:t>with respect to NTN UE RF requirements (e.g. REFSENS, Maximum Transmitted Power) that should be kept the same as for TN, in order to allow operational compatibility across NTN and TN</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We haven’t yet discussed any requirement, we even don’t know the architecture split. This is far too early to make such proposal!</w:t>
            </w:r>
          </w:p>
        </w:tc>
      </w:tr>
      <w:tr w:rsidR="00372226" w:rsidTr="00CA3C62">
        <w:tc>
          <w:tcPr>
            <w:tcW w:w="1616"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Huawei</w:t>
            </w:r>
          </w:p>
        </w:tc>
        <w:tc>
          <w:tcPr>
            <w:tcW w:w="2580"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Disagree:</w:t>
            </w:r>
          </w:p>
          <w:p w:rsidR="005E10EB" w:rsidRPr="00995551" w:rsidRDefault="005E10EB" w:rsidP="00372226">
            <w:pPr>
              <w:spacing w:after="120"/>
              <w:rPr>
                <w:rFonts w:eastAsiaTheme="minorEastAsia"/>
                <w:lang w:val="en-US" w:eastAsia="zh-CN"/>
              </w:rPr>
            </w:pPr>
            <w:r w:rsidRPr="00995551">
              <w:rPr>
                <w:rFonts w:eastAsiaTheme="minorEastAsia"/>
                <w:lang w:val="en-US" w:eastAsia="zh-CN"/>
              </w:rPr>
              <w:t>38.101-2 can’t be reused as baseline for FDD NTN UE</w:t>
            </w:r>
          </w:p>
        </w:tc>
        <w:tc>
          <w:tcPr>
            <w:tcW w:w="2913" w:type="dxa"/>
          </w:tcPr>
          <w:p w:rsidR="00372226" w:rsidRPr="00995551" w:rsidRDefault="00337900" w:rsidP="00372226">
            <w:pPr>
              <w:spacing w:after="120"/>
              <w:rPr>
                <w:rFonts w:eastAsiaTheme="minorEastAsia"/>
                <w:lang w:val="en-US" w:eastAsia="zh-CN"/>
              </w:rPr>
            </w:pPr>
            <w:r w:rsidRPr="00995551">
              <w:rPr>
                <w:rFonts w:eastAsiaTheme="minorEastAsia"/>
                <w:lang w:val="en-US" w:eastAsia="zh-CN"/>
              </w:rPr>
              <w:t>Disagree:</w:t>
            </w:r>
          </w:p>
          <w:p w:rsidR="00337900" w:rsidRPr="00995551" w:rsidRDefault="00337900" w:rsidP="00372226">
            <w:pPr>
              <w:spacing w:after="120"/>
              <w:rPr>
                <w:rFonts w:eastAsiaTheme="minorEastAsia"/>
                <w:lang w:val="en-US" w:eastAsia="zh-CN"/>
              </w:rPr>
            </w:pPr>
            <w:r w:rsidRPr="00995551">
              <w:rPr>
                <w:rFonts w:eastAsiaTheme="minorEastAsia"/>
                <w:lang w:val="en-US" w:eastAsia="zh-CN"/>
              </w:rPr>
              <w:t>We don’t need to jump into the details at this stage.</w:t>
            </w:r>
          </w:p>
        </w:tc>
        <w:tc>
          <w:tcPr>
            <w:tcW w:w="2522" w:type="dxa"/>
          </w:tcPr>
          <w:p w:rsidR="00337900" w:rsidRPr="00995551" w:rsidRDefault="00337900" w:rsidP="00337900">
            <w:pPr>
              <w:spacing w:after="120"/>
              <w:rPr>
                <w:rFonts w:eastAsiaTheme="minorEastAsia"/>
                <w:lang w:val="en-US" w:eastAsia="zh-CN"/>
              </w:rPr>
            </w:pPr>
            <w:r w:rsidRPr="00995551">
              <w:rPr>
                <w:rFonts w:eastAsiaTheme="minorEastAsia"/>
                <w:lang w:val="en-US" w:eastAsia="zh-CN"/>
              </w:rPr>
              <w:t>Disagree:</w:t>
            </w:r>
          </w:p>
          <w:p w:rsidR="00372226" w:rsidRPr="00995551" w:rsidRDefault="00337900" w:rsidP="00337900">
            <w:pPr>
              <w:spacing w:after="120"/>
              <w:rPr>
                <w:rFonts w:eastAsiaTheme="minorEastAsia"/>
                <w:lang w:val="en-US" w:eastAsia="zh-CN"/>
              </w:rPr>
            </w:pPr>
            <w:r w:rsidRPr="00995551">
              <w:rPr>
                <w:rFonts w:eastAsiaTheme="minorEastAsia"/>
                <w:lang w:val="en-US" w:eastAsia="zh-CN"/>
              </w:rPr>
              <w:t>We don’t need to jump into the details at this stage. (scenario and co-existence study is still open)</w:t>
            </w:r>
          </w:p>
        </w:tc>
      </w:tr>
      <w:tr w:rsidR="00AF40CB" w:rsidTr="00CA3C62">
        <w:tc>
          <w:tcPr>
            <w:tcW w:w="1616" w:type="dxa"/>
          </w:tcPr>
          <w:p w:rsidR="00AF40CB" w:rsidRPr="00995551" w:rsidRDefault="00AF40CB" w:rsidP="00AF40CB">
            <w:pPr>
              <w:spacing w:after="120"/>
              <w:rPr>
                <w:rFonts w:eastAsiaTheme="minorEastAsia"/>
                <w:lang w:val="en-US" w:eastAsia="zh-CN"/>
              </w:rPr>
            </w:pPr>
            <w:r w:rsidRPr="00995551">
              <w:rPr>
                <w:rFonts w:eastAsiaTheme="minorEastAsia"/>
                <w:lang w:val="en-US" w:eastAsia="zh-CN"/>
              </w:rPr>
              <w:t>Qualcomm</w:t>
            </w:r>
          </w:p>
        </w:tc>
        <w:tc>
          <w:tcPr>
            <w:tcW w:w="2580" w:type="dxa"/>
          </w:tcPr>
          <w:p w:rsidR="00AF40CB" w:rsidRPr="00A93FA1" w:rsidRDefault="00AF40CB" w:rsidP="00AF40CB">
            <w:pPr>
              <w:spacing w:after="120"/>
              <w:rPr>
                <w:b/>
                <w:bCs/>
                <w:lang w:val="en-US" w:eastAsia="zh-CN"/>
              </w:rPr>
            </w:pPr>
            <w:r w:rsidRPr="00A93FA1">
              <w:rPr>
                <w:b/>
                <w:bCs/>
                <w:lang w:val="en-US" w:eastAsia="zh-CN"/>
              </w:rPr>
              <w:t>AGREE WITH CHANGES</w:t>
            </w:r>
          </w:p>
          <w:p w:rsidR="00AF40CB" w:rsidRPr="00995551" w:rsidRDefault="00AF40CB" w:rsidP="00AF40CB">
            <w:pPr>
              <w:spacing w:after="120"/>
              <w:rPr>
                <w:rFonts w:eastAsiaTheme="minorEastAsia"/>
                <w:lang w:val="en-US" w:eastAsia="zh-CN"/>
              </w:rPr>
            </w:pPr>
            <w:r w:rsidRPr="00A93FA1">
              <w:rPr>
                <w:lang w:val="en-US" w:eastAsia="zh-CN"/>
              </w:rPr>
              <w:t>RAN4 shall consider to define</w:t>
            </w:r>
            <w:r w:rsidRPr="00A93FA1">
              <w:rPr>
                <w:b/>
                <w:bCs/>
                <w:lang w:val="en-US" w:eastAsia="zh-CN"/>
              </w:rPr>
              <w:t xml:space="preserve"> </w:t>
            </w:r>
            <w:r w:rsidRPr="00995551">
              <w:rPr>
                <w:rFonts w:eastAsiaTheme="minorEastAsia"/>
                <w:lang w:val="en-US" w:eastAsia="zh-CN"/>
              </w:rPr>
              <w:t xml:space="preserve">NTN UE RF requirements based on </w:t>
            </w:r>
            <w:r w:rsidRPr="00995551">
              <w:rPr>
                <w:rFonts w:eastAsiaTheme="minorEastAsia"/>
                <w:lang w:val="en-US" w:eastAsia="zh-CN"/>
              </w:rPr>
              <w:lastRenderedPageBreak/>
              <w:t>existing UE RF requirements (specified in TS 38.101-1 and 38.101-2) as the starting point.</w:t>
            </w:r>
          </w:p>
        </w:tc>
        <w:tc>
          <w:tcPr>
            <w:tcW w:w="2913" w:type="dxa"/>
          </w:tcPr>
          <w:p w:rsidR="00AF40CB" w:rsidRPr="00995551" w:rsidRDefault="00AF40CB" w:rsidP="00AF40CB">
            <w:pPr>
              <w:spacing w:after="120"/>
              <w:rPr>
                <w:rFonts w:eastAsiaTheme="minorEastAsia"/>
                <w:lang w:val="en-US" w:eastAsia="zh-CN"/>
              </w:rPr>
            </w:pPr>
            <w:r w:rsidRPr="00995551">
              <w:rPr>
                <w:rFonts w:eastAsiaTheme="minorEastAsia"/>
                <w:lang w:val="en-US" w:eastAsia="zh-CN"/>
              </w:rPr>
              <w:lastRenderedPageBreak/>
              <w:t>AGREE</w:t>
            </w:r>
          </w:p>
        </w:tc>
        <w:tc>
          <w:tcPr>
            <w:tcW w:w="2522" w:type="dxa"/>
          </w:tcPr>
          <w:p w:rsidR="00AF40CB" w:rsidRPr="00A93FA1" w:rsidRDefault="00AF40CB" w:rsidP="00AF40CB">
            <w:pPr>
              <w:spacing w:after="120"/>
              <w:rPr>
                <w:b/>
                <w:bCs/>
                <w:lang w:val="en-US" w:eastAsia="zh-CN"/>
              </w:rPr>
            </w:pPr>
            <w:r w:rsidRPr="00A93FA1">
              <w:rPr>
                <w:b/>
                <w:bCs/>
                <w:lang w:val="en-US" w:eastAsia="zh-CN"/>
              </w:rPr>
              <w:t>DISAGREE</w:t>
            </w:r>
          </w:p>
          <w:p w:rsidR="00AF40CB" w:rsidRPr="00995551" w:rsidRDefault="00AF40CB" w:rsidP="00AF40CB">
            <w:pPr>
              <w:spacing w:after="120"/>
              <w:rPr>
                <w:rFonts w:eastAsiaTheme="minorEastAsia"/>
                <w:lang w:val="en-US" w:eastAsia="zh-CN"/>
              </w:rPr>
            </w:pPr>
            <w:r w:rsidRPr="00995551">
              <w:rPr>
                <w:lang w:val="en-US" w:eastAsia="zh-CN"/>
              </w:rPr>
              <w:t>Could not have the conclusion without co-ex study and technical analysis</w:t>
            </w:r>
          </w:p>
        </w:tc>
      </w:tr>
      <w:tr w:rsidR="00372226" w:rsidTr="00CA3C62">
        <w:tc>
          <w:tcPr>
            <w:tcW w:w="1616" w:type="dxa"/>
          </w:tcPr>
          <w:p w:rsidR="00372226" w:rsidRPr="00995551" w:rsidRDefault="000C2C4E" w:rsidP="00372226">
            <w:pPr>
              <w:spacing w:after="120"/>
              <w:rPr>
                <w:rFonts w:eastAsiaTheme="minorEastAsia"/>
                <w:lang w:val="en-US" w:eastAsia="zh-CN"/>
              </w:rPr>
            </w:pPr>
            <w:r w:rsidRPr="00995551">
              <w:rPr>
                <w:rFonts w:eastAsiaTheme="minorEastAsia"/>
                <w:lang w:val="en-US" w:eastAsia="zh-CN"/>
              </w:rPr>
              <w:lastRenderedPageBreak/>
              <w:t>Hughes/EchoStar</w:t>
            </w:r>
          </w:p>
        </w:tc>
        <w:tc>
          <w:tcPr>
            <w:tcW w:w="2580" w:type="dxa"/>
          </w:tcPr>
          <w:p w:rsidR="00372226" w:rsidRPr="00995551" w:rsidRDefault="00F12896" w:rsidP="00372226">
            <w:pPr>
              <w:spacing w:after="120"/>
              <w:rPr>
                <w:rFonts w:eastAsiaTheme="minorEastAsia"/>
                <w:lang w:val="en-US" w:eastAsia="zh-CN"/>
              </w:rPr>
            </w:pPr>
            <w:r w:rsidRPr="00995551">
              <w:rPr>
                <w:rFonts w:eastAsiaTheme="minorEastAsia"/>
                <w:lang w:val="en-US" w:eastAsia="zh-CN"/>
              </w:rPr>
              <w:t>A good start</w:t>
            </w:r>
          </w:p>
        </w:tc>
        <w:tc>
          <w:tcPr>
            <w:tcW w:w="2913" w:type="dxa"/>
          </w:tcPr>
          <w:p w:rsidR="00372226" w:rsidRPr="00995551" w:rsidRDefault="000C2C4E" w:rsidP="00372226">
            <w:pPr>
              <w:spacing w:after="120"/>
              <w:rPr>
                <w:rFonts w:eastAsiaTheme="minorEastAsia"/>
                <w:lang w:val="en-US" w:eastAsia="zh-CN"/>
              </w:rPr>
            </w:pPr>
            <w:r w:rsidRPr="00995551">
              <w:rPr>
                <w:rFonts w:eastAsiaTheme="minorEastAsia"/>
                <w:lang w:val="en-US" w:eastAsia="zh-CN"/>
              </w:rPr>
              <w:t>agree</w:t>
            </w:r>
          </w:p>
        </w:tc>
        <w:tc>
          <w:tcPr>
            <w:tcW w:w="2522" w:type="dxa"/>
          </w:tcPr>
          <w:p w:rsidR="00372226" w:rsidRPr="00995551" w:rsidRDefault="0010283E" w:rsidP="00372226">
            <w:pPr>
              <w:spacing w:after="120"/>
              <w:rPr>
                <w:rFonts w:eastAsiaTheme="minorEastAsia"/>
                <w:lang w:val="en-US" w:eastAsia="zh-CN"/>
              </w:rPr>
            </w:pPr>
            <w:r w:rsidRPr="00995551">
              <w:rPr>
                <w:rFonts w:eastAsiaTheme="minorEastAsia"/>
                <w:lang w:val="en-US" w:eastAsia="zh-CN"/>
              </w:rPr>
              <w:t>A</w:t>
            </w:r>
            <w:r w:rsidR="000C2C4E" w:rsidRPr="00995551">
              <w:rPr>
                <w:rFonts w:eastAsiaTheme="minorEastAsia"/>
                <w:lang w:val="en-US" w:eastAsia="zh-CN"/>
              </w:rPr>
              <w:t>gree</w:t>
            </w:r>
          </w:p>
        </w:tc>
      </w:tr>
      <w:tr w:rsidR="00372226" w:rsidTr="00CA3C62">
        <w:tc>
          <w:tcPr>
            <w:tcW w:w="1616" w:type="dxa"/>
          </w:tcPr>
          <w:p w:rsidR="00372226" w:rsidRPr="00995551" w:rsidRDefault="00371221" w:rsidP="00372226">
            <w:pPr>
              <w:spacing w:after="120"/>
              <w:rPr>
                <w:rFonts w:eastAsiaTheme="minorEastAsia"/>
                <w:lang w:val="en-US" w:eastAsia="zh-CN"/>
              </w:rPr>
            </w:pPr>
            <w:r w:rsidRPr="00995551">
              <w:rPr>
                <w:rFonts w:eastAsiaTheme="minorEastAsia"/>
                <w:lang w:val="en-US" w:eastAsia="zh-CN"/>
              </w:rPr>
              <w:t>DISH</w:t>
            </w:r>
          </w:p>
        </w:tc>
        <w:tc>
          <w:tcPr>
            <w:tcW w:w="2580" w:type="dxa"/>
          </w:tcPr>
          <w:p w:rsidR="00372226" w:rsidRPr="00995551" w:rsidRDefault="00371221" w:rsidP="00372226">
            <w:pPr>
              <w:spacing w:after="120"/>
              <w:rPr>
                <w:rFonts w:eastAsiaTheme="minorEastAsia"/>
                <w:lang w:val="en-US" w:eastAsia="zh-CN"/>
              </w:rPr>
            </w:pPr>
            <w:r w:rsidRPr="00995551">
              <w:rPr>
                <w:rFonts w:eastAsiaTheme="minorEastAsia"/>
                <w:lang w:val="en-US" w:eastAsia="zh-CN"/>
              </w:rPr>
              <w:t>Agree with changes: Requirements defined in TS38.101 are a good starting point for FR1 (Sub-7GHz) NTN UE. Whether NTN UE specifications are captured in TS38.101 are a different story. For FR2 or partial FR2 more discussions are needed.</w:t>
            </w:r>
          </w:p>
        </w:tc>
        <w:tc>
          <w:tcPr>
            <w:tcW w:w="2913" w:type="dxa"/>
          </w:tcPr>
          <w:p w:rsidR="00372226" w:rsidRPr="00995551" w:rsidRDefault="00371221" w:rsidP="00372226">
            <w:pPr>
              <w:spacing w:after="120"/>
              <w:rPr>
                <w:rFonts w:eastAsiaTheme="minorEastAsia"/>
                <w:lang w:val="en-US" w:eastAsia="zh-CN"/>
              </w:rPr>
            </w:pPr>
            <w:r w:rsidRPr="00995551">
              <w:rPr>
                <w:rFonts w:eastAsiaTheme="minorEastAsia"/>
                <w:lang w:val="en-US" w:eastAsia="zh-CN"/>
              </w:rPr>
              <w:t>Disagree; As we have not discussed anything yet why should we agree to continue discussions? That is natural anyways.</w:t>
            </w:r>
          </w:p>
        </w:tc>
        <w:tc>
          <w:tcPr>
            <w:tcW w:w="2522" w:type="dxa"/>
          </w:tcPr>
          <w:p w:rsidR="00372226" w:rsidRPr="00995551" w:rsidRDefault="00371221" w:rsidP="00372226">
            <w:pPr>
              <w:spacing w:after="120"/>
              <w:rPr>
                <w:rFonts w:eastAsiaTheme="minorEastAsia"/>
                <w:lang w:val="en-US" w:eastAsia="zh-CN"/>
              </w:rPr>
            </w:pPr>
            <w:r w:rsidRPr="00995551">
              <w:rPr>
                <w:rFonts w:eastAsiaTheme="minorEastAsia"/>
                <w:lang w:val="en-US" w:eastAsia="zh-CN"/>
              </w:rPr>
              <w:t>Disagree</w:t>
            </w:r>
          </w:p>
          <w:p w:rsidR="00371221" w:rsidRPr="00995551" w:rsidRDefault="00371221" w:rsidP="00372226">
            <w:pPr>
              <w:spacing w:after="120"/>
              <w:rPr>
                <w:rFonts w:eastAsiaTheme="minorEastAsia"/>
                <w:lang w:val="en-US" w:eastAsia="zh-CN"/>
              </w:rPr>
            </w:pPr>
            <w:r w:rsidRPr="00995551">
              <w:rPr>
                <w:rFonts w:eastAsiaTheme="minorEastAsia"/>
                <w:lang w:val="en-US" w:eastAsia="zh-CN"/>
              </w:rPr>
              <w:t>Too soon to make this decision</w:t>
            </w:r>
          </w:p>
        </w:tc>
      </w:tr>
      <w:tr w:rsidR="00372226" w:rsidTr="00CA3C62">
        <w:tc>
          <w:tcPr>
            <w:tcW w:w="1616" w:type="dxa"/>
          </w:tcPr>
          <w:p w:rsidR="00372226" w:rsidRPr="00995551" w:rsidRDefault="00E235F6" w:rsidP="00372226">
            <w:pPr>
              <w:spacing w:after="120"/>
              <w:rPr>
                <w:rFonts w:eastAsiaTheme="minorEastAsia"/>
                <w:lang w:val="en-US" w:eastAsia="zh-CN"/>
              </w:rPr>
            </w:pPr>
            <w:r w:rsidRPr="00995551">
              <w:rPr>
                <w:rFonts w:eastAsiaTheme="minorEastAsia"/>
                <w:lang w:val="en-US" w:eastAsia="zh-CN"/>
              </w:rPr>
              <w:t>Nokia</w:t>
            </w:r>
          </w:p>
        </w:tc>
        <w:tc>
          <w:tcPr>
            <w:tcW w:w="2580" w:type="dxa"/>
          </w:tcPr>
          <w:p w:rsidR="00372226" w:rsidRPr="00995551" w:rsidRDefault="00EF6341" w:rsidP="00372226">
            <w:pPr>
              <w:spacing w:after="120"/>
              <w:rPr>
                <w:rFonts w:eastAsiaTheme="minorEastAsia"/>
                <w:lang w:val="en-US" w:eastAsia="zh-CN"/>
              </w:rPr>
            </w:pPr>
            <w:r w:rsidRPr="00995551">
              <w:rPr>
                <w:rFonts w:eastAsiaTheme="minorEastAsia"/>
                <w:lang w:val="en-US" w:eastAsia="zh-CN"/>
              </w:rPr>
              <w:t>Agree with changes: Fine with changes proposed by Qualcomm</w:t>
            </w:r>
          </w:p>
        </w:tc>
        <w:tc>
          <w:tcPr>
            <w:tcW w:w="2913" w:type="dxa"/>
          </w:tcPr>
          <w:p w:rsidR="00372226" w:rsidRPr="00995551" w:rsidRDefault="00EF6341" w:rsidP="00372226">
            <w:pPr>
              <w:spacing w:after="120"/>
              <w:rPr>
                <w:rFonts w:eastAsiaTheme="minorEastAsia"/>
                <w:lang w:val="en-US" w:eastAsia="zh-CN"/>
              </w:rPr>
            </w:pPr>
            <w:r w:rsidRPr="00995551">
              <w:rPr>
                <w:rFonts w:eastAsiaTheme="minorEastAsia"/>
                <w:lang w:val="en-US" w:eastAsia="zh-CN"/>
              </w:rPr>
              <w:t>Agree with changes: Fine with changes proposed by Ericsson</w:t>
            </w:r>
          </w:p>
        </w:tc>
        <w:tc>
          <w:tcPr>
            <w:tcW w:w="2522" w:type="dxa"/>
          </w:tcPr>
          <w:p w:rsidR="00372226" w:rsidRPr="00995551" w:rsidRDefault="00EF6341" w:rsidP="00372226">
            <w:pPr>
              <w:spacing w:after="120"/>
              <w:rPr>
                <w:rFonts w:eastAsiaTheme="minorEastAsia"/>
                <w:lang w:val="en-US" w:eastAsia="zh-CN"/>
              </w:rPr>
            </w:pPr>
            <w:r w:rsidRPr="00995551">
              <w:rPr>
                <w:rFonts w:eastAsiaTheme="minorEastAsia"/>
                <w:lang w:val="en-US" w:eastAsia="zh-CN"/>
              </w:rPr>
              <w:t>Agree with changes: Fine with changes proposed by Ericsson</w:t>
            </w:r>
          </w:p>
        </w:tc>
      </w:tr>
      <w:tr w:rsidR="00372226" w:rsidTr="00CA3C62">
        <w:tc>
          <w:tcPr>
            <w:tcW w:w="1616" w:type="dxa"/>
          </w:tcPr>
          <w:p w:rsidR="00372226" w:rsidRPr="00995551" w:rsidRDefault="00236765" w:rsidP="00372226">
            <w:pPr>
              <w:spacing w:after="120"/>
              <w:rPr>
                <w:rFonts w:eastAsiaTheme="minorEastAsia"/>
                <w:lang w:val="en-US" w:eastAsia="zh-CN"/>
              </w:rPr>
            </w:pPr>
            <w:r w:rsidRPr="00995551">
              <w:rPr>
                <w:rFonts w:eastAsiaTheme="minorEastAsia"/>
                <w:lang w:val="en-US" w:eastAsia="zh-CN"/>
              </w:rPr>
              <w:t>Inmarsat</w:t>
            </w:r>
          </w:p>
        </w:tc>
        <w:tc>
          <w:tcPr>
            <w:tcW w:w="2580" w:type="dxa"/>
          </w:tcPr>
          <w:p w:rsidR="00372226" w:rsidRPr="00995551" w:rsidRDefault="00236765" w:rsidP="00372226">
            <w:pPr>
              <w:spacing w:after="120"/>
              <w:rPr>
                <w:rFonts w:eastAsiaTheme="minorEastAsia"/>
                <w:lang w:val="en-US" w:eastAsia="zh-CN"/>
              </w:rPr>
            </w:pPr>
            <w:r w:rsidRPr="00995551">
              <w:rPr>
                <w:rFonts w:eastAsiaTheme="minorEastAsia"/>
                <w:lang w:val="en-US" w:eastAsia="zh-CN"/>
              </w:rPr>
              <w:t>Agree as a starting point</w:t>
            </w:r>
          </w:p>
        </w:tc>
        <w:tc>
          <w:tcPr>
            <w:tcW w:w="2913" w:type="dxa"/>
          </w:tcPr>
          <w:p w:rsidR="00372226" w:rsidRPr="00995551" w:rsidRDefault="005D2763" w:rsidP="00372226">
            <w:pPr>
              <w:spacing w:after="120"/>
              <w:rPr>
                <w:rFonts w:eastAsiaTheme="minorEastAsia"/>
                <w:lang w:val="en-US" w:eastAsia="zh-CN"/>
              </w:rPr>
            </w:pPr>
            <w:r w:rsidRPr="00995551">
              <w:rPr>
                <w:rFonts w:eastAsiaTheme="minorEastAsia"/>
                <w:lang w:val="en-US" w:eastAsia="zh-CN"/>
              </w:rPr>
              <w:t>Agree</w:t>
            </w:r>
          </w:p>
        </w:tc>
        <w:tc>
          <w:tcPr>
            <w:tcW w:w="2522" w:type="dxa"/>
          </w:tcPr>
          <w:p w:rsidR="00372226" w:rsidRPr="00995551" w:rsidRDefault="005D2763" w:rsidP="00372226">
            <w:pPr>
              <w:spacing w:after="120"/>
              <w:rPr>
                <w:rFonts w:eastAsiaTheme="minorEastAsia"/>
                <w:lang w:val="en-US" w:eastAsia="zh-CN"/>
              </w:rPr>
            </w:pPr>
            <w:r w:rsidRPr="00995551">
              <w:rPr>
                <w:rFonts w:eastAsiaTheme="minorEastAsia"/>
                <w:lang w:val="en-US" w:eastAsia="zh-CN"/>
              </w:rPr>
              <w:t>Agree</w:t>
            </w:r>
          </w:p>
        </w:tc>
      </w:tr>
      <w:tr w:rsidR="00CA3C62" w:rsidTr="00CA3C62">
        <w:tc>
          <w:tcPr>
            <w:tcW w:w="1616"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Fraunhofer</w:t>
            </w:r>
          </w:p>
        </w:tc>
        <w:tc>
          <w:tcPr>
            <w:tcW w:w="2580"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with Qualcomm</w:t>
            </w:r>
          </w:p>
        </w:tc>
        <w:tc>
          <w:tcPr>
            <w:tcW w:w="291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522"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Disagree, too early to be agreed upon</w:t>
            </w:r>
          </w:p>
        </w:tc>
      </w:tr>
      <w:tr w:rsidR="0085787B" w:rsidTr="00CA3C62">
        <w:tc>
          <w:tcPr>
            <w:tcW w:w="1616"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Intelsat</w:t>
            </w:r>
          </w:p>
        </w:tc>
        <w:tc>
          <w:tcPr>
            <w:tcW w:w="2580"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913"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522"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r>
      <w:tr w:rsidR="0085787B" w:rsidTr="00CA3C62">
        <w:tc>
          <w:tcPr>
            <w:tcW w:w="1616"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ZTE</w:t>
            </w:r>
          </w:p>
        </w:tc>
        <w:tc>
          <w:tcPr>
            <w:tcW w:w="2580" w:type="dxa"/>
          </w:tcPr>
          <w:p w:rsidR="0085787B" w:rsidRPr="00995551" w:rsidRDefault="0085787B" w:rsidP="000623B9">
            <w:pPr>
              <w:spacing w:after="120"/>
              <w:rPr>
                <w:rFonts w:eastAsiaTheme="minorEastAsia"/>
                <w:lang w:val="en-US" w:eastAsia="zh-CN"/>
              </w:rPr>
            </w:pPr>
            <w:r w:rsidRPr="00995551">
              <w:rPr>
                <w:rFonts w:eastAsiaTheme="minorEastAsia"/>
                <w:lang w:val="en-US" w:eastAsia="zh-CN"/>
              </w:rPr>
              <w:t>Disagree :</w:t>
            </w:r>
          </w:p>
          <w:p w:rsidR="0085787B" w:rsidRPr="00995551" w:rsidRDefault="0085787B" w:rsidP="00CA3C62">
            <w:pPr>
              <w:spacing w:after="120"/>
              <w:rPr>
                <w:rFonts w:eastAsiaTheme="minorEastAsia"/>
                <w:lang w:val="en-US" w:eastAsia="zh-CN"/>
              </w:rPr>
            </w:pPr>
            <w:r w:rsidRPr="00995551">
              <w:rPr>
                <w:rFonts w:eastAsiaTheme="minorEastAsia"/>
                <w:lang w:val="en-US" w:eastAsia="zh-CN"/>
              </w:rPr>
              <w:t>It’s too early to draw such kind of conclusion,we didn’t have any specific coexistence case agreed and evaluated,</w:t>
            </w:r>
          </w:p>
        </w:tc>
        <w:tc>
          <w:tcPr>
            <w:tcW w:w="2913" w:type="dxa"/>
          </w:tcPr>
          <w:p w:rsidR="0085787B" w:rsidRPr="00995551" w:rsidRDefault="0085787B" w:rsidP="000623B9">
            <w:pPr>
              <w:spacing w:after="120"/>
              <w:rPr>
                <w:rFonts w:eastAsiaTheme="minorEastAsia"/>
                <w:lang w:val="en-US" w:eastAsia="zh-CN"/>
              </w:rPr>
            </w:pPr>
            <w:r w:rsidRPr="00995551">
              <w:rPr>
                <w:rFonts w:eastAsiaTheme="minorEastAsia"/>
                <w:lang w:val="en-US" w:eastAsia="zh-CN"/>
              </w:rPr>
              <w:t>Disagree:</w:t>
            </w:r>
          </w:p>
          <w:p w:rsidR="0085787B" w:rsidRPr="00995551" w:rsidRDefault="0085787B" w:rsidP="00CA3C62">
            <w:pPr>
              <w:spacing w:after="120"/>
              <w:rPr>
                <w:rFonts w:eastAsiaTheme="minorEastAsia"/>
                <w:lang w:val="en-US" w:eastAsia="zh-CN"/>
              </w:rPr>
            </w:pPr>
            <w:r w:rsidRPr="00995551">
              <w:rPr>
                <w:rFonts w:eastAsiaTheme="minorEastAsia"/>
                <w:lang w:val="en-US" w:eastAsia="zh-CN"/>
              </w:rPr>
              <w:t>Continue discussion and make proposals when we are approving the requirements</w:t>
            </w:r>
          </w:p>
        </w:tc>
        <w:tc>
          <w:tcPr>
            <w:tcW w:w="2522" w:type="dxa"/>
          </w:tcPr>
          <w:p w:rsidR="0085787B" w:rsidRPr="00995551" w:rsidRDefault="0085787B" w:rsidP="000623B9">
            <w:pPr>
              <w:spacing w:after="120"/>
              <w:rPr>
                <w:rFonts w:eastAsiaTheme="minorEastAsia"/>
                <w:lang w:val="en-US" w:eastAsia="zh-CN"/>
              </w:rPr>
            </w:pPr>
            <w:r w:rsidRPr="00995551">
              <w:rPr>
                <w:rFonts w:eastAsiaTheme="minorEastAsia"/>
                <w:lang w:val="en-US" w:eastAsia="zh-CN"/>
              </w:rPr>
              <w:t xml:space="preserve">Disagree </w:t>
            </w:r>
          </w:p>
          <w:p w:rsidR="0085787B" w:rsidRPr="00995551" w:rsidRDefault="0085787B" w:rsidP="00CA3C62">
            <w:pPr>
              <w:spacing w:after="120"/>
              <w:rPr>
                <w:rFonts w:eastAsiaTheme="minorEastAsia"/>
                <w:lang w:val="en-US" w:eastAsia="zh-CN"/>
              </w:rPr>
            </w:pPr>
            <w:r w:rsidRPr="00995551">
              <w:rPr>
                <w:rFonts w:eastAsiaTheme="minorEastAsia"/>
                <w:lang w:val="en-US" w:eastAsia="zh-CN"/>
              </w:rPr>
              <w:t>Continue discussion and make proposals when we are approving the requirements</w:t>
            </w:r>
          </w:p>
        </w:tc>
      </w:tr>
      <w:tr w:rsidR="0085787B" w:rsidTr="00CA3C62">
        <w:tc>
          <w:tcPr>
            <w:tcW w:w="1616"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Eutelsat</w:t>
            </w:r>
          </w:p>
        </w:tc>
        <w:tc>
          <w:tcPr>
            <w:tcW w:w="2580"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913"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522"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 xml:space="preserve">Agree </w:t>
            </w:r>
          </w:p>
        </w:tc>
      </w:tr>
    </w:tbl>
    <w:p w:rsidR="00B168E0" w:rsidRDefault="00B168E0" w:rsidP="00B168E0">
      <w:pPr>
        <w:spacing w:after="120"/>
        <w:ind w:left="1296"/>
        <w:rPr>
          <w:color w:val="0070C0"/>
          <w:szCs w:val="24"/>
          <w:lang w:eastAsia="zh-CN"/>
        </w:rPr>
      </w:pPr>
    </w:p>
    <w:p w:rsidR="00B168E0" w:rsidRPr="00504476" w:rsidRDefault="00B168E0">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Default="00A52C25">
      <w:pPr>
        <w:rPr>
          <w:i/>
          <w:color w:val="0070C0"/>
          <w:lang w:val="en-US"/>
        </w:rPr>
      </w:pPr>
    </w:p>
    <w:p w:rsidR="00020E6B" w:rsidRDefault="00020E6B" w:rsidP="00020E6B">
      <w:pPr>
        <w:rPr>
          <w:rFonts w:ascii="Arial" w:hAnsi="Arial"/>
          <w:lang w:val="en-US" w:eastAsia="zh-CN"/>
        </w:rPr>
      </w:pPr>
    </w:p>
    <w:p w:rsidR="00020E6B" w:rsidRPr="00504476" w:rsidRDefault="00020E6B" w:rsidP="00020E6B">
      <w:pPr>
        <w:rPr>
          <w:rFonts w:ascii="Arial" w:hAnsi="Arial"/>
          <w:lang w:val="en-US" w:eastAsia="zh-CN"/>
        </w:rPr>
      </w:pPr>
    </w:p>
    <w:p w:rsidR="00020E6B" w:rsidRPr="00504476" w:rsidRDefault="00020E6B" w:rsidP="00020E6B">
      <w:pPr>
        <w:rPr>
          <w:rFonts w:ascii="Arial" w:hAnsi="Arial"/>
          <w:lang w:val="en-US" w:eastAsia="zh-CN"/>
        </w:rPr>
      </w:pPr>
    </w:p>
    <w:p w:rsidR="00020E6B" w:rsidRDefault="00020E6B" w:rsidP="00020E6B">
      <w:pPr>
        <w:pStyle w:val="Titre1"/>
        <w:rPr>
          <w:lang w:eastAsia="ja-JP"/>
        </w:rPr>
      </w:pPr>
      <w:r>
        <w:rPr>
          <w:lang w:eastAsia="ja-JP"/>
        </w:rPr>
        <w:lastRenderedPageBreak/>
        <w:t>Updated Work Plan</w:t>
      </w:r>
    </w:p>
    <w:p w:rsidR="00020E6B" w:rsidRDefault="00020E6B" w:rsidP="00020E6B">
      <w:pPr>
        <w:rPr>
          <w:rFonts w:ascii="Arial" w:hAnsi="Arial"/>
          <w:lang w:val="en-US" w:eastAsia="zh-CN"/>
        </w:rPr>
      </w:pPr>
    </w:p>
    <w:p w:rsidR="00020E6B" w:rsidRPr="00CB0305" w:rsidRDefault="00020E6B" w:rsidP="00020E6B">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020E6B" w:rsidRPr="00F53FE2" w:rsidTr="00440E92">
        <w:trPr>
          <w:trHeight w:val="468"/>
        </w:trPr>
        <w:tc>
          <w:tcPr>
            <w:tcW w:w="1648" w:type="dxa"/>
          </w:tcPr>
          <w:p w:rsidR="00020E6B" w:rsidRPr="00045592" w:rsidRDefault="00020E6B" w:rsidP="00440E92">
            <w:pPr>
              <w:spacing w:before="120" w:after="120"/>
              <w:rPr>
                <w:b/>
                <w:bCs/>
              </w:rPr>
            </w:pPr>
            <w:r w:rsidRPr="00805BE8">
              <w:rPr>
                <w:b/>
                <w:bCs/>
              </w:rPr>
              <w:t>T-doc number</w:t>
            </w:r>
          </w:p>
        </w:tc>
        <w:tc>
          <w:tcPr>
            <w:tcW w:w="1437" w:type="dxa"/>
          </w:tcPr>
          <w:p w:rsidR="00020E6B" w:rsidRPr="00045592" w:rsidRDefault="00020E6B" w:rsidP="00440E92">
            <w:pPr>
              <w:spacing w:before="120" w:after="120"/>
              <w:rPr>
                <w:b/>
                <w:bCs/>
              </w:rPr>
            </w:pPr>
            <w:r w:rsidRPr="00805BE8">
              <w:rPr>
                <w:b/>
                <w:bCs/>
              </w:rPr>
              <w:t>Company</w:t>
            </w:r>
          </w:p>
        </w:tc>
        <w:tc>
          <w:tcPr>
            <w:tcW w:w="6772" w:type="dxa"/>
          </w:tcPr>
          <w:p w:rsidR="00020E6B" w:rsidRPr="00045592" w:rsidRDefault="00020E6B" w:rsidP="00440E92">
            <w:pPr>
              <w:spacing w:before="120" w:after="120"/>
              <w:rPr>
                <w:b/>
                <w:bCs/>
              </w:rPr>
            </w:pPr>
            <w:r w:rsidRPr="00805BE8">
              <w:rPr>
                <w:b/>
                <w:bCs/>
              </w:rPr>
              <w:t>Proposals</w:t>
            </w:r>
            <w:r>
              <w:rPr>
                <w:b/>
                <w:bCs/>
              </w:rPr>
              <w:t xml:space="preserve"> / Observations</w:t>
            </w:r>
          </w:p>
        </w:tc>
      </w:tr>
      <w:tr w:rsidR="00020E6B" w:rsidTr="00440E92">
        <w:trPr>
          <w:trHeight w:val="468"/>
        </w:trPr>
        <w:tc>
          <w:tcPr>
            <w:tcW w:w="1648" w:type="dxa"/>
          </w:tcPr>
          <w:p w:rsidR="00020E6B" w:rsidRPr="00805BE8" w:rsidRDefault="004B3532" w:rsidP="00440E92">
            <w:pPr>
              <w:spacing w:before="120" w:after="120"/>
              <w:rPr>
                <w:rFonts w:asciiTheme="minorHAnsi" w:hAnsiTheme="minorHAnsi" w:cstheme="minorHAnsi"/>
              </w:rPr>
            </w:pPr>
            <w:hyperlink r:id="rId88" w:tgtFrame="_blank" w:history="1">
              <w:r w:rsidR="00020E6B" w:rsidRPr="00452895">
                <w:rPr>
                  <w:rStyle w:val="Lienhypertexte"/>
                  <w:i/>
                  <w:lang w:val="fr-FR" w:eastAsia="zh-CN"/>
                </w:rPr>
                <w:t>R4-201</w:t>
              </w:r>
              <w:r w:rsidR="00020E6B">
                <w:rPr>
                  <w:rStyle w:val="Lienhypertexte"/>
                  <w:i/>
                  <w:lang w:val="fr-FR" w:eastAsia="zh-CN"/>
                </w:rPr>
                <w:t>4381</w:t>
              </w:r>
            </w:hyperlink>
          </w:p>
        </w:tc>
        <w:tc>
          <w:tcPr>
            <w:tcW w:w="1437" w:type="dxa"/>
          </w:tcPr>
          <w:p w:rsidR="00020E6B" w:rsidRPr="00805BE8" w:rsidRDefault="00020E6B" w:rsidP="00440E92">
            <w:pPr>
              <w:spacing w:before="120" w:after="120"/>
              <w:rPr>
                <w:rFonts w:asciiTheme="minorHAnsi" w:hAnsiTheme="minorHAnsi" w:cstheme="minorHAnsi"/>
              </w:rPr>
            </w:pPr>
            <w:r w:rsidRPr="005B2104">
              <w:rPr>
                <w:iCs/>
                <w:lang w:val="fr-FR" w:eastAsia="zh-CN"/>
              </w:rPr>
              <w:t>THALES</w:t>
            </w:r>
          </w:p>
        </w:tc>
        <w:tc>
          <w:tcPr>
            <w:tcW w:w="6772" w:type="dxa"/>
          </w:tcPr>
          <w:p w:rsidR="00020E6B" w:rsidRPr="00DA1479" w:rsidRDefault="00020E6B" w:rsidP="00440E92">
            <w:pPr>
              <w:spacing w:after="120"/>
              <w:rPr>
                <w:lang w:val="en-US"/>
              </w:rPr>
            </w:pPr>
            <w:r w:rsidRPr="007C16B2">
              <w:t>RAN4 work plan</w:t>
            </w:r>
          </w:p>
        </w:tc>
      </w:tr>
    </w:tbl>
    <w:p w:rsidR="00020E6B" w:rsidRDefault="00020E6B" w:rsidP="00020E6B"/>
    <w:p w:rsidR="00020E6B" w:rsidRPr="00035C50" w:rsidRDefault="00020E6B" w:rsidP="00020E6B">
      <w:pPr>
        <w:pStyle w:val="Titre2"/>
      </w:pPr>
      <w:r>
        <w:t>Discussion</w:t>
      </w:r>
      <w:r w:rsidRPr="00035C50">
        <w:rPr>
          <w:rFonts w:hint="eastAsia"/>
        </w:rPr>
        <w:t xml:space="preserve"> 1st round </w:t>
      </w:r>
    </w:p>
    <w:p w:rsidR="00020E6B" w:rsidRDefault="00020E6B" w:rsidP="00020E6B">
      <w:pPr>
        <w:rPr>
          <w:rFonts w:ascii="Arial" w:hAnsi="Arial"/>
          <w:lang w:val="en-US" w:eastAsia="zh-CN"/>
        </w:rPr>
      </w:pPr>
    </w:p>
    <w:tbl>
      <w:tblPr>
        <w:tblStyle w:val="Grilledutableau"/>
        <w:tblW w:w="0" w:type="auto"/>
        <w:tblLook w:val="04A0" w:firstRow="1" w:lastRow="0" w:firstColumn="1" w:lastColumn="0" w:noHBand="0" w:noVBand="1"/>
      </w:tblPr>
      <w:tblGrid>
        <w:gridCol w:w="1494"/>
        <w:gridCol w:w="8137"/>
      </w:tblGrid>
      <w:tr w:rsidR="00020E6B" w:rsidRPr="00CE28DC" w:rsidTr="00440E92">
        <w:tc>
          <w:tcPr>
            <w:tcW w:w="1494" w:type="dxa"/>
          </w:tcPr>
          <w:p w:rsidR="00020E6B" w:rsidRPr="00561F90" w:rsidRDefault="00020E6B" w:rsidP="00440E92">
            <w:pPr>
              <w:rPr>
                <w:rFonts w:eastAsiaTheme="minorEastAsia"/>
                <w:b/>
                <w:bCs/>
                <w:color w:val="0070C0"/>
                <w:lang w:val="en-US" w:eastAsia="zh-CN"/>
              </w:rPr>
            </w:pPr>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p>
        </w:tc>
        <w:tc>
          <w:tcPr>
            <w:tcW w:w="8137" w:type="dxa"/>
          </w:tcPr>
          <w:p w:rsidR="00020E6B" w:rsidRPr="00440E92" w:rsidRDefault="00020E6B" w:rsidP="00440E92">
            <w:pPr>
              <w:overflowPunct/>
              <w:autoSpaceDE/>
              <w:autoSpaceDN/>
              <w:adjustRightInd/>
              <w:textAlignment w:val="auto"/>
              <w:rPr>
                <w:rFonts w:eastAsia="MS Mincho"/>
                <w:b/>
                <w:bCs/>
                <w:color w:val="0070C0"/>
                <w:lang w:val="fr-FR" w:eastAsia="zh-CN"/>
              </w:rPr>
            </w:pPr>
            <w:r w:rsidRPr="00440E92">
              <w:rPr>
                <w:rFonts w:eastAsiaTheme="minorEastAsia"/>
                <w:b/>
                <w:bCs/>
                <w:color w:val="0070C0"/>
                <w:lang w:val="fr-FR" w:eastAsia="zh-CN"/>
              </w:rPr>
              <w:t xml:space="preserve">T-doc </w:t>
            </w:r>
            <w:r w:rsidRPr="00440E92">
              <w:rPr>
                <w:b/>
                <w:bCs/>
                <w:color w:val="0070C0"/>
                <w:lang w:val="fr-FR" w:eastAsia="zh-CN"/>
              </w:rPr>
              <w:t xml:space="preserve"> </w:t>
            </w:r>
            <w:r w:rsidRPr="00440E92">
              <w:rPr>
                <w:rFonts w:eastAsiaTheme="minorEastAsia"/>
                <w:b/>
                <w:bCs/>
                <w:color w:val="0070C0"/>
                <w:lang w:val="fr-FR" w:eastAsia="zh-CN"/>
              </w:rPr>
              <w:t xml:space="preserve">Status update recommendation  </w:t>
            </w:r>
          </w:p>
        </w:tc>
      </w:tr>
      <w:tr w:rsidR="00020E6B" w:rsidTr="00440E92">
        <w:tc>
          <w:tcPr>
            <w:tcW w:w="1494" w:type="dxa"/>
            <w:vMerge w:val="restart"/>
          </w:tcPr>
          <w:p w:rsidR="00020E6B" w:rsidRDefault="004B3532" w:rsidP="00440E92">
            <w:pPr>
              <w:rPr>
                <w:rFonts w:eastAsiaTheme="minorEastAsia"/>
                <w:color w:val="0070C0"/>
                <w:lang w:val="en-US" w:eastAsia="zh-CN"/>
              </w:rPr>
            </w:pPr>
            <w:hyperlink r:id="rId89" w:tgtFrame="_blank" w:history="1">
              <w:r w:rsidR="00020E6B">
                <w:rPr>
                  <w:rStyle w:val="Lienhypertexte"/>
                  <w:i/>
                  <w:lang w:val="fr-FR" w:eastAsia="zh-CN"/>
                </w:rPr>
                <w:t>R4-2014381</w:t>
              </w:r>
            </w:hyperlink>
          </w:p>
        </w:tc>
        <w:tc>
          <w:tcPr>
            <w:tcW w:w="8137" w:type="dxa"/>
          </w:tcPr>
          <w:p w:rsidR="00020E6B" w:rsidRPr="00247BF3" w:rsidRDefault="00020E6B" w:rsidP="00440E92">
            <w:pPr>
              <w:rPr>
                <w:rFonts w:eastAsiaTheme="minorEastAsia"/>
                <w:lang w:val="en-US" w:eastAsia="zh-CN"/>
              </w:rPr>
            </w:pPr>
            <w:r w:rsidRPr="00247BF3">
              <w:rPr>
                <w:rFonts w:eastAsiaTheme="minorEastAsia"/>
                <w:lang w:val="en-US" w:eastAsia="zh-CN"/>
              </w:rPr>
              <w:t>Ericsson: There should a RAN4 specific Work Plan so that RAN4 could accept it.</w:t>
            </w:r>
          </w:p>
          <w:p w:rsidR="00020E6B" w:rsidRPr="00247BF3" w:rsidRDefault="00020E6B" w:rsidP="00440E92">
            <w:pPr>
              <w:rPr>
                <w:rFonts w:eastAsiaTheme="minorEastAsia"/>
                <w:lang w:val="en-US" w:eastAsia="zh-CN"/>
              </w:rPr>
            </w:pPr>
            <w:r w:rsidRPr="00247BF3">
              <w:rPr>
                <w:rFonts w:eastAsiaTheme="minorEastAsia"/>
                <w:lang w:val="en-US" w:eastAsia="zh-CN"/>
              </w:rPr>
              <w:t>Why should we discuss any band specific requirement in 98-&gt;102? That should be done in separate WI.</w:t>
            </w:r>
          </w:p>
          <w:p w:rsidR="00020E6B" w:rsidRPr="00247BF3" w:rsidRDefault="00020E6B" w:rsidP="00440E92">
            <w:pPr>
              <w:rPr>
                <w:rFonts w:eastAsiaTheme="minorEastAsia"/>
                <w:lang w:val="en-US" w:eastAsia="zh-CN"/>
              </w:rPr>
            </w:pPr>
            <w:r w:rsidRPr="00247BF3">
              <w:rPr>
                <w:rFonts w:eastAsiaTheme="minorEastAsia"/>
                <w:lang w:val="en-US" w:eastAsia="zh-CN"/>
              </w:rPr>
              <w:t>It might be too early to start demodulations discussion already in January.</w:t>
            </w:r>
          </w:p>
          <w:p w:rsidR="00020E6B" w:rsidRPr="00247BF3" w:rsidRDefault="00020E6B" w:rsidP="00440E92">
            <w:pPr>
              <w:rPr>
                <w:rFonts w:eastAsiaTheme="minorEastAsia"/>
                <w:lang w:val="en-US" w:eastAsia="zh-CN"/>
              </w:rPr>
            </w:pPr>
            <w:r w:rsidRPr="00247BF3">
              <w:rPr>
                <w:rFonts w:eastAsiaTheme="minorEastAsia"/>
                <w:lang w:val="en-US" w:eastAsia="zh-CN"/>
              </w:rPr>
              <w:t>No plan for simulations?</w:t>
            </w:r>
          </w:p>
        </w:tc>
      </w:tr>
      <w:tr w:rsidR="00020E6B" w:rsidTr="00440E92">
        <w:tc>
          <w:tcPr>
            <w:tcW w:w="1494" w:type="dxa"/>
            <w:vMerge/>
          </w:tcPr>
          <w:p w:rsidR="00020E6B" w:rsidRDefault="00020E6B" w:rsidP="00440E92"/>
        </w:tc>
        <w:tc>
          <w:tcPr>
            <w:tcW w:w="8137" w:type="dxa"/>
          </w:tcPr>
          <w:p w:rsidR="00020E6B" w:rsidRPr="00247BF3" w:rsidRDefault="00020E6B" w:rsidP="00440E92">
            <w:pPr>
              <w:rPr>
                <w:rFonts w:eastAsiaTheme="minorEastAsia"/>
                <w:lang w:val="en-US" w:eastAsia="zh-CN"/>
              </w:rPr>
            </w:pPr>
            <w:r w:rsidRPr="00247BF3">
              <w:rPr>
                <w:rFonts w:eastAsiaTheme="minorEastAsia"/>
                <w:lang w:val="en-US" w:eastAsia="zh-CN"/>
              </w:rPr>
              <w:t>Nokia: Similar concerns as Ericsson.</w:t>
            </w:r>
          </w:p>
        </w:tc>
      </w:tr>
      <w:tr w:rsidR="005332BB" w:rsidTr="00440E92">
        <w:tc>
          <w:tcPr>
            <w:tcW w:w="1494" w:type="dxa"/>
            <w:vMerge/>
          </w:tcPr>
          <w:p w:rsidR="005332BB" w:rsidRDefault="005332BB" w:rsidP="00440E92"/>
        </w:tc>
        <w:tc>
          <w:tcPr>
            <w:tcW w:w="8137" w:type="dxa"/>
          </w:tcPr>
          <w:p w:rsidR="005332BB" w:rsidRPr="00247BF3" w:rsidRDefault="005332BB" w:rsidP="00440E92">
            <w:pPr>
              <w:rPr>
                <w:rFonts w:eastAsiaTheme="minorEastAsia"/>
                <w:lang w:val="en-US" w:eastAsia="zh-CN"/>
              </w:rPr>
            </w:pPr>
            <w:r w:rsidRPr="005332BB">
              <w:rPr>
                <w:rFonts w:eastAsiaTheme="minorEastAsia" w:hint="eastAsia"/>
                <w:lang w:val="en-US" w:eastAsia="zh-CN"/>
              </w:rPr>
              <w:t>ZTE: similar concerns as Ericsson, specific work plan for coexistence study is needed and this is very time consuming and good coordination among companies [results calibration so on]are also needed, otherwise this topic might be difficult to coverage at the end.</w:t>
            </w:r>
          </w:p>
        </w:tc>
      </w:tr>
      <w:tr w:rsidR="00020E6B" w:rsidTr="00440E92">
        <w:tc>
          <w:tcPr>
            <w:tcW w:w="1494" w:type="dxa"/>
            <w:vMerge/>
          </w:tcPr>
          <w:p w:rsidR="00020E6B" w:rsidRDefault="00020E6B" w:rsidP="00440E92"/>
        </w:tc>
        <w:tc>
          <w:tcPr>
            <w:tcW w:w="8137" w:type="dxa"/>
          </w:tcPr>
          <w:p w:rsidR="00020E6B" w:rsidRPr="00247BF3" w:rsidRDefault="00020E6B" w:rsidP="00440E92">
            <w:pPr>
              <w:rPr>
                <w:rFonts w:eastAsiaTheme="minorEastAsia"/>
                <w:lang w:val="en-US" w:eastAsia="zh-CN"/>
              </w:rPr>
            </w:pPr>
            <w:r w:rsidRPr="00247BF3">
              <w:rPr>
                <w:rFonts w:eastAsiaTheme="minorEastAsia"/>
                <w:lang w:val="en-US" w:eastAsia="zh-CN"/>
              </w:rPr>
              <w:t>Thales proposes to revise the work plan by replacing</w:t>
            </w:r>
          </w:p>
          <w:p w:rsidR="00020E6B" w:rsidRPr="00247BF3" w:rsidRDefault="00020E6B" w:rsidP="00440E92">
            <w:pPr>
              <w:numPr>
                <w:ilvl w:val="0"/>
                <w:numId w:val="17"/>
              </w:numPr>
              <w:snapToGrid w:val="0"/>
              <w:spacing w:after="120"/>
              <w:jc w:val="both"/>
              <w:rPr>
                <w:rFonts w:eastAsiaTheme="minorEastAsia"/>
                <w:lang w:val="en-US" w:eastAsia="zh-CN"/>
              </w:rPr>
            </w:pPr>
            <w:r w:rsidRPr="00247BF3">
              <w:rPr>
                <w:rFonts w:eastAsiaTheme="minorEastAsia"/>
                <w:lang w:val="en-US" w:eastAsia="zh-CN"/>
              </w:rPr>
              <w:t>“Further discuss on band(s) specific requirements”</w:t>
            </w:r>
          </w:p>
          <w:p w:rsidR="00020E6B" w:rsidRPr="00247BF3" w:rsidRDefault="00020E6B" w:rsidP="00440E92">
            <w:pPr>
              <w:rPr>
                <w:rFonts w:eastAsiaTheme="minorEastAsia"/>
                <w:lang w:val="en-US" w:eastAsia="zh-CN"/>
              </w:rPr>
            </w:pPr>
            <w:r w:rsidRPr="00247BF3">
              <w:rPr>
                <w:rFonts w:eastAsiaTheme="minorEastAsia"/>
                <w:lang w:val="en-US" w:eastAsia="zh-CN"/>
              </w:rPr>
              <w:t>By</w:t>
            </w:r>
          </w:p>
          <w:p w:rsidR="00020E6B" w:rsidRPr="00247BF3" w:rsidRDefault="00020E6B" w:rsidP="00440E92">
            <w:pPr>
              <w:numPr>
                <w:ilvl w:val="0"/>
                <w:numId w:val="17"/>
              </w:numPr>
              <w:snapToGrid w:val="0"/>
              <w:spacing w:after="120"/>
              <w:jc w:val="both"/>
              <w:rPr>
                <w:rFonts w:eastAsiaTheme="minorEastAsia"/>
                <w:lang w:val="en-US" w:eastAsia="zh-CN"/>
              </w:rPr>
            </w:pPr>
            <w:r w:rsidRPr="00247BF3">
              <w:rPr>
                <w:rFonts w:eastAsiaTheme="minorEastAsia"/>
                <w:lang w:val="en-US" w:eastAsia="zh-CN"/>
              </w:rPr>
              <w:t xml:space="preserve">“Further discuss on specific requirements associated </w:t>
            </w:r>
            <w:r w:rsidRPr="00247BF3">
              <w:rPr>
                <w:rFonts w:eastAsiaTheme="minorEastAsia"/>
                <w:b/>
                <w:bCs/>
                <w:lang w:val="en-US" w:eastAsia="zh-CN"/>
              </w:rPr>
              <w:t xml:space="preserve">to </w:t>
            </w:r>
            <w:r w:rsidRPr="00247BF3">
              <w:rPr>
                <w:rFonts w:eastAsiaTheme="minorEastAsia"/>
                <w:lang w:val="en-US" w:eastAsia="zh-CN"/>
              </w:rPr>
              <w:t>the selected exemplary bands as well as the necessary simulations”</w:t>
            </w:r>
          </w:p>
          <w:p w:rsidR="00020E6B" w:rsidRPr="00247BF3" w:rsidRDefault="00020E6B" w:rsidP="00440E92">
            <w:pPr>
              <w:rPr>
                <w:rFonts w:eastAsiaTheme="minorEastAsia"/>
                <w:lang w:val="en-US" w:eastAsia="zh-CN"/>
              </w:rPr>
            </w:pPr>
          </w:p>
        </w:tc>
      </w:tr>
    </w:tbl>
    <w:p w:rsidR="00020E6B" w:rsidRDefault="00020E6B" w:rsidP="00020E6B">
      <w:pPr>
        <w:rPr>
          <w:rFonts w:ascii="Arial" w:hAnsi="Arial"/>
          <w:lang w:val="en-US" w:eastAsia="zh-CN"/>
        </w:rPr>
      </w:pPr>
    </w:p>
    <w:p w:rsidR="00020E6B" w:rsidRPr="00CE28DC" w:rsidRDefault="00020E6B" w:rsidP="00020E6B">
      <w:pPr>
        <w:rPr>
          <w:rFonts w:ascii="Arial" w:hAnsi="Arial"/>
          <w:lang w:val="en-US" w:eastAsia="zh-CN"/>
        </w:rPr>
      </w:pPr>
      <w:r>
        <w:rPr>
          <w:rFonts w:ascii="Arial" w:hAnsi="Arial"/>
          <w:lang w:val="en-US" w:eastAsia="zh-CN"/>
        </w:rPr>
        <w:t xml:space="preserve">Therefore, the proposed </w:t>
      </w:r>
      <w:r w:rsidRPr="00CE28DC">
        <w:rPr>
          <w:rFonts w:ascii="Arial" w:hAnsi="Arial"/>
          <w:lang w:val="en-US" w:eastAsia="zh-CN"/>
        </w:rPr>
        <w:t>RAN4 work plan for NR support non-terrestrial network WI becomes:</w:t>
      </w:r>
    </w:p>
    <w:p w:rsidR="00020E6B" w:rsidRDefault="00020E6B" w:rsidP="00020E6B">
      <w:pPr>
        <w:rPr>
          <w:u w:val="single"/>
          <w:lang w:eastAsia="zh-CN"/>
        </w:rPr>
      </w:pPr>
    </w:p>
    <w:p w:rsidR="00020E6B" w:rsidRPr="00383632" w:rsidRDefault="00020E6B" w:rsidP="00020E6B">
      <w:pPr>
        <w:rPr>
          <w:b/>
          <w:lang w:eastAsia="zh-CN"/>
        </w:rPr>
      </w:pPr>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Work plan presented for information.</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Presentation of reference use cases and scenarios to be considered.</w:t>
      </w:r>
    </w:p>
    <w:p w:rsidR="00020E6B" w:rsidRDefault="00020E6B" w:rsidP="00020E6B">
      <w:pPr>
        <w:numPr>
          <w:ilvl w:val="0"/>
          <w:numId w:val="17"/>
        </w:numPr>
        <w:autoSpaceDE w:val="0"/>
        <w:autoSpaceDN w:val="0"/>
        <w:adjustRightInd w:val="0"/>
        <w:snapToGrid w:val="0"/>
        <w:spacing w:after="120"/>
        <w:jc w:val="both"/>
        <w:rPr>
          <w:lang w:eastAsia="zh-CN"/>
        </w:rPr>
      </w:pPr>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p>
    <w:p w:rsidR="00020E6B" w:rsidRDefault="00020E6B" w:rsidP="00020E6B">
      <w:pPr>
        <w:numPr>
          <w:ilvl w:val="0"/>
          <w:numId w:val="17"/>
        </w:numPr>
        <w:autoSpaceDE w:val="0"/>
        <w:autoSpaceDN w:val="0"/>
        <w:adjustRightInd w:val="0"/>
        <w:snapToGrid w:val="0"/>
        <w:spacing w:after="120"/>
        <w:jc w:val="both"/>
        <w:rPr>
          <w:lang w:eastAsia="zh-CN"/>
        </w:rPr>
      </w:pPr>
      <w:r w:rsidRPr="008E1EE9">
        <w:rPr>
          <w:lang w:eastAsia="zh-CN"/>
        </w:rPr>
        <w:t>Initial discussion on the</w:t>
      </w:r>
      <w:r>
        <w:rPr>
          <w:lang w:eastAsia="zh-CN"/>
        </w:rPr>
        <w:t xml:space="preserve"> exemplary band(s) relevant for NTN and their regulatory constraints.</w:t>
      </w:r>
    </w:p>
    <w:p w:rsidR="00020E6B" w:rsidRDefault="00020E6B" w:rsidP="00020E6B">
      <w:pPr>
        <w:rPr>
          <w:u w:val="single"/>
          <w:lang w:eastAsia="zh-CN"/>
        </w:rPr>
      </w:pPr>
    </w:p>
    <w:p w:rsidR="00020E6B" w:rsidRPr="00383632" w:rsidRDefault="00020E6B" w:rsidP="00020E6B">
      <w:pPr>
        <w:rPr>
          <w:b/>
          <w:lang w:eastAsia="zh-CN"/>
        </w:rPr>
      </w:pPr>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p>
    <w:p w:rsidR="00020E6B" w:rsidRPr="00A902A8" w:rsidRDefault="00020E6B" w:rsidP="00020E6B">
      <w:pPr>
        <w:numPr>
          <w:ilvl w:val="0"/>
          <w:numId w:val="17"/>
        </w:numPr>
        <w:autoSpaceDE w:val="0"/>
        <w:autoSpaceDN w:val="0"/>
        <w:adjustRightInd w:val="0"/>
        <w:snapToGrid w:val="0"/>
        <w:spacing w:after="120"/>
        <w:jc w:val="both"/>
        <w:rPr>
          <w:lang w:eastAsia="zh-CN"/>
        </w:rPr>
      </w:pPr>
      <w:r w:rsidRPr="00A902A8">
        <w:rPr>
          <w:lang w:eastAsia="zh-CN"/>
        </w:rPr>
        <w:lastRenderedPageBreak/>
        <w:t>Agree on use cases and scenarios and exemplary band(s)</w:t>
      </w:r>
    </w:p>
    <w:p w:rsidR="00020E6B" w:rsidRDefault="00020E6B" w:rsidP="00020E6B">
      <w:pPr>
        <w:numPr>
          <w:ilvl w:val="0"/>
          <w:numId w:val="17"/>
        </w:numPr>
        <w:autoSpaceDE w:val="0"/>
        <w:autoSpaceDN w:val="0"/>
        <w:adjustRightInd w:val="0"/>
        <w:snapToGrid w:val="0"/>
        <w:spacing w:after="120"/>
        <w:jc w:val="both"/>
        <w:rPr>
          <w:lang w:eastAsia="zh-CN"/>
        </w:rPr>
      </w:pPr>
      <w:r w:rsidRPr="00B81CB1">
        <w:rPr>
          <w:lang w:eastAsia="zh-CN"/>
        </w:rPr>
        <w:t xml:space="preserve">Initial discussion on </w:t>
      </w:r>
      <w:r>
        <w:rPr>
          <w:lang w:eastAsia="zh-CN"/>
        </w:rPr>
        <w:t>Demodulation KPIs</w:t>
      </w:r>
      <w:r w:rsidRPr="00B81CB1">
        <w:rPr>
          <w:lang w:eastAsia="zh-CN"/>
        </w:rPr>
        <w:t>.</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 discuss necessary simulations</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 xml:space="preserve">Agree on exemplary band(s) </w:t>
      </w:r>
    </w:p>
    <w:p w:rsidR="00020E6B" w:rsidRDefault="00020E6B" w:rsidP="00020E6B">
      <w:pPr>
        <w:rPr>
          <w:lang w:eastAsia="zh-CN"/>
        </w:rPr>
      </w:pPr>
    </w:p>
    <w:p w:rsidR="00020E6B" w:rsidRPr="00A902A8" w:rsidRDefault="00020E6B" w:rsidP="00020E6B">
      <w:pPr>
        <w:rPr>
          <w:b/>
          <w:lang w:val="de-DE" w:eastAsia="zh-CN"/>
        </w:rPr>
      </w:pPr>
      <w:r w:rsidRPr="00A902A8">
        <w:rPr>
          <w:b/>
          <w:lang w:val="de-DE" w:eastAsia="zh-CN"/>
        </w:rPr>
        <w:t>12</w:t>
      </w:r>
      <w:r w:rsidRPr="00A902A8">
        <w:rPr>
          <w:b/>
          <w:vertAlign w:val="superscript"/>
          <w:lang w:val="de-DE" w:eastAsia="zh-CN"/>
        </w:rPr>
        <w:t>-</w:t>
      </w:r>
      <w:r w:rsidRPr="00A902A8">
        <w:rPr>
          <w:b/>
          <w:lang w:val="de-DE" w:eastAsia="zh-CN"/>
        </w:rPr>
        <w:t>20 April 2021, RAN4#98-bis-e, e-meeting</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as well as the necessary simulations</w:t>
      </w:r>
    </w:p>
    <w:p w:rsidR="00020E6B" w:rsidRDefault="00020E6B" w:rsidP="00020E6B">
      <w:pPr>
        <w:rPr>
          <w:lang w:eastAsia="zh-CN"/>
        </w:rPr>
      </w:pPr>
    </w:p>
    <w:p w:rsidR="00020E6B" w:rsidRPr="00383632" w:rsidRDefault="00020E6B" w:rsidP="00020E6B">
      <w:pPr>
        <w:rPr>
          <w:b/>
          <w:lang w:val="fr-FR" w:eastAsia="zh-CN"/>
        </w:rPr>
      </w:pPr>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w:t>
      </w:r>
      <w:r w:rsidRPr="00B81CB1">
        <w:rPr>
          <w:lang w:eastAsia="zh-CN"/>
        </w:rPr>
        <w:t xml:space="preserve"> discussion on </w:t>
      </w:r>
      <w:r>
        <w:rPr>
          <w:lang w:eastAsia="zh-CN"/>
        </w:rPr>
        <w:t>Demodulation KPIs</w:t>
      </w:r>
      <w:r w:rsidRPr="00B81CB1">
        <w:rPr>
          <w:lang w:eastAsia="zh-CN"/>
        </w:rPr>
        <w:t>.</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 xml:space="preserve">Further </w:t>
      </w:r>
      <w:r w:rsidRPr="00561F90">
        <w:rPr>
          <w:lang w:eastAsia="zh-CN"/>
        </w:rPr>
        <w:t xml:space="preserve">discuss on specific requirements associated </w:t>
      </w:r>
      <w:r>
        <w:rPr>
          <w:lang w:eastAsia="zh-CN"/>
        </w:rPr>
        <w:t xml:space="preserve">to </w:t>
      </w:r>
      <w:r w:rsidRPr="00561F90">
        <w:rPr>
          <w:lang w:eastAsia="zh-CN"/>
        </w:rPr>
        <w:t>the selected exemplary bands as well as the necessary simulations</w:t>
      </w:r>
    </w:p>
    <w:p w:rsidR="00020E6B" w:rsidRDefault="00020E6B" w:rsidP="00020E6B"/>
    <w:p w:rsidR="00020E6B" w:rsidRPr="00383632" w:rsidRDefault="00020E6B" w:rsidP="00020E6B">
      <w:pPr>
        <w:rPr>
          <w:b/>
          <w:lang w:val="fr-FR" w:eastAsia="zh-CN"/>
        </w:rPr>
      </w:pPr>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and simulation results</w:t>
      </w:r>
      <w:r w:rsidRPr="0011788C">
        <w:rPr>
          <w:lang w:eastAsia="zh-CN"/>
        </w:rPr>
        <w:t xml:space="preserve"> </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Start drafting CRs</w:t>
      </w:r>
    </w:p>
    <w:p w:rsidR="00020E6B" w:rsidRDefault="00020E6B" w:rsidP="00020E6B"/>
    <w:p w:rsidR="00020E6B" w:rsidRPr="00383632" w:rsidRDefault="00020E6B" w:rsidP="00020E6B">
      <w:pPr>
        <w:rPr>
          <w:b/>
          <w:lang w:val="fr-FR" w:eastAsia="zh-CN"/>
        </w:rPr>
      </w:pPr>
      <w:r>
        <w:rPr>
          <w:b/>
          <w:lang w:val="fr-FR" w:eastAsia="zh-CN"/>
        </w:rPr>
        <w:t>October</w:t>
      </w:r>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and simulations results</w:t>
      </w:r>
      <w:r w:rsidRPr="0011788C">
        <w:rPr>
          <w:lang w:eastAsia="zh-CN"/>
        </w:rPr>
        <w:t xml:space="preserve"> </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drafting of CRs</w:t>
      </w:r>
    </w:p>
    <w:p w:rsidR="00020E6B" w:rsidRDefault="00020E6B" w:rsidP="00020E6B"/>
    <w:p w:rsidR="00020E6B" w:rsidRPr="007740A4" w:rsidRDefault="00020E6B" w:rsidP="00020E6B">
      <w:pPr>
        <w:rPr>
          <w:b/>
          <w:lang w:eastAsia="zh-CN"/>
        </w:rPr>
      </w:pPr>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and simulations results</w:t>
      </w:r>
      <w:r w:rsidRPr="0011788C">
        <w:rPr>
          <w:lang w:eastAsia="zh-CN"/>
        </w:rPr>
        <w:t xml:space="preserve"> </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drafting of CRs</w:t>
      </w:r>
    </w:p>
    <w:p w:rsidR="00020E6B" w:rsidRDefault="00020E6B" w:rsidP="00020E6B"/>
    <w:p w:rsidR="00020E6B" w:rsidRPr="0069040B" w:rsidRDefault="00020E6B" w:rsidP="00020E6B">
      <w:pPr>
        <w:rPr>
          <w:b/>
          <w:lang w:val="es-ES" w:eastAsia="zh-CN"/>
        </w:rPr>
      </w:pPr>
      <w:r>
        <w:rPr>
          <w:b/>
          <w:lang w:val="es-ES" w:eastAsia="zh-CN"/>
        </w:rPr>
        <w:t>February</w:t>
      </w:r>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Agree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Agree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lang w:eastAsia="zh-CN"/>
        </w:rPr>
        <w:lastRenderedPageBreak/>
        <w:t xml:space="preserve">Agree </w:t>
      </w:r>
      <w:r w:rsidRPr="00247BF3">
        <w:rPr>
          <w:rFonts w:eastAsiaTheme="minorEastAsia"/>
          <w:lang w:val="en-US" w:eastAsia="zh-CN"/>
        </w:rPr>
        <w:t>on specific requirements associated to the selected exemplary bands and simulations results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Endorse CRs</w:t>
      </w:r>
    </w:p>
    <w:p w:rsidR="00020E6B" w:rsidRDefault="00020E6B" w:rsidP="00020E6B">
      <w:pPr>
        <w:rPr>
          <w:rFonts w:ascii="Arial" w:hAnsi="Arial"/>
          <w:lang w:val="en-US" w:eastAsia="zh-CN"/>
        </w:rPr>
      </w:pPr>
    </w:p>
    <w:p w:rsidR="00020E6B" w:rsidRDefault="00020E6B" w:rsidP="00020E6B">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p>
    <w:p w:rsidR="00020E6B" w:rsidRDefault="00020E6B" w:rsidP="00020E6B">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the RAN4 </w:t>
      </w:r>
      <w:r w:rsidRPr="0011788C">
        <w:rPr>
          <w:lang w:val="en-US" w:eastAsia="zh-CN"/>
        </w:rPr>
        <w:t>Work Plan</w:t>
      </w:r>
      <w:r w:rsidRPr="00247BF3">
        <w:rPr>
          <w:lang w:eastAsia="ko-KR"/>
        </w:rPr>
        <w:t>?</w:t>
      </w:r>
    </w:p>
    <w:p w:rsidR="00020E6B" w:rsidRDefault="00020E6B" w:rsidP="00020E6B">
      <w:pPr>
        <w:spacing w:after="120"/>
        <w:rPr>
          <w:color w:val="0070C0"/>
          <w:szCs w:val="24"/>
          <w:lang w:eastAsia="zh-CN"/>
        </w:rPr>
      </w:pPr>
    </w:p>
    <w:tbl>
      <w:tblPr>
        <w:tblStyle w:val="Grilledutableau"/>
        <w:tblW w:w="0" w:type="auto"/>
        <w:tblLook w:val="04A0" w:firstRow="1" w:lastRow="0" w:firstColumn="1" w:lastColumn="0" w:noHBand="0" w:noVBand="1"/>
      </w:tblPr>
      <w:tblGrid>
        <w:gridCol w:w="1141"/>
        <w:gridCol w:w="8039"/>
      </w:tblGrid>
      <w:tr w:rsidR="00020E6B" w:rsidTr="00440E92">
        <w:tc>
          <w:tcPr>
            <w:tcW w:w="1141" w:type="dxa"/>
          </w:tcPr>
          <w:p w:rsidR="00020E6B" w:rsidRDefault="00020E6B" w:rsidP="00440E92">
            <w:pPr>
              <w:spacing w:after="120"/>
              <w:rPr>
                <w:rFonts w:eastAsiaTheme="minorEastAsia"/>
                <w:b/>
                <w:bCs/>
                <w:color w:val="0070C0"/>
                <w:lang w:val="en-US" w:eastAsia="zh-CN"/>
              </w:rPr>
            </w:pPr>
            <w:r>
              <w:rPr>
                <w:rFonts w:eastAsiaTheme="minorEastAsia"/>
                <w:b/>
                <w:bCs/>
                <w:color w:val="0070C0"/>
                <w:lang w:val="en-US" w:eastAsia="zh-CN"/>
              </w:rPr>
              <w:t>Company</w:t>
            </w:r>
          </w:p>
        </w:tc>
        <w:tc>
          <w:tcPr>
            <w:tcW w:w="8039" w:type="dxa"/>
          </w:tcPr>
          <w:p w:rsidR="00020E6B" w:rsidRDefault="00020E6B" w:rsidP="00440E92">
            <w:pPr>
              <w:spacing w:after="120"/>
              <w:rPr>
                <w:rFonts w:eastAsiaTheme="minorEastAsia"/>
                <w:b/>
                <w:bCs/>
                <w:color w:val="0070C0"/>
                <w:lang w:val="en-US" w:eastAsia="zh-CN"/>
              </w:rPr>
            </w:pPr>
            <w:r>
              <w:rPr>
                <w:rFonts w:eastAsiaTheme="minorEastAsia"/>
                <w:b/>
                <w:bCs/>
                <w:color w:val="0070C0"/>
                <w:lang w:val="en-US" w:eastAsia="zh-CN"/>
              </w:rPr>
              <w:t>Answer</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Thales</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MTK</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Ericsson</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The work plan should better be submitted in a separate document, not in this document which will be noted.</w:t>
            </w:r>
          </w:p>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I don’t see how we could start discussing demod in January 2020 if we haven’t agree on the architecture split. Also, demod is usually discussed in the conformance part, when RF requirements have been specified.</w:t>
            </w:r>
          </w:p>
          <w:p w:rsidR="00020E6B" w:rsidRPr="00CE28DC" w:rsidRDefault="00020E6B" w:rsidP="00247BF3">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Simulations are discussed inJanuary 2020, but there is no plan to run simulations, calibrate results and analyze results to derive requirements.</w:t>
            </w:r>
          </w:p>
          <w:p w:rsidR="00020E6B" w:rsidRPr="00CE28DC" w:rsidRDefault="00020E6B" w:rsidP="00247BF3">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Looking at all open issues, starting drafting CRs in August 2021 looks over optimistic.</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Qualcomm</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b/>
                <w:bCs/>
                <w:lang w:val="en-US" w:eastAsia="zh-CN"/>
              </w:rPr>
            </w:pPr>
            <w:r w:rsidRPr="00A93FA1">
              <w:rPr>
                <w:b/>
                <w:bCs/>
                <w:lang w:val="en-US" w:eastAsia="zh-CN"/>
              </w:rPr>
              <w:t>AGREE WITH CHANGES</w:t>
            </w:r>
          </w:p>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lang w:val="en-US" w:eastAsia="zh-CN"/>
              </w:rPr>
              <w:t>RAN4 needs to align the simulation assumptions and platform calibration before submitting the co-ex simulation results.</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Style w:val="eop"/>
              </w:rPr>
              <w:t> Intelsat</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ZTE</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similar concerns as Ericsson, specific work plan for coexistence study is needed and this is very time consuming and good coordination among companies [results calibration so on]are also needed, otherwise this topic might be difficult to coverage at the end.</w:t>
            </w:r>
          </w:p>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In addition, postpone the demod plan to conformance part.</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Eutelsat</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 as the starting point  (further comments may be provided later)</w:t>
            </w:r>
          </w:p>
        </w:tc>
      </w:tr>
    </w:tbl>
    <w:p w:rsidR="00020E6B" w:rsidRDefault="00020E6B" w:rsidP="00020E6B">
      <w:pPr>
        <w:spacing w:after="120"/>
        <w:ind w:left="1296"/>
        <w:rPr>
          <w:color w:val="0070C0"/>
          <w:szCs w:val="24"/>
          <w:lang w:eastAsia="zh-CN"/>
        </w:rPr>
      </w:pPr>
    </w:p>
    <w:p w:rsidR="00020E6B" w:rsidRDefault="00020E6B" w:rsidP="00020E6B">
      <w:pPr>
        <w:rPr>
          <w:iCs/>
          <w:sz w:val="22"/>
          <w:szCs w:val="22"/>
          <w:lang w:eastAsia="zh-CN"/>
        </w:rPr>
      </w:pPr>
    </w:p>
    <w:p w:rsidR="00020E6B" w:rsidRDefault="00020E6B" w:rsidP="00020E6B">
      <w:pPr>
        <w:pStyle w:val="Titre2"/>
      </w:pPr>
      <w:r>
        <w:rPr>
          <w:rFonts w:hint="eastAsia"/>
        </w:rPr>
        <w:t xml:space="preserve">Summary </w:t>
      </w:r>
      <w:r>
        <w:t>for 1st</w:t>
      </w:r>
      <w:r>
        <w:rPr>
          <w:rFonts w:hint="eastAsia"/>
        </w:rPr>
        <w:t xml:space="preserve"> round</w:t>
      </w:r>
    </w:p>
    <w:p w:rsidR="00020E6B" w:rsidRPr="007C16B2" w:rsidRDefault="00020E6B" w:rsidP="00020E6B">
      <w:pPr>
        <w:rPr>
          <w:iCs/>
          <w:sz w:val="22"/>
          <w:szCs w:val="22"/>
          <w:lang w:val="sv-SE" w:eastAsia="zh-CN"/>
        </w:rPr>
      </w:pPr>
    </w:p>
    <w:p w:rsidR="00020E6B" w:rsidRPr="007C16B2" w:rsidRDefault="00020E6B" w:rsidP="00020E6B">
      <w:pPr>
        <w:rPr>
          <w:iCs/>
          <w:sz w:val="22"/>
          <w:szCs w:val="22"/>
          <w:lang w:eastAsia="zh-CN"/>
        </w:rPr>
      </w:pPr>
      <w:r w:rsidRPr="007C16B2">
        <w:rPr>
          <w:iCs/>
          <w:sz w:val="22"/>
          <w:szCs w:val="22"/>
          <w:lang w:eastAsia="zh-CN"/>
        </w:rPr>
        <w:t xml:space="preserve">Based on feedbacks above, the </w:t>
      </w:r>
      <w:r>
        <w:rPr>
          <w:iCs/>
          <w:sz w:val="22"/>
          <w:szCs w:val="22"/>
          <w:lang w:eastAsia="zh-CN"/>
        </w:rPr>
        <w:t>rapporteur</w:t>
      </w:r>
      <w:r w:rsidRPr="007C16B2">
        <w:rPr>
          <w:iCs/>
          <w:sz w:val="22"/>
          <w:szCs w:val="22"/>
          <w:lang w:eastAsia="zh-CN"/>
        </w:rPr>
        <w:t xml:space="preserve"> </w:t>
      </w:r>
      <w:r w:rsidRPr="00F63AED">
        <w:rPr>
          <w:iCs/>
          <w:sz w:val="22"/>
          <w:szCs w:val="22"/>
          <w:lang w:eastAsia="zh-CN"/>
        </w:rPr>
        <w:t>has pre</w:t>
      </w:r>
      <w:r w:rsidRPr="007C16B2">
        <w:rPr>
          <w:iCs/>
          <w:sz w:val="22"/>
          <w:szCs w:val="22"/>
          <w:lang w:eastAsia="zh-CN"/>
        </w:rPr>
        <w:t xml:space="preserve">pared a </w:t>
      </w:r>
      <w:r>
        <w:rPr>
          <w:iCs/>
          <w:sz w:val="22"/>
          <w:szCs w:val="22"/>
          <w:lang w:eastAsia="zh-CN"/>
        </w:rPr>
        <w:t xml:space="preserve">revised version of the work plan reflected in </w:t>
      </w:r>
      <w:r w:rsidRPr="00247BF3">
        <w:rPr>
          <w:b/>
          <w:bCs/>
          <w:iCs/>
          <w:sz w:val="22"/>
          <w:szCs w:val="22"/>
          <w:lang w:eastAsia="zh-CN"/>
        </w:rPr>
        <w:t>R4-2017661</w:t>
      </w:r>
      <w:r>
        <w:rPr>
          <w:iCs/>
          <w:sz w:val="22"/>
          <w:szCs w:val="22"/>
          <w:lang w:eastAsia="zh-CN"/>
        </w:rPr>
        <w:t xml:space="preserve"> for endorsement</w:t>
      </w:r>
      <w:r w:rsidRPr="007C16B2">
        <w:rPr>
          <w:iCs/>
          <w:sz w:val="22"/>
          <w:szCs w:val="22"/>
          <w:lang w:eastAsia="zh-CN"/>
        </w:rPr>
        <w:t>.</w:t>
      </w:r>
    </w:p>
    <w:p w:rsidR="00020E6B" w:rsidRPr="007C16B2" w:rsidRDefault="00020E6B" w:rsidP="00020E6B">
      <w:pPr>
        <w:rPr>
          <w:iCs/>
          <w:sz w:val="22"/>
          <w:szCs w:val="22"/>
          <w:lang w:eastAsia="zh-CN"/>
        </w:rPr>
      </w:pPr>
      <w:r w:rsidRPr="007C16B2">
        <w:rPr>
          <w:iCs/>
          <w:sz w:val="22"/>
          <w:szCs w:val="22"/>
          <w:lang w:eastAsia="zh-CN"/>
        </w:rPr>
        <w:t>Companies are invited to provide their feedback</w:t>
      </w:r>
      <w:r>
        <w:rPr>
          <w:iCs/>
          <w:sz w:val="22"/>
          <w:szCs w:val="22"/>
          <w:lang w:eastAsia="zh-CN"/>
        </w:rPr>
        <w:t>,</w:t>
      </w:r>
      <w:r w:rsidRPr="007C16B2">
        <w:rPr>
          <w:iCs/>
          <w:sz w:val="22"/>
          <w:szCs w:val="22"/>
          <w:lang w:eastAsia="zh-CN"/>
        </w:rPr>
        <w:t xml:space="preserve"> </w:t>
      </w:r>
      <w:r>
        <w:rPr>
          <w:iCs/>
          <w:sz w:val="22"/>
          <w:szCs w:val="22"/>
          <w:lang w:eastAsia="zh-CN"/>
        </w:rPr>
        <w:t xml:space="preserve">if any, </w:t>
      </w:r>
      <w:r w:rsidRPr="007C16B2">
        <w:rPr>
          <w:iCs/>
          <w:sz w:val="22"/>
          <w:szCs w:val="22"/>
          <w:lang w:eastAsia="zh-CN"/>
        </w:rPr>
        <w:t xml:space="preserve">on this </w:t>
      </w:r>
      <w:r>
        <w:rPr>
          <w:iCs/>
          <w:sz w:val="22"/>
          <w:szCs w:val="22"/>
          <w:lang w:eastAsia="zh-CN"/>
        </w:rPr>
        <w:t>revised work plan</w:t>
      </w:r>
      <w:r w:rsidRPr="007C16B2">
        <w:rPr>
          <w:iCs/>
          <w:sz w:val="22"/>
          <w:szCs w:val="22"/>
          <w:lang w:eastAsia="zh-CN"/>
        </w:rPr>
        <w:t xml:space="preserve"> via email</w:t>
      </w:r>
      <w:r>
        <w:rPr>
          <w:iCs/>
          <w:sz w:val="22"/>
          <w:szCs w:val="22"/>
          <w:lang w:eastAsia="zh-CN"/>
        </w:rPr>
        <w:t>.</w:t>
      </w:r>
    </w:p>
    <w:p w:rsidR="00020E6B" w:rsidRPr="00440E92" w:rsidRDefault="00020E6B" w:rsidP="00020E6B">
      <w:pPr>
        <w:rPr>
          <w:iCs/>
          <w:sz w:val="22"/>
          <w:szCs w:val="22"/>
          <w:lang w:eastAsia="zh-CN"/>
        </w:rPr>
      </w:pPr>
    </w:p>
    <w:p w:rsidR="00644F8D" w:rsidRDefault="00644F8D" w:rsidP="00644F8D">
      <w:pPr>
        <w:pStyle w:val="Titre1"/>
        <w:rPr>
          <w:lang w:eastAsia="ja-JP"/>
        </w:rPr>
      </w:pPr>
      <w:r>
        <w:rPr>
          <w:lang w:eastAsia="ja-JP"/>
        </w:rPr>
        <w:t>Appendix: Companies contribution summary</w:t>
      </w:r>
    </w:p>
    <w:p w:rsidR="00A52C25" w:rsidRDefault="00A52C25">
      <w:pPr>
        <w:rPr>
          <w:rFonts w:ascii="Arial" w:hAnsi="Arial"/>
          <w:lang w:val="sv-SE" w:eastAsia="zh-CN"/>
        </w:rPr>
      </w:pPr>
    </w:p>
    <w:p w:rsidR="00A52C25" w:rsidRDefault="003C2708">
      <w:pPr>
        <w:rPr>
          <w:iCs/>
          <w:sz w:val="22"/>
          <w:szCs w:val="22"/>
          <w:lang w:eastAsia="zh-CN"/>
        </w:rPr>
      </w:pPr>
      <w:r>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lastRenderedPageBreak/>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90" w:tgtFrame="_blank" w:history="1">
              <w:r w:rsidR="003C2708">
                <w:rPr>
                  <w:rStyle w:val="Lienhypertexte"/>
                  <w:i/>
                  <w:lang w:val="fr-FR" w:eastAsia="zh-CN"/>
                </w:rPr>
                <w:t>R4-2015905</w:t>
              </w:r>
            </w:hyperlink>
          </w:p>
        </w:tc>
        <w:tc>
          <w:tcPr>
            <w:tcW w:w="1437" w:type="dxa"/>
            <w:vAlign w:val="center"/>
          </w:tcPr>
          <w:p w:rsidR="00A52C25" w:rsidRDefault="003C2708">
            <w:pPr>
              <w:spacing w:after="120"/>
              <w:jc w:val="center"/>
              <w:rPr>
                <w:iCs/>
                <w:lang w:val="fr-FR" w:eastAsia="zh-CN"/>
              </w:rPr>
            </w:pPr>
            <w:r>
              <w:rPr>
                <w:iCs/>
                <w:lang w:val="fr-FR" w:eastAsia="zh-CN"/>
              </w:rPr>
              <w:t>Ericsson</w:t>
            </w:r>
          </w:p>
        </w:tc>
        <w:tc>
          <w:tcPr>
            <w:tcW w:w="6772" w:type="dxa"/>
          </w:tcPr>
          <w:p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91"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92" w:tgtFrame="_blank" w:history="1">
              <w:r w:rsidR="003C2708">
                <w:rPr>
                  <w:rStyle w:val="Lienhypertexte"/>
                  <w:i/>
                  <w:lang w:val="fr-FR" w:eastAsia="zh-CN"/>
                </w:rPr>
                <w:t>R4-2014381</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93" w:tgtFrame="_blank" w:history="1">
              <w:r w:rsidR="003C2708">
                <w:rPr>
                  <w:rStyle w:val="Lienhypertexte"/>
                  <w:i/>
                  <w:lang w:val="fr-FR" w:eastAsia="zh-CN"/>
                </w:rPr>
                <w:t>R4-2014066</w:t>
              </w:r>
            </w:hyperlink>
          </w:p>
        </w:tc>
        <w:tc>
          <w:tcPr>
            <w:tcW w:w="1437" w:type="dxa"/>
            <w:vAlign w:val="center"/>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NR_NTN_solutions, RAN4 has several </w:t>
            </w:r>
            <w:r>
              <w:rPr>
                <w:rFonts w:asciiTheme="majorBidi" w:hAnsiTheme="majorBidi" w:cstheme="majorBidi"/>
              </w:rPr>
              <w:lastRenderedPageBreak/>
              <w:t>objectives.</w:t>
            </w:r>
          </w:p>
          <w:p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94" w:tgtFrame="_blank" w:history="1">
              <w:r w:rsidR="003C2708">
                <w:rPr>
                  <w:rStyle w:val="Lienhypertexte"/>
                  <w:i/>
                  <w:lang w:val="fr-FR" w:eastAsia="zh-CN"/>
                </w:rPr>
                <w:t>R4-2014467</w:t>
              </w:r>
            </w:hyperlink>
          </w:p>
        </w:tc>
        <w:tc>
          <w:tcPr>
            <w:tcW w:w="1437" w:type="dxa"/>
            <w:vAlign w:val="center"/>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CA3C62">
        <w:trPr>
          <w:trHeight w:val="468"/>
        </w:trPr>
        <w:tc>
          <w:tcPr>
            <w:tcW w:w="1648" w:type="dxa"/>
            <w:vAlign w:val="center"/>
          </w:tcPr>
          <w:p w:rsidR="00A52C25" w:rsidRDefault="004B3532">
            <w:pPr>
              <w:spacing w:after="120"/>
              <w:jc w:val="center"/>
            </w:pPr>
            <w:hyperlink r:id="rId95" w:tgtFrame="_blank" w:history="1">
              <w:r w:rsidR="003C2708">
                <w:rPr>
                  <w:rStyle w:val="Lienhypertexte"/>
                  <w:i/>
                  <w:lang w:val="fr-FR" w:eastAsia="zh-CN"/>
                </w:rPr>
                <w:t>R4-2015906</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lastRenderedPageBreak/>
              <w:t>C-band: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rsidR="00A52C25" w:rsidRDefault="003C2708">
            <w:pPr>
              <w:spacing w:after="120"/>
              <w:rPr>
                <w:rFonts w:asciiTheme="majorBidi" w:hAnsiTheme="majorBidi" w:cstheme="majorBidi"/>
                <w:lang w:val="en-US"/>
              </w:rPr>
            </w:pPr>
            <w:r>
              <w:rPr>
                <w:rFonts w:asciiTheme="majorBidi" w:hAnsiTheme="majorBidi" w:cstheme="majorBidi"/>
                <w:lang w:val="en-US"/>
              </w:rPr>
              <w:t>HIBS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rsidR="00A52C25" w:rsidRDefault="003C2708">
            <w:pPr>
              <w:spacing w:after="120"/>
              <w:rPr>
                <w:rFonts w:asciiTheme="majorBidi" w:hAnsiTheme="majorBidi" w:cstheme="majorBidi"/>
                <w:lang w:val="en-US"/>
              </w:rPr>
            </w:pPr>
            <w:r>
              <w:rPr>
                <w:rFonts w:asciiTheme="majorBidi" w:hAnsiTheme="majorBidi" w:cstheme="majorBidi"/>
                <w:lang w:val="en-US"/>
              </w:rPr>
              <w:t>None</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None</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96" w:tgtFrame="_blank" w:history="1">
              <w:r w:rsidR="003C2708">
                <w:rPr>
                  <w:rStyle w:val="Lienhypertexte"/>
                  <w:i/>
                  <w:lang w:val="fr-FR" w:eastAsia="zh-CN"/>
                </w:rPr>
                <w:t>R4-2015915</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97" w:tgtFrame="_blank" w:history="1">
              <w:r w:rsidR="003C2708">
                <w:rPr>
                  <w:rStyle w:val="Lienhypertexte"/>
                  <w:i/>
                  <w:lang w:val="fr-FR" w:eastAsia="zh-CN"/>
                </w:rPr>
                <w:t>R4-2015913</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98"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r>
              <w:rPr>
                <w:iCs/>
                <w:lang w:val="fr-FR" w:eastAsia="zh-CN"/>
              </w:rPr>
              <w:t>Xiaomi</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99" w:tgtFrame="_blank" w:history="1">
              <w:r w:rsidR="003C2708">
                <w:rPr>
                  <w:rStyle w:val="Lienhypertexte"/>
                  <w:i/>
                  <w:lang w:val="fr-FR" w:eastAsia="zh-CN"/>
                </w:rPr>
                <w:t>R4-2015252</w:t>
              </w:r>
            </w:hyperlink>
          </w:p>
        </w:tc>
        <w:tc>
          <w:tcPr>
            <w:tcW w:w="1437" w:type="dxa"/>
            <w:vAlign w:val="center"/>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100" w:tgtFrame="_blank" w:history="1">
              <w:r w:rsidR="003C2708">
                <w:rPr>
                  <w:rStyle w:val="Lienhypertexte"/>
                  <w:i/>
                  <w:lang w:val="fr-FR" w:eastAsia="zh-CN"/>
                </w:rPr>
                <w:t>R4-2015547</w:t>
              </w:r>
            </w:hyperlink>
          </w:p>
        </w:tc>
        <w:tc>
          <w:tcPr>
            <w:tcW w:w="1437" w:type="dxa"/>
            <w:vAlign w:val="center"/>
          </w:tcPr>
          <w:p w:rsidR="00A52C25" w:rsidRDefault="003C2708">
            <w:pPr>
              <w:spacing w:after="120"/>
              <w:jc w:val="center"/>
              <w:rPr>
                <w:iCs/>
                <w:lang w:val="fr-FR" w:eastAsia="zh-CN"/>
              </w:rPr>
            </w:pPr>
            <w:r>
              <w:rPr>
                <w:iCs/>
                <w:lang w:val="fr-FR" w:eastAsia="zh-CN"/>
              </w:rPr>
              <w:t>Huawei, HiSilicon</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101" w:tgtFrame="_blank" w:history="1">
              <w:r w:rsidR="003C2708">
                <w:rPr>
                  <w:rStyle w:val="Lienhypertexte"/>
                  <w:i/>
                  <w:lang w:val="fr-FR" w:eastAsia="zh-CN"/>
                </w:rPr>
                <w:t>R4-2015945</w:t>
              </w:r>
            </w:hyperlink>
          </w:p>
        </w:tc>
        <w:tc>
          <w:tcPr>
            <w:tcW w:w="1437" w:type="dxa"/>
            <w:vAlign w:val="center"/>
          </w:tcPr>
          <w:p w:rsidR="00A52C25" w:rsidRDefault="003C2708">
            <w:pPr>
              <w:spacing w:after="120"/>
              <w:jc w:val="center"/>
              <w:rPr>
                <w:iCs/>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7: </w:t>
            </w:r>
            <w:r>
              <w:rPr>
                <w:rFonts w:asciiTheme="majorBidi" w:hAnsiTheme="majorBidi" w:cstheme="majorBidi"/>
              </w:rPr>
              <w:t>Consider 3GPP KPIs from TS 38.101-1 for defining RAN4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trPr>
          <w:trHeight w:val="58"/>
        </w:trPr>
        <w:tc>
          <w:tcPr>
            <w:tcW w:w="1648" w:type="dxa"/>
            <w:vAlign w:val="center"/>
          </w:tcPr>
          <w:p w:rsidR="00A52C25" w:rsidRDefault="004B3532">
            <w:pPr>
              <w:spacing w:after="120"/>
              <w:jc w:val="center"/>
              <w:rPr>
                <w:i/>
                <w:color w:val="0070C0"/>
                <w:lang w:val="fr-FR" w:eastAsia="zh-CN"/>
              </w:rPr>
            </w:pPr>
            <w:hyperlink r:id="rId102" w:tgtFrame="_blank" w:history="1">
              <w:r w:rsidR="003C2708">
                <w:rPr>
                  <w:rStyle w:val="Lienhypertexte"/>
                  <w:i/>
                  <w:lang w:val="fr-FR" w:eastAsia="zh-CN"/>
                </w:rPr>
                <w:t>R4-2015907</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103" w:tgtFrame="_blank" w:history="1">
              <w:r w:rsidR="003C2708">
                <w:rPr>
                  <w:rStyle w:val="Lienhypertexte"/>
                  <w:i/>
                  <w:lang w:val="fr-FR" w:eastAsia="zh-CN"/>
                </w:rPr>
                <w:t>R4-2016112</w:t>
              </w:r>
            </w:hyperlink>
          </w:p>
        </w:tc>
        <w:tc>
          <w:tcPr>
            <w:tcW w:w="1437" w:type="dxa"/>
            <w:vAlign w:val="center"/>
          </w:tcPr>
          <w:p w:rsidR="00A52C25" w:rsidRDefault="003C2708">
            <w:pPr>
              <w:spacing w:after="120"/>
              <w:jc w:val="center"/>
              <w:rPr>
                <w:iCs/>
              </w:rPr>
            </w:pPr>
            <w:r>
              <w:rPr>
                <w:iCs/>
                <w:lang w:val="fr-FR" w:eastAsia="zh-CN"/>
              </w:rPr>
              <w:t>ZTE Corporation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104" w:tgtFrame="_blank" w:history="1">
              <w:r w:rsidR="003C2708">
                <w:rPr>
                  <w:rStyle w:val="Lienhypertexte"/>
                  <w:i/>
                  <w:lang w:val="fr-FR" w:eastAsia="zh-CN"/>
                </w:rPr>
                <w:t>R4-2015548</w:t>
              </w:r>
            </w:hyperlink>
          </w:p>
        </w:tc>
        <w:tc>
          <w:tcPr>
            <w:tcW w:w="1437" w:type="dxa"/>
            <w:vAlign w:val="center"/>
          </w:tcPr>
          <w:p w:rsidR="00A52C25" w:rsidRDefault="003C2708">
            <w:pPr>
              <w:spacing w:after="120"/>
              <w:jc w:val="center"/>
              <w:rPr>
                <w:iCs/>
              </w:rPr>
            </w:pPr>
            <w:r>
              <w:rPr>
                <w:iCs/>
                <w:lang w:val="fr-FR" w:eastAsia="zh-CN"/>
              </w:rPr>
              <w:t>Huawei, HiSilicon</w:t>
            </w:r>
          </w:p>
        </w:tc>
        <w:tc>
          <w:tcPr>
            <w:tcW w:w="6772" w:type="dxa"/>
          </w:tcPr>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3:</w:t>
            </w:r>
            <w:r>
              <w:rPr>
                <w:rFonts w:asciiTheme="majorBidi" w:hAnsiTheme="majorBidi" w:cstheme="majorBidi"/>
                <w:iCs/>
                <w:lang w:eastAsia="zh-TW"/>
              </w:rPr>
              <w:t xml:space="preserve"> RAN4 need to consider how to match two heterogeneous network (NTN and IMT network).</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trPr>
          <w:trHeight w:val="468"/>
        </w:trPr>
        <w:tc>
          <w:tcPr>
            <w:tcW w:w="1648" w:type="dxa"/>
            <w:vAlign w:val="center"/>
          </w:tcPr>
          <w:p w:rsidR="00A52C25" w:rsidRDefault="004B3532">
            <w:pPr>
              <w:spacing w:after="120"/>
              <w:jc w:val="center"/>
              <w:rPr>
                <w:i/>
                <w:color w:val="0070C0"/>
                <w:lang w:val="fr-FR" w:eastAsia="zh-CN"/>
              </w:rPr>
            </w:pPr>
            <w:hyperlink r:id="rId105" w:tgtFrame="_blank" w:history="1">
              <w:r w:rsidR="003C2708">
                <w:rPr>
                  <w:rStyle w:val="Lienhypertexte"/>
                  <w:i/>
                  <w:lang w:val="fr-FR" w:eastAsia="zh-CN"/>
                </w:rPr>
                <w:t>R4-2015908</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r>
              <w:t>The proposed approach i.e. handling NTN gateway+ satellite as either a repeater or alternatively a relay.</w:t>
            </w:r>
          </w:p>
          <w:p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A52C25" w:rsidRDefault="003C2708">
            <w:r>
              <w:t>-</w:t>
            </w:r>
            <w:r>
              <w:tab/>
              <w:t>Output power</w:t>
            </w:r>
          </w:p>
          <w:p w:rsidR="00A52C25" w:rsidRDefault="003C2708">
            <w:r>
              <w:t>-</w:t>
            </w:r>
            <w:r>
              <w:tab/>
              <w:t>Frequency stability</w:t>
            </w:r>
          </w:p>
          <w:p w:rsidR="00A52C25" w:rsidRDefault="003C2708">
            <w:r>
              <w:t>-</w:t>
            </w:r>
            <w:r>
              <w:tab/>
              <w:t>Out-of-band gain</w:t>
            </w:r>
          </w:p>
          <w:p w:rsidR="00A52C25" w:rsidRDefault="003C2708">
            <w:r>
              <w:t>-</w:t>
            </w:r>
            <w:r>
              <w:tab/>
              <w:t>Unwanted emissions</w:t>
            </w:r>
          </w:p>
          <w:p w:rsidR="00A52C25" w:rsidRDefault="003C2708">
            <w:r>
              <w:t>-</w:t>
            </w:r>
            <w:r>
              <w:tab/>
              <w:t>Error Vector Magnitude</w:t>
            </w:r>
          </w:p>
          <w:p w:rsidR="00A52C25" w:rsidRDefault="003C2708">
            <w:r>
              <w:t>-</w:t>
            </w:r>
            <w:r>
              <w:tab/>
              <w:t>Input intermodulation</w:t>
            </w:r>
          </w:p>
          <w:p w:rsidR="00A52C25" w:rsidRDefault="003C2708">
            <w:r>
              <w:t>-</w:t>
            </w:r>
            <w:r>
              <w:tab/>
              <w:t>Output intermodulation</w:t>
            </w:r>
          </w:p>
          <w:p w:rsidR="00A52C25" w:rsidRDefault="003C2708">
            <w:r>
              <w:t>-</w:t>
            </w:r>
            <w:r>
              <w:tab/>
              <w:t>Adjacent channel rejection ration</w:t>
            </w:r>
          </w:p>
          <w:p w:rsidR="00A52C25" w:rsidRDefault="003C2708">
            <w:r>
              <w:t>The Relay requirements overview and structure from specification TS 36.116 is as following. More comprehensive requirements are specified due to the additional signal processing covering both access and backhaul link.</w:t>
            </w:r>
          </w:p>
          <w:p w:rsidR="00A52C25" w:rsidRDefault="003C2708">
            <w:r>
              <w:t>-</w:t>
            </w:r>
            <w:r>
              <w:tab/>
              <w:t>Output power</w:t>
            </w:r>
          </w:p>
          <w:p w:rsidR="00A52C25" w:rsidRDefault="003C2708">
            <w:r>
              <w:t>-</w:t>
            </w:r>
            <w:r>
              <w:tab/>
              <w:t>Output power dynamics including ON/OFF masks and transient handling for unpaired spectrum</w:t>
            </w:r>
          </w:p>
          <w:p w:rsidR="00A52C25" w:rsidRDefault="003C2708">
            <w:r>
              <w:t>-</w:t>
            </w:r>
            <w:r>
              <w:tab/>
              <w:t>Transmit signal quality</w:t>
            </w:r>
          </w:p>
          <w:p w:rsidR="00A52C25" w:rsidRDefault="003C2708">
            <w:r>
              <w:t>-</w:t>
            </w:r>
            <w:r>
              <w:tab/>
              <w:t>Unwanted emissions covering spurious emission, ACLR and operating band unwanted emission</w:t>
            </w:r>
          </w:p>
          <w:p w:rsidR="00A52C25" w:rsidRDefault="003C2708">
            <w:r>
              <w:t>-</w:t>
            </w:r>
            <w:r>
              <w:tab/>
              <w:t>Transmit intermodulation</w:t>
            </w:r>
          </w:p>
          <w:p w:rsidR="00A52C25" w:rsidRDefault="003C2708">
            <w:r>
              <w:lastRenderedPageBreak/>
              <w:t>-</w:t>
            </w:r>
            <w:r>
              <w:tab/>
              <w:t xml:space="preserve">Receiver sensitivity </w:t>
            </w:r>
          </w:p>
          <w:p w:rsidR="00A52C25" w:rsidRDefault="003C2708">
            <w:r>
              <w:t>-</w:t>
            </w:r>
            <w:r>
              <w:tab/>
              <w:t>Receiver dynamic range</w:t>
            </w:r>
          </w:p>
          <w:p w:rsidR="00A52C25" w:rsidRDefault="003C2708">
            <w:r>
              <w:t>-</w:t>
            </w:r>
            <w:r>
              <w:tab/>
              <w:t>In-channel selectivity</w:t>
            </w:r>
          </w:p>
          <w:p w:rsidR="00A52C25" w:rsidRDefault="003C2708">
            <w:r>
              <w:t>-</w:t>
            </w:r>
            <w:r>
              <w:tab/>
              <w:t>Receiver blocking</w:t>
            </w:r>
          </w:p>
          <w:p w:rsidR="00A52C25" w:rsidRDefault="003C2708">
            <w:r>
              <w:t>-</w:t>
            </w:r>
            <w:r>
              <w:tab/>
              <w:t>Receiver spurious emission</w:t>
            </w:r>
          </w:p>
          <w:p w:rsidR="00A52C25" w:rsidRDefault="003C2708">
            <w:r>
              <w:t>-</w:t>
            </w:r>
            <w:r>
              <w:tab/>
              <w:t>Receiver intermodulation</w:t>
            </w:r>
          </w:p>
          <w:p w:rsidR="00A52C25" w:rsidRDefault="003C2708">
            <w:r>
              <w:t>-</w:t>
            </w:r>
            <w:r>
              <w:tab/>
              <w:t>Access performance Requirements for PUSCH, PUCCH and PRACH</w:t>
            </w:r>
          </w:p>
          <w:p w:rsidR="00A52C25" w:rsidRDefault="003C2708">
            <w:r>
              <w:t>-</w:t>
            </w:r>
            <w:r>
              <w:tab/>
              <w:t>Backhaul performance requirement covering PDSCH and PDCCH (for NR context)</w:t>
            </w:r>
          </w:p>
          <w:p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A52C25" w:rsidRDefault="00A52C25">
            <w:pPr>
              <w:rPr>
                <w:rFonts w:asciiTheme="majorBidi" w:hAnsiTheme="majorBidi" w:cstheme="majorBidi"/>
              </w:rPr>
            </w:pPr>
          </w:p>
          <w:p w:rsidR="00A52C25" w:rsidRDefault="00A52C25">
            <w:pPr>
              <w:rPr>
                <w:rFonts w:asciiTheme="majorBidi" w:hAnsiTheme="majorBidi" w:cstheme="majorBidi"/>
              </w:rPr>
            </w:pPr>
          </w:p>
        </w:tc>
      </w:tr>
    </w:tbl>
    <w:p w:rsidR="00A52C25" w:rsidRDefault="00A52C25">
      <w:pPr>
        <w:rPr>
          <w:i/>
          <w:color w:val="0070C0"/>
          <w:lang w:eastAsia="zh-CN"/>
        </w:rPr>
      </w:pPr>
    </w:p>
    <w:p w:rsidR="00A52C25" w:rsidRPr="00504476" w:rsidRDefault="00A52C25">
      <w:pPr>
        <w:rPr>
          <w:rFonts w:ascii="Arial" w:hAnsi="Arial"/>
          <w:lang w:val="en-US" w:eastAsia="zh-CN"/>
        </w:rPr>
      </w:pPr>
    </w:p>
    <w:p w:rsidR="00A52C25" w:rsidRPr="00504476" w:rsidRDefault="00A52C25">
      <w:pPr>
        <w:rPr>
          <w:rFonts w:ascii="Arial" w:hAnsi="Arial"/>
          <w:lang w:val="en-US" w:eastAsia="zh-CN"/>
        </w:rPr>
      </w:pPr>
    </w:p>
    <w:sectPr w:rsidR="00A52C25" w:rsidRPr="00504476">
      <w:footerReference w:type="default" r:id="rId10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32" w:rsidRDefault="004B3532" w:rsidP="00440486">
      <w:pPr>
        <w:spacing w:after="0"/>
      </w:pPr>
      <w:r>
        <w:separator/>
      </w:r>
    </w:p>
  </w:endnote>
  <w:endnote w:type="continuationSeparator" w:id="0">
    <w:p w:rsidR="004B3532" w:rsidRDefault="004B3532"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080E0000" w:usb2="00000010" w:usb3="00000000" w:csb0="00040000"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04860"/>
      <w:docPartObj>
        <w:docPartGallery w:val="Page Numbers (Bottom of Page)"/>
        <w:docPartUnique/>
      </w:docPartObj>
    </w:sdtPr>
    <w:sdtEndPr/>
    <w:sdtContent>
      <w:p w:rsidR="00247BF3" w:rsidRDefault="00247BF3">
        <w:pPr>
          <w:pStyle w:val="Pieddepage"/>
        </w:pPr>
        <w:r>
          <w:fldChar w:fldCharType="begin"/>
        </w:r>
        <w:r>
          <w:instrText>PAGE   \* MERGEFORMAT</w:instrText>
        </w:r>
        <w:r>
          <w:fldChar w:fldCharType="separate"/>
        </w:r>
        <w:r w:rsidR="00986F2A" w:rsidRPr="00986F2A">
          <w:rPr>
            <w:noProof/>
            <w:lang w:val="fr-FR"/>
          </w:rPr>
          <w:t>86</w:t>
        </w:r>
        <w:r>
          <w:fldChar w:fldCharType="end"/>
        </w:r>
      </w:p>
    </w:sdtContent>
  </w:sdt>
  <w:p w:rsidR="000623B9" w:rsidRDefault="000623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32" w:rsidRDefault="004B3532" w:rsidP="00440486">
      <w:pPr>
        <w:spacing w:after="0"/>
      </w:pPr>
      <w:r>
        <w:separator/>
      </w:r>
    </w:p>
  </w:footnote>
  <w:footnote w:type="continuationSeparator" w:id="0">
    <w:p w:rsidR="004B3532" w:rsidRDefault="004B3532"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8pt;height:75pt" o:bullet="t">
        <v:imagedata r:id="rId1" o:title="artD0A5"/>
      </v:shape>
    </w:pict>
  </w:numPicBullet>
  <w:abstractNum w:abstractNumId="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2">
    <w:nsid w:val="3ED5408C"/>
    <w:multiLevelType w:val="hybridMultilevel"/>
    <w:tmpl w:val="FF1A0C04"/>
    <w:lvl w:ilvl="0" w:tplc="6F720756">
      <w:start w:val="1"/>
      <w:numFmt w:val="bullet"/>
      <w:lvlText w:val=""/>
      <w:lvlPicBulletId w:val="0"/>
      <w:lvlJc w:val="left"/>
      <w:pPr>
        <w:tabs>
          <w:tab w:val="num" w:pos="720"/>
        </w:tabs>
        <w:ind w:left="720" w:hanging="360"/>
      </w:pPr>
      <w:rPr>
        <w:rFonts w:ascii="Symbol" w:hAnsi="Symbol" w:hint="default"/>
      </w:rPr>
    </w:lvl>
    <w:lvl w:ilvl="1" w:tplc="AC70D136" w:tentative="1">
      <w:start w:val="1"/>
      <w:numFmt w:val="bullet"/>
      <w:lvlText w:val=""/>
      <w:lvlPicBulletId w:val="0"/>
      <w:lvlJc w:val="left"/>
      <w:pPr>
        <w:tabs>
          <w:tab w:val="num" w:pos="1440"/>
        </w:tabs>
        <w:ind w:left="1440" w:hanging="360"/>
      </w:pPr>
      <w:rPr>
        <w:rFonts w:ascii="Symbol" w:hAnsi="Symbol" w:hint="default"/>
      </w:rPr>
    </w:lvl>
    <w:lvl w:ilvl="2" w:tplc="8A50A0E4" w:tentative="1">
      <w:start w:val="1"/>
      <w:numFmt w:val="bullet"/>
      <w:lvlText w:val=""/>
      <w:lvlPicBulletId w:val="0"/>
      <w:lvlJc w:val="left"/>
      <w:pPr>
        <w:tabs>
          <w:tab w:val="num" w:pos="2160"/>
        </w:tabs>
        <w:ind w:left="2160" w:hanging="360"/>
      </w:pPr>
      <w:rPr>
        <w:rFonts w:ascii="Symbol" w:hAnsi="Symbol" w:hint="default"/>
      </w:rPr>
    </w:lvl>
    <w:lvl w:ilvl="3" w:tplc="B816B430" w:tentative="1">
      <w:start w:val="1"/>
      <w:numFmt w:val="bullet"/>
      <w:lvlText w:val=""/>
      <w:lvlPicBulletId w:val="0"/>
      <w:lvlJc w:val="left"/>
      <w:pPr>
        <w:tabs>
          <w:tab w:val="num" w:pos="2880"/>
        </w:tabs>
        <w:ind w:left="2880" w:hanging="360"/>
      </w:pPr>
      <w:rPr>
        <w:rFonts w:ascii="Symbol" w:hAnsi="Symbol" w:hint="default"/>
      </w:rPr>
    </w:lvl>
    <w:lvl w:ilvl="4" w:tplc="1CCC0600" w:tentative="1">
      <w:start w:val="1"/>
      <w:numFmt w:val="bullet"/>
      <w:lvlText w:val=""/>
      <w:lvlPicBulletId w:val="0"/>
      <w:lvlJc w:val="left"/>
      <w:pPr>
        <w:tabs>
          <w:tab w:val="num" w:pos="3600"/>
        </w:tabs>
        <w:ind w:left="3600" w:hanging="360"/>
      </w:pPr>
      <w:rPr>
        <w:rFonts w:ascii="Symbol" w:hAnsi="Symbol" w:hint="default"/>
      </w:rPr>
    </w:lvl>
    <w:lvl w:ilvl="5" w:tplc="A804408E" w:tentative="1">
      <w:start w:val="1"/>
      <w:numFmt w:val="bullet"/>
      <w:lvlText w:val=""/>
      <w:lvlPicBulletId w:val="0"/>
      <w:lvlJc w:val="left"/>
      <w:pPr>
        <w:tabs>
          <w:tab w:val="num" w:pos="4320"/>
        </w:tabs>
        <w:ind w:left="4320" w:hanging="360"/>
      </w:pPr>
      <w:rPr>
        <w:rFonts w:ascii="Symbol" w:hAnsi="Symbol" w:hint="default"/>
      </w:rPr>
    </w:lvl>
    <w:lvl w:ilvl="6" w:tplc="F15AA2A2" w:tentative="1">
      <w:start w:val="1"/>
      <w:numFmt w:val="bullet"/>
      <w:lvlText w:val=""/>
      <w:lvlPicBulletId w:val="0"/>
      <w:lvlJc w:val="left"/>
      <w:pPr>
        <w:tabs>
          <w:tab w:val="num" w:pos="5040"/>
        </w:tabs>
        <w:ind w:left="5040" w:hanging="360"/>
      </w:pPr>
      <w:rPr>
        <w:rFonts w:ascii="Symbol" w:hAnsi="Symbol" w:hint="default"/>
      </w:rPr>
    </w:lvl>
    <w:lvl w:ilvl="7" w:tplc="B76AD6D6" w:tentative="1">
      <w:start w:val="1"/>
      <w:numFmt w:val="bullet"/>
      <w:lvlText w:val=""/>
      <w:lvlPicBulletId w:val="0"/>
      <w:lvlJc w:val="left"/>
      <w:pPr>
        <w:tabs>
          <w:tab w:val="num" w:pos="5760"/>
        </w:tabs>
        <w:ind w:left="5760" w:hanging="360"/>
      </w:pPr>
      <w:rPr>
        <w:rFonts w:ascii="Symbol" w:hAnsi="Symbol" w:hint="default"/>
      </w:rPr>
    </w:lvl>
    <w:lvl w:ilvl="8" w:tplc="8B0CABC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4">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867ECF"/>
    <w:multiLevelType w:val="hybridMultilevel"/>
    <w:tmpl w:val="1C06825E"/>
    <w:lvl w:ilvl="0" w:tplc="AE824202">
      <w:start w:val="1"/>
      <w:numFmt w:val="bullet"/>
      <w:lvlText w:val=""/>
      <w:lvlPicBulletId w:val="0"/>
      <w:lvlJc w:val="left"/>
      <w:pPr>
        <w:tabs>
          <w:tab w:val="num" w:pos="720"/>
        </w:tabs>
        <w:ind w:left="720" w:hanging="360"/>
      </w:pPr>
      <w:rPr>
        <w:rFonts w:ascii="Symbol" w:hAnsi="Symbol" w:hint="default"/>
      </w:rPr>
    </w:lvl>
    <w:lvl w:ilvl="1" w:tplc="9B0E0252" w:tentative="1">
      <w:start w:val="1"/>
      <w:numFmt w:val="bullet"/>
      <w:lvlText w:val=""/>
      <w:lvlPicBulletId w:val="0"/>
      <w:lvlJc w:val="left"/>
      <w:pPr>
        <w:tabs>
          <w:tab w:val="num" w:pos="1440"/>
        </w:tabs>
        <w:ind w:left="1440" w:hanging="360"/>
      </w:pPr>
      <w:rPr>
        <w:rFonts w:ascii="Symbol" w:hAnsi="Symbol" w:hint="default"/>
      </w:rPr>
    </w:lvl>
    <w:lvl w:ilvl="2" w:tplc="42484E0A" w:tentative="1">
      <w:start w:val="1"/>
      <w:numFmt w:val="bullet"/>
      <w:lvlText w:val=""/>
      <w:lvlPicBulletId w:val="0"/>
      <w:lvlJc w:val="left"/>
      <w:pPr>
        <w:tabs>
          <w:tab w:val="num" w:pos="2160"/>
        </w:tabs>
        <w:ind w:left="2160" w:hanging="360"/>
      </w:pPr>
      <w:rPr>
        <w:rFonts w:ascii="Symbol" w:hAnsi="Symbol" w:hint="default"/>
      </w:rPr>
    </w:lvl>
    <w:lvl w:ilvl="3" w:tplc="29342CA6" w:tentative="1">
      <w:start w:val="1"/>
      <w:numFmt w:val="bullet"/>
      <w:lvlText w:val=""/>
      <w:lvlPicBulletId w:val="0"/>
      <w:lvlJc w:val="left"/>
      <w:pPr>
        <w:tabs>
          <w:tab w:val="num" w:pos="2880"/>
        </w:tabs>
        <w:ind w:left="2880" w:hanging="360"/>
      </w:pPr>
      <w:rPr>
        <w:rFonts w:ascii="Symbol" w:hAnsi="Symbol" w:hint="default"/>
      </w:rPr>
    </w:lvl>
    <w:lvl w:ilvl="4" w:tplc="5F9EC936" w:tentative="1">
      <w:start w:val="1"/>
      <w:numFmt w:val="bullet"/>
      <w:lvlText w:val=""/>
      <w:lvlPicBulletId w:val="0"/>
      <w:lvlJc w:val="left"/>
      <w:pPr>
        <w:tabs>
          <w:tab w:val="num" w:pos="3600"/>
        </w:tabs>
        <w:ind w:left="3600" w:hanging="360"/>
      </w:pPr>
      <w:rPr>
        <w:rFonts w:ascii="Symbol" w:hAnsi="Symbol" w:hint="default"/>
      </w:rPr>
    </w:lvl>
    <w:lvl w:ilvl="5" w:tplc="A4A61462" w:tentative="1">
      <w:start w:val="1"/>
      <w:numFmt w:val="bullet"/>
      <w:lvlText w:val=""/>
      <w:lvlPicBulletId w:val="0"/>
      <w:lvlJc w:val="left"/>
      <w:pPr>
        <w:tabs>
          <w:tab w:val="num" w:pos="4320"/>
        </w:tabs>
        <w:ind w:left="4320" w:hanging="360"/>
      </w:pPr>
      <w:rPr>
        <w:rFonts w:ascii="Symbol" w:hAnsi="Symbol" w:hint="default"/>
      </w:rPr>
    </w:lvl>
    <w:lvl w:ilvl="6" w:tplc="5BD8D23E" w:tentative="1">
      <w:start w:val="1"/>
      <w:numFmt w:val="bullet"/>
      <w:lvlText w:val=""/>
      <w:lvlPicBulletId w:val="0"/>
      <w:lvlJc w:val="left"/>
      <w:pPr>
        <w:tabs>
          <w:tab w:val="num" w:pos="5040"/>
        </w:tabs>
        <w:ind w:left="5040" w:hanging="360"/>
      </w:pPr>
      <w:rPr>
        <w:rFonts w:ascii="Symbol" w:hAnsi="Symbol" w:hint="default"/>
      </w:rPr>
    </w:lvl>
    <w:lvl w:ilvl="7" w:tplc="1756B108" w:tentative="1">
      <w:start w:val="1"/>
      <w:numFmt w:val="bullet"/>
      <w:lvlText w:val=""/>
      <w:lvlPicBulletId w:val="0"/>
      <w:lvlJc w:val="left"/>
      <w:pPr>
        <w:tabs>
          <w:tab w:val="num" w:pos="5760"/>
        </w:tabs>
        <w:ind w:left="5760" w:hanging="360"/>
      </w:pPr>
      <w:rPr>
        <w:rFonts w:ascii="Symbol" w:hAnsi="Symbol" w:hint="default"/>
      </w:rPr>
    </w:lvl>
    <w:lvl w:ilvl="8" w:tplc="1BA0290E"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3"/>
  </w:num>
  <w:num w:numId="3">
    <w:abstractNumId w:val="15"/>
  </w:num>
  <w:num w:numId="4">
    <w:abstractNumId w:val="4"/>
  </w:num>
  <w:num w:numId="5">
    <w:abstractNumId w:val="22"/>
  </w:num>
  <w:num w:numId="6">
    <w:abstractNumId w:val="9"/>
  </w:num>
  <w:num w:numId="7">
    <w:abstractNumId w:val="17"/>
  </w:num>
  <w:num w:numId="8">
    <w:abstractNumId w:val="16"/>
  </w:num>
  <w:num w:numId="9">
    <w:abstractNumId w:val="14"/>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8"/>
  </w:num>
  <w:num w:numId="19">
    <w:abstractNumId w:val="21"/>
  </w:num>
  <w:num w:numId="20">
    <w:abstractNumId w:val="19"/>
  </w:num>
  <w:num w:numId="21">
    <w:abstractNumId w:val="10"/>
  </w:num>
  <w:num w:numId="22">
    <w:abstractNumId w:val="20"/>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Jin Woong Park">
    <w15:presenceInfo w15:providerId="None" w15:userId="Jin Woong Park"/>
  </w15:person>
  <w15:person w15:author="Xiaomi">
    <w15:presenceInfo w15:providerId="None" w15:userId="Xiaom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RAN4#97 - JOH, Nokia">
    <w15:presenceInfo w15:providerId="None" w15:userId="RAN4#97 - JOH, Nokia"/>
  </w15:person>
  <w15:person w15:author="Luca Lodigiani">
    <w15:presenceInfo w15:providerId="AD" w15:userId="S-1-5-21-1774803870-1740728921-617630493-48523"/>
  </w15:person>
  <w15:person w15:author="Raschkowski, Leszek">
    <w15:presenceInfo w15:providerId="AD" w15:userId="S-1-5-21-229799756-4240444915-3125021034-10089"/>
  </w15:person>
  <w15:person w15:author="Alexander Sayenko">
    <w15:presenceInfo w15:providerId="AD" w15:userId="S::asayenko@apple.com::3b11a6b7-8588-49b2-829b-eefbcae33b0c"/>
  </w15:person>
  <w15:person w15:author="Clive Packer">
    <w15:presenceInfo w15:providerId="AD" w15:userId="S::clive@ligado.com::b810e2a5-431e-491c-8399-f1dc182eafc2"/>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9E8"/>
    <w:rsid w:val="00020C56"/>
    <w:rsid w:val="00020E6B"/>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3B9"/>
    <w:rsid w:val="0006266D"/>
    <w:rsid w:val="00065506"/>
    <w:rsid w:val="00065550"/>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32A3"/>
    <w:rsid w:val="000D44FB"/>
    <w:rsid w:val="000D574B"/>
    <w:rsid w:val="000D6AB4"/>
    <w:rsid w:val="000D6CFC"/>
    <w:rsid w:val="000E537B"/>
    <w:rsid w:val="000E57D0"/>
    <w:rsid w:val="000E678B"/>
    <w:rsid w:val="000E7858"/>
    <w:rsid w:val="000F39CA"/>
    <w:rsid w:val="000F3AD8"/>
    <w:rsid w:val="000F45ED"/>
    <w:rsid w:val="00101337"/>
    <w:rsid w:val="0010283E"/>
    <w:rsid w:val="00104424"/>
    <w:rsid w:val="00104D62"/>
    <w:rsid w:val="00105514"/>
    <w:rsid w:val="0010685A"/>
    <w:rsid w:val="00107927"/>
    <w:rsid w:val="0011060D"/>
    <w:rsid w:val="00110E26"/>
    <w:rsid w:val="00111321"/>
    <w:rsid w:val="00114DFB"/>
    <w:rsid w:val="0011788C"/>
    <w:rsid w:val="00117BD6"/>
    <w:rsid w:val="001206C2"/>
    <w:rsid w:val="00120865"/>
    <w:rsid w:val="00121978"/>
    <w:rsid w:val="00123422"/>
    <w:rsid w:val="00123515"/>
    <w:rsid w:val="00124B6A"/>
    <w:rsid w:val="0013374C"/>
    <w:rsid w:val="001338F6"/>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0C34"/>
    <w:rsid w:val="001D58B1"/>
    <w:rsid w:val="001D7D94"/>
    <w:rsid w:val="001E0A28"/>
    <w:rsid w:val="001E1853"/>
    <w:rsid w:val="001E278E"/>
    <w:rsid w:val="001E4218"/>
    <w:rsid w:val="001F023D"/>
    <w:rsid w:val="001F08D4"/>
    <w:rsid w:val="001F0B20"/>
    <w:rsid w:val="001F16E5"/>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269B1"/>
    <w:rsid w:val="00235394"/>
    <w:rsid w:val="00235577"/>
    <w:rsid w:val="00235DF5"/>
    <w:rsid w:val="00236765"/>
    <w:rsid w:val="002435CA"/>
    <w:rsid w:val="0024469F"/>
    <w:rsid w:val="00246F3F"/>
    <w:rsid w:val="00247BF3"/>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0595"/>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57D6C"/>
    <w:rsid w:val="0036212B"/>
    <w:rsid w:val="003628B9"/>
    <w:rsid w:val="00362D8F"/>
    <w:rsid w:val="00365F87"/>
    <w:rsid w:val="00367393"/>
    <w:rsid w:val="00367724"/>
    <w:rsid w:val="00371221"/>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2E54"/>
    <w:rsid w:val="003F4414"/>
    <w:rsid w:val="003F5C64"/>
    <w:rsid w:val="003F6A20"/>
    <w:rsid w:val="00400F4B"/>
    <w:rsid w:val="00401144"/>
    <w:rsid w:val="0040244B"/>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37E00"/>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532"/>
    <w:rsid w:val="004B3C5C"/>
    <w:rsid w:val="004B6B0F"/>
    <w:rsid w:val="004C3A2A"/>
    <w:rsid w:val="004C6FD0"/>
    <w:rsid w:val="004C7DC8"/>
    <w:rsid w:val="004D27EB"/>
    <w:rsid w:val="004D2E2D"/>
    <w:rsid w:val="004D34DC"/>
    <w:rsid w:val="004D3F70"/>
    <w:rsid w:val="004D5563"/>
    <w:rsid w:val="004D737D"/>
    <w:rsid w:val="004E2659"/>
    <w:rsid w:val="004E39EE"/>
    <w:rsid w:val="004E475C"/>
    <w:rsid w:val="004E5132"/>
    <w:rsid w:val="004E56E0"/>
    <w:rsid w:val="004E7329"/>
    <w:rsid w:val="004E7B1F"/>
    <w:rsid w:val="004E7D6D"/>
    <w:rsid w:val="004F0AFA"/>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2BB"/>
    <w:rsid w:val="005339DB"/>
    <w:rsid w:val="00534C89"/>
    <w:rsid w:val="00536CD8"/>
    <w:rsid w:val="00540E18"/>
    <w:rsid w:val="00541573"/>
    <w:rsid w:val="0054348A"/>
    <w:rsid w:val="00544CE0"/>
    <w:rsid w:val="00547803"/>
    <w:rsid w:val="005521DB"/>
    <w:rsid w:val="00561E67"/>
    <w:rsid w:val="00561F90"/>
    <w:rsid w:val="00567B42"/>
    <w:rsid w:val="0057092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2763"/>
    <w:rsid w:val="005D308E"/>
    <w:rsid w:val="005D3A48"/>
    <w:rsid w:val="005D79B3"/>
    <w:rsid w:val="005D7AF8"/>
    <w:rsid w:val="005E10EB"/>
    <w:rsid w:val="005E28AE"/>
    <w:rsid w:val="005E366A"/>
    <w:rsid w:val="005E4790"/>
    <w:rsid w:val="005E52FA"/>
    <w:rsid w:val="005E6FC0"/>
    <w:rsid w:val="005F2145"/>
    <w:rsid w:val="005F4350"/>
    <w:rsid w:val="005F5CC4"/>
    <w:rsid w:val="005F7E2F"/>
    <w:rsid w:val="00600B61"/>
    <w:rsid w:val="006016E1"/>
    <w:rsid w:val="00602D27"/>
    <w:rsid w:val="006054B6"/>
    <w:rsid w:val="00607B15"/>
    <w:rsid w:val="00610FD8"/>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731"/>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510C"/>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E72F0"/>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40F0"/>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5787B"/>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A2F89"/>
    <w:rsid w:val="008B0B0E"/>
    <w:rsid w:val="008B3194"/>
    <w:rsid w:val="008B5AE7"/>
    <w:rsid w:val="008B70AF"/>
    <w:rsid w:val="008B799B"/>
    <w:rsid w:val="008C0A01"/>
    <w:rsid w:val="008C0C67"/>
    <w:rsid w:val="008C60E9"/>
    <w:rsid w:val="008C6512"/>
    <w:rsid w:val="008C68E5"/>
    <w:rsid w:val="008D0908"/>
    <w:rsid w:val="008D0BAE"/>
    <w:rsid w:val="008D1B7C"/>
    <w:rsid w:val="008D5C8E"/>
    <w:rsid w:val="008D6657"/>
    <w:rsid w:val="008D6E09"/>
    <w:rsid w:val="008E0558"/>
    <w:rsid w:val="008E1F60"/>
    <w:rsid w:val="008E307E"/>
    <w:rsid w:val="008E44B3"/>
    <w:rsid w:val="008E65D1"/>
    <w:rsid w:val="008F2EA3"/>
    <w:rsid w:val="008F3C29"/>
    <w:rsid w:val="008F4DD1"/>
    <w:rsid w:val="008F6056"/>
    <w:rsid w:val="008F7B24"/>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2E85"/>
    <w:rsid w:val="00947E7E"/>
    <w:rsid w:val="009502CC"/>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86F2A"/>
    <w:rsid w:val="0099082C"/>
    <w:rsid w:val="00991C8E"/>
    <w:rsid w:val="009932AC"/>
    <w:rsid w:val="00994351"/>
    <w:rsid w:val="009955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0A08"/>
    <w:rsid w:val="009D2FF2"/>
    <w:rsid w:val="009D3226"/>
    <w:rsid w:val="009D3385"/>
    <w:rsid w:val="009D35E7"/>
    <w:rsid w:val="009D5E4A"/>
    <w:rsid w:val="009D6BC0"/>
    <w:rsid w:val="009D793C"/>
    <w:rsid w:val="009E16A9"/>
    <w:rsid w:val="009E375F"/>
    <w:rsid w:val="009E39D4"/>
    <w:rsid w:val="009E4EC6"/>
    <w:rsid w:val="009E5401"/>
    <w:rsid w:val="009E5580"/>
    <w:rsid w:val="009F69A5"/>
    <w:rsid w:val="00A012A3"/>
    <w:rsid w:val="00A0353E"/>
    <w:rsid w:val="00A0649C"/>
    <w:rsid w:val="00A0758F"/>
    <w:rsid w:val="00A1026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3FA1"/>
    <w:rsid w:val="00A9420E"/>
    <w:rsid w:val="00A96055"/>
    <w:rsid w:val="00A963DA"/>
    <w:rsid w:val="00A97638"/>
    <w:rsid w:val="00A97648"/>
    <w:rsid w:val="00A97F0C"/>
    <w:rsid w:val="00AA1CFD"/>
    <w:rsid w:val="00AA2239"/>
    <w:rsid w:val="00AA33D2"/>
    <w:rsid w:val="00AB0C57"/>
    <w:rsid w:val="00AB1195"/>
    <w:rsid w:val="00AB3E4C"/>
    <w:rsid w:val="00AB4182"/>
    <w:rsid w:val="00AB5555"/>
    <w:rsid w:val="00AB67C7"/>
    <w:rsid w:val="00AB76BE"/>
    <w:rsid w:val="00AC27DB"/>
    <w:rsid w:val="00AC6D6B"/>
    <w:rsid w:val="00AD7736"/>
    <w:rsid w:val="00AE0132"/>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655"/>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5BE7"/>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10B9"/>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3C62"/>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2BE2"/>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403"/>
    <w:rsid w:val="00D63F76"/>
    <w:rsid w:val="00D67FCF"/>
    <w:rsid w:val="00D709CE"/>
    <w:rsid w:val="00D7135C"/>
    <w:rsid w:val="00D71F73"/>
    <w:rsid w:val="00D74B7E"/>
    <w:rsid w:val="00D76B75"/>
    <w:rsid w:val="00D80786"/>
    <w:rsid w:val="00D81CAB"/>
    <w:rsid w:val="00D827B8"/>
    <w:rsid w:val="00D8576F"/>
    <w:rsid w:val="00D8677F"/>
    <w:rsid w:val="00D86A29"/>
    <w:rsid w:val="00D97F0C"/>
    <w:rsid w:val="00DA1362"/>
    <w:rsid w:val="00DA1AEB"/>
    <w:rsid w:val="00DA3A86"/>
    <w:rsid w:val="00DA4F85"/>
    <w:rsid w:val="00DA724C"/>
    <w:rsid w:val="00DB1CA0"/>
    <w:rsid w:val="00DB6D85"/>
    <w:rsid w:val="00DC2500"/>
    <w:rsid w:val="00DC35D8"/>
    <w:rsid w:val="00DC77DC"/>
    <w:rsid w:val="00DC7B9E"/>
    <w:rsid w:val="00DD0453"/>
    <w:rsid w:val="00DD0C2C"/>
    <w:rsid w:val="00DD19DE"/>
    <w:rsid w:val="00DD28BC"/>
    <w:rsid w:val="00DD7BDB"/>
    <w:rsid w:val="00DE221D"/>
    <w:rsid w:val="00DE2553"/>
    <w:rsid w:val="00DE31F0"/>
    <w:rsid w:val="00DE3D1C"/>
    <w:rsid w:val="00DF0332"/>
    <w:rsid w:val="00DF1386"/>
    <w:rsid w:val="00DF467A"/>
    <w:rsid w:val="00E004D7"/>
    <w:rsid w:val="00E0227D"/>
    <w:rsid w:val="00E04B84"/>
    <w:rsid w:val="00E06466"/>
    <w:rsid w:val="00E06FDA"/>
    <w:rsid w:val="00E07CC7"/>
    <w:rsid w:val="00E10EF4"/>
    <w:rsid w:val="00E160A5"/>
    <w:rsid w:val="00E165BC"/>
    <w:rsid w:val="00E1713D"/>
    <w:rsid w:val="00E20A43"/>
    <w:rsid w:val="00E235F6"/>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5CDB"/>
    <w:rsid w:val="00E661FF"/>
    <w:rsid w:val="00E679A2"/>
    <w:rsid w:val="00E726EB"/>
    <w:rsid w:val="00E736F0"/>
    <w:rsid w:val="00E80B52"/>
    <w:rsid w:val="00E824C3"/>
    <w:rsid w:val="00E83739"/>
    <w:rsid w:val="00E840B3"/>
    <w:rsid w:val="00E84D10"/>
    <w:rsid w:val="00E851F1"/>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2D2"/>
    <w:rsid w:val="00EE1BBD"/>
    <w:rsid w:val="00EE4131"/>
    <w:rsid w:val="00EF1543"/>
    <w:rsid w:val="00EF1EC5"/>
    <w:rsid w:val="00EF4AD8"/>
    <w:rsid w:val="00EF4C88"/>
    <w:rsid w:val="00EF55EB"/>
    <w:rsid w:val="00EF6341"/>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4738"/>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5109"/>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aliases w:val="header Car,Head2A Car,2 Car,H2 Car,h2 Car,DO NOT USE_h2 Car,h21 Car,UNDERRUBRIK 1-2 Car,Head 2 Car,l2 Car,TitreProp Car,Header 2 Car,ITT t2 Car,PA Major Section Car,Livello 2 Car,R2 Car,H21 Car,Heading 2 Hidden Car,Head1 Car,2nd level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aliases w:val="header Car,Head2A Car,2 Car,H2 Car,h2 Car,DO NOT USE_h2 Car,h21 Car,UNDERRUBRIK 1-2 Car,Head 2 Car,l2 Car,TitreProp Car,Header 2 Car,ITT t2 Car,PA Major Section Car,Livello 2 Car,R2 Car,H21 Car,Heading 2 Hidden Car,Head1 Car,2nd level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300311639">
      <w:bodyDiv w:val="1"/>
      <w:marLeft w:val="0"/>
      <w:marRight w:val="0"/>
      <w:marTop w:val="0"/>
      <w:marBottom w:val="0"/>
      <w:divBdr>
        <w:top w:val="none" w:sz="0" w:space="0" w:color="auto"/>
        <w:left w:val="none" w:sz="0" w:space="0" w:color="auto"/>
        <w:bottom w:val="none" w:sz="0" w:space="0" w:color="auto"/>
        <w:right w:val="none" w:sz="0" w:space="0" w:color="auto"/>
      </w:divBdr>
      <w:divsChild>
        <w:div w:id="1102534889">
          <w:marLeft w:val="360"/>
          <w:marRight w:val="0"/>
          <w:marTop w:val="20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34627">
      <w:bodyDiv w:val="1"/>
      <w:marLeft w:val="0"/>
      <w:marRight w:val="0"/>
      <w:marTop w:val="0"/>
      <w:marBottom w:val="0"/>
      <w:divBdr>
        <w:top w:val="none" w:sz="0" w:space="0" w:color="auto"/>
        <w:left w:val="none" w:sz="0" w:space="0" w:color="auto"/>
        <w:bottom w:val="none" w:sz="0" w:space="0" w:color="auto"/>
        <w:right w:val="none" w:sz="0" w:space="0" w:color="auto"/>
      </w:divBdr>
      <w:divsChild>
        <w:div w:id="165638180">
          <w:marLeft w:val="360"/>
          <w:marRight w:val="0"/>
          <w:marTop w:val="200"/>
          <w:marBottom w:val="0"/>
          <w:divBdr>
            <w:top w:val="none" w:sz="0" w:space="0" w:color="auto"/>
            <w:left w:val="none" w:sz="0" w:space="0" w:color="auto"/>
            <w:bottom w:val="none" w:sz="0" w:space="0" w:color="auto"/>
            <w:right w:val="none" w:sz="0" w:space="0" w:color="auto"/>
          </w:divBdr>
        </w:div>
      </w:divsChild>
    </w:div>
    <w:div w:id="1219317129">
      <w:bodyDiv w:val="1"/>
      <w:marLeft w:val="0"/>
      <w:marRight w:val="0"/>
      <w:marTop w:val="0"/>
      <w:marBottom w:val="0"/>
      <w:divBdr>
        <w:top w:val="none" w:sz="0" w:space="0" w:color="auto"/>
        <w:left w:val="none" w:sz="0" w:space="0" w:color="auto"/>
        <w:bottom w:val="none" w:sz="0" w:space="0" w:color="auto"/>
        <w:right w:val="none" w:sz="0" w:space="0" w:color="auto"/>
      </w:divBdr>
      <w:divsChild>
        <w:div w:id="1213033318">
          <w:marLeft w:val="360"/>
          <w:marRight w:val="0"/>
          <w:marTop w:val="200"/>
          <w:marBottom w:val="0"/>
          <w:divBdr>
            <w:top w:val="none" w:sz="0" w:space="0" w:color="auto"/>
            <w:left w:val="none" w:sz="0" w:space="0" w:color="auto"/>
            <w:bottom w:val="none" w:sz="0" w:space="0" w:color="auto"/>
            <w:right w:val="none" w:sz="0" w:space="0" w:color="auto"/>
          </w:divBdr>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3291844">
      <w:bodyDiv w:val="1"/>
      <w:marLeft w:val="0"/>
      <w:marRight w:val="0"/>
      <w:marTop w:val="0"/>
      <w:marBottom w:val="0"/>
      <w:divBdr>
        <w:top w:val="none" w:sz="0" w:space="0" w:color="auto"/>
        <w:left w:val="none" w:sz="0" w:space="0" w:color="auto"/>
        <w:bottom w:val="none" w:sz="0" w:space="0" w:color="auto"/>
        <w:right w:val="none" w:sz="0" w:space="0" w:color="auto"/>
      </w:divBdr>
      <w:divsChild>
        <w:div w:id="1575699406">
          <w:marLeft w:val="360"/>
          <w:marRight w:val="0"/>
          <w:marTop w:val="200"/>
          <w:marBottom w:val="0"/>
          <w:divBdr>
            <w:top w:val="none" w:sz="0" w:space="0" w:color="auto"/>
            <w:left w:val="none" w:sz="0" w:space="0" w:color="auto"/>
            <w:bottom w:val="none" w:sz="0" w:space="0" w:color="auto"/>
            <w:right w:val="none" w:sz="0" w:space="0" w:color="auto"/>
          </w:divBdr>
        </w:div>
      </w:divsChild>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8.zip" TargetMode="External"/><Relationship Id="rId21" Type="http://schemas.openxmlformats.org/officeDocument/2006/relationships/hyperlink" Target="https://www.3gpp.org/ftp/TSG_RAN/WG4_Radio/TSGR4_97_e/Docs/R4-2015547.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906.zip" TargetMode="External"/><Relationship Id="rId63" Type="http://schemas.openxmlformats.org/officeDocument/2006/relationships/hyperlink" Target="https://www.3gpp.org/ftp/TSG_RAN/WG4_Radio/TSGR4_97_e/Docs/R4-2015547.zip" TargetMode="External"/><Relationship Id="rId68" Type="http://schemas.openxmlformats.org/officeDocument/2006/relationships/hyperlink" Target="https://www.3gpp.org/ftp/TSG_RAN/WG4_Radio/TSGR4_97_e/Docs/R4-2014467.zip" TargetMode="External"/><Relationship Id="rId84" Type="http://schemas.openxmlformats.org/officeDocument/2006/relationships/hyperlink" Target="https://www.3gpp.org/ftp/TSG_RAN/WG4_Radio/TSGR4_97_e/Docs/R4-2015945.zip" TargetMode="External"/><Relationship Id="rId89" Type="http://schemas.openxmlformats.org/officeDocument/2006/relationships/hyperlink" Target="https://www.3gpp.org/ftp/TSG_RAN/WG4_Radio/TSGR4_97_e/Docs/R4-201438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06.zip" TargetMode="External"/><Relationship Id="rId29" Type="http://schemas.openxmlformats.org/officeDocument/2006/relationships/hyperlink" Target="https://www.3gpp.org/ftp/TSG_RAN/WG4_Radio/TSGR4_97_e/Docs/R4-2014066.zip" TargetMode="External"/><Relationship Id="rId107" Type="http://schemas.openxmlformats.org/officeDocument/2006/relationships/fontTable" Target="fontTable.xml"/><Relationship Id="rId11" Type="http://schemas.openxmlformats.org/officeDocument/2006/relationships/hyperlink" Target="https://www.3gpp.org/ftp/TSG_RAN/WG4_Radio/TSGR4_97_e/Docs/R4-2015905.zip" TargetMode="External"/><Relationship Id="rId24" Type="http://schemas.openxmlformats.org/officeDocument/2006/relationships/hyperlink" Target="https://www.3gpp.org/ftp/TSG_RAN/WG4_Radio/TSGR4_97_e/Docs/R4-2016112.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4381.zip" TargetMode="External"/><Relationship Id="rId53" Type="http://schemas.openxmlformats.org/officeDocument/2006/relationships/hyperlink" Target="https://www.3gpp.org/ftp/TSG_RAN/WG4_Radio/TSGR4_97_e/Docs/R4-2015908.zip" TargetMode="External"/><Relationship Id="rId58" Type="http://schemas.openxmlformats.org/officeDocument/2006/relationships/hyperlink" Target="https://www.3gpp.org/ftp/TSG_RAN/WG4_Radio/TSGR4_97_e/Docs/R4-2015906.zip" TargetMode="External"/><Relationship Id="rId66" Type="http://schemas.openxmlformats.org/officeDocument/2006/relationships/hyperlink" Target="https://www.3gpp.org/ftp/TSG_RAN/WG4_Radio/TSGR4_97_e/Docs/R4-2014785.zip" TargetMode="External"/><Relationship Id="rId74" Type="http://schemas.openxmlformats.org/officeDocument/2006/relationships/hyperlink" Target="https://www.3gpp.org/ftp/TSG_RAN/WG4_Radio/TSGR4_97_e/Docs/R4-2016112.zip" TargetMode="External"/><Relationship Id="rId79" Type="http://schemas.openxmlformats.org/officeDocument/2006/relationships/hyperlink" Target="https://www.3gpp.org/ftp/TSG_RAN/WG4_Radio/TSGR4_97_e/Docs/R4-2015252.zip" TargetMode="External"/><Relationship Id="rId87" Type="http://schemas.openxmlformats.org/officeDocument/2006/relationships/hyperlink" Target="https://www.3gpp.org/ftp/TSG_RAN/WG4_Radio/TSGR4_97_e/Docs/R4-2015908.zip" TargetMode="External"/><Relationship Id="rId102" Type="http://schemas.openxmlformats.org/officeDocument/2006/relationships/hyperlink" Target="https://www.3gpp.org/ftp/TSG_RAN/WG4_Radio/TSGR4_97_e/Docs/R4-2015907.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263.zip" TargetMode="External"/><Relationship Id="rId82" Type="http://schemas.openxmlformats.org/officeDocument/2006/relationships/hyperlink" Target="https://www.3gpp.org/ftp/TSG_RAN/WG4_Radio/TSGR4_97_e/Docs/R4-2014467.zip" TargetMode="External"/><Relationship Id="rId90" Type="http://schemas.openxmlformats.org/officeDocument/2006/relationships/hyperlink" Target="https://www.3gpp.org/ftp/TSG_RAN/WG4_Radio/TSGR4_97_e/Docs/R4-2015905.zip" TargetMode="External"/><Relationship Id="rId95" Type="http://schemas.openxmlformats.org/officeDocument/2006/relationships/hyperlink" Target="https://www.3gpp.org/ftp/TSG_RAN/WG4_Radio/TSGR4_97_e/Docs/R4-2015906.zip" TargetMode="External"/><Relationship Id="rId19" Type="http://schemas.openxmlformats.org/officeDocument/2006/relationships/hyperlink" Target="https://www.3gpp.org/ftp/TSG_RAN/WG4_Radio/TSGR4_97_e/Docs/R4-2015263.zip" TargetMode="External"/><Relationship Id="rId14" Type="http://schemas.openxmlformats.org/officeDocument/2006/relationships/hyperlink" Target="https://www.3gpp.org/ftp/TSG_RAN/WG4_Radio/TSGR4_97_e/Docs/R4-2014066.zip" TargetMode="External"/><Relationship Id="rId22" Type="http://schemas.openxmlformats.org/officeDocument/2006/relationships/hyperlink" Target="https://www.3gpp.org/ftp/TSG_RAN/WG4_Radio/TSGR4_97_e/Docs/R4-2015945.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252.zip" TargetMode="External"/><Relationship Id="rId56" Type="http://schemas.openxmlformats.org/officeDocument/2006/relationships/hyperlink" Target="https://www.3gpp.org/ftp/TSG_RAN/WG4_Radio/TSGR4_97_e/Docs/R4-2014785.zip" TargetMode="External"/><Relationship Id="rId64" Type="http://schemas.openxmlformats.org/officeDocument/2006/relationships/hyperlink" Target="https://www.3gpp.org/ftp/TSG_RAN/WG4_Radio/TSGR4_97_e/Docs/R4-2015907.zip" TargetMode="External"/><Relationship Id="rId69" Type="http://schemas.openxmlformats.org/officeDocument/2006/relationships/hyperlink" Target="https://www.3gpp.org/ftp/TSG_RAN/WG4_Radio/TSGR4_97_e/Docs/R4-2015906.zip" TargetMode="External"/><Relationship Id="rId77" Type="http://schemas.openxmlformats.org/officeDocument/2006/relationships/hyperlink" Target="https://www.3gpp.org/ftp/TSG_RAN/WG4_Radio/TSGR4_97_e/Docs/R4-2015906.zip" TargetMode="External"/><Relationship Id="rId100" Type="http://schemas.openxmlformats.org/officeDocument/2006/relationships/hyperlink" Target="https://www.3gpp.org/ftp/TSG_RAN/WG4_Radio/TSGR4_97_e/Docs/R4-2015547.zip" TargetMode="External"/><Relationship Id="rId105" Type="http://schemas.openxmlformats.org/officeDocument/2006/relationships/hyperlink" Target="https://www.3gpp.org/ftp/TSG_RAN/WG4_Radio/TSGR4_97_e/Docs/R4-2015908.zip" TargetMode="External"/><Relationship Id="rId8" Type="http://schemas.openxmlformats.org/officeDocument/2006/relationships/webSettings" Target="webSettings.xml"/><Relationship Id="rId51" Type="http://schemas.openxmlformats.org/officeDocument/2006/relationships/hyperlink" Target="https://www.3gpp.org/ftp/TSG_RAN/WG4_Radio/TSGR4_97_e/Docs/R4-2015907.zip" TargetMode="External"/><Relationship Id="rId72" Type="http://schemas.openxmlformats.org/officeDocument/2006/relationships/hyperlink" Target="https://www.3gpp.org/ftp/TSG_RAN/WG4_Radio/TSGR4_97_e/Docs/R4-2015547.zip" TargetMode="External"/><Relationship Id="rId80" Type="http://schemas.openxmlformats.org/officeDocument/2006/relationships/hyperlink" Target="https://www.3gpp.org/ftp/TSG_RAN/WG4_Radio/TSGR4_97_e/Docs/R4-2014785.zip" TargetMode="External"/><Relationship Id="rId85"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4066.zip" TargetMode="External"/><Relationship Id="rId98" Type="http://schemas.openxmlformats.org/officeDocument/2006/relationships/hyperlink" Target="https://www.3gpp.org/ftp/TSG_RAN/WG4_Radio/TSGR4_97_e/Docs/R4-2015263.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785.zip" TargetMode="External"/><Relationship Id="rId17" Type="http://schemas.openxmlformats.org/officeDocument/2006/relationships/hyperlink" Target="https://www.3gpp.org/ftp/TSG_RAN/WG4_Radio/TSGR4_97_e/Docs/R4-2015915.zip" TargetMode="External"/><Relationship Id="rId25" Type="http://schemas.openxmlformats.org/officeDocument/2006/relationships/hyperlink" Target="https://www.3gpp.org/ftp/TSG_RAN/WG4_Radio/TSGR4_97_e/Docs/R4-201554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905.zip" TargetMode="External"/><Relationship Id="rId59" Type="http://schemas.openxmlformats.org/officeDocument/2006/relationships/hyperlink" Target="https://www.3gpp.org/ftp/TSG_RAN/WG4_Radio/TSGR4_97_e/Docs/R4-2015915.zip" TargetMode="External"/><Relationship Id="rId67" Type="http://schemas.openxmlformats.org/officeDocument/2006/relationships/hyperlink" Target="https://www.3gpp.org/ftp/TSG_RAN/WG4_Radio/TSGR4_97_e/Docs/R4-2014066.zip" TargetMode="External"/><Relationship Id="rId103" Type="http://schemas.openxmlformats.org/officeDocument/2006/relationships/hyperlink" Target="https://www.3gpp.org/ftp/TSG_RAN/WG4_Radio/TSGR4_97_e/Docs/R4-2016112.zip" TargetMode="External"/><Relationship Id="rId108" Type="http://schemas.openxmlformats.org/officeDocument/2006/relationships/theme" Target="theme/theme1.xml"/><Relationship Id="rId20" Type="http://schemas.openxmlformats.org/officeDocument/2006/relationships/hyperlink" Target="https://www.3gpp.org/ftp/TSG_RAN/WG4_Radio/TSGR4_97_e/Docs/R4-2015252.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252.zip" TargetMode="External"/><Relationship Id="rId70" Type="http://schemas.openxmlformats.org/officeDocument/2006/relationships/hyperlink" Target="https://www.3gpp.org/ftp/TSG_RAN/WG4_Radio/TSGR4_97_e/Docs/R4-2015263.zip" TargetMode="External"/><Relationship Id="rId75" Type="http://schemas.openxmlformats.org/officeDocument/2006/relationships/hyperlink" Target="https://www.3gpp.org/ftp/TSG_RAN/WG4_Radio/TSGR4_97_e/Docs/R4-2015548.zip" TargetMode="External"/><Relationship Id="rId83" Type="http://schemas.openxmlformats.org/officeDocument/2006/relationships/hyperlink" Target="https://www.3gpp.org/ftp/TSG_RAN/WG4_Radio/TSGR4_97_e/Docs/R4-2015263.zip" TargetMode="External"/><Relationship Id="rId88" Type="http://schemas.openxmlformats.org/officeDocument/2006/relationships/hyperlink" Target="https://www.3gpp.org/ftp/TSG_RAN/WG4_Radio/TSGR4_97_e/Docs/R4-2015946.zip" TargetMode="External"/><Relationship Id="rId91" Type="http://schemas.openxmlformats.org/officeDocument/2006/relationships/hyperlink" Target="https://www.3gpp.org/ftp/TSG_RAN/WG4_Radio/TSGR4_97_e/Docs/R4-2014785.zip" TargetMode="External"/><Relationship Id="rId96" Type="http://schemas.openxmlformats.org/officeDocument/2006/relationships/hyperlink" Target="https://www.3gpp.org/ftp/TSG_RAN/WG4_Radio/TSGR4_97_e/Docs/R4-2015915.zip" TargetMode="External"/><Relationship Id="rId1" Type="http://schemas.microsoft.com/office/2006/relationships/keyMapCustomizations" Target="customizations.xml"/><Relationship Id="rId6" Type="http://schemas.microsoft.com/office/2007/relationships/stylesWithEffects" Target="stylesWithEffects.xml"/><Relationship Id="rId15" Type="http://schemas.openxmlformats.org/officeDocument/2006/relationships/hyperlink" Target="https://www.3gpp.org/ftp/TSG_RAN/WG4_Radio/TSGR4_97_e/Docs/R4-2014467.zip" TargetMode="External"/><Relationship Id="rId23" Type="http://schemas.openxmlformats.org/officeDocument/2006/relationships/hyperlink" Target="https://www.3gpp.org/ftp/TSG_RAN/WG4_Radio/TSGR4_97_e/Docs/R4-2015907.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547.zip" TargetMode="External"/><Relationship Id="rId57" Type="http://schemas.openxmlformats.org/officeDocument/2006/relationships/hyperlink" Target="https://www.3gpp.org/ftp/TSG_RAN/WG4_Radio/TSGR4_97_e/Docs/R4-2014066.zip"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6112.zip" TargetMode="External"/><Relationship Id="rId52" Type="http://schemas.openxmlformats.org/officeDocument/2006/relationships/hyperlink" Target="https://www.3gpp.org/ftp/TSG_RAN/WG4_Radio/TSGR4_97_e/Docs/R4-2015548.zip" TargetMode="External"/><Relationship Id="rId60" Type="http://schemas.openxmlformats.org/officeDocument/2006/relationships/hyperlink" Target="https://www.3gpp.org/ftp/TSG_RAN/WG4_Radio/TSGR4_97_e/Docs/R4-2015913.zip" TargetMode="External"/><Relationship Id="rId65" Type="http://schemas.openxmlformats.org/officeDocument/2006/relationships/hyperlink" Target="https://www.3gpp.org/ftp/TSG_RAN/WG4_Radio/TSGR4_97_e/Docs/R4-2016112.zip" TargetMode="External"/><Relationship Id="rId73" Type="http://schemas.openxmlformats.org/officeDocument/2006/relationships/hyperlink" Target="https://www.3gpp.org/ftp/TSG_RAN/WG4_Radio/TSGR4_97_e/Docs/R4-2015907.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4066.zip" TargetMode="External"/><Relationship Id="rId86" Type="http://schemas.openxmlformats.org/officeDocument/2006/relationships/hyperlink" Target="https://www.3gpp.org/ftp/TSG_RAN/WG4_Radio/TSGR4_97_e/Docs/R4-2015548.zip" TargetMode="External"/><Relationship Id="rId94" Type="http://schemas.openxmlformats.org/officeDocument/2006/relationships/hyperlink" Target="https://www.3gpp.org/ftp/TSG_RAN/WG4_Radio/TSGR4_97_e/Docs/R4-2014467.zip" TargetMode="External"/><Relationship Id="rId99" Type="http://schemas.openxmlformats.org/officeDocument/2006/relationships/hyperlink" Target="https://www.3gpp.org/ftp/TSG_RAN/WG4_Radio/TSGR4_97_e/Docs/R4-2015252.zip" TargetMode="External"/><Relationship Id="rId101" Type="http://schemas.openxmlformats.org/officeDocument/2006/relationships/hyperlink" Target="https://www.3gpp.org/ftp/TSG_RAN/WG4_Radio/TSGR4_97_e/Docs/R4-2015945.zip"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3gpp.org/ftp/TSG_RAN/WG4_Radio/TSGR4_97_e/Docs/R4-2014381.zip" TargetMode="External"/><Relationship Id="rId18" Type="http://schemas.openxmlformats.org/officeDocument/2006/relationships/hyperlink" Target="https://www.3gpp.org/ftp/TSG_RAN/WG4_Radio/TSGR4_97_e/Docs/R4-2015913.zip" TargetMode="External"/><Relationship Id="rId39" Type="http://schemas.openxmlformats.org/officeDocument/2006/relationships/hyperlink" Target="https://www.3gpp.org/ftp/TSG_RAN/WG4_Radio/TSGR4_97_e/Docs/R4-2016112.zip" TargetMode="External"/><Relationship Id="rId109" Type="http://schemas.microsoft.com/office/2011/relationships/people" Target="people.xml"/><Relationship Id="rId34" Type="http://schemas.openxmlformats.org/officeDocument/2006/relationships/hyperlink" Target="https://www.3gpp.org/ftp/TSG_RAN/WG4_Radio/TSGR4_97_e/Docs/R4-2015263.zip" TargetMode="External"/><Relationship Id="rId50" Type="http://schemas.openxmlformats.org/officeDocument/2006/relationships/hyperlink" Target="https://www.3gpp.org/ftp/TSG_RAN/WG4_Radio/TSGR4_97_e/Docs/R4-2015945.zip" TargetMode="External"/><Relationship Id="rId55" Type="http://schemas.openxmlformats.org/officeDocument/2006/relationships/image" Target="media/image3.png"/><Relationship Id="rId76" Type="http://schemas.openxmlformats.org/officeDocument/2006/relationships/hyperlink" Target="https://www.3gpp.org/ftp/TSG_RAN/WG4_Radio/TSGR4_97_e/Docs/R4-2014785.zip" TargetMode="External"/><Relationship Id="rId97" Type="http://schemas.openxmlformats.org/officeDocument/2006/relationships/hyperlink" Target="https://www.3gpp.org/ftp/TSG_RAN/WG4_Radio/TSGR4_97_e/Docs/R4-2015913.zip" TargetMode="External"/><Relationship Id="rId104" Type="http://schemas.openxmlformats.org/officeDocument/2006/relationships/hyperlink" Target="https://www.3gpp.org/ftp/TSG_RAN/WG4_Radio/TSGR4_97_e/Docs/R4-2015548.zip" TargetMode="External"/><Relationship Id="rId7" Type="http://schemas.openxmlformats.org/officeDocument/2006/relationships/settings" Target="settings.xml"/><Relationship Id="rId71" Type="http://schemas.openxmlformats.org/officeDocument/2006/relationships/hyperlink" Target="https://www.3gpp.org/ftp/TSG_RAN/WG4_Radio/TSGR4_97_e/Docs/R4-2015252.zip" TargetMode="External"/><Relationship Id="rId92" Type="http://schemas.openxmlformats.org/officeDocument/2006/relationships/hyperlink" Target="https://www.3gpp.org/ftp/TSG_RAN/WG4_Radio/TSGR4_97_e/Docs/R4-20143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CF011-623B-4117-93EB-7A0B5FD0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118</Pages>
  <Words>38908</Words>
  <Characters>213997</Characters>
  <Application>Microsoft Office Word</Application>
  <DocSecurity>0</DocSecurity>
  <Lines>1783</Lines>
  <Paragraphs>504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Thales</Company>
  <LinksUpToDate>false</LinksUpToDate>
  <CharactersWithSpaces>252401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2</cp:revision>
  <cp:lastPrinted>2020-11-10T19:06:00Z</cp:lastPrinted>
  <dcterms:created xsi:type="dcterms:W3CDTF">2020-11-12T11:58:00Z</dcterms:created>
  <dcterms:modified xsi:type="dcterms:W3CDTF">2020-11-12T11:58:00Z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y fmtid="{D5CDD505-2E9C-101B-9397-08002B2CF9AE}" pid="17" name="CWMf3933cf750624bfe80d71dbec13599e2">
    <vt:lpwstr>CWMODiZbzuuYjazo0Oze7LnKTUL/vv1q/bxrb+JQVizWcUpvxyI7KWOrsAwdxzQqDUZm9B0Q/8DDJZO0amIfIT2xQ==</vt:lpwstr>
  </property>
  <property fmtid="{D5CDD505-2E9C-101B-9397-08002B2CF9AE}" pid="18" name="MSIP_Label_67f73250-91c3-4058-a7be-ac7b98891567_Enabled">
    <vt:lpwstr>true</vt:lpwstr>
  </property>
  <property fmtid="{D5CDD505-2E9C-101B-9397-08002B2CF9AE}" pid="19" name="MSIP_Label_67f73250-91c3-4058-a7be-ac7b98891567_SetDate">
    <vt:lpwstr>2020-11-11T09:40:40Z</vt:lpwstr>
  </property>
  <property fmtid="{D5CDD505-2E9C-101B-9397-08002B2CF9AE}" pid="20" name="MSIP_Label_67f73250-91c3-4058-a7be-ac7b98891567_Method">
    <vt:lpwstr>Standard</vt:lpwstr>
  </property>
  <property fmtid="{D5CDD505-2E9C-101B-9397-08002B2CF9AE}" pid="21" name="MSIP_Label_67f73250-91c3-4058-a7be-ac7b98891567_Name">
    <vt:lpwstr>Internal</vt:lpwstr>
  </property>
  <property fmtid="{D5CDD505-2E9C-101B-9397-08002B2CF9AE}" pid="22" name="MSIP_Label_67f73250-91c3-4058-a7be-ac7b98891567_SiteId">
    <vt:lpwstr>43eba056-5ca4-4871-89ac-bdd09160ce7e</vt:lpwstr>
  </property>
  <property fmtid="{D5CDD505-2E9C-101B-9397-08002B2CF9AE}" pid="23" name="MSIP_Label_67f73250-91c3-4058-a7be-ac7b98891567_ActionId">
    <vt:lpwstr>8e0c8c34-5fa8-469b-b4b1-60eb5140a29e</vt:lpwstr>
  </property>
  <property fmtid="{D5CDD505-2E9C-101B-9397-08002B2CF9AE}" pid="24" name="MSIP_Label_67f73250-91c3-4058-a7be-ac7b98891567_ContentBits">
    <vt:lpwstr>2</vt:lpwstr>
  </property>
</Properties>
</file>