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E46" w:rsidRDefault="00202E46" w:rsidP="00202E4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/>
          <w:b/>
          <w:bCs/>
          <w:sz w:val="22"/>
        </w:rPr>
        <w:t>96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A0B6B">
        <w:rPr>
          <w:rFonts w:ascii="Arial" w:hAnsi="Arial" w:cs="Arial"/>
          <w:b/>
          <w:bCs/>
          <w:i/>
          <w:sz w:val="22"/>
        </w:rPr>
        <w:t>R</w:t>
      </w:r>
      <w:r>
        <w:rPr>
          <w:rFonts w:ascii="Arial" w:hAnsi="Arial" w:cs="Arial"/>
          <w:b/>
          <w:bCs/>
          <w:i/>
          <w:sz w:val="22"/>
        </w:rPr>
        <w:t>4</w:t>
      </w:r>
      <w:r w:rsidRPr="000A0B6B">
        <w:rPr>
          <w:rFonts w:ascii="Arial" w:hAnsi="Arial" w:cs="Arial"/>
          <w:b/>
          <w:bCs/>
          <w:i/>
          <w:sz w:val="22"/>
        </w:rPr>
        <w:t>-200</w:t>
      </w:r>
      <w:r>
        <w:rPr>
          <w:rFonts w:ascii="Arial" w:hAnsi="Arial" w:cs="Arial"/>
          <w:b/>
          <w:bCs/>
          <w:i/>
          <w:sz w:val="22"/>
        </w:rPr>
        <w:t>9504</w:t>
      </w:r>
    </w:p>
    <w:p w:rsidR="00202E46" w:rsidRDefault="00202E46" w:rsidP="00202E4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e-Meeting, </w:t>
      </w:r>
      <w:r>
        <w:rPr>
          <w:rFonts w:ascii="Arial" w:hAnsi="Arial" w:cs="Arial"/>
          <w:b/>
          <w:bCs/>
          <w:sz w:val="22"/>
        </w:rPr>
        <w:t>August</w:t>
      </w:r>
      <w:r>
        <w:rPr>
          <w:rFonts w:ascii="Arial" w:hAnsi="Arial" w:cs="Arial"/>
          <w:b/>
          <w:bCs/>
          <w:sz w:val="22"/>
        </w:rPr>
        <w:t xml:space="preserve"> </w:t>
      </w:r>
      <w:r w:rsidR="00B65C5C">
        <w:rPr>
          <w:rFonts w:ascii="Arial" w:hAnsi="Arial" w:cs="Arial"/>
          <w:b/>
          <w:bCs/>
          <w:sz w:val="22"/>
        </w:rPr>
        <w:t>17</w:t>
      </w:r>
      <w:r w:rsidRPr="0055370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C2757D">
        <w:rPr>
          <w:rFonts w:cs="Arial"/>
          <w:bCs/>
          <w:color w:val="000000"/>
          <w:sz w:val="24"/>
          <w:szCs w:val="24"/>
        </w:rPr>
        <w:t>–</w:t>
      </w:r>
      <w:r>
        <w:rPr>
          <w:rFonts w:cs="Arial"/>
          <w:bCs/>
          <w:color w:val="000000"/>
          <w:sz w:val="24"/>
          <w:szCs w:val="24"/>
        </w:rPr>
        <w:t xml:space="preserve"> </w:t>
      </w:r>
      <w:r w:rsidR="00B65C5C">
        <w:rPr>
          <w:rFonts w:ascii="Arial" w:hAnsi="Arial" w:cs="Arial"/>
          <w:b/>
          <w:bCs/>
          <w:sz w:val="22"/>
        </w:rPr>
        <w:t>August</w:t>
      </w:r>
      <w:r>
        <w:rPr>
          <w:rFonts w:ascii="Arial" w:hAnsi="Arial" w:cs="Arial" w:hint="eastAsia"/>
          <w:b/>
          <w:bCs/>
          <w:sz w:val="22"/>
        </w:rPr>
        <w:t xml:space="preserve"> </w:t>
      </w:r>
      <w:r w:rsidR="00B65C5C">
        <w:rPr>
          <w:rFonts w:ascii="Arial" w:hAnsi="Arial" w:cs="Arial"/>
          <w:b/>
          <w:bCs/>
          <w:sz w:val="22"/>
        </w:rPr>
        <w:t>28</w:t>
      </w:r>
      <w:r w:rsidRPr="0055370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2020</w:t>
      </w:r>
    </w:p>
    <w:p w:rsidR="00202E46" w:rsidRDefault="00202E4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8E505E">
        <w:rPr>
          <w:rFonts w:ascii="Arial" w:hAnsi="Arial" w:cs="Arial"/>
          <w:b/>
          <w:bCs/>
          <w:sz w:val="22"/>
        </w:rPr>
        <w:t>-</w:t>
      </w:r>
      <w:r w:rsidR="00676D02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#</w:t>
      </w:r>
      <w:r w:rsidR="00553705">
        <w:rPr>
          <w:rFonts w:ascii="Arial" w:hAnsi="Arial" w:cs="Arial"/>
          <w:b/>
          <w:bCs/>
          <w:sz w:val="22"/>
        </w:rPr>
        <w:t>10</w:t>
      </w:r>
      <w:r w:rsidR="00076577">
        <w:rPr>
          <w:rFonts w:ascii="Arial" w:hAnsi="Arial" w:cs="Arial"/>
          <w:b/>
          <w:bCs/>
          <w:sz w:val="22"/>
        </w:rPr>
        <w:t>1</w:t>
      </w:r>
      <w:r w:rsidR="009E2B54">
        <w:rPr>
          <w:rFonts w:ascii="Arial" w:hAnsi="Arial" w:cs="Arial"/>
          <w:b/>
          <w:bCs/>
          <w:sz w:val="22"/>
        </w:rPr>
        <w:t>-e</w:t>
      </w:r>
      <w:r w:rsidR="00676D02">
        <w:rPr>
          <w:rFonts w:ascii="Arial" w:hAnsi="Arial" w:cs="Arial"/>
          <w:b/>
          <w:bCs/>
          <w:sz w:val="22"/>
        </w:rPr>
        <w:tab/>
      </w:r>
      <w:r w:rsidR="00676D02">
        <w:rPr>
          <w:rFonts w:ascii="Arial" w:hAnsi="Arial" w:cs="Arial"/>
          <w:b/>
          <w:bCs/>
          <w:sz w:val="22"/>
        </w:rPr>
        <w:tab/>
      </w:r>
      <w:r w:rsidR="00676D02">
        <w:rPr>
          <w:rFonts w:ascii="Arial" w:hAnsi="Arial" w:cs="Arial"/>
          <w:b/>
          <w:bCs/>
          <w:sz w:val="22"/>
        </w:rPr>
        <w:tab/>
      </w:r>
      <w:r w:rsidR="000A0B6B" w:rsidRPr="000A0B6B">
        <w:rPr>
          <w:rFonts w:ascii="Arial" w:hAnsi="Arial" w:cs="Arial"/>
          <w:b/>
          <w:bCs/>
          <w:i/>
          <w:sz w:val="22"/>
        </w:rPr>
        <w:t>R1-2004784</w:t>
      </w:r>
    </w:p>
    <w:p w:rsidR="00463675" w:rsidRDefault="0055370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A5D3A">
        <w:rPr>
          <w:rFonts w:ascii="Arial" w:hAnsi="Arial" w:cs="Arial"/>
          <w:b/>
          <w:bCs/>
          <w:sz w:val="22"/>
        </w:rPr>
        <w:t>May</w:t>
      </w:r>
      <w:r w:rsidR="00676D02">
        <w:rPr>
          <w:rFonts w:ascii="Arial" w:hAnsi="Arial" w:cs="Arial"/>
          <w:b/>
          <w:bCs/>
          <w:sz w:val="22"/>
        </w:rPr>
        <w:t xml:space="preserve"> 2</w:t>
      </w:r>
      <w:r w:rsidR="007A5D3A">
        <w:rPr>
          <w:rFonts w:ascii="Arial" w:hAnsi="Arial" w:cs="Arial"/>
          <w:b/>
          <w:bCs/>
          <w:sz w:val="22"/>
        </w:rPr>
        <w:t>5</w:t>
      </w:r>
      <w:r w:rsidRPr="0055370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="00676D02" w:rsidRPr="00C2757D">
        <w:rPr>
          <w:rFonts w:cs="Arial"/>
          <w:bCs/>
          <w:color w:val="000000"/>
          <w:sz w:val="24"/>
          <w:szCs w:val="24"/>
        </w:rPr>
        <w:t>–</w:t>
      </w:r>
      <w:r w:rsidR="00676D02">
        <w:rPr>
          <w:rFonts w:cs="Arial"/>
          <w:bCs/>
          <w:color w:val="000000"/>
          <w:sz w:val="24"/>
          <w:szCs w:val="24"/>
        </w:rPr>
        <w:t xml:space="preserve"> </w:t>
      </w:r>
      <w:r w:rsidR="007A5D3A">
        <w:rPr>
          <w:rFonts w:ascii="Arial" w:hAnsi="Arial" w:cs="Arial"/>
          <w:b/>
          <w:bCs/>
          <w:sz w:val="22"/>
        </w:rPr>
        <w:t>June</w:t>
      </w:r>
      <w:r>
        <w:rPr>
          <w:rFonts w:ascii="Arial" w:hAnsi="Arial" w:cs="Arial" w:hint="eastAsia"/>
          <w:b/>
          <w:bCs/>
          <w:sz w:val="22"/>
        </w:rPr>
        <w:t xml:space="preserve"> </w:t>
      </w:r>
      <w:r w:rsidR="007A5D3A">
        <w:rPr>
          <w:rFonts w:ascii="Arial" w:hAnsi="Arial" w:cs="Arial"/>
          <w:b/>
          <w:bCs/>
          <w:sz w:val="22"/>
        </w:rPr>
        <w:t>5</w:t>
      </w:r>
      <w:r w:rsidRPr="00553705">
        <w:rPr>
          <w:rFonts w:ascii="Arial" w:hAnsi="Arial" w:cs="Arial"/>
          <w:b/>
          <w:bCs/>
          <w:sz w:val="22"/>
          <w:vertAlign w:val="superscript"/>
        </w:rPr>
        <w:t>th</w:t>
      </w:r>
      <w:r w:rsidR="00676D02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:rsidR="00463675" w:rsidRPr="00553705" w:rsidRDefault="00463675">
      <w:pPr>
        <w:rPr>
          <w:rFonts w:ascii="Arial" w:hAnsi="Arial" w:cs="Arial"/>
        </w:rPr>
      </w:pP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E7999">
        <w:rPr>
          <w:rFonts w:ascii="Arial" w:hAnsi="Arial" w:cs="Arial"/>
          <w:bCs/>
        </w:rPr>
        <w:t xml:space="preserve">LS </w:t>
      </w:r>
      <w:r w:rsidR="00676D02" w:rsidRPr="00BE7999">
        <w:rPr>
          <w:rFonts w:ascii="Arial" w:hAnsi="Arial" w:cs="Arial"/>
          <w:bCs/>
        </w:rPr>
        <w:t xml:space="preserve">response </w:t>
      </w:r>
      <w:r w:rsidR="002900DC">
        <w:rPr>
          <w:rFonts w:ascii="Arial" w:hAnsi="Arial" w:cs="Arial"/>
          <w:bCs/>
        </w:rPr>
        <w:t>to RAN</w:t>
      </w:r>
      <w:r w:rsidR="00553705">
        <w:rPr>
          <w:rFonts w:ascii="Arial" w:hAnsi="Arial" w:cs="Arial"/>
          <w:bCs/>
        </w:rPr>
        <w:t>2</w:t>
      </w:r>
      <w:r w:rsidR="002900DC">
        <w:rPr>
          <w:rFonts w:ascii="Arial" w:hAnsi="Arial" w:cs="Arial"/>
          <w:bCs/>
        </w:rPr>
        <w:t xml:space="preserve"> </w:t>
      </w:r>
      <w:r w:rsidR="00553705">
        <w:rPr>
          <w:rFonts w:ascii="Arial" w:eastAsia="SimSun" w:hAnsi="Arial" w:cs="Arial"/>
          <w:lang w:eastAsia="zh-CN"/>
        </w:rPr>
        <w:t xml:space="preserve">LS on </w:t>
      </w:r>
      <w:r w:rsidR="00C74BEC" w:rsidRPr="003151A8">
        <w:rPr>
          <w:rFonts w:ascii="Arial" w:hAnsi="Arial" w:cs="Arial"/>
          <w:bCs/>
        </w:rPr>
        <w:t>Guard Symbols in IAB</w:t>
      </w: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Response to:</w:t>
      </w:r>
      <w:r w:rsidRPr="00BE7999">
        <w:rPr>
          <w:rFonts w:ascii="Arial" w:hAnsi="Arial" w:cs="Arial"/>
          <w:bCs/>
        </w:rPr>
        <w:tab/>
      </w:r>
      <w:r w:rsidR="00C74BEC" w:rsidRPr="00C74BEC">
        <w:rPr>
          <w:rFonts w:ascii="Arial" w:hAnsi="Arial" w:cs="Arial"/>
          <w:bCs/>
        </w:rPr>
        <w:t>R1-2002940</w:t>
      </w:r>
      <w:r w:rsidR="001452E2" w:rsidRPr="00BE7999">
        <w:rPr>
          <w:rFonts w:ascii="Arial" w:hAnsi="Arial" w:cs="Arial"/>
          <w:bCs/>
        </w:rPr>
        <w:t xml:space="preserve"> </w:t>
      </w:r>
      <w:r w:rsidRPr="00BE7999">
        <w:rPr>
          <w:rFonts w:ascii="Arial" w:hAnsi="Arial" w:cs="Arial"/>
          <w:bCs/>
        </w:rPr>
        <w:t>(</w:t>
      </w:r>
      <w:r w:rsidR="00C74BEC" w:rsidRPr="00C74BEC">
        <w:rPr>
          <w:rFonts w:ascii="Arial" w:hAnsi="Arial" w:cs="Arial"/>
          <w:bCs/>
        </w:rPr>
        <w:t>R2-2004127</w:t>
      </w:r>
      <w:r w:rsidR="002900DC">
        <w:rPr>
          <w:rFonts w:ascii="Arial" w:hAnsi="Arial" w:cs="Arial"/>
          <w:bCs/>
        </w:rPr>
        <w:t>)</w:t>
      </w: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Release:</w:t>
      </w:r>
      <w:r w:rsidRPr="00BE7999">
        <w:rPr>
          <w:rFonts w:ascii="Arial" w:hAnsi="Arial" w:cs="Arial"/>
          <w:bCs/>
        </w:rPr>
        <w:tab/>
        <w:t>Rel</w:t>
      </w:r>
      <w:r w:rsidR="00C74BEC">
        <w:rPr>
          <w:rFonts w:ascii="Arial" w:hAnsi="Arial" w:cs="Arial"/>
          <w:bCs/>
        </w:rPr>
        <w:t>-</w:t>
      </w:r>
      <w:r w:rsidR="00676D02" w:rsidRPr="00BE7999">
        <w:rPr>
          <w:rFonts w:ascii="Arial" w:hAnsi="Arial" w:cs="Arial"/>
          <w:bCs/>
        </w:rPr>
        <w:t>16</w:t>
      </w: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Work Item:</w:t>
      </w:r>
      <w:r w:rsidRPr="00BE7999">
        <w:rPr>
          <w:rFonts w:ascii="Arial" w:hAnsi="Arial" w:cs="Arial"/>
          <w:bCs/>
        </w:rPr>
        <w:tab/>
      </w:r>
      <w:r w:rsidR="00C74BEC" w:rsidRPr="00B2229F">
        <w:rPr>
          <w:rFonts w:ascii="Arial" w:hAnsi="Arial" w:cs="Arial"/>
          <w:bCs/>
          <w:lang w:eastAsia="zh-CN"/>
        </w:rPr>
        <w:t>NR_IAB-Core</w:t>
      </w: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Source:</w:t>
      </w:r>
      <w:r w:rsidRPr="00BE7999">
        <w:rPr>
          <w:rFonts w:ascii="Arial" w:hAnsi="Arial" w:cs="Arial"/>
          <w:bCs/>
        </w:rPr>
        <w:tab/>
      </w:r>
      <w:r w:rsidR="00676D02" w:rsidRPr="00BE7999">
        <w:rPr>
          <w:rFonts w:ascii="Arial" w:hAnsi="Arial" w:cs="Arial"/>
          <w:bCs/>
        </w:rPr>
        <w:t>RAN</w:t>
      </w:r>
      <w:r w:rsidR="00C74BEC">
        <w:rPr>
          <w:rFonts w:ascii="Arial" w:hAnsi="Arial" w:cs="Arial"/>
          <w:bCs/>
        </w:rPr>
        <w:t>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To:</w:t>
      </w:r>
      <w:r w:rsidRPr="00BE7999">
        <w:rPr>
          <w:rFonts w:ascii="Arial" w:hAnsi="Arial" w:cs="Arial"/>
          <w:bCs/>
        </w:rPr>
        <w:tab/>
      </w:r>
      <w:r w:rsidR="00676D02" w:rsidRPr="00BE7999">
        <w:rPr>
          <w:rFonts w:ascii="Arial" w:hAnsi="Arial" w:cs="Arial"/>
          <w:bCs/>
        </w:rPr>
        <w:t>RAN</w:t>
      </w:r>
      <w:r w:rsidR="00C74BEC">
        <w:rPr>
          <w:rFonts w:ascii="Arial" w:hAnsi="Arial" w:cs="Arial"/>
          <w:bCs/>
        </w:rPr>
        <w:t>2</w:t>
      </w: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74BEC">
        <w:rPr>
          <w:rFonts w:ascii="Arial" w:hAnsi="Arial" w:cs="Arial"/>
          <w:bCs/>
        </w:rPr>
        <w:t>RAN4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76D02">
        <w:rPr>
          <w:rFonts w:cs="Arial"/>
          <w:b w:val="0"/>
          <w:bCs/>
        </w:rPr>
        <w:t>Seunghoon Choi</w:t>
      </w:r>
    </w:p>
    <w:p w:rsidR="00463675" w:rsidRPr="00F97E8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97E8F">
        <w:rPr>
          <w:rFonts w:cs="Arial"/>
          <w:color w:val="auto"/>
        </w:rPr>
        <w:t>E-mail Address:</w:t>
      </w:r>
      <w:r w:rsidRPr="00F97E8F">
        <w:rPr>
          <w:rFonts w:cs="Arial"/>
          <w:b w:val="0"/>
          <w:bCs/>
          <w:color w:val="auto"/>
        </w:rPr>
        <w:tab/>
      </w:r>
      <w:r w:rsidR="00676D02" w:rsidRPr="00F97E8F">
        <w:rPr>
          <w:rFonts w:cs="Arial"/>
          <w:b w:val="0"/>
          <w:bCs/>
          <w:color w:val="auto"/>
        </w:rPr>
        <w:t>seunghoon.choi@samsung.com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9A796E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BE7999" w:rsidRDefault="00F51BAD">
      <w:pPr>
        <w:rPr>
          <w:rFonts w:ascii="Arial" w:hAnsi="Arial" w:cs="Arial"/>
        </w:rPr>
      </w:pPr>
      <w:r w:rsidRPr="00BE7999">
        <w:rPr>
          <w:rFonts w:ascii="Arial" w:hAnsi="Arial" w:cs="Arial"/>
        </w:rPr>
        <w:t>RAN1 thanks RAN</w:t>
      </w:r>
      <w:r w:rsidR="00553705">
        <w:rPr>
          <w:rFonts w:ascii="Arial" w:hAnsi="Arial" w:cs="Arial"/>
        </w:rPr>
        <w:t>2</w:t>
      </w:r>
      <w:r w:rsidRPr="00BE7999">
        <w:rPr>
          <w:rFonts w:ascii="Arial" w:hAnsi="Arial" w:cs="Arial"/>
        </w:rPr>
        <w:t xml:space="preserve"> for the LS and would like to provide the following responses</w:t>
      </w:r>
      <w:r w:rsidR="00463675" w:rsidRPr="00BE7999">
        <w:rPr>
          <w:rFonts w:ascii="Arial" w:hAnsi="Arial" w:cs="Arial"/>
        </w:rPr>
        <w:t>.</w:t>
      </w:r>
    </w:p>
    <w:p w:rsidR="00394B16" w:rsidRPr="00BE7999" w:rsidRDefault="00394B16">
      <w:pPr>
        <w:rPr>
          <w:rFonts w:ascii="Arial" w:hAnsi="Arial" w:cs="Arial"/>
          <w:i/>
          <w:iCs/>
        </w:rPr>
      </w:pPr>
    </w:p>
    <w:p w:rsidR="000060B2" w:rsidRDefault="000060B2" w:rsidP="00710B6F">
      <w:pPr>
        <w:pStyle w:val="BodyText"/>
        <w:jc w:val="both"/>
        <w:rPr>
          <w:color w:val="auto"/>
          <w:lang w:eastAsia="ko-KR"/>
        </w:rPr>
      </w:pPr>
      <w:r>
        <w:rPr>
          <w:rFonts w:hint="eastAsia"/>
          <w:color w:val="auto"/>
          <w:lang w:eastAsia="ko-KR"/>
        </w:rPr>
        <w:t>R</w:t>
      </w:r>
      <w:r>
        <w:rPr>
          <w:color w:val="auto"/>
          <w:lang w:eastAsia="ko-KR"/>
        </w:rPr>
        <w:t xml:space="preserve">egarding the </w:t>
      </w:r>
      <w:r w:rsidR="00553705">
        <w:rPr>
          <w:color w:val="auto"/>
          <w:lang w:eastAsia="ko-KR"/>
        </w:rPr>
        <w:t>question</w:t>
      </w:r>
      <w:r>
        <w:rPr>
          <w:color w:val="auto"/>
          <w:lang w:eastAsia="ko-KR"/>
        </w:rPr>
        <w:t xml:space="preserve"> from RAN</w:t>
      </w:r>
      <w:r w:rsidR="00553705">
        <w:rPr>
          <w:color w:val="auto"/>
          <w:lang w:eastAsia="ko-KR"/>
        </w:rPr>
        <w:t>2</w:t>
      </w:r>
      <w:r>
        <w:rPr>
          <w:color w:val="auto"/>
          <w:lang w:eastAsia="ko-KR"/>
        </w:rPr>
        <w:t>,</w:t>
      </w:r>
      <w:r w:rsidR="00006968">
        <w:rPr>
          <w:color w:val="auto"/>
          <w:lang w:eastAsia="ko-KR"/>
        </w:rPr>
        <w:t xml:space="preserve"> </w:t>
      </w:r>
      <w:r>
        <w:rPr>
          <w:color w:val="auto"/>
          <w:lang w:eastAsia="ko-KR"/>
        </w:rPr>
        <w:t>“</w:t>
      </w:r>
      <w:r w:rsidR="00F0472C">
        <w:rPr>
          <w:color w:val="auto"/>
          <w:lang w:eastAsia="ko-KR"/>
        </w:rPr>
        <w:t>W</w:t>
      </w:r>
      <w:r w:rsidR="00C74BEC" w:rsidRPr="00C74BEC">
        <w:rPr>
          <w:color w:val="auto"/>
          <w:lang w:eastAsia="ko-KR"/>
        </w:rPr>
        <w:t>hether there is a requirement that Number of Guard Symbols should be applied to a specific cell, or if the Number of Guard Symbols applies across all the cells in the cell group</w:t>
      </w:r>
      <w:r>
        <w:rPr>
          <w:color w:val="auto"/>
          <w:lang w:eastAsia="ko-KR"/>
        </w:rPr>
        <w:t>”</w:t>
      </w:r>
      <w:r w:rsidR="00006968">
        <w:rPr>
          <w:color w:val="auto"/>
          <w:lang w:eastAsia="ko-KR"/>
        </w:rPr>
        <w:t>,</w:t>
      </w:r>
    </w:p>
    <w:p w:rsidR="000060B2" w:rsidRPr="00553705" w:rsidRDefault="000060B2" w:rsidP="00710B6F">
      <w:pPr>
        <w:pStyle w:val="BodyText"/>
        <w:jc w:val="both"/>
        <w:rPr>
          <w:color w:val="auto"/>
          <w:lang w:eastAsia="ko-KR"/>
        </w:rPr>
      </w:pPr>
    </w:p>
    <w:p w:rsidR="00C74BEC" w:rsidRDefault="00C74BEC" w:rsidP="00C74BEC">
      <w:pPr>
        <w:pStyle w:val="BodyText"/>
        <w:jc w:val="both"/>
        <w:rPr>
          <w:color w:val="auto"/>
          <w:lang w:val="en-US" w:eastAsia="ko-KR"/>
        </w:rPr>
      </w:pPr>
      <w:r>
        <w:rPr>
          <w:color w:val="auto"/>
          <w:lang w:eastAsia="ko-KR"/>
        </w:rPr>
        <w:t xml:space="preserve">RAN1 </w:t>
      </w:r>
      <w:r w:rsidR="00E620A9">
        <w:rPr>
          <w:color w:val="auto"/>
          <w:lang w:val="en-US" w:eastAsia="ko-KR"/>
        </w:rPr>
        <w:t>confirms</w:t>
      </w:r>
      <w:r>
        <w:rPr>
          <w:color w:val="auto"/>
          <w:lang w:val="en-US" w:eastAsia="ko-KR"/>
        </w:rPr>
        <w:t xml:space="preserve"> that t</w:t>
      </w:r>
      <w:r w:rsidRPr="00C74BEC">
        <w:rPr>
          <w:color w:val="auto"/>
          <w:lang w:val="en-US" w:eastAsia="ko-KR"/>
        </w:rPr>
        <w:t>he Number of Guard Symbols can be indicated for a specific serving cell of an IAB-MT.</w:t>
      </w:r>
    </w:p>
    <w:p w:rsidR="00E709A8" w:rsidRPr="00C74BEC" w:rsidRDefault="00E709A8" w:rsidP="00C74BEC">
      <w:pPr>
        <w:pStyle w:val="BodyText"/>
        <w:jc w:val="both"/>
        <w:rPr>
          <w:color w:val="auto"/>
          <w:lang w:val="en-US" w:eastAsia="ko-KR"/>
        </w:rPr>
      </w:pPr>
    </w:p>
    <w:p w:rsidR="00C74BEC" w:rsidRPr="00BE7999" w:rsidRDefault="00E620A9" w:rsidP="00C74BEC">
      <w:pPr>
        <w:pStyle w:val="BodyText"/>
        <w:jc w:val="both"/>
        <w:rPr>
          <w:color w:val="auto"/>
          <w:lang w:val="en-US" w:eastAsia="ko-KR"/>
        </w:rPr>
      </w:pPr>
      <w:r>
        <w:rPr>
          <w:color w:val="auto"/>
          <w:lang w:val="en-US" w:eastAsia="ko-KR"/>
        </w:rPr>
        <w:t xml:space="preserve">Additionally, </w:t>
      </w:r>
      <w:r w:rsidR="00C74BEC">
        <w:rPr>
          <w:color w:val="auto"/>
          <w:lang w:val="en-US" w:eastAsia="ko-KR"/>
        </w:rPr>
        <w:t>RAN1</w:t>
      </w:r>
      <w:r w:rsidR="007A5D3A">
        <w:rPr>
          <w:color w:val="auto"/>
          <w:lang w:val="en-US" w:eastAsia="ko-KR"/>
        </w:rPr>
        <w:t xml:space="preserve"> would like to</w:t>
      </w:r>
      <w:r w:rsidR="00C74BEC">
        <w:rPr>
          <w:color w:val="auto"/>
          <w:lang w:val="en-US" w:eastAsia="ko-KR"/>
        </w:rPr>
        <w:t xml:space="preserve"> inform RAN2 that f</w:t>
      </w:r>
      <w:r w:rsidR="00C74BEC" w:rsidRPr="00C74BEC">
        <w:rPr>
          <w:color w:val="auto"/>
          <w:lang w:val="en-US" w:eastAsia="ko-KR"/>
        </w:rPr>
        <w:t xml:space="preserve">rom a RAN1 perspective, the Guard Symbols MAC CE should support that the Number of Guard Symbols can be indicated for a specific serving cell of an IAB-MT. RAN1 also acknowledges that while in certain scenarios the Number of Guard Symbols could be the same for all the </w:t>
      </w:r>
      <w:r w:rsidR="001B2240">
        <w:rPr>
          <w:color w:val="auto"/>
          <w:lang w:val="en-US" w:eastAsia="ko-KR"/>
        </w:rPr>
        <w:t>serving</w:t>
      </w:r>
      <w:r w:rsidR="00C74BEC" w:rsidRPr="00C74BEC">
        <w:rPr>
          <w:color w:val="auto"/>
          <w:lang w:val="en-US" w:eastAsia="ko-KR"/>
        </w:rPr>
        <w:t xml:space="preserve"> cells in the cell group, this condition is not a requirement.</w:t>
      </w:r>
    </w:p>
    <w:p w:rsidR="00E112CD" w:rsidRDefault="00E112C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:rsidR="00E112CD" w:rsidRPr="00394B16" w:rsidRDefault="00E112CD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ko-KR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BE799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7999">
        <w:rPr>
          <w:rFonts w:ascii="Arial" w:hAnsi="Arial" w:cs="Arial"/>
          <w:b/>
        </w:rPr>
        <w:t>To RAN</w:t>
      </w:r>
      <w:r w:rsidR="00E112CD">
        <w:rPr>
          <w:rFonts w:ascii="Arial" w:hAnsi="Arial" w:cs="Arial"/>
          <w:b/>
        </w:rPr>
        <w:t>2</w:t>
      </w:r>
      <w:r w:rsidRPr="00BE7999">
        <w:rPr>
          <w:rFonts w:ascii="Arial" w:hAnsi="Arial" w:cs="Arial"/>
          <w:b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BE7999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  <w:b/>
        </w:rPr>
        <w:tab/>
      </w:r>
      <w:r w:rsidR="009A796E" w:rsidRPr="00BE7999">
        <w:rPr>
          <w:rFonts w:ascii="Arial" w:hAnsi="Arial" w:cs="Arial"/>
        </w:rPr>
        <w:t>RAN1</w:t>
      </w:r>
      <w:r w:rsidRPr="00BE7999">
        <w:rPr>
          <w:rFonts w:ascii="Arial" w:hAnsi="Arial" w:cs="Arial"/>
        </w:rPr>
        <w:t xml:space="preserve"> </w:t>
      </w:r>
      <w:r w:rsidR="009A796E" w:rsidRPr="00BE7999">
        <w:rPr>
          <w:rFonts w:ascii="Arial" w:hAnsi="Arial" w:cs="Arial"/>
        </w:rPr>
        <w:t xml:space="preserve">would like to </w:t>
      </w:r>
      <w:r w:rsidRPr="00BE7999">
        <w:rPr>
          <w:rFonts w:ascii="Arial" w:hAnsi="Arial" w:cs="Arial"/>
        </w:rPr>
        <w:t>ask RAN</w:t>
      </w:r>
      <w:r w:rsidR="00E112CD">
        <w:rPr>
          <w:rFonts w:ascii="Arial" w:hAnsi="Arial" w:cs="Arial"/>
        </w:rPr>
        <w:t>2</w:t>
      </w:r>
      <w:r w:rsidRPr="00BE7999">
        <w:rPr>
          <w:rFonts w:ascii="Arial" w:hAnsi="Arial" w:cs="Arial"/>
        </w:rPr>
        <w:t xml:space="preserve"> to </w:t>
      </w:r>
      <w:r w:rsidR="009A796E" w:rsidRPr="00BE7999">
        <w:rPr>
          <w:rFonts w:ascii="Arial" w:hAnsi="Arial" w:cs="Arial"/>
        </w:rPr>
        <w:t>take the above into consideration in future work</w:t>
      </w:r>
      <w:r w:rsidRPr="00BE7999">
        <w:rPr>
          <w:rFonts w:ascii="Arial" w:hAnsi="Arial" w:cs="Arial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E7999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:rsidR="00463675" w:rsidRPr="00BE7999" w:rsidRDefault="00463675" w:rsidP="00E620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E7999">
        <w:rPr>
          <w:rFonts w:ascii="Arial" w:hAnsi="Arial" w:cs="Arial"/>
          <w:bCs/>
        </w:rPr>
        <w:t>TSG-</w:t>
      </w:r>
      <w:r w:rsidR="009A796E" w:rsidRPr="00BE7999">
        <w:rPr>
          <w:rFonts w:ascii="Arial" w:hAnsi="Arial" w:cs="Arial"/>
          <w:bCs/>
        </w:rPr>
        <w:t>RAN WG1</w:t>
      </w:r>
      <w:r w:rsidRPr="00BE7999">
        <w:rPr>
          <w:rFonts w:ascii="Arial" w:hAnsi="Arial" w:cs="Arial"/>
          <w:bCs/>
        </w:rPr>
        <w:t xml:space="preserve"> Meeting #</w:t>
      </w:r>
      <w:r w:rsidR="00E112CD">
        <w:rPr>
          <w:rFonts w:ascii="Arial" w:hAnsi="Arial" w:cs="Arial"/>
          <w:bCs/>
        </w:rPr>
        <w:t>10</w:t>
      </w:r>
      <w:r w:rsidR="00C74BEC">
        <w:rPr>
          <w:rFonts w:ascii="Arial" w:hAnsi="Arial" w:cs="Arial"/>
          <w:bCs/>
        </w:rPr>
        <w:t>2</w:t>
      </w:r>
      <w:r w:rsidR="00E620A9">
        <w:rPr>
          <w:rFonts w:ascii="Arial" w:hAnsi="Arial" w:cs="Arial"/>
          <w:bCs/>
        </w:rPr>
        <w:t>-e</w:t>
      </w:r>
      <w:r w:rsidRPr="00BE7999">
        <w:rPr>
          <w:rFonts w:ascii="Arial" w:hAnsi="Arial" w:cs="Arial"/>
          <w:bCs/>
        </w:rPr>
        <w:t xml:space="preserve"> </w:t>
      </w:r>
      <w:r w:rsidRPr="00BE7999">
        <w:rPr>
          <w:rFonts w:ascii="Arial" w:hAnsi="Arial" w:cs="Arial"/>
          <w:bCs/>
        </w:rPr>
        <w:tab/>
      </w:r>
      <w:r w:rsidR="00E620A9">
        <w:rPr>
          <w:rFonts w:ascii="Arial" w:hAnsi="Arial" w:cs="Arial"/>
          <w:bCs/>
        </w:rPr>
        <w:t>17</w:t>
      </w:r>
      <w:r w:rsidR="00E112CD" w:rsidRPr="00E112CD">
        <w:rPr>
          <w:rFonts w:ascii="Arial" w:hAnsi="Arial" w:cs="Arial"/>
          <w:bCs/>
          <w:vertAlign w:val="superscript"/>
        </w:rPr>
        <w:t>th</w:t>
      </w:r>
      <w:r w:rsidRPr="00BE7999">
        <w:rPr>
          <w:rFonts w:ascii="Arial" w:hAnsi="Arial" w:cs="Arial"/>
          <w:bCs/>
        </w:rPr>
        <w:t xml:space="preserve"> – </w:t>
      </w:r>
      <w:r w:rsidR="00E112CD">
        <w:rPr>
          <w:rFonts w:ascii="Arial" w:hAnsi="Arial" w:cs="Arial"/>
          <w:bCs/>
        </w:rPr>
        <w:t>2</w:t>
      </w:r>
      <w:r w:rsidR="00C74BEC">
        <w:rPr>
          <w:rFonts w:ascii="Arial" w:hAnsi="Arial" w:cs="Arial"/>
          <w:bCs/>
        </w:rPr>
        <w:t>8</w:t>
      </w:r>
      <w:r w:rsidR="00E112CD" w:rsidRPr="00E112CD">
        <w:rPr>
          <w:rFonts w:ascii="Arial" w:hAnsi="Arial" w:cs="Arial" w:hint="eastAsia"/>
          <w:bCs/>
          <w:vertAlign w:val="superscript"/>
          <w:lang w:eastAsia="ko-KR"/>
        </w:rPr>
        <w:t>th</w:t>
      </w:r>
      <w:r w:rsidRPr="00BE7999">
        <w:rPr>
          <w:rFonts w:ascii="Arial" w:hAnsi="Arial" w:cs="Arial"/>
          <w:bCs/>
        </w:rPr>
        <w:t xml:space="preserve"> </w:t>
      </w:r>
      <w:r w:rsidR="00C74BEC">
        <w:rPr>
          <w:rFonts w:ascii="Arial" w:hAnsi="Arial" w:cs="Arial"/>
          <w:bCs/>
        </w:rPr>
        <w:t>August</w:t>
      </w:r>
      <w:r w:rsidRPr="00BE7999">
        <w:rPr>
          <w:rFonts w:ascii="Arial" w:hAnsi="Arial" w:cs="Arial"/>
          <w:bCs/>
        </w:rPr>
        <w:t xml:space="preserve"> 20</w:t>
      </w:r>
      <w:r w:rsidR="00E112CD">
        <w:rPr>
          <w:rFonts w:ascii="Arial" w:hAnsi="Arial" w:cs="Arial"/>
          <w:bCs/>
        </w:rPr>
        <w:t>20</w:t>
      </w:r>
      <w:r w:rsidR="00E620A9">
        <w:rPr>
          <w:rFonts w:ascii="Arial" w:hAnsi="Arial" w:cs="Arial"/>
          <w:bCs/>
          <w:lang w:eastAsia="zh-CN"/>
        </w:rPr>
        <w:tab/>
      </w:r>
      <w:r w:rsidR="00C74BEC">
        <w:rPr>
          <w:rFonts w:ascii="Arial" w:hAnsi="Arial" w:cs="Arial"/>
          <w:bCs/>
        </w:rPr>
        <w:t>E-meeting</w:t>
      </w:r>
    </w:p>
    <w:p w:rsidR="002457DD" w:rsidRDefault="00463675" w:rsidP="00E620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E7999">
        <w:rPr>
          <w:rFonts w:ascii="Arial" w:hAnsi="Arial" w:cs="Arial"/>
          <w:bCs/>
        </w:rPr>
        <w:t>TSG-</w:t>
      </w:r>
      <w:r w:rsidR="009A796E" w:rsidRPr="00BE7999">
        <w:rPr>
          <w:rFonts w:ascii="Arial" w:hAnsi="Arial" w:cs="Arial"/>
          <w:bCs/>
        </w:rPr>
        <w:t>RAN</w:t>
      </w:r>
      <w:r w:rsidRPr="00BE7999">
        <w:rPr>
          <w:rFonts w:ascii="Arial" w:hAnsi="Arial" w:cs="Arial"/>
          <w:bCs/>
        </w:rPr>
        <w:t xml:space="preserve"> </w:t>
      </w:r>
      <w:r w:rsidR="009A796E" w:rsidRPr="00BE7999">
        <w:rPr>
          <w:rFonts w:ascii="Arial" w:hAnsi="Arial" w:cs="Arial"/>
          <w:bCs/>
        </w:rPr>
        <w:t xml:space="preserve">WG1 </w:t>
      </w:r>
      <w:r w:rsidRPr="00BE7999">
        <w:rPr>
          <w:rFonts w:ascii="Arial" w:hAnsi="Arial" w:cs="Arial"/>
          <w:bCs/>
        </w:rPr>
        <w:t>Meeting #</w:t>
      </w:r>
      <w:r w:rsidR="00E112CD">
        <w:rPr>
          <w:rFonts w:ascii="Arial" w:hAnsi="Arial" w:cs="Arial"/>
          <w:bCs/>
        </w:rPr>
        <w:t>10</w:t>
      </w:r>
      <w:r w:rsidR="00E620A9">
        <w:rPr>
          <w:rFonts w:ascii="Arial" w:hAnsi="Arial" w:cs="Arial"/>
          <w:bCs/>
        </w:rPr>
        <w:t>3-e</w:t>
      </w:r>
      <w:r w:rsidRPr="00BE7999">
        <w:rPr>
          <w:rFonts w:ascii="Arial" w:hAnsi="Arial" w:cs="Arial"/>
          <w:bCs/>
        </w:rPr>
        <w:tab/>
      </w:r>
      <w:r w:rsidR="00E620A9">
        <w:rPr>
          <w:rFonts w:ascii="Arial" w:hAnsi="Arial" w:cs="Arial"/>
          <w:bCs/>
        </w:rPr>
        <w:t>26</w:t>
      </w:r>
      <w:r w:rsidRPr="00E112CD">
        <w:rPr>
          <w:rFonts w:ascii="Arial" w:hAnsi="Arial" w:cs="Arial"/>
          <w:bCs/>
          <w:vertAlign w:val="superscript"/>
        </w:rPr>
        <w:t>th</w:t>
      </w:r>
      <w:r w:rsidRPr="00BE7999">
        <w:rPr>
          <w:rFonts w:ascii="Arial" w:hAnsi="Arial" w:cs="Arial"/>
          <w:bCs/>
        </w:rPr>
        <w:t xml:space="preserve"> </w:t>
      </w:r>
      <w:r w:rsidR="00E620A9">
        <w:rPr>
          <w:rFonts w:ascii="Arial" w:hAnsi="Arial" w:cs="Arial"/>
          <w:bCs/>
        </w:rPr>
        <w:t xml:space="preserve">October </w:t>
      </w:r>
      <w:r w:rsidRPr="00BE7999">
        <w:rPr>
          <w:rFonts w:ascii="Arial" w:hAnsi="Arial" w:cs="Arial"/>
          <w:bCs/>
        </w:rPr>
        <w:t xml:space="preserve">– </w:t>
      </w:r>
      <w:r w:rsidR="00E620A9">
        <w:rPr>
          <w:rFonts w:ascii="Arial" w:hAnsi="Arial" w:cs="Arial"/>
          <w:bCs/>
        </w:rPr>
        <w:t>13</w:t>
      </w:r>
      <w:r w:rsidRPr="00E112CD">
        <w:rPr>
          <w:rFonts w:ascii="Arial" w:hAnsi="Arial" w:cs="Arial"/>
          <w:bCs/>
          <w:vertAlign w:val="superscript"/>
        </w:rPr>
        <w:t>th</w:t>
      </w:r>
      <w:r w:rsidRPr="00BE7999">
        <w:rPr>
          <w:rFonts w:ascii="Arial" w:hAnsi="Arial" w:cs="Arial"/>
          <w:bCs/>
        </w:rPr>
        <w:t xml:space="preserve"> </w:t>
      </w:r>
      <w:r w:rsidR="00E620A9">
        <w:rPr>
          <w:rFonts w:ascii="Arial" w:hAnsi="Arial" w:cs="Arial"/>
          <w:bCs/>
        </w:rPr>
        <w:t>November</w:t>
      </w:r>
      <w:r w:rsidRPr="00BE7999">
        <w:rPr>
          <w:rFonts w:ascii="Arial" w:hAnsi="Arial" w:cs="Arial"/>
          <w:bCs/>
        </w:rPr>
        <w:t xml:space="preserve"> 20</w:t>
      </w:r>
      <w:r w:rsidR="00E112CD">
        <w:rPr>
          <w:rFonts w:ascii="Arial" w:hAnsi="Arial" w:cs="Arial"/>
          <w:bCs/>
        </w:rPr>
        <w:t>20</w:t>
      </w:r>
      <w:r w:rsidRPr="00BE7999">
        <w:rPr>
          <w:rFonts w:ascii="Arial" w:hAnsi="Arial" w:cs="Arial"/>
          <w:bCs/>
        </w:rPr>
        <w:tab/>
      </w:r>
      <w:r w:rsidR="00E620A9">
        <w:rPr>
          <w:rFonts w:ascii="Arial" w:hAnsi="Arial" w:cs="Arial"/>
          <w:bCs/>
        </w:rPr>
        <w:t>E-meeting</w:t>
      </w:r>
    </w:p>
    <w:sectPr w:rsidR="002457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E00" w:rsidRDefault="003F6E00">
      <w:r>
        <w:separator/>
      </w:r>
    </w:p>
  </w:endnote>
  <w:endnote w:type="continuationSeparator" w:id="0">
    <w:p w:rsidR="003F6E00" w:rsidRDefault="003F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E00" w:rsidRDefault="003F6E00">
      <w:r>
        <w:separator/>
      </w:r>
    </w:p>
  </w:footnote>
  <w:footnote w:type="continuationSeparator" w:id="0">
    <w:p w:rsidR="003F6E00" w:rsidRDefault="003F6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0B2"/>
    <w:rsid w:val="00006968"/>
    <w:rsid w:val="00006D7E"/>
    <w:rsid w:val="00076577"/>
    <w:rsid w:val="000A0B6B"/>
    <w:rsid w:val="000B4F30"/>
    <w:rsid w:val="00106476"/>
    <w:rsid w:val="001452E2"/>
    <w:rsid w:val="00196D65"/>
    <w:rsid w:val="001B2240"/>
    <w:rsid w:val="0020158A"/>
    <w:rsid w:val="00202E46"/>
    <w:rsid w:val="00213AD1"/>
    <w:rsid w:val="00217182"/>
    <w:rsid w:val="00226A6F"/>
    <w:rsid w:val="002457DD"/>
    <w:rsid w:val="00251AC1"/>
    <w:rsid w:val="00282A8D"/>
    <w:rsid w:val="002900DC"/>
    <w:rsid w:val="00305E6F"/>
    <w:rsid w:val="00394B16"/>
    <w:rsid w:val="003C2AE7"/>
    <w:rsid w:val="003F6E00"/>
    <w:rsid w:val="00463675"/>
    <w:rsid w:val="0049205B"/>
    <w:rsid w:val="004C532A"/>
    <w:rsid w:val="004F09D8"/>
    <w:rsid w:val="005001DD"/>
    <w:rsid w:val="0052313F"/>
    <w:rsid w:val="00553705"/>
    <w:rsid w:val="00554723"/>
    <w:rsid w:val="005C661B"/>
    <w:rsid w:val="005D47D7"/>
    <w:rsid w:val="006644AE"/>
    <w:rsid w:val="00676D02"/>
    <w:rsid w:val="006877FA"/>
    <w:rsid w:val="006B34B9"/>
    <w:rsid w:val="006D5D74"/>
    <w:rsid w:val="00710B6F"/>
    <w:rsid w:val="00744E78"/>
    <w:rsid w:val="00777B05"/>
    <w:rsid w:val="007A5D3A"/>
    <w:rsid w:val="007D0C6F"/>
    <w:rsid w:val="008707A3"/>
    <w:rsid w:val="008C6D94"/>
    <w:rsid w:val="008E505E"/>
    <w:rsid w:val="009218FF"/>
    <w:rsid w:val="00923E7C"/>
    <w:rsid w:val="009604B7"/>
    <w:rsid w:val="009A796E"/>
    <w:rsid w:val="009C3933"/>
    <w:rsid w:val="009E2B54"/>
    <w:rsid w:val="00A0704D"/>
    <w:rsid w:val="00A13470"/>
    <w:rsid w:val="00AA26FF"/>
    <w:rsid w:val="00B65C5C"/>
    <w:rsid w:val="00B93432"/>
    <w:rsid w:val="00BE7999"/>
    <w:rsid w:val="00BF7939"/>
    <w:rsid w:val="00C4556A"/>
    <w:rsid w:val="00C61B10"/>
    <w:rsid w:val="00C74BEC"/>
    <w:rsid w:val="00CB4EE2"/>
    <w:rsid w:val="00D03AFC"/>
    <w:rsid w:val="00D07AFE"/>
    <w:rsid w:val="00D97E9A"/>
    <w:rsid w:val="00DA4952"/>
    <w:rsid w:val="00E112CD"/>
    <w:rsid w:val="00E17098"/>
    <w:rsid w:val="00E27813"/>
    <w:rsid w:val="00E47A0B"/>
    <w:rsid w:val="00E5640D"/>
    <w:rsid w:val="00E620A9"/>
    <w:rsid w:val="00E709A8"/>
    <w:rsid w:val="00EB3C3E"/>
    <w:rsid w:val="00F0472C"/>
    <w:rsid w:val="00F403E3"/>
    <w:rsid w:val="00F44A5E"/>
    <w:rsid w:val="00F51BAD"/>
    <w:rsid w:val="00F52E25"/>
    <w:rsid w:val="00F97E8F"/>
    <w:rsid w:val="00FB65DF"/>
    <w:rsid w:val="00FC7564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A5601D"/>
  <w15:chartTrackingRefBased/>
  <w15:docId w15:val="{31DC4C50-7D9D-437C-BB65-3EBF6750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aliases w:val="- Bullets,リスト段落,Lista1,?? ??,?????,????,列出段落1,中等深浅网格 1 - 着色 21,列表段落,列出段落"/>
    <w:basedOn w:val="Normal"/>
    <w:link w:val="ListParagraphChar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列出段落 Char"/>
    <w:link w:val="ListParagraph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2020-08-03T16:07:00Z</dcterms:created>
  <dcterms:modified xsi:type="dcterms:W3CDTF">2020-08-03T16:08:00Z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C:\Users\Samsung\AppData\Local\Temp\_AZTMP357_\LS-Template-120.doc</vt:lpwstr>
  </property>
</Properties>
</file>