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4601D5"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r>
              <w:rPr>
                <w:rFonts w:eastAsia="Times New Roman"/>
                <w:b/>
                <w:bCs/>
                <w:lang w:val="en-US"/>
              </w:rPr>
              <w:t>a</w:t>
            </w:r>
            <w:proofErr w:type="spell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 xml:space="preserve">Is this is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Also we need to agree which cases are captured in the spec and where: UL MIMO section with text in general section pointing there (or vice-versa). It should also be aligned with the PC2 case. The tables need to point at 2Tx implementation for the general one and 1 or 2 layer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w:t>
            </w:r>
            <w:proofErr w:type="spellStart"/>
            <w:r>
              <w:rPr>
                <w:rFonts w:ascii="Times" w:hAnsi="Times" w:cs="Times"/>
                <w:color w:val="0070C0"/>
                <w:lang w:eastAsia="sv-SE"/>
              </w:rPr>
              <w:t>TxD</w:t>
            </w:r>
            <w:proofErr w:type="spellEnd"/>
            <w:r>
              <w:rPr>
                <w:rFonts w:ascii="Times" w:hAnsi="Times" w:cs="Times"/>
                <w:color w:val="0070C0"/>
                <w:lang w:eastAsia="sv-SE"/>
              </w:rPr>
              <w:t xml:space="preserve">. Meaning that the Tx signals are highly correlated. </w:t>
            </w:r>
            <w:proofErr w:type="spellStart"/>
            <w:r>
              <w:rPr>
                <w:rFonts w:ascii="Times" w:hAnsi="Times" w:cs="Times"/>
                <w:color w:val="0070C0"/>
                <w:lang w:eastAsia="sv-SE"/>
              </w:rPr>
              <w:t>rIMD</w:t>
            </w:r>
            <w:proofErr w:type="spellEnd"/>
            <w:r>
              <w:rPr>
                <w:rFonts w:ascii="Times" w:hAnsi="Times" w:cs="Times"/>
                <w:color w:val="0070C0"/>
                <w:lang w:eastAsia="sv-SE"/>
              </w:rPr>
              <w:t xml:space="preserve"> is taken into account. A proposal for 2 layer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 xml:space="preserve">that 2 stream UL-MIMO is worst case.  Proposed MPR is to cover both UL MIMO and 1 stream </w:t>
            </w:r>
            <w:proofErr w:type="spellStart"/>
            <w:r>
              <w:rPr>
                <w:rFonts w:eastAsiaTheme="minorEastAsia"/>
                <w:color w:val="0070C0"/>
                <w:lang w:val="en-US" w:eastAsia="zh-CN"/>
              </w:rPr>
              <w:t>TxDiv</w:t>
            </w:r>
            <w:proofErr w:type="spellEnd"/>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 xml:space="preserve">closed loop spatial multiplexing” seems to distinguish between UL-MIMO and </w:t>
            </w:r>
            <w:proofErr w:type="spellStart"/>
            <w:r w:rsidR="003A6E02">
              <w:rPr>
                <w:rFonts w:eastAsiaTheme="minorEastAsia"/>
                <w:color w:val="0070C0"/>
                <w:lang w:val="en-US" w:eastAsia="zh-CN"/>
              </w:rPr>
              <w:t>TxD</w:t>
            </w:r>
            <w:proofErr w:type="spellEnd"/>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4601D5"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Since both UL 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are supported by PC1.5, how to handle the remaining issue of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as well 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TEI16 with this WI? In our view, though MPR/A-MPR, ACLR are the main requirements for PC1.5, without some related changes in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4601D5"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7A5EC165"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C31B5">
              <w:rPr>
                <w:rFonts w:eastAsiaTheme="minorEastAsia"/>
                <w:i/>
                <w:color w:val="0070C0"/>
                <w:lang w:val="en-US" w:eastAsia="zh-CN"/>
              </w:rPr>
              <w:t>Qorvo data showed</w:t>
            </w:r>
            <w:r w:rsidR="004A07A3">
              <w:rPr>
                <w:rFonts w:eastAsiaTheme="minorEastAsia"/>
                <w:i/>
                <w:color w:val="0070C0"/>
                <w:lang w:val="en-US" w:eastAsia="zh-CN"/>
              </w:rPr>
              <w:t xml:space="preserve"> 1 dB </w:t>
            </w:r>
            <w:r w:rsidR="000C31B5">
              <w:rPr>
                <w:rFonts w:eastAsiaTheme="minorEastAsia"/>
                <w:i/>
                <w:color w:val="0070C0"/>
                <w:lang w:val="en-US" w:eastAsia="zh-CN"/>
              </w:rPr>
              <w:t xml:space="preserve">delta between correlated and un-correlated.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496DBD27"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MPR in </w:t>
            </w:r>
            <w:r w:rsidR="00A72262" w:rsidRPr="00A72262">
              <w:rPr>
                <w:rFonts w:eastAsiaTheme="minorEastAsia"/>
                <w:i/>
                <w:color w:val="0070C0"/>
                <w:lang w:val="en-US" w:eastAsia="zh-CN"/>
              </w:rPr>
              <w:t>Rev_R4-2011449</w:t>
            </w:r>
            <w:r w:rsidR="00A72262">
              <w:rPr>
                <w:rFonts w:eastAsiaTheme="minorEastAsia"/>
                <w:i/>
                <w:color w:val="0070C0"/>
                <w:lang w:val="en-US" w:eastAsia="zh-CN"/>
              </w:rPr>
              <w:t xml:space="preserve"> is for the UE relative to 29 dBm. Apple </w:t>
            </w:r>
            <w:r w:rsidR="006E2AA0">
              <w:rPr>
                <w:rFonts w:eastAsiaTheme="minorEastAsia"/>
                <w:i/>
                <w:color w:val="0070C0"/>
                <w:lang w:val="en-US" w:eastAsia="zh-CN"/>
              </w:rPr>
              <w:t>has been asked</w:t>
            </w:r>
            <w:r w:rsidR="006A4965">
              <w:rPr>
                <w:rFonts w:eastAsiaTheme="minorEastAsia"/>
                <w:i/>
                <w:color w:val="0070C0"/>
                <w:lang w:val="en-US" w:eastAsia="zh-CN"/>
              </w:rPr>
              <w:t xml:space="preserve"> to confirm</w:t>
            </w:r>
            <w:r w:rsidR="006E2AA0">
              <w:t xml:space="preserve"> </w:t>
            </w:r>
            <w:r w:rsidR="006E2AA0" w:rsidRPr="006E2AA0">
              <w:rPr>
                <w:rFonts w:eastAsiaTheme="minorEastAsia"/>
                <w:i/>
                <w:color w:val="0070C0"/>
                <w:lang w:val="en-US" w:eastAsia="zh-CN"/>
              </w:rPr>
              <w:t>R4-2009943</w:t>
            </w:r>
            <w:r w:rsidR="006A4965">
              <w:rPr>
                <w:rFonts w:eastAsiaTheme="minorEastAsia"/>
                <w:i/>
                <w:color w:val="0070C0"/>
                <w:lang w:val="en-US" w:eastAsia="zh-CN"/>
              </w:rPr>
              <w:t xml:space="preserve">. </w:t>
            </w:r>
          </w:p>
          <w:p w14:paraId="3474CE30" w14:textId="1B8AA958"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29CEE3A8" w14:textId="70627F3A" w:rsidR="00EE4410"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1 dB to account for non-correlated </w:t>
            </w:r>
            <w:r w:rsidR="000C31B5">
              <w:rPr>
                <w:rFonts w:eastAsiaTheme="minorEastAsia"/>
                <w:i/>
                <w:color w:val="0070C0"/>
                <w:lang w:val="en-US" w:eastAsia="zh-CN"/>
              </w:rPr>
              <w:t xml:space="preserve">streams for 2 layer UL MIMO. </w:t>
            </w:r>
          </w:p>
          <w:p w14:paraId="107639FC" w14:textId="77777777" w:rsidR="00F46079" w:rsidRPr="00855107" w:rsidRDefault="00F46079" w:rsidP="00004165">
            <w:pPr>
              <w:rPr>
                <w:rFonts w:eastAsiaTheme="minorEastAsia"/>
                <w:i/>
                <w:color w:val="0070C0"/>
                <w:lang w:val="en-US" w:eastAsia="zh-CN"/>
              </w:rPr>
            </w:pPr>
          </w:p>
          <w:p w14:paraId="540D066C" w14:textId="0E2FAB4E"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B13D3F" w:rsidRPr="00B13D3F">
              <w:rPr>
                <w:rFonts w:eastAsiaTheme="minorEastAsia"/>
                <w:i/>
                <w:color w:val="0070C0"/>
                <w:lang w:val="en-US" w:eastAsia="zh-CN"/>
              </w:rPr>
              <w:t>Accept Apple values for Tx Diversity Add 1 dB to account for non-correlated streams for 2 layer UL MIMO.</w:t>
            </w:r>
            <w:r w:rsidR="00B13D3F">
              <w:rPr>
                <w:rFonts w:eastAsiaTheme="minorEastAsia"/>
                <w:i/>
                <w:color w:val="0070C0"/>
                <w:lang w:val="en-US" w:eastAsia="zh-CN"/>
              </w:rPr>
              <w:t xml:space="preserve"> Document in a revision of </w:t>
            </w:r>
            <w:r w:rsidR="00B13D3F" w:rsidRPr="00B13D3F">
              <w:rPr>
                <w:rFonts w:eastAsiaTheme="minorEastAsia"/>
                <w:i/>
                <w:color w:val="0070C0"/>
                <w:lang w:val="en-US" w:eastAsia="zh-CN"/>
              </w:rPr>
              <w:t>Rev_R4-2011449</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there are some issues in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C61533" w:rsidRDefault="00962108" w:rsidP="001016B8">
            <w:pPr>
              <w:rPr>
                <w:rFonts w:eastAsiaTheme="minorEastAsia"/>
                <w:b/>
                <w:bCs/>
                <w:color w:val="0070C0"/>
                <w:lang w:val="en-US" w:eastAsia="zh-CN"/>
              </w:rPr>
            </w:pPr>
            <w:r w:rsidRPr="00C61533">
              <w:rPr>
                <w:rFonts w:eastAsiaTheme="minor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016B8">
        <w:tc>
          <w:tcPr>
            <w:tcW w:w="1242" w:type="dxa"/>
          </w:tcPr>
          <w:p w14:paraId="2EF1EC9F" w14:textId="2BE6C0A9" w:rsidR="00096A6E" w:rsidRPr="00096A6E" w:rsidRDefault="004601D5" w:rsidP="00096A6E">
            <w:pPr>
              <w:rPr>
                <w:rFonts w:eastAsiaTheme="minorEastAsia"/>
                <w:b/>
                <w:bCs/>
                <w:color w:val="0070C0"/>
                <w:u w:val="single"/>
                <w:lang w:val="en-US" w:eastAsia="zh-CN"/>
              </w:rPr>
            </w:pPr>
            <w:hyperlink r:id="rId15"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E6779A" w14:textId="258B398C" w:rsidR="006763DC" w:rsidRDefault="006763DC"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LGE and Apple to check the MPR values. </w:t>
      </w:r>
    </w:p>
    <w:p w14:paraId="7D358084" w14:textId="4DB30757" w:rsidR="00FD4C44" w:rsidRPr="00805BE8" w:rsidRDefault="00FD4C44"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T-Mobile USA to update proposal in </w:t>
      </w:r>
      <w:hyperlink r:id="rId16" w:history="1">
        <w:r w:rsidRPr="00B8009C">
          <w:rPr>
            <w:rStyle w:val="Hyperlink"/>
            <w:rFonts w:eastAsia="SimSun"/>
            <w:szCs w:val="24"/>
            <w:lang w:eastAsia="zh-CN"/>
          </w:rPr>
          <w:t>Rev_R4-2011449</w:t>
        </w:r>
      </w:hyperlink>
      <w:r>
        <w:rPr>
          <w:rFonts w:eastAsia="SimSun"/>
          <w:color w:val="0070C0"/>
          <w:szCs w:val="24"/>
          <w:lang w:eastAsia="zh-CN"/>
        </w:rPr>
        <w:t xml:space="preserve"> to add a separate table  for 2 layer UL MIMO with 1 dB more MPR than for single layer UL MIMO/Tx diversity</w:t>
      </w:r>
      <w:r w:rsidR="00CA61D9">
        <w:rPr>
          <w:rFonts w:eastAsia="SimSun"/>
          <w:color w:val="0070C0"/>
          <w:szCs w:val="24"/>
          <w:lang w:eastAsia="zh-CN"/>
        </w:rPr>
        <w:t xml:space="preserve"> (to be confirmed by LGE and Apple)</w:t>
      </w:r>
      <w:r>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C598D9A" w:rsidR="00FD4C44" w:rsidRPr="00805BE8" w:rsidRDefault="00FD4C44"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6763DC">
        <w:rPr>
          <w:rFonts w:eastAsia="SimSun"/>
          <w:color w:val="0070C0"/>
          <w:szCs w:val="24"/>
          <w:lang w:eastAsia="zh-CN"/>
        </w:rPr>
        <w:t>revised MPR contribution</w:t>
      </w:r>
      <w:r w:rsidR="006304DD">
        <w:rPr>
          <w:rFonts w:eastAsia="SimSun"/>
          <w:color w:val="0070C0"/>
          <w:szCs w:val="24"/>
          <w:lang w:eastAsia="zh-CN"/>
        </w:rPr>
        <w:t xml:space="preserve"> in a revision of </w:t>
      </w:r>
      <w:r w:rsidR="006304DD" w:rsidRPr="006304DD">
        <w:rPr>
          <w:rFonts w:eastAsia="SimSun"/>
          <w:color w:val="0070C0"/>
          <w:szCs w:val="24"/>
          <w:lang w:eastAsia="zh-CN"/>
        </w:rPr>
        <w:t>Rev_R4-2011449</w:t>
      </w:r>
      <w:r>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12599716"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 xml:space="preserve">to revise A-MPR </w:t>
      </w:r>
      <w:hyperlink r:id="rId17" w:history="1">
        <w:r w:rsidRPr="00B8009C">
          <w:rPr>
            <w:rStyle w:val="Hyperlink"/>
            <w:rFonts w:eastAsia="SimSun"/>
            <w:szCs w:val="24"/>
            <w:lang w:eastAsia="zh-CN"/>
          </w:rPr>
          <w:t>Rev_R4-2011449</w:t>
        </w:r>
      </w:hyperlink>
      <w:r w:rsidR="0070206C">
        <w:rPr>
          <w:rStyle w:val="Hyperlink"/>
          <w:rFonts w:eastAsia="SimSun"/>
          <w:szCs w:val="24"/>
          <w:lang w:eastAsia="zh-CN"/>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3C7E0066"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 xml:space="preserve">provide specific suggestions related to comments on </w:t>
      </w:r>
      <w:proofErr w:type="spellStart"/>
      <w:r w:rsidR="00E30871">
        <w:rPr>
          <w:rFonts w:eastAsia="SimSun"/>
          <w:color w:val="0070C0"/>
          <w:szCs w:val="24"/>
          <w:lang w:eastAsia="zh-CN"/>
        </w:rPr>
        <w:t>ULFPTx</w:t>
      </w:r>
      <w:proofErr w:type="spellEnd"/>
      <w:r w:rsidR="00E30871">
        <w:rPr>
          <w:rFonts w:eastAsia="SimSun"/>
          <w:color w:val="0070C0"/>
          <w:szCs w:val="24"/>
          <w:lang w:eastAsia="zh-CN"/>
        </w:rPr>
        <w:t>.</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FD4C44" w:rsidRPr="00FD4C44" w14:paraId="7271CB9A" w14:textId="77777777" w:rsidTr="00DD7845">
        <w:tc>
          <w:tcPr>
            <w:tcW w:w="1395" w:type="dxa"/>
          </w:tcPr>
          <w:p w14:paraId="12259341" w14:textId="77777777" w:rsidR="00FD4C44" w:rsidRPr="00FD4C44" w:rsidRDefault="00FD4C44" w:rsidP="00FD4C44">
            <w:pPr>
              <w:spacing w:after="120"/>
              <w:rPr>
                <w:color w:val="0070C0"/>
                <w:lang w:val="en-US" w:eastAsia="zh-CN"/>
              </w:rPr>
            </w:pPr>
            <w:r w:rsidRPr="00FD4C44">
              <w:rPr>
                <w:color w:val="0070C0"/>
                <w:lang w:val="en-US" w:eastAsia="zh-CN"/>
              </w:rPr>
              <w:t>Company A</w:t>
            </w:r>
          </w:p>
        </w:tc>
        <w:tc>
          <w:tcPr>
            <w:tcW w:w="8236" w:type="dxa"/>
          </w:tcPr>
          <w:p w14:paraId="0C0F2252" w14:textId="5431EC49" w:rsidR="00FD4C44" w:rsidRDefault="00F36B4E" w:rsidP="00FD4C44">
            <w:pPr>
              <w:spacing w:after="120"/>
              <w:rPr>
                <w:color w:val="0070C0"/>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topic 1-1</w:t>
            </w:r>
            <w:r>
              <w:rPr>
                <w:color w:val="0070C0"/>
                <w:lang w:val="en-US" w:eastAsia="zh-CN"/>
              </w:rPr>
              <w:t xml:space="preserve">:   </w:t>
            </w:r>
          </w:p>
          <w:p w14:paraId="2C329D9E" w14:textId="77777777" w:rsidR="00F36B4E" w:rsidRDefault="00F36B4E" w:rsidP="00FD4C44">
            <w:pPr>
              <w:spacing w:after="120"/>
              <w:rPr>
                <w:color w:val="0070C0"/>
                <w:u w:val="single"/>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 xml:space="preserve">topic 1-2: </w:t>
            </w:r>
          </w:p>
          <w:p w14:paraId="6BD65940" w14:textId="1E4AF510" w:rsidR="00A36468" w:rsidRDefault="00A36468" w:rsidP="00A36468">
            <w:pPr>
              <w:spacing w:after="120"/>
              <w:rPr>
                <w:color w:val="0070C0"/>
                <w:u w:val="single"/>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topic 1-</w:t>
            </w:r>
            <w:r>
              <w:rPr>
                <w:color w:val="0070C0"/>
                <w:u w:val="single"/>
                <w:lang w:val="en-US" w:eastAsia="zh-CN"/>
              </w:rPr>
              <w:t>3</w:t>
            </w:r>
            <w:r w:rsidRPr="00DD7845">
              <w:rPr>
                <w:color w:val="0070C0"/>
                <w:u w:val="single"/>
                <w:lang w:val="en-US" w:eastAsia="zh-CN"/>
              </w:rPr>
              <w:t xml:space="preserve">: </w:t>
            </w:r>
          </w:p>
          <w:p w14:paraId="468EE19B" w14:textId="3BAE63AC" w:rsidR="00A36468" w:rsidRPr="00DD7845" w:rsidRDefault="00A36468" w:rsidP="00FD4C44">
            <w:pPr>
              <w:spacing w:after="120"/>
              <w:rPr>
                <w:color w:val="0070C0"/>
                <w:u w:val="single"/>
                <w:lang w:val="en-US" w:eastAsia="zh-CN"/>
              </w:rPr>
            </w:pPr>
          </w:p>
        </w:tc>
      </w:tr>
      <w:tr w:rsidR="00FD4C44" w:rsidRPr="00FD4C44" w14:paraId="340ED257" w14:textId="77777777" w:rsidTr="00DD7845">
        <w:tc>
          <w:tcPr>
            <w:tcW w:w="1395" w:type="dxa"/>
          </w:tcPr>
          <w:p w14:paraId="129CBA0D" w14:textId="77777777" w:rsidR="00FD4C44" w:rsidRPr="00FD4C44" w:rsidRDefault="00FD4C44" w:rsidP="00FD4C44">
            <w:pPr>
              <w:spacing w:after="120"/>
              <w:rPr>
                <w:color w:val="0070C0"/>
                <w:lang w:val="en-US" w:eastAsia="zh-CN"/>
              </w:rPr>
            </w:pPr>
          </w:p>
        </w:tc>
        <w:tc>
          <w:tcPr>
            <w:tcW w:w="8236" w:type="dxa"/>
          </w:tcPr>
          <w:p w14:paraId="219A35CE" w14:textId="77777777" w:rsidR="00FD4C44" w:rsidRPr="00FD4C44" w:rsidRDefault="00FD4C44" w:rsidP="00FD4C44">
            <w:pPr>
              <w:spacing w:after="120"/>
              <w:rPr>
                <w:color w:val="0070C0"/>
                <w:lang w:val="en-US" w:eastAsia="zh-CN"/>
              </w:rPr>
            </w:pPr>
          </w:p>
        </w:tc>
      </w:tr>
    </w:tbl>
    <w:p w14:paraId="37A8176B" w14:textId="77777777"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26837F49" w:rsidR="00C24449" w:rsidRPr="00FD4C44" w:rsidRDefault="00C24449" w:rsidP="00C24449">
            <w:pPr>
              <w:spacing w:after="120"/>
              <w:rPr>
                <w:color w:val="0070C0"/>
                <w:lang w:val="en-US" w:eastAsia="zh-CN"/>
              </w:rPr>
            </w:pPr>
            <w:r>
              <w:rPr>
                <w:color w:val="0070C0"/>
                <w:lang w:val="en-US" w:eastAsia="zh-CN"/>
              </w:rPr>
              <w:t xml:space="preserve">Revision of </w:t>
            </w:r>
            <w:r w:rsidRPr="001802F2">
              <w:rPr>
                <w:color w:val="0070C0"/>
                <w:lang w:val="en-US" w:eastAsia="zh-CN"/>
              </w:rPr>
              <w:t>Rev_R4-2011449</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4BD1" w14:textId="77777777" w:rsidR="004601D5" w:rsidRDefault="004601D5">
      <w:r>
        <w:separator/>
      </w:r>
    </w:p>
  </w:endnote>
  <w:endnote w:type="continuationSeparator" w:id="0">
    <w:p w14:paraId="7BA658FF" w14:textId="77777777" w:rsidR="004601D5" w:rsidRDefault="0046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1768B" w14:textId="77777777" w:rsidR="004601D5" w:rsidRDefault="004601D5">
      <w:r>
        <w:separator/>
      </w:r>
    </w:p>
  </w:footnote>
  <w:footnote w:type="continuationSeparator" w:id="0">
    <w:p w14:paraId="021F54DC" w14:textId="77777777" w:rsidR="004601D5" w:rsidRDefault="0046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A0E"/>
    <w:rsid w:val="00087548"/>
    <w:rsid w:val="000904BA"/>
    <w:rsid w:val="00093E7E"/>
    <w:rsid w:val="00096A6E"/>
    <w:rsid w:val="000A1830"/>
    <w:rsid w:val="000A4121"/>
    <w:rsid w:val="000A4AA3"/>
    <w:rsid w:val="000A550E"/>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EAC"/>
    <w:rsid w:val="00153528"/>
    <w:rsid w:val="00154E68"/>
    <w:rsid w:val="00162548"/>
    <w:rsid w:val="0016479F"/>
    <w:rsid w:val="00172183"/>
    <w:rsid w:val="001751AB"/>
    <w:rsid w:val="00175A3F"/>
    <w:rsid w:val="001802F2"/>
    <w:rsid w:val="00180E09"/>
    <w:rsid w:val="00183D4C"/>
    <w:rsid w:val="00183F6D"/>
    <w:rsid w:val="0018670E"/>
    <w:rsid w:val="0019219A"/>
    <w:rsid w:val="00195077"/>
    <w:rsid w:val="001A033F"/>
    <w:rsid w:val="001A08AA"/>
    <w:rsid w:val="001A59CB"/>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93042"/>
    <w:rsid w:val="00394AD5"/>
    <w:rsid w:val="0039642D"/>
    <w:rsid w:val="003A007E"/>
    <w:rsid w:val="003A2E40"/>
    <w:rsid w:val="003A6E02"/>
    <w:rsid w:val="003B0158"/>
    <w:rsid w:val="003B196F"/>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A07A3"/>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668"/>
    <w:rsid w:val="00692A68"/>
    <w:rsid w:val="0069548F"/>
    <w:rsid w:val="00695D85"/>
    <w:rsid w:val="006A30A2"/>
    <w:rsid w:val="006A4965"/>
    <w:rsid w:val="006A6D23"/>
    <w:rsid w:val="006B25DE"/>
    <w:rsid w:val="006C1C3B"/>
    <w:rsid w:val="006C4E43"/>
    <w:rsid w:val="006C643E"/>
    <w:rsid w:val="006C6813"/>
    <w:rsid w:val="006D2932"/>
    <w:rsid w:val="006D3671"/>
    <w:rsid w:val="006E0A73"/>
    <w:rsid w:val="006E0FEE"/>
    <w:rsid w:val="006E2AA0"/>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520B4"/>
    <w:rsid w:val="007530B9"/>
    <w:rsid w:val="0076127B"/>
    <w:rsid w:val="00762725"/>
    <w:rsid w:val="007655D5"/>
    <w:rsid w:val="007763C1"/>
    <w:rsid w:val="00777E82"/>
    <w:rsid w:val="00781359"/>
    <w:rsid w:val="00782315"/>
    <w:rsid w:val="00784AF7"/>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32AC"/>
    <w:rsid w:val="00994351"/>
    <w:rsid w:val="00996A8F"/>
    <w:rsid w:val="009A1DBF"/>
    <w:rsid w:val="009A68E6"/>
    <w:rsid w:val="009A7598"/>
    <w:rsid w:val="009B1DF8"/>
    <w:rsid w:val="009B2B0B"/>
    <w:rsid w:val="009B36E7"/>
    <w:rsid w:val="009B3D20"/>
    <w:rsid w:val="009B5418"/>
    <w:rsid w:val="009C0727"/>
    <w:rsid w:val="009C492F"/>
    <w:rsid w:val="009C76D8"/>
    <w:rsid w:val="009D2FF2"/>
    <w:rsid w:val="009D3226"/>
    <w:rsid w:val="009D3385"/>
    <w:rsid w:val="009D793C"/>
    <w:rsid w:val="009E16A9"/>
    <w:rsid w:val="009E375F"/>
    <w:rsid w:val="009E39D4"/>
    <w:rsid w:val="009E5401"/>
    <w:rsid w:val="009E746C"/>
    <w:rsid w:val="00A0758F"/>
    <w:rsid w:val="00A1570A"/>
    <w:rsid w:val="00A211B4"/>
    <w:rsid w:val="00A24478"/>
    <w:rsid w:val="00A33DDF"/>
    <w:rsid w:val="00A34547"/>
    <w:rsid w:val="00A36468"/>
    <w:rsid w:val="00A376B7"/>
    <w:rsid w:val="00A416D1"/>
    <w:rsid w:val="00A41BF5"/>
    <w:rsid w:val="00A44778"/>
    <w:rsid w:val="00A469E7"/>
    <w:rsid w:val="00A536F1"/>
    <w:rsid w:val="00A56185"/>
    <w:rsid w:val="00A604A4"/>
    <w:rsid w:val="00A61B7D"/>
    <w:rsid w:val="00A6605B"/>
    <w:rsid w:val="00A66ADC"/>
    <w:rsid w:val="00A7147D"/>
    <w:rsid w:val="00A72262"/>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C0792"/>
    <w:rsid w:val="00DC2500"/>
    <w:rsid w:val="00DC619F"/>
    <w:rsid w:val="00DC77DC"/>
    <w:rsid w:val="00DD0453"/>
    <w:rsid w:val="00DD0C2C"/>
    <w:rsid w:val="00DD19DE"/>
    <w:rsid w:val="00DD28BC"/>
    <w:rsid w:val="00DD7845"/>
    <w:rsid w:val="00DE03BD"/>
    <w:rsid w:val="00DE31F0"/>
    <w:rsid w:val="00DE3D1C"/>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7B74"/>
    <w:rsid w:val="00E65BC6"/>
    <w:rsid w:val="00E661FF"/>
    <w:rsid w:val="00E71D31"/>
    <w:rsid w:val="00E726EB"/>
    <w:rsid w:val="00E74C1E"/>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4C44"/>
    <w:rsid w:val="00FD57B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styleId="UnresolvedMention">
    <w:name w:val="Unresolved Mention"/>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3CB8-D2FF-4DF0-8AFC-F3A6B52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419</TotalTime>
  <Pages>7</Pages>
  <Words>1928</Words>
  <Characters>10996</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65</cp:revision>
  <cp:lastPrinted>2019-04-25T01:09:00Z</cp:lastPrinted>
  <dcterms:created xsi:type="dcterms:W3CDTF">2020-08-19T15:04:00Z</dcterms:created>
  <dcterms:modified xsi:type="dcterms:W3CDTF">2020-08-20T04:39:00Z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