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8048"/>
      </w:tblGrid>
      <w:tr w:rsidR="007B1E6F" w:rsidRPr="00852349" w14:paraId="7351B0E0" w14:textId="77777777" w:rsidTr="009740F0">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9740F0">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9740F0">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9740F0">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9740F0">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9740F0">
        <w:trPr>
          <w:ins w:id="106" w:author="Kim, Jiwoo" w:date="2020-09-01T13:21:00Z"/>
        </w:trPr>
        <w:tc>
          <w:tcPr>
            <w:tcW w:w="163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9740F0">
        <w:trPr>
          <w:ins w:id="120" w:author="markus.pettersson" w:date="2020-09-02T08:19:00Z"/>
        </w:trPr>
        <w:tc>
          <w:tcPr>
            <w:tcW w:w="163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9740F0">
        <w:trPr>
          <w:ins w:id="133" w:author="Ericsson" w:date="2020-09-02T12:42:00Z"/>
        </w:trPr>
        <w:tc>
          <w:tcPr>
            <w:tcW w:w="163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804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 xml:space="preserve">issing info on RMC for interferer and </w:t>
              </w:r>
              <w:r w:rsidR="00EB4F38">
                <w:rPr>
                  <w:lang w:val="en-US"/>
                </w:rPr>
                <w:lastRenderedPageBreak/>
                <w:t>also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1B3E4A7D" w14:textId="77777777"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9740F0">
        <w:trPr>
          <w:ins w:id="208" w:author="Azcuy, Frank" w:date="2020-09-02T08:28:00Z"/>
        </w:trPr>
        <w:tc>
          <w:tcPr>
            <w:tcW w:w="163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804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9740F0">
        <w:trPr>
          <w:ins w:id="221" w:author="Skyworks" w:date="2020-09-02T14:51:00Z"/>
        </w:trPr>
        <w:tc>
          <w:tcPr>
            <w:tcW w:w="163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8048" w:type="dxa"/>
          </w:tcPr>
          <w:p w14:paraId="4E578A6F" w14:textId="77777777" w:rsidR="00A75FFE" w:rsidRPr="00406D96" w:rsidRDefault="00A75FFE" w:rsidP="00A75FFE">
            <w:pPr>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ek proposal for REFSENS is 2.6dB higher for n96 vs n46,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n96 </w:t>
              </w:r>
            </w:ins>
            <w:ins w:id="232" w:author="Skyworks" w:date="2020-09-02T14:53:00Z">
              <w:r>
                <w:rPr>
                  <w:rFonts w:eastAsiaTheme="minorEastAsia"/>
                  <w:lang w:val="en-US" w:eastAsia="zh-CN"/>
                </w:rPr>
                <w:t>REFSENS is equivalent to n46</w:t>
              </w:r>
            </w:ins>
            <w:ins w:id="233" w:author="Skyworks" w:date="2020-09-02T15:03:00Z">
              <w:r w:rsidR="00406D96">
                <w:rPr>
                  <w:rFonts w:eastAsiaTheme="minorEastAsia"/>
                  <w:lang w:val="en-US" w:eastAsia="zh-CN"/>
                </w:rPr>
                <w:t xml:space="preserve"> and our WiFi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REFSENS for 5GHz and 6GHz </w:t>
              </w:r>
            </w:ins>
            <w:ins w:id="240" w:author="Skyworks" w:date="2020-09-02T15:33:00Z">
              <w:r w:rsidR="000A3854">
                <w:rPr>
                  <w:rFonts w:eastAsiaTheme="minorEastAsia"/>
                  <w:b/>
                  <w:lang w:val="en-US" w:eastAsia="zh-CN"/>
                </w:rPr>
                <w:t xml:space="preserve">with </w:t>
              </w:r>
            </w:ins>
            <w:ins w:id="241" w:author="Skyworks" w:date="2020-09-02T15:03:00Z">
              <w:r w:rsidR="00406D96" w:rsidRPr="00406D96">
                <w:rPr>
                  <w:rFonts w:eastAsiaTheme="minorEastAsia"/>
                  <w:b/>
                  <w:lang w:val="en-US" w:eastAsia="zh-CN"/>
                  <w:rPrChange w:id="242" w:author="Skyworks" w:date="2020-09-02T15:04:00Z">
                    <w:rPr>
                      <w:rFonts w:eastAsiaTheme="minorEastAsia"/>
                      <w:lang w:val="en-US" w:eastAsia="zh-CN"/>
                    </w:rPr>
                  </w:rPrChange>
                </w:rPr>
                <w:t xml:space="preserve">full </w:t>
              </w:r>
            </w:ins>
            <w:ins w:id="243" w:author="Skyworks" w:date="2020-09-02T14:53:00Z">
              <w:r w:rsidRPr="00406D96">
                <w:rPr>
                  <w:rFonts w:eastAsiaTheme="minorEastAsia"/>
                  <w:b/>
                  <w:lang w:val="en-US" w:eastAsia="zh-CN"/>
                  <w:rPrChange w:id="244" w:author="Skyworks" w:date="2020-09-02T15:04:00Z">
                    <w:rPr>
                      <w:rFonts w:eastAsiaTheme="minorEastAsia"/>
                      <w:lang w:val="en-US" w:eastAsia="zh-CN"/>
                    </w:rPr>
                  </w:rPrChange>
                </w:rPr>
                <w:t>band</w:t>
              </w:r>
            </w:ins>
            <w:ins w:id="245" w:author="Skyworks" w:date="2020-09-02T15:03:00Z">
              <w:r w:rsidR="00406D96" w:rsidRPr="00406D96">
                <w:rPr>
                  <w:rFonts w:eastAsiaTheme="minorEastAsia"/>
                  <w:b/>
                  <w:lang w:val="en-US" w:eastAsia="zh-CN"/>
                  <w:rPrChange w:id="246" w:author="Skyworks" w:date="2020-09-02T15:04:00Z">
                    <w:rPr>
                      <w:rFonts w:eastAsiaTheme="minorEastAsia"/>
                      <w:lang w:val="en-US" w:eastAsia="zh-CN"/>
                    </w:rPr>
                  </w:rPrChange>
                </w:rPr>
                <w:t>s</w:t>
              </w:r>
            </w:ins>
            <w:ins w:id="247" w:author="Skyworks" w:date="2020-09-02T15:33:00Z">
              <w:r w:rsidR="000A3854">
                <w:rPr>
                  <w:rFonts w:eastAsiaTheme="minorEastAsia"/>
                  <w:b/>
                  <w:lang w:val="en-US" w:eastAsia="zh-CN"/>
                </w:rPr>
                <w:t xml:space="preserve"> assumption (5GH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UNII1-4 and 6GH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2" w:author="Skyworks" w:date="2020-09-02T15:15:00Z"/>
                <w:rFonts w:eastAsiaTheme="minorEastAsia"/>
                <w:lang w:val="en-US" w:eastAsia="zh-CN"/>
              </w:rPr>
            </w:pPr>
            <w:ins w:id="253"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4" w:author="Skyworks" w:date="2020-09-02T14:55:00Z">
              <w:r>
                <w:rPr>
                  <w:rFonts w:eastAsiaTheme="minorEastAsia"/>
                  <w:lang w:val="en-US" w:eastAsia="zh-CN"/>
                </w:rPr>
                <w:t>a reference</w:t>
              </w:r>
            </w:ins>
            <w:ins w:id="255"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6"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0" w:author="Skyworks" w:date="2020-09-02T15:15:00Z"/>
                      <w:rFonts w:ascii="Calibri" w:eastAsia="Times New Roman" w:hAnsi="Calibri"/>
                      <w:color w:val="000000"/>
                      <w:sz w:val="22"/>
                      <w:szCs w:val="22"/>
                      <w:lang w:val="en-US"/>
                    </w:rPr>
                    <w:pPrChange w:id="281" w:author="Skyworks" w:date="2020-09-02T15:39:00Z">
                      <w:pPr>
                        <w:spacing w:after="0"/>
                      </w:pPr>
                    </w:pPrChange>
                  </w:pPr>
                  <w:ins w:id="282" w:author="Skyworks" w:date="2020-09-02T15:15:00Z">
                    <w:r w:rsidRPr="00406D96">
                      <w:rPr>
                        <w:rFonts w:ascii="Calibri" w:eastAsia="Times New Roman" w:hAnsi="Calibri"/>
                        <w:color w:val="000000"/>
                        <w:sz w:val="22"/>
                        <w:szCs w:val="22"/>
                        <w:lang w:val="en-US"/>
                      </w:rPr>
                      <w:t>11%</w:t>
                    </w:r>
                  </w:ins>
                  <w:ins w:id="283" w:author="Skyworks" w:date="2020-09-02T15:39:00Z">
                    <w:r>
                      <w:rPr>
                        <w:rFonts w:ascii="Calibri" w:eastAsia="Times New Roman" w:hAnsi="Calibri"/>
                        <w:color w:val="000000"/>
                        <w:sz w:val="22"/>
                        <w:szCs w:val="22"/>
                        <w:lang w:val="en-US"/>
                      </w:rPr>
                      <w:t xml:space="preserve"> vs </w:t>
                    </w:r>
                  </w:ins>
                  <w:ins w:id="284"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5" w:author="Skyworks" w:date="2020-09-02T15:15:00Z"/>
                      <w:rFonts w:ascii="Calibri" w:eastAsia="Times New Roman" w:hAnsi="Calibri"/>
                      <w:color w:val="000000"/>
                      <w:sz w:val="22"/>
                      <w:szCs w:val="22"/>
                      <w:lang w:val="en-US"/>
                    </w:rPr>
                  </w:pPr>
                  <w:ins w:id="286"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7" w:author="Skyworks" w:date="2020-09-02T15:15:00Z"/>
                      <w:rFonts w:ascii="Calibri" w:eastAsia="Times New Roman" w:hAnsi="Calibri"/>
                      <w:color w:val="000000"/>
                      <w:sz w:val="22"/>
                      <w:szCs w:val="22"/>
                      <w:lang w:val="en-US"/>
                    </w:rPr>
                  </w:pPr>
                  <w:ins w:id="298"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19%</w:t>
                    </w:r>
                  </w:ins>
                  <w:ins w:id="310" w:author="Skyworks" w:date="2020-09-02T15:39:00Z">
                    <w:r>
                      <w:rPr>
                        <w:rFonts w:ascii="Calibri" w:eastAsia="Times New Roman" w:hAnsi="Calibri"/>
                        <w:color w:val="000000"/>
                        <w:sz w:val="22"/>
                        <w:szCs w:val="22"/>
                        <w:lang w:val="en-US"/>
                      </w:rPr>
                      <w:t xml:space="preserve"> vs </w:t>
                    </w:r>
                  </w:ins>
                  <w:ins w:id="311" w:author="Skyworks" w:date="2020-09-02T15:15:00Z">
                    <w:r w:rsidRPr="00406D96">
                      <w:rPr>
                        <w:rFonts w:ascii="Calibri" w:eastAsia="Times New Roman" w:hAnsi="Calibri"/>
                        <w:color w:val="000000"/>
                        <w:sz w:val="22"/>
                        <w:szCs w:val="22"/>
                        <w:lang w:val="en-US"/>
                      </w:rPr>
                      <w:t>n77</w:t>
                    </w:r>
                  </w:ins>
                  <w:ins w:id="312"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3" w:author="Skyworks" w:date="2020-09-02T15:15:00Z"/>
                      <w:rFonts w:ascii="Calibri" w:eastAsia="Times New Roman" w:hAnsi="Calibri"/>
                      <w:color w:val="000000"/>
                      <w:sz w:val="22"/>
                      <w:szCs w:val="22"/>
                      <w:lang w:val="en-US"/>
                    </w:rPr>
                  </w:pPr>
                  <w:ins w:id="314"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4" w:author="Skyworks" w:date="2020-09-02T15:15:00Z"/>
                      <w:rFonts w:ascii="Calibri" w:eastAsia="Times New Roman" w:hAnsi="Calibri"/>
                      <w:color w:val="000000"/>
                      <w:sz w:val="22"/>
                      <w:szCs w:val="22"/>
                      <w:lang w:val="en-US"/>
                    </w:rPr>
                  </w:pPr>
                  <w:ins w:id="325" w:author="Skyworks" w:date="2020-09-02T15:36:00Z">
                    <w:r>
                      <w:rPr>
                        <w:rFonts w:ascii="Calibri" w:hAnsi="Calibri"/>
                        <w:color w:val="000000"/>
                        <w:sz w:val="22"/>
                        <w:szCs w:val="22"/>
                      </w:rPr>
                      <w:t>19%</w:t>
                    </w:r>
                  </w:ins>
                  <w:ins w:id="326" w:author="Skyworks" w:date="2020-09-02T15:39:00Z">
                    <w:r>
                      <w:rPr>
                        <w:rFonts w:ascii="Calibri" w:hAnsi="Calibri"/>
                        <w:color w:val="000000"/>
                        <w:sz w:val="22"/>
                        <w:szCs w:val="22"/>
                      </w:rPr>
                      <w:t xml:space="preserve"> vs </w:t>
                    </w:r>
                  </w:ins>
                  <w:ins w:id="327"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9" w:author="Skyworks" w:date="2020-09-02T15:15:00Z"/>
                      <w:rFonts w:ascii="Calibri" w:eastAsia="Times New Roman" w:hAnsi="Calibri"/>
                      <w:color w:val="000000"/>
                      <w:sz w:val="22"/>
                      <w:szCs w:val="22"/>
                      <w:lang w:val="en-US"/>
                    </w:rPr>
                    <w:pPrChange w:id="340" w:author="Skyworks" w:date="2020-09-02T15:39:00Z">
                      <w:pPr>
                        <w:spacing w:after="0"/>
                      </w:pPr>
                    </w:pPrChange>
                  </w:pPr>
                  <w:ins w:id="341" w:author="Skyworks" w:date="2020-09-02T15:15:00Z">
                    <w:r w:rsidRPr="00406D96">
                      <w:rPr>
                        <w:rFonts w:ascii="Calibri" w:eastAsia="Times New Roman" w:hAnsi="Calibri"/>
                        <w:color w:val="000000"/>
                        <w:sz w:val="22"/>
                        <w:szCs w:val="22"/>
                        <w:lang w:val="en-US"/>
                      </w:rPr>
                      <w:t>20%</w:t>
                    </w:r>
                  </w:ins>
                  <w:ins w:id="342" w:author="Skyworks" w:date="2020-09-02T15:39:00Z">
                    <w:r>
                      <w:rPr>
                        <w:rFonts w:ascii="Calibri" w:eastAsia="Times New Roman" w:hAnsi="Calibri"/>
                        <w:color w:val="000000"/>
                        <w:sz w:val="22"/>
                        <w:szCs w:val="22"/>
                        <w:lang w:val="en-US"/>
                      </w:rPr>
                      <w:t xml:space="preserve"> vs </w:t>
                    </w:r>
                  </w:ins>
                  <w:ins w:id="343"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4" w:author="Skyworks" w:date="2020-09-02T15:15:00Z"/>
                      <w:rFonts w:ascii="Calibri" w:eastAsia="Times New Roman" w:hAnsi="Calibri"/>
                      <w:color w:val="000000"/>
                      <w:sz w:val="22"/>
                      <w:szCs w:val="22"/>
                      <w:lang w:val="en-US"/>
                    </w:rPr>
                  </w:pPr>
                  <w:ins w:id="345"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6" w:author="Skyworks" w:date="2020-09-02T15:16:00Z"/>
                <w:rFonts w:eastAsiaTheme="minorEastAsia"/>
                <w:lang w:val="en-US" w:eastAsia="zh-CN"/>
              </w:rPr>
              <w:pPrChange w:id="347" w:author="Skyworks" w:date="2020-09-02T15:17:00Z">
                <w:pPr/>
              </w:pPrChange>
            </w:pPr>
          </w:p>
          <w:p w14:paraId="49C5C085" w14:textId="77777777" w:rsidR="003A24AE" w:rsidRDefault="003A24AE">
            <w:pPr>
              <w:spacing w:after="0"/>
              <w:rPr>
                <w:ins w:id="348" w:author="Skyworks" w:date="2020-09-02T15:17:00Z"/>
                <w:rFonts w:eastAsiaTheme="minorEastAsia"/>
                <w:lang w:val="en-US" w:eastAsia="zh-CN"/>
              </w:rPr>
              <w:pPrChange w:id="349" w:author="Skyworks" w:date="2020-09-02T15:17:00Z">
                <w:pPr/>
              </w:pPrChange>
            </w:pPr>
            <w:ins w:id="350" w:author="Skyworks" w:date="2020-09-02T15:16:00Z">
              <w:r>
                <w:rPr>
                  <w:rFonts w:eastAsiaTheme="minorEastAsia"/>
                  <w:lang w:val="en-US" w:eastAsia="zh-CN"/>
                </w:rPr>
                <w:t>F</w:t>
              </w:r>
            </w:ins>
            <w:ins w:id="351" w:author="Skyworks" w:date="2020-09-02T15:17:00Z">
              <w:r>
                <w:rPr>
                  <w:rFonts w:eastAsiaTheme="minorEastAsia"/>
                  <w:lang w:val="en-US" w:eastAsia="zh-CN"/>
                </w:rPr>
                <w:t>ro</w:t>
              </w:r>
            </w:ins>
            <w:ins w:id="352" w:author="Skyworks" w:date="2020-09-02T15:16:00Z">
              <w:r>
                <w:rPr>
                  <w:rFonts w:eastAsiaTheme="minorEastAsia"/>
                  <w:lang w:val="en-US" w:eastAsia="zh-CN"/>
                </w:rPr>
                <w:t>m this we can observe</w:t>
              </w:r>
            </w:ins>
            <w:ins w:id="353"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4" w:author="Skyworks" w:date="2020-09-02T15:17:00Z"/>
                <w:rFonts w:eastAsiaTheme="minorEastAsia"/>
                <w:lang w:val="en-US" w:eastAsia="zh-CN"/>
              </w:rPr>
              <w:pPrChange w:id="355" w:author="Skyworks" w:date="2020-09-02T15:17:00Z">
                <w:pPr/>
              </w:pPrChange>
            </w:pPr>
            <w:ins w:id="356" w:author="Skyworks" w:date="2020-09-02T15:16:00Z">
              <w:r w:rsidRPr="003A24AE">
                <w:rPr>
                  <w:rFonts w:eastAsiaTheme="minorEastAsia"/>
                  <w:lang w:val="en-US" w:eastAsia="zh-CN"/>
                  <w:rPrChange w:id="357" w:author="Skyworks" w:date="2020-09-02T15:17:00Z">
                    <w:rPr>
                      <w:rFonts w:eastAsia="SimSun"/>
                      <w:lang w:val="en-US" w:eastAsia="zh-CN"/>
                    </w:rPr>
                  </w:rPrChange>
                </w:rPr>
                <w:t>that n46, n96 have similar fractional bandwidth than n78/n79</w:t>
              </w:r>
            </w:ins>
            <w:ins w:id="358"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9" w:author="Skyworks" w:date="2020-09-02T15:18:00Z"/>
                <w:rFonts w:eastAsiaTheme="minorEastAsia"/>
                <w:b/>
                <w:lang w:val="en-US" w:eastAsia="zh-CN"/>
                <w:rPrChange w:id="360" w:author="Skyworks" w:date="2020-09-02T15:34:00Z">
                  <w:rPr>
                    <w:ins w:id="361" w:author="Skyworks" w:date="2020-09-02T15:18:00Z"/>
                    <w:rFonts w:eastAsiaTheme="minorEastAsia"/>
                    <w:lang w:val="en-US" w:eastAsia="zh-CN"/>
                  </w:rPr>
                </w:rPrChange>
              </w:rPr>
              <w:pPrChange w:id="362" w:author="Skyworks" w:date="2020-09-02T15:17:00Z">
                <w:pPr/>
              </w:pPrChange>
            </w:pPr>
            <w:ins w:id="363" w:author="Skyworks" w:date="2020-09-02T15:17:00Z">
              <w:r w:rsidRPr="000A3854">
                <w:rPr>
                  <w:rFonts w:eastAsiaTheme="minorEastAsia"/>
                  <w:b/>
                  <w:lang w:val="en-US" w:eastAsia="zh-CN"/>
                  <w:rPrChange w:id="364" w:author="Skyworks" w:date="2020-09-02T15:34:00Z">
                    <w:rPr>
                      <w:rFonts w:eastAsiaTheme="minorEastAsia"/>
                      <w:lang w:val="en-US" w:eastAsia="zh-CN"/>
                    </w:rPr>
                  </w:rPrChange>
                </w:rPr>
                <w:t xml:space="preserve">n46 REFSENS is already </w:t>
              </w:r>
            </w:ins>
            <w:ins w:id="365" w:author="Skyworks" w:date="2020-09-02T15:18:00Z">
              <w:r w:rsidRPr="000A3854">
                <w:rPr>
                  <w:rFonts w:eastAsiaTheme="minorEastAsia"/>
                  <w:b/>
                  <w:lang w:val="en-US" w:eastAsia="zh-CN"/>
                  <w:rPrChange w:id="366" w:author="Skyworks" w:date="2020-09-02T15:34:00Z">
                    <w:rPr>
                      <w:rFonts w:eastAsiaTheme="minorEastAsia"/>
                      <w:lang w:val="en-US" w:eastAsia="zh-CN"/>
                    </w:rPr>
                  </w:rPrChange>
                </w:rPr>
                <w:t>&gt;</w:t>
              </w:r>
            </w:ins>
            <w:ins w:id="367" w:author="Skyworks" w:date="2020-09-02T15:17:00Z">
              <w:r w:rsidRPr="000A3854">
                <w:rPr>
                  <w:rFonts w:eastAsiaTheme="minorEastAsia"/>
                  <w:b/>
                  <w:lang w:val="en-US" w:eastAsia="zh-CN"/>
                  <w:rPrChange w:id="368" w:author="Skyworks" w:date="2020-09-02T15:34:00Z">
                    <w:rPr>
                      <w:rFonts w:eastAsiaTheme="minorEastAsia"/>
                      <w:lang w:val="en-US" w:eastAsia="zh-CN"/>
                    </w:rPr>
                  </w:rPrChange>
                </w:rPr>
                <w:t>3dB higher than n79</w:t>
              </w:r>
            </w:ins>
            <w:ins w:id="369" w:author="Skyworks" w:date="2020-09-02T15:36:00Z">
              <w:r w:rsidR="004C1CDA">
                <w:rPr>
                  <w:rFonts w:eastAsiaTheme="minorEastAsia"/>
                  <w:b/>
                  <w:lang w:val="en-US" w:eastAsia="zh-CN"/>
                </w:rPr>
                <w:t xml:space="preserve"> at 20MHz equivalent</w:t>
              </w:r>
            </w:ins>
            <w:ins w:id="370"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1" w:author="Skyworks" w:date="2020-09-02T15:21:00Z"/>
                <w:rFonts w:eastAsiaTheme="minorEastAsia"/>
                <w:lang w:val="en-US" w:eastAsia="zh-CN"/>
                <w:rPrChange w:id="372" w:author="Skyworks" w:date="2020-09-02T15:32:00Z">
                  <w:rPr>
                    <w:ins w:id="373" w:author="Skyworks" w:date="2020-09-02T15:21:00Z"/>
                    <w:lang w:val="en-US" w:eastAsia="zh-CN"/>
                  </w:rPr>
                </w:rPrChange>
              </w:rPr>
              <w:pPrChange w:id="374" w:author="Skyworks" w:date="2020-09-02T15:32:00Z">
                <w:pPr/>
              </w:pPrChange>
            </w:pPr>
            <w:ins w:id="375" w:author="Skyworks" w:date="2020-09-02T15:18:00Z">
              <w:r>
                <w:rPr>
                  <w:rFonts w:eastAsiaTheme="minorEastAsia"/>
                  <w:lang w:val="en-US" w:eastAsia="zh-CN"/>
                </w:rPr>
                <w:t>n96 BW extension vs n46 is similar than n79 vs n77</w:t>
              </w:r>
            </w:ins>
            <w:ins w:id="376" w:author="Skyworks" w:date="2020-09-02T15:35:00Z">
              <w:r w:rsidR="000A3854">
                <w:rPr>
                  <w:rFonts w:eastAsiaTheme="minorEastAsia"/>
                  <w:lang w:val="en-US" w:eastAsia="zh-CN"/>
                </w:rPr>
                <w:t xml:space="preserve"> or n46 vs n79</w:t>
              </w:r>
            </w:ins>
            <w:ins w:id="377" w:author="Skyworks" w:date="2020-09-02T15:18:00Z">
              <w:r>
                <w:rPr>
                  <w:rFonts w:eastAsiaTheme="minorEastAsia"/>
                  <w:lang w:val="en-US" w:eastAsia="zh-CN"/>
                </w:rPr>
                <w:t xml:space="preserve"> at 20%</w:t>
              </w:r>
            </w:ins>
            <w:ins w:id="378" w:author="Skyworks" w:date="2020-09-02T15:36:00Z">
              <w:r w:rsidR="004C1CDA">
                <w:rPr>
                  <w:rFonts w:eastAsiaTheme="minorEastAsia"/>
                  <w:lang w:val="en-US" w:eastAsia="zh-CN"/>
                </w:rPr>
                <w:t>.</w:t>
              </w:r>
            </w:ins>
            <w:ins w:id="379" w:author="Skyworks" w:date="2020-09-02T15:18:00Z">
              <w:r>
                <w:rPr>
                  <w:rFonts w:eastAsiaTheme="minorEastAsia"/>
                  <w:lang w:val="en-US" w:eastAsia="zh-CN"/>
                </w:rPr>
                <w:t xml:space="preserve"> so there is no technological step </w:t>
              </w:r>
            </w:ins>
            <w:ins w:id="380" w:author="Skyworks" w:date="2020-09-02T15:19:00Z">
              <w:r>
                <w:rPr>
                  <w:rFonts w:eastAsiaTheme="minorEastAsia"/>
                  <w:lang w:val="en-US" w:eastAsia="zh-CN"/>
                </w:rPr>
                <w:t>here for switches, filters, PAs or LNAs</w:t>
              </w:r>
            </w:ins>
            <w:ins w:id="381" w:author="Skyworks" w:date="2020-09-02T15:32:00Z">
              <w:r w:rsidR="000A3854">
                <w:rPr>
                  <w:rFonts w:eastAsiaTheme="minorEastAsia"/>
                  <w:lang w:val="en-US" w:eastAsia="zh-CN"/>
                </w:rPr>
                <w:t>. I</w:t>
              </w:r>
            </w:ins>
            <w:ins w:id="382" w:author="Skyworks" w:date="2020-09-02T15:28:00Z">
              <w:r w:rsidR="000A3854" w:rsidRPr="000A3854">
                <w:rPr>
                  <w:rFonts w:eastAsiaTheme="minorEastAsia"/>
                  <w:lang w:val="en-US" w:eastAsia="zh-CN"/>
                  <w:rPrChange w:id="383" w:author="Skyworks" w:date="2020-09-02T15:32:00Z">
                    <w:rPr>
                      <w:rFonts w:eastAsia="SimSun"/>
                      <w:lang w:val="en-US" w:eastAsia="zh-CN"/>
                    </w:rPr>
                  </w:rPrChange>
                </w:rPr>
                <w:t>n this case n79 is only 0.2dB higher than n78 with &gt;20% frequency extension</w:t>
              </w:r>
            </w:ins>
            <w:ins w:id="384" w:author="Skyworks" w:date="2020-09-02T15:35:00Z">
              <w:r w:rsidR="000A3854">
                <w:rPr>
                  <w:rFonts w:eastAsiaTheme="minorEastAsia"/>
                  <w:lang w:val="en-US" w:eastAsia="zh-CN"/>
                </w:rPr>
                <w:t>.</w:t>
              </w:r>
            </w:ins>
            <w:ins w:id="385" w:author="Skyworks" w:date="2020-09-02T15:37:00Z">
              <w:r w:rsidR="004C1CDA">
                <w:rPr>
                  <w:rFonts w:eastAsiaTheme="minorEastAsia"/>
                  <w:lang w:val="en-US" w:eastAsia="zh-CN"/>
                </w:rPr>
                <w:t xml:space="preserve"> Also with that 20% increase, so </w:t>
              </w:r>
              <w:r w:rsidR="004C1CDA">
                <w:rPr>
                  <w:rFonts w:eastAsiaTheme="minorEastAsia"/>
                  <w:lang w:val="en-US" w:eastAsia="zh-CN"/>
                </w:rPr>
                <w:lastRenderedPageBreak/>
                <w:t>there is no technological step here for switches, filters, PAs or LNAs.</w:t>
              </w:r>
            </w:ins>
          </w:p>
          <w:p w14:paraId="55200742" w14:textId="77777777" w:rsidR="003A24AE" w:rsidRDefault="003A24AE" w:rsidP="003A24AE">
            <w:pPr>
              <w:rPr>
                <w:ins w:id="386" w:author="Skyworks" w:date="2020-09-02T15:24:00Z"/>
                <w:rFonts w:eastAsiaTheme="minorEastAsia"/>
                <w:lang w:val="en-US" w:eastAsia="zh-CN"/>
              </w:rPr>
            </w:pPr>
            <w:ins w:id="387" w:author="Skyworks" w:date="2020-09-02T15:21:00Z">
              <w:r>
                <w:rPr>
                  <w:rFonts w:eastAsiaTheme="minorEastAsia"/>
                  <w:lang w:val="en-US" w:eastAsia="zh-CN"/>
                </w:rPr>
                <w:t xml:space="preserve">Some of the claimed difference between n96 and n46 is related to attenuation </w:t>
              </w:r>
            </w:ins>
            <w:ins w:id="388" w:author="Skyworks" w:date="2020-09-02T15:22:00Z">
              <w:r>
                <w:rPr>
                  <w:rFonts w:eastAsiaTheme="minorEastAsia"/>
                  <w:lang w:val="en-US" w:eastAsia="zh-CN"/>
                </w:rPr>
                <w:t xml:space="preserve">requirement </w:t>
              </w:r>
            </w:ins>
            <w:ins w:id="389" w:author="Skyworks" w:date="2020-09-02T15:21:00Z">
              <w:r>
                <w:rPr>
                  <w:rFonts w:eastAsiaTheme="minorEastAsia"/>
                  <w:lang w:val="en-US" w:eastAsia="zh-CN"/>
                </w:rPr>
                <w:t>in band</w:t>
              </w:r>
            </w:ins>
            <w:ins w:id="390" w:author="Skyworks" w:date="2020-09-02T15:22:00Z">
              <w:r>
                <w:rPr>
                  <w:rFonts w:eastAsiaTheme="minorEastAsia"/>
                  <w:lang w:val="en-US" w:eastAsia="zh-CN"/>
                </w:rPr>
                <w:t xml:space="preserve"> n77 but again this would affec</w:t>
              </w:r>
            </w:ins>
            <w:ins w:id="391" w:author="Skyworks" w:date="2020-09-02T15:37:00Z">
              <w:r w:rsidR="004C1CDA">
                <w:rPr>
                  <w:rFonts w:eastAsiaTheme="minorEastAsia"/>
                  <w:lang w:val="en-US" w:eastAsia="zh-CN"/>
                </w:rPr>
                <w:t>t</w:t>
              </w:r>
            </w:ins>
            <w:ins w:id="392"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3" w:author="Skyworks" w:date="2020-09-02T15:23:00Z">
              <w:r>
                <w:rPr>
                  <w:rFonts w:eastAsiaTheme="minorEastAsia"/>
                  <w:lang w:val="en-US" w:eastAsia="zh-CN"/>
                </w:rPr>
                <w:t xml:space="preserve"> ~1GHz distance to n77 for n46 vs ~2GHz for n96</w:t>
              </w:r>
            </w:ins>
            <w:ins w:id="394" w:author="Skyworks" w:date="2020-09-02T15:22:00Z">
              <w:r>
                <w:rPr>
                  <w:rFonts w:eastAsiaTheme="minorEastAsia"/>
                  <w:lang w:val="en-US" w:eastAsia="zh-CN"/>
                </w:rPr>
                <w:t xml:space="preserve">. </w:t>
              </w:r>
            </w:ins>
            <w:ins w:id="395" w:author="Skyworks" w:date="2020-09-02T15:24:00Z">
              <w:r>
                <w:rPr>
                  <w:rFonts w:eastAsiaTheme="minorEastAsia"/>
                  <w:lang w:val="en-US" w:eastAsia="zh-CN"/>
                </w:rPr>
                <w:t>Also the &gt;3dB higher REFSENS of n46 already accounts for protection of lower bands as it is already needed for WiFi</w:t>
              </w:r>
            </w:ins>
            <w:ins w:id="396" w:author="Skyworks" w:date="2020-09-02T15:27:00Z">
              <w:r w:rsidR="000A3854">
                <w:rPr>
                  <w:rFonts w:eastAsiaTheme="minorEastAsia"/>
                  <w:lang w:val="en-US" w:eastAsia="zh-CN"/>
                </w:rPr>
                <w:t xml:space="preserve"> or LAA</w:t>
              </w:r>
            </w:ins>
            <w:ins w:id="397"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8" w:author="Skyworks" w:date="2020-09-02T15:27:00Z"/>
                <w:rFonts w:eastAsiaTheme="minorEastAsia"/>
                <w:lang w:val="en-US" w:eastAsia="zh-CN"/>
              </w:rPr>
            </w:pPr>
            <w:ins w:id="399" w:author="Skyworks" w:date="2020-09-02T15:25:00Z">
              <w:r>
                <w:rPr>
                  <w:rFonts w:eastAsiaTheme="minorEastAsia"/>
                  <w:lang w:val="en-US" w:eastAsia="zh-CN"/>
                </w:rPr>
                <w:t xml:space="preserve">This shows that a 2.6dB difference between </w:t>
              </w:r>
            </w:ins>
            <w:ins w:id="400" w:author="Skyworks" w:date="2020-09-02T15:26:00Z">
              <w:r w:rsidR="000A3854">
                <w:rPr>
                  <w:rFonts w:eastAsiaTheme="minorEastAsia"/>
                  <w:lang w:val="en-US" w:eastAsia="zh-CN"/>
                </w:rPr>
                <w:t>n46 and n96 cannot be justified but we are ready to address extra loss in the context of CA</w:t>
              </w:r>
            </w:ins>
            <w:ins w:id="401" w:author="Skyworks" w:date="2020-09-02T15:27:00Z">
              <w:r w:rsidR="000A3854">
                <w:rPr>
                  <w:rFonts w:eastAsiaTheme="minorEastAsia"/>
                  <w:lang w:val="en-US" w:eastAsia="zh-CN"/>
                </w:rPr>
                <w:t>/</w:t>
              </w:r>
            </w:ins>
            <w:ins w:id="402" w:author="Skyworks" w:date="2020-09-02T15:26:00Z">
              <w:r w:rsidR="000A3854">
                <w:rPr>
                  <w:rFonts w:eastAsiaTheme="minorEastAsia"/>
                  <w:lang w:val="en-US" w:eastAsia="zh-CN"/>
                </w:rPr>
                <w:t>DC but that again should be equal or smaller for n96 vs n46.</w:t>
              </w:r>
            </w:ins>
            <w:ins w:id="403" w:author="Skyworks" w:date="2020-09-02T15:27:00Z">
              <w:r w:rsidR="000A3854">
                <w:rPr>
                  <w:rFonts w:eastAsiaTheme="minorEastAsia"/>
                  <w:lang w:val="en-US" w:eastAsia="zh-CN"/>
                </w:rPr>
                <w:t xml:space="preserve"> </w:t>
              </w:r>
            </w:ins>
          </w:p>
          <w:p w14:paraId="079F2229" w14:textId="77777777" w:rsidR="000A3854" w:rsidRDefault="000A3854" w:rsidP="003A24AE">
            <w:pPr>
              <w:rPr>
                <w:ins w:id="404" w:author="Skyworks" w:date="2020-09-02T15:32:00Z"/>
                <w:rFonts w:eastAsiaTheme="minorEastAsia"/>
                <w:lang w:val="en-US" w:eastAsia="zh-CN"/>
              </w:rPr>
            </w:pPr>
            <w:ins w:id="405" w:author="Skyworks" w:date="2020-09-02T15:27:00Z">
              <w:r>
                <w:rPr>
                  <w:rFonts w:eastAsiaTheme="minorEastAsia"/>
                  <w:lang w:val="en-US" w:eastAsia="zh-CN"/>
                </w:rPr>
                <w:t xml:space="preserve">For </w:t>
              </w:r>
            </w:ins>
            <w:ins w:id="406" w:author="Skyworks" w:date="2020-09-02T15:29:00Z">
              <w:r>
                <w:rPr>
                  <w:rFonts w:eastAsiaTheme="minorEastAsia"/>
                  <w:lang w:val="en-US" w:eastAsia="zh-CN"/>
                </w:rPr>
                <w:t>all these arguments and our current WIFI 5GHz and 6 GHz products performance</w:t>
              </w:r>
            </w:ins>
            <w:ins w:id="407"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8" w:author="Skyworks" w:date="2020-09-02T14:51:00Z"/>
                <w:rFonts w:eastAsiaTheme="minorEastAsia"/>
                <w:lang w:val="en-US" w:eastAsia="zh-CN"/>
              </w:rPr>
            </w:pPr>
            <w:ins w:id="409" w:author="Skyworks" w:date="2020-09-02T15:27:00Z">
              <w:r>
                <w:rPr>
                  <w:rFonts w:eastAsiaTheme="minorEastAsia"/>
                  <w:lang w:val="en-US" w:eastAsia="zh-CN"/>
                </w:rPr>
                <w:t xml:space="preserve">If it needs to be revisited a 0.5dB </w:t>
              </w:r>
            </w:ins>
            <w:ins w:id="410" w:author="Skyworks" w:date="2020-09-02T15:30:00Z">
              <w:r>
                <w:rPr>
                  <w:rFonts w:eastAsiaTheme="minorEastAsia"/>
                  <w:lang w:val="en-US" w:eastAsia="zh-CN"/>
                </w:rPr>
                <w:t xml:space="preserve">increase as suggested by some companies is the only reasonable difference that can be justified for the sake of a </w:t>
              </w:r>
            </w:ins>
            <w:ins w:id="411" w:author="Skyworks" w:date="2020-09-02T15:31:00Z">
              <w:r>
                <w:rPr>
                  <w:rFonts w:eastAsiaTheme="minorEastAsia"/>
                  <w:lang w:val="en-US" w:eastAsia="zh-CN"/>
                </w:rPr>
                <w:t>slightly</w:t>
              </w:r>
            </w:ins>
            <w:ins w:id="412" w:author="Skyworks" w:date="2020-09-02T15:30:00Z">
              <w:r>
                <w:rPr>
                  <w:rFonts w:eastAsiaTheme="minorEastAsia"/>
                  <w:lang w:val="en-US" w:eastAsia="zh-CN"/>
                </w:rPr>
                <w:t xml:space="preserve"> hig</w:t>
              </w:r>
            </w:ins>
            <w:ins w:id="413" w:author="Skyworks" w:date="2020-09-02T15:31:00Z">
              <w:r>
                <w:rPr>
                  <w:rFonts w:eastAsiaTheme="minorEastAsia"/>
                  <w:lang w:val="en-US" w:eastAsia="zh-CN"/>
                </w:rPr>
                <w:t>h</w:t>
              </w:r>
            </w:ins>
            <w:ins w:id="414" w:author="Skyworks" w:date="2020-09-02T15:30:00Z">
              <w:r>
                <w:rPr>
                  <w:rFonts w:eastAsiaTheme="minorEastAsia"/>
                  <w:lang w:val="en-US" w:eastAsia="zh-CN"/>
                </w:rPr>
                <w:t xml:space="preserve">er frequency </w:t>
              </w:r>
            </w:ins>
            <w:ins w:id="415" w:author="Skyworks" w:date="2020-09-02T15:31:00Z">
              <w:r>
                <w:rPr>
                  <w:rFonts w:eastAsiaTheme="minorEastAsia"/>
                  <w:lang w:val="en-US" w:eastAsia="zh-CN"/>
                </w:rPr>
                <w:t>and fractional BW.</w:t>
              </w:r>
            </w:ins>
          </w:p>
        </w:tc>
      </w:tr>
      <w:tr w:rsidR="00A57FF5" w:rsidRPr="00852349" w14:paraId="0E8FAE28" w14:textId="77777777" w:rsidTr="009740F0">
        <w:trPr>
          <w:ins w:id="416" w:author="Philip Warder" w:date="2020-09-02T12:15:00Z"/>
        </w:trPr>
        <w:tc>
          <w:tcPr>
            <w:tcW w:w="1633" w:type="dxa"/>
          </w:tcPr>
          <w:p w14:paraId="47B969E7" w14:textId="435BD35B" w:rsidR="00A57FF5" w:rsidRDefault="00A57FF5" w:rsidP="00A75FFE">
            <w:pPr>
              <w:spacing w:after="120"/>
              <w:rPr>
                <w:ins w:id="417" w:author="Philip Warder" w:date="2020-09-02T12:15:00Z"/>
                <w:rFonts w:eastAsiaTheme="minorEastAsia"/>
                <w:lang w:eastAsia="zh-CN"/>
              </w:rPr>
            </w:pPr>
            <w:ins w:id="418" w:author="Philip Warder" w:date="2020-09-02T12:17:00Z">
              <w:r>
                <w:rPr>
                  <w:rFonts w:eastAsiaTheme="minorEastAsia"/>
                  <w:lang w:eastAsia="zh-CN"/>
                </w:rPr>
                <w:lastRenderedPageBreak/>
                <w:t>Qorvo</w:t>
              </w:r>
            </w:ins>
          </w:p>
        </w:tc>
        <w:tc>
          <w:tcPr>
            <w:tcW w:w="8048" w:type="dxa"/>
          </w:tcPr>
          <w:p w14:paraId="390A609A" w14:textId="78B57283" w:rsidR="00480E43" w:rsidRDefault="00A57FF5" w:rsidP="00A75FFE">
            <w:pPr>
              <w:rPr>
                <w:ins w:id="419" w:author="Philip Warder" w:date="2020-09-02T12:27:00Z"/>
                <w:rFonts w:eastAsiaTheme="minorEastAsia"/>
                <w:lang w:val="en-US" w:eastAsia="zh-CN"/>
              </w:rPr>
            </w:pPr>
            <w:ins w:id="420" w:author="Philip Warder" w:date="2020-09-02T12:17:00Z">
              <w:r>
                <w:rPr>
                  <w:rFonts w:eastAsiaTheme="minorEastAsia"/>
                  <w:lang w:val="en-US" w:eastAsia="zh-CN"/>
                </w:rPr>
                <w:t>We support the Skyworks comments a</w:t>
              </w:r>
            </w:ins>
            <w:ins w:id="421" w:author="Philip Warder" w:date="2020-09-02T12:18:00Z">
              <w:r>
                <w:rPr>
                  <w:rFonts w:eastAsiaTheme="minorEastAsia"/>
                  <w:lang w:val="en-US" w:eastAsia="zh-CN"/>
                </w:rPr>
                <w:t>bove on REFSENS</w:t>
              </w:r>
            </w:ins>
            <w:ins w:id="422" w:author="Philip Warder" w:date="2020-09-02T12:26:00Z">
              <w:r w:rsidR="00480E43">
                <w:rPr>
                  <w:rFonts w:eastAsiaTheme="minorEastAsia"/>
                  <w:lang w:val="en-US" w:eastAsia="zh-CN"/>
                </w:rPr>
                <w:t xml:space="preserve"> and agree the filter IL requirements should </w:t>
              </w:r>
            </w:ins>
            <w:ins w:id="423" w:author="Philip Warder" w:date="2020-09-02T12:27:00Z">
              <w:r w:rsidR="00480E43">
                <w:rPr>
                  <w:rFonts w:eastAsiaTheme="minorEastAsia"/>
                  <w:lang w:val="en-US" w:eastAsia="zh-CN"/>
                </w:rPr>
                <w:t>be driven</w:t>
              </w:r>
            </w:ins>
            <w:ins w:id="424" w:author="Philip Warder" w:date="2020-09-02T12:47:00Z">
              <w:r w:rsidR="005E2E72">
                <w:rPr>
                  <w:rFonts w:eastAsiaTheme="minorEastAsia"/>
                  <w:lang w:val="en-US" w:eastAsia="zh-CN"/>
                </w:rPr>
                <w:t xml:space="preserve"> by</w:t>
              </w:r>
            </w:ins>
            <w:ins w:id="425"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6" w:author="Philip Warder" w:date="2020-09-02T12:15:00Z"/>
                <w:rFonts w:eastAsiaTheme="minorEastAsia"/>
                <w:lang w:val="en-US" w:eastAsia="zh-CN"/>
              </w:rPr>
            </w:pPr>
            <w:ins w:id="427" w:author="Philip Warder" w:date="2020-09-02T12:27:00Z">
              <w:r>
                <w:rPr>
                  <w:rFonts w:eastAsiaTheme="minorEastAsia"/>
                  <w:lang w:val="en-US" w:eastAsia="zh-CN"/>
                </w:rPr>
                <w:t>Degradation</w:t>
              </w:r>
            </w:ins>
            <w:ins w:id="428" w:author="Philip Warder" w:date="2020-09-02T12:37:00Z">
              <w:r>
                <w:rPr>
                  <w:rFonts w:eastAsiaTheme="minorEastAsia"/>
                  <w:lang w:val="en-US" w:eastAsia="zh-CN"/>
                </w:rPr>
                <w:t>s</w:t>
              </w:r>
            </w:ins>
            <w:ins w:id="429" w:author="Philip Warder" w:date="2020-09-02T12:27:00Z">
              <w:r>
                <w:rPr>
                  <w:rFonts w:eastAsiaTheme="minorEastAsia"/>
                  <w:lang w:val="en-US" w:eastAsia="zh-CN"/>
                </w:rPr>
                <w:t xml:space="preserve"> to account for higher implementation losses</w:t>
              </w:r>
            </w:ins>
            <w:ins w:id="430" w:author="Philip Warder" w:date="2020-09-02T12:28:00Z">
              <w:r>
                <w:rPr>
                  <w:rFonts w:eastAsiaTheme="minorEastAsia"/>
                  <w:lang w:val="en-US" w:eastAsia="zh-CN"/>
                </w:rPr>
                <w:t xml:space="preserve"> for certain CA/DC combinations</w:t>
              </w:r>
            </w:ins>
            <w:ins w:id="431" w:author="Philip Warder" w:date="2020-09-02T12:27:00Z">
              <w:r>
                <w:rPr>
                  <w:rFonts w:eastAsiaTheme="minorEastAsia"/>
                  <w:lang w:val="en-US" w:eastAsia="zh-CN"/>
                </w:rPr>
                <w:t xml:space="preserve">, if any </w:t>
              </w:r>
            </w:ins>
            <w:ins w:id="432" w:author="Philip Warder" w:date="2020-09-02T12:37:00Z">
              <w:r>
                <w:rPr>
                  <w:rFonts w:eastAsiaTheme="minorEastAsia"/>
                  <w:lang w:val="en-US" w:eastAsia="zh-CN"/>
                </w:rPr>
                <w:t xml:space="preserve">are needed </w:t>
              </w:r>
            </w:ins>
            <w:ins w:id="433" w:author="Philip Warder" w:date="2020-09-02T12:27:00Z">
              <w:r>
                <w:rPr>
                  <w:rFonts w:eastAsiaTheme="minorEastAsia"/>
                  <w:lang w:val="en-US" w:eastAsia="zh-CN"/>
                </w:rPr>
                <w:t>should be c</w:t>
              </w:r>
            </w:ins>
            <w:ins w:id="434" w:author="Philip Warder" w:date="2020-09-02T12:28:00Z">
              <w:r>
                <w:rPr>
                  <w:rFonts w:eastAsiaTheme="minorEastAsia"/>
                  <w:lang w:val="en-US" w:eastAsia="zh-CN"/>
                </w:rPr>
                <w:t xml:space="preserve">overed </w:t>
              </w:r>
            </w:ins>
            <w:ins w:id="435" w:author="Philip Warder" w:date="2020-09-02T12:36:00Z">
              <w:r>
                <w:rPr>
                  <w:rFonts w:eastAsiaTheme="minorEastAsia"/>
                  <w:lang w:val="en-US" w:eastAsia="zh-CN"/>
                </w:rPr>
                <w:t>by</w:t>
              </w:r>
            </w:ins>
            <w:ins w:id="436" w:author="Philip Warder" w:date="2020-09-02T12:37:00Z">
              <w:r w:rsidRPr="00480E43">
                <w:rPr>
                  <w:rFonts w:eastAsia="MS Mincho"/>
                </w:rPr>
                <w:t xml:space="preserve"> </w:t>
              </w:r>
            </w:ins>
            <w:ins w:id="437" w:author="Philip Warder" w:date="2020-09-02T12:47:00Z">
              <w:r w:rsidR="005E2E72">
                <w:rPr>
                  <w:rFonts w:eastAsia="MS Mincho"/>
                </w:rPr>
                <w:t xml:space="preserve">the </w:t>
              </w:r>
            </w:ins>
            <w:ins w:id="438"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9" w:author="Philip Warder" w:date="2020-09-02T12:36:00Z">
              <w:r>
                <w:rPr>
                  <w:rFonts w:eastAsiaTheme="minorEastAsia"/>
                  <w:lang w:val="en-US" w:eastAsia="zh-CN"/>
                </w:rPr>
                <w:t xml:space="preserve"> </w:t>
              </w:r>
            </w:ins>
          </w:p>
        </w:tc>
      </w:tr>
      <w:tr w:rsidR="00674B5A" w:rsidRPr="00852349" w14:paraId="7BC97E85" w14:textId="77777777" w:rsidTr="009740F0">
        <w:trPr>
          <w:ins w:id="440" w:author="Gene Fong" w:date="2020-09-02T11:42:00Z"/>
        </w:trPr>
        <w:tc>
          <w:tcPr>
            <w:tcW w:w="1633" w:type="dxa"/>
          </w:tcPr>
          <w:p w14:paraId="2F676885" w14:textId="4F82B204" w:rsidR="00674B5A" w:rsidRDefault="00674B5A" w:rsidP="00A75FFE">
            <w:pPr>
              <w:spacing w:after="120"/>
              <w:rPr>
                <w:ins w:id="441" w:author="Gene Fong" w:date="2020-09-02T11:42:00Z"/>
                <w:rFonts w:eastAsiaTheme="minorEastAsia"/>
                <w:lang w:eastAsia="zh-CN"/>
              </w:rPr>
            </w:pPr>
            <w:ins w:id="442" w:author="Gene Fong" w:date="2020-09-02T11:42:00Z">
              <w:r>
                <w:rPr>
                  <w:rFonts w:eastAsiaTheme="minorEastAsia"/>
                  <w:lang w:eastAsia="zh-CN"/>
                </w:rPr>
                <w:t>Qualcomm</w:t>
              </w:r>
            </w:ins>
          </w:p>
        </w:tc>
        <w:tc>
          <w:tcPr>
            <w:tcW w:w="8048" w:type="dxa"/>
          </w:tcPr>
          <w:p w14:paraId="59EC4DC8" w14:textId="228F2556" w:rsidR="00674B5A" w:rsidRDefault="00674B5A" w:rsidP="00A75FFE">
            <w:pPr>
              <w:rPr>
                <w:ins w:id="443" w:author="Gene Fong" w:date="2020-09-02T11:48:00Z"/>
                <w:rFonts w:eastAsiaTheme="minorEastAsia"/>
                <w:lang w:val="en-US" w:eastAsia="zh-CN"/>
              </w:rPr>
            </w:pPr>
            <w:ins w:id="444" w:author="Gene Fong" w:date="2020-09-02T11:42:00Z">
              <w:r>
                <w:rPr>
                  <w:rFonts w:eastAsiaTheme="minorEastAsia"/>
                  <w:lang w:val="en-US" w:eastAsia="zh-CN"/>
                </w:rPr>
                <w:t xml:space="preserve">On reference sensitivity, </w:t>
              </w:r>
            </w:ins>
            <w:ins w:id="445" w:author="Gene Fong" w:date="2020-09-02T11:43:00Z">
              <w:r>
                <w:rPr>
                  <w:rFonts w:eastAsiaTheme="minorEastAsia"/>
                  <w:lang w:val="en-US" w:eastAsia="zh-CN"/>
                </w:rPr>
                <w:t>our understanding remains that the noise figure between 5 GHz and 6</w:t>
              </w:r>
            </w:ins>
            <w:ins w:id="446"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7"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8" w:author="Gene Fong" w:date="2020-09-02T11:46:00Z">
              <w:r>
                <w:rPr>
                  <w:rFonts w:eastAsiaTheme="minorEastAsia"/>
                  <w:lang w:val="en-US" w:eastAsia="zh-CN"/>
                </w:rPr>
                <w:t>to enable simultaneous cross-band Tx-Rx, these are covered by DTIB and DRIB for CA not by baseline refsens for SA.  The FE</w:t>
              </w:r>
            </w:ins>
            <w:ins w:id="449"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50" w:author="Gene Fong" w:date="2020-09-02T11:48:00Z">
              <w:r>
                <w:rPr>
                  <w:rFonts w:eastAsiaTheme="minorEastAsia"/>
                  <w:lang w:val="en-US" w:eastAsia="zh-CN"/>
                </w:rPr>
                <w:t xml:space="preserve">We don’t believe the proposed </w:t>
              </w:r>
            </w:ins>
            <w:ins w:id="451" w:author="Gene Fong" w:date="2020-09-02T11:57:00Z">
              <w:r w:rsidR="00F94839">
                <w:rPr>
                  <w:rFonts w:eastAsiaTheme="minorEastAsia"/>
                  <w:lang w:val="en-US" w:eastAsia="zh-CN"/>
                </w:rPr>
                <w:t xml:space="preserve">relaxation of 2.6 dB leading to a </w:t>
              </w:r>
            </w:ins>
            <w:ins w:id="452"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3" w:author="Gene Fong" w:date="2020-09-02T11:42:00Z"/>
                <w:rFonts w:eastAsiaTheme="minorEastAsia"/>
                <w:lang w:val="en-US" w:eastAsia="zh-CN"/>
              </w:rPr>
            </w:pPr>
            <w:ins w:id="454" w:author="Gene Fong" w:date="2020-09-02T11:48:00Z">
              <w:r>
                <w:rPr>
                  <w:rFonts w:eastAsiaTheme="minorEastAsia"/>
                  <w:lang w:val="en-US" w:eastAsia="zh-CN"/>
                </w:rPr>
                <w:t>On channeliz</w:t>
              </w:r>
            </w:ins>
            <w:ins w:id="455"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6" w:author="Gene Fong" w:date="2020-09-02T11:50:00Z">
              <w:r>
                <w:rPr>
                  <w:rFonts w:eastAsiaTheme="minorEastAsia"/>
                  <w:lang w:val="en-US" w:eastAsia="zh-CN"/>
                </w:rPr>
                <w:t xml:space="preserve"> accordingly.  </w:t>
              </w:r>
            </w:ins>
            <w:ins w:id="457"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8" w:author="Gene Fong" w:date="2020-09-02T11:53:00Z">
              <w:r w:rsidR="00F94839">
                <w:rPr>
                  <w:rFonts w:eastAsiaTheme="minorEastAsia"/>
                  <w:lang w:val="en-US" w:eastAsia="zh-CN"/>
                </w:rPr>
                <w:t xml:space="preserve"> effect.  For NS_54, the outer channels are potentially affected by </w:t>
              </w:r>
            </w:ins>
            <w:ins w:id="459" w:author="Gene Fong" w:date="2020-09-02T11:54:00Z">
              <w:r w:rsidR="00F94839">
                <w:rPr>
                  <w:rFonts w:eastAsiaTheme="minorEastAsia"/>
                  <w:lang w:val="en-US" w:eastAsia="zh-CN"/>
                </w:rPr>
                <w:t>an additional 10 MHz of guard band</w:t>
              </w:r>
            </w:ins>
            <w:ins w:id="460" w:author="Gene Fong" w:date="2020-09-02T11:55:00Z">
              <w:r w:rsidR="00F94839">
                <w:rPr>
                  <w:rFonts w:eastAsiaTheme="minorEastAsia"/>
                  <w:lang w:val="en-US" w:eastAsia="zh-CN"/>
                </w:rPr>
                <w:t xml:space="preserve"> at the low band edge</w:t>
              </w:r>
            </w:ins>
            <w:ins w:id="461" w:author="Gene Fong" w:date="2020-09-02T11:54:00Z">
              <w:r w:rsidR="00F94839">
                <w:rPr>
                  <w:rFonts w:eastAsiaTheme="minorEastAsia"/>
                  <w:lang w:val="en-US" w:eastAsia="zh-CN"/>
                </w:rPr>
                <w:t>.  This has been reflected by adjusting the outer channel definition</w:t>
              </w:r>
            </w:ins>
            <w:ins w:id="462" w:author="Gene Fong" w:date="2020-09-02T11:55:00Z">
              <w:r w:rsidR="00F94839">
                <w:rPr>
                  <w:rFonts w:eastAsiaTheme="minorEastAsia"/>
                  <w:lang w:val="en-US" w:eastAsia="zh-CN"/>
                </w:rPr>
                <w:t xml:space="preserve">.  The upper </w:t>
              </w:r>
            </w:ins>
            <w:ins w:id="463" w:author="Gene Fong" w:date="2020-09-02T11:58:00Z">
              <w:r w:rsidR="00F94839">
                <w:rPr>
                  <w:rFonts w:eastAsiaTheme="minorEastAsia"/>
                  <w:lang w:val="en-US" w:eastAsia="zh-CN"/>
                </w:rPr>
                <w:t>channels are</w:t>
              </w:r>
            </w:ins>
            <w:ins w:id="464"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9740F0">
        <w:trPr>
          <w:ins w:id="465" w:author="Verizon" w:date="2020-09-02T16:37:00Z"/>
        </w:trPr>
        <w:tc>
          <w:tcPr>
            <w:tcW w:w="1633" w:type="dxa"/>
          </w:tcPr>
          <w:p w14:paraId="2035157A" w14:textId="3ECB1B22" w:rsidR="009740F0" w:rsidRDefault="009740F0" w:rsidP="009740F0">
            <w:pPr>
              <w:spacing w:after="120"/>
              <w:rPr>
                <w:ins w:id="466" w:author="Verizon" w:date="2020-09-02T16:37:00Z"/>
                <w:rFonts w:eastAsiaTheme="minorEastAsia"/>
                <w:lang w:eastAsia="zh-CN"/>
              </w:rPr>
            </w:pPr>
            <w:ins w:id="467" w:author="Verizon" w:date="2020-09-02T16:38:00Z">
              <w:r>
                <w:rPr>
                  <w:rFonts w:eastAsiaTheme="minorEastAsia"/>
                  <w:lang w:eastAsia="zh-CN"/>
                </w:rPr>
                <w:t>Verizon</w:t>
              </w:r>
            </w:ins>
          </w:p>
        </w:tc>
        <w:tc>
          <w:tcPr>
            <w:tcW w:w="8048" w:type="dxa"/>
          </w:tcPr>
          <w:p w14:paraId="57403070" w14:textId="77777777" w:rsidR="00C34B47" w:rsidRDefault="00E01F68" w:rsidP="00C34B47">
            <w:pPr>
              <w:rPr>
                <w:ins w:id="468" w:author="Verizon" w:date="2020-09-02T16:58:00Z"/>
                <w:iCs/>
                <w:lang w:eastAsia="zh-CN"/>
              </w:rPr>
            </w:pPr>
            <w:ins w:id="469" w:author="Verizon" w:date="2020-09-02T16:44:00Z">
              <w:r>
                <w:rPr>
                  <w:iCs/>
                  <w:lang w:eastAsia="zh-CN"/>
                </w:rPr>
                <w:t xml:space="preserve">Essentially, we continually support CR [2] from both Qualcomm and Nokia and expect </w:t>
              </w:r>
            </w:ins>
            <w:ins w:id="470" w:author="Verizon" w:date="2020-09-02T16:57:00Z">
              <w:r w:rsidR="00C34B47">
                <w:rPr>
                  <w:iCs/>
                  <w:lang w:eastAsia="zh-CN"/>
                </w:rPr>
                <w:t xml:space="preserve">the NR-U WID to be </w:t>
              </w:r>
            </w:ins>
            <w:ins w:id="471" w:author="Verizon" w:date="2020-09-02T16:58:00Z">
              <w:r w:rsidR="00C34B47">
                <w:rPr>
                  <w:iCs/>
                  <w:lang w:eastAsia="zh-CN"/>
                </w:rPr>
                <w:t>closed</w:t>
              </w:r>
            </w:ins>
            <w:ins w:id="472" w:author="Verizon" w:date="2020-09-02T16:57:00Z">
              <w:r w:rsidR="00C34B47">
                <w:rPr>
                  <w:iCs/>
                  <w:lang w:eastAsia="zh-CN"/>
                </w:rPr>
                <w:t xml:space="preserve"> on time</w:t>
              </w:r>
            </w:ins>
            <w:ins w:id="473" w:author="Verizon" w:date="2020-09-02T16:58:00Z">
              <w:r w:rsidR="00C34B47">
                <w:rPr>
                  <w:iCs/>
                  <w:lang w:eastAsia="zh-CN"/>
                </w:rPr>
                <w:t xml:space="preserve">. </w:t>
              </w:r>
            </w:ins>
          </w:p>
          <w:p w14:paraId="2F85AA36" w14:textId="379EC4D4" w:rsidR="009740F0" w:rsidRDefault="00E01F68" w:rsidP="00E444A9">
            <w:pPr>
              <w:rPr>
                <w:ins w:id="474" w:author="Verizon" w:date="2020-09-02T16:37:00Z"/>
                <w:rFonts w:eastAsiaTheme="minorEastAsia"/>
                <w:lang w:val="en-US" w:eastAsia="zh-CN"/>
              </w:rPr>
            </w:pPr>
            <w:ins w:id="475"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6" w:author="Verizon" w:date="2020-09-02T17:04:00Z">
              <w:r w:rsidR="003C6A8A">
                <w:rPr>
                  <w:rFonts w:eastAsiaTheme="minorEastAsia"/>
                  <w:lang w:val="en-US"/>
                </w:rPr>
                <w:t xml:space="preserve">the </w:t>
              </w:r>
            </w:ins>
            <w:ins w:id="477" w:author="Verizon" w:date="2020-09-02T16:44:00Z">
              <w:r>
                <w:rPr>
                  <w:rFonts w:eastAsiaTheme="minorEastAsia"/>
                  <w:lang w:val="en-US" w:eastAsia="zh-CN"/>
                </w:rPr>
                <w:t xml:space="preserve">same view as </w:t>
              </w:r>
              <w:r>
                <w:rPr>
                  <w:rFonts w:eastAsiaTheme="minorEastAsia"/>
                  <w:lang w:eastAsia="zh-CN"/>
                </w:rPr>
                <w:t>Charter</w:t>
              </w:r>
            </w:ins>
            <w:ins w:id="478" w:author="Verizon" w:date="2020-09-02T16:59:00Z">
              <w:r w:rsidR="00031506">
                <w:rPr>
                  <w:rFonts w:eastAsiaTheme="minorEastAsia"/>
                  <w:lang w:eastAsia="zh-CN"/>
                </w:rPr>
                <w:t xml:space="preserve"> and </w:t>
              </w:r>
            </w:ins>
            <w:ins w:id="479"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80" w:author="Verizon" w:date="2020-09-02T17:06:00Z">
              <w:r w:rsidR="00A92EDE">
                <w:rPr>
                  <w:rFonts w:eastAsiaTheme="minorEastAsia"/>
                  <w:lang w:val="en-US" w:eastAsia="zh-CN"/>
                </w:rPr>
                <w:t>,</w:t>
              </w:r>
            </w:ins>
            <w:ins w:id="481" w:author="Verizon" w:date="2020-09-02T17:04:00Z">
              <w:r w:rsidR="00E444A9">
                <w:rPr>
                  <w:rFonts w:eastAsiaTheme="minorEastAsia"/>
                  <w:lang w:val="en-US" w:eastAsia="zh-CN"/>
                </w:rPr>
                <w:t xml:space="preserve"> </w:t>
              </w:r>
            </w:ins>
            <w:ins w:id="482" w:author="Verizon" w:date="2020-09-02T17:05:00Z">
              <w:r w:rsidR="00E444A9">
                <w:rPr>
                  <w:rFonts w:eastAsiaTheme="minorEastAsia"/>
                  <w:lang w:val="en-US" w:eastAsia="zh-CN"/>
                </w:rPr>
                <w:t xml:space="preserve">in case </w:t>
              </w:r>
            </w:ins>
            <w:ins w:id="483" w:author="Verizon" w:date="2020-09-02T17:04:00Z">
              <w:r w:rsidR="00E444A9">
                <w:rPr>
                  <w:rFonts w:eastAsiaTheme="minorEastAsia"/>
                  <w:lang w:val="en-US" w:eastAsia="zh-CN"/>
                </w:rPr>
                <w:t xml:space="preserve">a </w:t>
              </w:r>
            </w:ins>
            <w:ins w:id="484" w:author="Verizon" w:date="2020-09-02T17:05:00Z">
              <w:r w:rsidR="00E444A9">
                <w:rPr>
                  <w:rFonts w:eastAsiaTheme="minorEastAsia"/>
                  <w:lang w:val="en-US" w:eastAsia="zh-CN"/>
                </w:rPr>
                <w:t>censuses cann</w:t>
              </w:r>
              <w:bookmarkStart w:id="485" w:name="_GoBack"/>
              <w:bookmarkEnd w:id="485"/>
              <w:r w:rsidR="00E444A9">
                <w:rPr>
                  <w:rFonts w:eastAsiaTheme="minorEastAsia"/>
                  <w:lang w:val="en-US" w:eastAsia="zh-CN"/>
                </w:rPr>
                <w:t>ot be reached in this week.</w:t>
              </w:r>
            </w:ins>
          </w:p>
        </w:tc>
      </w:tr>
    </w:tbl>
    <w:p w14:paraId="188C4257" w14:textId="77777777" w:rsidR="007B1E6F" w:rsidRPr="00B73A9E" w:rsidRDefault="007B1E6F" w:rsidP="007B1E6F">
      <w:pPr>
        <w:rPr>
          <w:lang w:eastAsia="ja-JP"/>
          <w:rPrChange w:id="486"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487"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85B4" w14:textId="77777777" w:rsidR="00036919" w:rsidRDefault="00036919">
      <w:r>
        <w:separator/>
      </w:r>
    </w:p>
  </w:endnote>
  <w:endnote w:type="continuationSeparator" w:id="0">
    <w:p w14:paraId="6F326412" w14:textId="77777777" w:rsidR="00036919" w:rsidRDefault="0003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3E676" w14:textId="77777777" w:rsidR="00036919" w:rsidRDefault="00036919">
      <w:r>
        <w:separator/>
      </w:r>
    </w:p>
  </w:footnote>
  <w:footnote w:type="continuationSeparator" w:id="0">
    <w:p w14:paraId="675F6378" w14:textId="77777777" w:rsidR="00036919" w:rsidRDefault="00036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0"/>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 w:numId="32">
    <w:abstractNumId w:val="1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0E43"/>
    <w:rsid w:val="00484C5D"/>
    <w:rsid w:val="0048543E"/>
    <w:rsid w:val="00486227"/>
    <w:rsid w:val="004868C1"/>
    <w:rsid w:val="0048750F"/>
    <w:rsid w:val="004A14D8"/>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9F2BE7A-2888-4E30-A152-361CA7AD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Pages>
  <Words>1949</Words>
  <Characters>11111</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13034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Verizon</cp:lastModifiedBy>
  <cp:revision>13</cp:revision>
  <cp:lastPrinted>2019-04-25T01:09:00Z</cp:lastPrinted>
  <dcterms:created xsi:type="dcterms:W3CDTF">2020-09-02T19:02:00Z</dcterms:created>
  <dcterms:modified xsi:type="dcterms:W3CDTF">2020-09-02T21:06:00Z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