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89CE4" w14:textId="7C8BD787" w:rsidR="001575A9" w:rsidRPr="004E3A25" w:rsidRDefault="001575A9" w:rsidP="001575A9">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w:t>
      </w:r>
      <w:r w:rsidR="00D475F8">
        <w:rPr>
          <w:rFonts w:cs="Arial"/>
          <w:sz w:val="24"/>
          <w:szCs w:val="24"/>
        </w:rPr>
        <w:t>6</w:t>
      </w:r>
      <w:r>
        <w:rPr>
          <w:rFonts w:cs="Arial"/>
          <w:sz w:val="24"/>
          <w:szCs w:val="24"/>
        </w:rPr>
        <w:t>-e</w:t>
      </w:r>
      <w:r w:rsidRPr="00C76CEC">
        <w:rPr>
          <w:rFonts w:cs="Arial"/>
          <w:sz w:val="24"/>
          <w:szCs w:val="24"/>
          <w:lang w:val="de-DE"/>
        </w:rPr>
        <w:tab/>
      </w:r>
      <w:r w:rsidRPr="00A05A14">
        <w:rPr>
          <w:rFonts w:cs="Arial"/>
          <w:sz w:val="24"/>
          <w:szCs w:val="24"/>
          <w:lang w:val="de-DE"/>
        </w:rPr>
        <w:t>R4-</w:t>
      </w:r>
      <w:r w:rsidRPr="006D4C9A">
        <w:t xml:space="preserve"> </w:t>
      </w:r>
      <w:r w:rsidR="009A394C" w:rsidRPr="009A394C">
        <w:rPr>
          <w:rFonts w:cs="Arial"/>
          <w:sz w:val="24"/>
          <w:szCs w:val="24"/>
          <w:lang w:val="de-DE"/>
        </w:rPr>
        <w:t>2011434</w:t>
      </w:r>
      <w:bookmarkStart w:id="1" w:name="_GoBack"/>
      <w:bookmarkEnd w:id="1"/>
    </w:p>
    <w:p w14:paraId="66DD69FE" w14:textId="597FFC3E" w:rsidR="00114431" w:rsidRDefault="001575A9" w:rsidP="001575A9">
      <w:pPr>
        <w:pStyle w:val="Header"/>
        <w:rPr>
          <w:rFonts w:cs="Arial"/>
          <w:sz w:val="24"/>
          <w:szCs w:val="24"/>
          <w:lang w:val="de-DE"/>
        </w:rPr>
      </w:pPr>
      <w:r>
        <w:rPr>
          <w:rFonts w:cs="Arial"/>
          <w:sz w:val="24"/>
          <w:szCs w:val="24"/>
          <w:lang w:val="de-DE"/>
        </w:rPr>
        <w:t>Online</w:t>
      </w:r>
      <w:r w:rsidRPr="004E3A25">
        <w:rPr>
          <w:rFonts w:cs="Arial"/>
          <w:sz w:val="24"/>
          <w:szCs w:val="24"/>
          <w:lang w:val="de-DE"/>
        </w:rPr>
        <w:t>,</w:t>
      </w:r>
      <w:r>
        <w:rPr>
          <w:rFonts w:cs="Arial"/>
          <w:sz w:val="24"/>
          <w:szCs w:val="24"/>
          <w:lang w:val="de-DE"/>
        </w:rPr>
        <w:t xml:space="preserve"> </w:t>
      </w:r>
      <w:r w:rsidR="00D475F8">
        <w:rPr>
          <w:rFonts w:cs="Arial"/>
          <w:sz w:val="24"/>
          <w:szCs w:val="24"/>
          <w:lang w:val="de-DE"/>
        </w:rPr>
        <w:t>17</w:t>
      </w:r>
      <w:r>
        <w:rPr>
          <w:rFonts w:cs="Arial"/>
          <w:sz w:val="24"/>
          <w:szCs w:val="24"/>
          <w:lang w:val="de-DE"/>
        </w:rPr>
        <w:t xml:space="preserve">th </w:t>
      </w:r>
      <w:r w:rsidR="00D475F8">
        <w:rPr>
          <w:rFonts w:cs="Arial"/>
          <w:sz w:val="24"/>
          <w:szCs w:val="24"/>
          <w:lang w:val="de-DE"/>
        </w:rPr>
        <w:t>Aug</w:t>
      </w:r>
      <w:r>
        <w:rPr>
          <w:rFonts w:cs="Arial"/>
          <w:sz w:val="24"/>
          <w:szCs w:val="24"/>
          <w:lang w:val="de-DE"/>
        </w:rPr>
        <w:t xml:space="preserve"> – </w:t>
      </w:r>
      <w:r w:rsidR="00D475F8">
        <w:rPr>
          <w:rFonts w:cs="Arial"/>
          <w:sz w:val="24"/>
          <w:szCs w:val="24"/>
          <w:lang w:val="de-DE"/>
        </w:rPr>
        <w:t>28</w:t>
      </w:r>
      <w:r>
        <w:rPr>
          <w:rFonts w:cs="Arial"/>
          <w:sz w:val="24"/>
          <w:szCs w:val="24"/>
          <w:lang w:val="de-DE"/>
        </w:rPr>
        <w:t xml:space="preserve">th </w:t>
      </w:r>
      <w:r w:rsidR="00460C8D">
        <w:rPr>
          <w:rFonts w:cs="Arial"/>
          <w:sz w:val="24"/>
          <w:szCs w:val="24"/>
          <w:lang w:val="de-DE"/>
        </w:rPr>
        <w:t>Aug</w:t>
      </w:r>
      <w:r>
        <w:rPr>
          <w:rFonts w:cs="Arial"/>
          <w:sz w:val="24"/>
          <w:szCs w:val="24"/>
          <w:lang w:val="de-DE"/>
        </w:rPr>
        <w:t>, 2020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77777777"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 xml:space="preserve">Views on </w:t>
      </w:r>
      <w:r w:rsidR="00702A37">
        <w:rPr>
          <w:rFonts w:ascii="Arial" w:hAnsi="Arial"/>
          <w:sz w:val="24"/>
          <w:lang w:val="en-US"/>
        </w:rPr>
        <w:t>T</w:t>
      </w:r>
      <w:r w:rsidR="00BD33A3">
        <w:rPr>
          <w:rFonts w:ascii="Arial" w:hAnsi="Arial"/>
          <w:sz w:val="24"/>
          <w:lang w:val="en-US"/>
        </w:rPr>
        <w:t>ests for High Speed Train Scenarios</w:t>
      </w:r>
    </w:p>
    <w:p w14:paraId="16F29D66" w14:textId="01BC0676"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D60AA4">
        <w:rPr>
          <w:rFonts w:ascii="Arial" w:hAnsi="Arial"/>
          <w:sz w:val="24"/>
          <w:lang w:val="en-US"/>
        </w:rPr>
        <w:t>7</w:t>
      </w:r>
      <w:r w:rsidR="009F63C2">
        <w:rPr>
          <w:rFonts w:ascii="Arial" w:hAnsi="Arial"/>
          <w:sz w:val="24"/>
          <w:lang w:val="en-US"/>
        </w:rPr>
        <w:t>.1</w:t>
      </w:r>
      <w:r w:rsidR="00D60AA4">
        <w:rPr>
          <w:rFonts w:ascii="Arial" w:hAnsi="Arial"/>
          <w:sz w:val="24"/>
          <w:lang w:val="en-US"/>
        </w:rPr>
        <w:t>5</w:t>
      </w:r>
      <w:r w:rsidR="009F63C2">
        <w:rPr>
          <w:rFonts w:ascii="Arial" w:hAnsi="Arial"/>
          <w:sz w:val="24"/>
          <w:lang w:val="en-US"/>
        </w:rPr>
        <w:t>.</w:t>
      </w:r>
      <w:r w:rsidR="00D60AA4">
        <w:rPr>
          <w:rFonts w:ascii="Arial" w:hAnsi="Arial"/>
          <w:sz w:val="24"/>
          <w:lang w:val="en-US"/>
        </w:rPr>
        <w:t>3</w:t>
      </w:r>
      <w:r w:rsidR="009F63C2">
        <w:rPr>
          <w:rFonts w:ascii="Arial" w:hAnsi="Arial"/>
          <w:sz w:val="24"/>
          <w:lang w:val="en-US"/>
        </w:rPr>
        <w:t>.</w:t>
      </w:r>
      <w:r w:rsidR="00646356">
        <w:rPr>
          <w:rFonts w:ascii="Arial" w:hAnsi="Arial"/>
          <w:sz w:val="24"/>
          <w:lang w:val="en-US"/>
        </w:rPr>
        <w:t>1</w:t>
      </w:r>
      <w:r w:rsidR="001C10DD">
        <w:rPr>
          <w:rFonts w:ascii="Arial" w:hAnsi="Arial"/>
          <w:sz w:val="24"/>
          <w:lang w:val="en-US"/>
        </w:rPr>
        <w:t>.1</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20A9F83C" w:rsidR="001971F3" w:rsidRPr="00F968A5" w:rsidRDefault="00D867BE" w:rsidP="001971F3">
      <w:pPr>
        <w:rPr>
          <w:sz w:val="24"/>
          <w:szCs w:val="24"/>
          <w:lang w:val="en-US"/>
        </w:rPr>
      </w:pPr>
      <w:r>
        <w:rPr>
          <w:sz w:val="24"/>
          <w:szCs w:val="24"/>
          <w:lang w:val="en-US"/>
        </w:rPr>
        <w:t>In WF [</w:t>
      </w:r>
      <w:r w:rsidR="00277E85">
        <w:rPr>
          <w:sz w:val="24"/>
          <w:szCs w:val="24"/>
          <w:lang w:val="en-US"/>
        </w:rPr>
        <w:t>1</w:t>
      </w:r>
      <w:r>
        <w:rPr>
          <w:sz w:val="24"/>
          <w:szCs w:val="24"/>
          <w:lang w:val="en-US"/>
        </w:rPr>
        <w:t xml:space="preserve">], </w:t>
      </w:r>
      <w:r w:rsidR="00983B17">
        <w:rPr>
          <w:sz w:val="24"/>
          <w:szCs w:val="24"/>
          <w:lang w:val="en-US"/>
        </w:rPr>
        <w:t>a lot</w:t>
      </w:r>
      <w:r w:rsidR="00682F7B">
        <w:rPr>
          <w:sz w:val="24"/>
          <w:szCs w:val="24"/>
          <w:lang w:val="en-US"/>
        </w:rPr>
        <w:t xml:space="preserve"> of the test parameters</w:t>
      </w:r>
      <w:r>
        <w:rPr>
          <w:sz w:val="24"/>
          <w:szCs w:val="24"/>
          <w:lang w:val="en-US"/>
        </w:rPr>
        <w:t xml:space="preserve"> were </w:t>
      </w:r>
      <w:r w:rsidR="00983B17">
        <w:rPr>
          <w:sz w:val="24"/>
          <w:szCs w:val="24"/>
          <w:lang w:val="en-US"/>
        </w:rPr>
        <w:t>finalized,</w:t>
      </w:r>
      <w:r>
        <w:rPr>
          <w:sz w:val="24"/>
          <w:szCs w:val="24"/>
          <w:lang w:val="en-US"/>
        </w:rPr>
        <w:t xml:space="preserve"> and </w:t>
      </w:r>
      <w:r w:rsidR="00983B17">
        <w:rPr>
          <w:sz w:val="24"/>
          <w:szCs w:val="24"/>
          <w:lang w:val="en-US"/>
        </w:rPr>
        <w:t xml:space="preserve">some issues were still open and different </w:t>
      </w:r>
      <w:r>
        <w:rPr>
          <w:sz w:val="24"/>
          <w:szCs w:val="24"/>
          <w:lang w:val="en-US"/>
        </w:rPr>
        <w:t xml:space="preserve">options </w:t>
      </w:r>
      <w:r w:rsidR="00682F7B">
        <w:rPr>
          <w:sz w:val="24"/>
          <w:szCs w:val="24"/>
          <w:lang w:val="en-US"/>
        </w:rPr>
        <w:t>were provided</w:t>
      </w:r>
      <w:r w:rsidR="00983B17">
        <w:rPr>
          <w:sz w:val="24"/>
          <w:szCs w:val="24"/>
          <w:lang w:val="en-US"/>
        </w:rPr>
        <w:t xml:space="preserve"> for open issues</w:t>
      </w:r>
      <w:r>
        <w:rPr>
          <w:sz w:val="24"/>
          <w:szCs w:val="24"/>
          <w:lang w:val="en-US"/>
        </w:rPr>
        <w:t xml:space="preserve">.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2"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2"/>
      <w:r w:rsidR="00983B17">
        <w:rPr>
          <w:sz w:val="24"/>
          <w:szCs w:val="24"/>
          <w:lang w:val="en-US"/>
        </w:rPr>
        <w:t>open issues</w:t>
      </w:r>
      <w:r w:rsidR="00682F7B">
        <w:rPr>
          <w:sz w:val="24"/>
          <w:szCs w:val="24"/>
          <w:lang w:val="en-US"/>
        </w:rPr>
        <w:t xml:space="preserve"> for </w:t>
      </w:r>
      <w:r w:rsidR="00702A37">
        <w:rPr>
          <w:sz w:val="24"/>
          <w:szCs w:val="24"/>
          <w:lang w:val="en-US"/>
        </w:rPr>
        <w:t>high speed train scenarios</w:t>
      </w:r>
      <w:r w:rsidR="00682F7B">
        <w:rPr>
          <w:sz w:val="24"/>
          <w:szCs w:val="24"/>
          <w:lang w:val="en-US"/>
        </w:rPr>
        <w:t>.</w:t>
      </w:r>
    </w:p>
    <w:p w14:paraId="5798C842" w14:textId="35776952" w:rsidR="00983B17" w:rsidRDefault="00983B17" w:rsidP="00940694">
      <w:pPr>
        <w:pStyle w:val="Heading1"/>
        <w:tabs>
          <w:tab w:val="clear" w:pos="7902"/>
          <w:tab w:val="num" w:pos="360"/>
        </w:tabs>
        <w:ind w:hanging="7902"/>
        <w:rPr>
          <w:lang w:val="en-US"/>
        </w:rPr>
      </w:pPr>
      <w:r>
        <w:rPr>
          <w:lang w:val="en-US"/>
        </w:rPr>
        <w:t>Transmission Scheme</w:t>
      </w:r>
      <w:r w:rsidR="00882434">
        <w:rPr>
          <w:lang w:val="en-US"/>
        </w:rPr>
        <w:t xml:space="preserve"> 1</w:t>
      </w:r>
    </w:p>
    <w:p w14:paraId="59EFB520" w14:textId="7A79B80A" w:rsidR="00FA1675" w:rsidRDefault="00386745" w:rsidP="003006CE">
      <w:pPr>
        <w:rPr>
          <w:iCs/>
          <w:sz w:val="24"/>
          <w:szCs w:val="24"/>
          <w:lang w:val="en-US"/>
        </w:rPr>
      </w:pPr>
      <w:r w:rsidRPr="00730983">
        <w:rPr>
          <w:sz w:val="24"/>
          <w:szCs w:val="24"/>
          <w:lang w:val="en-US"/>
        </w:rPr>
        <w:t xml:space="preserve">In the </w:t>
      </w:r>
      <w:r w:rsidR="00FA0652">
        <w:rPr>
          <w:sz w:val="24"/>
          <w:szCs w:val="24"/>
          <w:lang w:val="en-US"/>
        </w:rPr>
        <w:t>last</w:t>
      </w:r>
      <w:r w:rsidRPr="00730983">
        <w:rPr>
          <w:sz w:val="24"/>
          <w:szCs w:val="24"/>
          <w:lang w:val="en-US"/>
        </w:rPr>
        <w:t xml:space="preserve"> meeting, </w:t>
      </w:r>
      <w:r w:rsidR="00D13207">
        <w:rPr>
          <w:sz w:val="24"/>
          <w:szCs w:val="24"/>
          <w:lang w:val="en-US"/>
        </w:rPr>
        <w:t xml:space="preserve">it was agreed to define the requirements for </w:t>
      </w:r>
      <w:r w:rsidR="007E3AC5">
        <w:rPr>
          <w:sz w:val="24"/>
          <w:szCs w:val="24"/>
          <w:lang w:val="en-US"/>
        </w:rPr>
        <w:t>transmission scheme 1a and it was FFS for scheme 1b</w:t>
      </w:r>
      <w:r w:rsidR="008B6882">
        <w:rPr>
          <w:iCs/>
          <w:sz w:val="24"/>
          <w:szCs w:val="24"/>
          <w:lang w:val="en-US"/>
        </w:rPr>
        <w:t>. In our unde</w:t>
      </w:r>
      <w:r w:rsidR="007E3AC5">
        <w:rPr>
          <w:iCs/>
          <w:sz w:val="24"/>
          <w:szCs w:val="24"/>
          <w:lang w:val="en-US"/>
        </w:rPr>
        <w:t>rstanding</w:t>
      </w:r>
      <w:r w:rsidR="004B24C7">
        <w:rPr>
          <w:iCs/>
          <w:sz w:val="24"/>
          <w:szCs w:val="24"/>
          <w:lang w:val="en-US"/>
        </w:rPr>
        <w:t>, demodulation algorithm for scheme 1a and 1b are same. Also, we have very limited time left to complete this WI</w:t>
      </w:r>
      <w:r w:rsidR="008A3C4A">
        <w:rPr>
          <w:iCs/>
          <w:sz w:val="24"/>
          <w:szCs w:val="24"/>
          <w:lang w:val="en-US"/>
        </w:rPr>
        <w:t xml:space="preserve"> and scheme 1b requires optional UE capability</w:t>
      </w:r>
      <w:r w:rsidR="004B24C7">
        <w:rPr>
          <w:iCs/>
          <w:sz w:val="24"/>
          <w:szCs w:val="24"/>
          <w:lang w:val="en-US"/>
        </w:rPr>
        <w:t>. Therefore, we propose the following.</w:t>
      </w:r>
    </w:p>
    <w:p w14:paraId="749F847F" w14:textId="2565D2FC" w:rsidR="004B24C7" w:rsidRDefault="004B24C7" w:rsidP="003006CE">
      <w:pPr>
        <w:rPr>
          <w:iCs/>
          <w:sz w:val="24"/>
          <w:szCs w:val="24"/>
          <w:lang w:val="en-US"/>
        </w:rPr>
      </w:pPr>
      <w:r w:rsidRPr="004B24C7">
        <w:rPr>
          <w:b/>
          <w:bCs/>
          <w:iCs/>
          <w:sz w:val="24"/>
          <w:szCs w:val="24"/>
          <w:lang w:val="en-US"/>
        </w:rPr>
        <w:t>Proposal 1</w:t>
      </w:r>
      <w:r w:rsidRPr="004B24C7">
        <w:rPr>
          <w:b/>
          <w:bCs/>
          <w:sz w:val="24"/>
          <w:szCs w:val="24"/>
          <w:lang w:val="en-US"/>
        </w:rPr>
        <w:t>:</w:t>
      </w:r>
      <w:r w:rsidRPr="00DC1B1A">
        <w:rPr>
          <w:b/>
          <w:sz w:val="24"/>
          <w:szCs w:val="24"/>
          <w:lang w:val="en-US"/>
        </w:rPr>
        <w:t xml:space="preserve"> Do not consider Transmission scheme 1</w:t>
      </w:r>
      <w:r>
        <w:rPr>
          <w:b/>
          <w:sz w:val="24"/>
          <w:szCs w:val="24"/>
          <w:lang w:val="en-US"/>
        </w:rPr>
        <w:t>b for defining new requirements</w:t>
      </w:r>
      <w:r w:rsidRPr="00DC1B1A">
        <w:rPr>
          <w:b/>
          <w:sz w:val="24"/>
          <w:szCs w:val="24"/>
          <w:lang w:val="en-US"/>
        </w:rPr>
        <w:t>.</w:t>
      </w:r>
    </w:p>
    <w:p w14:paraId="6E7F2D53" w14:textId="01A7AA1C" w:rsidR="002202BD" w:rsidRDefault="002202BD" w:rsidP="00FA1675">
      <w:pPr>
        <w:rPr>
          <w:iCs/>
          <w:sz w:val="24"/>
          <w:szCs w:val="24"/>
          <w:lang w:val="en-US"/>
        </w:rPr>
      </w:pPr>
      <w:r>
        <w:rPr>
          <w:iCs/>
          <w:sz w:val="24"/>
          <w:szCs w:val="24"/>
          <w:lang w:val="en-US"/>
        </w:rPr>
        <w:t>Based on existing HST test cases, we propose the following parameters for transmission scheme 1a.</w:t>
      </w:r>
    </w:p>
    <w:p w14:paraId="183593B8" w14:textId="19A7BB7D" w:rsidR="002202BD" w:rsidRPr="002202BD" w:rsidRDefault="002202BD" w:rsidP="00FA1675">
      <w:pPr>
        <w:rPr>
          <w:b/>
          <w:bCs/>
          <w:iCs/>
          <w:sz w:val="24"/>
          <w:szCs w:val="24"/>
          <w:lang w:val="en-US"/>
        </w:rPr>
      </w:pPr>
      <w:r w:rsidRPr="002202BD">
        <w:rPr>
          <w:b/>
          <w:bCs/>
          <w:iCs/>
          <w:sz w:val="24"/>
          <w:szCs w:val="24"/>
          <w:lang w:val="en-US"/>
        </w:rPr>
        <w:t>Proposal 2: Use 870Hz Doppler for 15kHz SCS and 1667Hz Doppler for 30kHz SCS to define the requirements for HST transmission scheme 1a.</w:t>
      </w:r>
    </w:p>
    <w:p w14:paraId="7C3C52F5" w14:textId="350B6B69" w:rsidR="004521DB" w:rsidRPr="002202BD" w:rsidRDefault="002202BD" w:rsidP="002202BD">
      <w:pPr>
        <w:rPr>
          <w:b/>
          <w:bCs/>
          <w:iCs/>
          <w:sz w:val="24"/>
          <w:szCs w:val="24"/>
          <w:lang w:val="en-US"/>
        </w:rPr>
      </w:pPr>
      <w:r w:rsidRPr="002202BD">
        <w:rPr>
          <w:b/>
          <w:bCs/>
          <w:iCs/>
          <w:sz w:val="24"/>
          <w:szCs w:val="24"/>
          <w:lang w:val="en-US"/>
        </w:rPr>
        <w:t>Proposal 3: Use MCS17, Rank1 to define the requirements for HST transmission scheme 1a.</w:t>
      </w:r>
    </w:p>
    <w:p w14:paraId="06D737FC" w14:textId="241FFE0F" w:rsidR="00177C6A" w:rsidRDefault="00177C6A" w:rsidP="009B2D41">
      <w:pPr>
        <w:pStyle w:val="Heading1"/>
        <w:tabs>
          <w:tab w:val="clear" w:pos="7902"/>
          <w:tab w:val="num" w:pos="360"/>
        </w:tabs>
        <w:ind w:hanging="7902"/>
        <w:rPr>
          <w:lang w:val="en-US"/>
        </w:rPr>
      </w:pPr>
      <w:r>
        <w:rPr>
          <w:lang w:val="en-US"/>
        </w:rPr>
        <w:t>Applicability Rules</w:t>
      </w:r>
    </w:p>
    <w:p w14:paraId="7A623EEA" w14:textId="04281B86" w:rsidR="009D1C39" w:rsidRDefault="00F86860" w:rsidP="009D1C39">
      <w:pPr>
        <w:rPr>
          <w:sz w:val="24"/>
          <w:szCs w:val="24"/>
          <w:lang w:val="en-US"/>
        </w:rPr>
      </w:pPr>
      <w:r w:rsidRPr="00A71C93">
        <w:rPr>
          <w:sz w:val="24"/>
          <w:szCs w:val="24"/>
          <w:lang w:val="en-US"/>
        </w:rPr>
        <w:t xml:space="preserve">As we have agreed to define the requirements for high speed train under HST single tap, HST-SFN and </w:t>
      </w:r>
      <w:r w:rsidR="00A71C93" w:rsidRPr="00A71C93">
        <w:rPr>
          <w:sz w:val="24"/>
          <w:szCs w:val="24"/>
          <w:lang w:val="en-US"/>
        </w:rPr>
        <w:t>multi-path scenarios, we need to define some applicability rules to avoid testing the UE for benign high speed train scenarios when UE can pass the requirements under the toughest channel conditions.</w:t>
      </w:r>
      <w:r w:rsidR="00A71C93">
        <w:rPr>
          <w:sz w:val="24"/>
          <w:szCs w:val="24"/>
          <w:lang w:val="en-US"/>
        </w:rPr>
        <w:t xml:space="preserve"> </w:t>
      </w:r>
      <w:r w:rsidR="00992FDD">
        <w:rPr>
          <w:sz w:val="24"/>
          <w:szCs w:val="24"/>
          <w:lang w:val="en-US"/>
        </w:rPr>
        <w:t xml:space="preserve">From frequency error tracking perspective, </w:t>
      </w:r>
      <w:r w:rsidR="005D3542">
        <w:rPr>
          <w:sz w:val="24"/>
          <w:szCs w:val="24"/>
          <w:lang w:val="en-US"/>
        </w:rPr>
        <w:t xml:space="preserve">HST-SFN channel model </w:t>
      </w:r>
      <w:proofErr w:type="gramStart"/>
      <w:r w:rsidR="005D3542">
        <w:rPr>
          <w:sz w:val="24"/>
          <w:szCs w:val="24"/>
          <w:lang w:val="en-US"/>
        </w:rPr>
        <w:t xml:space="preserve">has </w:t>
      </w:r>
      <w:r w:rsidR="003065D6">
        <w:rPr>
          <w:sz w:val="24"/>
          <w:szCs w:val="24"/>
          <w:lang w:val="en-US"/>
        </w:rPr>
        <w:t>to</w:t>
      </w:r>
      <w:proofErr w:type="gramEnd"/>
      <w:r w:rsidR="003065D6">
        <w:rPr>
          <w:sz w:val="24"/>
          <w:szCs w:val="24"/>
          <w:lang w:val="en-US"/>
        </w:rPr>
        <w:t xml:space="preserve"> track 1.84 times the specified Doppler</w:t>
      </w:r>
      <w:r w:rsidR="007368A1">
        <w:rPr>
          <w:sz w:val="24"/>
          <w:szCs w:val="24"/>
          <w:lang w:val="en-US"/>
        </w:rPr>
        <w:t xml:space="preserve"> while that is not the case for HST single tap and HST multi-path scenarios. HST-SFN also has 4 paths</w:t>
      </w:r>
      <w:r w:rsidR="00B402BA">
        <w:rPr>
          <w:sz w:val="24"/>
          <w:szCs w:val="24"/>
          <w:lang w:val="en-US"/>
        </w:rPr>
        <w:t xml:space="preserve"> with large</w:t>
      </w:r>
      <w:r w:rsidR="00C337F3">
        <w:rPr>
          <w:sz w:val="24"/>
          <w:szCs w:val="24"/>
          <w:lang w:val="en-US"/>
        </w:rPr>
        <w:t xml:space="preserve"> delay spread</w:t>
      </w:r>
      <w:r w:rsidR="00AF1169">
        <w:rPr>
          <w:sz w:val="24"/>
          <w:szCs w:val="24"/>
          <w:lang w:val="en-US"/>
        </w:rPr>
        <w:t xml:space="preserve"> and </w:t>
      </w:r>
      <w:proofErr w:type="gramStart"/>
      <w:r w:rsidR="00AF1169">
        <w:rPr>
          <w:sz w:val="24"/>
          <w:szCs w:val="24"/>
          <w:lang w:val="en-US"/>
        </w:rPr>
        <w:t>has to</w:t>
      </w:r>
      <w:proofErr w:type="gramEnd"/>
      <w:r w:rsidR="00AF1169">
        <w:rPr>
          <w:sz w:val="24"/>
          <w:szCs w:val="24"/>
          <w:lang w:val="en-US"/>
        </w:rPr>
        <w:t xml:space="preserve"> track higher Doppler than multi-path scenario.</w:t>
      </w:r>
      <w:r w:rsidR="00992FDD">
        <w:rPr>
          <w:sz w:val="24"/>
          <w:szCs w:val="24"/>
          <w:lang w:val="en-US"/>
        </w:rPr>
        <w:t xml:space="preserve"> </w:t>
      </w:r>
      <w:r w:rsidR="00AD13E5">
        <w:rPr>
          <w:sz w:val="24"/>
          <w:szCs w:val="24"/>
          <w:lang w:val="en-US"/>
        </w:rPr>
        <w:t xml:space="preserve">For </w:t>
      </w:r>
      <w:r w:rsidR="00573DF6">
        <w:rPr>
          <w:sz w:val="24"/>
          <w:szCs w:val="24"/>
          <w:lang w:val="en-US"/>
        </w:rPr>
        <w:t xml:space="preserve">transmission </w:t>
      </w:r>
      <w:r w:rsidR="00AD13E5">
        <w:rPr>
          <w:sz w:val="24"/>
          <w:szCs w:val="24"/>
          <w:lang w:val="en-US"/>
        </w:rPr>
        <w:t>scheme 1</w:t>
      </w:r>
      <w:r w:rsidR="00573DF6">
        <w:rPr>
          <w:sz w:val="24"/>
          <w:szCs w:val="24"/>
          <w:lang w:val="en-US"/>
        </w:rPr>
        <w:t>, the frequency error profile is same as HST-SFN and demodulation algorithm is same as single tap scenario.</w:t>
      </w:r>
      <w:r w:rsidR="002F65F7">
        <w:rPr>
          <w:sz w:val="24"/>
          <w:szCs w:val="24"/>
          <w:lang w:val="en-US"/>
        </w:rPr>
        <w:t xml:space="preserve"> </w:t>
      </w:r>
      <w:r w:rsidR="00A71C93">
        <w:rPr>
          <w:sz w:val="24"/>
          <w:szCs w:val="24"/>
          <w:lang w:val="en-US"/>
        </w:rPr>
        <w:t>Therefore, we propose the following.</w:t>
      </w:r>
    </w:p>
    <w:p w14:paraId="58F56E43" w14:textId="38A3C195" w:rsidR="00A71C93" w:rsidRDefault="00A71C93" w:rsidP="009D1C39">
      <w:pPr>
        <w:rPr>
          <w:b/>
          <w:bCs/>
          <w:sz w:val="24"/>
          <w:szCs w:val="24"/>
          <w:lang w:val="en-US"/>
        </w:rPr>
      </w:pPr>
      <w:r w:rsidRPr="008C1132">
        <w:rPr>
          <w:b/>
          <w:bCs/>
          <w:sz w:val="24"/>
          <w:szCs w:val="24"/>
          <w:lang w:val="en-US"/>
        </w:rPr>
        <w:t xml:space="preserve">Proposal </w:t>
      </w:r>
      <w:r w:rsidR="00B63C2F">
        <w:rPr>
          <w:b/>
          <w:bCs/>
          <w:sz w:val="24"/>
          <w:szCs w:val="24"/>
          <w:lang w:val="en-US"/>
        </w:rPr>
        <w:t>4</w:t>
      </w:r>
      <w:r w:rsidRPr="008C1132">
        <w:rPr>
          <w:b/>
          <w:bCs/>
          <w:sz w:val="24"/>
          <w:szCs w:val="24"/>
          <w:lang w:val="en-US"/>
        </w:rPr>
        <w:t xml:space="preserve">: Do not test UE </w:t>
      </w:r>
      <w:r w:rsidR="008C1132" w:rsidRPr="008C1132">
        <w:rPr>
          <w:b/>
          <w:bCs/>
          <w:sz w:val="24"/>
          <w:szCs w:val="24"/>
          <w:lang w:val="en-US"/>
        </w:rPr>
        <w:t>under HST single tap, if UE passes the requirements for HST-SFN.</w:t>
      </w:r>
    </w:p>
    <w:p w14:paraId="1C079A8F" w14:textId="3D0BB6A9" w:rsidR="00B63C2F" w:rsidRDefault="00B63C2F" w:rsidP="009D1C39">
      <w:pPr>
        <w:rPr>
          <w:b/>
          <w:bCs/>
          <w:sz w:val="24"/>
          <w:szCs w:val="24"/>
          <w:lang w:val="en-US"/>
        </w:rPr>
      </w:pPr>
      <w:r w:rsidRPr="008C1132">
        <w:rPr>
          <w:b/>
          <w:bCs/>
          <w:sz w:val="24"/>
          <w:szCs w:val="24"/>
          <w:lang w:val="en-US"/>
        </w:rPr>
        <w:t xml:space="preserve">Proposal </w:t>
      </w:r>
      <w:r w:rsidR="00AD13E5">
        <w:rPr>
          <w:b/>
          <w:bCs/>
          <w:sz w:val="24"/>
          <w:szCs w:val="24"/>
          <w:lang w:val="en-US"/>
        </w:rPr>
        <w:t>5</w:t>
      </w:r>
      <w:r w:rsidRPr="008C1132">
        <w:rPr>
          <w:b/>
          <w:bCs/>
          <w:sz w:val="24"/>
          <w:szCs w:val="24"/>
          <w:lang w:val="en-US"/>
        </w:rPr>
        <w:t>: Do not test UE under HST multi-path scenarios, if UE passes the requirements for HST-SFN.</w:t>
      </w:r>
    </w:p>
    <w:p w14:paraId="2292F99A" w14:textId="7D29F162" w:rsidR="00B63C2F" w:rsidRPr="008C1132" w:rsidRDefault="00B63C2F" w:rsidP="009D1C39">
      <w:pPr>
        <w:rPr>
          <w:b/>
          <w:bCs/>
          <w:sz w:val="24"/>
          <w:szCs w:val="24"/>
          <w:lang w:val="en-US"/>
        </w:rPr>
      </w:pPr>
      <w:r w:rsidRPr="008C1132">
        <w:rPr>
          <w:b/>
          <w:bCs/>
          <w:sz w:val="24"/>
          <w:szCs w:val="24"/>
          <w:lang w:val="en-US"/>
        </w:rPr>
        <w:t xml:space="preserve">Proposal </w:t>
      </w:r>
      <w:r w:rsidR="00AD13E5">
        <w:rPr>
          <w:b/>
          <w:bCs/>
          <w:sz w:val="24"/>
          <w:szCs w:val="24"/>
          <w:lang w:val="en-US"/>
        </w:rPr>
        <w:t>6</w:t>
      </w:r>
      <w:r w:rsidRPr="008C1132">
        <w:rPr>
          <w:b/>
          <w:bCs/>
          <w:sz w:val="24"/>
          <w:szCs w:val="24"/>
          <w:lang w:val="en-US"/>
        </w:rPr>
        <w:t xml:space="preserve">: Do not test UE under HST </w:t>
      </w:r>
      <w:r>
        <w:rPr>
          <w:b/>
          <w:bCs/>
          <w:sz w:val="24"/>
          <w:szCs w:val="24"/>
          <w:lang w:val="en-US"/>
        </w:rPr>
        <w:t>transmission scheme 1</w:t>
      </w:r>
      <w:r w:rsidRPr="008C1132">
        <w:rPr>
          <w:b/>
          <w:bCs/>
          <w:sz w:val="24"/>
          <w:szCs w:val="24"/>
          <w:lang w:val="en-US"/>
        </w:rPr>
        <w:t>, if UE passes the requirements for HST-SFN.</w:t>
      </w:r>
    </w:p>
    <w:p w14:paraId="60A0B796" w14:textId="20FBF5C2" w:rsidR="00FD1D2F" w:rsidRPr="00FD1D2F" w:rsidRDefault="008B6F48" w:rsidP="009B2D41">
      <w:pPr>
        <w:pStyle w:val="Heading1"/>
        <w:tabs>
          <w:tab w:val="clear" w:pos="7902"/>
          <w:tab w:val="num" w:pos="360"/>
        </w:tabs>
        <w:ind w:hanging="7902"/>
        <w:rPr>
          <w:lang w:val="en-US"/>
        </w:rPr>
      </w:pPr>
      <w:r>
        <w:rPr>
          <w:lang w:val="en-US"/>
        </w:rPr>
        <w:lastRenderedPageBreak/>
        <w:t>Conclusions</w:t>
      </w:r>
    </w:p>
    <w:p w14:paraId="10AFE656" w14:textId="4FEAC5FB"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E85F64">
        <w:rPr>
          <w:sz w:val="24"/>
          <w:szCs w:val="24"/>
          <w:lang w:val="en-US"/>
        </w:rPr>
        <w:t xml:space="preserve">different parameters and </w:t>
      </w:r>
      <w:r w:rsidR="00E55875">
        <w:rPr>
          <w:sz w:val="24"/>
          <w:szCs w:val="24"/>
          <w:lang w:val="en-US"/>
        </w:rPr>
        <w:t xml:space="preserve">transmission schemes </w:t>
      </w:r>
      <w:r w:rsidR="00BF61EC">
        <w:rPr>
          <w:sz w:val="24"/>
          <w:szCs w:val="24"/>
          <w:lang w:val="en-US"/>
        </w:rPr>
        <w:t>for high speed train scenarios</w:t>
      </w:r>
      <w:r w:rsidR="0038238B">
        <w:rPr>
          <w:sz w:val="24"/>
          <w:szCs w:val="24"/>
          <w:lang w:val="en-US"/>
        </w:rPr>
        <w:t xml:space="preserve">. </w:t>
      </w:r>
      <w:r w:rsidR="001956CF">
        <w:rPr>
          <w:sz w:val="24"/>
          <w:szCs w:val="24"/>
          <w:lang w:val="en-US"/>
        </w:rPr>
        <w:t>Following has been proposed</w:t>
      </w:r>
      <w:r w:rsidR="00601C9B">
        <w:rPr>
          <w:sz w:val="24"/>
          <w:szCs w:val="24"/>
          <w:lang w:val="en-US"/>
        </w:rPr>
        <w:t>.</w:t>
      </w:r>
    </w:p>
    <w:p w14:paraId="08C0D9C7" w14:textId="77777777" w:rsidR="00957015" w:rsidRDefault="00957015" w:rsidP="00957015">
      <w:pPr>
        <w:rPr>
          <w:iCs/>
          <w:sz w:val="24"/>
          <w:szCs w:val="24"/>
          <w:lang w:val="en-US"/>
        </w:rPr>
      </w:pPr>
      <w:r w:rsidRPr="004B24C7">
        <w:rPr>
          <w:b/>
          <w:bCs/>
          <w:iCs/>
          <w:sz w:val="24"/>
          <w:szCs w:val="24"/>
          <w:lang w:val="en-US"/>
        </w:rPr>
        <w:t>Proposal 1</w:t>
      </w:r>
      <w:r w:rsidRPr="004B24C7">
        <w:rPr>
          <w:b/>
          <w:bCs/>
          <w:sz w:val="24"/>
          <w:szCs w:val="24"/>
          <w:lang w:val="en-US"/>
        </w:rPr>
        <w:t>:</w:t>
      </w:r>
      <w:r w:rsidRPr="00DC1B1A">
        <w:rPr>
          <w:b/>
          <w:sz w:val="24"/>
          <w:szCs w:val="24"/>
          <w:lang w:val="en-US"/>
        </w:rPr>
        <w:t xml:space="preserve"> Do not consider Transmission scheme 1</w:t>
      </w:r>
      <w:r>
        <w:rPr>
          <w:b/>
          <w:sz w:val="24"/>
          <w:szCs w:val="24"/>
          <w:lang w:val="en-US"/>
        </w:rPr>
        <w:t>b for defining new requirements</w:t>
      </w:r>
      <w:r w:rsidRPr="00DC1B1A">
        <w:rPr>
          <w:b/>
          <w:sz w:val="24"/>
          <w:szCs w:val="24"/>
          <w:lang w:val="en-US"/>
        </w:rPr>
        <w:t>.</w:t>
      </w:r>
    </w:p>
    <w:p w14:paraId="3F3E886B" w14:textId="77777777" w:rsidR="00957015" w:rsidRPr="002202BD" w:rsidRDefault="00957015" w:rsidP="00957015">
      <w:pPr>
        <w:rPr>
          <w:b/>
          <w:bCs/>
          <w:iCs/>
          <w:sz w:val="24"/>
          <w:szCs w:val="24"/>
          <w:lang w:val="en-US"/>
        </w:rPr>
      </w:pPr>
      <w:r w:rsidRPr="002202BD">
        <w:rPr>
          <w:b/>
          <w:bCs/>
          <w:iCs/>
          <w:sz w:val="24"/>
          <w:szCs w:val="24"/>
          <w:lang w:val="en-US"/>
        </w:rPr>
        <w:t>Proposal 2: Use 870Hz Doppler for 15kHz SCS and 1667Hz Doppler for 30kHz SCS to define the requirements for HST transmission scheme 1a.</w:t>
      </w:r>
    </w:p>
    <w:p w14:paraId="4F5B9DC8" w14:textId="073D4A9B" w:rsidR="00957015" w:rsidRDefault="00957015" w:rsidP="00957015">
      <w:pPr>
        <w:rPr>
          <w:b/>
          <w:bCs/>
          <w:iCs/>
          <w:sz w:val="24"/>
          <w:szCs w:val="24"/>
          <w:lang w:val="en-US"/>
        </w:rPr>
      </w:pPr>
      <w:r w:rsidRPr="002202BD">
        <w:rPr>
          <w:b/>
          <w:bCs/>
          <w:iCs/>
          <w:sz w:val="24"/>
          <w:szCs w:val="24"/>
          <w:lang w:val="en-US"/>
        </w:rPr>
        <w:t>Proposal 3: Use MCS17, Rank1 to define the requirements for HST transmission scheme 1a.</w:t>
      </w:r>
    </w:p>
    <w:p w14:paraId="1FA9123A" w14:textId="77777777" w:rsidR="00957015" w:rsidRDefault="00957015" w:rsidP="00957015">
      <w:pPr>
        <w:rPr>
          <w:b/>
          <w:bCs/>
          <w:sz w:val="24"/>
          <w:szCs w:val="24"/>
          <w:lang w:val="en-US"/>
        </w:rPr>
      </w:pPr>
      <w:r w:rsidRPr="008C1132">
        <w:rPr>
          <w:b/>
          <w:bCs/>
          <w:sz w:val="24"/>
          <w:szCs w:val="24"/>
          <w:lang w:val="en-US"/>
        </w:rPr>
        <w:t xml:space="preserve">Proposal </w:t>
      </w:r>
      <w:r>
        <w:rPr>
          <w:b/>
          <w:bCs/>
          <w:sz w:val="24"/>
          <w:szCs w:val="24"/>
          <w:lang w:val="en-US"/>
        </w:rPr>
        <w:t>4</w:t>
      </w:r>
      <w:r w:rsidRPr="008C1132">
        <w:rPr>
          <w:b/>
          <w:bCs/>
          <w:sz w:val="24"/>
          <w:szCs w:val="24"/>
          <w:lang w:val="en-US"/>
        </w:rPr>
        <w:t>: Do not test UE under HST single tap, if UE passes the requirements for HST-SFN.</w:t>
      </w:r>
    </w:p>
    <w:p w14:paraId="342CEF5F" w14:textId="77777777" w:rsidR="00957015" w:rsidRDefault="00957015" w:rsidP="00957015">
      <w:pPr>
        <w:rPr>
          <w:b/>
          <w:bCs/>
          <w:sz w:val="24"/>
          <w:szCs w:val="24"/>
          <w:lang w:val="en-US"/>
        </w:rPr>
      </w:pPr>
      <w:r w:rsidRPr="008C1132">
        <w:rPr>
          <w:b/>
          <w:bCs/>
          <w:sz w:val="24"/>
          <w:szCs w:val="24"/>
          <w:lang w:val="en-US"/>
        </w:rPr>
        <w:t xml:space="preserve">Proposal </w:t>
      </w:r>
      <w:r>
        <w:rPr>
          <w:b/>
          <w:bCs/>
          <w:sz w:val="24"/>
          <w:szCs w:val="24"/>
          <w:lang w:val="en-US"/>
        </w:rPr>
        <w:t>5</w:t>
      </w:r>
      <w:r w:rsidRPr="008C1132">
        <w:rPr>
          <w:b/>
          <w:bCs/>
          <w:sz w:val="24"/>
          <w:szCs w:val="24"/>
          <w:lang w:val="en-US"/>
        </w:rPr>
        <w:t>: Do not test UE under HST multi-path scenarios, if UE passes the requirements for HST-SFN.</w:t>
      </w:r>
    </w:p>
    <w:p w14:paraId="4EB424A7" w14:textId="3013562C" w:rsidR="00254699" w:rsidRPr="00957015" w:rsidRDefault="00957015" w:rsidP="00254699">
      <w:pPr>
        <w:rPr>
          <w:b/>
          <w:bCs/>
          <w:sz w:val="24"/>
          <w:szCs w:val="24"/>
          <w:lang w:val="en-US"/>
        </w:rPr>
      </w:pPr>
      <w:r w:rsidRPr="008C1132">
        <w:rPr>
          <w:b/>
          <w:bCs/>
          <w:sz w:val="24"/>
          <w:szCs w:val="24"/>
          <w:lang w:val="en-US"/>
        </w:rPr>
        <w:t xml:space="preserve">Proposal </w:t>
      </w:r>
      <w:r>
        <w:rPr>
          <w:b/>
          <w:bCs/>
          <w:sz w:val="24"/>
          <w:szCs w:val="24"/>
          <w:lang w:val="en-US"/>
        </w:rPr>
        <w:t>6</w:t>
      </w:r>
      <w:r w:rsidRPr="008C1132">
        <w:rPr>
          <w:b/>
          <w:bCs/>
          <w:sz w:val="24"/>
          <w:szCs w:val="24"/>
          <w:lang w:val="en-US"/>
        </w:rPr>
        <w:t xml:space="preserve">: Do not test UE under HST </w:t>
      </w:r>
      <w:r>
        <w:rPr>
          <w:b/>
          <w:bCs/>
          <w:sz w:val="24"/>
          <w:szCs w:val="24"/>
          <w:lang w:val="en-US"/>
        </w:rPr>
        <w:t>transmission scheme 1</w:t>
      </w:r>
      <w:r w:rsidRPr="008C1132">
        <w:rPr>
          <w:b/>
          <w:bCs/>
          <w:sz w:val="24"/>
          <w:szCs w:val="24"/>
          <w:lang w:val="en-US"/>
        </w:rPr>
        <w:t>, if UE passes the requirements for HST-SFN.</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1D0771AD" w14:textId="11EE73BD" w:rsidR="005B13A2" w:rsidRPr="001956CF" w:rsidRDefault="00C321F2" w:rsidP="0038238B">
      <w:pPr>
        <w:rPr>
          <w:sz w:val="24"/>
          <w:szCs w:val="24"/>
          <w:lang w:val="en-US"/>
        </w:rPr>
      </w:pPr>
      <w:r>
        <w:rPr>
          <w:sz w:val="24"/>
          <w:szCs w:val="24"/>
          <w:lang w:val="en-US"/>
        </w:rPr>
        <w:t>[1] R4-</w:t>
      </w:r>
      <w:r w:rsidR="00741D8F">
        <w:rPr>
          <w:sz w:val="24"/>
          <w:szCs w:val="24"/>
          <w:lang w:val="en-US"/>
        </w:rPr>
        <w:t>200</w:t>
      </w:r>
      <w:r w:rsidR="002F5C28">
        <w:rPr>
          <w:sz w:val="24"/>
          <w:szCs w:val="24"/>
          <w:lang w:val="en-US"/>
        </w:rPr>
        <w:t>8820</w:t>
      </w:r>
      <w:r>
        <w:rPr>
          <w:sz w:val="24"/>
          <w:szCs w:val="24"/>
          <w:lang w:val="en-US"/>
        </w:rPr>
        <w:t>, “</w:t>
      </w:r>
      <w:r w:rsidRPr="00CD1924">
        <w:rPr>
          <w:sz w:val="24"/>
          <w:szCs w:val="24"/>
          <w:lang w:val="en-US"/>
        </w:rPr>
        <w:t>WF on UE demodulation for NR HST</w:t>
      </w:r>
      <w:r>
        <w:rPr>
          <w:sz w:val="24"/>
          <w:szCs w:val="24"/>
          <w:lang w:val="en-US"/>
        </w:rPr>
        <w:t xml:space="preserve">”, 3GPP TSG RAN WG4 </w:t>
      </w:r>
      <w:r w:rsidR="00F46530">
        <w:rPr>
          <w:sz w:val="24"/>
          <w:szCs w:val="24"/>
          <w:lang w:val="en-US"/>
        </w:rPr>
        <w:t>Meeting #9</w:t>
      </w:r>
      <w:r w:rsidR="00500CED">
        <w:rPr>
          <w:sz w:val="24"/>
          <w:szCs w:val="24"/>
          <w:lang w:val="en-US"/>
        </w:rPr>
        <w:t>5</w:t>
      </w:r>
      <w:r w:rsidR="00EB6FAC">
        <w:rPr>
          <w:sz w:val="24"/>
          <w:szCs w:val="24"/>
          <w:lang w:val="en-US"/>
        </w:rPr>
        <w:t>-e</w:t>
      </w:r>
      <w:r w:rsidR="00F46530" w:rsidRPr="0038238B">
        <w:rPr>
          <w:sz w:val="24"/>
          <w:szCs w:val="24"/>
          <w:lang w:val="en-US"/>
        </w:rPr>
        <w:t xml:space="preserve">, </w:t>
      </w:r>
      <w:r w:rsidR="00F46530">
        <w:rPr>
          <w:sz w:val="24"/>
          <w:szCs w:val="24"/>
          <w:lang w:val="en-US"/>
        </w:rPr>
        <w:t>Online</w:t>
      </w:r>
      <w:r w:rsidR="00F46530" w:rsidRPr="00AD3BD9">
        <w:rPr>
          <w:sz w:val="24"/>
          <w:szCs w:val="24"/>
          <w:lang w:val="en-US"/>
        </w:rPr>
        <w:t xml:space="preserve">, </w:t>
      </w:r>
      <w:r w:rsidR="002F5C28">
        <w:rPr>
          <w:sz w:val="24"/>
          <w:szCs w:val="24"/>
          <w:lang w:val="en-US"/>
        </w:rPr>
        <w:t>May</w:t>
      </w:r>
      <w:r w:rsidR="00F46530" w:rsidRPr="00AD3BD9">
        <w:rPr>
          <w:sz w:val="24"/>
          <w:szCs w:val="24"/>
          <w:lang w:val="en-US"/>
        </w:rPr>
        <w:t xml:space="preserve"> </w:t>
      </w:r>
      <w:r w:rsidR="005A7712">
        <w:rPr>
          <w:sz w:val="24"/>
          <w:szCs w:val="24"/>
          <w:lang w:val="en-US"/>
        </w:rPr>
        <w:t>2</w:t>
      </w:r>
      <w:r w:rsidR="002F5C28">
        <w:rPr>
          <w:sz w:val="24"/>
          <w:szCs w:val="24"/>
          <w:lang w:val="en-US"/>
        </w:rPr>
        <w:t>5</w:t>
      </w:r>
      <w:r w:rsidR="00F46530">
        <w:rPr>
          <w:sz w:val="24"/>
          <w:szCs w:val="24"/>
          <w:lang w:val="en-US"/>
        </w:rPr>
        <w:t xml:space="preserve"> </w:t>
      </w:r>
      <w:r w:rsidR="00F46530" w:rsidRPr="00AD3BD9">
        <w:rPr>
          <w:sz w:val="24"/>
          <w:szCs w:val="24"/>
          <w:lang w:val="en-US"/>
        </w:rPr>
        <w:t>-</w:t>
      </w:r>
      <w:r w:rsidR="005A7712">
        <w:rPr>
          <w:sz w:val="24"/>
          <w:szCs w:val="24"/>
          <w:lang w:val="en-US"/>
        </w:rPr>
        <w:t xml:space="preserve"> </w:t>
      </w:r>
      <w:r w:rsidR="002F5C28">
        <w:rPr>
          <w:sz w:val="24"/>
          <w:szCs w:val="24"/>
          <w:lang w:val="en-US"/>
        </w:rPr>
        <w:t>Jun</w:t>
      </w:r>
      <w:r w:rsidR="00F46530">
        <w:rPr>
          <w:sz w:val="24"/>
          <w:szCs w:val="24"/>
          <w:lang w:val="en-US"/>
        </w:rPr>
        <w:t xml:space="preserve"> </w:t>
      </w:r>
      <w:r w:rsidR="002F5C28">
        <w:rPr>
          <w:sz w:val="24"/>
          <w:szCs w:val="24"/>
          <w:lang w:val="en-US"/>
        </w:rPr>
        <w:t>5</w:t>
      </w:r>
      <w:r w:rsidR="00F46530" w:rsidRPr="00AD3BD9">
        <w:rPr>
          <w:sz w:val="24"/>
          <w:szCs w:val="24"/>
          <w:lang w:val="en-US"/>
        </w:rPr>
        <w:t>, 20</w:t>
      </w:r>
      <w:r w:rsidR="00F46530">
        <w:rPr>
          <w:sz w:val="24"/>
          <w:szCs w:val="24"/>
          <w:lang w:val="en-US"/>
        </w:rPr>
        <w:t>20</w:t>
      </w:r>
      <w:r w:rsidR="00F46530" w:rsidRPr="0038238B">
        <w:rPr>
          <w:sz w:val="24"/>
          <w:szCs w:val="24"/>
          <w:lang w:val="en-US"/>
        </w:rPr>
        <w:t>.</w:t>
      </w:r>
    </w:p>
    <w:sectPr w:rsidR="005B13A2" w:rsidRPr="001956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352F5" w14:textId="77777777" w:rsidR="00FF2E7C" w:rsidRDefault="00FF2E7C">
      <w:r>
        <w:separator/>
      </w:r>
    </w:p>
  </w:endnote>
  <w:endnote w:type="continuationSeparator" w:id="0">
    <w:p w14:paraId="19663F7C" w14:textId="77777777" w:rsidR="00FF2E7C" w:rsidRDefault="00FF2E7C">
      <w:r>
        <w:continuationSeparator/>
      </w:r>
    </w:p>
  </w:endnote>
  <w:endnote w:type="continuationNotice" w:id="1">
    <w:p w14:paraId="0A1DB82A" w14:textId="77777777" w:rsidR="00FF2E7C" w:rsidRDefault="00FF2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891F4" w14:textId="77777777" w:rsidR="00FF2E7C" w:rsidRDefault="00FF2E7C">
      <w:r>
        <w:separator/>
      </w:r>
    </w:p>
  </w:footnote>
  <w:footnote w:type="continuationSeparator" w:id="0">
    <w:p w14:paraId="053421F9" w14:textId="77777777" w:rsidR="00FF2E7C" w:rsidRDefault="00FF2E7C">
      <w:r>
        <w:continuationSeparator/>
      </w:r>
    </w:p>
  </w:footnote>
  <w:footnote w:type="continuationNotice" w:id="1">
    <w:p w14:paraId="1807BA4B" w14:textId="77777777" w:rsidR="00FF2E7C" w:rsidRDefault="00FF2E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4791113"/>
    <w:multiLevelType w:val="hybridMultilevel"/>
    <w:tmpl w:val="9D681132"/>
    <w:lvl w:ilvl="0" w:tplc="0409000B">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6"/>
  </w:num>
  <w:num w:numId="3">
    <w:abstractNumId w:val="20"/>
  </w:num>
  <w:num w:numId="4">
    <w:abstractNumId w:val="14"/>
  </w:num>
  <w:num w:numId="5">
    <w:abstractNumId w:val="8"/>
  </w:num>
  <w:num w:numId="6">
    <w:abstractNumId w:val="3"/>
  </w:num>
  <w:num w:numId="7">
    <w:abstractNumId w:val="15"/>
  </w:num>
  <w:num w:numId="8">
    <w:abstractNumId w:val="9"/>
  </w:num>
  <w:num w:numId="9">
    <w:abstractNumId w:val="13"/>
  </w:num>
  <w:num w:numId="10">
    <w:abstractNumId w:val="21"/>
  </w:num>
  <w:num w:numId="11">
    <w:abstractNumId w:val="1"/>
  </w:num>
  <w:num w:numId="12">
    <w:abstractNumId w:val="10"/>
  </w:num>
  <w:num w:numId="13">
    <w:abstractNumId w:val="7"/>
  </w:num>
  <w:num w:numId="14">
    <w:abstractNumId w:val="4"/>
  </w:num>
  <w:num w:numId="15">
    <w:abstractNumId w:val="18"/>
  </w:num>
  <w:num w:numId="16">
    <w:abstractNumId w:val="6"/>
  </w:num>
  <w:num w:numId="17">
    <w:abstractNumId w:val="0"/>
  </w:num>
  <w:num w:numId="18">
    <w:abstractNumId w:val="2"/>
  </w:num>
  <w:num w:numId="19">
    <w:abstractNumId w:val="17"/>
  </w:num>
  <w:num w:numId="20">
    <w:abstractNumId w:val="5"/>
  </w:num>
  <w:num w:numId="21">
    <w:abstractNumId w:val="19"/>
  </w:num>
  <w:num w:numId="2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883"/>
    <w:rsid w:val="00004796"/>
    <w:rsid w:val="00006110"/>
    <w:rsid w:val="00006186"/>
    <w:rsid w:val="00006198"/>
    <w:rsid w:val="000063A5"/>
    <w:rsid w:val="0000667F"/>
    <w:rsid w:val="00006710"/>
    <w:rsid w:val="00006C4A"/>
    <w:rsid w:val="000073EC"/>
    <w:rsid w:val="00010597"/>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AC2"/>
    <w:rsid w:val="00037B46"/>
    <w:rsid w:val="00037F8C"/>
    <w:rsid w:val="00040DD3"/>
    <w:rsid w:val="00040DF8"/>
    <w:rsid w:val="000420D9"/>
    <w:rsid w:val="000420FB"/>
    <w:rsid w:val="00043184"/>
    <w:rsid w:val="00043D07"/>
    <w:rsid w:val="000446FD"/>
    <w:rsid w:val="0004511D"/>
    <w:rsid w:val="00045318"/>
    <w:rsid w:val="00045774"/>
    <w:rsid w:val="000457BB"/>
    <w:rsid w:val="00046743"/>
    <w:rsid w:val="00046E8A"/>
    <w:rsid w:val="0004795F"/>
    <w:rsid w:val="00047A40"/>
    <w:rsid w:val="00047BD8"/>
    <w:rsid w:val="00051030"/>
    <w:rsid w:val="00051D36"/>
    <w:rsid w:val="000527D9"/>
    <w:rsid w:val="00053E42"/>
    <w:rsid w:val="0005400D"/>
    <w:rsid w:val="000549BA"/>
    <w:rsid w:val="000550EF"/>
    <w:rsid w:val="00055B21"/>
    <w:rsid w:val="000562FA"/>
    <w:rsid w:val="00057B75"/>
    <w:rsid w:val="000601B0"/>
    <w:rsid w:val="0006100E"/>
    <w:rsid w:val="00062984"/>
    <w:rsid w:val="000629EE"/>
    <w:rsid w:val="00062B7F"/>
    <w:rsid w:val="00062E5A"/>
    <w:rsid w:val="00062F52"/>
    <w:rsid w:val="00063999"/>
    <w:rsid w:val="000641D3"/>
    <w:rsid w:val="0006427B"/>
    <w:rsid w:val="000642D1"/>
    <w:rsid w:val="0006440F"/>
    <w:rsid w:val="000644BC"/>
    <w:rsid w:val="00064A8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90BB8"/>
    <w:rsid w:val="00091017"/>
    <w:rsid w:val="00092919"/>
    <w:rsid w:val="00092DCA"/>
    <w:rsid w:val="00092E07"/>
    <w:rsid w:val="000937D2"/>
    <w:rsid w:val="00093FAD"/>
    <w:rsid w:val="000940C0"/>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19E6"/>
    <w:rsid w:val="000B2319"/>
    <w:rsid w:val="000B24B0"/>
    <w:rsid w:val="000B2A42"/>
    <w:rsid w:val="000B2CD4"/>
    <w:rsid w:val="000B2EFB"/>
    <w:rsid w:val="000B327D"/>
    <w:rsid w:val="000B37AA"/>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31"/>
    <w:rsid w:val="00115243"/>
    <w:rsid w:val="00116046"/>
    <w:rsid w:val="00116F74"/>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4D0"/>
    <w:rsid w:val="00130C98"/>
    <w:rsid w:val="00130ECD"/>
    <w:rsid w:val="001318CC"/>
    <w:rsid w:val="00131E2E"/>
    <w:rsid w:val="00131FD4"/>
    <w:rsid w:val="00133FDC"/>
    <w:rsid w:val="0013513B"/>
    <w:rsid w:val="0013546D"/>
    <w:rsid w:val="00135A1D"/>
    <w:rsid w:val="00135E13"/>
    <w:rsid w:val="00136BDF"/>
    <w:rsid w:val="0013754C"/>
    <w:rsid w:val="001403E5"/>
    <w:rsid w:val="00140AF5"/>
    <w:rsid w:val="00142046"/>
    <w:rsid w:val="00142612"/>
    <w:rsid w:val="001430CD"/>
    <w:rsid w:val="0014330A"/>
    <w:rsid w:val="0014350C"/>
    <w:rsid w:val="001438E0"/>
    <w:rsid w:val="00144026"/>
    <w:rsid w:val="00144095"/>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5A9"/>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52D4"/>
    <w:rsid w:val="00175C29"/>
    <w:rsid w:val="00175EB8"/>
    <w:rsid w:val="00176652"/>
    <w:rsid w:val="00176945"/>
    <w:rsid w:val="001771D5"/>
    <w:rsid w:val="001775DF"/>
    <w:rsid w:val="00177970"/>
    <w:rsid w:val="00177C6A"/>
    <w:rsid w:val="00177E56"/>
    <w:rsid w:val="00177F69"/>
    <w:rsid w:val="0018021E"/>
    <w:rsid w:val="00180C28"/>
    <w:rsid w:val="00180E49"/>
    <w:rsid w:val="00181289"/>
    <w:rsid w:val="0018197D"/>
    <w:rsid w:val="00182838"/>
    <w:rsid w:val="00184072"/>
    <w:rsid w:val="001842E4"/>
    <w:rsid w:val="0018452B"/>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13CA"/>
    <w:rsid w:val="001A1B9D"/>
    <w:rsid w:val="001A1D6F"/>
    <w:rsid w:val="001A24F6"/>
    <w:rsid w:val="001A2D6E"/>
    <w:rsid w:val="001A2E5A"/>
    <w:rsid w:val="001A4813"/>
    <w:rsid w:val="001A493C"/>
    <w:rsid w:val="001A4C57"/>
    <w:rsid w:val="001A50B1"/>
    <w:rsid w:val="001A53C1"/>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835"/>
    <w:rsid w:val="001B39A1"/>
    <w:rsid w:val="001B3BA6"/>
    <w:rsid w:val="001B4DD5"/>
    <w:rsid w:val="001B53C7"/>
    <w:rsid w:val="001B58A4"/>
    <w:rsid w:val="001B5E1A"/>
    <w:rsid w:val="001B5E69"/>
    <w:rsid w:val="001B6134"/>
    <w:rsid w:val="001B6982"/>
    <w:rsid w:val="001B6B77"/>
    <w:rsid w:val="001B7859"/>
    <w:rsid w:val="001B791F"/>
    <w:rsid w:val="001C10DD"/>
    <w:rsid w:val="001C17BF"/>
    <w:rsid w:val="001C22CF"/>
    <w:rsid w:val="001C2F44"/>
    <w:rsid w:val="001C3588"/>
    <w:rsid w:val="001C3FC8"/>
    <w:rsid w:val="001C41EF"/>
    <w:rsid w:val="001C4AAD"/>
    <w:rsid w:val="001C5DB8"/>
    <w:rsid w:val="001C665C"/>
    <w:rsid w:val="001C6BD4"/>
    <w:rsid w:val="001C7DD6"/>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9ED"/>
    <w:rsid w:val="001D7BA7"/>
    <w:rsid w:val="001E0829"/>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3625"/>
    <w:rsid w:val="00204E2E"/>
    <w:rsid w:val="00205462"/>
    <w:rsid w:val="0020552C"/>
    <w:rsid w:val="00205545"/>
    <w:rsid w:val="00205A5F"/>
    <w:rsid w:val="00205AAE"/>
    <w:rsid w:val="002060E3"/>
    <w:rsid w:val="00206B59"/>
    <w:rsid w:val="00206D86"/>
    <w:rsid w:val="002076F3"/>
    <w:rsid w:val="002076FE"/>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2BD"/>
    <w:rsid w:val="00220952"/>
    <w:rsid w:val="00221BA7"/>
    <w:rsid w:val="00222736"/>
    <w:rsid w:val="00222DC6"/>
    <w:rsid w:val="002247C0"/>
    <w:rsid w:val="00230C94"/>
    <w:rsid w:val="00230EB7"/>
    <w:rsid w:val="00230EC6"/>
    <w:rsid w:val="00231913"/>
    <w:rsid w:val="00233907"/>
    <w:rsid w:val="00234C5F"/>
    <w:rsid w:val="00235AEE"/>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1B67"/>
    <w:rsid w:val="00252058"/>
    <w:rsid w:val="00252C9A"/>
    <w:rsid w:val="002541E7"/>
    <w:rsid w:val="002542F7"/>
    <w:rsid w:val="00254699"/>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53E"/>
    <w:rsid w:val="00274925"/>
    <w:rsid w:val="0027504A"/>
    <w:rsid w:val="00276CB3"/>
    <w:rsid w:val="002776B8"/>
    <w:rsid w:val="002778DC"/>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60CC"/>
    <w:rsid w:val="002865C2"/>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83B"/>
    <w:rsid w:val="002B619A"/>
    <w:rsid w:val="002B6395"/>
    <w:rsid w:val="002B6D13"/>
    <w:rsid w:val="002B72E0"/>
    <w:rsid w:val="002B75CC"/>
    <w:rsid w:val="002C034B"/>
    <w:rsid w:val="002C1871"/>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5C28"/>
    <w:rsid w:val="002F65F7"/>
    <w:rsid w:val="002F7510"/>
    <w:rsid w:val="002F7E3E"/>
    <w:rsid w:val="00300433"/>
    <w:rsid w:val="003006CE"/>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065D6"/>
    <w:rsid w:val="0031040B"/>
    <w:rsid w:val="00310615"/>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1099"/>
    <w:rsid w:val="0032202F"/>
    <w:rsid w:val="00322EBD"/>
    <w:rsid w:val="00323153"/>
    <w:rsid w:val="00323F04"/>
    <w:rsid w:val="00324937"/>
    <w:rsid w:val="003252F5"/>
    <w:rsid w:val="00325C68"/>
    <w:rsid w:val="00325D20"/>
    <w:rsid w:val="00326129"/>
    <w:rsid w:val="003267B9"/>
    <w:rsid w:val="003267F6"/>
    <w:rsid w:val="00327B03"/>
    <w:rsid w:val="00327EF9"/>
    <w:rsid w:val="00327FCD"/>
    <w:rsid w:val="00330243"/>
    <w:rsid w:val="0033192E"/>
    <w:rsid w:val="00331C11"/>
    <w:rsid w:val="003324CA"/>
    <w:rsid w:val="00332DD8"/>
    <w:rsid w:val="00332E3C"/>
    <w:rsid w:val="00333865"/>
    <w:rsid w:val="003348EF"/>
    <w:rsid w:val="003349DE"/>
    <w:rsid w:val="003359A3"/>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73D1"/>
    <w:rsid w:val="00367EDE"/>
    <w:rsid w:val="00367FA2"/>
    <w:rsid w:val="00370CDE"/>
    <w:rsid w:val="003710AC"/>
    <w:rsid w:val="003720AD"/>
    <w:rsid w:val="00372B4A"/>
    <w:rsid w:val="0037346D"/>
    <w:rsid w:val="00373574"/>
    <w:rsid w:val="00373DE6"/>
    <w:rsid w:val="0037712F"/>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6C6B"/>
    <w:rsid w:val="003A73DF"/>
    <w:rsid w:val="003A79BE"/>
    <w:rsid w:val="003A7A72"/>
    <w:rsid w:val="003A7B83"/>
    <w:rsid w:val="003B0495"/>
    <w:rsid w:val="003B0606"/>
    <w:rsid w:val="003B0955"/>
    <w:rsid w:val="003B0C9D"/>
    <w:rsid w:val="003B122B"/>
    <w:rsid w:val="003B1819"/>
    <w:rsid w:val="003B1B07"/>
    <w:rsid w:val="003B308C"/>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4988"/>
    <w:rsid w:val="003D5007"/>
    <w:rsid w:val="003D6314"/>
    <w:rsid w:val="003D661F"/>
    <w:rsid w:val="003D6C47"/>
    <w:rsid w:val="003D6D63"/>
    <w:rsid w:val="003D6F0B"/>
    <w:rsid w:val="003D75EC"/>
    <w:rsid w:val="003D7986"/>
    <w:rsid w:val="003D7D06"/>
    <w:rsid w:val="003D7FCF"/>
    <w:rsid w:val="003E0671"/>
    <w:rsid w:val="003E0B2D"/>
    <w:rsid w:val="003E0C07"/>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E7E48"/>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2A31"/>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3CD6"/>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F72"/>
    <w:rsid w:val="00435452"/>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AF2"/>
    <w:rsid w:val="00451D52"/>
    <w:rsid w:val="004521DB"/>
    <w:rsid w:val="0045237E"/>
    <w:rsid w:val="00452E13"/>
    <w:rsid w:val="00454DF4"/>
    <w:rsid w:val="00454FAD"/>
    <w:rsid w:val="00455884"/>
    <w:rsid w:val="0045614E"/>
    <w:rsid w:val="00456226"/>
    <w:rsid w:val="004563C7"/>
    <w:rsid w:val="00457EE2"/>
    <w:rsid w:val="0046043F"/>
    <w:rsid w:val="00460C8D"/>
    <w:rsid w:val="00460F9B"/>
    <w:rsid w:val="00460FF9"/>
    <w:rsid w:val="004615E8"/>
    <w:rsid w:val="0046187A"/>
    <w:rsid w:val="00461BB1"/>
    <w:rsid w:val="00461BEC"/>
    <w:rsid w:val="00461ECB"/>
    <w:rsid w:val="00462F31"/>
    <w:rsid w:val="00462F48"/>
    <w:rsid w:val="00462FBE"/>
    <w:rsid w:val="00462FDF"/>
    <w:rsid w:val="00463B2B"/>
    <w:rsid w:val="00464012"/>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9A9"/>
    <w:rsid w:val="00474A9F"/>
    <w:rsid w:val="00475ACA"/>
    <w:rsid w:val="00476B1E"/>
    <w:rsid w:val="00477349"/>
    <w:rsid w:val="00477AFF"/>
    <w:rsid w:val="00480894"/>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24C7"/>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2692"/>
    <w:rsid w:val="004D32A3"/>
    <w:rsid w:val="004D3AF6"/>
    <w:rsid w:val="004D40A3"/>
    <w:rsid w:val="004D4218"/>
    <w:rsid w:val="004D48DE"/>
    <w:rsid w:val="004D4BFB"/>
    <w:rsid w:val="004D5664"/>
    <w:rsid w:val="004D6385"/>
    <w:rsid w:val="004D67CB"/>
    <w:rsid w:val="004D71A9"/>
    <w:rsid w:val="004D761C"/>
    <w:rsid w:val="004D7FA8"/>
    <w:rsid w:val="004E11EE"/>
    <w:rsid w:val="004E1BA2"/>
    <w:rsid w:val="004E1D25"/>
    <w:rsid w:val="004E2BE0"/>
    <w:rsid w:val="004E2F39"/>
    <w:rsid w:val="004E373A"/>
    <w:rsid w:val="004E43E4"/>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0CED"/>
    <w:rsid w:val="00501352"/>
    <w:rsid w:val="00501D13"/>
    <w:rsid w:val="005022F4"/>
    <w:rsid w:val="00502A3E"/>
    <w:rsid w:val="00502C15"/>
    <w:rsid w:val="00505386"/>
    <w:rsid w:val="00505EBD"/>
    <w:rsid w:val="005068E4"/>
    <w:rsid w:val="00506CAE"/>
    <w:rsid w:val="005072D5"/>
    <w:rsid w:val="00507514"/>
    <w:rsid w:val="00507781"/>
    <w:rsid w:val="00507B00"/>
    <w:rsid w:val="00507B9C"/>
    <w:rsid w:val="00511476"/>
    <w:rsid w:val="005114F8"/>
    <w:rsid w:val="00512F02"/>
    <w:rsid w:val="00512F5A"/>
    <w:rsid w:val="00514128"/>
    <w:rsid w:val="005144F5"/>
    <w:rsid w:val="005148F7"/>
    <w:rsid w:val="005148FF"/>
    <w:rsid w:val="005167E8"/>
    <w:rsid w:val="00517507"/>
    <w:rsid w:val="00521297"/>
    <w:rsid w:val="00524D75"/>
    <w:rsid w:val="00524E0A"/>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7CD"/>
    <w:rsid w:val="00535E13"/>
    <w:rsid w:val="0053650A"/>
    <w:rsid w:val="00536833"/>
    <w:rsid w:val="00537F2E"/>
    <w:rsid w:val="0054008E"/>
    <w:rsid w:val="00540AD9"/>
    <w:rsid w:val="00541C3C"/>
    <w:rsid w:val="00543144"/>
    <w:rsid w:val="00543E5A"/>
    <w:rsid w:val="00544F7A"/>
    <w:rsid w:val="005451B1"/>
    <w:rsid w:val="00545421"/>
    <w:rsid w:val="0054775F"/>
    <w:rsid w:val="00547B0A"/>
    <w:rsid w:val="00550CA9"/>
    <w:rsid w:val="00551763"/>
    <w:rsid w:val="00551FCA"/>
    <w:rsid w:val="00553913"/>
    <w:rsid w:val="00554B68"/>
    <w:rsid w:val="00554F48"/>
    <w:rsid w:val="00554F7D"/>
    <w:rsid w:val="0055544F"/>
    <w:rsid w:val="005567C9"/>
    <w:rsid w:val="00556D39"/>
    <w:rsid w:val="005576F7"/>
    <w:rsid w:val="00560716"/>
    <w:rsid w:val="005607A9"/>
    <w:rsid w:val="00560AB0"/>
    <w:rsid w:val="0056133E"/>
    <w:rsid w:val="00561361"/>
    <w:rsid w:val="005617F1"/>
    <w:rsid w:val="0056188B"/>
    <w:rsid w:val="0056193F"/>
    <w:rsid w:val="00562C3D"/>
    <w:rsid w:val="00563F76"/>
    <w:rsid w:val="0056472B"/>
    <w:rsid w:val="005648D7"/>
    <w:rsid w:val="00564C6C"/>
    <w:rsid w:val="00564E57"/>
    <w:rsid w:val="00565866"/>
    <w:rsid w:val="00566252"/>
    <w:rsid w:val="00566FF4"/>
    <w:rsid w:val="0056774B"/>
    <w:rsid w:val="00570586"/>
    <w:rsid w:val="00570E35"/>
    <w:rsid w:val="005719CC"/>
    <w:rsid w:val="00572669"/>
    <w:rsid w:val="00573DF6"/>
    <w:rsid w:val="00574420"/>
    <w:rsid w:val="0057471E"/>
    <w:rsid w:val="00575024"/>
    <w:rsid w:val="00575ED0"/>
    <w:rsid w:val="00576D83"/>
    <w:rsid w:val="0058025A"/>
    <w:rsid w:val="005808D2"/>
    <w:rsid w:val="00580D44"/>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12D7"/>
    <w:rsid w:val="005A2608"/>
    <w:rsid w:val="005A2932"/>
    <w:rsid w:val="005A29EA"/>
    <w:rsid w:val="005A2E56"/>
    <w:rsid w:val="005A3263"/>
    <w:rsid w:val="005A329D"/>
    <w:rsid w:val="005A4A69"/>
    <w:rsid w:val="005A5467"/>
    <w:rsid w:val="005A5787"/>
    <w:rsid w:val="005A5966"/>
    <w:rsid w:val="005A5CD5"/>
    <w:rsid w:val="005A5E6E"/>
    <w:rsid w:val="005A7712"/>
    <w:rsid w:val="005A7A96"/>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D0D35"/>
    <w:rsid w:val="005D0F42"/>
    <w:rsid w:val="005D12F9"/>
    <w:rsid w:val="005D1853"/>
    <w:rsid w:val="005D1A0F"/>
    <w:rsid w:val="005D2787"/>
    <w:rsid w:val="005D3511"/>
    <w:rsid w:val="005D3542"/>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862"/>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6F62"/>
    <w:rsid w:val="006173AF"/>
    <w:rsid w:val="006178BC"/>
    <w:rsid w:val="0061794A"/>
    <w:rsid w:val="006205C1"/>
    <w:rsid w:val="00620D81"/>
    <w:rsid w:val="0062180E"/>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3C7"/>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6356"/>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2874"/>
    <w:rsid w:val="00682F7B"/>
    <w:rsid w:val="00683177"/>
    <w:rsid w:val="00683A8D"/>
    <w:rsid w:val="00683F7E"/>
    <w:rsid w:val="006843AF"/>
    <w:rsid w:val="006866E3"/>
    <w:rsid w:val="00686AB1"/>
    <w:rsid w:val="00686BE6"/>
    <w:rsid w:val="00686C73"/>
    <w:rsid w:val="0069074E"/>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22A3"/>
    <w:rsid w:val="006A2312"/>
    <w:rsid w:val="006A2356"/>
    <w:rsid w:val="006A2474"/>
    <w:rsid w:val="006A28BE"/>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5E15"/>
    <w:rsid w:val="006B6B02"/>
    <w:rsid w:val="006B6DAA"/>
    <w:rsid w:val="006B705C"/>
    <w:rsid w:val="006B7132"/>
    <w:rsid w:val="006B7D70"/>
    <w:rsid w:val="006C0A93"/>
    <w:rsid w:val="006C0C3E"/>
    <w:rsid w:val="006C0F74"/>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6227"/>
    <w:rsid w:val="006D7134"/>
    <w:rsid w:val="006D7223"/>
    <w:rsid w:val="006D7813"/>
    <w:rsid w:val="006D7EBE"/>
    <w:rsid w:val="006E0E4C"/>
    <w:rsid w:val="006E1B28"/>
    <w:rsid w:val="006E249F"/>
    <w:rsid w:val="006E27C5"/>
    <w:rsid w:val="006E2DC8"/>
    <w:rsid w:val="006E3112"/>
    <w:rsid w:val="006E4356"/>
    <w:rsid w:val="006E46D0"/>
    <w:rsid w:val="006E57A2"/>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61"/>
    <w:rsid w:val="0070558F"/>
    <w:rsid w:val="00705EB8"/>
    <w:rsid w:val="00706076"/>
    <w:rsid w:val="00706CEE"/>
    <w:rsid w:val="00707981"/>
    <w:rsid w:val="00707A97"/>
    <w:rsid w:val="00707C55"/>
    <w:rsid w:val="007103F9"/>
    <w:rsid w:val="007108D8"/>
    <w:rsid w:val="007113BE"/>
    <w:rsid w:val="0071157E"/>
    <w:rsid w:val="00711F11"/>
    <w:rsid w:val="00711FCE"/>
    <w:rsid w:val="00712795"/>
    <w:rsid w:val="00712B7E"/>
    <w:rsid w:val="00712CBA"/>
    <w:rsid w:val="00713DCE"/>
    <w:rsid w:val="00713EFD"/>
    <w:rsid w:val="00715CE2"/>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8A1"/>
    <w:rsid w:val="00736ECE"/>
    <w:rsid w:val="00737096"/>
    <w:rsid w:val="0073715A"/>
    <w:rsid w:val="00737348"/>
    <w:rsid w:val="00741D8F"/>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4DFC"/>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5EB6"/>
    <w:rsid w:val="00786352"/>
    <w:rsid w:val="00786A8F"/>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FBD"/>
    <w:rsid w:val="0079758B"/>
    <w:rsid w:val="007A065B"/>
    <w:rsid w:val="007A0920"/>
    <w:rsid w:val="007A0BD1"/>
    <w:rsid w:val="007A2462"/>
    <w:rsid w:val="007A2D75"/>
    <w:rsid w:val="007A323B"/>
    <w:rsid w:val="007A393B"/>
    <w:rsid w:val="007A42C8"/>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3710"/>
    <w:rsid w:val="007B475C"/>
    <w:rsid w:val="007B4EF8"/>
    <w:rsid w:val="007B5195"/>
    <w:rsid w:val="007B58FA"/>
    <w:rsid w:val="007B63B7"/>
    <w:rsid w:val="007B72A5"/>
    <w:rsid w:val="007C01B6"/>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AC5"/>
    <w:rsid w:val="007E3C0E"/>
    <w:rsid w:val="007E57E8"/>
    <w:rsid w:val="007E5B8D"/>
    <w:rsid w:val="007E6511"/>
    <w:rsid w:val="007E66CC"/>
    <w:rsid w:val="007E74E4"/>
    <w:rsid w:val="007F047B"/>
    <w:rsid w:val="007F0B26"/>
    <w:rsid w:val="007F1496"/>
    <w:rsid w:val="007F275A"/>
    <w:rsid w:val="007F3A44"/>
    <w:rsid w:val="007F491F"/>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38B8"/>
    <w:rsid w:val="0082472F"/>
    <w:rsid w:val="00824D2A"/>
    <w:rsid w:val="00826C93"/>
    <w:rsid w:val="008279F6"/>
    <w:rsid w:val="00827A0E"/>
    <w:rsid w:val="00827F68"/>
    <w:rsid w:val="00830D9F"/>
    <w:rsid w:val="008310D9"/>
    <w:rsid w:val="008318A3"/>
    <w:rsid w:val="0083247C"/>
    <w:rsid w:val="0083341B"/>
    <w:rsid w:val="00834639"/>
    <w:rsid w:val="00835FD5"/>
    <w:rsid w:val="00836C03"/>
    <w:rsid w:val="0083731E"/>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FF"/>
    <w:rsid w:val="00846244"/>
    <w:rsid w:val="0084627F"/>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772C"/>
    <w:rsid w:val="00870EAF"/>
    <w:rsid w:val="00871CE9"/>
    <w:rsid w:val="00872994"/>
    <w:rsid w:val="00874DFD"/>
    <w:rsid w:val="00875013"/>
    <w:rsid w:val="0087541C"/>
    <w:rsid w:val="008760A4"/>
    <w:rsid w:val="0087669A"/>
    <w:rsid w:val="00876B4B"/>
    <w:rsid w:val="008772BE"/>
    <w:rsid w:val="00880F6C"/>
    <w:rsid w:val="00881166"/>
    <w:rsid w:val="008817BC"/>
    <w:rsid w:val="00881D0A"/>
    <w:rsid w:val="00882400"/>
    <w:rsid w:val="00882434"/>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23B"/>
    <w:rsid w:val="008877EE"/>
    <w:rsid w:val="008911B7"/>
    <w:rsid w:val="0089141C"/>
    <w:rsid w:val="008915DE"/>
    <w:rsid w:val="00891718"/>
    <w:rsid w:val="008918EC"/>
    <w:rsid w:val="00891E17"/>
    <w:rsid w:val="00892461"/>
    <w:rsid w:val="00892DDB"/>
    <w:rsid w:val="0089367F"/>
    <w:rsid w:val="0089466D"/>
    <w:rsid w:val="0089488C"/>
    <w:rsid w:val="00894F16"/>
    <w:rsid w:val="008951A8"/>
    <w:rsid w:val="00895FAE"/>
    <w:rsid w:val="008968D7"/>
    <w:rsid w:val="00896DB2"/>
    <w:rsid w:val="00896EB8"/>
    <w:rsid w:val="008A0CEC"/>
    <w:rsid w:val="008A0E21"/>
    <w:rsid w:val="008A0EE4"/>
    <w:rsid w:val="008A1EB8"/>
    <w:rsid w:val="008A2168"/>
    <w:rsid w:val="008A2610"/>
    <w:rsid w:val="008A2701"/>
    <w:rsid w:val="008A323F"/>
    <w:rsid w:val="008A37E8"/>
    <w:rsid w:val="008A3C4A"/>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882"/>
    <w:rsid w:val="008B6932"/>
    <w:rsid w:val="008B6F48"/>
    <w:rsid w:val="008B77F7"/>
    <w:rsid w:val="008B7B1D"/>
    <w:rsid w:val="008C004E"/>
    <w:rsid w:val="008C0215"/>
    <w:rsid w:val="008C10DA"/>
    <w:rsid w:val="008C1132"/>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1588"/>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443D"/>
    <w:rsid w:val="0094506E"/>
    <w:rsid w:val="009457D0"/>
    <w:rsid w:val="00945FF1"/>
    <w:rsid w:val="009462C0"/>
    <w:rsid w:val="009468E8"/>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57015"/>
    <w:rsid w:val="0096061A"/>
    <w:rsid w:val="00960B59"/>
    <w:rsid w:val="00960BC2"/>
    <w:rsid w:val="00960C08"/>
    <w:rsid w:val="00960DF0"/>
    <w:rsid w:val="009614BD"/>
    <w:rsid w:val="00961D07"/>
    <w:rsid w:val="00961FE2"/>
    <w:rsid w:val="0096288D"/>
    <w:rsid w:val="00964255"/>
    <w:rsid w:val="00964583"/>
    <w:rsid w:val="00964592"/>
    <w:rsid w:val="00965077"/>
    <w:rsid w:val="009657FE"/>
    <w:rsid w:val="009659FC"/>
    <w:rsid w:val="00965DC9"/>
    <w:rsid w:val="00966A20"/>
    <w:rsid w:val="00970040"/>
    <w:rsid w:val="00970BDC"/>
    <w:rsid w:val="00970CE1"/>
    <w:rsid w:val="00971090"/>
    <w:rsid w:val="00971980"/>
    <w:rsid w:val="00971DBA"/>
    <w:rsid w:val="00971F5E"/>
    <w:rsid w:val="00972636"/>
    <w:rsid w:val="00972DB8"/>
    <w:rsid w:val="0097321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2FDD"/>
    <w:rsid w:val="0099315C"/>
    <w:rsid w:val="00993E0F"/>
    <w:rsid w:val="0099502F"/>
    <w:rsid w:val="0099528A"/>
    <w:rsid w:val="00996CD1"/>
    <w:rsid w:val="0099731F"/>
    <w:rsid w:val="0099797E"/>
    <w:rsid w:val="009A015F"/>
    <w:rsid w:val="009A01D8"/>
    <w:rsid w:val="009A0750"/>
    <w:rsid w:val="009A2A54"/>
    <w:rsid w:val="009A394C"/>
    <w:rsid w:val="009A3970"/>
    <w:rsid w:val="009A3C45"/>
    <w:rsid w:val="009A4651"/>
    <w:rsid w:val="009A49A2"/>
    <w:rsid w:val="009A4D02"/>
    <w:rsid w:val="009A55A2"/>
    <w:rsid w:val="009A7566"/>
    <w:rsid w:val="009A7710"/>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3F"/>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1C39"/>
    <w:rsid w:val="009D27D6"/>
    <w:rsid w:val="009D2856"/>
    <w:rsid w:val="009D2D1C"/>
    <w:rsid w:val="009D32F8"/>
    <w:rsid w:val="009D3AE6"/>
    <w:rsid w:val="009D3BD8"/>
    <w:rsid w:val="009D3E19"/>
    <w:rsid w:val="009D4C2C"/>
    <w:rsid w:val="009D4D1A"/>
    <w:rsid w:val="009D518E"/>
    <w:rsid w:val="009D5745"/>
    <w:rsid w:val="009D5AE2"/>
    <w:rsid w:val="009D5DA2"/>
    <w:rsid w:val="009D7624"/>
    <w:rsid w:val="009D780D"/>
    <w:rsid w:val="009E083B"/>
    <w:rsid w:val="009E09BD"/>
    <w:rsid w:val="009E192A"/>
    <w:rsid w:val="009E2636"/>
    <w:rsid w:val="009E27F4"/>
    <w:rsid w:val="009E429A"/>
    <w:rsid w:val="009E42CF"/>
    <w:rsid w:val="009E43A5"/>
    <w:rsid w:val="009E45C4"/>
    <w:rsid w:val="009E48F6"/>
    <w:rsid w:val="009E4C74"/>
    <w:rsid w:val="009E5283"/>
    <w:rsid w:val="009E5FE9"/>
    <w:rsid w:val="009F1E72"/>
    <w:rsid w:val="009F230A"/>
    <w:rsid w:val="009F2926"/>
    <w:rsid w:val="009F29C8"/>
    <w:rsid w:val="009F2E12"/>
    <w:rsid w:val="009F36F2"/>
    <w:rsid w:val="009F4335"/>
    <w:rsid w:val="009F48F8"/>
    <w:rsid w:val="009F52C9"/>
    <w:rsid w:val="009F59B4"/>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5A19"/>
    <w:rsid w:val="00A15FFD"/>
    <w:rsid w:val="00A162ED"/>
    <w:rsid w:val="00A16647"/>
    <w:rsid w:val="00A16AE1"/>
    <w:rsid w:val="00A1737C"/>
    <w:rsid w:val="00A179C1"/>
    <w:rsid w:val="00A2046F"/>
    <w:rsid w:val="00A2108D"/>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4A"/>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B7D"/>
    <w:rsid w:val="00A67F8B"/>
    <w:rsid w:val="00A704FC"/>
    <w:rsid w:val="00A70A2D"/>
    <w:rsid w:val="00A70A64"/>
    <w:rsid w:val="00A71C93"/>
    <w:rsid w:val="00A71E21"/>
    <w:rsid w:val="00A722EA"/>
    <w:rsid w:val="00A7264B"/>
    <w:rsid w:val="00A728D6"/>
    <w:rsid w:val="00A737B1"/>
    <w:rsid w:val="00A738A6"/>
    <w:rsid w:val="00A7399B"/>
    <w:rsid w:val="00A73ADE"/>
    <w:rsid w:val="00A73CC6"/>
    <w:rsid w:val="00A745F2"/>
    <w:rsid w:val="00A7519E"/>
    <w:rsid w:val="00A764F1"/>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0F3A"/>
    <w:rsid w:val="00AD13E5"/>
    <w:rsid w:val="00AD18BA"/>
    <w:rsid w:val="00AD2C0F"/>
    <w:rsid w:val="00AD2D37"/>
    <w:rsid w:val="00AD2DF4"/>
    <w:rsid w:val="00AD3125"/>
    <w:rsid w:val="00AD3602"/>
    <w:rsid w:val="00AD3BD9"/>
    <w:rsid w:val="00AD3BF6"/>
    <w:rsid w:val="00AD46EA"/>
    <w:rsid w:val="00AD4BB3"/>
    <w:rsid w:val="00AD4F75"/>
    <w:rsid w:val="00AD555B"/>
    <w:rsid w:val="00AD602B"/>
    <w:rsid w:val="00AD693F"/>
    <w:rsid w:val="00AE086D"/>
    <w:rsid w:val="00AE0D65"/>
    <w:rsid w:val="00AE0EDD"/>
    <w:rsid w:val="00AE14D5"/>
    <w:rsid w:val="00AE16A0"/>
    <w:rsid w:val="00AE18D3"/>
    <w:rsid w:val="00AE193F"/>
    <w:rsid w:val="00AE1BFE"/>
    <w:rsid w:val="00AE2ACF"/>
    <w:rsid w:val="00AE2DBB"/>
    <w:rsid w:val="00AE399B"/>
    <w:rsid w:val="00AE3CC1"/>
    <w:rsid w:val="00AE3EE8"/>
    <w:rsid w:val="00AE5086"/>
    <w:rsid w:val="00AE5463"/>
    <w:rsid w:val="00AE5A9E"/>
    <w:rsid w:val="00AE5CBE"/>
    <w:rsid w:val="00AE60C6"/>
    <w:rsid w:val="00AE62C0"/>
    <w:rsid w:val="00AE6F9E"/>
    <w:rsid w:val="00AE7DB5"/>
    <w:rsid w:val="00AF1169"/>
    <w:rsid w:val="00AF1433"/>
    <w:rsid w:val="00AF2A89"/>
    <w:rsid w:val="00AF2FEC"/>
    <w:rsid w:val="00AF3033"/>
    <w:rsid w:val="00AF37CB"/>
    <w:rsid w:val="00AF3CD2"/>
    <w:rsid w:val="00AF46C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1117"/>
    <w:rsid w:val="00B01816"/>
    <w:rsid w:val="00B01C49"/>
    <w:rsid w:val="00B023E6"/>
    <w:rsid w:val="00B044CF"/>
    <w:rsid w:val="00B0487D"/>
    <w:rsid w:val="00B048D4"/>
    <w:rsid w:val="00B04EC5"/>
    <w:rsid w:val="00B05290"/>
    <w:rsid w:val="00B05F1C"/>
    <w:rsid w:val="00B0637D"/>
    <w:rsid w:val="00B06B40"/>
    <w:rsid w:val="00B07386"/>
    <w:rsid w:val="00B0757A"/>
    <w:rsid w:val="00B075C2"/>
    <w:rsid w:val="00B07D3B"/>
    <w:rsid w:val="00B10832"/>
    <w:rsid w:val="00B11A5A"/>
    <w:rsid w:val="00B128D7"/>
    <w:rsid w:val="00B12D6A"/>
    <w:rsid w:val="00B137BA"/>
    <w:rsid w:val="00B1389C"/>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2BA"/>
    <w:rsid w:val="00B409AF"/>
    <w:rsid w:val="00B41273"/>
    <w:rsid w:val="00B413BD"/>
    <w:rsid w:val="00B418CB"/>
    <w:rsid w:val="00B423EC"/>
    <w:rsid w:val="00B432A5"/>
    <w:rsid w:val="00B44238"/>
    <w:rsid w:val="00B4517E"/>
    <w:rsid w:val="00B45A3A"/>
    <w:rsid w:val="00B45C37"/>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B5E"/>
    <w:rsid w:val="00B63729"/>
    <w:rsid w:val="00B63934"/>
    <w:rsid w:val="00B63C2F"/>
    <w:rsid w:val="00B6450F"/>
    <w:rsid w:val="00B64F9D"/>
    <w:rsid w:val="00B65A22"/>
    <w:rsid w:val="00B65AC5"/>
    <w:rsid w:val="00B66188"/>
    <w:rsid w:val="00B66766"/>
    <w:rsid w:val="00B66EC0"/>
    <w:rsid w:val="00B7010E"/>
    <w:rsid w:val="00B712A1"/>
    <w:rsid w:val="00B71B2A"/>
    <w:rsid w:val="00B72124"/>
    <w:rsid w:val="00B72140"/>
    <w:rsid w:val="00B73E51"/>
    <w:rsid w:val="00B7441F"/>
    <w:rsid w:val="00B745E0"/>
    <w:rsid w:val="00B755FD"/>
    <w:rsid w:val="00B757A9"/>
    <w:rsid w:val="00B7658D"/>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42A"/>
    <w:rsid w:val="00BC279E"/>
    <w:rsid w:val="00BC2E2D"/>
    <w:rsid w:val="00BC4194"/>
    <w:rsid w:val="00BC4326"/>
    <w:rsid w:val="00BC4E8C"/>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47"/>
    <w:rsid w:val="00BF117A"/>
    <w:rsid w:val="00BF2ABB"/>
    <w:rsid w:val="00BF3A02"/>
    <w:rsid w:val="00BF40A8"/>
    <w:rsid w:val="00BF49E1"/>
    <w:rsid w:val="00BF5103"/>
    <w:rsid w:val="00BF520C"/>
    <w:rsid w:val="00BF5DF0"/>
    <w:rsid w:val="00BF61EC"/>
    <w:rsid w:val="00BF69EA"/>
    <w:rsid w:val="00BF6D33"/>
    <w:rsid w:val="00C00F79"/>
    <w:rsid w:val="00C01B14"/>
    <w:rsid w:val="00C01D17"/>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DDB"/>
    <w:rsid w:val="00C25968"/>
    <w:rsid w:val="00C260C6"/>
    <w:rsid w:val="00C26101"/>
    <w:rsid w:val="00C26C8C"/>
    <w:rsid w:val="00C27208"/>
    <w:rsid w:val="00C27295"/>
    <w:rsid w:val="00C27668"/>
    <w:rsid w:val="00C278D5"/>
    <w:rsid w:val="00C27F21"/>
    <w:rsid w:val="00C31031"/>
    <w:rsid w:val="00C31F40"/>
    <w:rsid w:val="00C321F2"/>
    <w:rsid w:val="00C3226D"/>
    <w:rsid w:val="00C32323"/>
    <w:rsid w:val="00C332D0"/>
    <w:rsid w:val="00C337F3"/>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419"/>
    <w:rsid w:val="00C4776B"/>
    <w:rsid w:val="00C47D36"/>
    <w:rsid w:val="00C50A1D"/>
    <w:rsid w:val="00C517EC"/>
    <w:rsid w:val="00C52110"/>
    <w:rsid w:val="00C52CCA"/>
    <w:rsid w:val="00C53799"/>
    <w:rsid w:val="00C5396A"/>
    <w:rsid w:val="00C541D2"/>
    <w:rsid w:val="00C549FE"/>
    <w:rsid w:val="00C56370"/>
    <w:rsid w:val="00C56EA0"/>
    <w:rsid w:val="00C571F6"/>
    <w:rsid w:val="00C5751B"/>
    <w:rsid w:val="00C615C8"/>
    <w:rsid w:val="00C61EB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18EF"/>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92B"/>
    <w:rsid w:val="00CE13AF"/>
    <w:rsid w:val="00CE1BCB"/>
    <w:rsid w:val="00CE1C3F"/>
    <w:rsid w:val="00CE2764"/>
    <w:rsid w:val="00CE294D"/>
    <w:rsid w:val="00CE2B85"/>
    <w:rsid w:val="00CE3AA7"/>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3207"/>
    <w:rsid w:val="00D132B1"/>
    <w:rsid w:val="00D134F6"/>
    <w:rsid w:val="00D13FC2"/>
    <w:rsid w:val="00D1499B"/>
    <w:rsid w:val="00D14C4B"/>
    <w:rsid w:val="00D14FBC"/>
    <w:rsid w:val="00D16526"/>
    <w:rsid w:val="00D16C8C"/>
    <w:rsid w:val="00D17CAE"/>
    <w:rsid w:val="00D200D5"/>
    <w:rsid w:val="00D205FA"/>
    <w:rsid w:val="00D20AC1"/>
    <w:rsid w:val="00D21232"/>
    <w:rsid w:val="00D21CA2"/>
    <w:rsid w:val="00D21D17"/>
    <w:rsid w:val="00D228BF"/>
    <w:rsid w:val="00D22E7A"/>
    <w:rsid w:val="00D22F9B"/>
    <w:rsid w:val="00D2338E"/>
    <w:rsid w:val="00D23B04"/>
    <w:rsid w:val="00D25FDF"/>
    <w:rsid w:val="00D260CD"/>
    <w:rsid w:val="00D26312"/>
    <w:rsid w:val="00D26419"/>
    <w:rsid w:val="00D26515"/>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5F8"/>
    <w:rsid w:val="00D47D25"/>
    <w:rsid w:val="00D50269"/>
    <w:rsid w:val="00D513BC"/>
    <w:rsid w:val="00D513C0"/>
    <w:rsid w:val="00D513C6"/>
    <w:rsid w:val="00D51D44"/>
    <w:rsid w:val="00D5271B"/>
    <w:rsid w:val="00D5324B"/>
    <w:rsid w:val="00D5501D"/>
    <w:rsid w:val="00D550E6"/>
    <w:rsid w:val="00D5648A"/>
    <w:rsid w:val="00D56562"/>
    <w:rsid w:val="00D56625"/>
    <w:rsid w:val="00D5689B"/>
    <w:rsid w:val="00D56AC6"/>
    <w:rsid w:val="00D56B2D"/>
    <w:rsid w:val="00D56B30"/>
    <w:rsid w:val="00D5717A"/>
    <w:rsid w:val="00D57B09"/>
    <w:rsid w:val="00D60342"/>
    <w:rsid w:val="00D60509"/>
    <w:rsid w:val="00D60635"/>
    <w:rsid w:val="00D60AA4"/>
    <w:rsid w:val="00D6105F"/>
    <w:rsid w:val="00D6117B"/>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0"/>
    <w:rsid w:val="00D717A6"/>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3C35"/>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0F12"/>
    <w:rsid w:val="00DB19E8"/>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6233"/>
    <w:rsid w:val="00DC6670"/>
    <w:rsid w:val="00DC6AC1"/>
    <w:rsid w:val="00DC743A"/>
    <w:rsid w:val="00DC7A31"/>
    <w:rsid w:val="00DD0195"/>
    <w:rsid w:val="00DD0B6A"/>
    <w:rsid w:val="00DD17BD"/>
    <w:rsid w:val="00DD335A"/>
    <w:rsid w:val="00DD4635"/>
    <w:rsid w:val="00DD48D9"/>
    <w:rsid w:val="00DD65D9"/>
    <w:rsid w:val="00DD68D5"/>
    <w:rsid w:val="00DD779D"/>
    <w:rsid w:val="00DD7AE6"/>
    <w:rsid w:val="00DD7F58"/>
    <w:rsid w:val="00DE06AD"/>
    <w:rsid w:val="00DE06BB"/>
    <w:rsid w:val="00DE0857"/>
    <w:rsid w:val="00DE13D5"/>
    <w:rsid w:val="00DE17C0"/>
    <w:rsid w:val="00DE1903"/>
    <w:rsid w:val="00DE25C9"/>
    <w:rsid w:val="00DE2A5B"/>
    <w:rsid w:val="00DE2F41"/>
    <w:rsid w:val="00DE2FF1"/>
    <w:rsid w:val="00DE3006"/>
    <w:rsid w:val="00DE3A03"/>
    <w:rsid w:val="00DE4BAC"/>
    <w:rsid w:val="00DE4CEC"/>
    <w:rsid w:val="00DE593B"/>
    <w:rsid w:val="00DE5A83"/>
    <w:rsid w:val="00DE699A"/>
    <w:rsid w:val="00DE6D06"/>
    <w:rsid w:val="00DE6EA2"/>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10636"/>
    <w:rsid w:val="00E10A17"/>
    <w:rsid w:val="00E10F18"/>
    <w:rsid w:val="00E11966"/>
    <w:rsid w:val="00E12206"/>
    <w:rsid w:val="00E122BC"/>
    <w:rsid w:val="00E12D4B"/>
    <w:rsid w:val="00E12E73"/>
    <w:rsid w:val="00E130B5"/>
    <w:rsid w:val="00E13333"/>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3AD6"/>
    <w:rsid w:val="00E246DB"/>
    <w:rsid w:val="00E24D5D"/>
    <w:rsid w:val="00E25241"/>
    <w:rsid w:val="00E25382"/>
    <w:rsid w:val="00E26164"/>
    <w:rsid w:val="00E26507"/>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3C5E"/>
    <w:rsid w:val="00E5448C"/>
    <w:rsid w:val="00E5470D"/>
    <w:rsid w:val="00E556AF"/>
    <w:rsid w:val="00E55875"/>
    <w:rsid w:val="00E56FFF"/>
    <w:rsid w:val="00E57F7A"/>
    <w:rsid w:val="00E602B8"/>
    <w:rsid w:val="00E603D6"/>
    <w:rsid w:val="00E60645"/>
    <w:rsid w:val="00E60952"/>
    <w:rsid w:val="00E60B58"/>
    <w:rsid w:val="00E60B7A"/>
    <w:rsid w:val="00E614EE"/>
    <w:rsid w:val="00E61767"/>
    <w:rsid w:val="00E62EEA"/>
    <w:rsid w:val="00E636C7"/>
    <w:rsid w:val="00E63715"/>
    <w:rsid w:val="00E63933"/>
    <w:rsid w:val="00E647E9"/>
    <w:rsid w:val="00E64B30"/>
    <w:rsid w:val="00E65048"/>
    <w:rsid w:val="00E651A1"/>
    <w:rsid w:val="00E65293"/>
    <w:rsid w:val="00E6567F"/>
    <w:rsid w:val="00E66730"/>
    <w:rsid w:val="00E66E05"/>
    <w:rsid w:val="00E67E16"/>
    <w:rsid w:val="00E72C3C"/>
    <w:rsid w:val="00E742B9"/>
    <w:rsid w:val="00E74A7C"/>
    <w:rsid w:val="00E7535E"/>
    <w:rsid w:val="00E75EBB"/>
    <w:rsid w:val="00E760E8"/>
    <w:rsid w:val="00E7685E"/>
    <w:rsid w:val="00E8023E"/>
    <w:rsid w:val="00E80295"/>
    <w:rsid w:val="00E809C5"/>
    <w:rsid w:val="00E81602"/>
    <w:rsid w:val="00E81727"/>
    <w:rsid w:val="00E81CCA"/>
    <w:rsid w:val="00E82948"/>
    <w:rsid w:val="00E82FA1"/>
    <w:rsid w:val="00E83311"/>
    <w:rsid w:val="00E8344A"/>
    <w:rsid w:val="00E83905"/>
    <w:rsid w:val="00E83C5F"/>
    <w:rsid w:val="00E848F3"/>
    <w:rsid w:val="00E84BF5"/>
    <w:rsid w:val="00E851AB"/>
    <w:rsid w:val="00E854FB"/>
    <w:rsid w:val="00E85D98"/>
    <w:rsid w:val="00E85F64"/>
    <w:rsid w:val="00E866EA"/>
    <w:rsid w:val="00E86AB0"/>
    <w:rsid w:val="00E86AE1"/>
    <w:rsid w:val="00E909C5"/>
    <w:rsid w:val="00E90A7C"/>
    <w:rsid w:val="00E90CBC"/>
    <w:rsid w:val="00E912E6"/>
    <w:rsid w:val="00E916B8"/>
    <w:rsid w:val="00E91EFA"/>
    <w:rsid w:val="00E92926"/>
    <w:rsid w:val="00E92AA5"/>
    <w:rsid w:val="00E92AD0"/>
    <w:rsid w:val="00E92FE3"/>
    <w:rsid w:val="00E939DB"/>
    <w:rsid w:val="00E94E5C"/>
    <w:rsid w:val="00E95093"/>
    <w:rsid w:val="00E95174"/>
    <w:rsid w:val="00E96499"/>
    <w:rsid w:val="00E96A09"/>
    <w:rsid w:val="00E974EB"/>
    <w:rsid w:val="00E978BC"/>
    <w:rsid w:val="00EA06F1"/>
    <w:rsid w:val="00EA121D"/>
    <w:rsid w:val="00EA1781"/>
    <w:rsid w:val="00EA22B3"/>
    <w:rsid w:val="00EA23D7"/>
    <w:rsid w:val="00EA29FC"/>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73A"/>
    <w:rsid w:val="00EB1B3C"/>
    <w:rsid w:val="00EB21F4"/>
    <w:rsid w:val="00EB33EC"/>
    <w:rsid w:val="00EB3778"/>
    <w:rsid w:val="00EB390F"/>
    <w:rsid w:val="00EB3C09"/>
    <w:rsid w:val="00EB420B"/>
    <w:rsid w:val="00EB43BD"/>
    <w:rsid w:val="00EB4597"/>
    <w:rsid w:val="00EB5C05"/>
    <w:rsid w:val="00EB5F75"/>
    <w:rsid w:val="00EB668F"/>
    <w:rsid w:val="00EB6CEF"/>
    <w:rsid w:val="00EB6EEC"/>
    <w:rsid w:val="00EB6FAC"/>
    <w:rsid w:val="00EB75E0"/>
    <w:rsid w:val="00EB793A"/>
    <w:rsid w:val="00EC0C2B"/>
    <w:rsid w:val="00EC1777"/>
    <w:rsid w:val="00EC2383"/>
    <w:rsid w:val="00EC3E19"/>
    <w:rsid w:val="00EC44A5"/>
    <w:rsid w:val="00EC4B14"/>
    <w:rsid w:val="00EC5024"/>
    <w:rsid w:val="00EC5BCB"/>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522"/>
    <w:rsid w:val="00ED752E"/>
    <w:rsid w:val="00EE076E"/>
    <w:rsid w:val="00EE07FF"/>
    <w:rsid w:val="00EE0950"/>
    <w:rsid w:val="00EE1502"/>
    <w:rsid w:val="00EE249C"/>
    <w:rsid w:val="00EE38E7"/>
    <w:rsid w:val="00EE5452"/>
    <w:rsid w:val="00EE6981"/>
    <w:rsid w:val="00EF155D"/>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7D9"/>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3D9"/>
    <w:rsid w:val="00F1355C"/>
    <w:rsid w:val="00F138D8"/>
    <w:rsid w:val="00F1404A"/>
    <w:rsid w:val="00F14195"/>
    <w:rsid w:val="00F1436C"/>
    <w:rsid w:val="00F1468E"/>
    <w:rsid w:val="00F15511"/>
    <w:rsid w:val="00F1596A"/>
    <w:rsid w:val="00F15A68"/>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2BC0"/>
    <w:rsid w:val="00F43698"/>
    <w:rsid w:val="00F437E7"/>
    <w:rsid w:val="00F44817"/>
    <w:rsid w:val="00F45965"/>
    <w:rsid w:val="00F46420"/>
    <w:rsid w:val="00F4653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8D4"/>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60"/>
    <w:rsid w:val="00F868BA"/>
    <w:rsid w:val="00F869B6"/>
    <w:rsid w:val="00F86CA7"/>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446"/>
    <w:rsid w:val="00FA0652"/>
    <w:rsid w:val="00FA07B0"/>
    <w:rsid w:val="00FA0AAE"/>
    <w:rsid w:val="00FA1345"/>
    <w:rsid w:val="00FA1675"/>
    <w:rsid w:val="00FA264B"/>
    <w:rsid w:val="00FA2BF8"/>
    <w:rsid w:val="00FA325F"/>
    <w:rsid w:val="00FA3267"/>
    <w:rsid w:val="00FA4115"/>
    <w:rsid w:val="00FA4485"/>
    <w:rsid w:val="00FA44BC"/>
    <w:rsid w:val="00FA496F"/>
    <w:rsid w:val="00FA49F2"/>
    <w:rsid w:val="00FA4D47"/>
    <w:rsid w:val="00FA525D"/>
    <w:rsid w:val="00FA60B6"/>
    <w:rsid w:val="00FA62E0"/>
    <w:rsid w:val="00FA636E"/>
    <w:rsid w:val="00FA6447"/>
    <w:rsid w:val="00FA7281"/>
    <w:rsid w:val="00FB029F"/>
    <w:rsid w:val="00FB06B4"/>
    <w:rsid w:val="00FB1A91"/>
    <w:rsid w:val="00FB241F"/>
    <w:rsid w:val="00FB3A04"/>
    <w:rsid w:val="00FB3A60"/>
    <w:rsid w:val="00FB3A69"/>
    <w:rsid w:val="00FB3E08"/>
    <w:rsid w:val="00FB4096"/>
    <w:rsid w:val="00FB4371"/>
    <w:rsid w:val="00FB4DF1"/>
    <w:rsid w:val="00FB6560"/>
    <w:rsid w:val="00FB699F"/>
    <w:rsid w:val="00FB6CE4"/>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0B6"/>
    <w:rsid w:val="00FC5AA5"/>
    <w:rsid w:val="00FC6354"/>
    <w:rsid w:val="00FC6995"/>
    <w:rsid w:val="00FC6E42"/>
    <w:rsid w:val="00FD0282"/>
    <w:rsid w:val="00FD069B"/>
    <w:rsid w:val="00FD09D0"/>
    <w:rsid w:val="00FD0AAD"/>
    <w:rsid w:val="00FD1D2F"/>
    <w:rsid w:val="00FD212D"/>
    <w:rsid w:val="00FD280B"/>
    <w:rsid w:val="00FD33DB"/>
    <w:rsid w:val="00FD5200"/>
    <w:rsid w:val="00FD52B3"/>
    <w:rsid w:val="00FD5730"/>
    <w:rsid w:val="00FD59E5"/>
    <w:rsid w:val="00FD5C90"/>
    <w:rsid w:val="00FD6525"/>
    <w:rsid w:val="00FD707B"/>
    <w:rsid w:val="00FD77B8"/>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E7C"/>
    <w:rsid w:val="00FF2FE8"/>
    <w:rsid w:val="00FF357A"/>
    <w:rsid w:val="00FF37B3"/>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2.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ADF93C-2F07-4166-8AC2-25043B5C1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1430</TotalTime>
  <Pages>2</Pages>
  <Words>519</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275</cp:revision>
  <cp:lastPrinted>2016-03-25T18:53:00Z</cp:lastPrinted>
  <dcterms:created xsi:type="dcterms:W3CDTF">2019-10-04T17:45:00Z</dcterms:created>
  <dcterms:modified xsi:type="dcterms:W3CDTF">2020-08-07T19:16:00Z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