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48029F32" w14:textId="7AB344AB" w:rsidR="00BD616D" w:rsidRPr="00C71B3B" w:rsidRDefault="00BD616D" w:rsidP="00BD616D">
      <w:pPr>
        <w:pStyle w:val="Header"/>
        <w:keepLines/>
        <w:tabs>
          <w:tab w:val="clear" w:pos="4153"/>
          <w:tab w:val="clear" w:pos="8306"/>
          <w:tab w:val="right" w:pos="10440"/>
          <w:tab w:val="right" w:pos="13323"/>
        </w:tabs>
        <w:rPr>
          <w:rFonts w:eastAsia="SimSun"/>
          <w:b/>
          <w:sz w:val="24"/>
          <w:szCs w:val="24"/>
          <w:lang w:eastAsia="zh-CN"/>
        </w:rPr>
      </w:pPr>
      <w:bookmarkStart w:id="0" w:name="Title"/>
      <w:bookmarkStart w:id="1" w:name="DocumentFor"/>
      <w:bookmarkEnd w:id="0"/>
      <w:bookmarkEnd w:id="1"/>
      <w:r w:rsidRPr="00C71B3B">
        <w:rPr>
          <w:b/>
          <w:sz w:val="24"/>
          <w:szCs w:val="24"/>
        </w:rPr>
        <w:t>3GPP TSG-RAN WG4 Meeting #</w:t>
      </w:r>
      <w:r w:rsidRPr="00C71B3B">
        <w:t xml:space="preserve"> </w:t>
      </w:r>
      <w:r w:rsidRPr="00C71B3B">
        <w:rPr>
          <w:b/>
          <w:sz w:val="24"/>
          <w:szCs w:val="24"/>
        </w:rPr>
        <w:t>96-e</w:t>
      </w:r>
      <w:r w:rsidRPr="00C71B3B" w:rsidDel="00277FAB">
        <w:rPr>
          <w:b/>
          <w:sz w:val="24"/>
          <w:szCs w:val="24"/>
        </w:rPr>
        <w:t xml:space="preserve"> </w:t>
      </w:r>
      <w:r w:rsidRPr="00C71B3B">
        <w:rPr>
          <w:b/>
          <w:sz w:val="24"/>
          <w:szCs w:val="24"/>
        </w:rPr>
        <w:tab/>
      </w:r>
      <w:bookmarkStart w:id="2" w:name="_GoBack"/>
      <w:r w:rsidR="00927573" w:rsidRPr="00C71B3B">
        <w:rPr>
          <w:b/>
          <w:sz w:val="24"/>
          <w:szCs w:val="24"/>
        </w:rPr>
        <w:t>R4-2009752</w:t>
      </w:r>
      <w:bookmarkEnd w:id="2"/>
    </w:p>
    <w:p w14:paraId="0E040FD4" w14:textId="77777777" w:rsidR="00637F42" w:rsidRPr="00C71B3B" w:rsidRDefault="00637F42" w:rsidP="00637F42">
      <w:pPr>
        <w:pStyle w:val="Header"/>
        <w:tabs>
          <w:tab w:val="clear" w:pos="4153"/>
          <w:tab w:val="clear" w:pos="8306"/>
          <w:tab w:val="right" w:pos="9781"/>
          <w:tab w:val="right" w:pos="13323"/>
        </w:tabs>
        <w:outlineLvl w:val="0"/>
        <w:rPr>
          <w:rFonts w:eastAsia="SimSun"/>
          <w:b/>
          <w:sz w:val="24"/>
          <w:szCs w:val="24"/>
          <w:lang w:eastAsia="zh-CN"/>
        </w:rPr>
      </w:pPr>
      <w:r w:rsidRPr="00C71B3B">
        <w:rPr>
          <w:rFonts w:eastAsia="SimSun"/>
          <w:b/>
          <w:sz w:val="24"/>
          <w:szCs w:val="24"/>
          <w:lang w:eastAsia="zh-CN"/>
        </w:rPr>
        <w:t xml:space="preserve">Electronic Meeting, 17–28 </w:t>
      </w:r>
      <w:proofErr w:type="gramStart"/>
      <w:r w:rsidRPr="00C71B3B">
        <w:rPr>
          <w:rFonts w:eastAsia="SimSun"/>
          <w:b/>
          <w:sz w:val="24"/>
          <w:szCs w:val="24"/>
          <w:lang w:eastAsia="zh-CN"/>
        </w:rPr>
        <w:t>Aug.,</w:t>
      </w:r>
      <w:proofErr w:type="gramEnd"/>
      <w:r w:rsidRPr="00C71B3B">
        <w:rPr>
          <w:rFonts w:eastAsia="SimSun"/>
          <w:b/>
          <w:sz w:val="24"/>
          <w:szCs w:val="24"/>
          <w:lang w:eastAsia="zh-CN"/>
        </w:rPr>
        <w:t xml:space="preserve"> 2020</w:t>
      </w:r>
    </w:p>
    <w:p w14:paraId="7FC76032" w14:textId="15487CC1" w:rsidR="00F25FDF" w:rsidRPr="00C71B3B" w:rsidRDefault="00F25FDF" w:rsidP="000773B1">
      <w:pPr>
        <w:pStyle w:val="Header-3gppTdoc"/>
        <w:rPr>
          <w:rFonts w:ascii="Times New Roman" w:eastAsiaTheme="minorEastAsia" w:hAnsi="Times New Roman" w:cs="Times New Roman"/>
          <w:lang w:eastAsia="zh-CN"/>
        </w:rPr>
      </w:pPr>
      <w:r w:rsidRPr="00C71B3B">
        <w:rPr>
          <w:rFonts w:ascii="Times New Roman" w:hAnsi="Times New Roman" w:cs="Times New Roman"/>
        </w:rPr>
        <w:t xml:space="preserve">Agenda item:      </w:t>
      </w:r>
      <w:r w:rsidR="007E108E" w:rsidRPr="00C71B3B">
        <w:rPr>
          <w:rFonts w:ascii="Times New Roman" w:hAnsi="Times New Roman" w:cs="Times New Roman"/>
        </w:rPr>
        <w:t xml:space="preserve"> </w:t>
      </w:r>
      <w:r w:rsidR="00F90AC5" w:rsidRPr="00C71B3B">
        <w:rPr>
          <w:rFonts w:ascii="Times New Roman" w:hAnsi="Times New Roman" w:cs="Times New Roman"/>
        </w:rPr>
        <w:t>7.13.1.4</w:t>
      </w:r>
    </w:p>
    <w:p w14:paraId="1EC25DFE" w14:textId="1D03ABF1" w:rsidR="00F25FDF" w:rsidRPr="00C71B3B" w:rsidRDefault="00F25FDF" w:rsidP="006B27A4">
      <w:pPr>
        <w:pStyle w:val="Header-3gppTdoc"/>
        <w:rPr>
          <w:rFonts w:ascii="Times New Roman" w:hAnsi="Times New Roman" w:cs="Times New Roman"/>
        </w:rPr>
      </w:pPr>
      <w:r w:rsidRPr="00C71B3B">
        <w:rPr>
          <w:rFonts w:ascii="Times New Roman" w:hAnsi="Times New Roman" w:cs="Times New Roman"/>
        </w:rPr>
        <w:t>Source:                Intel Corporation</w:t>
      </w:r>
    </w:p>
    <w:p w14:paraId="68714884" w14:textId="3AC12078" w:rsidR="004256B2" w:rsidRPr="00C71B3B" w:rsidRDefault="00037226" w:rsidP="004256B2">
      <w:pPr>
        <w:pStyle w:val="Header-3gppTdoc"/>
        <w:ind w:left="1980" w:hanging="1980"/>
        <w:rPr>
          <w:rFonts w:ascii="Times New Roman" w:hAnsi="Times New Roman" w:cs="Times New Roman"/>
        </w:rPr>
      </w:pPr>
      <w:r w:rsidRPr="00C71B3B">
        <w:rPr>
          <w:rFonts w:ascii="Times New Roman" w:hAnsi="Times New Roman" w:cs="Times New Roman"/>
        </w:rPr>
        <w:t>Title:</w:t>
      </w:r>
      <w:r w:rsidR="00F3314D" w:rsidRPr="00C71B3B">
        <w:rPr>
          <w:rFonts w:ascii="Times New Roman" w:hAnsi="Times New Roman" w:cs="Times New Roman"/>
        </w:rPr>
        <w:t xml:space="preserve">                    </w:t>
      </w:r>
      <w:r w:rsidR="007C1293" w:rsidRPr="00C71B3B">
        <w:rPr>
          <w:rFonts w:ascii="Times New Roman" w:hAnsi="Times New Roman" w:cs="Times New Roman"/>
        </w:rPr>
        <w:t>Discussion on requirements for spatial relation info switch</w:t>
      </w:r>
    </w:p>
    <w:p w14:paraId="12E3B8F8" w14:textId="1E0763AD" w:rsidR="00F25FDF" w:rsidRPr="00C71B3B" w:rsidRDefault="00F25FDF" w:rsidP="004256B2">
      <w:pPr>
        <w:pStyle w:val="Header-3gppTdoc"/>
        <w:ind w:left="1980" w:hanging="1980"/>
        <w:rPr>
          <w:rFonts w:ascii="Times New Roman" w:hAnsi="Times New Roman" w:cs="Times New Roman"/>
        </w:rPr>
      </w:pPr>
      <w:r w:rsidRPr="00C71B3B">
        <w:rPr>
          <w:rFonts w:ascii="Times New Roman" w:hAnsi="Times New Roman" w:cs="Times New Roman"/>
        </w:rPr>
        <w:t>Document for:    Discussion</w:t>
      </w:r>
    </w:p>
    <w:p w14:paraId="453BC634" w14:textId="77777777" w:rsidR="00F25FDF" w:rsidRPr="00C71B3B" w:rsidRDefault="00F25FDF" w:rsidP="002135EC">
      <w:pPr>
        <w:pStyle w:val="Heading1"/>
        <w:numPr>
          <w:ilvl w:val="0"/>
          <w:numId w:val="4"/>
        </w:numPr>
        <w:overflowPunct/>
        <w:autoSpaceDE/>
        <w:autoSpaceDN/>
        <w:adjustRightInd/>
        <w:textAlignment w:val="auto"/>
        <w:rPr>
          <w:rFonts w:ascii="Times New Roman" w:hAnsi="Times New Roman"/>
          <w:lang w:val="en-US"/>
        </w:rPr>
      </w:pPr>
      <w:r w:rsidRPr="00C71B3B">
        <w:rPr>
          <w:rFonts w:ascii="Times New Roman" w:hAnsi="Times New Roman"/>
          <w:lang w:val="en-US"/>
        </w:rPr>
        <w:t>Introduction</w:t>
      </w:r>
    </w:p>
    <w:p w14:paraId="2DFBEB03" w14:textId="49CA4AD3" w:rsidR="004F451B" w:rsidRPr="00C71B3B" w:rsidRDefault="00F25FDF" w:rsidP="004F451B">
      <w:r w:rsidRPr="00C71B3B">
        <w:t xml:space="preserve">In </w:t>
      </w:r>
      <w:r w:rsidR="004F451B" w:rsidRPr="00C71B3B">
        <w:t xml:space="preserve">last meeting, there are </w:t>
      </w:r>
      <w:r w:rsidR="0069705D" w:rsidRPr="00C71B3B">
        <w:t>some agreements about uplink spatial relation info switch</w:t>
      </w:r>
      <w:r w:rsidR="004F451B" w:rsidRPr="00C71B3B">
        <w:t>:</w:t>
      </w:r>
    </w:p>
    <w:tbl>
      <w:tblPr>
        <w:tblStyle w:val="TableGrid"/>
        <w:tblW w:w="0" w:type="auto"/>
        <w:tblLook w:val="04A0" w:firstRow="1" w:lastRow="0" w:firstColumn="1" w:lastColumn="0" w:noHBand="0" w:noVBand="1"/>
      </w:tblPr>
      <w:tblGrid>
        <w:gridCol w:w="9350"/>
      </w:tblGrid>
      <w:tr w:rsidR="00B27F3B" w:rsidRPr="00C71B3B" w14:paraId="36FFA4A6" w14:textId="77777777" w:rsidTr="00B27F3B">
        <w:tc>
          <w:tcPr>
            <w:tcW w:w="9350" w:type="dxa"/>
          </w:tcPr>
          <w:p w14:paraId="265A6126" w14:textId="77777777" w:rsidR="00472E6C" w:rsidRPr="00C71B3B" w:rsidRDefault="00472E6C" w:rsidP="00472E6C">
            <w:pPr>
              <w:numPr>
                <w:ilvl w:val="0"/>
                <w:numId w:val="7"/>
              </w:numPr>
            </w:pPr>
            <w:r w:rsidRPr="00C71B3B">
              <w:t xml:space="preserve">Define requirement for BC bit-0 UE. </w:t>
            </w:r>
          </w:p>
          <w:p w14:paraId="0576BB64" w14:textId="39634CB5" w:rsidR="00780D82" w:rsidRPr="00C71B3B" w:rsidRDefault="00472E6C" w:rsidP="00472E6C">
            <w:pPr>
              <w:numPr>
                <w:ilvl w:val="0"/>
                <w:numId w:val="7"/>
              </w:numPr>
            </w:pPr>
            <w:r w:rsidRPr="00C71B3B">
              <w:rPr>
                <w:lang w:val="en-GB"/>
              </w:rPr>
              <w:t>No timing tracking is needed when PUSCH/PUCCH and SRS associated with different DL-RSs in one slot.</w:t>
            </w:r>
          </w:p>
        </w:tc>
      </w:tr>
    </w:tbl>
    <w:p w14:paraId="37D6FFD4" w14:textId="65EA9DCD" w:rsidR="00B27F3B" w:rsidRPr="00C71B3B" w:rsidRDefault="00B27F3B" w:rsidP="004F451B"/>
    <w:p w14:paraId="74B4BA67" w14:textId="55B4997E" w:rsidR="00E96C6E" w:rsidRPr="00C71B3B" w:rsidRDefault="00E96C6E" w:rsidP="004F451B">
      <w:r w:rsidRPr="00C71B3B">
        <w:t>There are still some open issues:</w:t>
      </w:r>
    </w:p>
    <w:tbl>
      <w:tblPr>
        <w:tblStyle w:val="TableGrid"/>
        <w:tblW w:w="0" w:type="auto"/>
        <w:tblLook w:val="04A0" w:firstRow="1" w:lastRow="0" w:firstColumn="1" w:lastColumn="0" w:noHBand="0" w:noVBand="1"/>
      </w:tblPr>
      <w:tblGrid>
        <w:gridCol w:w="9350"/>
      </w:tblGrid>
      <w:tr w:rsidR="001C02A9" w:rsidRPr="00C71B3B" w14:paraId="694DB8B6" w14:textId="77777777" w:rsidTr="001C02A9">
        <w:tc>
          <w:tcPr>
            <w:tcW w:w="9350" w:type="dxa"/>
          </w:tcPr>
          <w:p w14:paraId="652A2649" w14:textId="3C5937EE" w:rsidR="00472E6C" w:rsidRPr="00C71B3B" w:rsidRDefault="00472E6C" w:rsidP="00472E6C">
            <w:pPr>
              <w:numPr>
                <w:ilvl w:val="0"/>
                <w:numId w:val="8"/>
              </w:numPr>
            </w:pPr>
            <w:r w:rsidRPr="00C71B3B">
              <w:t>Whether UE should meet initial transmit timing accuracy requirements after UL spatial relation switch</w:t>
            </w:r>
          </w:p>
          <w:p w14:paraId="5B661A8A" w14:textId="77777777" w:rsidR="00472E6C" w:rsidRPr="00C71B3B" w:rsidRDefault="00472E6C" w:rsidP="00472E6C">
            <w:pPr>
              <w:numPr>
                <w:ilvl w:val="0"/>
                <w:numId w:val="8"/>
              </w:numPr>
            </w:pPr>
            <w:r w:rsidRPr="00C71B3B">
              <w:rPr>
                <w:lang w:val="en-GB"/>
              </w:rPr>
              <w:t>Whether to consider timing tracking when associated DL-RS</w:t>
            </w:r>
          </w:p>
          <w:p w14:paraId="2D29BE6E" w14:textId="77777777" w:rsidR="00472E6C" w:rsidRPr="00C71B3B" w:rsidRDefault="00472E6C" w:rsidP="00472E6C">
            <w:pPr>
              <w:numPr>
                <w:ilvl w:val="0"/>
                <w:numId w:val="8"/>
              </w:numPr>
            </w:pPr>
            <w:r w:rsidRPr="00C71B3B">
              <w:t xml:space="preserve">UE behavior </w:t>
            </w:r>
            <w:r w:rsidRPr="00C71B3B">
              <w:rPr>
                <w:lang w:val="en-GB"/>
              </w:rPr>
              <w:t>When the UL signal has spatial relation to an unknown DL RS</w:t>
            </w:r>
          </w:p>
          <w:p w14:paraId="3AE02358" w14:textId="77777777" w:rsidR="00472E6C" w:rsidRPr="00C71B3B" w:rsidRDefault="00472E6C" w:rsidP="00472E6C">
            <w:pPr>
              <w:numPr>
                <w:ilvl w:val="0"/>
                <w:numId w:val="8"/>
              </w:numPr>
            </w:pPr>
            <w:r w:rsidRPr="00C71B3B">
              <w:rPr>
                <w:lang w:val="en-GB"/>
              </w:rPr>
              <w:t>H</w:t>
            </w:r>
            <w:r w:rsidRPr="00C71B3B">
              <w:t>ow to deduce</w:t>
            </w:r>
            <w:r w:rsidRPr="00C71B3B">
              <w:rPr>
                <w:lang w:val="en-GB"/>
              </w:rPr>
              <w:t xml:space="preserve"> the delay requirement for UE which only supports BC Bit-0 when spatial relation is associated with DL RS</w:t>
            </w:r>
          </w:p>
          <w:p w14:paraId="2D927741" w14:textId="5D27D72D" w:rsidR="00472E6C" w:rsidRPr="00C71B3B" w:rsidRDefault="00472E6C" w:rsidP="00472E6C">
            <w:pPr>
              <w:numPr>
                <w:ilvl w:val="0"/>
                <w:numId w:val="8"/>
              </w:numPr>
            </w:pPr>
            <w:r w:rsidRPr="00C71B3B">
              <w:t>D</w:t>
            </w:r>
            <w:proofErr w:type="spellStart"/>
            <w:r w:rsidRPr="00C71B3B">
              <w:rPr>
                <w:lang w:val="en-GB"/>
              </w:rPr>
              <w:t>elay</w:t>
            </w:r>
            <w:proofErr w:type="spellEnd"/>
            <w:r w:rsidRPr="00C71B3B">
              <w:rPr>
                <w:lang w:val="en-GB"/>
              </w:rPr>
              <w:t xml:space="preserve"> requirement for MAC CE based spatial relation info switching associated with DL-RS for PUCCH</w:t>
            </w:r>
          </w:p>
          <w:p w14:paraId="5DDFAF1C" w14:textId="5C76C04C" w:rsidR="00472E6C" w:rsidRPr="00C71B3B" w:rsidRDefault="00472E6C" w:rsidP="00472E6C">
            <w:pPr>
              <w:numPr>
                <w:ilvl w:val="0"/>
                <w:numId w:val="8"/>
              </w:numPr>
            </w:pPr>
            <w:r w:rsidRPr="00C71B3B">
              <w:rPr>
                <w:lang w:val="en-GB"/>
              </w:rPr>
              <w:t>Delay requirement for RRC based spatial relation info switching associated with DL-RS for P-SRS</w:t>
            </w:r>
          </w:p>
        </w:tc>
      </w:tr>
    </w:tbl>
    <w:p w14:paraId="0C714AEC" w14:textId="77777777" w:rsidR="00E96C6E" w:rsidRPr="00C71B3B" w:rsidRDefault="00E96C6E" w:rsidP="004F451B"/>
    <w:p w14:paraId="39C0BA3C" w14:textId="0AAC6E6F" w:rsidR="00F25FDF" w:rsidRPr="00C71B3B" w:rsidRDefault="00154D74" w:rsidP="006B27A4">
      <w:r w:rsidRPr="00C71B3B">
        <w:t>In this contribution we</w:t>
      </w:r>
      <w:r w:rsidR="005C152A" w:rsidRPr="00C71B3B">
        <w:t xml:space="preserve"> continue to</w:t>
      </w:r>
      <w:r w:rsidRPr="00C71B3B">
        <w:t xml:space="preserve"> provide our views on requirements for </w:t>
      </w:r>
      <w:r w:rsidR="00B12398" w:rsidRPr="00C71B3B">
        <w:t xml:space="preserve">uplink </w:t>
      </w:r>
      <w:r w:rsidRPr="00C71B3B">
        <w:t>spatial relation info switch</w:t>
      </w:r>
      <w:r w:rsidR="00B12398" w:rsidRPr="00C71B3B">
        <w:t>.</w:t>
      </w:r>
    </w:p>
    <w:p w14:paraId="31B56478" w14:textId="27A6B3F3" w:rsidR="00F25FDF" w:rsidRPr="00C71B3B" w:rsidRDefault="00F25FDF" w:rsidP="002135EC">
      <w:pPr>
        <w:pStyle w:val="Heading1"/>
        <w:numPr>
          <w:ilvl w:val="0"/>
          <w:numId w:val="4"/>
        </w:numPr>
        <w:overflowPunct/>
        <w:autoSpaceDE/>
        <w:autoSpaceDN/>
        <w:adjustRightInd/>
        <w:textAlignment w:val="auto"/>
        <w:rPr>
          <w:rFonts w:ascii="Times New Roman" w:hAnsi="Times New Roman"/>
          <w:lang w:val="en-US"/>
        </w:rPr>
      </w:pPr>
      <w:r w:rsidRPr="00C71B3B">
        <w:rPr>
          <w:rFonts w:ascii="Times New Roman" w:hAnsi="Times New Roman"/>
          <w:lang w:val="en-US"/>
        </w:rPr>
        <w:t>Discussion</w:t>
      </w:r>
    </w:p>
    <w:p w14:paraId="0A8EECCD" w14:textId="77777777" w:rsidR="00166387" w:rsidRPr="00C71B3B" w:rsidRDefault="00166387" w:rsidP="002135EC">
      <w:pPr>
        <w:pStyle w:val="Heading2"/>
        <w:numPr>
          <w:ilvl w:val="1"/>
          <w:numId w:val="5"/>
        </w:numPr>
        <w:rPr>
          <w:rFonts w:ascii="Times New Roman" w:hAnsi="Times New Roman" w:cs="Times New Roman"/>
          <w:sz w:val="28"/>
          <w:szCs w:val="18"/>
        </w:rPr>
      </w:pPr>
      <w:r w:rsidRPr="00C71B3B">
        <w:rPr>
          <w:rFonts w:ascii="Times New Roman" w:hAnsi="Times New Roman" w:cs="Times New Roman"/>
          <w:sz w:val="28"/>
          <w:szCs w:val="18"/>
        </w:rPr>
        <w:t>UL signal has spatial relation to an unknown TCI-state</w:t>
      </w:r>
    </w:p>
    <w:p w14:paraId="281F3224" w14:textId="581244AD" w:rsidR="00166387" w:rsidRPr="00C71B3B" w:rsidRDefault="00166387" w:rsidP="00166387">
      <w:pPr>
        <w:rPr>
          <w:lang w:val="en-GB" w:eastAsia="en-GB"/>
        </w:rPr>
      </w:pPr>
      <w:r w:rsidRPr="00C71B3B">
        <w:rPr>
          <w:lang w:val="en-GB" w:eastAsia="en-GB"/>
        </w:rPr>
        <w:t xml:space="preserve">There </w:t>
      </w:r>
      <w:r w:rsidR="003327DA" w:rsidRPr="00C71B3B">
        <w:rPr>
          <w:lang w:val="en-GB" w:eastAsia="en-GB"/>
        </w:rPr>
        <w:t>are</w:t>
      </w:r>
      <w:r w:rsidRPr="00C71B3B">
        <w:rPr>
          <w:lang w:val="en-GB" w:eastAsia="en-GB"/>
        </w:rPr>
        <w:t xml:space="preserve"> still open issues for UL signal which has spatial relation to an unknow TCI-state:</w:t>
      </w:r>
    </w:p>
    <w:tbl>
      <w:tblPr>
        <w:tblStyle w:val="TableGrid"/>
        <w:tblW w:w="0" w:type="auto"/>
        <w:tblLook w:val="04A0" w:firstRow="1" w:lastRow="0" w:firstColumn="1" w:lastColumn="0" w:noHBand="0" w:noVBand="1"/>
      </w:tblPr>
      <w:tblGrid>
        <w:gridCol w:w="9350"/>
      </w:tblGrid>
      <w:tr w:rsidR="00166387" w:rsidRPr="00C71B3B" w14:paraId="3407F03F" w14:textId="77777777" w:rsidTr="00475360">
        <w:tc>
          <w:tcPr>
            <w:tcW w:w="9350" w:type="dxa"/>
          </w:tcPr>
          <w:p w14:paraId="4FD3555C" w14:textId="77777777" w:rsidR="001C02A9" w:rsidRPr="00C71B3B" w:rsidRDefault="001C02A9" w:rsidP="002135EC">
            <w:pPr>
              <w:numPr>
                <w:ilvl w:val="0"/>
                <w:numId w:val="6"/>
              </w:numPr>
            </w:pPr>
            <w:r w:rsidRPr="00C71B3B">
              <w:rPr>
                <w:lang w:val="en-GB"/>
              </w:rPr>
              <w:t>When the UL signal has spatial relation to an unknown DL RS,</w:t>
            </w:r>
          </w:p>
          <w:p w14:paraId="50398C09" w14:textId="77777777" w:rsidR="00472E6C" w:rsidRPr="00C71B3B" w:rsidRDefault="00472E6C" w:rsidP="00472E6C">
            <w:pPr>
              <w:numPr>
                <w:ilvl w:val="1"/>
                <w:numId w:val="6"/>
              </w:numPr>
            </w:pPr>
            <w:r w:rsidRPr="00C71B3B">
              <w:rPr>
                <w:lang w:val="en-GB"/>
              </w:rPr>
              <w:t>Option 1: UE transmits using previous TX beam</w:t>
            </w:r>
          </w:p>
          <w:p w14:paraId="4ABE09A3" w14:textId="77777777" w:rsidR="00472E6C" w:rsidRPr="00C71B3B" w:rsidRDefault="00472E6C" w:rsidP="00472E6C">
            <w:pPr>
              <w:numPr>
                <w:ilvl w:val="1"/>
                <w:numId w:val="6"/>
              </w:numPr>
            </w:pPr>
            <w:r w:rsidRPr="00C71B3B">
              <w:rPr>
                <w:lang w:val="en-GB"/>
              </w:rPr>
              <w:t>Option 2: Drop UL transmission until TCI state is known</w:t>
            </w:r>
          </w:p>
          <w:p w14:paraId="30291B45" w14:textId="5E476DC1" w:rsidR="00166387" w:rsidRPr="00C71B3B" w:rsidRDefault="00472E6C" w:rsidP="00472E6C">
            <w:pPr>
              <w:numPr>
                <w:ilvl w:val="1"/>
                <w:numId w:val="6"/>
              </w:numPr>
              <w:rPr>
                <w:lang w:val="en-GB"/>
              </w:rPr>
            </w:pPr>
            <w:r w:rsidRPr="00C71B3B">
              <w:rPr>
                <w:lang w:val="en-GB"/>
              </w:rPr>
              <w:t xml:space="preserve">Option 3: Up to UE implementation </w:t>
            </w:r>
            <w:r w:rsidRPr="00C71B3B">
              <w:t>and no need to be specified.</w:t>
            </w:r>
          </w:p>
        </w:tc>
      </w:tr>
    </w:tbl>
    <w:p w14:paraId="2F9873FC" w14:textId="77777777" w:rsidR="00166387" w:rsidRPr="00C71B3B" w:rsidRDefault="00166387" w:rsidP="00166387">
      <w:pPr>
        <w:rPr>
          <w:lang w:val="en-GB"/>
        </w:rPr>
      </w:pPr>
    </w:p>
    <w:p w14:paraId="06A64EE3" w14:textId="59ED7B3D" w:rsidR="00166387" w:rsidRPr="00C71B3B" w:rsidRDefault="008F036D" w:rsidP="00166387">
      <w:pPr>
        <w:rPr>
          <w:lang w:val="en-GB" w:eastAsia="en-GB"/>
        </w:rPr>
      </w:pPr>
      <w:r w:rsidRPr="00C71B3B">
        <w:rPr>
          <w:lang w:val="en-GB"/>
        </w:rPr>
        <w:t>For option 1, the Tx beam quality can’t be guaranteed, and network side may not receive UL signal correctly. For option 2, additional time is needed</w:t>
      </w:r>
      <w:r w:rsidR="00526033" w:rsidRPr="00C71B3B">
        <w:rPr>
          <w:lang w:val="en-GB"/>
        </w:rPr>
        <w:t xml:space="preserve"> for acquiring new TCI state and the delayed time is not expectable. Since t</w:t>
      </w:r>
      <w:r w:rsidRPr="00C71B3B">
        <w:rPr>
          <w:lang w:val="en-GB"/>
        </w:rPr>
        <w:t xml:space="preserve">he scenario is a corner case in real network deployment, </w:t>
      </w:r>
      <w:r w:rsidR="00166387" w:rsidRPr="00C71B3B">
        <w:rPr>
          <w:lang w:val="en-GB" w:eastAsia="en-GB"/>
        </w:rPr>
        <w:t>it’s better not to define the requirement and leave it to UE implementation.</w:t>
      </w:r>
    </w:p>
    <w:p w14:paraId="352D00C1" w14:textId="14E5E1DB" w:rsidR="00166387" w:rsidRPr="00C71B3B" w:rsidRDefault="00166387" w:rsidP="00166387">
      <w:pPr>
        <w:rPr>
          <w:b/>
          <w:bCs/>
          <w:i/>
          <w:iCs/>
          <w:lang w:val="en-GB" w:eastAsia="en-GB"/>
        </w:rPr>
      </w:pPr>
      <w:r w:rsidRPr="00C71B3B">
        <w:rPr>
          <w:b/>
          <w:bCs/>
          <w:i/>
          <w:iCs/>
          <w:lang w:val="en-GB" w:eastAsia="en-GB"/>
        </w:rPr>
        <w:lastRenderedPageBreak/>
        <w:t xml:space="preserve">Proposal </w:t>
      </w:r>
      <w:r w:rsidR="003327DA" w:rsidRPr="00C71B3B">
        <w:rPr>
          <w:b/>
          <w:bCs/>
          <w:i/>
          <w:iCs/>
          <w:lang w:val="en-GB" w:eastAsia="en-GB"/>
        </w:rPr>
        <w:t>1</w:t>
      </w:r>
      <w:r w:rsidRPr="00C71B3B">
        <w:rPr>
          <w:b/>
          <w:bCs/>
          <w:i/>
          <w:iCs/>
          <w:lang w:val="en-GB" w:eastAsia="en-GB"/>
        </w:rPr>
        <w:t>: When UL transmission is configured with spatial relation info associated with DL RS and the TCI state of the DL RS is unknown, don’t define requirement.</w:t>
      </w:r>
    </w:p>
    <w:p w14:paraId="41523A2F" w14:textId="77777777" w:rsidR="00166387" w:rsidRPr="00C71B3B" w:rsidRDefault="00166387" w:rsidP="00166387">
      <w:pPr>
        <w:rPr>
          <w:lang w:val="en-GB" w:eastAsia="en-GB"/>
        </w:rPr>
      </w:pPr>
    </w:p>
    <w:p w14:paraId="339B6905" w14:textId="30D825BE" w:rsidR="00B27F3B" w:rsidRPr="00C71B3B" w:rsidRDefault="00657BDF" w:rsidP="002135EC">
      <w:pPr>
        <w:pStyle w:val="Heading2"/>
        <w:numPr>
          <w:ilvl w:val="1"/>
          <w:numId w:val="5"/>
        </w:numPr>
        <w:rPr>
          <w:rFonts w:ascii="Times New Roman" w:hAnsi="Times New Roman" w:cs="Times New Roman"/>
          <w:sz w:val="28"/>
          <w:szCs w:val="18"/>
        </w:rPr>
      </w:pPr>
      <w:r w:rsidRPr="00C71B3B">
        <w:rPr>
          <w:rFonts w:ascii="Times New Roman" w:hAnsi="Times New Roman" w:cs="Times New Roman"/>
          <w:sz w:val="28"/>
          <w:szCs w:val="18"/>
        </w:rPr>
        <w:t>T</w:t>
      </w:r>
      <w:r w:rsidR="001C02A9" w:rsidRPr="00C71B3B">
        <w:rPr>
          <w:rFonts w:ascii="Times New Roman" w:hAnsi="Times New Roman" w:cs="Times New Roman"/>
          <w:sz w:val="28"/>
          <w:szCs w:val="18"/>
        </w:rPr>
        <w:t xml:space="preserve">iming tracking </w:t>
      </w:r>
      <w:r w:rsidR="003B2BBF" w:rsidRPr="00C71B3B">
        <w:rPr>
          <w:rFonts w:ascii="Times New Roman" w:hAnsi="Times New Roman" w:cs="Times New Roman"/>
          <w:sz w:val="28"/>
          <w:szCs w:val="18"/>
        </w:rPr>
        <w:t xml:space="preserve">for UL </w:t>
      </w:r>
      <w:r w:rsidR="001C02A9" w:rsidRPr="00C71B3B">
        <w:rPr>
          <w:rFonts w:ascii="Times New Roman" w:hAnsi="Times New Roman" w:cs="Times New Roman"/>
          <w:sz w:val="28"/>
          <w:szCs w:val="18"/>
        </w:rPr>
        <w:t xml:space="preserve">when associated </w:t>
      </w:r>
      <w:r w:rsidR="00BA0263" w:rsidRPr="00C71B3B">
        <w:rPr>
          <w:rFonts w:ascii="Times New Roman" w:hAnsi="Times New Roman" w:cs="Times New Roman"/>
          <w:sz w:val="28"/>
          <w:szCs w:val="18"/>
        </w:rPr>
        <w:t xml:space="preserve">with </w:t>
      </w:r>
      <w:r w:rsidR="001C02A9" w:rsidRPr="00C71B3B">
        <w:rPr>
          <w:rFonts w:ascii="Times New Roman" w:hAnsi="Times New Roman" w:cs="Times New Roman"/>
          <w:sz w:val="28"/>
          <w:szCs w:val="18"/>
        </w:rPr>
        <w:t>DL-RS</w:t>
      </w:r>
    </w:p>
    <w:p w14:paraId="465EF230" w14:textId="4BE25F6C" w:rsidR="00B27F3B" w:rsidRPr="00C71B3B" w:rsidRDefault="00B27F3B" w:rsidP="00B27F3B">
      <w:pPr>
        <w:rPr>
          <w:rFonts w:eastAsiaTheme="minorEastAsia"/>
          <w:lang w:eastAsia="zh-CN"/>
        </w:rPr>
      </w:pPr>
      <w:r w:rsidRPr="00C71B3B">
        <w:rPr>
          <w:lang w:eastAsia="en-GB"/>
        </w:rPr>
        <w:t>In last meeting,</w:t>
      </w:r>
      <w:r w:rsidR="00657BDF" w:rsidRPr="00C71B3B">
        <w:rPr>
          <w:lang w:eastAsia="en-GB"/>
        </w:rPr>
        <w:t xml:space="preserve"> whether DL timing tracking is needed is still under discussion</w:t>
      </w:r>
      <w:r w:rsidRPr="00C71B3B">
        <w:rPr>
          <w:lang w:eastAsia="en-GB"/>
        </w:rPr>
        <w:t>:</w:t>
      </w:r>
    </w:p>
    <w:tbl>
      <w:tblPr>
        <w:tblStyle w:val="TableGrid"/>
        <w:tblW w:w="0" w:type="auto"/>
        <w:tblLook w:val="04A0" w:firstRow="1" w:lastRow="0" w:firstColumn="1" w:lastColumn="0" w:noHBand="0" w:noVBand="1"/>
      </w:tblPr>
      <w:tblGrid>
        <w:gridCol w:w="9350"/>
      </w:tblGrid>
      <w:tr w:rsidR="00B27F3B" w:rsidRPr="00C71B3B" w14:paraId="02B0764F" w14:textId="77777777" w:rsidTr="00B27F3B">
        <w:tc>
          <w:tcPr>
            <w:tcW w:w="9350" w:type="dxa"/>
          </w:tcPr>
          <w:p w14:paraId="17410052" w14:textId="77777777" w:rsidR="007D5314" w:rsidRPr="00C71B3B" w:rsidRDefault="007D5314" w:rsidP="007D5314">
            <w:pPr>
              <w:numPr>
                <w:ilvl w:val="0"/>
                <w:numId w:val="6"/>
              </w:numPr>
            </w:pPr>
            <w:r w:rsidRPr="00C71B3B">
              <w:t>Whether UE should meet initial transmit timing accuracy requirements after UL spatial relation switch?</w:t>
            </w:r>
          </w:p>
          <w:p w14:paraId="33B6085B" w14:textId="77777777" w:rsidR="007D5314" w:rsidRPr="00C71B3B" w:rsidRDefault="007D5314" w:rsidP="007D5314">
            <w:pPr>
              <w:numPr>
                <w:ilvl w:val="1"/>
                <w:numId w:val="6"/>
              </w:numPr>
              <w:rPr>
                <w:lang w:val="en-GB"/>
              </w:rPr>
            </w:pPr>
            <w:r w:rsidRPr="00C71B3B">
              <w:rPr>
                <w:lang w:val="en-GB"/>
              </w:rPr>
              <w:t>Option 1: No</w:t>
            </w:r>
          </w:p>
          <w:p w14:paraId="696B583C" w14:textId="77777777" w:rsidR="007D5314" w:rsidRPr="00C71B3B" w:rsidRDefault="007D5314" w:rsidP="007D5314">
            <w:pPr>
              <w:numPr>
                <w:ilvl w:val="1"/>
                <w:numId w:val="6"/>
              </w:numPr>
              <w:rPr>
                <w:lang w:val="en-GB"/>
              </w:rPr>
            </w:pPr>
            <w:r w:rsidRPr="00C71B3B">
              <w:rPr>
                <w:lang w:val="en-GB"/>
              </w:rPr>
              <w:t>Option 2: Yes</w:t>
            </w:r>
          </w:p>
          <w:p w14:paraId="5CF16DB1" w14:textId="1CC9C53E" w:rsidR="001C02A9" w:rsidRPr="00C71B3B" w:rsidRDefault="001C02A9" w:rsidP="002135EC">
            <w:pPr>
              <w:numPr>
                <w:ilvl w:val="0"/>
                <w:numId w:val="6"/>
              </w:numPr>
            </w:pPr>
            <w:r w:rsidRPr="00C71B3B">
              <w:rPr>
                <w:lang w:val="en-GB"/>
              </w:rPr>
              <w:t>Whether to consider timing tracking when associated DL-RS?</w:t>
            </w:r>
          </w:p>
          <w:p w14:paraId="03B7E706" w14:textId="77777777" w:rsidR="005F59D7" w:rsidRPr="00C71B3B" w:rsidRDefault="005F59D7" w:rsidP="005F59D7">
            <w:pPr>
              <w:numPr>
                <w:ilvl w:val="1"/>
                <w:numId w:val="6"/>
              </w:numPr>
            </w:pPr>
            <w:r w:rsidRPr="00C71B3B">
              <w:rPr>
                <w:lang w:val="en-GB"/>
              </w:rPr>
              <w:t xml:space="preserve">Sub1. Whether to consider timing tracking when associated DL-RS is known but </w:t>
            </w:r>
            <w:proofErr w:type="spellStart"/>
            <w:r w:rsidRPr="00C71B3B">
              <w:rPr>
                <w:lang w:val="en-GB"/>
              </w:rPr>
              <w:t>QCLed</w:t>
            </w:r>
            <w:proofErr w:type="spellEnd"/>
            <w:r w:rsidRPr="00C71B3B">
              <w:rPr>
                <w:lang w:val="en-GB"/>
              </w:rPr>
              <w:t xml:space="preserve"> with a different qcl-Type1 RS?</w:t>
            </w:r>
          </w:p>
          <w:p w14:paraId="41268029" w14:textId="77777777" w:rsidR="005F59D7" w:rsidRPr="00C71B3B" w:rsidRDefault="005F59D7" w:rsidP="005F59D7">
            <w:pPr>
              <w:numPr>
                <w:ilvl w:val="2"/>
                <w:numId w:val="6"/>
              </w:numPr>
              <w:rPr>
                <w:lang w:val="en-GB"/>
              </w:rPr>
            </w:pPr>
            <w:r w:rsidRPr="00C71B3B">
              <w:rPr>
                <w:lang w:val="en-GB"/>
              </w:rPr>
              <w:t>Option 1: No</w:t>
            </w:r>
          </w:p>
          <w:p w14:paraId="7D0F7A76" w14:textId="77777777" w:rsidR="005F59D7" w:rsidRPr="00C71B3B" w:rsidRDefault="005F59D7" w:rsidP="005F59D7">
            <w:pPr>
              <w:numPr>
                <w:ilvl w:val="2"/>
                <w:numId w:val="6"/>
              </w:numPr>
              <w:rPr>
                <w:lang w:val="en-GB"/>
              </w:rPr>
            </w:pPr>
            <w:r w:rsidRPr="00C71B3B">
              <w:rPr>
                <w:lang w:val="en-GB"/>
              </w:rPr>
              <w:t>Option 2: Yes</w:t>
            </w:r>
          </w:p>
          <w:p w14:paraId="55D9EB57" w14:textId="77777777" w:rsidR="005F59D7" w:rsidRPr="00C71B3B" w:rsidRDefault="005F59D7" w:rsidP="005F59D7">
            <w:pPr>
              <w:numPr>
                <w:ilvl w:val="2"/>
                <w:numId w:val="6"/>
              </w:numPr>
              <w:rPr>
                <w:lang w:val="en-GB"/>
              </w:rPr>
            </w:pPr>
            <w:r w:rsidRPr="00C71B3B">
              <w:rPr>
                <w:lang w:val="en-GB"/>
              </w:rPr>
              <w:t>Option 3: No requirement will be defined.</w:t>
            </w:r>
          </w:p>
          <w:p w14:paraId="242646CB" w14:textId="77777777" w:rsidR="005F59D7" w:rsidRPr="00C71B3B" w:rsidRDefault="005F59D7" w:rsidP="005F59D7">
            <w:pPr>
              <w:numPr>
                <w:ilvl w:val="2"/>
                <w:numId w:val="6"/>
              </w:numPr>
              <w:rPr>
                <w:lang w:val="en-GB"/>
              </w:rPr>
            </w:pPr>
            <w:r w:rsidRPr="00C71B3B">
              <w:rPr>
                <w:lang w:val="en-GB"/>
              </w:rPr>
              <w:t xml:space="preserve">Option 4: </w:t>
            </w:r>
          </w:p>
          <w:p w14:paraId="6B769995" w14:textId="77777777" w:rsidR="005F59D7" w:rsidRPr="00C71B3B" w:rsidRDefault="005F59D7" w:rsidP="009050B8">
            <w:pPr>
              <w:numPr>
                <w:ilvl w:val="2"/>
                <w:numId w:val="17"/>
              </w:numPr>
              <w:rPr>
                <w:lang w:val="en-GB"/>
              </w:rPr>
            </w:pPr>
            <w:r w:rsidRPr="00C71B3B">
              <w:rPr>
                <w:lang w:val="en-GB"/>
              </w:rPr>
              <w:t>No for SRS spatial relation changes</w:t>
            </w:r>
          </w:p>
          <w:p w14:paraId="3FEEE00A" w14:textId="77777777" w:rsidR="005F59D7" w:rsidRPr="00C71B3B" w:rsidRDefault="005F59D7" w:rsidP="009050B8">
            <w:pPr>
              <w:numPr>
                <w:ilvl w:val="2"/>
                <w:numId w:val="17"/>
              </w:numPr>
              <w:rPr>
                <w:lang w:val="en-GB"/>
              </w:rPr>
            </w:pPr>
            <w:proofErr w:type="gramStart"/>
            <w:r w:rsidRPr="00C71B3B">
              <w:rPr>
                <w:lang w:val="en-GB"/>
              </w:rPr>
              <w:t>Yes</w:t>
            </w:r>
            <w:proofErr w:type="gramEnd"/>
            <w:r w:rsidRPr="00C71B3B">
              <w:rPr>
                <w:lang w:val="en-GB"/>
              </w:rPr>
              <w:t xml:space="preserve"> for PUCCH spatial relation changes</w:t>
            </w:r>
          </w:p>
          <w:p w14:paraId="76693ACA" w14:textId="77777777" w:rsidR="001C02A9" w:rsidRPr="00C71B3B" w:rsidRDefault="001C02A9" w:rsidP="002135EC">
            <w:pPr>
              <w:numPr>
                <w:ilvl w:val="1"/>
                <w:numId w:val="6"/>
              </w:numPr>
            </w:pPr>
            <w:r w:rsidRPr="00C71B3B">
              <w:rPr>
                <w:lang w:val="en-GB"/>
              </w:rPr>
              <w:t>Sub2. Whether to consider timing tracking when associated DL-RS is an unknown DL RS?</w:t>
            </w:r>
          </w:p>
          <w:p w14:paraId="5FFEFBA6" w14:textId="77777777" w:rsidR="009050B8" w:rsidRPr="00C71B3B" w:rsidRDefault="009050B8" w:rsidP="009050B8">
            <w:pPr>
              <w:numPr>
                <w:ilvl w:val="2"/>
                <w:numId w:val="6"/>
              </w:numPr>
              <w:rPr>
                <w:lang w:eastAsia="en-GB"/>
              </w:rPr>
            </w:pPr>
            <w:r w:rsidRPr="00C71B3B">
              <w:rPr>
                <w:lang w:val="en-GB" w:eastAsia="en-GB"/>
              </w:rPr>
              <w:t>Option 1: No</w:t>
            </w:r>
          </w:p>
          <w:p w14:paraId="5408EBEA" w14:textId="77777777" w:rsidR="009050B8" w:rsidRPr="00C71B3B" w:rsidRDefault="009050B8" w:rsidP="009050B8">
            <w:pPr>
              <w:numPr>
                <w:ilvl w:val="2"/>
                <w:numId w:val="6"/>
              </w:numPr>
              <w:rPr>
                <w:lang w:eastAsia="en-GB"/>
              </w:rPr>
            </w:pPr>
            <w:r w:rsidRPr="00C71B3B">
              <w:rPr>
                <w:lang w:val="en-GB" w:eastAsia="en-GB"/>
              </w:rPr>
              <w:t xml:space="preserve">Option 2: </w:t>
            </w:r>
            <w:r w:rsidRPr="00C71B3B">
              <w:rPr>
                <w:lang w:eastAsia="en-GB"/>
              </w:rPr>
              <w:t>Yes</w:t>
            </w:r>
          </w:p>
          <w:p w14:paraId="65297669" w14:textId="644D830A" w:rsidR="009050B8" w:rsidRPr="00C71B3B" w:rsidRDefault="009050B8" w:rsidP="009050B8">
            <w:pPr>
              <w:numPr>
                <w:ilvl w:val="2"/>
                <w:numId w:val="6"/>
              </w:numPr>
              <w:rPr>
                <w:lang w:eastAsia="en-GB"/>
              </w:rPr>
            </w:pPr>
            <w:r w:rsidRPr="00C71B3B">
              <w:rPr>
                <w:lang w:val="en-GB" w:eastAsia="en-GB"/>
              </w:rPr>
              <w:t xml:space="preserve">Option 3: </w:t>
            </w:r>
            <w:r w:rsidRPr="00C71B3B">
              <w:rPr>
                <w:lang w:eastAsia="en-GB"/>
              </w:rPr>
              <w:t>No requirement will be defined</w:t>
            </w:r>
          </w:p>
        </w:tc>
      </w:tr>
    </w:tbl>
    <w:p w14:paraId="25BE3D23" w14:textId="7BA41733" w:rsidR="00B27F3B" w:rsidRPr="00C71B3B" w:rsidRDefault="00B27F3B" w:rsidP="00B27F3B">
      <w:pPr>
        <w:rPr>
          <w:lang w:eastAsia="en-GB"/>
        </w:rPr>
      </w:pPr>
    </w:p>
    <w:p w14:paraId="611AEC79" w14:textId="64E17890" w:rsidR="00C72368" w:rsidRPr="00C71B3B" w:rsidRDefault="00C72368" w:rsidP="00B27F3B">
      <w:pPr>
        <w:rPr>
          <w:lang w:eastAsia="en-GB"/>
        </w:rPr>
      </w:pPr>
      <w:r w:rsidRPr="00C71B3B">
        <w:rPr>
          <w:lang w:eastAsia="en-GB"/>
        </w:rPr>
        <w:t>In 38.133, the condition where timing accuracy will be verified is as follows</w:t>
      </w:r>
      <w:r w:rsidRPr="00C71B3B">
        <w:rPr>
          <w:rFonts w:eastAsiaTheme="minorEastAsia"/>
          <w:lang w:eastAsia="zh-CN"/>
        </w:rPr>
        <w:t>：</w:t>
      </w:r>
      <w:r w:rsidRPr="00C71B3B">
        <w:rPr>
          <w:lang w:eastAsia="en-GB"/>
        </w:rPr>
        <w:t xml:space="preserve">  </w:t>
      </w:r>
    </w:p>
    <w:tbl>
      <w:tblPr>
        <w:tblStyle w:val="TableGrid"/>
        <w:tblW w:w="0" w:type="auto"/>
        <w:tblLook w:val="04A0" w:firstRow="1" w:lastRow="0" w:firstColumn="1" w:lastColumn="0" w:noHBand="0" w:noVBand="1"/>
      </w:tblPr>
      <w:tblGrid>
        <w:gridCol w:w="9350"/>
      </w:tblGrid>
      <w:tr w:rsidR="00C72368" w:rsidRPr="00C71B3B" w14:paraId="6BEAC956" w14:textId="77777777" w:rsidTr="00C72368">
        <w:tc>
          <w:tcPr>
            <w:tcW w:w="9350" w:type="dxa"/>
          </w:tcPr>
          <w:p w14:paraId="293AE54D" w14:textId="77777777" w:rsidR="00C72368" w:rsidRPr="00C71B3B" w:rsidRDefault="00C72368" w:rsidP="00C72368">
            <w:r w:rsidRPr="00C71B3B">
              <w:t xml:space="preserve">The UE initial transmission timing error shall be less than or equal to </w:t>
            </w:r>
            <w:r w:rsidRPr="00C71B3B">
              <w:sym w:font="Symbol" w:char="F0B1"/>
            </w:r>
            <w:proofErr w:type="spellStart"/>
            <w:r w:rsidRPr="00C71B3B">
              <w:t>T</w:t>
            </w:r>
            <w:r w:rsidRPr="00C71B3B">
              <w:rPr>
                <w:vertAlign w:val="subscript"/>
              </w:rPr>
              <w:t>e</w:t>
            </w:r>
            <w:proofErr w:type="spellEnd"/>
            <w:r w:rsidRPr="00C71B3B">
              <w:t xml:space="preserve"> where the timing error limit value </w:t>
            </w:r>
            <w:proofErr w:type="spellStart"/>
            <w:r w:rsidRPr="00C71B3B">
              <w:t>T</w:t>
            </w:r>
            <w:r w:rsidRPr="00C71B3B">
              <w:rPr>
                <w:vertAlign w:val="subscript"/>
              </w:rPr>
              <w:t>e</w:t>
            </w:r>
            <w:proofErr w:type="spellEnd"/>
            <w:r w:rsidRPr="00C71B3B">
              <w:t xml:space="preserve"> is specified in Table 7.1.2-1. This requirement applies:</w:t>
            </w:r>
          </w:p>
          <w:p w14:paraId="2FA1C40C" w14:textId="38DB0CE5" w:rsidR="00C72368" w:rsidRPr="00C71B3B" w:rsidRDefault="00C72368" w:rsidP="00C72368">
            <w:pPr>
              <w:pStyle w:val="B1"/>
              <w:rPr>
                <w:lang w:eastAsia="en-GB"/>
              </w:rPr>
            </w:pPr>
            <w:r w:rsidRPr="00C71B3B">
              <w:rPr>
                <w:noProof/>
                <w:lang w:eastAsia="ko-KR"/>
              </w:rPr>
              <w:t>-</w:t>
            </w:r>
            <w:r w:rsidRPr="00C71B3B">
              <w:rPr>
                <w:noProof/>
                <w:lang w:eastAsia="ko-KR"/>
              </w:rPr>
              <w:tab/>
            </w:r>
            <w:r w:rsidRPr="00C71B3B">
              <w:t xml:space="preserve">when it is the first transmission in a DRX cycle for PUCCH, PUSCH and SRS, or it is the PRACH transmission, or it is the </w:t>
            </w:r>
            <w:proofErr w:type="spellStart"/>
            <w:r w:rsidRPr="00C71B3B">
              <w:t>msgA</w:t>
            </w:r>
            <w:proofErr w:type="spellEnd"/>
            <w:r w:rsidRPr="00C71B3B">
              <w:t xml:space="preserve"> transmission.</w:t>
            </w:r>
          </w:p>
        </w:tc>
      </w:tr>
    </w:tbl>
    <w:p w14:paraId="39F7FCFD" w14:textId="468A8C33" w:rsidR="00C72368" w:rsidRPr="00C71B3B" w:rsidRDefault="00C72368" w:rsidP="00B27F3B">
      <w:pPr>
        <w:rPr>
          <w:lang w:eastAsia="en-GB"/>
        </w:rPr>
      </w:pPr>
    </w:p>
    <w:p w14:paraId="2BCE7D00" w14:textId="665E5610" w:rsidR="00021200" w:rsidRPr="00C71B3B" w:rsidRDefault="00C72368" w:rsidP="00B27F3B">
      <w:pPr>
        <w:rPr>
          <w:lang w:eastAsia="en-GB"/>
        </w:rPr>
      </w:pPr>
      <w:r w:rsidRPr="00C71B3B">
        <w:rPr>
          <w:lang w:eastAsia="en-GB"/>
        </w:rPr>
        <w:t xml:space="preserve">If the UL transmission </w:t>
      </w:r>
      <w:r w:rsidR="00021200" w:rsidRPr="00C71B3B">
        <w:rPr>
          <w:lang w:eastAsia="en-GB"/>
        </w:rPr>
        <w:t>with</w:t>
      </w:r>
      <w:r w:rsidRPr="00C71B3B">
        <w:rPr>
          <w:lang w:eastAsia="en-GB"/>
        </w:rPr>
        <w:t xml:space="preserve"> UL spatial info </w:t>
      </w:r>
      <w:r w:rsidR="00021200" w:rsidRPr="00C71B3B">
        <w:rPr>
          <w:lang w:eastAsia="en-GB"/>
        </w:rPr>
        <w:t xml:space="preserve">switch </w:t>
      </w:r>
      <w:r w:rsidRPr="00C71B3B">
        <w:rPr>
          <w:lang w:eastAsia="en-GB"/>
        </w:rPr>
        <w:t>happened to be first transmission</w:t>
      </w:r>
      <w:r w:rsidR="0023449A" w:rsidRPr="00C71B3B">
        <w:rPr>
          <w:lang w:eastAsia="en-GB"/>
        </w:rPr>
        <w:t xml:space="preserve"> which satisfy the condition defined in the above table</w:t>
      </w:r>
      <w:r w:rsidRPr="00C71B3B">
        <w:rPr>
          <w:lang w:eastAsia="en-GB"/>
        </w:rPr>
        <w:t xml:space="preserve">, then UL timing accuracy </w:t>
      </w:r>
      <w:r w:rsidR="00E54AD1" w:rsidRPr="00C71B3B">
        <w:rPr>
          <w:lang w:eastAsia="en-GB"/>
        </w:rPr>
        <w:t>requirement shall be met</w:t>
      </w:r>
      <w:r w:rsidRPr="00C71B3B">
        <w:rPr>
          <w:lang w:eastAsia="en-GB"/>
        </w:rPr>
        <w:t xml:space="preserve">. </w:t>
      </w:r>
      <w:r w:rsidR="00021200" w:rsidRPr="00C71B3B">
        <w:rPr>
          <w:lang w:eastAsia="en-GB"/>
        </w:rPr>
        <w:t xml:space="preserve">If the UL transmission with UL spatial info switch </w:t>
      </w:r>
      <w:r w:rsidR="0023449A" w:rsidRPr="00C71B3B">
        <w:rPr>
          <w:lang w:eastAsia="en-GB"/>
        </w:rPr>
        <w:t xml:space="preserve">didn’t satisfy the condition defined above, no UL timing accuracy requirement needs to be met. </w:t>
      </w:r>
      <w:r w:rsidR="0023449A" w:rsidRPr="00C71B3B">
        <w:rPr>
          <w:lang w:eastAsia="en-GB"/>
        </w:rPr>
        <w:t xml:space="preserve">Similar cases lie in handover, </w:t>
      </w:r>
      <w:proofErr w:type="spellStart"/>
      <w:r w:rsidR="0023449A" w:rsidRPr="00C71B3B">
        <w:rPr>
          <w:lang w:eastAsia="en-GB"/>
        </w:rPr>
        <w:t>Scell</w:t>
      </w:r>
      <w:proofErr w:type="spellEnd"/>
      <w:r w:rsidR="0023449A" w:rsidRPr="00C71B3B">
        <w:rPr>
          <w:lang w:eastAsia="en-GB"/>
        </w:rPr>
        <w:t xml:space="preserve"> activation where UL transmission will take place in new situation, while no extra timing accuracy test c</w:t>
      </w:r>
      <w:r w:rsidR="00BD2C76">
        <w:rPr>
          <w:lang w:eastAsia="en-GB"/>
        </w:rPr>
        <w:t>a</w:t>
      </w:r>
      <w:r w:rsidR="0023449A" w:rsidRPr="00C71B3B">
        <w:rPr>
          <w:lang w:eastAsia="en-GB"/>
        </w:rPr>
        <w:t>se are defined.</w:t>
      </w:r>
      <w:r w:rsidR="0023449A" w:rsidRPr="00C71B3B">
        <w:rPr>
          <w:lang w:eastAsia="en-GB"/>
        </w:rPr>
        <w:t xml:space="preserve"> Therefore, </w:t>
      </w:r>
      <w:r w:rsidR="0023449A" w:rsidRPr="00C71B3B">
        <w:rPr>
          <w:lang w:eastAsia="en-GB"/>
        </w:rPr>
        <w:t>there is no need to design new timing accuracy test case specially for UL spatial relation info switch.</w:t>
      </w:r>
    </w:p>
    <w:p w14:paraId="25733F37" w14:textId="0434B9AE" w:rsidR="00E54AD1" w:rsidRPr="00C71B3B" w:rsidRDefault="00E54AD1" w:rsidP="00C72368">
      <w:pPr>
        <w:rPr>
          <w:b/>
          <w:bCs/>
          <w:i/>
          <w:iCs/>
          <w:lang w:val="en-GB" w:eastAsia="en-GB"/>
        </w:rPr>
      </w:pPr>
      <w:r w:rsidRPr="00C71B3B">
        <w:rPr>
          <w:b/>
          <w:bCs/>
          <w:i/>
          <w:iCs/>
          <w:lang w:val="en-GB" w:eastAsia="en-GB"/>
        </w:rPr>
        <w:t>Observation</w:t>
      </w:r>
      <w:r w:rsidR="00172CF0">
        <w:rPr>
          <w:b/>
          <w:bCs/>
          <w:i/>
          <w:iCs/>
          <w:lang w:val="en-GB" w:eastAsia="en-GB"/>
        </w:rPr>
        <w:t xml:space="preserve"> 1</w:t>
      </w:r>
      <w:r w:rsidRPr="00C71B3B">
        <w:rPr>
          <w:b/>
          <w:bCs/>
          <w:i/>
          <w:iCs/>
          <w:lang w:val="en-GB" w:eastAsia="en-GB"/>
        </w:rPr>
        <w:t>:</w:t>
      </w:r>
      <w:r w:rsidR="0023449A" w:rsidRPr="00C71B3B">
        <w:rPr>
          <w:lang w:eastAsia="en-GB"/>
        </w:rPr>
        <w:t xml:space="preserve"> </w:t>
      </w:r>
      <w:r w:rsidR="0023449A" w:rsidRPr="00C71B3B">
        <w:rPr>
          <w:b/>
          <w:bCs/>
          <w:i/>
          <w:iCs/>
          <w:lang w:eastAsia="en-GB"/>
        </w:rPr>
        <w:t>If the UL transmission with UL spatial info switch satisf</w:t>
      </w:r>
      <w:r w:rsidR="0023449A" w:rsidRPr="00C71B3B">
        <w:rPr>
          <w:b/>
          <w:bCs/>
          <w:i/>
          <w:iCs/>
          <w:lang w:eastAsia="en-GB"/>
        </w:rPr>
        <w:t>ies</w:t>
      </w:r>
      <w:r w:rsidR="0023449A" w:rsidRPr="00C71B3B">
        <w:rPr>
          <w:b/>
          <w:bCs/>
          <w:i/>
          <w:iCs/>
          <w:lang w:eastAsia="en-GB"/>
        </w:rPr>
        <w:t xml:space="preserve"> the </w:t>
      </w:r>
      <w:r w:rsidR="0023449A" w:rsidRPr="00C71B3B">
        <w:rPr>
          <w:b/>
          <w:bCs/>
          <w:i/>
          <w:iCs/>
          <w:lang w:eastAsia="en-GB"/>
        </w:rPr>
        <w:t xml:space="preserve">transmission </w:t>
      </w:r>
      <w:r w:rsidR="0023449A" w:rsidRPr="00C71B3B">
        <w:rPr>
          <w:b/>
          <w:bCs/>
          <w:i/>
          <w:iCs/>
          <w:lang w:eastAsia="en-GB"/>
        </w:rPr>
        <w:t xml:space="preserve">condition defined in </w:t>
      </w:r>
      <w:r w:rsidR="0023449A" w:rsidRPr="00C71B3B">
        <w:rPr>
          <w:b/>
          <w:bCs/>
          <w:i/>
          <w:iCs/>
          <w:lang w:eastAsia="en-GB"/>
        </w:rPr>
        <w:t>timing accuracy requirement</w:t>
      </w:r>
      <w:r w:rsidR="0023449A" w:rsidRPr="00C71B3B">
        <w:rPr>
          <w:b/>
          <w:bCs/>
          <w:i/>
          <w:iCs/>
          <w:lang w:eastAsia="en-GB"/>
        </w:rPr>
        <w:t xml:space="preserve">, UL timing accuracy requirement </w:t>
      </w:r>
      <w:r w:rsidR="0023449A" w:rsidRPr="00C71B3B">
        <w:rPr>
          <w:b/>
          <w:bCs/>
          <w:i/>
          <w:iCs/>
          <w:lang w:eastAsia="en-GB"/>
        </w:rPr>
        <w:t>need to be satisfied.</w:t>
      </w:r>
    </w:p>
    <w:p w14:paraId="301E4CD5" w14:textId="0E94EAC9" w:rsidR="00C72368" w:rsidRPr="00C71B3B" w:rsidRDefault="00C72368" w:rsidP="00C72368">
      <w:pPr>
        <w:rPr>
          <w:b/>
          <w:bCs/>
          <w:i/>
          <w:iCs/>
        </w:rPr>
      </w:pPr>
      <w:r w:rsidRPr="00C71B3B">
        <w:rPr>
          <w:b/>
          <w:bCs/>
          <w:i/>
          <w:iCs/>
          <w:lang w:val="en-GB" w:eastAsia="en-GB"/>
        </w:rPr>
        <w:t>Proposal 2:</w:t>
      </w:r>
      <w:r w:rsidR="00E54AD1" w:rsidRPr="00C71B3B">
        <w:rPr>
          <w:b/>
          <w:bCs/>
          <w:i/>
          <w:iCs/>
          <w:lang w:val="en-GB" w:eastAsia="en-GB"/>
        </w:rPr>
        <w:t xml:space="preserve"> </w:t>
      </w:r>
      <w:r w:rsidRPr="00C71B3B">
        <w:rPr>
          <w:b/>
          <w:bCs/>
          <w:i/>
          <w:iCs/>
          <w:lang w:val="en-GB" w:eastAsia="en-GB"/>
        </w:rPr>
        <w:t xml:space="preserve"> </w:t>
      </w:r>
      <w:r w:rsidRPr="00C71B3B">
        <w:rPr>
          <w:b/>
          <w:bCs/>
          <w:i/>
          <w:iCs/>
          <w:lang w:eastAsia="en-GB"/>
        </w:rPr>
        <w:t xml:space="preserve">There is no need for UE to </w:t>
      </w:r>
      <w:r w:rsidR="00E54AD1" w:rsidRPr="00C71B3B">
        <w:rPr>
          <w:b/>
          <w:bCs/>
          <w:i/>
          <w:iCs/>
        </w:rPr>
        <w:t xml:space="preserve">define new </w:t>
      </w:r>
      <w:r w:rsidRPr="00C71B3B">
        <w:rPr>
          <w:b/>
          <w:bCs/>
          <w:i/>
          <w:iCs/>
        </w:rPr>
        <w:t xml:space="preserve">initial transmit timing accuracy </w:t>
      </w:r>
      <w:r w:rsidR="00E54AD1" w:rsidRPr="00C71B3B">
        <w:rPr>
          <w:b/>
          <w:bCs/>
          <w:i/>
          <w:iCs/>
        </w:rPr>
        <w:t>test case</w:t>
      </w:r>
      <w:r w:rsidRPr="00C71B3B">
        <w:rPr>
          <w:b/>
          <w:bCs/>
          <w:i/>
          <w:iCs/>
        </w:rPr>
        <w:t xml:space="preserve"> </w:t>
      </w:r>
      <w:r w:rsidR="00E54AD1" w:rsidRPr="00C71B3B">
        <w:rPr>
          <w:b/>
          <w:bCs/>
          <w:i/>
          <w:iCs/>
        </w:rPr>
        <w:t>to ve</w:t>
      </w:r>
      <w:r w:rsidR="0023449A" w:rsidRPr="00C71B3B">
        <w:rPr>
          <w:b/>
          <w:bCs/>
          <w:i/>
          <w:iCs/>
        </w:rPr>
        <w:t>rify</w:t>
      </w:r>
      <w:r w:rsidR="00E54AD1" w:rsidRPr="00C71B3B">
        <w:rPr>
          <w:b/>
          <w:bCs/>
          <w:i/>
          <w:iCs/>
        </w:rPr>
        <w:t xml:space="preserve"> </w:t>
      </w:r>
      <w:r w:rsidR="0023449A" w:rsidRPr="00C71B3B">
        <w:rPr>
          <w:b/>
          <w:bCs/>
          <w:i/>
          <w:iCs/>
        </w:rPr>
        <w:t xml:space="preserve">timing error </w:t>
      </w:r>
      <w:r w:rsidR="00E54AD1" w:rsidRPr="00C71B3B">
        <w:rPr>
          <w:b/>
          <w:bCs/>
          <w:i/>
          <w:iCs/>
        </w:rPr>
        <w:t>after</w:t>
      </w:r>
      <w:r w:rsidRPr="00C71B3B">
        <w:rPr>
          <w:b/>
          <w:bCs/>
          <w:i/>
          <w:iCs/>
        </w:rPr>
        <w:t xml:space="preserve"> UL spatial relation switch</w:t>
      </w:r>
      <w:r w:rsidR="00E54AD1" w:rsidRPr="00C71B3B">
        <w:rPr>
          <w:b/>
          <w:bCs/>
          <w:i/>
          <w:iCs/>
        </w:rPr>
        <w:t>.</w:t>
      </w:r>
    </w:p>
    <w:p w14:paraId="07B31E1D" w14:textId="77777777" w:rsidR="00C72368" w:rsidRPr="00C71B3B" w:rsidRDefault="00C72368" w:rsidP="00B27F3B">
      <w:pPr>
        <w:rPr>
          <w:lang w:eastAsia="en-GB"/>
        </w:rPr>
      </w:pPr>
    </w:p>
    <w:p w14:paraId="707E2289" w14:textId="54D80478" w:rsidR="00BF1CAA" w:rsidRPr="00C71B3B" w:rsidRDefault="007D5314" w:rsidP="00B27F3B">
      <w:pPr>
        <w:rPr>
          <w:lang w:val="en-GB" w:eastAsia="en-GB"/>
        </w:rPr>
      </w:pPr>
      <w:r w:rsidRPr="00C71B3B">
        <w:rPr>
          <w:lang w:eastAsia="en-GB"/>
        </w:rPr>
        <w:lastRenderedPageBreak/>
        <w:t xml:space="preserve">When </w:t>
      </w:r>
      <w:r w:rsidR="00BF1CAA" w:rsidRPr="00C71B3B">
        <w:rPr>
          <w:lang w:eastAsia="en-GB"/>
        </w:rPr>
        <w:t xml:space="preserve">the </w:t>
      </w:r>
      <w:r w:rsidRPr="00C71B3B">
        <w:rPr>
          <w:lang w:eastAsia="en-GB"/>
        </w:rPr>
        <w:t xml:space="preserve">DL-RS is in tracking list, UE has already known the timing information and there is no need to spend extra tracking time. </w:t>
      </w:r>
      <w:r w:rsidR="008B4B31" w:rsidRPr="00C71B3B">
        <w:rPr>
          <w:lang w:val="en-GB" w:eastAsia="en-GB"/>
        </w:rPr>
        <w:t>I</w:t>
      </w:r>
      <w:r w:rsidR="008B4B31" w:rsidRPr="00C71B3B">
        <w:rPr>
          <w:lang w:val="en-GB" w:eastAsia="en-GB"/>
        </w:rPr>
        <w:t xml:space="preserve">f the </w:t>
      </w:r>
      <w:r w:rsidR="008B4B31" w:rsidRPr="00C71B3B">
        <w:rPr>
          <w:lang w:eastAsia="en-GB"/>
        </w:rPr>
        <w:t>DL-RS isn’t in tracking list or is not known, timing of the DL-RS will have no impact on the serving cell timing.</w:t>
      </w:r>
      <w:r w:rsidR="008B4B31" w:rsidRPr="00C71B3B">
        <w:rPr>
          <w:lang w:eastAsia="en-GB"/>
        </w:rPr>
        <w:t xml:space="preserve"> Since </w:t>
      </w:r>
      <w:r w:rsidR="00BF1CAA" w:rsidRPr="00C71B3B">
        <w:rPr>
          <w:lang w:val="en-GB" w:eastAsia="en-GB"/>
        </w:rPr>
        <w:t xml:space="preserve">UE uses serving cell timing to transmit on the UL, </w:t>
      </w:r>
      <w:r w:rsidR="001D775D" w:rsidRPr="00C71B3B">
        <w:rPr>
          <w:lang w:eastAsia="en-GB"/>
        </w:rPr>
        <w:t>The UL timing will not change according to the timing of DL-RS as well. If D</w:t>
      </w:r>
      <w:r w:rsidR="008B4B31" w:rsidRPr="00C71B3B">
        <w:rPr>
          <w:lang w:eastAsia="en-GB"/>
        </w:rPr>
        <w:t>L</w:t>
      </w:r>
      <w:r w:rsidR="001D775D" w:rsidRPr="00C71B3B">
        <w:rPr>
          <w:lang w:eastAsia="en-GB"/>
        </w:rPr>
        <w:t>-RS is not in the active list, Rx beam sweeping will be needed. The impact of no DL timing tracking may lead to the inaccuracy of Rx beam sweeping. For simplicity, we prefer that don’t define requirement when new QCL-ed DL-RS is not in tracking list or unknown.</w:t>
      </w:r>
    </w:p>
    <w:p w14:paraId="62AF0118" w14:textId="7E30538B" w:rsidR="001D775D" w:rsidRPr="00C71B3B" w:rsidRDefault="007D5314" w:rsidP="002B70D9">
      <w:pPr>
        <w:rPr>
          <w:b/>
          <w:bCs/>
          <w:i/>
          <w:iCs/>
          <w:lang w:eastAsia="en-GB"/>
        </w:rPr>
      </w:pPr>
      <w:r w:rsidRPr="00C71B3B">
        <w:rPr>
          <w:b/>
          <w:bCs/>
          <w:i/>
          <w:iCs/>
        </w:rPr>
        <w:t xml:space="preserve">Proposal 3: </w:t>
      </w:r>
      <w:r w:rsidRPr="00C71B3B">
        <w:rPr>
          <w:b/>
          <w:bCs/>
          <w:i/>
          <w:iCs/>
          <w:lang w:eastAsia="en-GB"/>
        </w:rPr>
        <w:t xml:space="preserve">When </w:t>
      </w:r>
      <w:proofErr w:type="spellStart"/>
      <w:r w:rsidRPr="00C71B3B">
        <w:rPr>
          <w:b/>
          <w:bCs/>
          <w:i/>
          <w:iCs/>
          <w:lang w:val="en-GB"/>
        </w:rPr>
        <w:t>QCLed</w:t>
      </w:r>
      <w:proofErr w:type="spellEnd"/>
      <w:r w:rsidRPr="00C71B3B">
        <w:rPr>
          <w:b/>
          <w:bCs/>
          <w:i/>
          <w:iCs/>
          <w:lang w:eastAsia="en-GB"/>
        </w:rPr>
        <w:t xml:space="preserve"> DL-RS is in tracking list, don’t need to consider DL tracking time. When </w:t>
      </w:r>
      <w:proofErr w:type="spellStart"/>
      <w:r w:rsidRPr="00C71B3B">
        <w:rPr>
          <w:b/>
          <w:bCs/>
          <w:i/>
          <w:iCs/>
          <w:lang w:val="en-GB"/>
        </w:rPr>
        <w:t>QCLed</w:t>
      </w:r>
      <w:proofErr w:type="spellEnd"/>
      <w:r w:rsidRPr="00C71B3B">
        <w:rPr>
          <w:b/>
          <w:bCs/>
          <w:i/>
          <w:iCs/>
          <w:lang w:eastAsia="en-GB"/>
        </w:rPr>
        <w:t xml:space="preserve"> DL-RS is not in tracking list, don’t define delay requirement.</w:t>
      </w:r>
    </w:p>
    <w:p w14:paraId="5C8D61CC" w14:textId="232669AD" w:rsidR="007A005A" w:rsidRPr="00C71B3B" w:rsidRDefault="007A005A" w:rsidP="007A005A">
      <w:pPr>
        <w:rPr>
          <w:lang w:val="en-GB" w:eastAsia="en-GB"/>
        </w:rPr>
      </w:pPr>
      <w:r w:rsidRPr="00C71B3B">
        <w:rPr>
          <w:lang w:val="en-GB" w:eastAsia="en-GB"/>
        </w:rPr>
        <w:t xml:space="preserve">According to the above proposal, </w:t>
      </w:r>
      <w:r w:rsidRPr="00C71B3B">
        <w:rPr>
          <w:lang w:val="en-GB"/>
        </w:rPr>
        <w:t>delay requirement for MAC CE based spatial relation info switching associated with DL-RS for PUCCH</w:t>
      </w:r>
      <w:r w:rsidRPr="00C71B3B">
        <w:rPr>
          <w:lang w:val="en-GB" w:eastAsia="en-GB"/>
        </w:rPr>
        <w:t xml:space="preserve"> could be defined as </w:t>
      </w:r>
      <w:r w:rsidRPr="00C71B3B">
        <w:rPr>
          <w:lang w:val="en-GB" w:eastAsia="en-GB"/>
        </w:rPr>
        <w:tab/>
      </w:r>
    </w:p>
    <w:p w14:paraId="1FF2BE59" w14:textId="6FA90D69" w:rsidR="007A005A" w:rsidRPr="00C71B3B" w:rsidRDefault="000510CC" w:rsidP="007A005A">
      <w:pPr>
        <w:rPr>
          <w:lang w:val="en-GB" w:eastAsia="en-GB"/>
        </w:rPr>
      </w:pPr>
      <w:r w:rsidRPr="00C71B3B">
        <w:rPr>
          <w:bCs/>
          <w:iCs/>
          <w:lang w:eastAsia="zh-CN"/>
        </w:rPr>
        <w:t xml:space="preserve">If the spatial relation associated </w:t>
      </w:r>
      <w:r w:rsidR="008B4B31" w:rsidRPr="00C71B3B">
        <w:rPr>
          <w:bCs/>
          <w:iCs/>
          <w:lang w:eastAsia="zh-CN"/>
        </w:rPr>
        <w:t>DL-</w:t>
      </w:r>
      <w:r w:rsidRPr="00C71B3B">
        <w:rPr>
          <w:bCs/>
          <w:iCs/>
          <w:lang w:eastAsia="zh-CN"/>
        </w:rPr>
        <w:t xml:space="preserve">RS is </w:t>
      </w:r>
      <w:r w:rsidRPr="00C71B3B">
        <w:rPr>
          <w:rFonts w:eastAsia="Malgun Gothic"/>
          <w:bCs/>
          <w:iCs/>
          <w:lang w:eastAsia="zh-CN"/>
        </w:rPr>
        <w:t>in the active TCI state list</w:t>
      </w:r>
      <w:r w:rsidR="007A005A" w:rsidRPr="00C71B3B">
        <w:rPr>
          <w:lang w:val="en-GB" w:eastAsia="en-GB"/>
        </w:rPr>
        <w:t>:</w:t>
      </w:r>
    </w:p>
    <w:p w14:paraId="5D77E469" w14:textId="2E737024" w:rsidR="007A005A" w:rsidRPr="00C71B3B" w:rsidRDefault="007A005A" w:rsidP="007A005A">
      <w:pPr>
        <w:rPr>
          <w:lang w:val="en-GB"/>
        </w:rPr>
      </w:pPr>
      <w:r w:rsidRPr="00C71B3B">
        <w:rPr>
          <w:lang w:val="en-GB" w:eastAsia="en-GB"/>
        </w:rPr>
        <w:tab/>
      </w:r>
      <w:r w:rsidRPr="00C71B3B">
        <w:rPr>
          <w:lang w:val="en-GB" w:eastAsia="en-GB"/>
        </w:rPr>
        <w:tab/>
      </w:r>
      <w:r w:rsidRPr="00C71B3B">
        <w:rPr>
          <w:lang w:val="en-GB" w:eastAsia="en-GB"/>
        </w:rPr>
        <w:tab/>
      </w:r>
      <w:r w:rsidRPr="00C71B3B">
        <w:rPr>
          <w:lang w:val="en-GB" w:eastAsia="en-GB"/>
        </w:rPr>
        <w:tab/>
      </w:r>
      <w:r w:rsidRPr="00C71B3B">
        <w:rPr>
          <w:lang w:val="en-GB" w:eastAsia="en-GB"/>
        </w:rPr>
        <w:tab/>
      </w:r>
      <w:proofErr w:type="spellStart"/>
      <w:r w:rsidR="000510CC" w:rsidRPr="00C71B3B">
        <w:rPr>
          <w:lang w:val="en-GB" w:eastAsia="en-GB"/>
        </w:rPr>
        <w:t>T</w:t>
      </w:r>
      <w:r w:rsidR="000510CC" w:rsidRPr="00C71B3B">
        <w:rPr>
          <w:vertAlign w:val="subscript"/>
          <w:lang w:val="en-GB" w:eastAsia="en-GB"/>
        </w:rPr>
        <w:t>delay</w:t>
      </w:r>
      <w:proofErr w:type="spellEnd"/>
      <w:r w:rsidR="000510CC" w:rsidRPr="00C71B3B">
        <w:rPr>
          <w:lang w:val="en-GB" w:eastAsia="en-GB"/>
        </w:rPr>
        <w:t xml:space="preserve"> = </w:t>
      </w:r>
      <w:r w:rsidR="001C02A9" w:rsidRPr="00C71B3B">
        <w:rPr>
          <w:lang w:val="en-GB"/>
        </w:rPr>
        <w:t>T</w:t>
      </w:r>
      <w:r w:rsidR="001C02A9" w:rsidRPr="00C71B3B">
        <w:rPr>
          <w:vertAlign w:val="subscript"/>
          <w:lang w:val="en-GB"/>
        </w:rPr>
        <w:t>HARQ</w:t>
      </w:r>
      <w:r w:rsidR="001C02A9" w:rsidRPr="00C71B3B">
        <w:rPr>
          <w:lang w:val="en-GB"/>
        </w:rPr>
        <w:t xml:space="preserve"> +3ms/NR slot length</w:t>
      </w:r>
    </w:p>
    <w:p w14:paraId="6FEF67BA" w14:textId="77777777" w:rsidR="000510CC" w:rsidRPr="00C71B3B" w:rsidRDefault="000510CC" w:rsidP="000510CC">
      <w:pPr>
        <w:rPr>
          <w:bCs/>
          <w:iCs/>
          <w:szCs w:val="24"/>
          <w:lang w:eastAsia="zh-CN"/>
        </w:rPr>
      </w:pPr>
      <w:r w:rsidRPr="00C71B3B">
        <w:rPr>
          <w:bCs/>
          <w:iCs/>
          <w:lang w:eastAsia="zh-CN"/>
        </w:rPr>
        <w:t xml:space="preserve">If the spatial relation associated downlink RS is not </w:t>
      </w:r>
      <w:r w:rsidRPr="00C71B3B">
        <w:rPr>
          <w:rFonts w:eastAsia="Malgun Gothic"/>
          <w:bCs/>
          <w:iCs/>
          <w:lang w:eastAsia="zh-CN"/>
        </w:rPr>
        <w:t xml:space="preserve">in the active TCI state list or unknown, </w:t>
      </w:r>
      <w:r w:rsidRPr="00C71B3B">
        <w:rPr>
          <w:bCs/>
          <w:iCs/>
          <w:lang w:eastAsia="zh-CN"/>
        </w:rPr>
        <w:t>no requirement is defined.</w:t>
      </w:r>
    </w:p>
    <w:p w14:paraId="664F3602" w14:textId="49B84E41" w:rsidR="00ED0B04" w:rsidRPr="00C71B3B" w:rsidRDefault="00ED0B04" w:rsidP="00ED0B04">
      <w:pPr>
        <w:rPr>
          <w:b/>
          <w:bCs/>
          <w:i/>
          <w:iCs/>
          <w:lang w:val="en-GB" w:eastAsia="en-GB"/>
        </w:rPr>
      </w:pPr>
      <w:r w:rsidRPr="00C71B3B">
        <w:rPr>
          <w:b/>
          <w:bCs/>
          <w:i/>
          <w:iCs/>
          <w:lang w:val="en-GB" w:eastAsia="en-GB"/>
        </w:rPr>
        <w:t xml:space="preserve">Proposal </w:t>
      </w:r>
      <w:r w:rsidR="0026537A" w:rsidRPr="00C71B3B">
        <w:rPr>
          <w:b/>
          <w:bCs/>
          <w:i/>
          <w:iCs/>
          <w:lang w:val="en-GB" w:eastAsia="en-GB"/>
        </w:rPr>
        <w:t>4</w:t>
      </w:r>
      <w:r w:rsidRPr="00C71B3B">
        <w:rPr>
          <w:b/>
          <w:bCs/>
          <w:i/>
          <w:iCs/>
          <w:lang w:val="en-GB" w:eastAsia="en-GB"/>
        </w:rPr>
        <w:t>:</w:t>
      </w:r>
      <w:r w:rsidRPr="00C71B3B">
        <w:rPr>
          <w:lang w:val="en-GB"/>
        </w:rPr>
        <w:t xml:space="preserve"> </w:t>
      </w:r>
      <w:r w:rsidRPr="00C71B3B">
        <w:rPr>
          <w:b/>
          <w:bCs/>
          <w:i/>
          <w:iCs/>
          <w:lang w:val="en-GB"/>
        </w:rPr>
        <w:t>Delay requirement for MAC CE based spatial relation info switching associated with DL-RS for PUCCH</w:t>
      </w:r>
      <w:r w:rsidRPr="00C71B3B">
        <w:rPr>
          <w:b/>
          <w:bCs/>
          <w:i/>
          <w:iCs/>
          <w:lang w:val="en-GB" w:eastAsia="en-GB"/>
        </w:rPr>
        <w:t xml:space="preserve"> could be defined as</w:t>
      </w:r>
      <w:r w:rsidR="000510CC" w:rsidRPr="00C71B3B">
        <w:rPr>
          <w:b/>
          <w:bCs/>
          <w:i/>
          <w:iCs/>
          <w:lang w:val="en-GB" w:eastAsia="en-GB"/>
        </w:rPr>
        <w:t>:</w:t>
      </w:r>
      <w:r w:rsidRPr="00C71B3B">
        <w:rPr>
          <w:b/>
          <w:bCs/>
          <w:i/>
          <w:iCs/>
          <w:lang w:val="en-GB" w:eastAsia="en-GB"/>
        </w:rPr>
        <w:t xml:space="preserve"> </w:t>
      </w:r>
      <w:r w:rsidRPr="00C71B3B">
        <w:rPr>
          <w:b/>
          <w:bCs/>
          <w:i/>
          <w:iCs/>
          <w:lang w:val="en-GB" w:eastAsia="en-GB"/>
        </w:rPr>
        <w:tab/>
      </w:r>
    </w:p>
    <w:p w14:paraId="4845399D" w14:textId="7A7D7F4D" w:rsidR="000510CC" w:rsidRPr="00C71B3B" w:rsidRDefault="00F04857" w:rsidP="000510CC">
      <w:pPr>
        <w:rPr>
          <w:b/>
          <w:i/>
          <w:lang w:val="en-GB"/>
        </w:rPr>
      </w:pPr>
      <w:r w:rsidRPr="00C71B3B">
        <w:rPr>
          <w:b/>
          <w:i/>
          <w:lang w:eastAsia="zh-CN"/>
        </w:rPr>
        <w:t xml:space="preserve">          </w:t>
      </w:r>
      <w:r w:rsidR="000510CC" w:rsidRPr="00C71B3B">
        <w:rPr>
          <w:b/>
          <w:i/>
          <w:lang w:eastAsia="zh-CN"/>
        </w:rPr>
        <w:t xml:space="preserve">If the spatial relation associated </w:t>
      </w:r>
      <w:r w:rsidR="008B4B31" w:rsidRPr="00C71B3B">
        <w:rPr>
          <w:b/>
          <w:i/>
          <w:lang w:eastAsia="zh-CN"/>
        </w:rPr>
        <w:t>DL-</w:t>
      </w:r>
      <w:r w:rsidR="000510CC" w:rsidRPr="00C71B3B">
        <w:rPr>
          <w:b/>
          <w:i/>
          <w:lang w:eastAsia="zh-CN"/>
        </w:rPr>
        <w:t xml:space="preserve">RS is </w:t>
      </w:r>
      <w:r w:rsidR="000510CC" w:rsidRPr="00C71B3B">
        <w:rPr>
          <w:rFonts w:eastAsia="Malgun Gothic"/>
          <w:b/>
          <w:i/>
          <w:lang w:eastAsia="zh-CN"/>
        </w:rPr>
        <w:t>in the active TCI state list</w:t>
      </w:r>
      <w:r w:rsidR="000510CC" w:rsidRPr="00C71B3B">
        <w:rPr>
          <w:b/>
          <w:i/>
          <w:lang w:val="en-GB" w:eastAsia="en-GB"/>
        </w:rPr>
        <w:t>:</w:t>
      </w:r>
      <w:r w:rsidRPr="00C71B3B">
        <w:rPr>
          <w:b/>
          <w:i/>
          <w:lang w:val="en-GB" w:eastAsia="en-GB"/>
        </w:rPr>
        <w:t xml:space="preserve"> </w:t>
      </w:r>
      <w:proofErr w:type="spellStart"/>
      <w:r w:rsidR="000510CC" w:rsidRPr="00C71B3B">
        <w:rPr>
          <w:b/>
          <w:i/>
          <w:lang w:val="en-GB" w:eastAsia="en-GB"/>
        </w:rPr>
        <w:t>T</w:t>
      </w:r>
      <w:r w:rsidR="000510CC" w:rsidRPr="00C71B3B">
        <w:rPr>
          <w:b/>
          <w:i/>
          <w:vertAlign w:val="subscript"/>
          <w:lang w:val="en-GB" w:eastAsia="en-GB"/>
        </w:rPr>
        <w:t>delay</w:t>
      </w:r>
      <w:proofErr w:type="spellEnd"/>
      <w:r w:rsidR="000510CC" w:rsidRPr="00C71B3B">
        <w:rPr>
          <w:b/>
          <w:i/>
          <w:lang w:val="en-GB" w:eastAsia="en-GB"/>
        </w:rPr>
        <w:t xml:space="preserve"> = </w:t>
      </w:r>
      <w:r w:rsidR="000510CC" w:rsidRPr="00C71B3B">
        <w:rPr>
          <w:b/>
          <w:i/>
          <w:lang w:val="en-GB"/>
        </w:rPr>
        <w:t>T</w:t>
      </w:r>
      <w:r w:rsidR="000510CC" w:rsidRPr="00C71B3B">
        <w:rPr>
          <w:b/>
          <w:i/>
          <w:vertAlign w:val="subscript"/>
          <w:lang w:val="en-GB"/>
        </w:rPr>
        <w:t>HARQ</w:t>
      </w:r>
      <w:r w:rsidR="000510CC" w:rsidRPr="00C71B3B">
        <w:rPr>
          <w:b/>
          <w:i/>
          <w:lang w:val="en-GB"/>
        </w:rPr>
        <w:t xml:space="preserve"> +3ms/NR slot length</w:t>
      </w:r>
    </w:p>
    <w:p w14:paraId="22C01008" w14:textId="1A48EC34" w:rsidR="000510CC" w:rsidRPr="00C71B3B" w:rsidRDefault="00F04857" w:rsidP="000510CC">
      <w:pPr>
        <w:rPr>
          <w:b/>
          <w:i/>
          <w:lang w:eastAsia="zh-CN"/>
        </w:rPr>
      </w:pPr>
      <w:r w:rsidRPr="00C71B3B">
        <w:rPr>
          <w:b/>
          <w:i/>
          <w:lang w:eastAsia="zh-CN"/>
        </w:rPr>
        <w:t xml:space="preserve">         </w:t>
      </w:r>
      <w:r w:rsidR="000510CC" w:rsidRPr="00C71B3B">
        <w:rPr>
          <w:b/>
          <w:i/>
          <w:lang w:eastAsia="zh-CN"/>
        </w:rPr>
        <w:t xml:space="preserve">If the spatial relation associated </w:t>
      </w:r>
      <w:r w:rsidR="008B4B31" w:rsidRPr="00C71B3B">
        <w:rPr>
          <w:b/>
          <w:i/>
          <w:lang w:eastAsia="zh-CN"/>
        </w:rPr>
        <w:t>DL-</w:t>
      </w:r>
      <w:r w:rsidR="000510CC" w:rsidRPr="00C71B3B">
        <w:rPr>
          <w:b/>
          <w:i/>
          <w:lang w:eastAsia="zh-CN"/>
        </w:rPr>
        <w:t xml:space="preserve">RS is not </w:t>
      </w:r>
      <w:r w:rsidR="000510CC" w:rsidRPr="00C71B3B">
        <w:rPr>
          <w:rFonts w:eastAsia="Malgun Gothic"/>
          <w:b/>
          <w:i/>
          <w:lang w:eastAsia="zh-CN"/>
        </w:rPr>
        <w:t xml:space="preserve">in the active TCI state list or unknown, </w:t>
      </w:r>
      <w:r w:rsidR="000510CC" w:rsidRPr="00C71B3B">
        <w:rPr>
          <w:b/>
          <w:i/>
          <w:lang w:eastAsia="zh-CN"/>
        </w:rPr>
        <w:t>no requirement is defined.</w:t>
      </w:r>
    </w:p>
    <w:p w14:paraId="6BAB68C7" w14:textId="4AE1DABD" w:rsidR="00F04857" w:rsidRPr="00C71B3B" w:rsidRDefault="00F04857" w:rsidP="000510CC">
      <w:pPr>
        <w:rPr>
          <w:bCs/>
          <w:iCs/>
          <w:szCs w:val="24"/>
          <w:lang w:val="en-GB" w:eastAsia="zh-CN"/>
        </w:rPr>
      </w:pPr>
      <w:r w:rsidRPr="00C71B3B">
        <w:rPr>
          <w:bCs/>
          <w:iCs/>
          <w:szCs w:val="24"/>
          <w:lang w:val="en-GB" w:eastAsia="zh-CN"/>
        </w:rPr>
        <w:t>For RRC based spatial relation info switching associated with DL-RS for P-SRS, the delay requirement is similar.</w:t>
      </w:r>
    </w:p>
    <w:p w14:paraId="05C37463" w14:textId="713F15DD" w:rsidR="00F04857" w:rsidRPr="00C71B3B" w:rsidRDefault="00F04857" w:rsidP="00F04857">
      <w:pPr>
        <w:rPr>
          <w:b/>
          <w:bCs/>
          <w:i/>
          <w:iCs/>
          <w:lang w:val="en-GB" w:eastAsia="en-GB"/>
        </w:rPr>
      </w:pPr>
      <w:r w:rsidRPr="00C71B3B">
        <w:rPr>
          <w:b/>
          <w:bCs/>
          <w:i/>
          <w:iCs/>
          <w:lang w:val="en-GB" w:eastAsia="en-GB"/>
        </w:rPr>
        <w:t xml:space="preserve">Proposal </w:t>
      </w:r>
      <w:r w:rsidR="0026537A" w:rsidRPr="00C71B3B">
        <w:rPr>
          <w:b/>
          <w:bCs/>
          <w:i/>
          <w:iCs/>
          <w:lang w:val="en-GB" w:eastAsia="en-GB"/>
        </w:rPr>
        <w:t>5</w:t>
      </w:r>
      <w:r w:rsidRPr="00C71B3B">
        <w:rPr>
          <w:b/>
          <w:bCs/>
          <w:i/>
          <w:iCs/>
          <w:lang w:val="en-GB" w:eastAsia="en-GB"/>
        </w:rPr>
        <w:t>:</w:t>
      </w:r>
      <w:r w:rsidRPr="00C71B3B">
        <w:rPr>
          <w:lang w:val="en-GB"/>
        </w:rPr>
        <w:t xml:space="preserve"> </w:t>
      </w:r>
      <w:r w:rsidRPr="00C71B3B">
        <w:rPr>
          <w:b/>
          <w:bCs/>
          <w:i/>
          <w:iCs/>
          <w:lang w:val="en-GB"/>
        </w:rPr>
        <w:t>Delay requirement for RRC spatial relation info switching associated with DL-RS for P-SRS</w:t>
      </w:r>
      <w:r w:rsidRPr="00C71B3B">
        <w:rPr>
          <w:b/>
          <w:bCs/>
          <w:i/>
          <w:iCs/>
          <w:lang w:val="en-GB" w:eastAsia="en-GB"/>
        </w:rPr>
        <w:t xml:space="preserve"> could be defined as: </w:t>
      </w:r>
      <w:r w:rsidRPr="00C71B3B">
        <w:rPr>
          <w:b/>
          <w:bCs/>
          <w:i/>
          <w:iCs/>
          <w:lang w:val="en-GB" w:eastAsia="en-GB"/>
        </w:rPr>
        <w:tab/>
      </w:r>
    </w:p>
    <w:p w14:paraId="763306D2" w14:textId="2D7BAD7C" w:rsidR="00F04857" w:rsidRPr="00C71B3B" w:rsidRDefault="00F04857" w:rsidP="00F04857">
      <w:pPr>
        <w:rPr>
          <w:b/>
          <w:i/>
        </w:rPr>
      </w:pPr>
      <w:r w:rsidRPr="00C71B3B">
        <w:rPr>
          <w:b/>
          <w:i/>
          <w:lang w:eastAsia="zh-CN"/>
        </w:rPr>
        <w:t xml:space="preserve">              If the spatial relation associated </w:t>
      </w:r>
      <w:r w:rsidR="008B4B31" w:rsidRPr="00C71B3B">
        <w:rPr>
          <w:b/>
          <w:i/>
          <w:lang w:eastAsia="zh-CN"/>
        </w:rPr>
        <w:t xml:space="preserve">DL-RS </w:t>
      </w:r>
      <w:r w:rsidRPr="00C71B3B">
        <w:rPr>
          <w:b/>
          <w:i/>
          <w:lang w:eastAsia="zh-CN"/>
        </w:rPr>
        <w:t xml:space="preserve">is </w:t>
      </w:r>
      <w:r w:rsidRPr="00C71B3B">
        <w:rPr>
          <w:rFonts w:eastAsia="Malgun Gothic"/>
          <w:b/>
          <w:i/>
          <w:lang w:eastAsia="zh-CN"/>
        </w:rPr>
        <w:t>in the active TCI state list</w:t>
      </w:r>
      <w:r w:rsidRPr="00C71B3B">
        <w:rPr>
          <w:b/>
          <w:i/>
          <w:lang w:val="en-GB" w:eastAsia="en-GB"/>
        </w:rPr>
        <w:t xml:space="preserve">: </w:t>
      </w:r>
      <w:proofErr w:type="spellStart"/>
      <w:r w:rsidRPr="00C71B3B">
        <w:rPr>
          <w:b/>
          <w:i/>
          <w:lang w:val="en-GB" w:eastAsia="en-GB"/>
        </w:rPr>
        <w:t>T</w:t>
      </w:r>
      <w:r w:rsidRPr="00C71B3B">
        <w:rPr>
          <w:b/>
          <w:i/>
          <w:vertAlign w:val="subscript"/>
          <w:lang w:val="en-GB" w:eastAsia="en-GB"/>
        </w:rPr>
        <w:t>delay</w:t>
      </w:r>
      <w:proofErr w:type="spellEnd"/>
      <w:r w:rsidRPr="00C71B3B">
        <w:rPr>
          <w:b/>
          <w:i/>
          <w:lang w:val="en-GB" w:eastAsia="en-GB"/>
        </w:rPr>
        <w:t xml:space="preserve"> = </w:t>
      </w:r>
      <w:proofErr w:type="spellStart"/>
      <w:r w:rsidRPr="00C71B3B">
        <w:rPr>
          <w:b/>
          <w:i/>
          <w:lang w:val="en-GB"/>
        </w:rPr>
        <w:t>T</w:t>
      </w:r>
      <w:r w:rsidRPr="00C71B3B">
        <w:rPr>
          <w:b/>
          <w:i/>
          <w:vertAlign w:val="subscript"/>
          <w:lang w:val="en-GB"/>
        </w:rPr>
        <w:t>RRCprocessing</w:t>
      </w:r>
      <w:proofErr w:type="spellEnd"/>
    </w:p>
    <w:p w14:paraId="2EDC30F7" w14:textId="4DF2CAB0" w:rsidR="00F04857" w:rsidRPr="00C71B3B" w:rsidRDefault="00F04857" w:rsidP="00F04857">
      <w:pPr>
        <w:rPr>
          <w:b/>
          <w:i/>
          <w:lang w:eastAsia="zh-CN"/>
        </w:rPr>
      </w:pPr>
      <w:r w:rsidRPr="00C71B3B">
        <w:rPr>
          <w:b/>
          <w:i/>
          <w:lang w:eastAsia="zh-CN"/>
        </w:rPr>
        <w:t xml:space="preserve">             If the spatial relation associated </w:t>
      </w:r>
      <w:r w:rsidR="008B4B31" w:rsidRPr="00C71B3B">
        <w:rPr>
          <w:b/>
          <w:i/>
          <w:lang w:eastAsia="zh-CN"/>
        </w:rPr>
        <w:t xml:space="preserve">DL-RS </w:t>
      </w:r>
      <w:r w:rsidRPr="00C71B3B">
        <w:rPr>
          <w:b/>
          <w:i/>
          <w:lang w:eastAsia="zh-CN"/>
        </w:rPr>
        <w:t xml:space="preserve">is not </w:t>
      </w:r>
      <w:r w:rsidRPr="00C71B3B">
        <w:rPr>
          <w:rFonts w:eastAsia="Malgun Gothic"/>
          <w:b/>
          <w:i/>
          <w:lang w:eastAsia="zh-CN"/>
        </w:rPr>
        <w:t xml:space="preserve">in the active TCI state list or unknown, </w:t>
      </w:r>
      <w:r w:rsidRPr="00C71B3B">
        <w:rPr>
          <w:b/>
          <w:i/>
          <w:lang w:eastAsia="zh-CN"/>
        </w:rPr>
        <w:t>no requirement is defined.</w:t>
      </w:r>
    </w:p>
    <w:p w14:paraId="55915788" w14:textId="77777777" w:rsidR="00F04857" w:rsidRPr="00C71B3B" w:rsidRDefault="00F04857" w:rsidP="000510CC">
      <w:pPr>
        <w:rPr>
          <w:bCs/>
          <w:iCs/>
          <w:szCs w:val="24"/>
          <w:lang w:eastAsia="zh-CN"/>
        </w:rPr>
      </w:pPr>
    </w:p>
    <w:p w14:paraId="02709CF8" w14:textId="1368052A" w:rsidR="00F63B5A" w:rsidRPr="00C71B3B" w:rsidRDefault="00F63B5A" w:rsidP="00F63B5A">
      <w:pPr>
        <w:pStyle w:val="Heading2"/>
        <w:numPr>
          <w:ilvl w:val="1"/>
          <w:numId w:val="5"/>
        </w:numPr>
        <w:rPr>
          <w:rFonts w:ascii="Times New Roman" w:hAnsi="Times New Roman" w:cs="Times New Roman"/>
          <w:sz w:val="28"/>
          <w:szCs w:val="18"/>
        </w:rPr>
      </w:pPr>
      <w:r w:rsidRPr="00C71B3B">
        <w:rPr>
          <w:rFonts w:ascii="Times New Roman" w:hAnsi="Times New Roman" w:cs="Times New Roman"/>
          <w:sz w:val="28"/>
          <w:szCs w:val="18"/>
        </w:rPr>
        <w:t xml:space="preserve">Delay requirement for BC Bit-0 </w:t>
      </w:r>
    </w:p>
    <w:p w14:paraId="189AD3EF" w14:textId="652F241B" w:rsidR="000E36C0" w:rsidRPr="00C71B3B" w:rsidRDefault="000E36C0" w:rsidP="000E36C0">
      <w:pPr>
        <w:rPr>
          <w:lang w:val="en-GB" w:eastAsia="en-GB"/>
        </w:rPr>
      </w:pPr>
      <w:r w:rsidRPr="00C71B3B">
        <w:rPr>
          <w:lang w:val="en-GB" w:eastAsia="en-GB"/>
        </w:rPr>
        <w:t>In last meeting, the issue about the requirement for BC</w:t>
      </w:r>
      <w:r w:rsidR="00864290" w:rsidRPr="00C71B3B">
        <w:rPr>
          <w:lang w:val="en-GB" w:eastAsia="en-GB"/>
        </w:rPr>
        <w:t xml:space="preserve"> </w:t>
      </w:r>
      <w:r w:rsidRPr="00C71B3B">
        <w:rPr>
          <w:lang w:val="en-GB" w:eastAsia="en-GB"/>
        </w:rPr>
        <w:t>Bit-0 is raised:</w:t>
      </w:r>
    </w:p>
    <w:tbl>
      <w:tblPr>
        <w:tblStyle w:val="TableGrid"/>
        <w:tblW w:w="0" w:type="auto"/>
        <w:tblLook w:val="04A0" w:firstRow="1" w:lastRow="0" w:firstColumn="1" w:lastColumn="0" w:noHBand="0" w:noVBand="1"/>
      </w:tblPr>
      <w:tblGrid>
        <w:gridCol w:w="9350"/>
      </w:tblGrid>
      <w:tr w:rsidR="000E36C0" w:rsidRPr="00C71B3B" w14:paraId="719DB9DE" w14:textId="77777777" w:rsidTr="000E36C0">
        <w:tc>
          <w:tcPr>
            <w:tcW w:w="9350" w:type="dxa"/>
          </w:tcPr>
          <w:p w14:paraId="64FC5A90" w14:textId="77777777" w:rsidR="00C20213" w:rsidRPr="00C71B3B" w:rsidRDefault="00C20213" w:rsidP="00C20213">
            <w:pPr>
              <w:numPr>
                <w:ilvl w:val="0"/>
                <w:numId w:val="9"/>
              </w:numPr>
              <w:rPr>
                <w:lang w:eastAsia="en-GB"/>
              </w:rPr>
            </w:pPr>
            <w:r w:rsidRPr="00C71B3B">
              <w:rPr>
                <w:lang w:val="en-GB" w:eastAsia="en-GB"/>
              </w:rPr>
              <w:t>H</w:t>
            </w:r>
            <w:r w:rsidRPr="00C71B3B">
              <w:rPr>
                <w:lang w:eastAsia="en-GB"/>
              </w:rPr>
              <w:t>ow to deduce</w:t>
            </w:r>
            <w:r w:rsidRPr="00C71B3B">
              <w:rPr>
                <w:lang w:val="en-GB" w:eastAsia="en-GB"/>
              </w:rPr>
              <w:t xml:space="preserve"> the delay requirement for UE which only supports BC Bit-0 when spatial relation is associated with DL RS?</w:t>
            </w:r>
          </w:p>
          <w:p w14:paraId="402B30DC" w14:textId="77777777" w:rsidR="00C20213" w:rsidRPr="00C71B3B" w:rsidRDefault="00C20213" w:rsidP="00C20213">
            <w:pPr>
              <w:numPr>
                <w:ilvl w:val="0"/>
                <w:numId w:val="20"/>
              </w:numPr>
              <w:rPr>
                <w:lang w:eastAsia="en-GB"/>
              </w:rPr>
            </w:pPr>
            <w:r w:rsidRPr="00C71B3B">
              <w:rPr>
                <w:lang w:val="en-GB" w:eastAsia="en-GB"/>
              </w:rPr>
              <w:t xml:space="preserve">Option 1: The same delay requirement as BC Bit-1 UE </w:t>
            </w:r>
          </w:p>
          <w:p w14:paraId="53FE4D00" w14:textId="77777777" w:rsidR="00C20213" w:rsidRPr="00C71B3B" w:rsidRDefault="00C20213" w:rsidP="00C20213">
            <w:pPr>
              <w:numPr>
                <w:ilvl w:val="0"/>
                <w:numId w:val="20"/>
              </w:numPr>
              <w:rPr>
                <w:lang w:eastAsia="en-GB"/>
              </w:rPr>
            </w:pPr>
            <w:r w:rsidRPr="00C71B3B">
              <w:rPr>
                <w:lang w:val="en-GB" w:eastAsia="en-GB"/>
              </w:rPr>
              <w:t xml:space="preserve">Option 2: </w:t>
            </w:r>
            <w:r w:rsidRPr="00C71B3B">
              <w:rPr>
                <w:lang w:eastAsia="en-GB"/>
              </w:rPr>
              <w:t>Always plus the SRS beam sweeping duration compared to BC Bit-1 UE</w:t>
            </w:r>
          </w:p>
          <w:p w14:paraId="7FC632F4" w14:textId="3C535BFA" w:rsidR="000E36C0" w:rsidRPr="00C71B3B" w:rsidRDefault="000E36C0" w:rsidP="00C20213">
            <w:pPr>
              <w:ind w:left="1440"/>
              <w:rPr>
                <w:lang w:val="en-GB" w:eastAsia="en-GB"/>
              </w:rPr>
            </w:pPr>
          </w:p>
        </w:tc>
      </w:tr>
    </w:tbl>
    <w:p w14:paraId="705FE128" w14:textId="5C048153" w:rsidR="000E36C0" w:rsidRPr="00C71B3B" w:rsidRDefault="000E36C0" w:rsidP="000E36C0">
      <w:pPr>
        <w:rPr>
          <w:lang w:val="en-GB" w:eastAsia="en-GB"/>
        </w:rPr>
      </w:pPr>
    </w:p>
    <w:p w14:paraId="33E2427E" w14:textId="38EBBED1" w:rsidR="00864290" w:rsidRPr="00C71B3B" w:rsidRDefault="00864290" w:rsidP="000E36C0">
      <w:pPr>
        <w:rPr>
          <w:lang w:val="en-GB" w:eastAsia="en-GB"/>
        </w:rPr>
      </w:pPr>
      <w:r w:rsidRPr="00C71B3B">
        <w:rPr>
          <w:lang w:val="en-GB" w:eastAsia="en-GB"/>
        </w:rPr>
        <w:t xml:space="preserve">In 38.101-2, </w:t>
      </w:r>
      <w:r w:rsidR="003F23CB" w:rsidRPr="00C71B3B">
        <w:rPr>
          <w:lang w:val="en-GB" w:eastAsia="en-GB"/>
        </w:rPr>
        <w:t>the detail description about bit-0 and bit-1 UE are as follows:</w:t>
      </w:r>
    </w:p>
    <w:tbl>
      <w:tblPr>
        <w:tblStyle w:val="TableGrid"/>
        <w:tblW w:w="0" w:type="auto"/>
        <w:tblLook w:val="04A0" w:firstRow="1" w:lastRow="0" w:firstColumn="1" w:lastColumn="0" w:noHBand="0" w:noVBand="1"/>
      </w:tblPr>
      <w:tblGrid>
        <w:gridCol w:w="9350"/>
      </w:tblGrid>
      <w:tr w:rsidR="00864290" w:rsidRPr="00C71B3B" w14:paraId="618A8737" w14:textId="77777777" w:rsidTr="00864290">
        <w:tc>
          <w:tcPr>
            <w:tcW w:w="9350" w:type="dxa"/>
          </w:tcPr>
          <w:p w14:paraId="1A7246B6" w14:textId="77777777" w:rsidR="00864290" w:rsidRPr="00C71B3B" w:rsidRDefault="00864290" w:rsidP="00864290">
            <w:pPr>
              <w:pStyle w:val="B1"/>
            </w:pPr>
            <w:r w:rsidRPr="00C71B3B">
              <w:t>-</w:t>
            </w:r>
            <w:r w:rsidRPr="00C71B3B">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3AA831C8" w14:textId="77CF78D5" w:rsidR="00864290" w:rsidRPr="00C71B3B" w:rsidRDefault="00864290" w:rsidP="001B31C7">
            <w:pPr>
              <w:pStyle w:val="B1"/>
              <w:rPr>
                <w:lang w:eastAsia="en-GB"/>
              </w:rPr>
            </w:pPr>
            <w:r w:rsidRPr="00C71B3B">
              <w:t>-</w:t>
            </w:r>
            <w:r w:rsidRPr="00C71B3B">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tc>
      </w:tr>
    </w:tbl>
    <w:p w14:paraId="01C0F2C8" w14:textId="5C88F992" w:rsidR="00864290" w:rsidRPr="00C71B3B" w:rsidRDefault="00864290" w:rsidP="000E36C0">
      <w:pPr>
        <w:rPr>
          <w:lang w:val="en-GB" w:eastAsia="en-GB"/>
        </w:rPr>
      </w:pPr>
    </w:p>
    <w:p w14:paraId="4E5F8594" w14:textId="2752FD52" w:rsidR="007057C0" w:rsidRPr="00C71B3B" w:rsidRDefault="00F20D6C" w:rsidP="000E36C0">
      <w:pPr>
        <w:rPr>
          <w:lang w:val="en-GB" w:eastAsia="en-GB"/>
        </w:rPr>
      </w:pPr>
      <w:r>
        <w:rPr>
          <w:lang w:val="en-GB" w:eastAsia="en-GB"/>
        </w:rPr>
        <w:t>B</w:t>
      </w:r>
      <w:r w:rsidR="00864290" w:rsidRPr="00C71B3B">
        <w:rPr>
          <w:lang w:val="en-GB" w:eastAsia="en-GB"/>
        </w:rPr>
        <w:t>it-</w:t>
      </w:r>
      <w:r w:rsidR="003F23CB" w:rsidRPr="00C71B3B">
        <w:rPr>
          <w:lang w:val="en-GB" w:eastAsia="en-GB"/>
        </w:rPr>
        <w:t>1</w:t>
      </w:r>
      <w:r w:rsidR="00864290" w:rsidRPr="00C71B3B">
        <w:rPr>
          <w:lang w:val="en-GB" w:eastAsia="en-GB"/>
        </w:rPr>
        <w:t xml:space="preserve"> UE</w:t>
      </w:r>
      <w:r>
        <w:rPr>
          <w:lang w:val="en-GB" w:eastAsia="en-GB"/>
        </w:rPr>
        <w:t xml:space="preserve"> can</w:t>
      </w:r>
      <w:r w:rsidR="003F23CB" w:rsidRPr="00C71B3B">
        <w:t xml:space="preserve"> fulfil the beam correspondence requirement without the uplink beam sweeping</w:t>
      </w:r>
      <w:r>
        <w:t xml:space="preserve"> and </w:t>
      </w:r>
      <w:r w:rsidR="007057C0" w:rsidRPr="00C71B3B">
        <w:rPr>
          <w:lang w:val="en-GB" w:eastAsia="en-GB"/>
        </w:rPr>
        <w:t xml:space="preserve">the delay requirement can be applied for </w:t>
      </w:r>
      <w:r>
        <w:rPr>
          <w:lang w:val="en-GB" w:eastAsia="en-GB"/>
        </w:rPr>
        <w:t>B</w:t>
      </w:r>
      <w:r w:rsidR="007057C0" w:rsidRPr="00C71B3B">
        <w:rPr>
          <w:lang w:val="en-GB" w:eastAsia="en-GB"/>
        </w:rPr>
        <w:t>it-1 UE. B</w:t>
      </w:r>
      <w:r w:rsidR="003F23CB" w:rsidRPr="00C71B3B">
        <w:rPr>
          <w:lang w:val="en-GB" w:eastAsia="en-GB"/>
        </w:rPr>
        <w:t>it-0 UE can meet the requirement only if it finishes the uplink beam sweeping.</w:t>
      </w:r>
      <w:r w:rsidR="00C00C44" w:rsidRPr="00C71B3B">
        <w:rPr>
          <w:lang w:val="en-GB" w:eastAsia="en-GB"/>
        </w:rPr>
        <w:t xml:space="preserve"> </w:t>
      </w:r>
      <w:r w:rsidR="00EB625A" w:rsidRPr="00C71B3B">
        <w:rPr>
          <w:lang w:val="en-GB" w:eastAsia="en-GB"/>
        </w:rPr>
        <w:t>Bit-0 UE can still transmit the UL signal applying beam QCL-ed with DL RS with some performance loss</w:t>
      </w:r>
      <w:r w:rsidR="002428AF" w:rsidRPr="00C71B3B">
        <w:rPr>
          <w:lang w:val="en-GB" w:eastAsia="en-GB"/>
        </w:rPr>
        <w:t>. With the UL beam sweeping, 3dB</w:t>
      </w:r>
      <w:r w:rsidR="00EB625A" w:rsidRPr="00C71B3B">
        <w:rPr>
          <w:lang w:val="en-GB" w:eastAsia="en-GB"/>
        </w:rPr>
        <w:t xml:space="preserve"> </w:t>
      </w:r>
      <w:r w:rsidR="002428AF" w:rsidRPr="00C71B3B">
        <w:rPr>
          <w:lang w:val="en-GB" w:eastAsia="en-GB"/>
        </w:rPr>
        <w:t xml:space="preserve">improvement cam be expected. However, without UL beam sweeping, it can still meet the minimum requirement. There is no need to define extra delay for BC bit-0 UE which doesn’t support </w:t>
      </w:r>
      <w:proofErr w:type="spellStart"/>
      <w:r w:rsidR="002428AF" w:rsidRPr="00C71B3B">
        <w:rPr>
          <w:i/>
        </w:rPr>
        <w:t>beamCorrespondenceWithoutUL-BeamSweeping</w:t>
      </w:r>
      <w:proofErr w:type="spellEnd"/>
      <w:r w:rsidR="002428AF" w:rsidRPr="00C71B3B">
        <w:rPr>
          <w:i/>
        </w:rPr>
        <w:t>.</w:t>
      </w:r>
      <w:r w:rsidR="002428AF" w:rsidRPr="00C71B3B">
        <w:rPr>
          <w:lang w:val="en-GB" w:eastAsia="en-GB"/>
        </w:rPr>
        <w:t xml:space="preserve"> </w:t>
      </w:r>
    </w:p>
    <w:p w14:paraId="729E23C0" w14:textId="20C492A8" w:rsidR="00565A98" w:rsidRPr="00C71B3B" w:rsidRDefault="001B31C7" w:rsidP="007E27EF">
      <w:pPr>
        <w:rPr>
          <w:b/>
          <w:bCs/>
          <w:i/>
          <w:iCs/>
          <w:lang w:eastAsia="en-GB"/>
        </w:rPr>
      </w:pPr>
      <w:r w:rsidRPr="00C71B3B">
        <w:rPr>
          <w:b/>
          <w:bCs/>
          <w:i/>
          <w:iCs/>
          <w:lang w:val="en-GB" w:eastAsia="en-GB"/>
        </w:rPr>
        <w:t xml:space="preserve">Proposal </w:t>
      </w:r>
      <w:r w:rsidR="0026537A" w:rsidRPr="00C71B3B">
        <w:rPr>
          <w:b/>
          <w:bCs/>
          <w:i/>
          <w:iCs/>
          <w:lang w:val="en-GB" w:eastAsia="en-GB"/>
        </w:rPr>
        <w:t>6</w:t>
      </w:r>
      <w:r w:rsidRPr="00C71B3B">
        <w:rPr>
          <w:b/>
          <w:bCs/>
          <w:i/>
          <w:iCs/>
          <w:lang w:val="en-GB" w:eastAsia="en-GB"/>
        </w:rPr>
        <w:t>:</w:t>
      </w:r>
      <w:r w:rsidRPr="00C71B3B">
        <w:rPr>
          <w:lang w:val="en-GB" w:eastAsia="en-GB"/>
        </w:rPr>
        <w:t xml:space="preserve"> </w:t>
      </w:r>
      <w:r w:rsidR="00EB625A" w:rsidRPr="00C71B3B">
        <w:rPr>
          <w:b/>
          <w:bCs/>
          <w:i/>
          <w:iCs/>
          <w:lang w:val="en-GB" w:eastAsia="en-GB"/>
        </w:rPr>
        <w:t>For Bit-0 UE, the</w:t>
      </w:r>
      <w:r w:rsidR="002428AF" w:rsidRPr="00C71B3B">
        <w:rPr>
          <w:b/>
          <w:bCs/>
          <w:i/>
          <w:iCs/>
          <w:lang w:val="en-GB" w:eastAsia="en-GB"/>
        </w:rPr>
        <w:t xml:space="preserve"> same</w:t>
      </w:r>
      <w:r w:rsidR="00EB625A" w:rsidRPr="00C71B3B">
        <w:rPr>
          <w:b/>
          <w:bCs/>
          <w:i/>
          <w:iCs/>
          <w:lang w:val="en-GB" w:eastAsia="en-GB"/>
        </w:rPr>
        <w:t xml:space="preserve"> delay requirement </w:t>
      </w:r>
      <w:r w:rsidR="002428AF" w:rsidRPr="00C71B3B">
        <w:rPr>
          <w:b/>
          <w:bCs/>
          <w:i/>
          <w:iCs/>
          <w:lang w:eastAsia="en-GB"/>
        </w:rPr>
        <w:t>as Bit-1 UE can be defined</w:t>
      </w:r>
      <w:r w:rsidR="00EB625A" w:rsidRPr="00C71B3B">
        <w:rPr>
          <w:b/>
          <w:bCs/>
          <w:i/>
          <w:iCs/>
          <w:lang w:eastAsia="en-GB"/>
        </w:rPr>
        <w:t>.</w:t>
      </w:r>
    </w:p>
    <w:p w14:paraId="37761550" w14:textId="6F7EE366" w:rsidR="00F25FDF" w:rsidRPr="00C71B3B" w:rsidRDefault="00F25FDF" w:rsidP="002135EC">
      <w:pPr>
        <w:pStyle w:val="Heading1"/>
        <w:numPr>
          <w:ilvl w:val="0"/>
          <w:numId w:val="4"/>
        </w:numPr>
        <w:overflowPunct/>
        <w:autoSpaceDE/>
        <w:autoSpaceDN/>
        <w:adjustRightInd/>
        <w:textAlignment w:val="auto"/>
        <w:rPr>
          <w:rFonts w:ascii="Times New Roman" w:hAnsi="Times New Roman"/>
          <w:lang w:val="en-US"/>
        </w:rPr>
      </w:pPr>
      <w:r w:rsidRPr="00C71B3B">
        <w:rPr>
          <w:rFonts w:ascii="Times New Roman" w:hAnsi="Times New Roman"/>
          <w:lang w:val="en-US"/>
        </w:rPr>
        <w:t>Conclusion</w:t>
      </w:r>
    </w:p>
    <w:p w14:paraId="481C6C5D" w14:textId="3F469B91" w:rsidR="00F25FDF" w:rsidRPr="00C71B3B" w:rsidRDefault="00F25FDF" w:rsidP="006B27A4">
      <w:r w:rsidRPr="00C71B3B">
        <w:t>In this paper</w:t>
      </w:r>
      <w:r w:rsidR="00AF378F" w:rsidRPr="00C71B3B">
        <w:t xml:space="preserve"> we provide our views on introducing requirements for UL spatial relation info switching. Our observations and proposals are captured below:</w:t>
      </w:r>
    </w:p>
    <w:p w14:paraId="74CCC1A7" w14:textId="6E2E1B53" w:rsidR="00172CF0" w:rsidRDefault="00172CF0" w:rsidP="00172CF0">
      <w:pPr>
        <w:rPr>
          <w:b/>
          <w:bCs/>
          <w:i/>
          <w:iCs/>
          <w:lang w:val="en-GB" w:eastAsia="en-GB"/>
        </w:rPr>
      </w:pPr>
      <w:r w:rsidRPr="00C71B3B">
        <w:rPr>
          <w:b/>
          <w:bCs/>
          <w:i/>
          <w:iCs/>
          <w:lang w:val="en-GB" w:eastAsia="en-GB"/>
        </w:rPr>
        <w:t>Proposal 1: When UL transmission is configured with spatial relation info associated with DL RS and the TCI state of the DL RS is unknown, don’t define requirement.</w:t>
      </w:r>
    </w:p>
    <w:p w14:paraId="33B0FBC9" w14:textId="77777777" w:rsidR="00172CF0" w:rsidRPr="00C71B3B" w:rsidRDefault="00172CF0" w:rsidP="00172CF0">
      <w:pPr>
        <w:rPr>
          <w:b/>
          <w:bCs/>
          <w:i/>
          <w:iCs/>
          <w:lang w:val="en-GB" w:eastAsia="en-GB"/>
        </w:rPr>
      </w:pPr>
      <w:r w:rsidRPr="00C71B3B">
        <w:rPr>
          <w:b/>
          <w:bCs/>
          <w:i/>
          <w:iCs/>
          <w:lang w:val="en-GB" w:eastAsia="en-GB"/>
        </w:rPr>
        <w:t>Observation</w:t>
      </w:r>
      <w:r>
        <w:rPr>
          <w:b/>
          <w:bCs/>
          <w:i/>
          <w:iCs/>
          <w:lang w:val="en-GB" w:eastAsia="en-GB"/>
        </w:rPr>
        <w:t xml:space="preserve"> 1</w:t>
      </w:r>
      <w:r w:rsidRPr="00C71B3B">
        <w:rPr>
          <w:b/>
          <w:bCs/>
          <w:i/>
          <w:iCs/>
          <w:lang w:val="en-GB" w:eastAsia="en-GB"/>
        </w:rPr>
        <w:t>:</w:t>
      </w:r>
      <w:r w:rsidRPr="00C71B3B">
        <w:rPr>
          <w:lang w:eastAsia="en-GB"/>
        </w:rPr>
        <w:t xml:space="preserve"> </w:t>
      </w:r>
      <w:r w:rsidRPr="00C71B3B">
        <w:rPr>
          <w:b/>
          <w:bCs/>
          <w:i/>
          <w:iCs/>
          <w:lang w:eastAsia="en-GB"/>
        </w:rPr>
        <w:t>If the UL transmission with UL spatial info switch satisfies the transmission condition defined in timing accuracy requirement, UL timing accuracy requirement need to be satisfied.</w:t>
      </w:r>
    </w:p>
    <w:p w14:paraId="27B8192D" w14:textId="77777777" w:rsidR="00172CF0" w:rsidRPr="00C71B3B" w:rsidRDefault="00172CF0" w:rsidP="00172CF0">
      <w:pPr>
        <w:rPr>
          <w:b/>
          <w:bCs/>
          <w:i/>
          <w:iCs/>
        </w:rPr>
      </w:pPr>
      <w:r w:rsidRPr="00C71B3B">
        <w:rPr>
          <w:b/>
          <w:bCs/>
          <w:i/>
          <w:iCs/>
          <w:lang w:val="en-GB" w:eastAsia="en-GB"/>
        </w:rPr>
        <w:t xml:space="preserve">Proposal 2:  </w:t>
      </w:r>
      <w:r w:rsidRPr="00C71B3B">
        <w:rPr>
          <w:b/>
          <w:bCs/>
          <w:i/>
          <w:iCs/>
          <w:lang w:eastAsia="en-GB"/>
        </w:rPr>
        <w:t xml:space="preserve">There is no need for UE to </w:t>
      </w:r>
      <w:r w:rsidRPr="00C71B3B">
        <w:rPr>
          <w:b/>
          <w:bCs/>
          <w:i/>
          <w:iCs/>
        </w:rPr>
        <w:t>define new initial transmit timing accuracy test case to verify timing error after UL spatial relation switch.</w:t>
      </w:r>
    </w:p>
    <w:p w14:paraId="1614320B" w14:textId="77777777" w:rsidR="00172CF0" w:rsidRPr="00C71B3B" w:rsidRDefault="00172CF0" w:rsidP="00172CF0">
      <w:pPr>
        <w:rPr>
          <w:b/>
          <w:bCs/>
          <w:i/>
          <w:iCs/>
          <w:lang w:eastAsia="en-GB"/>
        </w:rPr>
      </w:pPr>
      <w:r w:rsidRPr="00C71B3B">
        <w:rPr>
          <w:b/>
          <w:bCs/>
          <w:i/>
          <w:iCs/>
        </w:rPr>
        <w:t xml:space="preserve">Proposal 3: </w:t>
      </w:r>
      <w:r w:rsidRPr="00C71B3B">
        <w:rPr>
          <w:b/>
          <w:bCs/>
          <w:i/>
          <w:iCs/>
          <w:lang w:eastAsia="en-GB"/>
        </w:rPr>
        <w:t xml:space="preserve">When </w:t>
      </w:r>
      <w:proofErr w:type="spellStart"/>
      <w:r w:rsidRPr="00C71B3B">
        <w:rPr>
          <w:b/>
          <w:bCs/>
          <w:i/>
          <w:iCs/>
          <w:lang w:val="en-GB"/>
        </w:rPr>
        <w:t>QCLed</w:t>
      </w:r>
      <w:proofErr w:type="spellEnd"/>
      <w:r w:rsidRPr="00C71B3B">
        <w:rPr>
          <w:b/>
          <w:bCs/>
          <w:i/>
          <w:iCs/>
          <w:lang w:eastAsia="en-GB"/>
        </w:rPr>
        <w:t xml:space="preserve"> DL-RS is in tracking list, don’t need to consider DL tracking time. When </w:t>
      </w:r>
      <w:proofErr w:type="spellStart"/>
      <w:r w:rsidRPr="00C71B3B">
        <w:rPr>
          <w:b/>
          <w:bCs/>
          <w:i/>
          <w:iCs/>
          <w:lang w:val="en-GB"/>
        </w:rPr>
        <w:t>QCLed</w:t>
      </w:r>
      <w:proofErr w:type="spellEnd"/>
      <w:r w:rsidRPr="00C71B3B">
        <w:rPr>
          <w:b/>
          <w:bCs/>
          <w:i/>
          <w:iCs/>
          <w:lang w:eastAsia="en-GB"/>
        </w:rPr>
        <w:t xml:space="preserve"> DL-RS is not in tracking list, don’t define delay requirement.</w:t>
      </w:r>
    </w:p>
    <w:p w14:paraId="605152DE" w14:textId="77777777" w:rsidR="005A7699" w:rsidRPr="00C71B3B" w:rsidRDefault="005A7699" w:rsidP="005A7699">
      <w:pPr>
        <w:rPr>
          <w:b/>
          <w:bCs/>
          <w:i/>
          <w:iCs/>
          <w:lang w:val="en-GB" w:eastAsia="en-GB"/>
        </w:rPr>
      </w:pPr>
      <w:r w:rsidRPr="00C71B3B">
        <w:rPr>
          <w:b/>
          <w:bCs/>
          <w:i/>
          <w:iCs/>
          <w:lang w:val="en-GB" w:eastAsia="en-GB"/>
        </w:rPr>
        <w:t>Proposal 4:</w:t>
      </w:r>
      <w:r w:rsidRPr="00C71B3B">
        <w:rPr>
          <w:lang w:val="en-GB"/>
        </w:rPr>
        <w:t xml:space="preserve"> </w:t>
      </w:r>
      <w:r w:rsidRPr="00C71B3B">
        <w:rPr>
          <w:b/>
          <w:bCs/>
          <w:i/>
          <w:iCs/>
          <w:lang w:val="en-GB"/>
        </w:rPr>
        <w:t>Delay requirement for MAC CE based spatial relation info switching associated with DL-RS for PUCCH</w:t>
      </w:r>
      <w:r w:rsidRPr="00C71B3B">
        <w:rPr>
          <w:b/>
          <w:bCs/>
          <w:i/>
          <w:iCs/>
          <w:lang w:val="en-GB" w:eastAsia="en-GB"/>
        </w:rPr>
        <w:t xml:space="preserve"> could be defined as: </w:t>
      </w:r>
      <w:r w:rsidRPr="00C71B3B">
        <w:rPr>
          <w:b/>
          <w:bCs/>
          <w:i/>
          <w:iCs/>
          <w:lang w:val="en-GB" w:eastAsia="en-GB"/>
        </w:rPr>
        <w:tab/>
      </w:r>
    </w:p>
    <w:p w14:paraId="2AE4E7F7" w14:textId="77777777" w:rsidR="005A7699" w:rsidRPr="00C71B3B" w:rsidRDefault="005A7699" w:rsidP="005A7699">
      <w:pPr>
        <w:rPr>
          <w:b/>
          <w:i/>
          <w:lang w:val="en-GB"/>
        </w:rPr>
      </w:pPr>
      <w:r w:rsidRPr="00C71B3B">
        <w:rPr>
          <w:b/>
          <w:i/>
          <w:lang w:eastAsia="zh-CN"/>
        </w:rPr>
        <w:t xml:space="preserve">          If the spatial relation associated DL-RS is </w:t>
      </w:r>
      <w:r w:rsidRPr="00C71B3B">
        <w:rPr>
          <w:rFonts w:eastAsia="Malgun Gothic"/>
          <w:b/>
          <w:i/>
          <w:lang w:eastAsia="zh-CN"/>
        </w:rPr>
        <w:t>in the active TCI state list</w:t>
      </w:r>
      <w:r w:rsidRPr="00C71B3B">
        <w:rPr>
          <w:b/>
          <w:i/>
          <w:lang w:val="en-GB" w:eastAsia="en-GB"/>
        </w:rPr>
        <w:t xml:space="preserve">: </w:t>
      </w:r>
      <w:proofErr w:type="spellStart"/>
      <w:r w:rsidRPr="00C71B3B">
        <w:rPr>
          <w:b/>
          <w:i/>
          <w:lang w:val="en-GB" w:eastAsia="en-GB"/>
        </w:rPr>
        <w:t>T</w:t>
      </w:r>
      <w:r w:rsidRPr="00C71B3B">
        <w:rPr>
          <w:b/>
          <w:i/>
          <w:vertAlign w:val="subscript"/>
          <w:lang w:val="en-GB" w:eastAsia="en-GB"/>
        </w:rPr>
        <w:t>delay</w:t>
      </w:r>
      <w:proofErr w:type="spellEnd"/>
      <w:r w:rsidRPr="00C71B3B">
        <w:rPr>
          <w:b/>
          <w:i/>
          <w:lang w:val="en-GB" w:eastAsia="en-GB"/>
        </w:rPr>
        <w:t xml:space="preserve"> = </w:t>
      </w:r>
      <w:r w:rsidRPr="00C71B3B">
        <w:rPr>
          <w:b/>
          <w:i/>
          <w:lang w:val="en-GB"/>
        </w:rPr>
        <w:t>T</w:t>
      </w:r>
      <w:r w:rsidRPr="00C71B3B">
        <w:rPr>
          <w:b/>
          <w:i/>
          <w:vertAlign w:val="subscript"/>
          <w:lang w:val="en-GB"/>
        </w:rPr>
        <w:t>HARQ</w:t>
      </w:r>
      <w:r w:rsidRPr="00C71B3B">
        <w:rPr>
          <w:b/>
          <w:i/>
          <w:lang w:val="en-GB"/>
        </w:rPr>
        <w:t xml:space="preserve"> +3ms/NR slot length</w:t>
      </w:r>
    </w:p>
    <w:p w14:paraId="2AA3B5FD" w14:textId="77777777" w:rsidR="005A7699" w:rsidRPr="00C71B3B" w:rsidRDefault="005A7699" w:rsidP="005A7699">
      <w:pPr>
        <w:rPr>
          <w:b/>
          <w:i/>
          <w:lang w:eastAsia="zh-CN"/>
        </w:rPr>
      </w:pPr>
      <w:r w:rsidRPr="00C71B3B">
        <w:rPr>
          <w:b/>
          <w:i/>
          <w:lang w:eastAsia="zh-CN"/>
        </w:rPr>
        <w:t xml:space="preserve">         If the spatial relation associated DL-RS is not </w:t>
      </w:r>
      <w:r w:rsidRPr="00C71B3B">
        <w:rPr>
          <w:rFonts w:eastAsia="Malgun Gothic"/>
          <w:b/>
          <w:i/>
          <w:lang w:eastAsia="zh-CN"/>
        </w:rPr>
        <w:t xml:space="preserve">in the active TCI state list or unknown, </w:t>
      </w:r>
      <w:r w:rsidRPr="00C71B3B">
        <w:rPr>
          <w:b/>
          <w:i/>
          <w:lang w:eastAsia="zh-CN"/>
        </w:rPr>
        <w:t>no requirement is defined.</w:t>
      </w:r>
    </w:p>
    <w:p w14:paraId="752D2861" w14:textId="77777777" w:rsidR="005A7699" w:rsidRPr="00C71B3B" w:rsidRDefault="005A7699" w:rsidP="005A7699">
      <w:pPr>
        <w:rPr>
          <w:b/>
          <w:bCs/>
          <w:i/>
          <w:iCs/>
          <w:lang w:val="en-GB" w:eastAsia="en-GB"/>
        </w:rPr>
      </w:pPr>
      <w:r w:rsidRPr="00C71B3B">
        <w:rPr>
          <w:b/>
          <w:bCs/>
          <w:i/>
          <w:iCs/>
          <w:lang w:val="en-GB" w:eastAsia="en-GB"/>
        </w:rPr>
        <w:t>Proposal 5:</w:t>
      </w:r>
      <w:r w:rsidRPr="00C71B3B">
        <w:rPr>
          <w:lang w:val="en-GB"/>
        </w:rPr>
        <w:t xml:space="preserve"> </w:t>
      </w:r>
      <w:r w:rsidRPr="00C71B3B">
        <w:rPr>
          <w:b/>
          <w:bCs/>
          <w:i/>
          <w:iCs/>
          <w:lang w:val="en-GB"/>
        </w:rPr>
        <w:t>Delay requirement for RRC spatial relation info switching associated with DL-RS for P-SRS</w:t>
      </w:r>
      <w:r w:rsidRPr="00C71B3B">
        <w:rPr>
          <w:b/>
          <w:bCs/>
          <w:i/>
          <w:iCs/>
          <w:lang w:val="en-GB" w:eastAsia="en-GB"/>
        </w:rPr>
        <w:t xml:space="preserve"> could be defined as: </w:t>
      </w:r>
      <w:r w:rsidRPr="00C71B3B">
        <w:rPr>
          <w:b/>
          <w:bCs/>
          <w:i/>
          <w:iCs/>
          <w:lang w:val="en-GB" w:eastAsia="en-GB"/>
        </w:rPr>
        <w:tab/>
      </w:r>
    </w:p>
    <w:p w14:paraId="60730B5F" w14:textId="77777777" w:rsidR="005A7699" w:rsidRPr="00C71B3B" w:rsidRDefault="005A7699" w:rsidP="005A7699">
      <w:pPr>
        <w:rPr>
          <w:b/>
          <w:i/>
        </w:rPr>
      </w:pPr>
      <w:r w:rsidRPr="00C71B3B">
        <w:rPr>
          <w:b/>
          <w:i/>
          <w:lang w:eastAsia="zh-CN"/>
        </w:rPr>
        <w:t xml:space="preserve">              If the spatial relation associated DL-RS is </w:t>
      </w:r>
      <w:r w:rsidRPr="00C71B3B">
        <w:rPr>
          <w:rFonts w:eastAsia="Malgun Gothic"/>
          <w:b/>
          <w:i/>
          <w:lang w:eastAsia="zh-CN"/>
        </w:rPr>
        <w:t>in the active TCI state list</w:t>
      </w:r>
      <w:r w:rsidRPr="00C71B3B">
        <w:rPr>
          <w:b/>
          <w:i/>
          <w:lang w:val="en-GB" w:eastAsia="en-GB"/>
        </w:rPr>
        <w:t xml:space="preserve">: </w:t>
      </w:r>
      <w:proofErr w:type="spellStart"/>
      <w:r w:rsidRPr="00C71B3B">
        <w:rPr>
          <w:b/>
          <w:i/>
          <w:lang w:val="en-GB" w:eastAsia="en-GB"/>
        </w:rPr>
        <w:t>T</w:t>
      </w:r>
      <w:r w:rsidRPr="00C71B3B">
        <w:rPr>
          <w:b/>
          <w:i/>
          <w:vertAlign w:val="subscript"/>
          <w:lang w:val="en-GB" w:eastAsia="en-GB"/>
        </w:rPr>
        <w:t>delay</w:t>
      </w:r>
      <w:proofErr w:type="spellEnd"/>
      <w:r w:rsidRPr="00C71B3B">
        <w:rPr>
          <w:b/>
          <w:i/>
          <w:lang w:val="en-GB" w:eastAsia="en-GB"/>
        </w:rPr>
        <w:t xml:space="preserve"> = </w:t>
      </w:r>
      <w:proofErr w:type="spellStart"/>
      <w:r w:rsidRPr="00C71B3B">
        <w:rPr>
          <w:b/>
          <w:i/>
          <w:lang w:val="en-GB"/>
        </w:rPr>
        <w:t>T</w:t>
      </w:r>
      <w:r w:rsidRPr="00C71B3B">
        <w:rPr>
          <w:b/>
          <w:i/>
          <w:vertAlign w:val="subscript"/>
          <w:lang w:val="en-GB"/>
        </w:rPr>
        <w:t>RRCprocessing</w:t>
      </w:r>
      <w:proofErr w:type="spellEnd"/>
    </w:p>
    <w:p w14:paraId="38881859" w14:textId="77777777" w:rsidR="005A7699" w:rsidRPr="00C71B3B" w:rsidRDefault="005A7699" w:rsidP="005A7699">
      <w:pPr>
        <w:rPr>
          <w:b/>
          <w:i/>
          <w:lang w:eastAsia="zh-CN"/>
        </w:rPr>
      </w:pPr>
      <w:r w:rsidRPr="00C71B3B">
        <w:rPr>
          <w:b/>
          <w:i/>
          <w:lang w:eastAsia="zh-CN"/>
        </w:rPr>
        <w:t xml:space="preserve">             If the spatial relation associated DL-RS is not </w:t>
      </w:r>
      <w:r w:rsidRPr="00C71B3B">
        <w:rPr>
          <w:rFonts w:eastAsia="Malgun Gothic"/>
          <w:b/>
          <w:i/>
          <w:lang w:eastAsia="zh-CN"/>
        </w:rPr>
        <w:t xml:space="preserve">in the active TCI state list or unknown, </w:t>
      </w:r>
      <w:r w:rsidRPr="00C71B3B">
        <w:rPr>
          <w:b/>
          <w:i/>
          <w:lang w:eastAsia="zh-CN"/>
        </w:rPr>
        <w:t>no requirement is defined.</w:t>
      </w:r>
    </w:p>
    <w:p w14:paraId="79DB4280" w14:textId="1B974E2B" w:rsidR="00172CF0" w:rsidRPr="00172CF0" w:rsidRDefault="005A7699" w:rsidP="00172CF0">
      <w:pPr>
        <w:rPr>
          <w:b/>
          <w:bCs/>
          <w:i/>
          <w:iCs/>
          <w:lang w:eastAsia="en-GB"/>
        </w:rPr>
      </w:pPr>
      <w:r w:rsidRPr="00C71B3B">
        <w:rPr>
          <w:b/>
          <w:bCs/>
          <w:i/>
          <w:iCs/>
          <w:lang w:val="en-GB" w:eastAsia="en-GB"/>
        </w:rPr>
        <w:t>Proposal 6:</w:t>
      </w:r>
      <w:r w:rsidRPr="00C71B3B">
        <w:rPr>
          <w:lang w:val="en-GB" w:eastAsia="en-GB"/>
        </w:rPr>
        <w:t xml:space="preserve"> </w:t>
      </w:r>
      <w:r w:rsidRPr="00C71B3B">
        <w:rPr>
          <w:b/>
          <w:bCs/>
          <w:i/>
          <w:iCs/>
          <w:lang w:val="en-GB" w:eastAsia="en-GB"/>
        </w:rPr>
        <w:t xml:space="preserve">For Bit-0 UE, the same delay requirement </w:t>
      </w:r>
      <w:r w:rsidRPr="00C71B3B">
        <w:rPr>
          <w:b/>
          <w:bCs/>
          <w:i/>
          <w:iCs/>
          <w:lang w:eastAsia="en-GB"/>
        </w:rPr>
        <w:t>as Bit-1 UE can be defined.</w:t>
      </w:r>
    </w:p>
    <w:p w14:paraId="1AB18916" w14:textId="77777777" w:rsidR="00F25FDF" w:rsidRPr="00C71B3B" w:rsidRDefault="00F25FDF" w:rsidP="00805B0A">
      <w:pPr>
        <w:pStyle w:val="Heading1"/>
        <w:numPr>
          <w:ilvl w:val="0"/>
          <w:numId w:val="0"/>
        </w:numPr>
        <w:overflowPunct/>
        <w:autoSpaceDE/>
        <w:autoSpaceDN/>
        <w:adjustRightInd/>
        <w:ind w:left="432" w:hanging="432"/>
        <w:textAlignment w:val="auto"/>
        <w:rPr>
          <w:rFonts w:ascii="Times New Roman" w:hAnsi="Times New Roman"/>
          <w:lang w:val="en-US"/>
        </w:rPr>
      </w:pPr>
      <w:r w:rsidRPr="00C71B3B">
        <w:rPr>
          <w:rFonts w:ascii="Times New Roman" w:hAnsi="Times New Roman"/>
          <w:lang w:val="en-US"/>
        </w:rPr>
        <w:t>Reference</w:t>
      </w:r>
    </w:p>
    <w:p w14:paraId="0F6E9477" w14:textId="1B28F743" w:rsidR="00F25FDF" w:rsidRPr="00C71B3B" w:rsidRDefault="00C71B3B" w:rsidP="006B27A4">
      <w:pPr>
        <w:rPr>
          <w:lang w:eastAsia="en-GB"/>
        </w:rPr>
      </w:pPr>
      <w:r w:rsidRPr="00C71B3B">
        <w:rPr>
          <w:lang w:eastAsia="en-GB"/>
        </w:rPr>
        <w:t>1.</w:t>
      </w:r>
      <w:r w:rsidRPr="00C71B3B">
        <w:rPr>
          <w:color w:val="000000"/>
          <w:sz w:val="22"/>
          <w:szCs w:val="22"/>
        </w:rPr>
        <w:t xml:space="preserve"> </w:t>
      </w:r>
      <w:r w:rsidRPr="00C71B3B">
        <w:rPr>
          <w:color w:val="000000"/>
          <w:sz w:val="22"/>
          <w:szCs w:val="22"/>
        </w:rPr>
        <w:t>R4-2008679</w:t>
      </w:r>
      <w:r w:rsidRPr="00C71B3B">
        <w:rPr>
          <w:color w:val="000000"/>
          <w:sz w:val="22"/>
          <w:szCs w:val="22"/>
        </w:rPr>
        <w:t>, “</w:t>
      </w:r>
      <w:r w:rsidRPr="00C71B3B">
        <w:rPr>
          <w:color w:val="000000"/>
          <w:sz w:val="22"/>
          <w:szCs w:val="22"/>
        </w:rPr>
        <w:t>WF on spatial relation switch</w:t>
      </w:r>
      <w:r w:rsidRPr="00C71B3B">
        <w:rPr>
          <w:color w:val="000000"/>
          <w:sz w:val="22"/>
          <w:szCs w:val="22"/>
        </w:rPr>
        <w:t xml:space="preserve">”, </w:t>
      </w:r>
      <w:proofErr w:type="spellStart"/>
      <w:r w:rsidRPr="00C71B3B">
        <w:rPr>
          <w:color w:val="000000"/>
          <w:sz w:val="22"/>
          <w:szCs w:val="22"/>
        </w:rPr>
        <w:t>Mediatek</w:t>
      </w:r>
      <w:proofErr w:type="spellEnd"/>
    </w:p>
    <w:p w14:paraId="67ACC92D" w14:textId="77777777" w:rsidR="00CA62AA" w:rsidRPr="00C71B3B" w:rsidRDefault="00CA62AA" w:rsidP="00CA62AA">
      <w:pPr>
        <w:pStyle w:val="Heading1"/>
        <w:numPr>
          <w:ilvl w:val="0"/>
          <w:numId w:val="0"/>
        </w:numPr>
        <w:overflowPunct/>
        <w:autoSpaceDE/>
        <w:autoSpaceDN/>
        <w:adjustRightInd/>
        <w:ind w:left="432" w:hanging="432"/>
        <w:textAlignment w:val="auto"/>
        <w:rPr>
          <w:rFonts w:ascii="Times New Roman" w:hAnsi="Times New Roman"/>
          <w:lang w:val="en-US"/>
        </w:rPr>
      </w:pPr>
      <w:r w:rsidRPr="00C71B3B">
        <w:rPr>
          <w:rFonts w:ascii="Times New Roman" w:hAnsi="Times New Roman"/>
          <w:lang w:val="en-US"/>
        </w:rPr>
        <w:t>Appendix:</w:t>
      </w:r>
    </w:p>
    <w:p w14:paraId="4835AFEB" w14:textId="6568E2E0" w:rsidR="00110976" w:rsidRPr="00C71B3B" w:rsidRDefault="00110976" w:rsidP="00110976">
      <w:pPr>
        <w:rPr>
          <w:lang w:eastAsia="en-GB"/>
        </w:rPr>
      </w:pPr>
      <w:r w:rsidRPr="00C71B3B">
        <w:rPr>
          <w:lang w:eastAsia="en-GB"/>
        </w:rPr>
        <w:t xml:space="preserve">We provide our view regarding test case design for </w:t>
      </w:r>
      <w:r w:rsidRPr="00C71B3B">
        <w:rPr>
          <w:lang w:eastAsia="en-GB"/>
        </w:rPr>
        <w:t>UL spatial info</w:t>
      </w:r>
      <w:r w:rsidRPr="00C71B3B">
        <w:rPr>
          <w:lang w:eastAsia="en-GB"/>
        </w:rPr>
        <w:t xml:space="preserve"> switch just for information.</w:t>
      </w:r>
    </w:p>
    <w:p w14:paraId="00A15553" w14:textId="77777777" w:rsidR="00CA62AA" w:rsidRPr="00C71B3B" w:rsidRDefault="00CA62AA" w:rsidP="00CA62AA">
      <w:pPr>
        <w:rPr>
          <w:lang w:val="en-GB" w:eastAsia="en-GB"/>
        </w:rPr>
      </w:pPr>
      <w:r w:rsidRPr="00C71B3B">
        <w:rPr>
          <w:lang w:val="en-GB" w:eastAsia="en-GB"/>
        </w:rPr>
        <w:t>According to the requirement agreement for UL spatial info switch:</w:t>
      </w:r>
    </w:p>
    <w:tbl>
      <w:tblPr>
        <w:tblStyle w:val="TableGrid"/>
        <w:tblW w:w="0" w:type="auto"/>
        <w:tblLook w:val="04A0" w:firstRow="1" w:lastRow="0" w:firstColumn="1" w:lastColumn="0" w:noHBand="0" w:noVBand="1"/>
      </w:tblPr>
      <w:tblGrid>
        <w:gridCol w:w="9350"/>
      </w:tblGrid>
      <w:tr w:rsidR="00CA62AA" w:rsidRPr="00C71B3B" w14:paraId="7A07E575" w14:textId="77777777" w:rsidTr="002325A9">
        <w:tc>
          <w:tcPr>
            <w:tcW w:w="9350" w:type="dxa"/>
          </w:tcPr>
          <w:tbl>
            <w:tblPr>
              <w:tblW w:w="10780" w:type="dxa"/>
              <w:tblCellMar>
                <w:left w:w="0" w:type="dxa"/>
                <w:right w:w="0" w:type="dxa"/>
              </w:tblCellMar>
              <w:tblLook w:val="0420" w:firstRow="1" w:lastRow="0" w:firstColumn="0" w:lastColumn="0" w:noHBand="0" w:noVBand="1"/>
            </w:tblPr>
            <w:tblGrid>
              <w:gridCol w:w="680"/>
              <w:gridCol w:w="2160"/>
              <w:gridCol w:w="1360"/>
              <w:gridCol w:w="1580"/>
              <w:gridCol w:w="2160"/>
              <w:gridCol w:w="2840"/>
            </w:tblGrid>
            <w:tr w:rsidR="00CA62AA" w:rsidRPr="00A82C8C" w14:paraId="7FD95E0B" w14:textId="77777777" w:rsidTr="002325A9">
              <w:trPr>
                <w:trHeight w:val="644"/>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52F27F" w14:textId="77777777" w:rsidR="00CA62AA" w:rsidRPr="00A82C8C" w:rsidRDefault="00CA62AA" w:rsidP="002325A9">
                  <w:pPr>
                    <w:rPr>
                      <w:lang w:eastAsia="en-GB"/>
                    </w:rPr>
                  </w:pPr>
                  <w:r w:rsidRPr="00A82C8C">
                    <w:rPr>
                      <w:lang w:eastAsia="en-GB"/>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2DC576" w14:textId="77777777" w:rsidR="00CA62AA" w:rsidRPr="00A82C8C" w:rsidRDefault="00CA62AA" w:rsidP="002325A9">
                  <w:pPr>
                    <w:rPr>
                      <w:lang w:eastAsia="en-GB"/>
                    </w:rPr>
                  </w:pPr>
                  <w:r w:rsidRPr="00A82C8C">
                    <w:rPr>
                      <w:lang w:eastAsia="en-GB"/>
                    </w:rPr>
                    <w:t>Scenario</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FCFE35" w14:textId="77777777" w:rsidR="00CA62AA" w:rsidRPr="00A82C8C" w:rsidRDefault="00CA62AA" w:rsidP="002325A9">
                  <w:pPr>
                    <w:rPr>
                      <w:lang w:eastAsia="en-GB"/>
                    </w:rPr>
                  </w:pPr>
                  <w:r w:rsidRPr="00A82C8C">
                    <w:rPr>
                      <w:lang w:eastAsia="en-GB"/>
                    </w:rPr>
                    <w:t>PHY channel</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B115E3" w14:textId="77777777" w:rsidR="00CA62AA" w:rsidRPr="00A82C8C" w:rsidRDefault="00CA62AA" w:rsidP="002325A9">
                  <w:pPr>
                    <w:rPr>
                      <w:lang w:eastAsia="en-GB"/>
                    </w:rPr>
                  </w:pPr>
                  <w:r w:rsidRPr="00A82C8C">
                    <w:rPr>
                      <w:lang w:eastAsia="en-GB"/>
                    </w:rPr>
                    <w:t>Triggering method</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A18F1D" w14:textId="77777777" w:rsidR="00CA62AA" w:rsidRPr="00A82C8C" w:rsidRDefault="00CA62AA" w:rsidP="002325A9">
                  <w:pPr>
                    <w:rPr>
                      <w:lang w:eastAsia="en-GB"/>
                    </w:rPr>
                  </w:pPr>
                  <w:r w:rsidRPr="00A82C8C">
                    <w:rPr>
                      <w:lang w:val="en-GB" w:eastAsia="en-GB"/>
                    </w:rPr>
                    <w:t xml:space="preserve">associated source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FC29B8" w14:textId="77777777" w:rsidR="00CA62AA" w:rsidRPr="00A82C8C" w:rsidRDefault="00CA62AA" w:rsidP="002325A9">
                  <w:pPr>
                    <w:rPr>
                      <w:lang w:eastAsia="en-GB"/>
                    </w:rPr>
                  </w:pPr>
                  <w:r w:rsidRPr="00A82C8C">
                    <w:rPr>
                      <w:lang w:eastAsia="en-GB"/>
                    </w:rPr>
                    <w:t>Whether to introduce requirement</w:t>
                  </w:r>
                </w:p>
              </w:tc>
            </w:tr>
            <w:tr w:rsidR="00CA62AA" w:rsidRPr="00A82C8C" w14:paraId="6EF9990D"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F9C2E8" w14:textId="77777777" w:rsidR="00CA62AA" w:rsidRPr="00A82C8C" w:rsidRDefault="00CA62AA" w:rsidP="002325A9">
                  <w:pPr>
                    <w:rPr>
                      <w:lang w:eastAsia="en-GB"/>
                    </w:rPr>
                  </w:pPr>
                  <w:r w:rsidRPr="00A82C8C">
                    <w:rPr>
                      <w:lang w:eastAsia="en-GB"/>
                    </w:rPr>
                    <w:lastRenderedPageBreak/>
                    <w:t>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B72250" w14:textId="77777777" w:rsidR="00CA62AA" w:rsidRPr="00A82C8C" w:rsidRDefault="00CA62AA" w:rsidP="002325A9">
                  <w:pPr>
                    <w:rPr>
                      <w:lang w:eastAsia="en-GB"/>
                    </w:rPr>
                  </w:pPr>
                  <w:r w:rsidRPr="00A82C8C">
                    <w:rPr>
                      <w:lang w:eastAsia="en-GB"/>
                    </w:rPr>
                    <w:t>PUCCH-RRC-DL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AC1D58" w14:textId="77777777" w:rsidR="00CA62AA" w:rsidRPr="00A82C8C" w:rsidRDefault="00CA62AA" w:rsidP="002325A9">
                  <w:pPr>
                    <w:rPr>
                      <w:lang w:eastAsia="en-GB"/>
                    </w:rPr>
                  </w:pPr>
                  <w:r w:rsidRPr="00A82C8C">
                    <w:rPr>
                      <w:lang w:eastAsia="en-GB"/>
                    </w:rPr>
                    <w:t>PUCCH</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EEA159" w14:textId="77777777" w:rsidR="00CA62AA" w:rsidRPr="00A82C8C" w:rsidRDefault="00CA62AA" w:rsidP="002325A9">
                  <w:pPr>
                    <w:rPr>
                      <w:lang w:eastAsia="en-GB"/>
                    </w:rPr>
                  </w:pPr>
                  <w:r w:rsidRPr="00A82C8C">
                    <w:rPr>
                      <w:lang w:eastAsia="en-GB"/>
                    </w:rPr>
                    <w:t>RRC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B087C7" w14:textId="77777777" w:rsidR="00CA62AA" w:rsidRPr="00A82C8C" w:rsidRDefault="00CA62AA" w:rsidP="002325A9">
                  <w:pPr>
                    <w:rPr>
                      <w:lang w:eastAsia="en-GB"/>
                    </w:rPr>
                  </w:pPr>
                  <w:r w:rsidRPr="00A82C8C">
                    <w:rPr>
                      <w:lang w:val="en-GB" w:eastAsia="en-GB"/>
                    </w:rPr>
                    <w:t>DL 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55E330" w14:textId="77777777" w:rsidR="00CA62AA" w:rsidRPr="00A82C8C" w:rsidRDefault="00CA62AA" w:rsidP="002325A9">
                  <w:pPr>
                    <w:rPr>
                      <w:lang w:eastAsia="en-GB"/>
                    </w:rPr>
                  </w:pPr>
                  <w:r w:rsidRPr="00A82C8C">
                    <w:rPr>
                      <w:lang w:eastAsia="en-GB"/>
                    </w:rPr>
                    <w:t>No</w:t>
                  </w:r>
                </w:p>
              </w:tc>
            </w:tr>
            <w:tr w:rsidR="00CA62AA" w:rsidRPr="00A82C8C" w14:paraId="3F61E411"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718839" w14:textId="77777777" w:rsidR="00CA62AA" w:rsidRPr="00A82C8C" w:rsidRDefault="00CA62AA" w:rsidP="002325A9">
                  <w:pPr>
                    <w:rPr>
                      <w:lang w:eastAsia="en-GB"/>
                    </w:rPr>
                  </w:pPr>
                  <w:r w:rsidRPr="00A82C8C">
                    <w:rPr>
                      <w:lang w:eastAsia="en-GB"/>
                    </w:rPr>
                    <w:t>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83E054" w14:textId="77777777" w:rsidR="00CA62AA" w:rsidRPr="00A82C8C" w:rsidRDefault="00CA62AA" w:rsidP="002325A9">
                  <w:pPr>
                    <w:rPr>
                      <w:lang w:eastAsia="en-GB"/>
                    </w:rPr>
                  </w:pPr>
                  <w:r w:rsidRPr="00A82C8C">
                    <w:rPr>
                      <w:lang w:eastAsia="en-GB"/>
                    </w:rPr>
                    <w:t>PUCCH-RRC-UL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41C676" w14:textId="77777777" w:rsidR="00CA62AA" w:rsidRPr="00A82C8C" w:rsidRDefault="00CA62AA" w:rsidP="002325A9">
                  <w:pPr>
                    <w:rPr>
                      <w:lang w:eastAsia="en-GB"/>
                    </w:rPr>
                  </w:pPr>
                  <w:r w:rsidRPr="00A82C8C">
                    <w:rPr>
                      <w:lang w:eastAsia="en-GB"/>
                    </w:rPr>
                    <w:t>PUCCH</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795CE" w14:textId="77777777" w:rsidR="00CA62AA" w:rsidRPr="00A82C8C" w:rsidRDefault="00CA62AA" w:rsidP="002325A9">
                  <w:pPr>
                    <w:rPr>
                      <w:lang w:eastAsia="en-GB"/>
                    </w:rPr>
                  </w:pPr>
                  <w:r w:rsidRPr="00A82C8C">
                    <w:rPr>
                      <w:lang w:eastAsia="en-GB"/>
                    </w:rPr>
                    <w:t>RRC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EAB9E7" w14:textId="77777777" w:rsidR="00CA62AA" w:rsidRPr="00A82C8C" w:rsidRDefault="00CA62AA" w:rsidP="002325A9">
                  <w:pPr>
                    <w:rPr>
                      <w:lang w:eastAsia="en-GB"/>
                    </w:rPr>
                  </w:pPr>
                  <w:r w:rsidRPr="00A82C8C">
                    <w:rPr>
                      <w:lang w:val="en-GB" w:eastAsia="en-GB"/>
                    </w:rPr>
                    <w:t>UL SRS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EACA5A" w14:textId="77777777" w:rsidR="00CA62AA" w:rsidRPr="00A82C8C" w:rsidRDefault="00CA62AA" w:rsidP="002325A9">
                  <w:pPr>
                    <w:rPr>
                      <w:lang w:eastAsia="en-GB"/>
                    </w:rPr>
                  </w:pPr>
                  <w:r w:rsidRPr="00A82C8C">
                    <w:rPr>
                      <w:lang w:eastAsia="en-GB"/>
                    </w:rPr>
                    <w:t>No</w:t>
                  </w:r>
                </w:p>
              </w:tc>
            </w:tr>
            <w:tr w:rsidR="00CA62AA" w:rsidRPr="00A82C8C" w14:paraId="44FA0BF8"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77464E" w14:textId="77777777" w:rsidR="00CA62AA" w:rsidRPr="00A82C8C" w:rsidRDefault="00CA62AA" w:rsidP="002325A9">
                  <w:pPr>
                    <w:rPr>
                      <w:lang w:eastAsia="en-GB"/>
                    </w:rPr>
                  </w:pPr>
                  <w:r w:rsidRPr="00A82C8C">
                    <w:rPr>
                      <w:lang w:eastAsia="en-GB"/>
                    </w:rPr>
                    <w:t>3</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D0E7EA" w14:textId="77777777" w:rsidR="00CA62AA" w:rsidRPr="00A82C8C" w:rsidRDefault="00CA62AA" w:rsidP="002325A9">
                  <w:pPr>
                    <w:rPr>
                      <w:lang w:eastAsia="en-GB"/>
                    </w:rPr>
                  </w:pPr>
                  <w:r w:rsidRPr="00A82C8C">
                    <w:rPr>
                      <w:lang w:eastAsia="en-GB"/>
                    </w:rPr>
                    <w:t>PUCCH-MAC-DL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5DE415" w14:textId="77777777" w:rsidR="00CA62AA" w:rsidRPr="00A82C8C" w:rsidRDefault="00CA62AA" w:rsidP="002325A9">
                  <w:pPr>
                    <w:rPr>
                      <w:lang w:eastAsia="en-GB"/>
                    </w:rPr>
                  </w:pPr>
                  <w:r w:rsidRPr="00A82C8C">
                    <w:rPr>
                      <w:lang w:eastAsia="en-GB"/>
                    </w:rPr>
                    <w:t>PUCCH</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03DEEE" w14:textId="77777777" w:rsidR="00CA62AA" w:rsidRPr="00A82C8C" w:rsidRDefault="00CA62AA" w:rsidP="002325A9">
                  <w:pPr>
                    <w:rPr>
                      <w:lang w:eastAsia="en-GB"/>
                    </w:rPr>
                  </w:pPr>
                  <w:r w:rsidRPr="00A82C8C">
                    <w:rPr>
                      <w:lang w:eastAsia="en-GB"/>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8C407A" w14:textId="77777777" w:rsidR="00CA62AA" w:rsidRPr="00A82C8C" w:rsidRDefault="00CA62AA" w:rsidP="002325A9">
                  <w:pPr>
                    <w:rPr>
                      <w:lang w:eastAsia="en-GB"/>
                    </w:rPr>
                  </w:pPr>
                  <w:r w:rsidRPr="00A82C8C">
                    <w:rPr>
                      <w:lang w:val="en-GB" w:eastAsia="en-GB"/>
                    </w:rPr>
                    <w:t>DL 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92775E" w14:textId="77777777" w:rsidR="00CA62AA" w:rsidRPr="00A82C8C" w:rsidRDefault="00CA62AA" w:rsidP="002325A9">
                  <w:pPr>
                    <w:rPr>
                      <w:lang w:eastAsia="en-GB"/>
                    </w:rPr>
                  </w:pPr>
                  <w:r w:rsidRPr="00A82C8C">
                    <w:rPr>
                      <w:lang w:eastAsia="en-GB"/>
                    </w:rPr>
                    <w:t>Yes</w:t>
                  </w:r>
                </w:p>
              </w:tc>
            </w:tr>
            <w:tr w:rsidR="00CA62AA" w:rsidRPr="00A82C8C" w14:paraId="55E020FE"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A9F31F" w14:textId="77777777" w:rsidR="00CA62AA" w:rsidRPr="00A82C8C" w:rsidRDefault="00CA62AA" w:rsidP="002325A9">
                  <w:pPr>
                    <w:rPr>
                      <w:lang w:eastAsia="en-GB"/>
                    </w:rPr>
                  </w:pPr>
                  <w:r w:rsidRPr="00A82C8C">
                    <w:rPr>
                      <w:lang w:eastAsia="en-GB"/>
                    </w:rPr>
                    <w:t>4</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E0D7C8" w14:textId="77777777" w:rsidR="00CA62AA" w:rsidRPr="00A82C8C" w:rsidRDefault="00CA62AA" w:rsidP="002325A9">
                  <w:pPr>
                    <w:rPr>
                      <w:lang w:eastAsia="en-GB"/>
                    </w:rPr>
                  </w:pPr>
                  <w:r w:rsidRPr="00A82C8C">
                    <w:rPr>
                      <w:lang w:eastAsia="en-GB"/>
                    </w:rPr>
                    <w:t>PUCCH-MAC-UL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C30699" w14:textId="77777777" w:rsidR="00CA62AA" w:rsidRPr="00A82C8C" w:rsidRDefault="00CA62AA" w:rsidP="002325A9">
                  <w:pPr>
                    <w:rPr>
                      <w:lang w:eastAsia="en-GB"/>
                    </w:rPr>
                  </w:pPr>
                  <w:r w:rsidRPr="00A82C8C">
                    <w:rPr>
                      <w:lang w:eastAsia="en-GB"/>
                    </w:rPr>
                    <w:t>PUCCH</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E0E77B" w14:textId="77777777" w:rsidR="00CA62AA" w:rsidRPr="00A82C8C" w:rsidRDefault="00CA62AA" w:rsidP="002325A9">
                  <w:pPr>
                    <w:rPr>
                      <w:lang w:eastAsia="en-GB"/>
                    </w:rPr>
                  </w:pPr>
                  <w:r w:rsidRPr="00A82C8C">
                    <w:rPr>
                      <w:lang w:eastAsia="en-GB"/>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1D59F6" w14:textId="77777777" w:rsidR="00CA62AA" w:rsidRPr="00A82C8C" w:rsidRDefault="00CA62AA" w:rsidP="002325A9">
                  <w:pPr>
                    <w:rPr>
                      <w:lang w:eastAsia="en-GB"/>
                    </w:rPr>
                  </w:pPr>
                  <w:r w:rsidRPr="00A82C8C">
                    <w:rPr>
                      <w:lang w:eastAsia="en-GB"/>
                    </w:rPr>
                    <w:t>UL SRS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10B03" w14:textId="77777777" w:rsidR="00CA62AA" w:rsidRPr="00A82C8C" w:rsidRDefault="00CA62AA" w:rsidP="002325A9">
                  <w:pPr>
                    <w:rPr>
                      <w:lang w:eastAsia="en-GB"/>
                    </w:rPr>
                  </w:pPr>
                  <w:r w:rsidRPr="00A82C8C">
                    <w:rPr>
                      <w:lang w:eastAsia="en-GB"/>
                    </w:rPr>
                    <w:t>No</w:t>
                  </w:r>
                </w:p>
              </w:tc>
            </w:tr>
            <w:tr w:rsidR="00CA62AA" w:rsidRPr="00A82C8C" w14:paraId="2FAECCFE"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5EA53D" w14:textId="77777777" w:rsidR="00CA62AA" w:rsidRPr="00A82C8C" w:rsidRDefault="00CA62AA" w:rsidP="002325A9">
                  <w:pPr>
                    <w:rPr>
                      <w:lang w:eastAsia="en-GB"/>
                    </w:rPr>
                  </w:pPr>
                  <w:r w:rsidRPr="00A82C8C">
                    <w:rPr>
                      <w:lang w:eastAsia="en-GB"/>
                    </w:rPr>
                    <w:t>5</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F5DD64" w14:textId="77777777" w:rsidR="00CA62AA" w:rsidRPr="00A82C8C" w:rsidRDefault="00CA62AA" w:rsidP="002325A9">
                  <w:pPr>
                    <w:rPr>
                      <w:lang w:eastAsia="en-GB"/>
                    </w:rPr>
                  </w:pPr>
                  <w:r w:rsidRPr="00A82C8C">
                    <w:rPr>
                      <w:lang w:eastAsia="en-GB"/>
                    </w:rPr>
                    <w:t>PUSCH-DCI</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3B2311" w14:textId="77777777" w:rsidR="00CA62AA" w:rsidRPr="00A82C8C" w:rsidRDefault="00CA62AA" w:rsidP="002325A9">
                  <w:pPr>
                    <w:rPr>
                      <w:lang w:eastAsia="en-GB"/>
                    </w:rPr>
                  </w:pPr>
                  <w:r w:rsidRPr="00A82C8C">
                    <w:rPr>
                      <w:lang w:eastAsia="en-GB"/>
                    </w:rPr>
                    <w:t>PUSCH</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BCFF91" w14:textId="77777777" w:rsidR="00CA62AA" w:rsidRPr="00A82C8C" w:rsidRDefault="00CA62AA" w:rsidP="002325A9">
                  <w:pPr>
                    <w:rPr>
                      <w:lang w:eastAsia="en-GB"/>
                    </w:rPr>
                  </w:pPr>
                  <w:r w:rsidRPr="00A82C8C">
                    <w:rPr>
                      <w:lang w:eastAsia="en-GB"/>
                    </w:rPr>
                    <w:t>DCI</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A546F4" w14:textId="77777777" w:rsidR="00CA62AA" w:rsidRPr="00A82C8C" w:rsidRDefault="00CA62AA" w:rsidP="002325A9">
                  <w:pPr>
                    <w:rPr>
                      <w:lang w:eastAsia="en-GB"/>
                    </w:rPr>
                  </w:pPr>
                  <w:r w:rsidRPr="00A82C8C">
                    <w:rPr>
                      <w:lang w:eastAsia="en-GB"/>
                    </w:rPr>
                    <w:t>-</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9FB9FB" w14:textId="77777777" w:rsidR="00CA62AA" w:rsidRPr="00A82C8C" w:rsidRDefault="00CA62AA" w:rsidP="002325A9">
                  <w:pPr>
                    <w:rPr>
                      <w:lang w:eastAsia="en-GB"/>
                    </w:rPr>
                  </w:pPr>
                  <w:r w:rsidRPr="00A82C8C">
                    <w:rPr>
                      <w:lang w:eastAsia="en-GB"/>
                    </w:rPr>
                    <w:t>No</w:t>
                  </w:r>
                </w:p>
              </w:tc>
            </w:tr>
            <w:tr w:rsidR="00CA62AA" w:rsidRPr="00A82C8C" w14:paraId="1491C3F5"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FAFAF2" w14:textId="77777777" w:rsidR="00CA62AA" w:rsidRPr="00A82C8C" w:rsidRDefault="00CA62AA" w:rsidP="002325A9">
                  <w:pPr>
                    <w:rPr>
                      <w:lang w:eastAsia="en-GB"/>
                    </w:rPr>
                  </w:pPr>
                  <w:r w:rsidRPr="00A82C8C">
                    <w:rPr>
                      <w:lang w:eastAsia="en-GB"/>
                    </w:rPr>
                    <w:t>6</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7A0B7A" w14:textId="77777777" w:rsidR="00CA62AA" w:rsidRPr="00A82C8C" w:rsidRDefault="00CA62AA" w:rsidP="002325A9">
                  <w:pPr>
                    <w:rPr>
                      <w:lang w:eastAsia="en-GB"/>
                    </w:rPr>
                  </w:pPr>
                  <w:proofErr w:type="spellStart"/>
                  <w:r w:rsidRPr="00A82C8C">
                    <w:rPr>
                      <w:lang w:eastAsia="en-GB"/>
                    </w:rPr>
                    <w:t>pSRS</w:t>
                  </w:r>
                  <w:proofErr w:type="spellEnd"/>
                  <w:r w:rsidRPr="00A82C8C">
                    <w:rPr>
                      <w:lang w:eastAsia="en-GB"/>
                    </w:rPr>
                    <w:t>-RRC-DL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1720EE" w14:textId="77777777" w:rsidR="00CA62AA" w:rsidRPr="00A82C8C" w:rsidRDefault="00CA62AA" w:rsidP="002325A9">
                  <w:pPr>
                    <w:rPr>
                      <w:lang w:eastAsia="en-GB"/>
                    </w:rPr>
                  </w:pPr>
                  <w:r w:rsidRPr="00A82C8C">
                    <w:rPr>
                      <w:lang w:eastAsia="en-GB"/>
                    </w:rPr>
                    <w:t>P-SRS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5753F4" w14:textId="77777777" w:rsidR="00CA62AA" w:rsidRPr="00A82C8C" w:rsidRDefault="00CA62AA" w:rsidP="002325A9">
                  <w:pPr>
                    <w:rPr>
                      <w:lang w:eastAsia="en-GB"/>
                    </w:rPr>
                  </w:pPr>
                  <w:r w:rsidRPr="00A82C8C">
                    <w:rPr>
                      <w:lang w:eastAsia="en-GB"/>
                    </w:rPr>
                    <w:t>RRC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3C9D78" w14:textId="77777777" w:rsidR="00CA62AA" w:rsidRPr="00A82C8C" w:rsidRDefault="00CA62AA" w:rsidP="002325A9">
                  <w:pPr>
                    <w:rPr>
                      <w:lang w:eastAsia="en-GB"/>
                    </w:rPr>
                  </w:pPr>
                  <w:r w:rsidRPr="00A82C8C">
                    <w:rPr>
                      <w:lang w:val="en-GB" w:eastAsia="en-GB"/>
                    </w:rPr>
                    <w:t>DL 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71D8A9" w14:textId="77777777" w:rsidR="00CA62AA" w:rsidRPr="00A82C8C" w:rsidRDefault="00CA62AA" w:rsidP="002325A9">
                  <w:pPr>
                    <w:rPr>
                      <w:lang w:eastAsia="en-GB"/>
                    </w:rPr>
                  </w:pPr>
                  <w:r w:rsidRPr="00A82C8C">
                    <w:rPr>
                      <w:lang w:eastAsia="en-GB"/>
                    </w:rPr>
                    <w:t>Yes</w:t>
                  </w:r>
                </w:p>
              </w:tc>
            </w:tr>
            <w:tr w:rsidR="00CA62AA" w:rsidRPr="00A82C8C" w14:paraId="680FF1F4"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174B85" w14:textId="77777777" w:rsidR="00CA62AA" w:rsidRPr="00A82C8C" w:rsidRDefault="00CA62AA" w:rsidP="002325A9">
                  <w:pPr>
                    <w:rPr>
                      <w:lang w:eastAsia="en-GB"/>
                    </w:rPr>
                  </w:pPr>
                  <w:r w:rsidRPr="00A82C8C">
                    <w:rPr>
                      <w:lang w:eastAsia="en-GB"/>
                    </w:rPr>
                    <w:t>7</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B90C07" w14:textId="77777777" w:rsidR="00CA62AA" w:rsidRPr="00A82C8C" w:rsidRDefault="00CA62AA" w:rsidP="002325A9">
                  <w:pPr>
                    <w:rPr>
                      <w:lang w:eastAsia="en-GB"/>
                    </w:rPr>
                  </w:pPr>
                  <w:proofErr w:type="spellStart"/>
                  <w:r w:rsidRPr="00A82C8C">
                    <w:rPr>
                      <w:lang w:eastAsia="en-GB"/>
                    </w:rPr>
                    <w:t>pSRS</w:t>
                  </w:r>
                  <w:proofErr w:type="spellEnd"/>
                  <w:r w:rsidRPr="00A82C8C">
                    <w:rPr>
                      <w:lang w:eastAsia="en-GB"/>
                    </w:rPr>
                    <w:t>-RRC-UL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0F32CC" w14:textId="77777777" w:rsidR="00CA62AA" w:rsidRPr="00A82C8C" w:rsidRDefault="00CA62AA" w:rsidP="002325A9">
                  <w:pPr>
                    <w:rPr>
                      <w:lang w:eastAsia="en-GB"/>
                    </w:rPr>
                  </w:pPr>
                  <w:r w:rsidRPr="00A82C8C">
                    <w:rPr>
                      <w:lang w:eastAsia="en-GB"/>
                    </w:rPr>
                    <w:t>P-SRS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1C962D" w14:textId="77777777" w:rsidR="00CA62AA" w:rsidRPr="00A82C8C" w:rsidRDefault="00CA62AA" w:rsidP="002325A9">
                  <w:pPr>
                    <w:rPr>
                      <w:lang w:eastAsia="en-GB"/>
                    </w:rPr>
                  </w:pPr>
                  <w:r w:rsidRPr="00A82C8C">
                    <w:rPr>
                      <w:lang w:eastAsia="en-GB"/>
                    </w:rPr>
                    <w:t>RRC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9FC8F" w14:textId="77777777" w:rsidR="00CA62AA" w:rsidRPr="00A82C8C" w:rsidRDefault="00CA62AA" w:rsidP="002325A9">
                  <w:pPr>
                    <w:rPr>
                      <w:lang w:eastAsia="en-GB"/>
                    </w:rPr>
                  </w:pPr>
                  <w:r w:rsidRPr="00A82C8C">
                    <w:rPr>
                      <w:lang w:val="en-GB" w:eastAsia="en-GB"/>
                    </w:rPr>
                    <w:t>UL SRS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1AED57" w14:textId="77777777" w:rsidR="00CA62AA" w:rsidRPr="00A82C8C" w:rsidRDefault="00CA62AA" w:rsidP="002325A9">
                  <w:pPr>
                    <w:rPr>
                      <w:lang w:eastAsia="en-GB"/>
                    </w:rPr>
                  </w:pPr>
                  <w:r w:rsidRPr="00A82C8C">
                    <w:rPr>
                      <w:lang w:eastAsia="en-GB"/>
                    </w:rPr>
                    <w:t>No</w:t>
                  </w:r>
                </w:p>
              </w:tc>
            </w:tr>
            <w:tr w:rsidR="00CA62AA" w:rsidRPr="00A82C8C" w14:paraId="2EDAE96A"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C20531" w14:textId="77777777" w:rsidR="00CA62AA" w:rsidRPr="00A82C8C" w:rsidRDefault="00CA62AA" w:rsidP="002325A9">
                  <w:pPr>
                    <w:rPr>
                      <w:lang w:eastAsia="en-GB"/>
                    </w:rPr>
                  </w:pPr>
                  <w:r w:rsidRPr="00A82C8C">
                    <w:rPr>
                      <w:lang w:eastAsia="en-GB"/>
                    </w:rPr>
                    <w:t>8</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4E03B1" w14:textId="77777777" w:rsidR="00CA62AA" w:rsidRPr="00A82C8C" w:rsidRDefault="00CA62AA" w:rsidP="002325A9">
                  <w:pPr>
                    <w:rPr>
                      <w:lang w:eastAsia="en-GB"/>
                    </w:rPr>
                  </w:pPr>
                  <w:proofErr w:type="spellStart"/>
                  <w:r w:rsidRPr="00A82C8C">
                    <w:rPr>
                      <w:lang w:eastAsia="en-GB"/>
                    </w:rPr>
                    <w:t>spSRS</w:t>
                  </w:r>
                  <w:proofErr w:type="spellEnd"/>
                  <w:r w:rsidRPr="00A82C8C">
                    <w:rPr>
                      <w:lang w:eastAsia="en-GB"/>
                    </w:rPr>
                    <w:t>-MAC-DL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F05D70" w14:textId="77777777" w:rsidR="00CA62AA" w:rsidRPr="00A82C8C" w:rsidRDefault="00CA62AA" w:rsidP="002325A9">
                  <w:pPr>
                    <w:rPr>
                      <w:lang w:eastAsia="en-GB"/>
                    </w:rPr>
                  </w:pPr>
                  <w:r w:rsidRPr="00A82C8C">
                    <w:rPr>
                      <w:lang w:eastAsia="en-GB"/>
                    </w:rPr>
                    <w:t>SP-SRS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3D7E1B" w14:textId="77777777" w:rsidR="00CA62AA" w:rsidRPr="00A82C8C" w:rsidRDefault="00CA62AA" w:rsidP="002325A9">
                  <w:pPr>
                    <w:rPr>
                      <w:lang w:eastAsia="en-GB"/>
                    </w:rPr>
                  </w:pPr>
                  <w:r w:rsidRPr="00A82C8C">
                    <w:rPr>
                      <w:lang w:eastAsia="en-GB"/>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1BCBB7" w14:textId="77777777" w:rsidR="00CA62AA" w:rsidRPr="00A82C8C" w:rsidRDefault="00CA62AA" w:rsidP="002325A9">
                  <w:pPr>
                    <w:rPr>
                      <w:lang w:eastAsia="en-GB"/>
                    </w:rPr>
                  </w:pPr>
                  <w:r w:rsidRPr="00A82C8C">
                    <w:rPr>
                      <w:lang w:val="en-GB" w:eastAsia="en-GB"/>
                    </w:rPr>
                    <w:t xml:space="preserve">DL RS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319A1" w14:textId="77777777" w:rsidR="00CA62AA" w:rsidRPr="00A82C8C" w:rsidRDefault="00CA62AA" w:rsidP="002325A9">
                  <w:pPr>
                    <w:rPr>
                      <w:lang w:eastAsia="en-GB"/>
                    </w:rPr>
                  </w:pPr>
                  <w:r w:rsidRPr="00A82C8C">
                    <w:rPr>
                      <w:lang w:eastAsia="en-GB"/>
                    </w:rPr>
                    <w:t>Yes</w:t>
                  </w:r>
                </w:p>
              </w:tc>
            </w:tr>
            <w:tr w:rsidR="00CA62AA" w:rsidRPr="00A82C8C" w14:paraId="50DC8694"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395CA2" w14:textId="77777777" w:rsidR="00CA62AA" w:rsidRPr="00A82C8C" w:rsidRDefault="00CA62AA" w:rsidP="002325A9">
                  <w:pPr>
                    <w:rPr>
                      <w:lang w:eastAsia="en-GB"/>
                    </w:rPr>
                  </w:pPr>
                  <w:r w:rsidRPr="00A82C8C">
                    <w:rPr>
                      <w:lang w:eastAsia="en-GB"/>
                    </w:rPr>
                    <w:t>9</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A36427" w14:textId="77777777" w:rsidR="00CA62AA" w:rsidRPr="00A82C8C" w:rsidRDefault="00CA62AA" w:rsidP="002325A9">
                  <w:pPr>
                    <w:rPr>
                      <w:lang w:eastAsia="en-GB"/>
                    </w:rPr>
                  </w:pPr>
                  <w:proofErr w:type="spellStart"/>
                  <w:r w:rsidRPr="00A82C8C">
                    <w:rPr>
                      <w:lang w:eastAsia="en-GB"/>
                    </w:rPr>
                    <w:t>spSRS</w:t>
                  </w:r>
                  <w:proofErr w:type="spellEnd"/>
                  <w:r w:rsidRPr="00A82C8C">
                    <w:rPr>
                      <w:lang w:eastAsia="en-GB"/>
                    </w:rPr>
                    <w:t>-MAC-UL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4619EF" w14:textId="77777777" w:rsidR="00CA62AA" w:rsidRPr="00A82C8C" w:rsidRDefault="00CA62AA" w:rsidP="002325A9">
                  <w:pPr>
                    <w:rPr>
                      <w:lang w:eastAsia="en-GB"/>
                    </w:rPr>
                  </w:pPr>
                  <w:r w:rsidRPr="00A82C8C">
                    <w:rPr>
                      <w:lang w:eastAsia="en-GB"/>
                    </w:rPr>
                    <w:t>SP-SRS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5DEA13" w14:textId="77777777" w:rsidR="00CA62AA" w:rsidRPr="00A82C8C" w:rsidRDefault="00CA62AA" w:rsidP="002325A9">
                  <w:pPr>
                    <w:rPr>
                      <w:lang w:eastAsia="en-GB"/>
                    </w:rPr>
                  </w:pPr>
                  <w:r w:rsidRPr="00A82C8C">
                    <w:rPr>
                      <w:lang w:eastAsia="en-GB"/>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E9A54F" w14:textId="77777777" w:rsidR="00CA62AA" w:rsidRPr="00A82C8C" w:rsidRDefault="00CA62AA" w:rsidP="002325A9">
                  <w:pPr>
                    <w:rPr>
                      <w:lang w:eastAsia="en-GB"/>
                    </w:rPr>
                  </w:pPr>
                  <w:r w:rsidRPr="00A82C8C">
                    <w:rPr>
                      <w:lang w:val="en-GB" w:eastAsia="en-GB"/>
                    </w:rPr>
                    <w:t>UL SRS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778956" w14:textId="77777777" w:rsidR="00CA62AA" w:rsidRPr="00A82C8C" w:rsidRDefault="00CA62AA" w:rsidP="002325A9">
                  <w:pPr>
                    <w:rPr>
                      <w:lang w:eastAsia="en-GB"/>
                    </w:rPr>
                  </w:pPr>
                  <w:r w:rsidRPr="00A82C8C">
                    <w:rPr>
                      <w:lang w:eastAsia="en-GB"/>
                    </w:rPr>
                    <w:t>No</w:t>
                  </w:r>
                </w:p>
              </w:tc>
            </w:tr>
            <w:tr w:rsidR="00CA62AA" w:rsidRPr="00A82C8C" w14:paraId="0757DB85"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23A98B" w14:textId="77777777" w:rsidR="00CA62AA" w:rsidRPr="00A82C8C" w:rsidRDefault="00CA62AA" w:rsidP="002325A9">
                  <w:pPr>
                    <w:rPr>
                      <w:lang w:eastAsia="en-GB"/>
                    </w:rPr>
                  </w:pPr>
                  <w:r w:rsidRPr="00A82C8C">
                    <w:rPr>
                      <w:lang w:eastAsia="en-GB"/>
                    </w:rPr>
                    <w:t>10</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2C01CD" w14:textId="77777777" w:rsidR="00CA62AA" w:rsidRPr="00A82C8C" w:rsidRDefault="00CA62AA" w:rsidP="002325A9">
                  <w:pPr>
                    <w:rPr>
                      <w:lang w:eastAsia="en-GB"/>
                    </w:rPr>
                  </w:pPr>
                  <w:proofErr w:type="spellStart"/>
                  <w:r w:rsidRPr="00A82C8C">
                    <w:rPr>
                      <w:lang w:eastAsia="en-GB"/>
                    </w:rPr>
                    <w:t>aSRS</w:t>
                  </w:r>
                  <w:proofErr w:type="spellEnd"/>
                  <w:r w:rsidRPr="00A82C8C">
                    <w:rPr>
                      <w:lang w:eastAsia="en-GB"/>
                    </w:rPr>
                    <w:t>-DCI-DL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4DFA2E" w14:textId="77777777" w:rsidR="00CA62AA" w:rsidRPr="00A82C8C" w:rsidRDefault="00CA62AA" w:rsidP="002325A9">
                  <w:pPr>
                    <w:rPr>
                      <w:lang w:eastAsia="en-GB"/>
                    </w:rPr>
                  </w:pPr>
                  <w:r w:rsidRPr="00A82C8C">
                    <w:rPr>
                      <w:lang w:eastAsia="en-GB"/>
                    </w:rPr>
                    <w:t>A-SRS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836EFC" w14:textId="77777777" w:rsidR="00CA62AA" w:rsidRPr="00A82C8C" w:rsidRDefault="00CA62AA" w:rsidP="002325A9">
                  <w:pPr>
                    <w:rPr>
                      <w:lang w:eastAsia="en-GB"/>
                    </w:rPr>
                  </w:pPr>
                  <w:r w:rsidRPr="00A82C8C">
                    <w:rPr>
                      <w:lang w:eastAsia="en-GB"/>
                    </w:rPr>
                    <w:t>DCI</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457CD5" w14:textId="77777777" w:rsidR="00CA62AA" w:rsidRPr="00A82C8C" w:rsidRDefault="00CA62AA" w:rsidP="002325A9">
                  <w:pPr>
                    <w:rPr>
                      <w:lang w:eastAsia="en-GB"/>
                    </w:rPr>
                  </w:pPr>
                  <w:r w:rsidRPr="00A82C8C">
                    <w:rPr>
                      <w:lang w:val="en-GB" w:eastAsia="en-GB"/>
                    </w:rPr>
                    <w:t>DL 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D2D590" w14:textId="77777777" w:rsidR="00CA62AA" w:rsidRPr="00A82C8C" w:rsidRDefault="00CA62AA" w:rsidP="002325A9">
                  <w:pPr>
                    <w:rPr>
                      <w:lang w:eastAsia="en-GB"/>
                    </w:rPr>
                  </w:pPr>
                  <w:r w:rsidRPr="00A82C8C">
                    <w:rPr>
                      <w:lang w:eastAsia="en-GB"/>
                    </w:rPr>
                    <w:t>Yes</w:t>
                  </w:r>
                </w:p>
              </w:tc>
            </w:tr>
            <w:tr w:rsidR="00CA62AA" w:rsidRPr="00A82C8C" w14:paraId="40ABA8EB" w14:textId="77777777" w:rsidTr="002325A9">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8D2780" w14:textId="77777777" w:rsidR="00CA62AA" w:rsidRPr="00A82C8C" w:rsidRDefault="00CA62AA" w:rsidP="002325A9">
                  <w:pPr>
                    <w:rPr>
                      <w:lang w:eastAsia="en-GB"/>
                    </w:rPr>
                  </w:pPr>
                  <w:r w:rsidRPr="00A82C8C">
                    <w:rPr>
                      <w:lang w:eastAsia="en-GB"/>
                    </w:rPr>
                    <w:t>11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313D74" w14:textId="77777777" w:rsidR="00CA62AA" w:rsidRPr="00A82C8C" w:rsidRDefault="00CA62AA" w:rsidP="002325A9">
                  <w:pPr>
                    <w:rPr>
                      <w:lang w:eastAsia="en-GB"/>
                    </w:rPr>
                  </w:pPr>
                  <w:proofErr w:type="spellStart"/>
                  <w:r w:rsidRPr="00A82C8C">
                    <w:rPr>
                      <w:lang w:eastAsia="en-GB"/>
                    </w:rPr>
                    <w:t>aSRS</w:t>
                  </w:r>
                  <w:proofErr w:type="spellEnd"/>
                  <w:r w:rsidRPr="00A82C8C">
                    <w:rPr>
                      <w:lang w:eastAsia="en-GB"/>
                    </w:rPr>
                    <w:t>-DCI-UL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0F70D1" w14:textId="77777777" w:rsidR="00CA62AA" w:rsidRPr="00A82C8C" w:rsidRDefault="00CA62AA" w:rsidP="002325A9">
                  <w:pPr>
                    <w:rPr>
                      <w:lang w:eastAsia="en-GB"/>
                    </w:rPr>
                  </w:pPr>
                  <w:r w:rsidRPr="00A82C8C">
                    <w:rPr>
                      <w:lang w:eastAsia="en-GB"/>
                    </w:rPr>
                    <w:t>A-SRS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67EE6C" w14:textId="77777777" w:rsidR="00CA62AA" w:rsidRPr="00A82C8C" w:rsidRDefault="00CA62AA" w:rsidP="002325A9">
                  <w:pPr>
                    <w:rPr>
                      <w:lang w:eastAsia="en-GB"/>
                    </w:rPr>
                  </w:pPr>
                  <w:r w:rsidRPr="00A82C8C">
                    <w:rPr>
                      <w:lang w:eastAsia="en-GB"/>
                    </w:rPr>
                    <w:t>DCI</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327FAD" w14:textId="77777777" w:rsidR="00CA62AA" w:rsidRPr="00A82C8C" w:rsidRDefault="00CA62AA" w:rsidP="002325A9">
                  <w:pPr>
                    <w:rPr>
                      <w:lang w:eastAsia="en-GB"/>
                    </w:rPr>
                  </w:pPr>
                  <w:r w:rsidRPr="00A82C8C">
                    <w:rPr>
                      <w:lang w:eastAsia="en-GB"/>
                    </w:rPr>
                    <w:t>UL SRS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58CC8A" w14:textId="77777777" w:rsidR="00CA62AA" w:rsidRPr="00A82C8C" w:rsidRDefault="00CA62AA" w:rsidP="002325A9">
                  <w:pPr>
                    <w:rPr>
                      <w:lang w:eastAsia="en-GB"/>
                    </w:rPr>
                  </w:pPr>
                  <w:r w:rsidRPr="00A82C8C">
                    <w:rPr>
                      <w:lang w:eastAsia="en-GB"/>
                    </w:rPr>
                    <w:t>No</w:t>
                  </w:r>
                </w:p>
              </w:tc>
            </w:tr>
          </w:tbl>
          <w:p w14:paraId="147C2799" w14:textId="77777777" w:rsidR="00CA62AA" w:rsidRPr="00C71B3B" w:rsidRDefault="00CA62AA" w:rsidP="002325A9">
            <w:pPr>
              <w:rPr>
                <w:lang w:val="en-GB" w:eastAsia="en-GB"/>
              </w:rPr>
            </w:pPr>
          </w:p>
        </w:tc>
      </w:tr>
    </w:tbl>
    <w:p w14:paraId="1BFAA148" w14:textId="2956BD8F" w:rsidR="00CA62AA" w:rsidRPr="00C71B3B" w:rsidRDefault="00CA62AA" w:rsidP="00CA62AA">
      <w:pPr>
        <w:rPr>
          <w:lang w:val="en-GB" w:eastAsia="en-GB"/>
        </w:rPr>
      </w:pPr>
    </w:p>
    <w:p w14:paraId="122E0481" w14:textId="5267EE40" w:rsidR="00CA62AA" w:rsidRPr="00C71B3B" w:rsidRDefault="00CA62AA" w:rsidP="00CA62AA">
      <w:pPr>
        <w:rPr>
          <w:lang w:val="en-GB" w:eastAsia="en-GB"/>
        </w:rPr>
      </w:pPr>
      <w:r w:rsidRPr="00C71B3B">
        <w:rPr>
          <w:lang w:val="en-GB" w:eastAsia="en-GB"/>
        </w:rPr>
        <w:t xml:space="preserve">The scenarios where test cases </w:t>
      </w:r>
      <w:r w:rsidR="00D81DD6" w:rsidRPr="00C71B3B">
        <w:rPr>
          <w:lang w:val="en-GB" w:eastAsia="en-GB"/>
        </w:rPr>
        <w:t>may be</w:t>
      </w:r>
      <w:r w:rsidRPr="00C71B3B">
        <w:rPr>
          <w:lang w:val="en-GB" w:eastAsia="en-GB"/>
        </w:rPr>
        <w:t xml:space="preserve"> needed in RAN4 are:</w:t>
      </w:r>
    </w:p>
    <w:tbl>
      <w:tblPr>
        <w:tblStyle w:val="TableGrid"/>
        <w:tblW w:w="0" w:type="auto"/>
        <w:tblLayout w:type="fixed"/>
        <w:tblLook w:val="04A0" w:firstRow="1" w:lastRow="0" w:firstColumn="1" w:lastColumn="0" w:noHBand="0" w:noVBand="1"/>
      </w:tblPr>
      <w:tblGrid>
        <w:gridCol w:w="9085"/>
      </w:tblGrid>
      <w:tr w:rsidR="00CA62AA" w:rsidRPr="00C71B3B" w14:paraId="045FA0DC" w14:textId="77777777" w:rsidTr="00110976">
        <w:tc>
          <w:tcPr>
            <w:tcW w:w="9085" w:type="dxa"/>
          </w:tcPr>
          <w:tbl>
            <w:tblPr>
              <w:tblW w:w="10780" w:type="dxa"/>
              <w:tblLayout w:type="fixed"/>
              <w:tblCellMar>
                <w:left w:w="0" w:type="dxa"/>
                <w:right w:w="0" w:type="dxa"/>
              </w:tblCellMar>
              <w:tblLook w:val="0420" w:firstRow="1" w:lastRow="0" w:firstColumn="0" w:lastColumn="0" w:noHBand="0" w:noVBand="1"/>
            </w:tblPr>
            <w:tblGrid>
              <w:gridCol w:w="680"/>
              <w:gridCol w:w="2160"/>
              <w:gridCol w:w="1360"/>
              <w:gridCol w:w="1580"/>
              <w:gridCol w:w="2160"/>
              <w:gridCol w:w="2840"/>
            </w:tblGrid>
            <w:tr w:rsidR="00CA62AA" w:rsidRPr="00C71B3B" w14:paraId="37184D13" w14:textId="77777777" w:rsidTr="00110976">
              <w:trPr>
                <w:trHeight w:val="644"/>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6F8BED" w14:textId="77777777" w:rsidR="00CA62AA" w:rsidRPr="00A82C8C" w:rsidRDefault="00CA62AA" w:rsidP="002325A9">
                  <w:pPr>
                    <w:rPr>
                      <w:lang w:eastAsia="en-GB"/>
                    </w:rPr>
                  </w:pPr>
                  <w:r w:rsidRPr="00A82C8C">
                    <w:rPr>
                      <w:lang w:eastAsia="en-GB"/>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57CC60" w14:textId="77777777" w:rsidR="00CA62AA" w:rsidRPr="00A82C8C" w:rsidRDefault="00CA62AA" w:rsidP="002325A9">
                  <w:pPr>
                    <w:rPr>
                      <w:lang w:eastAsia="en-GB"/>
                    </w:rPr>
                  </w:pPr>
                  <w:r w:rsidRPr="00A82C8C">
                    <w:rPr>
                      <w:lang w:eastAsia="en-GB"/>
                    </w:rPr>
                    <w:t>Scenario</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487170" w14:textId="77777777" w:rsidR="00CA62AA" w:rsidRPr="00A82C8C" w:rsidRDefault="00CA62AA" w:rsidP="002325A9">
                  <w:pPr>
                    <w:rPr>
                      <w:lang w:eastAsia="en-GB"/>
                    </w:rPr>
                  </w:pPr>
                  <w:r w:rsidRPr="00A82C8C">
                    <w:rPr>
                      <w:lang w:eastAsia="en-GB"/>
                    </w:rPr>
                    <w:t>PHY channel</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34CB8C" w14:textId="77777777" w:rsidR="00CA62AA" w:rsidRPr="00A82C8C" w:rsidRDefault="00CA62AA" w:rsidP="002325A9">
                  <w:pPr>
                    <w:rPr>
                      <w:lang w:eastAsia="en-GB"/>
                    </w:rPr>
                  </w:pPr>
                  <w:r w:rsidRPr="00A82C8C">
                    <w:rPr>
                      <w:lang w:eastAsia="en-GB"/>
                    </w:rPr>
                    <w:t>Triggering method</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71AF59" w14:textId="77777777" w:rsidR="00CA62AA" w:rsidRPr="00A82C8C" w:rsidRDefault="00CA62AA" w:rsidP="002325A9">
                  <w:pPr>
                    <w:rPr>
                      <w:lang w:eastAsia="en-GB"/>
                    </w:rPr>
                  </w:pPr>
                  <w:r w:rsidRPr="00A82C8C">
                    <w:rPr>
                      <w:lang w:val="en-GB" w:eastAsia="en-GB"/>
                    </w:rPr>
                    <w:t xml:space="preserve">associated source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60BBFA" w14:textId="77777777" w:rsidR="00CA62AA" w:rsidRPr="00A82C8C" w:rsidRDefault="00CA62AA" w:rsidP="002325A9">
                  <w:pPr>
                    <w:rPr>
                      <w:lang w:eastAsia="en-GB"/>
                    </w:rPr>
                  </w:pPr>
                  <w:r w:rsidRPr="00A82C8C">
                    <w:rPr>
                      <w:lang w:eastAsia="en-GB"/>
                    </w:rPr>
                    <w:t>Whether to introduce requirement</w:t>
                  </w:r>
                </w:p>
              </w:tc>
            </w:tr>
            <w:tr w:rsidR="00CA62AA" w:rsidRPr="00C71B3B" w14:paraId="3C087681" w14:textId="77777777" w:rsidTr="00110976">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5190EB" w14:textId="77777777" w:rsidR="00CA62AA" w:rsidRPr="00A82C8C" w:rsidRDefault="00CA62AA" w:rsidP="002325A9">
                  <w:pPr>
                    <w:rPr>
                      <w:lang w:eastAsia="en-GB"/>
                    </w:rPr>
                  </w:pPr>
                  <w:r w:rsidRPr="00C71B3B">
                    <w:rPr>
                      <w:lang w:eastAsia="en-GB"/>
                    </w:rPr>
                    <w:t>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3157FE" w14:textId="77777777" w:rsidR="00CA62AA" w:rsidRPr="00A82C8C" w:rsidRDefault="00CA62AA" w:rsidP="002325A9">
                  <w:pPr>
                    <w:rPr>
                      <w:lang w:eastAsia="en-GB"/>
                    </w:rPr>
                  </w:pPr>
                  <w:r w:rsidRPr="00A82C8C">
                    <w:rPr>
                      <w:lang w:eastAsia="en-GB"/>
                    </w:rPr>
                    <w:t>PUCCH-MAC-DL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099633" w14:textId="77777777" w:rsidR="00CA62AA" w:rsidRPr="00A82C8C" w:rsidRDefault="00CA62AA" w:rsidP="002325A9">
                  <w:pPr>
                    <w:rPr>
                      <w:lang w:eastAsia="en-GB"/>
                    </w:rPr>
                  </w:pPr>
                  <w:r w:rsidRPr="00A82C8C">
                    <w:rPr>
                      <w:lang w:eastAsia="en-GB"/>
                    </w:rPr>
                    <w:t>PUCCH</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D3DDB9" w14:textId="77777777" w:rsidR="00CA62AA" w:rsidRPr="00A82C8C" w:rsidRDefault="00CA62AA" w:rsidP="002325A9">
                  <w:pPr>
                    <w:rPr>
                      <w:lang w:eastAsia="en-GB"/>
                    </w:rPr>
                  </w:pPr>
                  <w:r w:rsidRPr="00A82C8C">
                    <w:rPr>
                      <w:lang w:eastAsia="en-GB"/>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EDC8B6" w14:textId="77777777" w:rsidR="00CA62AA" w:rsidRPr="00A82C8C" w:rsidRDefault="00CA62AA" w:rsidP="002325A9">
                  <w:pPr>
                    <w:rPr>
                      <w:lang w:eastAsia="en-GB"/>
                    </w:rPr>
                  </w:pPr>
                  <w:r w:rsidRPr="00A82C8C">
                    <w:rPr>
                      <w:lang w:val="en-GB" w:eastAsia="en-GB"/>
                    </w:rPr>
                    <w:t>DL 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39EB67" w14:textId="77777777" w:rsidR="00CA62AA" w:rsidRPr="00A82C8C" w:rsidRDefault="00CA62AA" w:rsidP="002325A9">
                  <w:pPr>
                    <w:rPr>
                      <w:lang w:eastAsia="en-GB"/>
                    </w:rPr>
                  </w:pPr>
                  <w:r w:rsidRPr="00A82C8C">
                    <w:rPr>
                      <w:lang w:eastAsia="en-GB"/>
                    </w:rPr>
                    <w:t>Yes</w:t>
                  </w:r>
                </w:p>
              </w:tc>
            </w:tr>
            <w:tr w:rsidR="00110976" w:rsidRPr="00C71B3B" w14:paraId="47CF69BD" w14:textId="77777777" w:rsidTr="00110976">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222420" w14:textId="18D65C04" w:rsidR="00110976" w:rsidRPr="00C71B3B" w:rsidRDefault="00110976" w:rsidP="00110976">
                  <w:pPr>
                    <w:rPr>
                      <w:lang w:eastAsia="en-GB"/>
                    </w:rPr>
                  </w:pPr>
                  <w:r w:rsidRPr="00C71B3B">
                    <w:rPr>
                      <w:lang w:eastAsia="en-GB"/>
                    </w:rPr>
                    <w:t>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D0CCF3" w14:textId="7294C956" w:rsidR="00110976" w:rsidRPr="00C71B3B" w:rsidRDefault="00110976" w:rsidP="00110976">
                  <w:pPr>
                    <w:rPr>
                      <w:lang w:eastAsia="en-GB"/>
                    </w:rPr>
                  </w:pPr>
                  <w:proofErr w:type="spellStart"/>
                  <w:r w:rsidRPr="00A82C8C">
                    <w:rPr>
                      <w:lang w:eastAsia="en-GB"/>
                    </w:rPr>
                    <w:t>spSRS</w:t>
                  </w:r>
                  <w:proofErr w:type="spellEnd"/>
                  <w:r w:rsidRPr="00A82C8C">
                    <w:rPr>
                      <w:lang w:eastAsia="en-GB"/>
                    </w:rPr>
                    <w:t>-MAC-DL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533A46" w14:textId="50FCD7CF" w:rsidR="00110976" w:rsidRPr="00C71B3B" w:rsidRDefault="00110976" w:rsidP="00110976">
                  <w:pPr>
                    <w:rPr>
                      <w:lang w:eastAsia="en-GB"/>
                    </w:rPr>
                  </w:pPr>
                  <w:r w:rsidRPr="00A82C8C">
                    <w:rPr>
                      <w:lang w:eastAsia="en-GB"/>
                    </w:rPr>
                    <w:t>SP-SRS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5EF91E1" w14:textId="0EF00BE0" w:rsidR="00110976" w:rsidRPr="00C71B3B" w:rsidRDefault="00110976" w:rsidP="00110976">
                  <w:pPr>
                    <w:rPr>
                      <w:lang w:eastAsia="en-GB"/>
                    </w:rPr>
                  </w:pPr>
                  <w:r w:rsidRPr="00A82C8C">
                    <w:rPr>
                      <w:lang w:eastAsia="en-GB"/>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BC47B8" w14:textId="2A044487" w:rsidR="00110976" w:rsidRPr="00C71B3B" w:rsidRDefault="00110976" w:rsidP="00110976">
                  <w:pPr>
                    <w:rPr>
                      <w:lang w:val="en-GB" w:eastAsia="en-GB"/>
                    </w:rPr>
                  </w:pPr>
                  <w:r w:rsidRPr="00A82C8C">
                    <w:rPr>
                      <w:lang w:val="en-GB" w:eastAsia="en-GB"/>
                    </w:rPr>
                    <w:t xml:space="preserve">DL RS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1835A8" w14:textId="00C5B2B5" w:rsidR="00110976" w:rsidRPr="00C71B3B" w:rsidRDefault="00110976" w:rsidP="00110976">
                  <w:pPr>
                    <w:rPr>
                      <w:lang w:eastAsia="en-GB"/>
                    </w:rPr>
                  </w:pPr>
                  <w:r w:rsidRPr="00A82C8C">
                    <w:rPr>
                      <w:lang w:eastAsia="en-GB"/>
                    </w:rPr>
                    <w:t>Yes</w:t>
                  </w:r>
                </w:p>
              </w:tc>
            </w:tr>
            <w:tr w:rsidR="00110976" w:rsidRPr="00C71B3B" w14:paraId="63303DC5" w14:textId="77777777" w:rsidTr="00110976">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BB71386" w14:textId="3B657E0E" w:rsidR="00110976" w:rsidRPr="00A82C8C" w:rsidRDefault="00110976" w:rsidP="00110976">
                  <w:pPr>
                    <w:rPr>
                      <w:lang w:eastAsia="en-GB"/>
                    </w:rPr>
                  </w:pPr>
                  <w:r w:rsidRPr="00C71B3B">
                    <w:rPr>
                      <w:lang w:eastAsia="en-GB"/>
                    </w:rPr>
                    <w:t>3</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974BB4C" w14:textId="3FA1B0AF" w:rsidR="00110976" w:rsidRPr="00A82C8C" w:rsidRDefault="00110976" w:rsidP="00110976">
                  <w:pPr>
                    <w:rPr>
                      <w:lang w:eastAsia="en-GB"/>
                    </w:rPr>
                  </w:pPr>
                  <w:proofErr w:type="spellStart"/>
                  <w:r w:rsidRPr="00A82C8C">
                    <w:rPr>
                      <w:lang w:eastAsia="en-GB"/>
                    </w:rPr>
                    <w:t>pSRS</w:t>
                  </w:r>
                  <w:proofErr w:type="spellEnd"/>
                  <w:r w:rsidRPr="00A82C8C">
                    <w:rPr>
                      <w:lang w:eastAsia="en-GB"/>
                    </w:rPr>
                    <w:t>-RRC-DL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420E40" w14:textId="39040776" w:rsidR="00110976" w:rsidRPr="00A82C8C" w:rsidRDefault="00110976" w:rsidP="00110976">
                  <w:pPr>
                    <w:rPr>
                      <w:lang w:eastAsia="en-GB"/>
                    </w:rPr>
                  </w:pPr>
                  <w:r w:rsidRPr="00A82C8C">
                    <w:rPr>
                      <w:lang w:eastAsia="en-GB"/>
                    </w:rPr>
                    <w:t>P-SRS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7299D91" w14:textId="6A9F0432" w:rsidR="00110976" w:rsidRPr="00A82C8C" w:rsidRDefault="00110976" w:rsidP="00110976">
                  <w:pPr>
                    <w:rPr>
                      <w:lang w:eastAsia="en-GB"/>
                    </w:rPr>
                  </w:pPr>
                  <w:r w:rsidRPr="00A82C8C">
                    <w:rPr>
                      <w:lang w:eastAsia="en-GB"/>
                    </w:rPr>
                    <w:t>RRC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28EA84E" w14:textId="7170D332" w:rsidR="00110976" w:rsidRPr="00A82C8C" w:rsidRDefault="00110976" w:rsidP="00110976">
                  <w:pPr>
                    <w:rPr>
                      <w:lang w:eastAsia="en-GB"/>
                    </w:rPr>
                  </w:pPr>
                  <w:r w:rsidRPr="00A82C8C">
                    <w:rPr>
                      <w:lang w:val="en-GB" w:eastAsia="en-GB"/>
                    </w:rPr>
                    <w:t>DL 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DB9000" w14:textId="106307A0" w:rsidR="00110976" w:rsidRPr="00A82C8C" w:rsidRDefault="00110976" w:rsidP="00110976">
                  <w:pPr>
                    <w:rPr>
                      <w:lang w:eastAsia="en-GB"/>
                    </w:rPr>
                  </w:pPr>
                  <w:r w:rsidRPr="00A82C8C">
                    <w:rPr>
                      <w:lang w:eastAsia="en-GB"/>
                    </w:rPr>
                    <w:t>Yes</w:t>
                  </w:r>
                </w:p>
              </w:tc>
            </w:tr>
            <w:tr w:rsidR="00110976" w:rsidRPr="00C71B3B" w14:paraId="3296A297" w14:textId="77777777" w:rsidTr="00110976">
              <w:trPr>
                <w:trHeight w:val="413"/>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CBE8C60" w14:textId="3FC0D1BB" w:rsidR="00110976" w:rsidRPr="00A82C8C" w:rsidRDefault="00110976" w:rsidP="00110976">
                  <w:pPr>
                    <w:rPr>
                      <w:lang w:eastAsia="en-GB"/>
                    </w:rPr>
                  </w:pPr>
                  <w:r w:rsidRPr="00C71B3B">
                    <w:rPr>
                      <w:lang w:eastAsia="en-GB"/>
                    </w:rPr>
                    <w:t>4</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51C2899" w14:textId="4E3461EA" w:rsidR="00110976" w:rsidRPr="00A82C8C" w:rsidRDefault="00110976" w:rsidP="00110976">
                  <w:pPr>
                    <w:rPr>
                      <w:lang w:eastAsia="en-GB"/>
                    </w:rPr>
                  </w:pPr>
                  <w:proofErr w:type="spellStart"/>
                  <w:r w:rsidRPr="00A82C8C">
                    <w:rPr>
                      <w:lang w:eastAsia="en-GB"/>
                    </w:rPr>
                    <w:t>aSRS</w:t>
                  </w:r>
                  <w:proofErr w:type="spellEnd"/>
                  <w:r w:rsidRPr="00A82C8C">
                    <w:rPr>
                      <w:lang w:eastAsia="en-GB"/>
                    </w:rPr>
                    <w:t>-DCI-DL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44E5ABC" w14:textId="4A9D2F31" w:rsidR="00110976" w:rsidRPr="00A82C8C" w:rsidRDefault="00110976" w:rsidP="00110976">
                  <w:pPr>
                    <w:rPr>
                      <w:lang w:eastAsia="en-GB"/>
                    </w:rPr>
                  </w:pPr>
                  <w:r w:rsidRPr="00A82C8C">
                    <w:rPr>
                      <w:lang w:eastAsia="en-GB"/>
                    </w:rPr>
                    <w:t>A-SRS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CFBC061" w14:textId="0B2834D5" w:rsidR="00110976" w:rsidRPr="00A82C8C" w:rsidRDefault="00110976" w:rsidP="00110976">
                  <w:pPr>
                    <w:rPr>
                      <w:lang w:eastAsia="en-GB"/>
                    </w:rPr>
                  </w:pPr>
                  <w:r w:rsidRPr="00A82C8C">
                    <w:rPr>
                      <w:lang w:eastAsia="en-GB"/>
                    </w:rPr>
                    <w:t>DCI</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1101A29" w14:textId="207F948A" w:rsidR="00110976" w:rsidRPr="00A82C8C" w:rsidRDefault="00110976" w:rsidP="00110976">
                  <w:pPr>
                    <w:rPr>
                      <w:lang w:eastAsia="en-GB"/>
                    </w:rPr>
                  </w:pPr>
                  <w:r w:rsidRPr="00A82C8C">
                    <w:rPr>
                      <w:lang w:val="en-GB" w:eastAsia="en-GB"/>
                    </w:rPr>
                    <w:t>DL RS</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C87753" w14:textId="59723EB5" w:rsidR="00110976" w:rsidRPr="00A82C8C" w:rsidRDefault="00110976" w:rsidP="00110976">
                  <w:pPr>
                    <w:rPr>
                      <w:lang w:eastAsia="en-GB"/>
                    </w:rPr>
                  </w:pPr>
                  <w:r w:rsidRPr="00A82C8C">
                    <w:rPr>
                      <w:lang w:eastAsia="en-GB"/>
                    </w:rPr>
                    <w:t>Yes</w:t>
                  </w:r>
                </w:p>
              </w:tc>
            </w:tr>
          </w:tbl>
          <w:p w14:paraId="57E84303" w14:textId="77777777" w:rsidR="00CA62AA" w:rsidRPr="00C71B3B" w:rsidRDefault="00CA62AA" w:rsidP="002325A9">
            <w:pPr>
              <w:rPr>
                <w:lang w:val="en-GB" w:eastAsia="en-GB"/>
              </w:rPr>
            </w:pPr>
          </w:p>
        </w:tc>
      </w:tr>
    </w:tbl>
    <w:p w14:paraId="63AAD86F" w14:textId="77777777" w:rsidR="00CA62AA" w:rsidRPr="00C71B3B" w:rsidRDefault="00CA62AA" w:rsidP="00CA62AA">
      <w:pPr>
        <w:rPr>
          <w:lang w:val="en-GB" w:eastAsia="en-GB"/>
        </w:rPr>
      </w:pPr>
    </w:p>
    <w:p w14:paraId="20425A45" w14:textId="77777777" w:rsidR="00F25FDF" w:rsidRPr="00C71B3B" w:rsidRDefault="00F25FDF" w:rsidP="006B27A4"/>
    <w:sectPr w:rsidR="00F25FDF" w:rsidRPr="00C71B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A60"/>
    <w:multiLevelType w:val="hybridMultilevel"/>
    <w:tmpl w:val="196CC5C0"/>
    <w:lvl w:ilvl="0" w:tplc="0734C1E4">
      <w:start w:val="1"/>
      <w:numFmt w:val="bullet"/>
      <w:lvlText w:val="•"/>
      <w:lvlJc w:val="left"/>
      <w:pPr>
        <w:tabs>
          <w:tab w:val="num" w:pos="720"/>
        </w:tabs>
        <w:ind w:left="720" w:hanging="360"/>
      </w:pPr>
      <w:rPr>
        <w:rFonts w:ascii="Arial" w:hAnsi="Arial" w:hint="default"/>
      </w:rPr>
    </w:lvl>
    <w:lvl w:ilvl="1" w:tplc="F7B8125C">
      <w:numFmt w:val="bullet"/>
      <w:lvlText w:val="–"/>
      <w:lvlJc w:val="left"/>
      <w:pPr>
        <w:tabs>
          <w:tab w:val="num" w:pos="1440"/>
        </w:tabs>
        <w:ind w:left="1440" w:hanging="360"/>
      </w:pPr>
      <w:rPr>
        <w:rFonts w:ascii="Arial" w:hAnsi="Arial" w:hint="default"/>
      </w:rPr>
    </w:lvl>
    <w:lvl w:ilvl="2" w:tplc="B8F28BBC" w:tentative="1">
      <w:start w:val="1"/>
      <w:numFmt w:val="bullet"/>
      <w:lvlText w:val="•"/>
      <w:lvlJc w:val="left"/>
      <w:pPr>
        <w:tabs>
          <w:tab w:val="num" w:pos="2160"/>
        </w:tabs>
        <w:ind w:left="2160" w:hanging="360"/>
      </w:pPr>
      <w:rPr>
        <w:rFonts w:ascii="Arial" w:hAnsi="Arial" w:hint="default"/>
      </w:rPr>
    </w:lvl>
    <w:lvl w:ilvl="3" w:tplc="2FDEA63C" w:tentative="1">
      <w:start w:val="1"/>
      <w:numFmt w:val="bullet"/>
      <w:lvlText w:val="•"/>
      <w:lvlJc w:val="left"/>
      <w:pPr>
        <w:tabs>
          <w:tab w:val="num" w:pos="2880"/>
        </w:tabs>
        <w:ind w:left="2880" w:hanging="360"/>
      </w:pPr>
      <w:rPr>
        <w:rFonts w:ascii="Arial" w:hAnsi="Arial" w:hint="default"/>
      </w:rPr>
    </w:lvl>
    <w:lvl w:ilvl="4" w:tplc="EE7249D0" w:tentative="1">
      <w:start w:val="1"/>
      <w:numFmt w:val="bullet"/>
      <w:lvlText w:val="•"/>
      <w:lvlJc w:val="left"/>
      <w:pPr>
        <w:tabs>
          <w:tab w:val="num" w:pos="3600"/>
        </w:tabs>
        <w:ind w:left="3600" w:hanging="360"/>
      </w:pPr>
      <w:rPr>
        <w:rFonts w:ascii="Arial" w:hAnsi="Arial" w:hint="default"/>
      </w:rPr>
    </w:lvl>
    <w:lvl w:ilvl="5" w:tplc="123A9AEA" w:tentative="1">
      <w:start w:val="1"/>
      <w:numFmt w:val="bullet"/>
      <w:lvlText w:val="•"/>
      <w:lvlJc w:val="left"/>
      <w:pPr>
        <w:tabs>
          <w:tab w:val="num" w:pos="4320"/>
        </w:tabs>
        <w:ind w:left="4320" w:hanging="360"/>
      </w:pPr>
      <w:rPr>
        <w:rFonts w:ascii="Arial" w:hAnsi="Arial" w:hint="default"/>
      </w:rPr>
    </w:lvl>
    <w:lvl w:ilvl="6" w:tplc="87A8B926" w:tentative="1">
      <w:start w:val="1"/>
      <w:numFmt w:val="bullet"/>
      <w:lvlText w:val="•"/>
      <w:lvlJc w:val="left"/>
      <w:pPr>
        <w:tabs>
          <w:tab w:val="num" w:pos="5040"/>
        </w:tabs>
        <w:ind w:left="5040" w:hanging="360"/>
      </w:pPr>
      <w:rPr>
        <w:rFonts w:ascii="Arial" w:hAnsi="Arial" w:hint="default"/>
      </w:rPr>
    </w:lvl>
    <w:lvl w:ilvl="7" w:tplc="6B087F7E" w:tentative="1">
      <w:start w:val="1"/>
      <w:numFmt w:val="bullet"/>
      <w:lvlText w:val="•"/>
      <w:lvlJc w:val="left"/>
      <w:pPr>
        <w:tabs>
          <w:tab w:val="num" w:pos="5760"/>
        </w:tabs>
        <w:ind w:left="5760" w:hanging="360"/>
      </w:pPr>
      <w:rPr>
        <w:rFonts w:ascii="Arial" w:hAnsi="Arial" w:hint="default"/>
      </w:rPr>
    </w:lvl>
    <w:lvl w:ilvl="8" w:tplc="A7281BB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232423"/>
    <w:multiLevelType w:val="hybridMultilevel"/>
    <w:tmpl w:val="06C65DD0"/>
    <w:lvl w:ilvl="0" w:tplc="4F6AEA6C">
      <w:start w:val="1"/>
      <w:numFmt w:val="bullet"/>
      <w:lvlText w:val="•"/>
      <w:lvlJc w:val="left"/>
      <w:pPr>
        <w:tabs>
          <w:tab w:val="num" w:pos="720"/>
        </w:tabs>
        <w:ind w:left="720" w:hanging="360"/>
      </w:pPr>
      <w:rPr>
        <w:rFonts w:ascii="Arial" w:hAnsi="Arial" w:hint="default"/>
      </w:rPr>
    </w:lvl>
    <w:lvl w:ilvl="1" w:tplc="E1225236">
      <w:start w:val="1"/>
      <w:numFmt w:val="bullet"/>
      <w:lvlText w:val="•"/>
      <w:lvlJc w:val="left"/>
      <w:pPr>
        <w:tabs>
          <w:tab w:val="num" w:pos="1440"/>
        </w:tabs>
        <w:ind w:left="1440" w:hanging="360"/>
      </w:pPr>
      <w:rPr>
        <w:rFonts w:ascii="Arial" w:hAnsi="Arial" w:hint="default"/>
      </w:rPr>
    </w:lvl>
    <w:lvl w:ilvl="2" w:tplc="77F20A16">
      <w:start w:val="1"/>
      <w:numFmt w:val="bullet"/>
      <w:lvlText w:val="•"/>
      <w:lvlJc w:val="left"/>
      <w:pPr>
        <w:tabs>
          <w:tab w:val="num" w:pos="2160"/>
        </w:tabs>
        <w:ind w:left="2160" w:hanging="360"/>
      </w:pPr>
      <w:rPr>
        <w:rFonts w:ascii="Arial" w:hAnsi="Arial" w:hint="default"/>
      </w:rPr>
    </w:lvl>
    <w:lvl w:ilvl="3" w:tplc="2CE803EE" w:tentative="1">
      <w:start w:val="1"/>
      <w:numFmt w:val="bullet"/>
      <w:lvlText w:val="•"/>
      <w:lvlJc w:val="left"/>
      <w:pPr>
        <w:tabs>
          <w:tab w:val="num" w:pos="2880"/>
        </w:tabs>
        <w:ind w:left="2880" w:hanging="360"/>
      </w:pPr>
      <w:rPr>
        <w:rFonts w:ascii="Arial" w:hAnsi="Arial" w:hint="default"/>
      </w:rPr>
    </w:lvl>
    <w:lvl w:ilvl="4" w:tplc="284E95FA" w:tentative="1">
      <w:start w:val="1"/>
      <w:numFmt w:val="bullet"/>
      <w:lvlText w:val="•"/>
      <w:lvlJc w:val="left"/>
      <w:pPr>
        <w:tabs>
          <w:tab w:val="num" w:pos="3600"/>
        </w:tabs>
        <w:ind w:left="3600" w:hanging="360"/>
      </w:pPr>
      <w:rPr>
        <w:rFonts w:ascii="Arial" w:hAnsi="Arial" w:hint="default"/>
      </w:rPr>
    </w:lvl>
    <w:lvl w:ilvl="5" w:tplc="2CF0707A" w:tentative="1">
      <w:start w:val="1"/>
      <w:numFmt w:val="bullet"/>
      <w:lvlText w:val="•"/>
      <w:lvlJc w:val="left"/>
      <w:pPr>
        <w:tabs>
          <w:tab w:val="num" w:pos="4320"/>
        </w:tabs>
        <w:ind w:left="4320" w:hanging="360"/>
      </w:pPr>
      <w:rPr>
        <w:rFonts w:ascii="Arial" w:hAnsi="Arial" w:hint="default"/>
      </w:rPr>
    </w:lvl>
    <w:lvl w:ilvl="6" w:tplc="6E321658" w:tentative="1">
      <w:start w:val="1"/>
      <w:numFmt w:val="bullet"/>
      <w:lvlText w:val="•"/>
      <w:lvlJc w:val="left"/>
      <w:pPr>
        <w:tabs>
          <w:tab w:val="num" w:pos="5040"/>
        </w:tabs>
        <w:ind w:left="5040" w:hanging="360"/>
      </w:pPr>
      <w:rPr>
        <w:rFonts w:ascii="Arial" w:hAnsi="Arial" w:hint="default"/>
      </w:rPr>
    </w:lvl>
    <w:lvl w:ilvl="7" w:tplc="B14E699C" w:tentative="1">
      <w:start w:val="1"/>
      <w:numFmt w:val="bullet"/>
      <w:lvlText w:val="•"/>
      <w:lvlJc w:val="left"/>
      <w:pPr>
        <w:tabs>
          <w:tab w:val="num" w:pos="5760"/>
        </w:tabs>
        <w:ind w:left="5760" w:hanging="360"/>
      </w:pPr>
      <w:rPr>
        <w:rFonts w:ascii="Arial" w:hAnsi="Arial" w:hint="default"/>
      </w:rPr>
    </w:lvl>
    <w:lvl w:ilvl="8" w:tplc="0E96FC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57131"/>
    <w:multiLevelType w:val="multilevel"/>
    <w:tmpl w:val="5306A016"/>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2366547"/>
    <w:multiLevelType w:val="hybridMultilevel"/>
    <w:tmpl w:val="36BC4040"/>
    <w:lvl w:ilvl="0" w:tplc="515EFE24">
      <w:start w:val="1"/>
      <w:numFmt w:val="bullet"/>
      <w:lvlText w:val="–"/>
      <w:lvlJc w:val="left"/>
      <w:pPr>
        <w:tabs>
          <w:tab w:val="num" w:pos="720"/>
        </w:tabs>
        <w:ind w:left="720" w:hanging="360"/>
      </w:pPr>
      <w:rPr>
        <w:rFonts w:ascii="Arial" w:hAnsi="Arial" w:hint="default"/>
      </w:rPr>
    </w:lvl>
    <w:lvl w:ilvl="1" w:tplc="3190EC04">
      <w:start w:val="1"/>
      <w:numFmt w:val="bullet"/>
      <w:lvlText w:val="–"/>
      <w:lvlJc w:val="left"/>
      <w:pPr>
        <w:tabs>
          <w:tab w:val="num" w:pos="1440"/>
        </w:tabs>
        <w:ind w:left="1440" w:hanging="360"/>
      </w:pPr>
      <w:rPr>
        <w:rFonts w:ascii="Arial" w:hAnsi="Arial" w:hint="default"/>
      </w:rPr>
    </w:lvl>
    <w:lvl w:ilvl="2" w:tplc="E728929E" w:tentative="1">
      <w:start w:val="1"/>
      <w:numFmt w:val="bullet"/>
      <w:lvlText w:val="–"/>
      <w:lvlJc w:val="left"/>
      <w:pPr>
        <w:tabs>
          <w:tab w:val="num" w:pos="2160"/>
        </w:tabs>
        <w:ind w:left="2160" w:hanging="360"/>
      </w:pPr>
      <w:rPr>
        <w:rFonts w:ascii="Arial" w:hAnsi="Arial" w:hint="default"/>
      </w:rPr>
    </w:lvl>
    <w:lvl w:ilvl="3" w:tplc="425AF9E8" w:tentative="1">
      <w:start w:val="1"/>
      <w:numFmt w:val="bullet"/>
      <w:lvlText w:val="–"/>
      <w:lvlJc w:val="left"/>
      <w:pPr>
        <w:tabs>
          <w:tab w:val="num" w:pos="2880"/>
        </w:tabs>
        <w:ind w:left="2880" w:hanging="360"/>
      </w:pPr>
      <w:rPr>
        <w:rFonts w:ascii="Arial" w:hAnsi="Arial" w:hint="default"/>
      </w:rPr>
    </w:lvl>
    <w:lvl w:ilvl="4" w:tplc="FCC4931C" w:tentative="1">
      <w:start w:val="1"/>
      <w:numFmt w:val="bullet"/>
      <w:lvlText w:val="–"/>
      <w:lvlJc w:val="left"/>
      <w:pPr>
        <w:tabs>
          <w:tab w:val="num" w:pos="3600"/>
        </w:tabs>
        <w:ind w:left="3600" w:hanging="360"/>
      </w:pPr>
      <w:rPr>
        <w:rFonts w:ascii="Arial" w:hAnsi="Arial" w:hint="default"/>
      </w:rPr>
    </w:lvl>
    <w:lvl w:ilvl="5" w:tplc="3FB8E63A" w:tentative="1">
      <w:start w:val="1"/>
      <w:numFmt w:val="bullet"/>
      <w:lvlText w:val="–"/>
      <w:lvlJc w:val="left"/>
      <w:pPr>
        <w:tabs>
          <w:tab w:val="num" w:pos="4320"/>
        </w:tabs>
        <w:ind w:left="4320" w:hanging="360"/>
      </w:pPr>
      <w:rPr>
        <w:rFonts w:ascii="Arial" w:hAnsi="Arial" w:hint="default"/>
      </w:rPr>
    </w:lvl>
    <w:lvl w:ilvl="6" w:tplc="FF56524C" w:tentative="1">
      <w:start w:val="1"/>
      <w:numFmt w:val="bullet"/>
      <w:lvlText w:val="–"/>
      <w:lvlJc w:val="left"/>
      <w:pPr>
        <w:tabs>
          <w:tab w:val="num" w:pos="5040"/>
        </w:tabs>
        <w:ind w:left="5040" w:hanging="360"/>
      </w:pPr>
      <w:rPr>
        <w:rFonts w:ascii="Arial" w:hAnsi="Arial" w:hint="default"/>
      </w:rPr>
    </w:lvl>
    <w:lvl w:ilvl="7" w:tplc="8B0A7F7A" w:tentative="1">
      <w:start w:val="1"/>
      <w:numFmt w:val="bullet"/>
      <w:lvlText w:val="–"/>
      <w:lvlJc w:val="left"/>
      <w:pPr>
        <w:tabs>
          <w:tab w:val="num" w:pos="5760"/>
        </w:tabs>
        <w:ind w:left="5760" w:hanging="360"/>
      </w:pPr>
      <w:rPr>
        <w:rFonts w:ascii="Arial" w:hAnsi="Arial" w:hint="default"/>
      </w:rPr>
    </w:lvl>
    <w:lvl w:ilvl="8" w:tplc="DC9041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D46342"/>
    <w:multiLevelType w:val="hybridMultilevel"/>
    <w:tmpl w:val="574A4596"/>
    <w:lvl w:ilvl="0" w:tplc="FAC8516C">
      <w:start w:val="1"/>
      <w:numFmt w:val="bullet"/>
      <w:lvlText w:val="•"/>
      <w:lvlJc w:val="left"/>
      <w:pPr>
        <w:tabs>
          <w:tab w:val="num" w:pos="720"/>
        </w:tabs>
        <w:ind w:left="720" w:hanging="360"/>
      </w:pPr>
      <w:rPr>
        <w:rFonts w:ascii="Arial" w:hAnsi="Arial" w:hint="default"/>
      </w:rPr>
    </w:lvl>
    <w:lvl w:ilvl="1" w:tplc="F9A6FAD2">
      <w:start w:val="302"/>
      <w:numFmt w:val="bullet"/>
      <w:lvlText w:val="–"/>
      <w:lvlJc w:val="left"/>
      <w:pPr>
        <w:tabs>
          <w:tab w:val="num" w:pos="1440"/>
        </w:tabs>
        <w:ind w:left="1440" w:hanging="360"/>
      </w:pPr>
      <w:rPr>
        <w:rFonts w:ascii="Arial" w:hAnsi="Arial" w:hint="default"/>
      </w:rPr>
    </w:lvl>
    <w:lvl w:ilvl="2" w:tplc="EBA26E3A">
      <w:start w:val="302"/>
      <w:numFmt w:val="bullet"/>
      <w:lvlText w:val="•"/>
      <w:lvlJc w:val="left"/>
      <w:pPr>
        <w:tabs>
          <w:tab w:val="num" w:pos="2160"/>
        </w:tabs>
        <w:ind w:left="2160" w:hanging="360"/>
      </w:pPr>
      <w:rPr>
        <w:rFonts w:ascii="Arial" w:hAnsi="Arial" w:hint="default"/>
      </w:rPr>
    </w:lvl>
    <w:lvl w:ilvl="3" w:tplc="0A0CBAF6" w:tentative="1">
      <w:start w:val="1"/>
      <w:numFmt w:val="bullet"/>
      <w:lvlText w:val="•"/>
      <w:lvlJc w:val="left"/>
      <w:pPr>
        <w:tabs>
          <w:tab w:val="num" w:pos="2880"/>
        </w:tabs>
        <w:ind w:left="2880" w:hanging="360"/>
      </w:pPr>
      <w:rPr>
        <w:rFonts w:ascii="Arial" w:hAnsi="Arial" w:hint="default"/>
      </w:rPr>
    </w:lvl>
    <w:lvl w:ilvl="4" w:tplc="F160A59C" w:tentative="1">
      <w:start w:val="1"/>
      <w:numFmt w:val="bullet"/>
      <w:lvlText w:val="•"/>
      <w:lvlJc w:val="left"/>
      <w:pPr>
        <w:tabs>
          <w:tab w:val="num" w:pos="3600"/>
        </w:tabs>
        <w:ind w:left="3600" w:hanging="360"/>
      </w:pPr>
      <w:rPr>
        <w:rFonts w:ascii="Arial" w:hAnsi="Arial" w:hint="default"/>
      </w:rPr>
    </w:lvl>
    <w:lvl w:ilvl="5" w:tplc="BF188AA4" w:tentative="1">
      <w:start w:val="1"/>
      <w:numFmt w:val="bullet"/>
      <w:lvlText w:val="•"/>
      <w:lvlJc w:val="left"/>
      <w:pPr>
        <w:tabs>
          <w:tab w:val="num" w:pos="4320"/>
        </w:tabs>
        <w:ind w:left="4320" w:hanging="360"/>
      </w:pPr>
      <w:rPr>
        <w:rFonts w:ascii="Arial" w:hAnsi="Arial" w:hint="default"/>
      </w:rPr>
    </w:lvl>
    <w:lvl w:ilvl="6" w:tplc="52A026D2" w:tentative="1">
      <w:start w:val="1"/>
      <w:numFmt w:val="bullet"/>
      <w:lvlText w:val="•"/>
      <w:lvlJc w:val="left"/>
      <w:pPr>
        <w:tabs>
          <w:tab w:val="num" w:pos="5040"/>
        </w:tabs>
        <w:ind w:left="5040" w:hanging="360"/>
      </w:pPr>
      <w:rPr>
        <w:rFonts w:ascii="Arial" w:hAnsi="Arial" w:hint="default"/>
      </w:rPr>
    </w:lvl>
    <w:lvl w:ilvl="7" w:tplc="9C90B276" w:tentative="1">
      <w:start w:val="1"/>
      <w:numFmt w:val="bullet"/>
      <w:lvlText w:val="•"/>
      <w:lvlJc w:val="left"/>
      <w:pPr>
        <w:tabs>
          <w:tab w:val="num" w:pos="5760"/>
        </w:tabs>
        <w:ind w:left="5760" w:hanging="360"/>
      </w:pPr>
      <w:rPr>
        <w:rFonts w:ascii="Arial" w:hAnsi="Arial" w:hint="default"/>
      </w:rPr>
    </w:lvl>
    <w:lvl w:ilvl="8" w:tplc="0ABC27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F0D"/>
    <w:multiLevelType w:val="hybridMultilevel"/>
    <w:tmpl w:val="6616DDEA"/>
    <w:lvl w:ilvl="0" w:tplc="FFBEDF10">
      <w:start w:val="1"/>
      <w:numFmt w:val="bullet"/>
      <w:lvlText w:val="•"/>
      <w:lvlJc w:val="left"/>
      <w:pPr>
        <w:tabs>
          <w:tab w:val="num" w:pos="720"/>
        </w:tabs>
        <w:ind w:left="720" w:hanging="360"/>
      </w:pPr>
      <w:rPr>
        <w:rFonts w:ascii="Arial" w:hAnsi="Arial" w:hint="default"/>
      </w:rPr>
    </w:lvl>
    <w:lvl w:ilvl="1" w:tplc="FAA07C8C">
      <w:start w:val="257"/>
      <w:numFmt w:val="bullet"/>
      <w:lvlText w:val="–"/>
      <w:lvlJc w:val="left"/>
      <w:pPr>
        <w:tabs>
          <w:tab w:val="num" w:pos="1440"/>
        </w:tabs>
        <w:ind w:left="1440" w:hanging="360"/>
      </w:pPr>
      <w:rPr>
        <w:rFonts w:ascii="Arial" w:hAnsi="Arial" w:hint="default"/>
      </w:rPr>
    </w:lvl>
    <w:lvl w:ilvl="2" w:tplc="8230F98A">
      <w:start w:val="1"/>
      <w:numFmt w:val="bullet"/>
      <w:lvlText w:val="•"/>
      <w:lvlJc w:val="left"/>
      <w:pPr>
        <w:tabs>
          <w:tab w:val="num" w:pos="2160"/>
        </w:tabs>
        <w:ind w:left="2160" w:hanging="360"/>
      </w:pPr>
      <w:rPr>
        <w:rFonts w:ascii="Arial" w:hAnsi="Arial" w:hint="default"/>
      </w:rPr>
    </w:lvl>
    <w:lvl w:ilvl="3" w:tplc="ACC0D792" w:tentative="1">
      <w:start w:val="1"/>
      <w:numFmt w:val="bullet"/>
      <w:lvlText w:val="•"/>
      <w:lvlJc w:val="left"/>
      <w:pPr>
        <w:tabs>
          <w:tab w:val="num" w:pos="2880"/>
        </w:tabs>
        <w:ind w:left="2880" w:hanging="360"/>
      </w:pPr>
      <w:rPr>
        <w:rFonts w:ascii="Arial" w:hAnsi="Arial" w:hint="default"/>
      </w:rPr>
    </w:lvl>
    <w:lvl w:ilvl="4" w:tplc="BDC00AB4" w:tentative="1">
      <w:start w:val="1"/>
      <w:numFmt w:val="bullet"/>
      <w:lvlText w:val="•"/>
      <w:lvlJc w:val="left"/>
      <w:pPr>
        <w:tabs>
          <w:tab w:val="num" w:pos="3600"/>
        </w:tabs>
        <w:ind w:left="3600" w:hanging="360"/>
      </w:pPr>
      <w:rPr>
        <w:rFonts w:ascii="Arial" w:hAnsi="Arial" w:hint="default"/>
      </w:rPr>
    </w:lvl>
    <w:lvl w:ilvl="5" w:tplc="DDCA13E8" w:tentative="1">
      <w:start w:val="1"/>
      <w:numFmt w:val="bullet"/>
      <w:lvlText w:val="•"/>
      <w:lvlJc w:val="left"/>
      <w:pPr>
        <w:tabs>
          <w:tab w:val="num" w:pos="4320"/>
        </w:tabs>
        <w:ind w:left="4320" w:hanging="360"/>
      </w:pPr>
      <w:rPr>
        <w:rFonts w:ascii="Arial" w:hAnsi="Arial" w:hint="default"/>
      </w:rPr>
    </w:lvl>
    <w:lvl w:ilvl="6" w:tplc="F3602BEC" w:tentative="1">
      <w:start w:val="1"/>
      <w:numFmt w:val="bullet"/>
      <w:lvlText w:val="•"/>
      <w:lvlJc w:val="left"/>
      <w:pPr>
        <w:tabs>
          <w:tab w:val="num" w:pos="5040"/>
        </w:tabs>
        <w:ind w:left="5040" w:hanging="360"/>
      </w:pPr>
      <w:rPr>
        <w:rFonts w:ascii="Arial" w:hAnsi="Arial" w:hint="default"/>
      </w:rPr>
    </w:lvl>
    <w:lvl w:ilvl="7" w:tplc="678C077C" w:tentative="1">
      <w:start w:val="1"/>
      <w:numFmt w:val="bullet"/>
      <w:lvlText w:val="•"/>
      <w:lvlJc w:val="left"/>
      <w:pPr>
        <w:tabs>
          <w:tab w:val="num" w:pos="5760"/>
        </w:tabs>
        <w:ind w:left="5760" w:hanging="360"/>
      </w:pPr>
      <w:rPr>
        <w:rFonts w:ascii="Arial" w:hAnsi="Arial" w:hint="default"/>
      </w:rPr>
    </w:lvl>
    <w:lvl w:ilvl="8" w:tplc="751C42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A70D18"/>
    <w:multiLevelType w:val="hybridMultilevel"/>
    <w:tmpl w:val="F1CCB3F6"/>
    <w:lvl w:ilvl="0" w:tplc="71FE8EAC">
      <w:start w:val="1"/>
      <w:numFmt w:val="bullet"/>
      <w:lvlText w:val="•"/>
      <w:lvlJc w:val="left"/>
      <w:pPr>
        <w:tabs>
          <w:tab w:val="num" w:pos="720"/>
        </w:tabs>
        <w:ind w:left="720" w:hanging="360"/>
      </w:pPr>
      <w:rPr>
        <w:rFonts w:ascii="Arial" w:hAnsi="Arial" w:hint="default"/>
      </w:rPr>
    </w:lvl>
    <w:lvl w:ilvl="1" w:tplc="0214365A">
      <w:start w:val="142"/>
      <w:numFmt w:val="bullet"/>
      <w:lvlText w:val="–"/>
      <w:lvlJc w:val="left"/>
      <w:pPr>
        <w:tabs>
          <w:tab w:val="num" w:pos="1440"/>
        </w:tabs>
        <w:ind w:left="1440" w:hanging="360"/>
      </w:pPr>
      <w:rPr>
        <w:rFonts w:ascii="Arial" w:hAnsi="Arial" w:hint="default"/>
      </w:rPr>
    </w:lvl>
    <w:lvl w:ilvl="2" w:tplc="7DD01DA6" w:tentative="1">
      <w:start w:val="1"/>
      <w:numFmt w:val="bullet"/>
      <w:lvlText w:val="•"/>
      <w:lvlJc w:val="left"/>
      <w:pPr>
        <w:tabs>
          <w:tab w:val="num" w:pos="2160"/>
        </w:tabs>
        <w:ind w:left="2160" w:hanging="360"/>
      </w:pPr>
      <w:rPr>
        <w:rFonts w:ascii="Arial" w:hAnsi="Arial" w:hint="default"/>
      </w:rPr>
    </w:lvl>
    <w:lvl w:ilvl="3" w:tplc="CDE42548" w:tentative="1">
      <w:start w:val="1"/>
      <w:numFmt w:val="bullet"/>
      <w:lvlText w:val="•"/>
      <w:lvlJc w:val="left"/>
      <w:pPr>
        <w:tabs>
          <w:tab w:val="num" w:pos="2880"/>
        </w:tabs>
        <w:ind w:left="2880" w:hanging="360"/>
      </w:pPr>
      <w:rPr>
        <w:rFonts w:ascii="Arial" w:hAnsi="Arial" w:hint="default"/>
      </w:rPr>
    </w:lvl>
    <w:lvl w:ilvl="4" w:tplc="A0DED96C" w:tentative="1">
      <w:start w:val="1"/>
      <w:numFmt w:val="bullet"/>
      <w:lvlText w:val="•"/>
      <w:lvlJc w:val="left"/>
      <w:pPr>
        <w:tabs>
          <w:tab w:val="num" w:pos="3600"/>
        </w:tabs>
        <w:ind w:left="3600" w:hanging="360"/>
      </w:pPr>
      <w:rPr>
        <w:rFonts w:ascii="Arial" w:hAnsi="Arial" w:hint="default"/>
      </w:rPr>
    </w:lvl>
    <w:lvl w:ilvl="5" w:tplc="8FAE89AE" w:tentative="1">
      <w:start w:val="1"/>
      <w:numFmt w:val="bullet"/>
      <w:lvlText w:val="•"/>
      <w:lvlJc w:val="left"/>
      <w:pPr>
        <w:tabs>
          <w:tab w:val="num" w:pos="4320"/>
        </w:tabs>
        <w:ind w:left="4320" w:hanging="360"/>
      </w:pPr>
      <w:rPr>
        <w:rFonts w:ascii="Arial" w:hAnsi="Arial" w:hint="default"/>
      </w:rPr>
    </w:lvl>
    <w:lvl w:ilvl="6" w:tplc="5914A900" w:tentative="1">
      <w:start w:val="1"/>
      <w:numFmt w:val="bullet"/>
      <w:lvlText w:val="•"/>
      <w:lvlJc w:val="left"/>
      <w:pPr>
        <w:tabs>
          <w:tab w:val="num" w:pos="5040"/>
        </w:tabs>
        <w:ind w:left="5040" w:hanging="360"/>
      </w:pPr>
      <w:rPr>
        <w:rFonts w:ascii="Arial" w:hAnsi="Arial" w:hint="default"/>
      </w:rPr>
    </w:lvl>
    <w:lvl w:ilvl="7" w:tplc="D6702838" w:tentative="1">
      <w:start w:val="1"/>
      <w:numFmt w:val="bullet"/>
      <w:lvlText w:val="•"/>
      <w:lvlJc w:val="left"/>
      <w:pPr>
        <w:tabs>
          <w:tab w:val="num" w:pos="5760"/>
        </w:tabs>
        <w:ind w:left="5760" w:hanging="360"/>
      </w:pPr>
      <w:rPr>
        <w:rFonts w:ascii="Arial" w:hAnsi="Arial" w:hint="default"/>
      </w:rPr>
    </w:lvl>
    <w:lvl w:ilvl="8" w:tplc="534AB5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E2799A"/>
    <w:multiLevelType w:val="hybridMultilevel"/>
    <w:tmpl w:val="CC345E0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3AA92679"/>
    <w:multiLevelType w:val="hybridMultilevel"/>
    <w:tmpl w:val="30720E48"/>
    <w:lvl w:ilvl="0" w:tplc="39749A16">
      <w:start w:val="1"/>
      <w:numFmt w:val="bullet"/>
      <w:lvlText w:val="•"/>
      <w:lvlJc w:val="left"/>
      <w:pPr>
        <w:tabs>
          <w:tab w:val="num" w:pos="720"/>
        </w:tabs>
        <w:ind w:left="720" w:hanging="360"/>
      </w:pPr>
      <w:rPr>
        <w:rFonts w:ascii="Arial" w:hAnsi="Arial" w:hint="default"/>
      </w:rPr>
    </w:lvl>
    <w:lvl w:ilvl="1" w:tplc="AF90D142">
      <w:numFmt w:val="bullet"/>
      <w:lvlText w:val="–"/>
      <w:lvlJc w:val="left"/>
      <w:pPr>
        <w:tabs>
          <w:tab w:val="num" w:pos="1440"/>
        </w:tabs>
        <w:ind w:left="1440" w:hanging="360"/>
      </w:pPr>
      <w:rPr>
        <w:rFonts w:ascii="Arial" w:hAnsi="Arial" w:hint="default"/>
      </w:rPr>
    </w:lvl>
    <w:lvl w:ilvl="2" w:tplc="524C9C42" w:tentative="1">
      <w:start w:val="1"/>
      <w:numFmt w:val="bullet"/>
      <w:lvlText w:val="•"/>
      <w:lvlJc w:val="left"/>
      <w:pPr>
        <w:tabs>
          <w:tab w:val="num" w:pos="2160"/>
        </w:tabs>
        <w:ind w:left="2160" w:hanging="360"/>
      </w:pPr>
      <w:rPr>
        <w:rFonts w:ascii="Arial" w:hAnsi="Arial" w:hint="default"/>
      </w:rPr>
    </w:lvl>
    <w:lvl w:ilvl="3" w:tplc="35EAD25C" w:tentative="1">
      <w:start w:val="1"/>
      <w:numFmt w:val="bullet"/>
      <w:lvlText w:val="•"/>
      <w:lvlJc w:val="left"/>
      <w:pPr>
        <w:tabs>
          <w:tab w:val="num" w:pos="2880"/>
        </w:tabs>
        <w:ind w:left="2880" w:hanging="360"/>
      </w:pPr>
      <w:rPr>
        <w:rFonts w:ascii="Arial" w:hAnsi="Arial" w:hint="default"/>
      </w:rPr>
    </w:lvl>
    <w:lvl w:ilvl="4" w:tplc="9B92C888" w:tentative="1">
      <w:start w:val="1"/>
      <w:numFmt w:val="bullet"/>
      <w:lvlText w:val="•"/>
      <w:lvlJc w:val="left"/>
      <w:pPr>
        <w:tabs>
          <w:tab w:val="num" w:pos="3600"/>
        </w:tabs>
        <w:ind w:left="3600" w:hanging="360"/>
      </w:pPr>
      <w:rPr>
        <w:rFonts w:ascii="Arial" w:hAnsi="Arial" w:hint="default"/>
      </w:rPr>
    </w:lvl>
    <w:lvl w:ilvl="5" w:tplc="B252744E" w:tentative="1">
      <w:start w:val="1"/>
      <w:numFmt w:val="bullet"/>
      <w:lvlText w:val="•"/>
      <w:lvlJc w:val="left"/>
      <w:pPr>
        <w:tabs>
          <w:tab w:val="num" w:pos="4320"/>
        </w:tabs>
        <w:ind w:left="4320" w:hanging="360"/>
      </w:pPr>
      <w:rPr>
        <w:rFonts w:ascii="Arial" w:hAnsi="Arial" w:hint="default"/>
      </w:rPr>
    </w:lvl>
    <w:lvl w:ilvl="6" w:tplc="5436092C" w:tentative="1">
      <w:start w:val="1"/>
      <w:numFmt w:val="bullet"/>
      <w:lvlText w:val="•"/>
      <w:lvlJc w:val="left"/>
      <w:pPr>
        <w:tabs>
          <w:tab w:val="num" w:pos="5040"/>
        </w:tabs>
        <w:ind w:left="5040" w:hanging="360"/>
      </w:pPr>
      <w:rPr>
        <w:rFonts w:ascii="Arial" w:hAnsi="Arial" w:hint="default"/>
      </w:rPr>
    </w:lvl>
    <w:lvl w:ilvl="7" w:tplc="4FD04EBC" w:tentative="1">
      <w:start w:val="1"/>
      <w:numFmt w:val="bullet"/>
      <w:lvlText w:val="•"/>
      <w:lvlJc w:val="left"/>
      <w:pPr>
        <w:tabs>
          <w:tab w:val="num" w:pos="5760"/>
        </w:tabs>
        <w:ind w:left="5760" w:hanging="360"/>
      </w:pPr>
      <w:rPr>
        <w:rFonts w:ascii="Arial" w:hAnsi="Arial" w:hint="default"/>
      </w:rPr>
    </w:lvl>
    <w:lvl w:ilvl="8" w:tplc="FD0C41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3D0EBC"/>
    <w:multiLevelType w:val="hybridMultilevel"/>
    <w:tmpl w:val="EFBE09FE"/>
    <w:lvl w:ilvl="0" w:tplc="4F6AEA6C">
      <w:start w:val="1"/>
      <w:numFmt w:val="bullet"/>
      <w:lvlText w:val="•"/>
      <w:lvlJc w:val="left"/>
      <w:pPr>
        <w:tabs>
          <w:tab w:val="num" w:pos="720"/>
        </w:tabs>
        <w:ind w:left="720" w:hanging="360"/>
      </w:pPr>
      <w:rPr>
        <w:rFonts w:ascii="Arial" w:hAnsi="Arial" w:hint="default"/>
      </w:rPr>
    </w:lvl>
    <w:lvl w:ilvl="1" w:tplc="E1225236">
      <w:start w:val="1"/>
      <w:numFmt w:val="bullet"/>
      <w:lvlText w:val="•"/>
      <w:lvlJc w:val="left"/>
      <w:pPr>
        <w:tabs>
          <w:tab w:val="num" w:pos="1440"/>
        </w:tabs>
        <w:ind w:left="1440" w:hanging="360"/>
      </w:pPr>
      <w:rPr>
        <w:rFonts w:ascii="Arial" w:hAnsi="Arial" w:hint="default"/>
      </w:rPr>
    </w:lvl>
    <w:lvl w:ilvl="2" w:tplc="8FF667E4">
      <w:start w:val="15"/>
      <w:numFmt w:val="bullet"/>
      <w:lvlText w:val="-"/>
      <w:lvlJc w:val="left"/>
      <w:pPr>
        <w:tabs>
          <w:tab w:val="num" w:pos="2700"/>
        </w:tabs>
        <w:ind w:left="2700" w:hanging="360"/>
      </w:pPr>
      <w:rPr>
        <w:rFonts w:ascii="Arial" w:eastAsia="Batang" w:hAnsi="Arial" w:cs="Arial" w:hint="default"/>
      </w:rPr>
    </w:lvl>
    <w:lvl w:ilvl="3" w:tplc="2CE803EE" w:tentative="1">
      <w:start w:val="1"/>
      <w:numFmt w:val="bullet"/>
      <w:lvlText w:val="•"/>
      <w:lvlJc w:val="left"/>
      <w:pPr>
        <w:tabs>
          <w:tab w:val="num" w:pos="2880"/>
        </w:tabs>
        <w:ind w:left="2880" w:hanging="360"/>
      </w:pPr>
      <w:rPr>
        <w:rFonts w:ascii="Arial" w:hAnsi="Arial" w:hint="default"/>
      </w:rPr>
    </w:lvl>
    <w:lvl w:ilvl="4" w:tplc="284E95FA" w:tentative="1">
      <w:start w:val="1"/>
      <w:numFmt w:val="bullet"/>
      <w:lvlText w:val="•"/>
      <w:lvlJc w:val="left"/>
      <w:pPr>
        <w:tabs>
          <w:tab w:val="num" w:pos="3600"/>
        </w:tabs>
        <w:ind w:left="3600" w:hanging="360"/>
      </w:pPr>
      <w:rPr>
        <w:rFonts w:ascii="Arial" w:hAnsi="Arial" w:hint="default"/>
      </w:rPr>
    </w:lvl>
    <w:lvl w:ilvl="5" w:tplc="2CF0707A" w:tentative="1">
      <w:start w:val="1"/>
      <w:numFmt w:val="bullet"/>
      <w:lvlText w:val="•"/>
      <w:lvlJc w:val="left"/>
      <w:pPr>
        <w:tabs>
          <w:tab w:val="num" w:pos="4320"/>
        </w:tabs>
        <w:ind w:left="4320" w:hanging="360"/>
      </w:pPr>
      <w:rPr>
        <w:rFonts w:ascii="Arial" w:hAnsi="Arial" w:hint="default"/>
      </w:rPr>
    </w:lvl>
    <w:lvl w:ilvl="6" w:tplc="6E321658" w:tentative="1">
      <w:start w:val="1"/>
      <w:numFmt w:val="bullet"/>
      <w:lvlText w:val="•"/>
      <w:lvlJc w:val="left"/>
      <w:pPr>
        <w:tabs>
          <w:tab w:val="num" w:pos="5040"/>
        </w:tabs>
        <w:ind w:left="5040" w:hanging="360"/>
      </w:pPr>
      <w:rPr>
        <w:rFonts w:ascii="Arial" w:hAnsi="Arial" w:hint="default"/>
      </w:rPr>
    </w:lvl>
    <w:lvl w:ilvl="7" w:tplc="B14E699C" w:tentative="1">
      <w:start w:val="1"/>
      <w:numFmt w:val="bullet"/>
      <w:lvlText w:val="•"/>
      <w:lvlJc w:val="left"/>
      <w:pPr>
        <w:tabs>
          <w:tab w:val="num" w:pos="5760"/>
        </w:tabs>
        <w:ind w:left="5760" w:hanging="360"/>
      </w:pPr>
      <w:rPr>
        <w:rFonts w:ascii="Arial" w:hAnsi="Arial" w:hint="default"/>
      </w:rPr>
    </w:lvl>
    <w:lvl w:ilvl="8" w:tplc="0E96FC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584D5F"/>
    <w:multiLevelType w:val="hybridMultilevel"/>
    <w:tmpl w:val="F88A6994"/>
    <w:lvl w:ilvl="0" w:tplc="D4EC0AAE">
      <w:start w:val="1"/>
      <w:numFmt w:val="bullet"/>
      <w:lvlText w:val="–"/>
      <w:lvlJc w:val="left"/>
      <w:pPr>
        <w:tabs>
          <w:tab w:val="num" w:pos="720"/>
        </w:tabs>
        <w:ind w:left="720" w:hanging="360"/>
      </w:pPr>
      <w:rPr>
        <w:rFonts w:ascii="Arial" w:hAnsi="Arial" w:hint="default"/>
      </w:rPr>
    </w:lvl>
    <w:lvl w:ilvl="1" w:tplc="3556A290">
      <w:start w:val="1"/>
      <w:numFmt w:val="bullet"/>
      <w:lvlText w:val="–"/>
      <w:lvlJc w:val="left"/>
      <w:pPr>
        <w:tabs>
          <w:tab w:val="num" w:pos="1440"/>
        </w:tabs>
        <w:ind w:left="1440" w:hanging="360"/>
      </w:pPr>
      <w:rPr>
        <w:rFonts w:ascii="Arial" w:hAnsi="Arial" w:hint="default"/>
      </w:rPr>
    </w:lvl>
    <w:lvl w:ilvl="2" w:tplc="1250035A" w:tentative="1">
      <w:start w:val="1"/>
      <w:numFmt w:val="bullet"/>
      <w:lvlText w:val="–"/>
      <w:lvlJc w:val="left"/>
      <w:pPr>
        <w:tabs>
          <w:tab w:val="num" w:pos="2160"/>
        </w:tabs>
        <w:ind w:left="2160" w:hanging="360"/>
      </w:pPr>
      <w:rPr>
        <w:rFonts w:ascii="Arial" w:hAnsi="Arial" w:hint="default"/>
      </w:rPr>
    </w:lvl>
    <w:lvl w:ilvl="3" w:tplc="ECEA57F2" w:tentative="1">
      <w:start w:val="1"/>
      <w:numFmt w:val="bullet"/>
      <w:lvlText w:val="–"/>
      <w:lvlJc w:val="left"/>
      <w:pPr>
        <w:tabs>
          <w:tab w:val="num" w:pos="2880"/>
        </w:tabs>
        <w:ind w:left="2880" w:hanging="360"/>
      </w:pPr>
      <w:rPr>
        <w:rFonts w:ascii="Arial" w:hAnsi="Arial" w:hint="default"/>
      </w:rPr>
    </w:lvl>
    <w:lvl w:ilvl="4" w:tplc="69D2006E" w:tentative="1">
      <w:start w:val="1"/>
      <w:numFmt w:val="bullet"/>
      <w:lvlText w:val="–"/>
      <w:lvlJc w:val="left"/>
      <w:pPr>
        <w:tabs>
          <w:tab w:val="num" w:pos="3600"/>
        </w:tabs>
        <w:ind w:left="3600" w:hanging="360"/>
      </w:pPr>
      <w:rPr>
        <w:rFonts w:ascii="Arial" w:hAnsi="Arial" w:hint="default"/>
      </w:rPr>
    </w:lvl>
    <w:lvl w:ilvl="5" w:tplc="F8AC7746" w:tentative="1">
      <w:start w:val="1"/>
      <w:numFmt w:val="bullet"/>
      <w:lvlText w:val="–"/>
      <w:lvlJc w:val="left"/>
      <w:pPr>
        <w:tabs>
          <w:tab w:val="num" w:pos="4320"/>
        </w:tabs>
        <w:ind w:left="4320" w:hanging="360"/>
      </w:pPr>
      <w:rPr>
        <w:rFonts w:ascii="Arial" w:hAnsi="Arial" w:hint="default"/>
      </w:rPr>
    </w:lvl>
    <w:lvl w:ilvl="6" w:tplc="1C58A486" w:tentative="1">
      <w:start w:val="1"/>
      <w:numFmt w:val="bullet"/>
      <w:lvlText w:val="–"/>
      <w:lvlJc w:val="left"/>
      <w:pPr>
        <w:tabs>
          <w:tab w:val="num" w:pos="5040"/>
        </w:tabs>
        <w:ind w:left="5040" w:hanging="360"/>
      </w:pPr>
      <w:rPr>
        <w:rFonts w:ascii="Arial" w:hAnsi="Arial" w:hint="default"/>
      </w:rPr>
    </w:lvl>
    <w:lvl w:ilvl="7" w:tplc="4EE03D56" w:tentative="1">
      <w:start w:val="1"/>
      <w:numFmt w:val="bullet"/>
      <w:lvlText w:val="–"/>
      <w:lvlJc w:val="left"/>
      <w:pPr>
        <w:tabs>
          <w:tab w:val="num" w:pos="5760"/>
        </w:tabs>
        <w:ind w:left="5760" w:hanging="360"/>
      </w:pPr>
      <w:rPr>
        <w:rFonts w:ascii="Arial" w:hAnsi="Arial" w:hint="default"/>
      </w:rPr>
    </w:lvl>
    <w:lvl w:ilvl="8" w:tplc="6DB65A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0102238"/>
    <w:multiLevelType w:val="hybridMultilevel"/>
    <w:tmpl w:val="E8DCEA88"/>
    <w:lvl w:ilvl="0" w:tplc="8FF667E4">
      <w:start w:val="15"/>
      <w:numFmt w:val="bullet"/>
      <w:lvlText w:val="-"/>
      <w:lvlJc w:val="left"/>
      <w:pPr>
        <w:tabs>
          <w:tab w:val="num" w:pos="1170"/>
        </w:tabs>
        <w:ind w:left="1170" w:hanging="360"/>
      </w:pPr>
      <w:rPr>
        <w:rFonts w:ascii="Arial" w:eastAsia="Batang" w:hAnsi="Arial" w:cs="Arial" w:hint="default"/>
      </w:rPr>
    </w:lvl>
    <w:lvl w:ilvl="1" w:tplc="0214365A">
      <w:start w:val="142"/>
      <w:numFmt w:val="bullet"/>
      <w:lvlText w:val="–"/>
      <w:lvlJc w:val="left"/>
      <w:pPr>
        <w:tabs>
          <w:tab w:val="num" w:pos="1890"/>
        </w:tabs>
        <w:ind w:left="1890" w:hanging="360"/>
      </w:pPr>
      <w:rPr>
        <w:rFonts w:ascii="Arial" w:hAnsi="Arial" w:hint="default"/>
      </w:rPr>
    </w:lvl>
    <w:lvl w:ilvl="2" w:tplc="7DD01DA6" w:tentative="1">
      <w:start w:val="1"/>
      <w:numFmt w:val="bullet"/>
      <w:lvlText w:val="•"/>
      <w:lvlJc w:val="left"/>
      <w:pPr>
        <w:tabs>
          <w:tab w:val="num" w:pos="2610"/>
        </w:tabs>
        <w:ind w:left="2610" w:hanging="360"/>
      </w:pPr>
      <w:rPr>
        <w:rFonts w:ascii="Arial" w:hAnsi="Arial" w:hint="default"/>
      </w:rPr>
    </w:lvl>
    <w:lvl w:ilvl="3" w:tplc="CDE42548" w:tentative="1">
      <w:start w:val="1"/>
      <w:numFmt w:val="bullet"/>
      <w:lvlText w:val="•"/>
      <w:lvlJc w:val="left"/>
      <w:pPr>
        <w:tabs>
          <w:tab w:val="num" w:pos="3330"/>
        </w:tabs>
        <w:ind w:left="3330" w:hanging="360"/>
      </w:pPr>
      <w:rPr>
        <w:rFonts w:ascii="Arial" w:hAnsi="Arial" w:hint="default"/>
      </w:rPr>
    </w:lvl>
    <w:lvl w:ilvl="4" w:tplc="A0DED96C" w:tentative="1">
      <w:start w:val="1"/>
      <w:numFmt w:val="bullet"/>
      <w:lvlText w:val="•"/>
      <w:lvlJc w:val="left"/>
      <w:pPr>
        <w:tabs>
          <w:tab w:val="num" w:pos="4050"/>
        </w:tabs>
        <w:ind w:left="4050" w:hanging="360"/>
      </w:pPr>
      <w:rPr>
        <w:rFonts w:ascii="Arial" w:hAnsi="Arial" w:hint="default"/>
      </w:rPr>
    </w:lvl>
    <w:lvl w:ilvl="5" w:tplc="8FAE89AE" w:tentative="1">
      <w:start w:val="1"/>
      <w:numFmt w:val="bullet"/>
      <w:lvlText w:val="•"/>
      <w:lvlJc w:val="left"/>
      <w:pPr>
        <w:tabs>
          <w:tab w:val="num" w:pos="4770"/>
        </w:tabs>
        <w:ind w:left="4770" w:hanging="360"/>
      </w:pPr>
      <w:rPr>
        <w:rFonts w:ascii="Arial" w:hAnsi="Arial" w:hint="default"/>
      </w:rPr>
    </w:lvl>
    <w:lvl w:ilvl="6" w:tplc="5914A900" w:tentative="1">
      <w:start w:val="1"/>
      <w:numFmt w:val="bullet"/>
      <w:lvlText w:val="•"/>
      <w:lvlJc w:val="left"/>
      <w:pPr>
        <w:tabs>
          <w:tab w:val="num" w:pos="5490"/>
        </w:tabs>
        <w:ind w:left="5490" w:hanging="360"/>
      </w:pPr>
      <w:rPr>
        <w:rFonts w:ascii="Arial" w:hAnsi="Arial" w:hint="default"/>
      </w:rPr>
    </w:lvl>
    <w:lvl w:ilvl="7" w:tplc="D6702838" w:tentative="1">
      <w:start w:val="1"/>
      <w:numFmt w:val="bullet"/>
      <w:lvlText w:val="•"/>
      <w:lvlJc w:val="left"/>
      <w:pPr>
        <w:tabs>
          <w:tab w:val="num" w:pos="6210"/>
        </w:tabs>
        <w:ind w:left="6210" w:hanging="360"/>
      </w:pPr>
      <w:rPr>
        <w:rFonts w:ascii="Arial" w:hAnsi="Arial" w:hint="default"/>
      </w:rPr>
    </w:lvl>
    <w:lvl w:ilvl="8" w:tplc="534AB566" w:tentative="1">
      <w:start w:val="1"/>
      <w:numFmt w:val="bullet"/>
      <w:lvlText w:val="•"/>
      <w:lvlJc w:val="left"/>
      <w:pPr>
        <w:tabs>
          <w:tab w:val="num" w:pos="6930"/>
        </w:tabs>
        <w:ind w:left="6930" w:hanging="360"/>
      </w:pPr>
      <w:rPr>
        <w:rFonts w:ascii="Arial" w:hAnsi="Arial" w:hint="default"/>
      </w:rPr>
    </w:lvl>
  </w:abstractNum>
  <w:abstractNum w:abstractNumId="15" w15:restartNumberingAfterBreak="0">
    <w:nsid w:val="61AD74C9"/>
    <w:multiLevelType w:val="hybridMultilevel"/>
    <w:tmpl w:val="07A8360C"/>
    <w:lvl w:ilvl="0" w:tplc="F8AC7B80">
      <w:start w:val="1"/>
      <w:numFmt w:val="bullet"/>
      <w:lvlText w:val="–"/>
      <w:lvlJc w:val="left"/>
      <w:pPr>
        <w:tabs>
          <w:tab w:val="num" w:pos="720"/>
        </w:tabs>
        <w:ind w:left="720" w:hanging="360"/>
      </w:pPr>
      <w:rPr>
        <w:rFonts w:ascii="Arial" w:hAnsi="Arial" w:hint="default"/>
      </w:rPr>
    </w:lvl>
    <w:lvl w:ilvl="1" w:tplc="70644184">
      <w:start w:val="1"/>
      <w:numFmt w:val="bullet"/>
      <w:lvlText w:val="–"/>
      <w:lvlJc w:val="left"/>
      <w:pPr>
        <w:tabs>
          <w:tab w:val="num" w:pos="1440"/>
        </w:tabs>
        <w:ind w:left="1440" w:hanging="360"/>
      </w:pPr>
      <w:rPr>
        <w:rFonts w:ascii="Arial" w:hAnsi="Arial" w:hint="default"/>
      </w:rPr>
    </w:lvl>
    <w:lvl w:ilvl="2" w:tplc="C75A4304">
      <w:numFmt w:val="bullet"/>
      <w:lvlText w:val="•"/>
      <w:lvlJc w:val="left"/>
      <w:pPr>
        <w:tabs>
          <w:tab w:val="num" w:pos="2160"/>
        </w:tabs>
        <w:ind w:left="2160" w:hanging="360"/>
      </w:pPr>
      <w:rPr>
        <w:rFonts w:ascii="Arial" w:hAnsi="Arial" w:hint="default"/>
      </w:rPr>
    </w:lvl>
    <w:lvl w:ilvl="3" w:tplc="7FB60BAC">
      <w:numFmt w:val="bullet"/>
      <w:lvlText w:val="–"/>
      <w:lvlJc w:val="left"/>
      <w:pPr>
        <w:tabs>
          <w:tab w:val="num" w:pos="2880"/>
        </w:tabs>
        <w:ind w:left="2880" w:hanging="360"/>
      </w:pPr>
      <w:rPr>
        <w:rFonts w:ascii="Arial" w:hAnsi="Arial" w:hint="default"/>
      </w:rPr>
    </w:lvl>
    <w:lvl w:ilvl="4" w:tplc="178E0614" w:tentative="1">
      <w:start w:val="1"/>
      <w:numFmt w:val="bullet"/>
      <w:lvlText w:val="–"/>
      <w:lvlJc w:val="left"/>
      <w:pPr>
        <w:tabs>
          <w:tab w:val="num" w:pos="3600"/>
        </w:tabs>
        <w:ind w:left="3600" w:hanging="360"/>
      </w:pPr>
      <w:rPr>
        <w:rFonts w:ascii="Arial" w:hAnsi="Arial" w:hint="default"/>
      </w:rPr>
    </w:lvl>
    <w:lvl w:ilvl="5" w:tplc="8BE8DC94" w:tentative="1">
      <w:start w:val="1"/>
      <w:numFmt w:val="bullet"/>
      <w:lvlText w:val="–"/>
      <w:lvlJc w:val="left"/>
      <w:pPr>
        <w:tabs>
          <w:tab w:val="num" w:pos="4320"/>
        </w:tabs>
        <w:ind w:left="4320" w:hanging="360"/>
      </w:pPr>
      <w:rPr>
        <w:rFonts w:ascii="Arial" w:hAnsi="Arial" w:hint="default"/>
      </w:rPr>
    </w:lvl>
    <w:lvl w:ilvl="6" w:tplc="981AC5DC" w:tentative="1">
      <w:start w:val="1"/>
      <w:numFmt w:val="bullet"/>
      <w:lvlText w:val="–"/>
      <w:lvlJc w:val="left"/>
      <w:pPr>
        <w:tabs>
          <w:tab w:val="num" w:pos="5040"/>
        </w:tabs>
        <w:ind w:left="5040" w:hanging="360"/>
      </w:pPr>
      <w:rPr>
        <w:rFonts w:ascii="Arial" w:hAnsi="Arial" w:hint="default"/>
      </w:rPr>
    </w:lvl>
    <w:lvl w:ilvl="7" w:tplc="3ADA44E8" w:tentative="1">
      <w:start w:val="1"/>
      <w:numFmt w:val="bullet"/>
      <w:lvlText w:val="–"/>
      <w:lvlJc w:val="left"/>
      <w:pPr>
        <w:tabs>
          <w:tab w:val="num" w:pos="5760"/>
        </w:tabs>
        <w:ind w:left="5760" w:hanging="360"/>
      </w:pPr>
      <w:rPr>
        <w:rFonts w:ascii="Arial" w:hAnsi="Arial" w:hint="default"/>
      </w:rPr>
    </w:lvl>
    <w:lvl w:ilvl="8" w:tplc="CB3E89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1E14C6"/>
    <w:multiLevelType w:val="hybridMultilevel"/>
    <w:tmpl w:val="FC3C21F8"/>
    <w:lvl w:ilvl="0" w:tplc="8B7C8DF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F431DEA"/>
    <w:multiLevelType w:val="hybridMultilevel"/>
    <w:tmpl w:val="97C27422"/>
    <w:lvl w:ilvl="0" w:tplc="C1EE5A8E">
      <w:start w:val="1"/>
      <w:numFmt w:val="bullet"/>
      <w:lvlText w:val="•"/>
      <w:lvlJc w:val="left"/>
      <w:pPr>
        <w:tabs>
          <w:tab w:val="num" w:pos="720"/>
        </w:tabs>
        <w:ind w:left="720" w:hanging="360"/>
      </w:pPr>
      <w:rPr>
        <w:rFonts w:ascii="Arial" w:hAnsi="Arial" w:hint="default"/>
      </w:rPr>
    </w:lvl>
    <w:lvl w:ilvl="1" w:tplc="8D52FACE">
      <w:numFmt w:val="bullet"/>
      <w:lvlText w:val="–"/>
      <w:lvlJc w:val="left"/>
      <w:pPr>
        <w:tabs>
          <w:tab w:val="num" w:pos="1440"/>
        </w:tabs>
        <w:ind w:left="1440" w:hanging="360"/>
      </w:pPr>
      <w:rPr>
        <w:rFonts w:ascii="Arial" w:hAnsi="Arial" w:hint="default"/>
      </w:rPr>
    </w:lvl>
    <w:lvl w:ilvl="2" w:tplc="397E25BA" w:tentative="1">
      <w:start w:val="1"/>
      <w:numFmt w:val="bullet"/>
      <w:lvlText w:val="•"/>
      <w:lvlJc w:val="left"/>
      <w:pPr>
        <w:tabs>
          <w:tab w:val="num" w:pos="2160"/>
        </w:tabs>
        <w:ind w:left="2160" w:hanging="360"/>
      </w:pPr>
      <w:rPr>
        <w:rFonts w:ascii="Arial" w:hAnsi="Arial" w:hint="default"/>
      </w:rPr>
    </w:lvl>
    <w:lvl w:ilvl="3" w:tplc="C1E26D82" w:tentative="1">
      <w:start w:val="1"/>
      <w:numFmt w:val="bullet"/>
      <w:lvlText w:val="•"/>
      <w:lvlJc w:val="left"/>
      <w:pPr>
        <w:tabs>
          <w:tab w:val="num" w:pos="2880"/>
        </w:tabs>
        <w:ind w:left="2880" w:hanging="360"/>
      </w:pPr>
      <w:rPr>
        <w:rFonts w:ascii="Arial" w:hAnsi="Arial" w:hint="default"/>
      </w:rPr>
    </w:lvl>
    <w:lvl w:ilvl="4" w:tplc="88ACC4AA" w:tentative="1">
      <w:start w:val="1"/>
      <w:numFmt w:val="bullet"/>
      <w:lvlText w:val="•"/>
      <w:lvlJc w:val="left"/>
      <w:pPr>
        <w:tabs>
          <w:tab w:val="num" w:pos="3600"/>
        </w:tabs>
        <w:ind w:left="3600" w:hanging="360"/>
      </w:pPr>
      <w:rPr>
        <w:rFonts w:ascii="Arial" w:hAnsi="Arial" w:hint="default"/>
      </w:rPr>
    </w:lvl>
    <w:lvl w:ilvl="5" w:tplc="61325162" w:tentative="1">
      <w:start w:val="1"/>
      <w:numFmt w:val="bullet"/>
      <w:lvlText w:val="•"/>
      <w:lvlJc w:val="left"/>
      <w:pPr>
        <w:tabs>
          <w:tab w:val="num" w:pos="4320"/>
        </w:tabs>
        <w:ind w:left="4320" w:hanging="360"/>
      </w:pPr>
      <w:rPr>
        <w:rFonts w:ascii="Arial" w:hAnsi="Arial" w:hint="default"/>
      </w:rPr>
    </w:lvl>
    <w:lvl w:ilvl="6" w:tplc="87148E2C" w:tentative="1">
      <w:start w:val="1"/>
      <w:numFmt w:val="bullet"/>
      <w:lvlText w:val="•"/>
      <w:lvlJc w:val="left"/>
      <w:pPr>
        <w:tabs>
          <w:tab w:val="num" w:pos="5040"/>
        </w:tabs>
        <w:ind w:left="5040" w:hanging="360"/>
      </w:pPr>
      <w:rPr>
        <w:rFonts w:ascii="Arial" w:hAnsi="Arial" w:hint="default"/>
      </w:rPr>
    </w:lvl>
    <w:lvl w:ilvl="7" w:tplc="AA46C9A6" w:tentative="1">
      <w:start w:val="1"/>
      <w:numFmt w:val="bullet"/>
      <w:lvlText w:val="•"/>
      <w:lvlJc w:val="left"/>
      <w:pPr>
        <w:tabs>
          <w:tab w:val="num" w:pos="5760"/>
        </w:tabs>
        <w:ind w:left="5760" w:hanging="360"/>
      </w:pPr>
      <w:rPr>
        <w:rFonts w:ascii="Arial" w:hAnsi="Arial" w:hint="default"/>
      </w:rPr>
    </w:lvl>
    <w:lvl w:ilvl="8" w:tplc="7B9445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887E43"/>
    <w:multiLevelType w:val="hybridMultilevel"/>
    <w:tmpl w:val="230AB0F6"/>
    <w:lvl w:ilvl="0" w:tplc="81203868">
      <w:start w:val="1"/>
      <w:numFmt w:val="bullet"/>
      <w:lvlText w:val="•"/>
      <w:lvlJc w:val="left"/>
      <w:pPr>
        <w:tabs>
          <w:tab w:val="num" w:pos="720"/>
        </w:tabs>
        <w:ind w:left="720" w:hanging="360"/>
      </w:pPr>
      <w:rPr>
        <w:rFonts w:ascii="Arial" w:hAnsi="Arial" w:hint="default"/>
      </w:rPr>
    </w:lvl>
    <w:lvl w:ilvl="1" w:tplc="62280912" w:tentative="1">
      <w:start w:val="1"/>
      <w:numFmt w:val="bullet"/>
      <w:lvlText w:val="•"/>
      <w:lvlJc w:val="left"/>
      <w:pPr>
        <w:tabs>
          <w:tab w:val="num" w:pos="1440"/>
        </w:tabs>
        <w:ind w:left="1440" w:hanging="360"/>
      </w:pPr>
      <w:rPr>
        <w:rFonts w:ascii="Arial" w:hAnsi="Arial" w:hint="default"/>
      </w:rPr>
    </w:lvl>
    <w:lvl w:ilvl="2" w:tplc="41F000DA">
      <w:start w:val="1"/>
      <w:numFmt w:val="bullet"/>
      <w:lvlText w:val="•"/>
      <w:lvlJc w:val="left"/>
      <w:pPr>
        <w:tabs>
          <w:tab w:val="num" w:pos="2160"/>
        </w:tabs>
        <w:ind w:left="2160" w:hanging="360"/>
      </w:pPr>
      <w:rPr>
        <w:rFonts w:ascii="Arial" w:hAnsi="Arial" w:hint="default"/>
      </w:rPr>
    </w:lvl>
    <w:lvl w:ilvl="3" w:tplc="24646CF4" w:tentative="1">
      <w:start w:val="1"/>
      <w:numFmt w:val="bullet"/>
      <w:lvlText w:val="•"/>
      <w:lvlJc w:val="left"/>
      <w:pPr>
        <w:tabs>
          <w:tab w:val="num" w:pos="2880"/>
        </w:tabs>
        <w:ind w:left="2880" w:hanging="360"/>
      </w:pPr>
      <w:rPr>
        <w:rFonts w:ascii="Arial" w:hAnsi="Arial" w:hint="default"/>
      </w:rPr>
    </w:lvl>
    <w:lvl w:ilvl="4" w:tplc="646E58B4" w:tentative="1">
      <w:start w:val="1"/>
      <w:numFmt w:val="bullet"/>
      <w:lvlText w:val="•"/>
      <w:lvlJc w:val="left"/>
      <w:pPr>
        <w:tabs>
          <w:tab w:val="num" w:pos="3600"/>
        </w:tabs>
        <w:ind w:left="3600" w:hanging="360"/>
      </w:pPr>
      <w:rPr>
        <w:rFonts w:ascii="Arial" w:hAnsi="Arial" w:hint="default"/>
      </w:rPr>
    </w:lvl>
    <w:lvl w:ilvl="5" w:tplc="8EBAD8B4" w:tentative="1">
      <w:start w:val="1"/>
      <w:numFmt w:val="bullet"/>
      <w:lvlText w:val="•"/>
      <w:lvlJc w:val="left"/>
      <w:pPr>
        <w:tabs>
          <w:tab w:val="num" w:pos="4320"/>
        </w:tabs>
        <w:ind w:left="4320" w:hanging="360"/>
      </w:pPr>
      <w:rPr>
        <w:rFonts w:ascii="Arial" w:hAnsi="Arial" w:hint="default"/>
      </w:rPr>
    </w:lvl>
    <w:lvl w:ilvl="6" w:tplc="0B0C1D2E" w:tentative="1">
      <w:start w:val="1"/>
      <w:numFmt w:val="bullet"/>
      <w:lvlText w:val="•"/>
      <w:lvlJc w:val="left"/>
      <w:pPr>
        <w:tabs>
          <w:tab w:val="num" w:pos="5040"/>
        </w:tabs>
        <w:ind w:left="5040" w:hanging="360"/>
      </w:pPr>
      <w:rPr>
        <w:rFonts w:ascii="Arial" w:hAnsi="Arial" w:hint="default"/>
      </w:rPr>
    </w:lvl>
    <w:lvl w:ilvl="7" w:tplc="C10ED58E" w:tentative="1">
      <w:start w:val="1"/>
      <w:numFmt w:val="bullet"/>
      <w:lvlText w:val="•"/>
      <w:lvlJc w:val="left"/>
      <w:pPr>
        <w:tabs>
          <w:tab w:val="num" w:pos="5760"/>
        </w:tabs>
        <w:ind w:left="5760" w:hanging="360"/>
      </w:pPr>
      <w:rPr>
        <w:rFonts w:ascii="Arial" w:hAnsi="Arial" w:hint="default"/>
      </w:rPr>
    </w:lvl>
    <w:lvl w:ilvl="8" w:tplc="6268BE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A32361"/>
    <w:multiLevelType w:val="hybridMultilevel"/>
    <w:tmpl w:val="0F86F9DC"/>
    <w:lvl w:ilvl="0" w:tplc="071C1FF4">
      <w:start w:val="1"/>
      <w:numFmt w:val="bullet"/>
      <w:lvlText w:val="•"/>
      <w:lvlJc w:val="left"/>
      <w:pPr>
        <w:tabs>
          <w:tab w:val="num" w:pos="720"/>
        </w:tabs>
        <w:ind w:left="720" w:hanging="360"/>
      </w:pPr>
      <w:rPr>
        <w:rFonts w:ascii="Arial" w:hAnsi="Arial" w:hint="default"/>
      </w:rPr>
    </w:lvl>
    <w:lvl w:ilvl="1" w:tplc="13E0BB56">
      <w:numFmt w:val="bullet"/>
      <w:lvlText w:val="–"/>
      <w:lvlJc w:val="left"/>
      <w:pPr>
        <w:tabs>
          <w:tab w:val="num" w:pos="1440"/>
        </w:tabs>
        <w:ind w:left="1440" w:hanging="360"/>
      </w:pPr>
      <w:rPr>
        <w:rFonts w:ascii="Arial" w:hAnsi="Arial" w:hint="default"/>
      </w:rPr>
    </w:lvl>
    <w:lvl w:ilvl="2" w:tplc="5B64A1CE" w:tentative="1">
      <w:start w:val="1"/>
      <w:numFmt w:val="bullet"/>
      <w:lvlText w:val="•"/>
      <w:lvlJc w:val="left"/>
      <w:pPr>
        <w:tabs>
          <w:tab w:val="num" w:pos="2160"/>
        </w:tabs>
        <w:ind w:left="2160" w:hanging="360"/>
      </w:pPr>
      <w:rPr>
        <w:rFonts w:ascii="Arial" w:hAnsi="Arial" w:hint="default"/>
      </w:rPr>
    </w:lvl>
    <w:lvl w:ilvl="3" w:tplc="F10636DC" w:tentative="1">
      <w:start w:val="1"/>
      <w:numFmt w:val="bullet"/>
      <w:lvlText w:val="•"/>
      <w:lvlJc w:val="left"/>
      <w:pPr>
        <w:tabs>
          <w:tab w:val="num" w:pos="2880"/>
        </w:tabs>
        <w:ind w:left="2880" w:hanging="360"/>
      </w:pPr>
      <w:rPr>
        <w:rFonts w:ascii="Arial" w:hAnsi="Arial" w:hint="default"/>
      </w:rPr>
    </w:lvl>
    <w:lvl w:ilvl="4" w:tplc="29261C02" w:tentative="1">
      <w:start w:val="1"/>
      <w:numFmt w:val="bullet"/>
      <w:lvlText w:val="•"/>
      <w:lvlJc w:val="left"/>
      <w:pPr>
        <w:tabs>
          <w:tab w:val="num" w:pos="3600"/>
        </w:tabs>
        <w:ind w:left="3600" w:hanging="360"/>
      </w:pPr>
      <w:rPr>
        <w:rFonts w:ascii="Arial" w:hAnsi="Arial" w:hint="default"/>
      </w:rPr>
    </w:lvl>
    <w:lvl w:ilvl="5" w:tplc="D2D25668" w:tentative="1">
      <w:start w:val="1"/>
      <w:numFmt w:val="bullet"/>
      <w:lvlText w:val="•"/>
      <w:lvlJc w:val="left"/>
      <w:pPr>
        <w:tabs>
          <w:tab w:val="num" w:pos="4320"/>
        </w:tabs>
        <w:ind w:left="4320" w:hanging="360"/>
      </w:pPr>
      <w:rPr>
        <w:rFonts w:ascii="Arial" w:hAnsi="Arial" w:hint="default"/>
      </w:rPr>
    </w:lvl>
    <w:lvl w:ilvl="6" w:tplc="5D4EFAE2" w:tentative="1">
      <w:start w:val="1"/>
      <w:numFmt w:val="bullet"/>
      <w:lvlText w:val="•"/>
      <w:lvlJc w:val="left"/>
      <w:pPr>
        <w:tabs>
          <w:tab w:val="num" w:pos="5040"/>
        </w:tabs>
        <w:ind w:left="5040" w:hanging="360"/>
      </w:pPr>
      <w:rPr>
        <w:rFonts w:ascii="Arial" w:hAnsi="Arial" w:hint="default"/>
      </w:rPr>
    </w:lvl>
    <w:lvl w:ilvl="7" w:tplc="6B80A784" w:tentative="1">
      <w:start w:val="1"/>
      <w:numFmt w:val="bullet"/>
      <w:lvlText w:val="•"/>
      <w:lvlJc w:val="left"/>
      <w:pPr>
        <w:tabs>
          <w:tab w:val="num" w:pos="5760"/>
        </w:tabs>
        <w:ind w:left="5760" w:hanging="360"/>
      </w:pPr>
      <w:rPr>
        <w:rFonts w:ascii="Arial" w:hAnsi="Arial" w:hint="default"/>
      </w:rPr>
    </w:lvl>
    <w:lvl w:ilvl="8" w:tplc="03D8B0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num>
  <w:num w:numId="6">
    <w:abstractNumId w:val="2"/>
  </w:num>
  <w:num w:numId="7">
    <w:abstractNumId w:val="5"/>
  </w:num>
  <w:num w:numId="8">
    <w:abstractNumId w:val="6"/>
  </w:num>
  <w:num w:numId="9">
    <w:abstractNumId w:val="7"/>
  </w:num>
  <w:num w:numId="10">
    <w:abstractNumId w:val="1"/>
  </w:num>
  <w:num w:numId="11">
    <w:abstractNumId w:val="1"/>
  </w:num>
  <w:num w:numId="12">
    <w:abstractNumId w:val="0"/>
  </w:num>
  <w:num w:numId="13">
    <w:abstractNumId w:val="16"/>
  </w:num>
  <w:num w:numId="14">
    <w:abstractNumId w:val="19"/>
  </w:num>
  <w:num w:numId="15">
    <w:abstractNumId w:val="4"/>
  </w:num>
  <w:num w:numId="16">
    <w:abstractNumId w:val="15"/>
  </w:num>
  <w:num w:numId="17">
    <w:abstractNumId w:val="10"/>
  </w:num>
  <w:num w:numId="18">
    <w:abstractNumId w:val="18"/>
  </w:num>
  <w:num w:numId="19">
    <w:abstractNumId w:val="17"/>
  </w:num>
  <w:num w:numId="20">
    <w:abstractNumId w:val="14"/>
  </w:num>
  <w:num w:numId="21">
    <w:abstractNumId w:val="9"/>
  </w:num>
  <w:num w:numId="22">
    <w:abstractNumId w:val="8"/>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13F73"/>
    <w:rsid w:val="00021200"/>
    <w:rsid w:val="00037226"/>
    <w:rsid w:val="00042B95"/>
    <w:rsid w:val="00047CFC"/>
    <w:rsid w:val="000510CC"/>
    <w:rsid w:val="00056C23"/>
    <w:rsid w:val="000627E7"/>
    <w:rsid w:val="000726BD"/>
    <w:rsid w:val="000773B1"/>
    <w:rsid w:val="000835E4"/>
    <w:rsid w:val="000A5AEE"/>
    <w:rsid w:val="000C19E2"/>
    <w:rsid w:val="000C3F74"/>
    <w:rsid w:val="000D6425"/>
    <w:rsid w:val="000E36C0"/>
    <w:rsid w:val="00110976"/>
    <w:rsid w:val="001126B3"/>
    <w:rsid w:val="001259D4"/>
    <w:rsid w:val="00135B1B"/>
    <w:rsid w:val="00147557"/>
    <w:rsid w:val="00154D74"/>
    <w:rsid w:val="001659F0"/>
    <w:rsid w:val="00166387"/>
    <w:rsid w:val="00172CF0"/>
    <w:rsid w:val="00187C9C"/>
    <w:rsid w:val="00196916"/>
    <w:rsid w:val="001A1C73"/>
    <w:rsid w:val="001B1DF1"/>
    <w:rsid w:val="001B31C7"/>
    <w:rsid w:val="001B57B9"/>
    <w:rsid w:val="001B7844"/>
    <w:rsid w:val="001C02A9"/>
    <w:rsid w:val="001D775D"/>
    <w:rsid w:val="001D7DB5"/>
    <w:rsid w:val="001E6AC3"/>
    <w:rsid w:val="002135EC"/>
    <w:rsid w:val="00213EEA"/>
    <w:rsid w:val="0023449A"/>
    <w:rsid w:val="002428AF"/>
    <w:rsid w:val="00252F82"/>
    <w:rsid w:val="0026537A"/>
    <w:rsid w:val="00265ECE"/>
    <w:rsid w:val="00275D45"/>
    <w:rsid w:val="002819BC"/>
    <w:rsid w:val="00281B38"/>
    <w:rsid w:val="002B2722"/>
    <w:rsid w:val="002B3F2B"/>
    <w:rsid w:val="002B4D75"/>
    <w:rsid w:val="002B70D9"/>
    <w:rsid w:val="002D18C3"/>
    <w:rsid w:val="002E35F5"/>
    <w:rsid w:val="002F79EB"/>
    <w:rsid w:val="00314BC5"/>
    <w:rsid w:val="00324507"/>
    <w:rsid w:val="003327DA"/>
    <w:rsid w:val="00363FDF"/>
    <w:rsid w:val="00371F94"/>
    <w:rsid w:val="00390B7D"/>
    <w:rsid w:val="003B2BBF"/>
    <w:rsid w:val="003B2E70"/>
    <w:rsid w:val="003F23CB"/>
    <w:rsid w:val="003F5327"/>
    <w:rsid w:val="00407256"/>
    <w:rsid w:val="004130EA"/>
    <w:rsid w:val="004256B2"/>
    <w:rsid w:val="00432A08"/>
    <w:rsid w:val="00444409"/>
    <w:rsid w:val="004516C3"/>
    <w:rsid w:val="00472E6C"/>
    <w:rsid w:val="00475360"/>
    <w:rsid w:val="00487801"/>
    <w:rsid w:val="004A699A"/>
    <w:rsid w:val="004B378D"/>
    <w:rsid w:val="004D4113"/>
    <w:rsid w:val="004F451B"/>
    <w:rsid w:val="0050376E"/>
    <w:rsid w:val="00515DD7"/>
    <w:rsid w:val="00526033"/>
    <w:rsid w:val="00555238"/>
    <w:rsid w:val="0056282D"/>
    <w:rsid w:val="005632B2"/>
    <w:rsid w:val="005650F4"/>
    <w:rsid w:val="00565A98"/>
    <w:rsid w:val="00576064"/>
    <w:rsid w:val="0058407F"/>
    <w:rsid w:val="0059171A"/>
    <w:rsid w:val="005965BD"/>
    <w:rsid w:val="0059773D"/>
    <w:rsid w:val="005A7699"/>
    <w:rsid w:val="005B3819"/>
    <w:rsid w:val="005B78F9"/>
    <w:rsid w:val="005C152A"/>
    <w:rsid w:val="005C774C"/>
    <w:rsid w:val="005E57AC"/>
    <w:rsid w:val="005F278F"/>
    <w:rsid w:val="005F59D7"/>
    <w:rsid w:val="00606515"/>
    <w:rsid w:val="006230BF"/>
    <w:rsid w:val="00637F42"/>
    <w:rsid w:val="006410C3"/>
    <w:rsid w:val="006528F4"/>
    <w:rsid w:val="006534F9"/>
    <w:rsid w:val="00657737"/>
    <w:rsid w:val="00657BDF"/>
    <w:rsid w:val="006747CE"/>
    <w:rsid w:val="0068783E"/>
    <w:rsid w:val="0069599A"/>
    <w:rsid w:val="00696E34"/>
    <w:rsid w:val="0069705D"/>
    <w:rsid w:val="006A23D5"/>
    <w:rsid w:val="006A32CA"/>
    <w:rsid w:val="006B27A4"/>
    <w:rsid w:val="006B319F"/>
    <w:rsid w:val="006B6A1F"/>
    <w:rsid w:val="006F3C3C"/>
    <w:rsid w:val="006F55C0"/>
    <w:rsid w:val="007057C0"/>
    <w:rsid w:val="0070740D"/>
    <w:rsid w:val="007267F1"/>
    <w:rsid w:val="00726F72"/>
    <w:rsid w:val="00743717"/>
    <w:rsid w:val="00746FCA"/>
    <w:rsid w:val="007633AB"/>
    <w:rsid w:val="0077561E"/>
    <w:rsid w:val="00777C0E"/>
    <w:rsid w:val="00780D82"/>
    <w:rsid w:val="00790B89"/>
    <w:rsid w:val="007A005A"/>
    <w:rsid w:val="007A091A"/>
    <w:rsid w:val="007A1F51"/>
    <w:rsid w:val="007B55FC"/>
    <w:rsid w:val="007C1293"/>
    <w:rsid w:val="007D2055"/>
    <w:rsid w:val="007D5314"/>
    <w:rsid w:val="007E108E"/>
    <w:rsid w:val="007E27EF"/>
    <w:rsid w:val="007E6871"/>
    <w:rsid w:val="008010BA"/>
    <w:rsid w:val="00805B0A"/>
    <w:rsid w:val="00810B05"/>
    <w:rsid w:val="00830195"/>
    <w:rsid w:val="00830AFE"/>
    <w:rsid w:val="00857E21"/>
    <w:rsid w:val="00864290"/>
    <w:rsid w:val="008816F3"/>
    <w:rsid w:val="008B4B31"/>
    <w:rsid w:val="008E0C37"/>
    <w:rsid w:val="008E58FB"/>
    <w:rsid w:val="008F036D"/>
    <w:rsid w:val="009050B8"/>
    <w:rsid w:val="00927573"/>
    <w:rsid w:val="009278E4"/>
    <w:rsid w:val="00941A14"/>
    <w:rsid w:val="00951559"/>
    <w:rsid w:val="009574B9"/>
    <w:rsid w:val="00972098"/>
    <w:rsid w:val="00972A27"/>
    <w:rsid w:val="00984970"/>
    <w:rsid w:val="00994523"/>
    <w:rsid w:val="009A6A8A"/>
    <w:rsid w:val="009B2F16"/>
    <w:rsid w:val="009B3FE4"/>
    <w:rsid w:val="009C3377"/>
    <w:rsid w:val="009D7D28"/>
    <w:rsid w:val="009F7E3D"/>
    <w:rsid w:val="00A005B2"/>
    <w:rsid w:val="00A017A8"/>
    <w:rsid w:val="00A01F3F"/>
    <w:rsid w:val="00A145FA"/>
    <w:rsid w:val="00A16D3B"/>
    <w:rsid w:val="00A30F81"/>
    <w:rsid w:val="00A51724"/>
    <w:rsid w:val="00A60988"/>
    <w:rsid w:val="00A636B3"/>
    <w:rsid w:val="00A81355"/>
    <w:rsid w:val="00A81D2F"/>
    <w:rsid w:val="00A82C8C"/>
    <w:rsid w:val="00A90D40"/>
    <w:rsid w:val="00AB1D0C"/>
    <w:rsid w:val="00AC052D"/>
    <w:rsid w:val="00AC2820"/>
    <w:rsid w:val="00AD0272"/>
    <w:rsid w:val="00AD798C"/>
    <w:rsid w:val="00AE293B"/>
    <w:rsid w:val="00AE3E87"/>
    <w:rsid w:val="00AF278E"/>
    <w:rsid w:val="00AF378F"/>
    <w:rsid w:val="00B01F61"/>
    <w:rsid w:val="00B06615"/>
    <w:rsid w:val="00B12398"/>
    <w:rsid w:val="00B13CAE"/>
    <w:rsid w:val="00B25A62"/>
    <w:rsid w:val="00B27F3B"/>
    <w:rsid w:val="00B932AB"/>
    <w:rsid w:val="00BA0263"/>
    <w:rsid w:val="00BB38C7"/>
    <w:rsid w:val="00BB4065"/>
    <w:rsid w:val="00BC1895"/>
    <w:rsid w:val="00BC3286"/>
    <w:rsid w:val="00BD2C76"/>
    <w:rsid w:val="00BD616D"/>
    <w:rsid w:val="00BE0609"/>
    <w:rsid w:val="00BE68D3"/>
    <w:rsid w:val="00BF1CAA"/>
    <w:rsid w:val="00BF35C4"/>
    <w:rsid w:val="00C00C44"/>
    <w:rsid w:val="00C129CB"/>
    <w:rsid w:val="00C20213"/>
    <w:rsid w:val="00C225AB"/>
    <w:rsid w:val="00C233AD"/>
    <w:rsid w:val="00C26882"/>
    <w:rsid w:val="00C51C71"/>
    <w:rsid w:val="00C546F9"/>
    <w:rsid w:val="00C5515C"/>
    <w:rsid w:val="00C56221"/>
    <w:rsid w:val="00C629E4"/>
    <w:rsid w:val="00C67362"/>
    <w:rsid w:val="00C71B3B"/>
    <w:rsid w:val="00C72368"/>
    <w:rsid w:val="00C90C89"/>
    <w:rsid w:val="00CA62AA"/>
    <w:rsid w:val="00CA62D1"/>
    <w:rsid w:val="00CB6B84"/>
    <w:rsid w:val="00CB6C64"/>
    <w:rsid w:val="00CC257C"/>
    <w:rsid w:val="00CC7C55"/>
    <w:rsid w:val="00CD79B0"/>
    <w:rsid w:val="00D16FAE"/>
    <w:rsid w:val="00D523AC"/>
    <w:rsid w:val="00D54065"/>
    <w:rsid w:val="00D60009"/>
    <w:rsid w:val="00D6140D"/>
    <w:rsid w:val="00D67852"/>
    <w:rsid w:val="00D73F1A"/>
    <w:rsid w:val="00D774D2"/>
    <w:rsid w:val="00D81DD6"/>
    <w:rsid w:val="00DB0760"/>
    <w:rsid w:val="00DB24FD"/>
    <w:rsid w:val="00DC0458"/>
    <w:rsid w:val="00DC0E02"/>
    <w:rsid w:val="00DC3BAF"/>
    <w:rsid w:val="00DC4009"/>
    <w:rsid w:val="00DE2AB6"/>
    <w:rsid w:val="00DE734A"/>
    <w:rsid w:val="00E03F66"/>
    <w:rsid w:val="00E220CB"/>
    <w:rsid w:val="00E22FB6"/>
    <w:rsid w:val="00E26633"/>
    <w:rsid w:val="00E279C1"/>
    <w:rsid w:val="00E34F39"/>
    <w:rsid w:val="00E54AD1"/>
    <w:rsid w:val="00E726A9"/>
    <w:rsid w:val="00E738B1"/>
    <w:rsid w:val="00E746D4"/>
    <w:rsid w:val="00E80606"/>
    <w:rsid w:val="00E96C6E"/>
    <w:rsid w:val="00EA2420"/>
    <w:rsid w:val="00EB625A"/>
    <w:rsid w:val="00EC2CA8"/>
    <w:rsid w:val="00ED0B04"/>
    <w:rsid w:val="00EE17C8"/>
    <w:rsid w:val="00F02FD2"/>
    <w:rsid w:val="00F04857"/>
    <w:rsid w:val="00F1087B"/>
    <w:rsid w:val="00F20D6C"/>
    <w:rsid w:val="00F25FDF"/>
    <w:rsid w:val="00F3314D"/>
    <w:rsid w:val="00F35C2D"/>
    <w:rsid w:val="00F45E90"/>
    <w:rsid w:val="00F63B5A"/>
    <w:rsid w:val="00F81B30"/>
    <w:rsid w:val="00F90AC5"/>
    <w:rsid w:val="00FA28A3"/>
    <w:rsid w:val="00FB16F6"/>
    <w:rsid w:val="00FD2D1E"/>
    <w:rsid w:val="00FD33A1"/>
    <w:rsid w:val="00FE3647"/>
    <w:rsid w:val="00FE5612"/>
    <w:rsid w:val="00FF2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84632"/>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699"/>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1"/>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3"/>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
    <w:link w:val="Heading5"/>
    <w:rsid w:val="007267F1"/>
    <w:rPr>
      <w:rFonts w:ascii="Intel Clear" w:eastAsia="Times New Roman" w:hAnsi="Intel Clear" w:cs="Intel Clear"/>
      <w:sz w:val="22"/>
      <w:lang w:val="en-GB" w:eastAsia="en-GB"/>
    </w:rPr>
  </w:style>
  <w:style w:type="character" w:customStyle="1" w:styleId="Heading6Char">
    <w:name w:val="Heading 6 Char"/>
    <w:link w:val="Heading6"/>
    <w:rsid w:val="007267F1"/>
    <w:rPr>
      <w:rFonts w:eastAsia="MS Mincho" w:cs="Intel Clear"/>
    </w:rPr>
  </w:style>
  <w:style w:type="character" w:customStyle="1" w:styleId="Heading7Char">
    <w:name w:val="Heading 7 Char"/>
    <w:link w:val="Heading7"/>
    <w:rsid w:val="007267F1"/>
    <w:rPr>
      <w:rFonts w:eastAsia="MS Mincho" w:cs="Intel Clear"/>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paragraph" w:customStyle="1" w:styleId="PL">
    <w:name w:val="PL"/>
    <w:link w:val="PLChar"/>
    <w:qFormat/>
    <w:rsid w:val="0051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15DD7"/>
    <w:rPr>
      <w:rFonts w:ascii="Courier New" w:eastAsia="Times New Roman" w:hAnsi="Courier New"/>
      <w:noProof/>
      <w:sz w:val="16"/>
      <w:shd w:val="clear" w:color="auto" w:fill="E6E6E6"/>
      <w:lang w:val="en-GB" w:eastAsia="en-GB"/>
    </w:rPr>
  </w:style>
  <w:style w:type="table" w:styleId="TableGrid">
    <w:name w:val="Table Grid"/>
    <w:basedOn w:val="TableNormal"/>
    <w:uiPriority w:val="39"/>
    <w:rsid w:val="004F45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qFormat/>
    <w:rsid w:val="00AF278E"/>
    <w:pPr>
      <w:spacing w:after="180"/>
      <w:ind w:left="851" w:hanging="284"/>
      <w:jc w:val="left"/>
    </w:pPr>
    <w:rPr>
      <w:rFonts w:eastAsia="Times New Roman"/>
      <w:lang w:val="x-none"/>
    </w:rPr>
  </w:style>
  <w:style w:type="character" w:customStyle="1" w:styleId="B2Char">
    <w:name w:val="B2 Char"/>
    <w:link w:val="B2"/>
    <w:qFormat/>
    <w:rsid w:val="00AF278E"/>
    <w:rPr>
      <w:rFonts w:eastAsia="Times New Roman"/>
      <w:lang w:val="x-none"/>
    </w:rPr>
  </w:style>
  <w:style w:type="paragraph" w:customStyle="1" w:styleId="B1">
    <w:name w:val="B1"/>
    <w:basedOn w:val="Normal"/>
    <w:link w:val="B1Char"/>
    <w:qFormat/>
    <w:rsid w:val="00864290"/>
    <w:pPr>
      <w:spacing w:after="180"/>
      <w:ind w:left="568" w:hanging="284"/>
      <w:jc w:val="left"/>
    </w:pPr>
    <w:rPr>
      <w:rFonts w:eastAsia="Times New Roman"/>
      <w:lang w:val="en-GB"/>
    </w:rPr>
  </w:style>
  <w:style w:type="character" w:customStyle="1" w:styleId="B1Char">
    <w:name w:val="B1 Char"/>
    <w:link w:val="B1"/>
    <w:qFormat/>
    <w:locked/>
    <w:rsid w:val="00864290"/>
    <w:rPr>
      <w:rFonts w:eastAsia="Times New Roman"/>
      <w:lang w:val="en-GB"/>
    </w:rPr>
  </w:style>
  <w:style w:type="paragraph" w:styleId="BalloonText">
    <w:name w:val="Balloon Text"/>
    <w:basedOn w:val="Normal"/>
    <w:link w:val="BalloonTextChar"/>
    <w:uiPriority w:val="99"/>
    <w:semiHidden/>
    <w:unhideWhenUsed/>
    <w:rsid w:val="00DE2A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2AB6"/>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07715">
      <w:bodyDiv w:val="1"/>
      <w:marLeft w:val="0"/>
      <w:marRight w:val="0"/>
      <w:marTop w:val="0"/>
      <w:marBottom w:val="0"/>
      <w:divBdr>
        <w:top w:val="none" w:sz="0" w:space="0" w:color="auto"/>
        <w:left w:val="none" w:sz="0" w:space="0" w:color="auto"/>
        <w:bottom w:val="none" w:sz="0" w:space="0" w:color="auto"/>
        <w:right w:val="none" w:sz="0" w:space="0" w:color="auto"/>
      </w:divBdr>
      <w:divsChild>
        <w:div w:id="2002387797">
          <w:marLeft w:val="547"/>
          <w:marRight w:val="0"/>
          <w:marTop w:val="96"/>
          <w:marBottom w:val="0"/>
          <w:divBdr>
            <w:top w:val="none" w:sz="0" w:space="0" w:color="auto"/>
            <w:left w:val="none" w:sz="0" w:space="0" w:color="auto"/>
            <w:bottom w:val="none" w:sz="0" w:space="0" w:color="auto"/>
            <w:right w:val="none" w:sz="0" w:space="0" w:color="auto"/>
          </w:divBdr>
        </w:div>
        <w:div w:id="640039443">
          <w:marLeft w:val="547"/>
          <w:marRight w:val="0"/>
          <w:marTop w:val="96"/>
          <w:marBottom w:val="0"/>
          <w:divBdr>
            <w:top w:val="none" w:sz="0" w:space="0" w:color="auto"/>
            <w:left w:val="none" w:sz="0" w:space="0" w:color="auto"/>
            <w:bottom w:val="none" w:sz="0" w:space="0" w:color="auto"/>
            <w:right w:val="none" w:sz="0" w:space="0" w:color="auto"/>
          </w:divBdr>
        </w:div>
      </w:divsChild>
    </w:div>
    <w:div w:id="186261079">
      <w:bodyDiv w:val="1"/>
      <w:marLeft w:val="0"/>
      <w:marRight w:val="0"/>
      <w:marTop w:val="0"/>
      <w:marBottom w:val="0"/>
      <w:divBdr>
        <w:top w:val="none" w:sz="0" w:space="0" w:color="auto"/>
        <w:left w:val="none" w:sz="0" w:space="0" w:color="auto"/>
        <w:bottom w:val="none" w:sz="0" w:space="0" w:color="auto"/>
        <w:right w:val="none" w:sz="0" w:space="0" w:color="auto"/>
      </w:divBdr>
      <w:divsChild>
        <w:div w:id="2141222152">
          <w:marLeft w:val="547"/>
          <w:marRight w:val="0"/>
          <w:marTop w:val="115"/>
          <w:marBottom w:val="0"/>
          <w:divBdr>
            <w:top w:val="none" w:sz="0" w:space="0" w:color="auto"/>
            <w:left w:val="none" w:sz="0" w:space="0" w:color="auto"/>
            <w:bottom w:val="none" w:sz="0" w:space="0" w:color="auto"/>
            <w:right w:val="none" w:sz="0" w:space="0" w:color="auto"/>
          </w:divBdr>
        </w:div>
        <w:div w:id="1144934327">
          <w:marLeft w:val="547"/>
          <w:marRight w:val="0"/>
          <w:marTop w:val="115"/>
          <w:marBottom w:val="0"/>
          <w:divBdr>
            <w:top w:val="none" w:sz="0" w:space="0" w:color="auto"/>
            <w:left w:val="none" w:sz="0" w:space="0" w:color="auto"/>
            <w:bottom w:val="none" w:sz="0" w:space="0" w:color="auto"/>
            <w:right w:val="none" w:sz="0" w:space="0" w:color="auto"/>
          </w:divBdr>
        </w:div>
        <w:div w:id="453718457">
          <w:marLeft w:val="547"/>
          <w:marRight w:val="0"/>
          <w:marTop w:val="115"/>
          <w:marBottom w:val="0"/>
          <w:divBdr>
            <w:top w:val="none" w:sz="0" w:space="0" w:color="auto"/>
            <w:left w:val="none" w:sz="0" w:space="0" w:color="auto"/>
            <w:bottom w:val="none" w:sz="0" w:space="0" w:color="auto"/>
            <w:right w:val="none" w:sz="0" w:space="0" w:color="auto"/>
          </w:divBdr>
        </w:div>
      </w:divsChild>
    </w:div>
    <w:div w:id="193349902">
      <w:bodyDiv w:val="1"/>
      <w:marLeft w:val="0"/>
      <w:marRight w:val="0"/>
      <w:marTop w:val="0"/>
      <w:marBottom w:val="0"/>
      <w:divBdr>
        <w:top w:val="none" w:sz="0" w:space="0" w:color="auto"/>
        <w:left w:val="none" w:sz="0" w:space="0" w:color="auto"/>
        <w:bottom w:val="none" w:sz="0" w:space="0" w:color="auto"/>
        <w:right w:val="none" w:sz="0" w:space="0" w:color="auto"/>
      </w:divBdr>
    </w:div>
    <w:div w:id="194006748">
      <w:bodyDiv w:val="1"/>
      <w:marLeft w:val="0"/>
      <w:marRight w:val="0"/>
      <w:marTop w:val="0"/>
      <w:marBottom w:val="0"/>
      <w:divBdr>
        <w:top w:val="none" w:sz="0" w:space="0" w:color="auto"/>
        <w:left w:val="none" w:sz="0" w:space="0" w:color="auto"/>
        <w:bottom w:val="none" w:sz="0" w:space="0" w:color="auto"/>
        <w:right w:val="none" w:sz="0" w:space="0" w:color="auto"/>
      </w:divBdr>
      <w:divsChild>
        <w:div w:id="2046175220">
          <w:marLeft w:val="1166"/>
          <w:marRight w:val="0"/>
          <w:marTop w:val="115"/>
          <w:marBottom w:val="0"/>
          <w:divBdr>
            <w:top w:val="none" w:sz="0" w:space="0" w:color="auto"/>
            <w:left w:val="none" w:sz="0" w:space="0" w:color="auto"/>
            <w:bottom w:val="none" w:sz="0" w:space="0" w:color="auto"/>
            <w:right w:val="none" w:sz="0" w:space="0" w:color="auto"/>
          </w:divBdr>
        </w:div>
        <w:div w:id="564796638">
          <w:marLeft w:val="1166"/>
          <w:marRight w:val="0"/>
          <w:marTop w:val="115"/>
          <w:marBottom w:val="0"/>
          <w:divBdr>
            <w:top w:val="none" w:sz="0" w:space="0" w:color="auto"/>
            <w:left w:val="none" w:sz="0" w:space="0" w:color="auto"/>
            <w:bottom w:val="none" w:sz="0" w:space="0" w:color="auto"/>
            <w:right w:val="none" w:sz="0" w:space="0" w:color="auto"/>
          </w:divBdr>
        </w:div>
        <w:div w:id="142545985">
          <w:marLeft w:val="1166"/>
          <w:marRight w:val="0"/>
          <w:marTop w:val="115"/>
          <w:marBottom w:val="0"/>
          <w:divBdr>
            <w:top w:val="none" w:sz="0" w:space="0" w:color="auto"/>
            <w:left w:val="none" w:sz="0" w:space="0" w:color="auto"/>
            <w:bottom w:val="none" w:sz="0" w:space="0" w:color="auto"/>
            <w:right w:val="none" w:sz="0" w:space="0" w:color="auto"/>
          </w:divBdr>
        </w:div>
      </w:divsChild>
    </w:div>
    <w:div w:id="214631606">
      <w:bodyDiv w:val="1"/>
      <w:marLeft w:val="0"/>
      <w:marRight w:val="0"/>
      <w:marTop w:val="0"/>
      <w:marBottom w:val="0"/>
      <w:divBdr>
        <w:top w:val="none" w:sz="0" w:space="0" w:color="auto"/>
        <w:left w:val="none" w:sz="0" w:space="0" w:color="auto"/>
        <w:bottom w:val="none" w:sz="0" w:space="0" w:color="auto"/>
        <w:right w:val="none" w:sz="0" w:space="0" w:color="auto"/>
      </w:divBdr>
      <w:divsChild>
        <w:div w:id="1368675377">
          <w:marLeft w:val="547"/>
          <w:marRight w:val="0"/>
          <w:marTop w:val="96"/>
          <w:marBottom w:val="0"/>
          <w:divBdr>
            <w:top w:val="none" w:sz="0" w:space="0" w:color="auto"/>
            <w:left w:val="none" w:sz="0" w:space="0" w:color="auto"/>
            <w:bottom w:val="none" w:sz="0" w:space="0" w:color="auto"/>
            <w:right w:val="none" w:sz="0" w:space="0" w:color="auto"/>
          </w:divBdr>
        </w:div>
        <w:div w:id="197284246">
          <w:marLeft w:val="547"/>
          <w:marRight w:val="0"/>
          <w:marTop w:val="96"/>
          <w:marBottom w:val="0"/>
          <w:divBdr>
            <w:top w:val="none" w:sz="0" w:space="0" w:color="auto"/>
            <w:left w:val="none" w:sz="0" w:space="0" w:color="auto"/>
            <w:bottom w:val="none" w:sz="0" w:space="0" w:color="auto"/>
            <w:right w:val="none" w:sz="0" w:space="0" w:color="auto"/>
          </w:divBdr>
        </w:div>
      </w:divsChild>
    </w:div>
    <w:div w:id="245923674">
      <w:bodyDiv w:val="1"/>
      <w:marLeft w:val="0"/>
      <w:marRight w:val="0"/>
      <w:marTop w:val="0"/>
      <w:marBottom w:val="0"/>
      <w:divBdr>
        <w:top w:val="none" w:sz="0" w:space="0" w:color="auto"/>
        <w:left w:val="none" w:sz="0" w:space="0" w:color="auto"/>
        <w:bottom w:val="none" w:sz="0" w:space="0" w:color="auto"/>
        <w:right w:val="none" w:sz="0" w:space="0" w:color="auto"/>
      </w:divBdr>
      <w:divsChild>
        <w:div w:id="1638610777">
          <w:marLeft w:val="547"/>
          <w:marRight w:val="0"/>
          <w:marTop w:val="134"/>
          <w:marBottom w:val="0"/>
          <w:divBdr>
            <w:top w:val="none" w:sz="0" w:space="0" w:color="auto"/>
            <w:left w:val="none" w:sz="0" w:space="0" w:color="auto"/>
            <w:bottom w:val="none" w:sz="0" w:space="0" w:color="auto"/>
            <w:right w:val="none" w:sz="0" w:space="0" w:color="auto"/>
          </w:divBdr>
        </w:div>
        <w:div w:id="1223369880">
          <w:marLeft w:val="1166"/>
          <w:marRight w:val="0"/>
          <w:marTop w:val="96"/>
          <w:marBottom w:val="0"/>
          <w:divBdr>
            <w:top w:val="none" w:sz="0" w:space="0" w:color="auto"/>
            <w:left w:val="none" w:sz="0" w:space="0" w:color="auto"/>
            <w:bottom w:val="none" w:sz="0" w:space="0" w:color="auto"/>
            <w:right w:val="none" w:sz="0" w:space="0" w:color="auto"/>
          </w:divBdr>
        </w:div>
        <w:div w:id="250627780">
          <w:marLeft w:val="1166"/>
          <w:marRight w:val="0"/>
          <w:marTop w:val="96"/>
          <w:marBottom w:val="0"/>
          <w:divBdr>
            <w:top w:val="none" w:sz="0" w:space="0" w:color="auto"/>
            <w:left w:val="none" w:sz="0" w:space="0" w:color="auto"/>
            <w:bottom w:val="none" w:sz="0" w:space="0" w:color="auto"/>
            <w:right w:val="none" w:sz="0" w:space="0" w:color="auto"/>
          </w:divBdr>
        </w:div>
        <w:div w:id="618151373">
          <w:marLeft w:val="1166"/>
          <w:marRight w:val="0"/>
          <w:marTop w:val="96"/>
          <w:marBottom w:val="0"/>
          <w:divBdr>
            <w:top w:val="none" w:sz="0" w:space="0" w:color="auto"/>
            <w:left w:val="none" w:sz="0" w:space="0" w:color="auto"/>
            <w:bottom w:val="none" w:sz="0" w:space="0" w:color="auto"/>
            <w:right w:val="none" w:sz="0" w:space="0" w:color="auto"/>
          </w:divBdr>
        </w:div>
        <w:div w:id="1720087474">
          <w:marLeft w:val="547"/>
          <w:marRight w:val="0"/>
          <w:marTop w:val="115"/>
          <w:marBottom w:val="0"/>
          <w:divBdr>
            <w:top w:val="none" w:sz="0" w:space="0" w:color="auto"/>
            <w:left w:val="none" w:sz="0" w:space="0" w:color="auto"/>
            <w:bottom w:val="none" w:sz="0" w:space="0" w:color="auto"/>
            <w:right w:val="none" w:sz="0" w:space="0" w:color="auto"/>
          </w:divBdr>
        </w:div>
        <w:div w:id="308248328">
          <w:marLeft w:val="1166"/>
          <w:marRight w:val="0"/>
          <w:marTop w:val="96"/>
          <w:marBottom w:val="0"/>
          <w:divBdr>
            <w:top w:val="none" w:sz="0" w:space="0" w:color="auto"/>
            <w:left w:val="none" w:sz="0" w:space="0" w:color="auto"/>
            <w:bottom w:val="none" w:sz="0" w:space="0" w:color="auto"/>
            <w:right w:val="none" w:sz="0" w:space="0" w:color="auto"/>
          </w:divBdr>
        </w:div>
        <w:div w:id="1518426753">
          <w:marLeft w:val="1166"/>
          <w:marRight w:val="0"/>
          <w:marTop w:val="96"/>
          <w:marBottom w:val="0"/>
          <w:divBdr>
            <w:top w:val="none" w:sz="0" w:space="0" w:color="auto"/>
            <w:left w:val="none" w:sz="0" w:space="0" w:color="auto"/>
            <w:bottom w:val="none" w:sz="0" w:space="0" w:color="auto"/>
            <w:right w:val="none" w:sz="0" w:space="0" w:color="auto"/>
          </w:divBdr>
        </w:div>
        <w:div w:id="1828788660">
          <w:marLeft w:val="1166"/>
          <w:marRight w:val="0"/>
          <w:marTop w:val="96"/>
          <w:marBottom w:val="0"/>
          <w:divBdr>
            <w:top w:val="none" w:sz="0" w:space="0" w:color="auto"/>
            <w:left w:val="none" w:sz="0" w:space="0" w:color="auto"/>
            <w:bottom w:val="none" w:sz="0" w:space="0" w:color="auto"/>
            <w:right w:val="none" w:sz="0" w:space="0" w:color="auto"/>
          </w:divBdr>
        </w:div>
      </w:divsChild>
    </w:div>
    <w:div w:id="252978578">
      <w:bodyDiv w:val="1"/>
      <w:marLeft w:val="0"/>
      <w:marRight w:val="0"/>
      <w:marTop w:val="0"/>
      <w:marBottom w:val="0"/>
      <w:divBdr>
        <w:top w:val="none" w:sz="0" w:space="0" w:color="auto"/>
        <w:left w:val="none" w:sz="0" w:space="0" w:color="auto"/>
        <w:bottom w:val="none" w:sz="0" w:space="0" w:color="auto"/>
        <w:right w:val="none" w:sz="0" w:space="0" w:color="auto"/>
      </w:divBdr>
      <w:divsChild>
        <w:div w:id="130484317">
          <w:marLeft w:val="547"/>
          <w:marRight w:val="0"/>
          <w:marTop w:val="134"/>
          <w:marBottom w:val="0"/>
          <w:divBdr>
            <w:top w:val="none" w:sz="0" w:space="0" w:color="auto"/>
            <w:left w:val="none" w:sz="0" w:space="0" w:color="auto"/>
            <w:bottom w:val="none" w:sz="0" w:space="0" w:color="auto"/>
            <w:right w:val="none" w:sz="0" w:space="0" w:color="auto"/>
          </w:divBdr>
        </w:div>
        <w:div w:id="1702701346">
          <w:marLeft w:val="1166"/>
          <w:marRight w:val="0"/>
          <w:marTop w:val="115"/>
          <w:marBottom w:val="0"/>
          <w:divBdr>
            <w:top w:val="none" w:sz="0" w:space="0" w:color="auto"/>
            <w:left w:val="none" w:sz="0" w:space="0" w:color="auto"/>
            <w:bottom w:val="none" w:sz="0" w:space="0" w:color="auto"/>
            <w:right w:val="none" w:sz="0" w:space="0" w:color="auto"/>
          </w:divBdr>
        </w:div>
        <w:div w:id="1560634472">
          <w:marLeft w:val="1166"/>
          <w:marRight w:val="0"/>
          <w:marTop w:val="115"/>
          <w:marBottom w:val="0"/>
          <w:divBdr>
            <w:top w:val="none" w:sz="0" w:space="0" w:color="auto"/>
            <w:left w:val="none" w:sz="0" w:space="0" w:color="auto"/>
            <w:bottom w:val="none" w:sz="0" w:space="0" w:color="auto"/>
            <w:right w:val="none" w:sz="0" w:space="0" w:color="auto"/>
          </w:divBdr>
        </w:div>
      </w:divsChild>
    </w:div>
    <w:div w:id="271941544">
      <w:bodyDiv w:val="1"/>
      <w:marLeft w:val="0"/>
      <w:marRight w:val="0"/>
      <w:marTop w:val="0"/>
      <w:marBottom w:val="0"/>
      <w:divBdr>
        <w:top w:val="none" w:sz="0" w:space="0" w:color="auto"/>
        <w:left w:val="none" w:sz="0" w:space="0" w:color="auto"/>
        <w:bottom w:val="none" w:sz="0" w:space="0" w:color="auto"/>
        <w:right w:val="none" w:sz="0" w:space="0" w:color="auto"/>
      </w:divBdr>
      <w:divsChild>
        <w:div w:id="526145169">
          <w:marLeft w:val="547"/>
          <w:marRight w:val="0"/>
          <w:marTop w:val="96"/>
          <w:marBottom w:val="0"/>
          <w:divBdr>
            <w:top w:val="none" w:sz="0" w:space="0" w:color="auto"/>
            <w:left w:val="none" w:sz="0" w:space="0" w:color="auto"/>
            <w:bottom w:val="none" w:sz="0" w:space="0" w:color="auto"/>
            <w:right w:val="none" w:sz="0" w:space="0" w:color="auto"/>
          </w:divBdr>
        </w:div>
      </w:divsChild>
    </w:div>
    <w:div w:id="277681302">
      <w:bodyDiv w:val="1"/>
      <w:marLeft w:val="0"/>
      <w:marRight w:val="0"/>
      <w:marTop w:val="0"/>
      <w:marBottom w:val="0"/>
      <w:divBdr>
        <w:top w:val="none" w:sz="0" w:space="0" w:color="auto"/>
        <w:left w:val="none" w:sz="0" w:space="0" w:color="auto"/>
        <w:bottom w:val="none" w:sz="0" w:space="0" w:color="auto"/>
        <w:right w:val="none" w:sz="0" w:space="0" w:color="auto"/>
      </w:divBdr>
      <w:divsChild>
        <w:div w:id="519203352">
          <w:marLeft w:val="547"/>
          <w:marRight w:val="0"/>
          <w:marTop w:val="134"/>
          <w:marBottom w:val="0"/>
          <w:divBdr>
            <w:top w:val="none" w:sz="0" w:space="0" w:color="auto"/>
            <w:left w:val="none" w:sz="0" w:space="0" w:color="auto"/>
            <w:bottom w:val="none" w:sz="0" w:space="0" w:color="auto"/>
            <w:right w:val="none" w:sz="0" w:space="0" w:color="auto"/>
          </w:divBdr>
        </w:div>
        <w:div w:id="105316710">
          <w:marLeft w:val="1166"/>
          <w:marRight w:val="0"/>
          <w:marTop w:val="115"/>
          <w:marBottom w:val="0"/>
          <w:divBdr>
            <w:top w:val="none" w:sz="0" w:space="0" w:color="auto"/>
            <w:left w:val="none" w:sz="0" w:space="0" w:color="auto"/>
            <w:bottom w:val="none" w:sz="0" w:space="0" w:color="auto"/>
            <w:right w:val="none" w:sz="0" w:space="0" w:color="auto"/>
          </w:divBdr>
        </w:div>
        <w:div w:id="999236147">
          <w:marLeft w:val="1166"/>
          <w:marRight w:val="0"/>
          <w:marTop w:val="115"/>
          <w:marBottom w:val="0"/>
          <w:divBdr>
            <w:top w:val="none" w:sz="0" w:space="0" w:color="auto"/>
            <w:left w:val="none" w:sz="0" w:space="0" w:color="auto"/>
            <w:bottom w:val="none" w:sz="0" w:space="0" w:color="auto"/>
            <w:right w:val="none" w:sz="0" w:space="0" w:color="auto"/>
          </w:divBdr>
        </w:div>
      </w:divsChild>
    </w:div>
    <w:div w:id="351150950">
      <w:bodyDiv w:val="1"/>
      <w:marLeft w:val="0"/>
      <w:marRight w:val="0"/>
      <w:marTop w:val="0"/>
      <w:marBottom w:val="0"/>
      <w:divBdr>
        <w:top w:val="none" w:sz="0" w:space="0" w:color="auto"/>
        <w:left w:val="none" w:sz="0" w:space="0" w:color="auto"/>
        <w:bottom w:val="none" w:sz="0" w:space="0" w:color="auto"/>
        <w:right w:val="none" w:sz="0" w:space="0" w:color="auto"/>
      </w:divBdr>
    </w:div>
    <w:div w:id="370494590">
      <w:bodyDiv w:val="1"/>
      <w:marLeft w:val="0"/>
      <w:marRight w:val="0"/>
      <w:marTop w:val="0"/>
      <w:marBottom w:val="0"/>
      <w:divBdr>
        <w:top w:val="none" w:sz="0" w:space="0" w:color="auto"/>
        <w:left w:val="none" w:sz="0" w:space="0" w:color="auto"/>
        <w:bottom w:val="none" w:sz="0" w:space="0" w:color="auto"/>
        <w:right w:val="none" w:sz="0" w:space="0" w:color="auto"/>
      </w:divBdr>
      <w:divsChild>
        <w:div w:id="113982317">
          <w:marLeft w:val="547"/>
          <w:marRight w:val="0"/>
          <w:marTop w:val="134"/>
          <w:marBottom w:val="0"/>
          <w:divBdr>
            <w:top w:val="none" w:sz="0" w:space="0" w:color="auto"/>
            <w:left w:val="none" w:sz="0" w:space="0" w:color="auto"/>
            <w:bottom w:val="none" w:sz="0" w:space="0" w:color="auto"/>
            <w:right w:val="none" w:sz="0" w:space="0" w:color="auto"/>
          </w:divBdr>
        </w:div>
        <w:div w:id="314915627">
          <w:marLeft w:val="1166"/>
          <w:marRight w:val="0"/>
          <w:marTop w:val="115"/>
          <w:marBottom w:val="0"/>
          <w:divBdr>
            <w:top w:val="none" w:sz="0" w:space="0" w:color="auto"/>
            <w:left w:val="none" w:sz="0" w:space="0" w:color="auto"/>
            <w:bottom w:val="none" w:sz="0" w:space="0" w:color="auto"/>
            <w:right w:val="none" w:sz="0" w:space="0" w:color="auto"/>
          </w:divBdr>
        </w:div>
        <w:div w:id="1716615504">
          <w:marLeft w:val="1166"/>
          <w:marRight w:val="0"/>
          <w:marTop w:val="115"/>
          <w:marBottom w:val="0"/>
          <w:divBdr>
            <w:top w:val="none" w:sz="0" w:space="0" w:color="auto"/>
            <w:left w:val="none" w:sz="0" w:space="0" w:color="auto"/>
            <w:bottom w:val="none" w:sz="0" w:space="0" w:color="auto"/>
            <w:right w:val="none" w:sz="0" w:space="0" w:color="auto"/>
          </w:divBdr>
        </w:div>
      </w:divsChild>
    </w:div>
    <w:div w:id="444469891">
      <w:bodyDiv w:val="1"/>
      <w:marLeft w:val="0"/>
      <w:marRight w:val="0"/>
      <w:marTop w:val="0"/>
      <w:marBottom w:val="0"/>
      <w:divBdr>
        <w:top w:val="none" w:sz="0" w:space="0" w:color="auto"/>
        <w:left w:val="none" w:sz="0" w:space="0" w:color="auto"/>
        <w:bottom w:val="none" w:sz="0" w:space="0" w:color="auto"/>
        <w:right w:val="none" w:sz="0" w:space="0" w:color="auto"/>
      </w:divBdr>
    </w:div>
    <w:div w:id="451167526">
      <w:bodyDiv w:val="1"/>
      <w:marLeft w:val="0"/>
      <w:marRight w:val="0"/>
      <w:marTop w:val="0"/>
      <w:marBottom w:val="0"/>
      <w:divBdr>
        <w:top w:val="none" w:sz="0" w:space="0" w:color="auto"/>
        <w:left w:val="none" w:sz="0" w:space="0" w:color="auto"/>
        <w:bottom w:val="none" w:sz="0" w:space="0" w:color="auto"/>
        <w:right w:val="none" w:sz="0" w:space="0" w:color="auto"/>
      </w:divBdr>
    </w:div>
    <w:div w:id="523599491">
      <w:bodyDiv w:val="1"/>
      <w:marLeft w:val="0"/>
      <w:marRight w:val="0"/>
      <w:marTop w:val="0"/>
      <w:marBottom w:val="0"/>
      <w:divBdr>
        <w:top w:val="none" w:sz="0" w:space="0" w:color="auto"/>
        <w:left w:val="none" w:sz="0" w:space="0" w:color="auto"/>
        <w:bottom w:val="none" w:sz="0" w:space="0" w:color="auto"/>
        <w:right w:val="none" w:sz="0" w:space="0" w:color="auto"/>
      </w:divBdr>
    </w:div>
    <w:div w:id="564412357">
      <w:bodyDiv w:val="1"/>
      <w:marLeft w:val="0"/>
      <w:marRight w:val="0"/>
      <w:marTop w:val="0"/>
      <w:marBottom w:val="0"/>
      <w:divBdr>
        <w:top w:val="none" w:sz="0" w:space="0" w:color="auto"/>
        <w:left w:val="none" w:sz="0" w:space="0" w:color="auto"/>
        <w:bottom w:val="none" w:sz="0" w:space="0" w:color="auto"/>
        <w:right w:val="none" w:sz="0" w:space="0" w:color="auto"/>
      </w:divBdr>
    </w:div>
    <w:div w:id="590044568">
      <w:bodyDiv w:val="1"/>
      <w:marLeft w:val="0"/>
      <w:marRight w:val="0"/>
      <w:marTop w:val="0"/>
      <w:marBottom w:val="0"/>
      <w:divBdr>
        <w:top w:val="none" w:sz="0" w:space="0" w:color="auto"/>
        <w:left w:val="none" w:sz="0" w:space="0" w:color="auto"/>
        <w:bottom w:val="none" w:sz="0" w:space="0" w:color="auto"/>
        <w:right w:val="none" w:sz="0" w:space="0" w:color="auto"/>
      </w:divBdr>
      <w:divsChild>
        <w:div w:id="787311902">
          <w:marLeft w:val="1166"/>
          <w:marRight w:val="0"/>
          <w:marTop w:val="115"/>
          <w:marBottom w:val="0"/>
          <w:divBdr>
            <w:top w:val="none" w:sz="0" w:space="0" w:color="auto"/>
            <w:left w:val="none" w:sz="0" w:space="0" w:color="auto"/>
            <w:bottom w:val="none" w:sz="0" w:space="0" w:color="auto"/>
            <w:right w:val="none" w:sz="0" w:space="0" w:color="auto"/>
          </w:divBdr>
        </w:div>
        <w:div w:id="1447894004">
          <w:marLeft w:val="1166"/>
          <w:marRight w:val="0"/>
          <w:marTop w:val="115"/>
          <w:marBottom w:val="0"/>
          <w:divBdr>
            <w:top w:val="none" w:sz="0" w:space="0" w:color="auto"/>
            <w:left w:val="none" w:sz="0" w:space="0" w:color="auto"/>
            <w:bottom w:val="none" w:sz="0" w:space="0" w:color="auto"/>
            <w:right w:val="none" w:sz="0" w:space="0" w:color="auto"/>
          </w:divBdr>
        </w:div>
        <w:div w:id="2013531489">
          <w:marLeft w:val="1166"/>
          <w:marRight w:val="0"/>
          <w:marTop w:val="115"/>
          <w:marBottom w:val="0"/>
          <w:divBdr>
            <w:top w:val="none" w:sz="0" w:space="0" w:color="auto"/>
            <w:left w:val="none" w:sz="0" w:space="0" w:color="auto"/>
            <w:bottom w:val="none" w:sz="0" w:space="0" w:color="auto"/>
            <w:right w:val="none" w:sz="0" w:space="0" w:color="auto"/>
          </w:divBdr>
        </w:div>
        <w:div w:id="2099135170">
          <w:marLeft w:val="1166"/>
          <w:marRight w:val="0"/>
          <w:marTop w:val="115"/>
          <w:marBottom w:val="0"/>
          <w:divBdr>
            <w:top w:val="none" w:sz="0" w:space="0" w:color="auto"/>
            <w:left w:val="none" w:sz="0" w:space="0" w:color="auto"/>
            <w:bottom w:val="none" w:sz="0" w:space="0" w:color="auto"/>
            <w:right w:val="none" w:sz="0" w:space="0" w:color="auto"/>
          </w:divBdr>
        </w:div>
      </w:divsChild>
    </w:div>
    <w:div w:id="643388962">
      <w:bodyDiv w:val="1"/>
      <w:marLeft w:val="0"/>
      <w:marRight w:val="0"/>
      <w:marTop w:val="0"/>
      <w:marBottom w:val="0"/>
      <w:divBdr>
        <w:top w:val="none" w:sz="0" w:space="0" w:color="auto"/>
        <w:left w:val="none" w:sz="0" w:space="0" w:color="auto"/>
        <w:bottom w:val="none" w:sz="0" w:space="0" w:color="auto"/>
        <w:right w:val="none" w:sz="0" w:space="0" w:color="auto"/>
      </w:divBdr>
    </w:div>
    <w:div w:id="715200526">
      <w:bodyDiv w:val="1"/>
      <w:marLeft w:val="0"/>
      <w:marRight w:val="0"/>
      <w:marTop w:val="0"/>
      <w:marBottom w:val="0"/>
      <w:divBdr>
        <w:top w:val="none" w:sz="0" w:space="0" w:color="auto"/>
        <w:left w:val="none" w:sz="0" w:space="0" w:color="auto"/>
        <w:bottom w:val="none" w:sz="0" w:space="0" w:color="auto"/>
        <w:right w:val="none" w:sz="0" w:space="0" w:color="auto"/>
      </w:divBdr>
      <w:divsChild>
        <w:div w:id="438178983">
          <w:marLeft w:val="547"/>
          <w:marRight w:val="0"/>
          <w:marTop w:val="96"/>
          <w:marBottom w:val="0"/>
          <w:divBdr>
            <w:top w:val="none" w:sz="0" w:space="0" w:color="auto"/>
            <w:left w:val="none" w:sz="0" w:space="0" w:color="auto"/>
            <w:bottom w:val="none" w:sz="0" w:space="0" w:color="auto"/>
            <w:right w:val="none" w:sz="0" w:space="0" w:color="auto"/>
          </w:divBdr>
        </w:div>
        <w:div w:id="1896311899">
          <w:marLeft w:val="1166"/>
          <w:marRight w:val="0"/>
          <w:marTop w:val="77"/>
          <w:marBottom w:val="0"/>
          <w:divBdr>
            <w:top w:val="none" w:sz="0" w:space="0" w:color="auto"/>
            <w:left w:val="none" w:sz="0" w:space="0" w:color="auto"/>
            <w:bottom w:val="none" w:sz="0" w:space="0" w:color="auto"/>
            <w:right w:val="none" w:sz="0" w:space="0" w:color="auto"/>
          </w:divBdr>
        </w:div>
        <w:div w:id="56780953">
          <w:marLeft w:val="1800"/>
          <w:marRight w:val="0"/>
          <w:marTop w:val="77"/>
          <w:marBottom w:val="0"/>
          <w:divBdr>
            <w:top w:val="none" w:sz="0" w:space="0" w:color="auto"/>
            <w:left w:val="none" w:sz="0" w:space="0" w:color="auto"/>
            <w:bottom w:val="none" w:sz="0" w:space="0" w:color="auto"/>
            <w:right w:val="none" w:sz="0" w:space="0" w:color="auto"/>
          </w:divBdr>
        </w:div>
        <w:div w:id="231089532">
          <w:marLeft w:val="1800"/>
          <w:marRight w:val="0"/>
          <w:marTop w:val="77"/>
          <w:marBottom w:val="0"/>
          <w:divBdr>
            <w:top w:val="none" w:sz="0" w:space="0" w:color="auto"/>
            <w:left w:val="none" w:sz="0" w:space="0" w:color="auto"/>
            <w:bottom w:val="none" w:sz="0" w:space="0" w:color="auto"/>
            <w:right w:val="none" w:sz="0" w:space="0" w:color="auto"/>
          </w:divBdr>
        </w:div>
        <w:div w:id="2127238143">
          <w:marLeft w:val="1800"/>
          <w:marRight w:val="0"/>
          <w:marTop w:val="77"/>
          <w:marBottom w:val="0"/>
          <w:divBdr>
            <w:top w:val="none" w:sz="0" w:space="0" w:color="auto"/>
            <w:left w:val="none" w:sz="0" w:space="0" w:color="auto"/>
            <w:bottom w:val="none" w:sz="0" w:space="0" w:color="auto"/>
            <w:right w:val="none" w:sz="0" w:space="0" w:color="auto"/>
          </w:divBdr>
        </w:div>
        <w:div w:id="1786346050">
          <w:marLeft w:val="1166"/>
          <w:marRight w:val="0"/>
          <w:marTop w:val="77"/>
          <w:marBottom w:val="0"/>
          <w:divBdr>
            <w:top w:val="none" w:sz="0" w:space="0" w:color="auto"/>
            <w:left w:val="none" w:sz="0" w:space="0" w:color="auto"/>
            <w:bottom w:val="none" w:sz="0" w:space="0" w:color="auto"/>
            <w:right w:val="none" w:sz="0" w:space="0" w:color="auto"/>
          </w:divBdr>
        </w:div>
        <w:div w:id="602298845">
          <w:marLeft w:val="1800"/>
          <w:marRight w:val="0"/>
          <w:marTop w:val="77"/>
          <w:marBottom w:val="0"/>
          <w:divBdr>
            <w:top w:val="none" w:sz="0" w:space="0" w:color="auto"/>
            <w:left w:val="none" w:sz="0" w:space="0" w:color="auto"/>
            <w:bottom w:val="none" w:sz="0" w:space="0" w:color="auto"/>
            <w:right w:val="none" w:sz="0" w:space="0" w:color="auto"/>
          </w:divBdr>
        </w:div>
        <w:div w:id="1722438812">
          <w:marLeft w:val="1800"/>
          <w:marRight w:val="0"/>
          <w:marTop w:val="77"/>
          <w:marBottom w:val="0"/>
          <w:divBdr>
            <w:top w:val="none" w:sz="0" w:space="0" w:color="auto"/>
            <w:left w:val="none" w:sz="0" w:space="0" w:color="auto"/>
            <w:bottom w:val="none" w:sz="0" w:space="0" w:color="auto"/>
            <w:right w:val="none" w:sz="0" w:space="0" w:color="auto"/>
          </w:divBdr>
        </w:div>
        <w:div w:id="1436291307">
          <w:marLeft w:val="1800"/>
          <w:marRight w:val="0"/>
          <w:marTop w:val="77"/>
          <w:marBottom w:val="0"/>
          <w:divBdr>
            <w:top w:val="none" w:sz="0" w:space="0" w:color="auto"/>
            <w:left w:val="none" w:sz="0" w:space="0" w:color="auto"/>
            <w:bottom w:val="none" w:sz="0" w:space="0" w:color="auto"/>
            <w:right w:val="none" w:sz="0" w:space="0" w:color="auto"/>
          </w:divBdr>
        </w:div>
        <w:div w:id="263811364">
          <w:marLeft w:val="1166"/>
          <w:marRight w:val="0"/>
          <w:marTop w:val="77"/>
          <w:marBottom w:val="0"/>
          <w:divBdr>
            <w:top w:val="none" w:sz="0" w:space="0" w:color="auto"/>
            <w:left w:val="none" w:sz="0" w:space="0" w:color="auto"/>
            <w:bottom w:val="none" w:sz="0" w:space="0" w:color="auto"/>
            <w:right w:val="none" w:sz="0" w:space="0" w:color="auto"/>
          </w:divBdr>
        </w:div>
        <w:div w:id="1475097329">
          <w:marLeft w:val="1800"/>
          <w:marRight w:val="0"/>
          <w:marTop w:val="77"/>
          <w:marBottom w:val="0"/>
          <w:divBdr>
            <w:top w:val="none" w:sz="0" w:space="0" w:color="auto"/>
            <w:left w:val="none" w:sz="0" w:space="0" w:color="auto"/>
            <w:bottom w:val="none" w:sz="0" w:space="0" w:color="auto"/>
            <w:right w:val="none" w:sz="0" w:space="0" w:color="auto"/>
          </w:divBdr>
        </w:div>
        <w:div w:id="428695381">
          <w:marLeft w:val="1800"/>
          <w:marRight w:val="0"/>
          <w:marTop w:val="77"/>
          <w:marBottom w:val="0"/>
          <w:divBdr>
            <w:top w:val="none" w:sz="0" w:space="0" w:color="auto"/>
            <w:left w:val="none" w:sz="0" w:space="0" w:color="auto"/>
            <w:bottom w:val="none" w:sz="0" w:space="0" w:color="auto"/>
            <w:right w:val="none" w:sz="0" w:space="0" w:color="auto"/>
          </w:divBdr>
        </w:div>
        <w:div w:id="1072855033">
          <w:marLeft w:val="1800"/>
          <w:marRight w:val="0"/>
          <w:marTop w:val="77"/>
          <w:marBottom w:val="0"/>
          <w:divBdr>
            <w:top w:val="none" w:sz="0" w:space="0" w:color="auto"/>
            <w:left w:val="none" w:sz="0" w:space="0" w:color="auto"/>
            <w:bottom w:val="none" w:sz="0" w:space="0" w:color="auto"/>
            <w:right w:val="none" w:sz="0" w:space="0" w:color="auto"/>
          </w:divBdr>
        </w:div>
      </w:divsChild>
    </w:div>
    <w:div w:id="744231360">
      <w:bodyDiv w:val="1"/>
      <w:marLeft w:val="0"/>
      <w:marRight w:val="0"/>
      <w:marTop w:val="0"/>
      <w:marBottom w:val="0"/>
      <w:divBdr>
        <w:top w:val="none" w:sz="0" w:space="0" w:color="auto"/>
        <w:left w:val="none" w:sz="0" w:space="0" w:color="auto"/>
        <w:bottom w:val="none" w:sz="0" w:space="0" w:color="auto"/>
        <w:right w:val="none" w:sz="0" w:space="0" w:color="auto"/>
      </w:divBdr>
      <w:divsChild>
        <w:div w:id="880438229">
          <w:marLeft w:val="1166"/>
          <w:marRight w:val="0"/>
          <w:marTop w:val="77"/>
          <w:marBottom w:val="0"/>
          <w:divBdr>
            <w:top w:val="none" w:sz="0" w:space="0" w:color="auto"/>
            <w:left w:val="none" w:sz="0" w:space="0" w:color="auto"/>
            <w:bottom w:val="none" w:sz="0" w:space="0" w:color="auto"/>
            <w:right w:val="none" w:sz="0" w:space="0" w:color="auto"/>
          </w:divBdr>
        </w:div>
        <w:div w:id="635641297">
          <w:marLeft w:val="1800"/>
          <w:marRight w:val="0"/>
          <w:marTop w:val="77"/>
          <w:marBottom w:val="0"/>
          <w:divBdr>
            <w:top w:val="none" w:sz="0" w:space="0" w:color="auto"/>
            <w:left w:val="none" w:sz="0" w:space="0" w:color="auto"/>
            <w:bottom w:val="none" w:sz="0" w:space="0" w:color="auto"/>
            <w:right w:val="none" w:sz="0" w:space="0" w:color="auto"/>
          </w:divBdr>
        </w:div>
        <w:div w:id="2075470753">
          <w:marLeft w:val="1800"/>
          <w:marRight w:val="0"/>
          <w:marTop w:val="77"/>
          <w:marBottom w:val="0"/>
          <w:divBdr>
            <w:top w:val="none" w:sz="0" w:space="0" w:color="auto"/>
            <w:left w:val="none" w:sz="0" w:space="0" w:color="auto"/>
            <w:bottom w:val="none" w:sz="0" w:space="0" w:color="auto"/>
            <w:right w:val="none" w:sz="0" w:space="0" w:color="auto"/>
          </w:divBdr>
        </w:div>
        <w:div w:id="158231864">
          <w:marLeft w:val="1800"/>
          <w:marRight w:val="0"/>
          <w:marTop w:val="77"/>
          <w:marBottom w:val="0"/>
          <w:divBdr>
            <w:top w:val="none" w:sz="0" w:space="0" w:color="auto"/>
            <w:left w:val="none" w:sz="0" w:space="0" w:color="auto"/>
            <w:bottom w:val="none" w:sz="0" w:space="0" w:color="auto"/>
            <w:right w:val="none" w:sz="0" w:space="0" w:color="auto"/>
          </w:divBdr>
        </w:div>
        <w:div w:id="1257445781">
          <w:marLeft w:val="1800"/>
          <w:marRight w:val="0"/>
          <w:marTop w:val="77"/>
          <w:marBottom w:val="0"/>
          <w:divBdr>
            <w:top w:val="none" w:sz="0" w:space="0" w:color="auto"/>
            <w:left w:val="none" w:sz="0" w:space="0" w:color="auto"/>
            <w:bottom w:val="none" w:sz="0" w:space="0" w:color="auto"/>
            <w:right w:val="none" w:sz="0" w:space="0" w:color="auto"/>
          </w:divBdr>
        </w:div>
        <w:div w:id="448621034">
          <w:marLeft w:val="2520"/>
          <w:marRight w:val="0"/>
          <w:marTop w:val="77"/>
          <w:marBottom w:val="0"/>
          <w:divBdr>
            <w:top w:val="none" w:sz="0" w:space="0" w:color="auto"/>
            <w:left w:val="none" w:sz="0" w:space="0" w:color="auto"/>
            <w:bottom w:val="none" w:sz="0" w:space="0" w:color="auto"/>
            <w:right w:val="none" w:sz="0" w:space="0" w:color="auto"/>
          </w:divBdr>
        </w:div>
        <w:div w:id="2129278667">
          <w:marLeft w:val="2520"/>
          <w:marRight w:val="0"/>
          <w:marTop w:val="77"/>
          <w:marBottom w:val="0"/>
          <w:divBdr>
            <w:top w:val="none" w:sz="0" w:space="0" w:color="auto"/>
            <w:left w:val="none" w:sz="0" w:space="0" w:color="auto"/>
            <w:bottom w:val="none" w:sz="0" w:space="0" w:color="auto"/>
            <w:right w:val="none" w:sz="0" w:space="0" w:color="auto"/>
          </w:divBdr>
        </w:div>
      </w:divsChild>
    </w:div>
    <w:div w:id="748160072">
      <w:bodyDiv w:val="1"/>
      <w:marLeft w:val="0"/>
      <w:marRight w:val="0"/>
      <w:marTop w:val="0"/>
      <w:marBottom w:val="0"/>
      <w:divBdr>
        <w:top w:val="none" w:sz="0" w:space="0" w:color="auto"/>
        <w:left w:val="none" w:sz="0" w:space="0" w:color="auto"/>
        <w:bottom w:val="none" w:sz="0" w:space="0" w:color="auto"/>
        <w:right w:val="none" w:sz="0" w:space="0" w:color="auto"/>
      </w:divBdr>
    </w:div>
    <w:div w:id="813911215">
      <w:bodyDiv w:val="1"/>
      <w:marLeft w:val="0"/>
      <w:marRight w:val="0"/>
      <w:marTop w:val="0"/>
      <w:marBottom w:val="0"/>
      <w:divBdr>
        <w:top w:val="none" w:sz="0" w:space="0" w:color="auto"/>
        <w:left w:val="none" w:sz="0" w:space="0" w:color="auto"/>
        <w:bottom w:val="none" w:sz="0" w:space="0" w:color="auto"/>
        <w:right w:val="none" w:sz="0" w:space="0" w:color="auto"/>
      </w:divBdr>
      <w:divsChild>
        <w:div w:id="591671727">
          <w:marLeft w:val="1166"/>
          <w:marRight w:val="0"/>
          <w:marTop w:val="86"/>
          <w:marBottom w:val="0"/>
          <w:divBdr>
            <w:top w:val="none" w:sz="0" w:space="0" w:color="auto"/>
            <w:left w:val="none" w:sz="0" w:space="0" w:color="auto"/>
            <w:bottom w:val="none" w:sz="0" w:space="0" w:color="auto"/>
            <w:right w:val="none" w:sz="0" w:space="0" w:color="auto"/>
          </w:divBdr>
        </w:div>
      </w:divsChild>
    </w:div>
    <w:div w:id="830800831">
      <w:bodyDiv w:val="1"/>
      <w:marLeft w:val="0"/>
      <w:marRight w:val="0"/>
      <w:marTop w:val="0"/>
      <w:marBottom w:val="0"/>
      <w:divBdr>
        <w:top w:val="none" w:sz="0" w:space="0" w:color="auto"/>
        <w:left w:val="none" w:sz="0" w:space="0" w:color="auto"/>
        <w:bottom w:val="none" w:sz="0" w:space="0" w:color="auto"/>
        <w:right w:val="none" w:sz="0" w:space="0" w:color="auto"/>
      </w:divBdr>
      <w:divsChild>
        <w:div w:id="754060438">
          <w:marLeft w:val="1166"/>
          <w:marRight w:val="0"/>
          <w:marTop w:val="115"/>
          <w:marBottom w:val="0"/>
          <w:divBdr>
            <w:top w:val="none" w:sz="0" w:space="0" w:color="auto"/>
            <w:left w:val="none" w:sz="0" w:space="0" w:color="auto"/>
            <w:bottom w:val="none" w:sz="0" w:space="0" w:color="auto"/>
            <w:right w:val="none" w:sz="0" w:space="0" w:color="auto"/>
          </w:divBdr>
        </w:div>
        <w:div w:id="1902596598">
          <w:marLeft w:val="1166"/>
          <w:marRight w:val="0"/>
          <w:marTop w:val="115"/>
          <w:marBottom w:val="0"/>
          <w:divBdr>
            <w:top w:val="none" w:sz="0" w:space="0" w:color="auto"/>
            <w:left w:val="none" w:sz="0" w:space="0" w:color="auto"/>
            <w:bottom w:val="none" w:sz="0" w:space="0" w:color="auto"/>
            <w:right w:val="none" w:sz="0" w:space="0" w:color="auto"/>
          </w:divBdr>
        </w:div>
        <w:div w:id="2067676959">
          <w:marLeft w:val="1166"/>
          <w:marRight w:val="0"/>
          <w:marTop w:val="115"/>
          <w:marBottom w:val="0"/>
          <w:divBdr>
            <w:top w:val="none" w:sz="0" w:space="0" w:color="auto"/>
            <w:left w:val="none" w:sz="0" w:space="0" w:color="auto"/>
            <w:bottom w:val="none" w:sz="0" w:space="0" w:color="auto"/>
            <w:right w:val="none" w:sz="0" w:space="0" w:color="auto"/>
          </w:divBdr>
        </w:div>
      </w:divsChild>
    </w:div>
    <w:div w:id="857039467">
      <w:bodyDiv w:val="1"/>
      <w:marLeft w:val="0"/>
      <w:marRight w:val="0"/>
      <w:marTop w:val="0"/>
      <w:marBottom w:val="0"/>
      <w:divBdr>
        <w:top w:val="none" w:sz="0" w:space="0" w:color="auto"/>
        <w:left w:val="none" w:sz="0" w:space="0" w:color="auto"/>
        <w:bottom w:val="none" w:sz="0" w:space="0" w:color="auto"/>
        <w:right w:val="none" w:sz="0" w:space="0" w:color="auto"/>
      </w:divBdr>
    </w:div>
    <w:div w:id="1022317576">
      <w:bodyDiv w:val="1"/>
      <w:marLeft w:val="0"/>
      <w:marRight w:val="0"/>
      <w:marTop w:val="0"/>
      <w:marBottom w:val="0"/>
      <w:divBdr>
        <w:top w:val="none" w:sz="0" w:space="0" w:color="auto"/>
        <w:left w:val="none" w:sz="0" w:space="0" w:color="auto"/>
        <w:bottom w:val="none" w:sz="0" w:space="0" w:color="auto"/>
        <w:right w:val="none" w:sz="0" w:space="0" w:color="auto"/>
      </w:divBdr>
      <w:divsChild>
        <w:div w:id="1207110281">
          <w:marLeft w:val="547"/>
          <w:marRight w:val="0"/>
          <w:marTop w:val="86"/>
          <w:marBottom w:val="0"/>
          <w:divBdr>
            <w:top w:val="none" w:sz="0" w:space="0" w:color="auto"/>
            <w:left w:val="none" w:sz="0" w:space="0" w:color="auto"/>
            <w:bottom w:val="none" w:sz="0" w:space="0" w:color="auto"/>
            <w:right w:val="none" w:sz="0" w:space="0" w:color="auto"/>
          </w:divBdr>
        </w:div>
        <w:div w:id="346179304">
          <w:marLeft w:val="1166"/>
          <w:marRight w:val="0"/>
          <w:marTop w:val="86"/>
          <w:marBottom w:val="0"/>
          <w:divBdr>
            <w:top w:val="none" w:sz="0" w:space="0" w:color="auto"/>
            <w:left w:val="none" w:sz="0" w:space="0" w:color="auto"/>
            <w:bottom w:val="none" w:sz="0" w:space="0" w:color="auto"/>
            <w:right w:val="none" w:sz="0" w:space="0" w:color="auto"/>
          </w:divBdr>
        </w:div>
        <w:div w:id="1417244046">
          <w:marLeft w:val="1166"/>
          <w:marRight w:val="0"/>
          <w:marTop w:val="86"/>
          <w:marBottom w:val="0"/>
          <w:divBdr>
            <w:top w:val="none" w:sz="0" w:space="0" w:color="auto"/>
            <w:left w:val="none" w:sz="0" w:space="0" w:color="auto"/>
            <w:bottom w:val="none" w:sz="0" w:space="0" w:color="auto"/>
            <w:right w:val="none" w:sz="0" w:space="0" w:color="auto"/>
          </w:divBdr>
        </w:div>
        <w:div w:id="1535968121">
          <w:marLeft w:val="1166"/>
          <w:marRight w:val="0"/>
          <w:marTop w:val="86"/>
          <w:marBottom w:val="0"/>
          <w:divBdr>
            <w:top w:val="none" w:sz="0" w:space="0" w:color="auto"/>
            <w:left w:val="none" w:sz="0" w:space="0" w:color="auto"/>
            <w:bottom w:val="none" w:sz="0" w:space="0" w:color="auto"/>
            <w:right w:val="none" w:sz="0" w:space="0" w:color="auto"/>
          </w:divBdr>
        </w:div>
        <w:div w:id="2079202928">
          <w:marLeft w:val="1166"/>
          <w:marRight w:val="0"/>
          <w:marTop w:val="86"/>
          <w:marBottom w:val="0"/>
          <w:divBdr>
            <w:top w:val="none" w:sz="0" w:space="0" w:color="auto"/>
            <w:left w:val="none" w:sz="0" w:space="0" w:color="auto"/>
            <w:bottom w:val="none" w:sz="0" w:space="0" w:color="auto"/>
            <w:right w:val="none" w:sz="0" w:space="0" w:color="auto"/>
          </w:divBdr>
        </w:div>
        <w:div w:id="1284460659">
          <w:marLeft w:val="547"/>
          <w:marRight w:val="0"/>
          <w:marTop w:val="86"/>
          <w:marBottom w:val="0"/>
          <w:divBdr>
            <w:top w:val="none" w:sz="0" w:space="0" w:color="auto"/>
            <w:left w:val="none" w:sz="0" w:space="0" w:color="auto"/>
            <w:bottom w:val="none" w:sz="0" w:space="0" w:color="auto"/>
            <w:right w:val="none" w:sz="0" w:space="0" w:color="auto"/>
          </w:divBdr>
        </w:div>
        <w:div w:id="549655962">
          <w:marLeft w:val="1166"/>
          <w:marRight w:val="0"/>
          <w:marTop w:val="86"/>
          <w:marBottom w:val="0"/>
          <w:divBdr>
            <w:top w:val="none" w:sz="0" w:space="0" w:color="auto"/>
            <w:left w:val="none" w:sz="0" w:space="0" w:color="auto"/>
            <w:bottom w:val="none" w:sz="0" w:space="0" w:color="auto"/>
            <w:right w:val="none" w:sz="0" w:space="0" w:color="auto"/>
          </w:divBdr>
        </w:div>
        <w:div w:id="990327641">
          <w:marLeft w:val="1166"/>
          <w:marRight w:val="0"/>
          <w:marTop w:val="86"/>
          <w:marBottom w:val="0"/>
          <w:divBdr>
            <w:top w:val="none" w:sz="0" w:space="0" w:color="auto"/>
            <w:left w:val="none" w:sz="0" w:space="0" w:color="auto"/>
            <w:bottom w:val="none" w:sz="0" w:space="0" w:color="auto"/>
            <w:right w:val="none" w:sz="0" w:space="0" w:color="auto"/>
          </w:divBdr>
        </w:div>
        <w:div w:id="1257399148">
          <w:marLeft w:val="1166"/>
          <w:marRight w:val="0"/>
          <w:marTop w:val="86"/>
          <w:marBottom w:val="0"/>
          <w:divBdr>
            <w:top w:val="none" w:sz="0" w:space="0" w:color="auto"/>
            <w:left w:val="none" w:sz="0" w:space="0" w:color="auto"/>
            <w:bottom w:val="none" w:sz="0" w:space="0" w:color="auto"/>
            <w:right w:val="none" w:sz="0" w:space="0" w:color="auto"/>
          </w:divBdr>
        </w:div>
        <w:div w:id="766727807">
          <w:marLeft w:val="1166"/>
          <w:marRight w:val="0"/>
          <w:marTop w:val="86"/>
          <w:marBottom w:val="0"/>
          <w:divBdr>
            <w:top w:val="none" w:sz="0" w:space="0" w:color="auto"/>
            <w:left w:val="none" w:sz="0" w:space="0" w:color="auto"/>
            <w:bottom w:val="none" w:sz="0" w:space="0" w:color="auto"/>
            <w:right w:val="none" w:sz="0" w:space="0" w:color="auto"/>
          </w:divBdr>
        </w:div>
        <w:div w:id="1184826513">
          <w:marLeft w:val="1166"/>
          <w:marRight w:val="0"/>
          <w:marTop w:val="86"/>
          <w:marBottom w:val="0"/>
          <w:divBdr>
            <w:top w:val="none" w:sz="0" w:space="0" w:color="auto"/>
            <w:left w:val="none" w:sz="0" w:space="0" w:color="auto"/>
            <w:bottom w:val="none" w:sz="0" w:space="0" w:color="auto"/>
            <w:right w:val="none" w:sz="0" w:space="0" w:color="auto"/>
          </w:divBdr>
        </w:div>
      </w:divsChild>
    </w:div>
    <w:div w:id="1023435019">
      <w:bodyDiv w:val="1"/>
      <w:marLeft w:val="0"/>
      <w:marRight w:val="0"/>
      <w:marTop w:val="0"/>
      <w:marBottom w:val="0"/>
      <w:divBdr>
        <w:top w:val="none" w:sz="0" w:space="0" w:color="auto"/>
        <w:left w:val="none" w:sz="0" w:space="0" w:color="auto"/>
        <w:bottom w:val="none" w:sz="0" w:space="0" w:color="auto"/>
        <w:right w:val="none" w:sz="0" w:space="0" w:color="auto"/>
      </w:divBdr>
      <w:divsChild>
        <w:div w:id="219288499">
          <w:marLeft w:val="547"/>
          <w:marRight w:val="0"/>
          <w:marTop w:val="96"/>
          <w:marBottom w:val="0"/>
          <w:divBdr>
            <w:top w:val="none" w:sz="0" w:space="0" w:color="auto"/>
            <w:left w:val="none" w:sz="0" w:space="0" w:color="auto"/>
            <w:bottom w:val="none" w:sz="0" w:space="0" w:color="auto"/>
            <w:right w:val="none" w:sz="0" w:space="0" w:color="auto"/>
          </w:divBdr>
        </w:div>
      </w:divsChild>
    </w:div>
    <w:div w:id="1160268877">
      <w:bodyDiv w:val="1"/>
      <w:marLeft w:val="0"/>
      <w:marRight w:val="0"/>
      <w:marTop w:val="0"/>
      <w:marBottom w:val="0"/>
      <w:divBdr>
        <w:top w:val="none" w:sz="0" w:space="0" w:color="auto"/>
        <w:left w:val="none" w:sz="0" w:space="0" w:color="auto"/>
        <w:bottom w:val="none" w:sz="0" w:space="0" w:color="auto"/>
        <w:right w:val="none" w:sz="0" w:space="0" w:color="auto"/>
      </w:divBdr>
      <w:divsChild>
        <w:div w:id="339822572">
          <w:marLeft w:val="547"/>
          <w:marRight w:val="0"/>
          <w:marTop w:val="96"/>
          <w:marBottom w:val="0"/>
          <w:divBdr>
            <w:top w:val="none" w:sz="0" w:space="0" w:color="auto"/>
            <w:left w:val="none" w:sz="0" w:space="0" w:color="auto"/>
            <w:bottom w:val="none" w:sz="0" w:space="0" w:color="auto"/>
            <w:right w:val="none" w:sz="0" w:space="0" w:color="auto"/>
          </w:divBdr>
        </w:div>
      </w:divsChild>
    </w:div>
    <w:div w:id="1208908867">
      <w:bodyDiv w:val="1"/>
      <w:marLeft w:val="0"/>
      <w:marRight w:val="0"/>
      <w:marTop w:val="0"/>
      <w:marBottom w:val="0"/>
      <w:divBdr>
        <w:top w:val="none" w:sz="0" w:space="0" w:color="auto"/>
        <w:left w:val="none" w:sz="0" w:space="0" w:color="auto"/>
        <w:bottom w:val="none" w:sz="0" w:space="0" w:color="auto"/>
        <w:right w:val="none" w:sz="0" w:space="0" w:color="auto"/>
      </w:divBdr>
    </w:div>
    <w:div w:id="1221018388">
      <w:bodyDiv w:val="1"/>
      <w:marLeft w:val="0"/>
      <w:marRight w:val="0"/>
      <w:marTop w:val="0"/>
      <w:marBottom w:val="0"/>
      <w:divBdr>
        <w:top w:val="none" w:sz="0" w:space="0" w:color="auto"/>
        <w:left w:val="none" w:sz="0" w:space="0" w:color="auto"/>
        <w:bottom w:val="none" w:sz="0" w:space="0" w:color="auto"/>
        <w:right w:val="none" w:sz="0" w:space="0" w:color="auto"/>
      </w:divBdr>
      <w:divsChild>
        <w:div w:id="1134450649">
          <w:marLeft w:val="547"/>
          <w:marRight w:val="0"/>
          <w:marTop w:val="96"/>
          <w:marBottom w:val="0"/>
          <w:divBdr>
            <w:top w:val="none" w:sz="0" w:space="0" w:color="auto"/>
            <w:left w:val="none" w:sz="0" w:space="0" w:color="auto"/>
            <w:bottom w:val="none" w:sz="0" w:space="0" w:color="auto"/>
            <w:right w:val="none" w:sz="0" w:space="0" w:color="auto"/>
          </w:divBdr>
        </w:div>
      </w:divsChild>
    </w:div>
    <w:div w:id="1251693080">
      <w:bodyDiv w:val="1"/>
      <w:marLeft w:val="0"/>
      <w:marRight w:val="0"/>
      <w:marTop w:val="0"/>
      <w:marBottom w:val="0"/>
      <w:divBdr>
        <w:top w:val="none" w:sz="0" w:space="0" w:color="auto"/>
        <w:left w:val="none" w:sz="0" w:space="0" w:color="auto"/>
        <w:bottom w:val="none" w:sz="0" w:space="0" w:color="auto"/>
        <w:right w:val="none" w:sz="0" w:space="0" w:color="auto"/>
      </w:divBdr>
    </w:div>
    <w:div w:id="1255355890">
      <w:bodyDiv w:val="1"/>
      <w:marLeft w:val="0"/>
      <w:marRight w:val="0"/>
      <w:marTop w:val="0"/>
      <w:marBottom w:val="0"/>
      <w:divBdr>
        <w:top w:val="none" w:sz="0" w:space="0" w:color="auto"/>
        <w:left w:val="none" w:sz="0" w:space="0" w:color="auto"/>
        <w:bottom w:val="none" w:sz="0" w:space="0" w:color="auto"/>
        <w:right w:val="none" w:sz="0" w:space="0" w:color="auto"/>
      </w:divBdr>
    </w:div>
    <w:div w:id="1256402812">
      <w:bodyDiv w:val="1"/>
      <w:marLeft w:val="0"/>
      <w:marRight w:val="0"/>
      <w:marTop w:val="0"/>
      <w:marBottom w:val="0"/>
      <w:divBdr>
        <w:top w:val="none" w:sz="0" w:space="0" w:color="auto"/>
        <w:left w:val="none" w:sz="0" w:space="0" w:color="auto"/>
        <w:bottom w:val="none" w:sz="0" w:space="0" w:color="auto"/>
        <w:right w:val="none" w:sz="0" w:space="0" w:color="auto"/>
      </w:divBdr>
      <w:divsChild>
        <w:div w:id="54592375">
          <w:marLeft w:val="547"/>
          <w:marRight w:val="0"/>
          <w:marTop w:val="115"/>
          <w:marBottom w:val="0"/>
          <w:divBdr>
            <w:top w:val="none" w:sz="0" w:space="0" w:color="auto"/>
            <w:left w:val="none" w:sz="0" w:space="0" w:color="auto"/>
            <w:bottom w:val="none" w:sz="0" w:space="0" w:color="auto"/>
            <w:right w:val="none" w:sz="0" w:space="0" w:color="auto"/>
          </w:divBdr>
        </w:div>
        <w:div w:id="796528120">
          <w:marLeft w:val="1166"/>
          <w:marRight w:val="0"/>
          <w:marTop w:val="115"/>
          <w:marBottom w:val="0"/>
          <w:divBdr>
            <w:top w:val="none" w:sz="0" w:space="0" w:color="auto"/>
            <w:left w:val="none" w:sz="0" w:space="0" w:color="auto"/>
            <w:bottom w:val="none" w:sz="0" w:space="0" w:color="auto"/>
            <w:right w:val="none" w:sz="0" w:space="0" w:color="auto"/>
          </w:divBdr>
        </w:div>
        <w:div w:id="143476399">
          <w:marLeft w:val="547"/>
          <w:marRight w:val="0"/>
          <w:marTop w:val="115"/>
          <w:marBottom w:val="0"/>
          <w:divBdr>
            <w:top w:val="none" w:sz="0" w:space="0" w:color="auto"/>
            <w:left w:val="none" w:sz="0" w:space="0" w:color="auto"/>
            <w:bottom w:val="none" w:sz="0" w:space="0" w:color="auto"/>
            <w:right w:val="none" w:sz="0" w:space="0" w:color="auto"/>
          </w:divBdr>
        </w:div>
      </w:divsChild>
    </w:div>
    <w:div w:id="1301685978">
      <w:bodyDiv w:val="1"/>
      <w:marLeft w:val="0"/>
      <w:marRight w:val="0"/>
      <w:marTop w:val="0"/>
      <w:marBottom w:val="0"/>
      <w:divBdr>
        <w:top w:val="none" w:sz="0" w:space="0" w:color="auto"/>
        <w:left w:val="none" w:sz="0" w:space="0" w:color="auto"/>
        <w:bottom w:val="none" w:sz="0" w:space="0" w:color="auto"/>
        <w:right w:val="none" w:sz="0" w:space="0" w:color="auto"/>
      </w:divBdr>
    </w:div>
    <w:div w:id="1384989101">
      <w:bodyDiv w:val="1"/>
      <w:marLeft w:val="0"/>
      <w:marRight w:val="0"/>
      <w:marTop w:val="0"/>
      <w:marBottom w:val="0"/>
      <w:divBdr>
        <w:top w:val="none" w:sz="0" w:space="0" w:color="auto"/>
        <w:left w:val="none" w:sz="0" w:space="0" w:color="auto"/>
        <w:bottom w:val="none" w:sz="0" w:space="0" w:color="auto"/>
        <w:right w:val="none" w:sz="0" w:space="0" w:color="auto"/>
      </w:divBdr>
      <w:divsChild>
        <w:div w:id="591161161">
          <w:marLeft w:val="1800"/>
          <w:marRight w:val="0"/>
          <w:marTop w:val="77"/>
          <w:marBottom w:val="0"/>
          <w:divBdr>
            <w:top w:val="none" w:sz="0" w:space="0" w:color="auto"/>
            <w:left w:val="none" w:sz="0" w:space="0" w:color="auto"/>
            <w:bottom w:val="none" w:sz="0" w:space="0" w:color="auto"/>
            <w:right w:val="none" w:sz="0" w:space="0" w:color="auto"/>
          </w:divBdr>
        </w:div>
        <w:div w:id="38172268">
          <w:marLeft w:val="1800"/>
          <w:marRight w:val="0"/>
          <w:marTop w:val="77"/>
          <w:marBottom w:val="0"/>
          <w:divBdr>
            <w:top w:val="none" w:sz="0" w:space="0" w:color="auto"/>
            <w:left w:val="none" w:sz="0" w:space="0" w:color="auto"/>
            <w:bottom w:val="none" w:sz="0" w:space="0" w:color="auto"/>
            <w:right w:val="none" w:sz="0" w:space="0" w:color="auto"/>
          </w:divBdr>
        </w:div>
        <w:div w:id="1848443679">
          <w:marLeft w:val="1800"/>
          <w:marRight w:val="0"/>
          <w:marTop w:val="77"/>
          <w:marBottom w:val="0"/>
          <w:divBdr>
            <w:top w:val="none" w:sz="0" w:space="0" w:color="auto"/>
            <w:left w:val="none" w:sz="0" w:space="0" w:color="auto"/>
            <w:bottom w:val="none" w:sz="0" w:space="0" w:color="auto"/>
            <w:right w:val="none" w:sz="0" w:space="0" w:color="auto"/>
          </w:divBdr>
        </w:div>
      </w:divsChild>
    </w:div>
    <w:div w:id="1474375277">
      <w:bodyDiv w:val="1"/>
      <w:marLeft w:val="0"/>
      <w:marRight w:val="0"/>
      <w:marTop w:val="0"/>
      <w:marBottom w:val="0"/>
      <w:divBdr>
        <w:top w:val="none" w:sz="0" w:space="0" w:color="auto"/>
        <w:left w:val="none" w:sz="0" w:space="0" w:color="auto"/>
        <w:bottom w:val="none" w:sz="0" w:space="0" w:color="auto"/>
        <w:right w:val="none" w:sz="0" w:space="0" w:color="auto"/>
      </w:divBdr>
      <w:divsChild>
        <w:div w:id="1650864787">
          <w:marLeft w:val="547"/>
          <w:marRight w:val="0"/>
          <w:marTop w:val="134"/>
          <w:marBottom w:val="0"/>
          <w:divBdr>
            <w:top w:val="none" w:sz="0" w:space="0" w:color="auto"/>
            <w:left w:val="none" w:sz="0" w:space="0" w:color="auto"/>
            <w:bottom w:val="none" w:sz="0" w:space="0" w:color="auto"/>
            <w:right w:val="none" w:sz="0" w:space="0" w:color="auto"/>
          </w:divBdr>
        </w:div>
        <w:div w:id="723873283">
          <w:marLeft w:val="1166"/>
          <w:marRight w:val="0"/>
          <w:marTop w:val="96"/>
          <w:marBottom w:val="0"/>
          <w:divBdr>
            <w:top w:val="none" w:sz="0" w:space="0" w:color="auto"/>
            <w:left w:val="none" w:sz="0" w:space="0" w:color="auto"/>
            <w:bottom w:val="none" w:sz="0" w:space="0" w:color="auto"/>
            <w:right w:val="none" w:sz="0" w:space="0" w:color="auto"/>
          </w:divBdr>
        </w:div>
        <w:div w:id="1626155452">
          <w:marLeft w:val="1166"/>
          <w:marRight w:val="0"/>
          <w:marTop w:val="96"/>
          <w:marBottom w:val="0"/>
          <w:divBdr>
            <w:top w:val="none" w:sz="0" w:space="0" w:color="auto"/>
            <w:left w:val="none" w:sz="0" w:space="0" w:color="auto"/>
            <w:bottom w:val="none" w:sz="0" w:space="0" w:color="auto"/>
            <w:right w:val="none" w:sz="0" w:space="0" w:color="auto"/>
          </w:divBdr>
        </w:div>
        <w:div w:id="1086149288">
          <w:marLeft w:val="1166"/>
          <w:marRight w:val="0"/>
          <w:marTop w:val="96"/>
          <w:marBottom w:val="0"/>
          <w:divBdr>
            <w:top w:val="none" w:sz="0" w:space="0" w:color="auto"/>
            <w:left w:val="none" w:sz="0" w:space="0" w:color="auto"/>
            <w:bottom w:val="none" w:sz="0" w:space="0" w:color="auto"/>
            <w:right w:val="none" w:sz="0" w:space="0" w:color="auto"/>
          </w:divBdr>
        </w:div>
        <w:div w:id="627584864">
          <w:marLeft w:val="547"/>
          <w:marRight w:val="0"/>
          <w:marTop w:val="115"/>
          <w:marBottom w:val="0"/>
          <w:divBdr>
            <w:top w:val="none" w:sz="0" w:space="0" w:color="auto"/>
            <w:left w:val="none" w:sz="0" w:space="0" w:color="auto"/>
            <w:bottom w:val="none" w:sz="0" w:space="0" w:color="auto"/>
            <w:right w:val="none" w:sz="0" w:space="0" w:color="auto"/>
          </w:divBdr>
        </w:div>
        <w:div w:id="1522474788">
          <w:marLeft w:val="1166"/>
          <w:marRight w:val="0"/>
          <w:marTop w:val="96"/>
          <w:marBottom w:val="0"/>
          <w:divBdr>
            <w:top w:val="none" w:sz="0" w:space="0" w:color="auto"/>
            <w:left w:val="none" w:sz="0" w:space="0" w:color="auto"/>
            <w:bottom w:val="none" w:sz="0" w:space="0" w:color="auto"/>
            <w:right w:val="none" w:sz="0" w:space="0" w:color="auto"/>
          </w:divBdr>
        </w:div>
        <w:div w:id="679504442">
          <w:marLeft w:val="1166"/>
          <w:marRight w:val="0"/>
          <w:marTop w:val="96"/>
          <w:marBottom w:val="0"/>
          <w:divBdr>
            <w:top w:val="none" w:sz="0" w:space="0" w:color="auto"/>
            <w:left w:val="none" w:sz="0" w:space="0" w:color="auto"/>
            <w:bottom w:val="none" w:sz="0" w:space="0" w:color="auto"/>
            <w:right w:val="none" w:sz="0" w:space="0" w:color="auto"/>
          </w:divBdr>
        </w:div>
        <w:div w:id="13970013">
          <w:marLeft w:val="1166"/>
          <w:marRight w:val="0"/>
          <w:marTop w:val="96"/>
          <w:marBottom w:val="0"/>
          <w:divBdr>
            <w:top w:val="none" w:sz="0" w:space="0" w:color="auto"/>
            <w:left w:val="none" w:sz="0" w:space="0" w:color="auto"/>
            <w:bottom w:val="none" w:sz="0" w:space="0" w:color="auto"/>
            <w:right w:val="none" w:sz="0" w:space="0" w:color="auto"/>
          </w:divBdr>
        </w:div>
      </w:divsChild>
    </w:div>
    <w:div w:id="1666397622">
      <w:bodyDiv w:val="1"/>
      <w:marLeft w:val="0"/>
      <w:marRight w:val="0"/>
      <w:marTop w:val="0"/>
      <w:marBottom w:val="0"/>
      <w:divBdr>
        <w:top w:val="none" w:sz="0" w:space="0" w:color="auto"/>
        <w:left w:val="none" w:sz="0" w:space="0" w:color="auto"/>
        <w:bottom w:val="none" w:sz="0" w:space="0" w:color="auto"/>
        <w:right w:val="none" w:sz="0" w:space="0" w:color="auto"/>
      </w:divBdr>
      <w:divsChild>
        <w:div w:id="27224097">
          <w:marLeft w:val="547"/>
          <w:marRight w:val="0"/>
          <w:marTop w:val="134"/>
          <w:marBottom w:val="0"/>
          <w:divBdr>
            <w:top w:val="none" w:sz="0" w:space="0" w:color="auto"/>
            <w:left w:val="none" w:sz="0" w:space="0" w:color="auto"/>
            <w:bottom w:val="none" w:sz="0" w:space="0" w:color="auto"/>
            <w:right w:val="none" w:sz="0" w:space="0" w:color="auto"/>
          </w:divBdr>
        </w:div>
        <w:div w:id="1680814197">
          <w:marLeft w:val="1166"/>
          <w:marRight w:val="0"/>
          <w:marTop w:val="115"/>
          <w:marBottom w:val="0"/>
          <w:divBdr>
            <w:top w:val="none" w:sz="0" w:space="0" w:color="auto"/>
            <w:left w:val="none" w:sz="0" w:space="0" w:color="auto"/>
            <w:bottom w:val="none" w:sz="0" w:space="0" w:color="auto"/>
            <w:right w:val="none" w:sz="0" w:space="0" w:color="auto"/>
          </w:divBdr>
        </w:div>
        <w:div w:id="1048528098">
          <w:marLeft w:val="1166"/>
          <w:marRight w:val="0"/>
          <w:marTop w:val="115"/>
          <w:marBottom w:val="0"/>
          <w:divBdr>
            <w:top w:val="none" w:sz="0" w:space="0" w:color="auto"/>
            <w:left w:val="none" w:sz="0" w:space="0" w:color="auto"/>
            <w:bottom w:val="none" w:sz="0" w:space="0" w:color="auto"/>
            <w:right w:val="none" w:sz="0" w:space="0" w:color="auto"/>
          </w:divBdr>
        </w:div>
        <w:div w:id="1647708700">
          <w:marLeft w:val="1166"/>
          <w:marRight w:val="0"/>
          <w:marTop w:val="115"/>
          <w:marBottom w:val="0"/>
          <w:divBdr>
            <w:top w:val="none" w:sz="0" w:space="0" w:color="auto"/>
            <w:left w:val="none" w:sz="0" w:space="0" w:color="auto"/>
            <w:bottom w:val="none" w:sz="0" w:space="0" w:color="auto"/>
            <w:right w:val="none" w:sz="0" w:space="0" w:color="auto"/>
          </w:divBdr>
        </w:div>
      </w:divsChild>
    </w:div>
    <w:div w:id="1668627628">
      <w:bodyDiv w:val="1"/>
      <w:marLeft w:val="0"/>
      <w:marRight w:val="0"/>
      <w:marTop w:val="0"/>
      <w:marBottom w:val="0"/>
      <w:divBdr>
        <w:top w:val="none" w:sz="0" w:space="0" w:color="auto"/>
        <w:left w:val="none" w:sz="0" w:space="0" w:color="auto"/>
        <w:bottom w:val="none" w:sz="0" w:space="0" w:color="auto"/>
        <w:right w:val="none" w:sz="0" w:space="0" w:color="auto"/>
      </w:divBdr>
      <w:divsChild>
        <w:div w:id="1761490500">
          <w:marLeft w:val="547"/>
          <w:marRight w:val="0"/>
          <w:marTop w:val="115"/>
          <w:marBottom w:val="0"/>
          <w:divBdr>
            <w:top w:val="none" w:sz="0" w:space="0" w:color="auto"/>
            <w:left w:val="none" w:sz="0" w:space="0" w:color="auto"/>
            <w:bottom w:val="none" w:sz="0" w:space="0" w:color="auto"/>
            <w:right w:val="none" w:sz="0" w:space="0" w:color="auto"/>
          </w:divBdr>
        </w:div>
      </w:divsChild>
    </w:div>
    <w:div w:id="1670056208">
      <w:bodyDiv w:val="1"/>
      <w:marLeft w:val="0"/>
      <w:marRight w:val="0"/>
      <w:marTop w:val="0"/>
      <w:marBottom w:val="0"/>
      <w:divBdr>
        <w:top w:val="none" w:sz="0" w:space="0" w:color="auto"/>
        <w:left w:val="none" w:sz="0" w:space="0" w:color="auto"/>
        <w:bottom w:val="none" w:sz="0" w:space="0" w:color="auto"/>
        <w:right w:val="none" w:sz="0" w:space="0" w:color="auto"/>
      </w:divBdr>
      <w:divsChild>
        <w:div w:id="1526215774">
          <w:marLeft w:val="547"/>
          <w:marRight w:val="0"/>
          <w:marTop w:val="77"/>
          <w:marBottom w:val="0"/>
          <w:divBdr>
            <w:top w:val="none" w:sz="0" w:space="0" w:color="auto"/>
            <w:left w:val="none" w:sz="0" w:space="0" w:color="auto"/>
            <w:bottom w:val="none" w:sz="0" w:space="0" w:color="auto"/>
            <w:right w:val="none" w:sz="0" w:space="0" w:color="auto"/>
          </w:divBdr>
        </w:div>
        <w:div w:id="1208681769">
          <w:marLeft w:val="1166"/>
          <w:marRight w:val="0"/>
          <w:marTop w:val="77"/>
          <w:marBottom w:val="0"/>
          <w:divBdr>
            <w:top w:val="none" w:sz="0" w:space="0" w:color="auto"/>
            <w:left w:val="none" w:sz="0" w:space="0" w:color="auto"/>
            <w:bottom w:val="none" w:sz="0" w:space="0" w:color="auto"/>
            <w:right w:val="none" w:sz="0" w:space="0" w:color="auto"/>
          </w:divBdr>
        </w:div>
        <w:div w:id="482545508">
          <w:marLeft w:val="1166"/>
          <w:marRight w:val="0"/>
          <w:marTop w:val="77"/>
          <w:marBottom w:val="0"/>
          <w:divBdr>
            <w:top w:val="none" w:sz="0" w:space="0" w:color="auto"/>
            <w:left w:val="none" w:sz="0" w:space="0" w:color="auto"/>
            <w:bottom w:val="none" w:sz="0" w:space="0" w:color="auto"/>
            <w:right w:val="none" w:sz="0" w:space="0" w:color="auto"/>
          </w:divBdr>
        </w:div>
        <w:div w:id="212693980">
          <w:marLeft w:val="1166"/>
          <w:marRight w:val="0"/>
          <w:marTop w:val="77"/>
          <w:marBottom w:val="0"/>
          <w:divBdr>
            <w:top w:val="none" w:sz="0" w:space="0" w:color="auto"/>
            <w:left w:val="none" w:sz="0" w:space="0" w:color="auto"/>
            <w:bottom w:val="none" w:sz="0" w:space="0" w:color="auto"/>
            <w:right w:val="none" w:sz="0" w:space="0" w:color="auto"/>
          </w:divBdr>
        </w:div>
        <w:div w:id="60447646">
          <w:marLeft w:val="547"/>
          <w:marRight w:val="0"/>
          <w:marTop w:val="77"/>
          <w:marBottom w:val="0"/>
          <w:divBdr>
            <w:top w:val="none" w:sz="0" w:space="0" w:color="auto"/>
            <w:left w:val="none" w:sz="0" w:space="0" w:color="auto"/>
            <w:bottom w:val="none" w:sz="0" w:space="0" w:color="auto"/>
            <w:right w:val="none" w:sz="0" w:space="0" w:color="auto"/>
          </w:divBdr>
        </w:div>
        <w:div w:id="1293176404">
          <w:marLeft w:val="1166"/>
          <w:marRight w:val="0"/>
          <w:marTop w:val="77"/>
          <w:marBottom w:val="0"/>
          <w:divBdr>
            <w:top w:val="none" w:sz="0" w:space="0" w:color="auto"/>
            <w:left w:val="none" w:sz="0" w:space="0" w:color="auto"/>
            <w:bottom w:val="none" w:sz="0" w:space="0" w:color="auto"/>
            <w:right w:val="none" w:sz="0" w:space="0" w:color="auto"/>
          </w:divBdr>
        </w:div>
        <w:div w:id="1376543440">
          <w:marLeft w:val="1166"/>
          <w:marRight w:val="0"/>
          <w:marTop w:val="77"/>
          <w:marBottom w:val="0"/>
          <w:divBdr>
            <w:top w:val="none" w:sz="0" w:space="0" w:color="auto"/>
            <w:left w:val="none" w:sz="0" w:space="0" w:color="auto"/>
            <w:bottom w:val="none" w:sz="0" w:space="0" w:color="auto"/>
            <w:right w:val="none" w:sz="0" w:space="0" w:color="auto"/>
          </w:divBdr>
        </w:div>
        <w:div w:id="1843427917">
          <w:marLeft w:val="1166"/>
          <w:marRight w:val="0"/>
          <w:marTop w:val="77"/>
          <w:marBottom w:val="0"/>
          <w:divBdr>
            <w:top w:val="none" w:sz="0" w:space="0" w:color="auto"/>
            <w:left w:val="none" w:sz="0" w:space="0" w:color="auto"/>
            <w:bottom w:val="none" w:sz="0" w:space="0" w:color="auto"/>
            <w:right w:val="none" w:sz="0" w:space="0" w:color="auto"/>
          </w:divBdr>
        </w:div>
        <w:div w:id="1055931395">
          <w:marLeft w:val="1166"/>
          <w:marRight w:val="0"/>
          <w:marTop w:val="77"/>
          <w:marBottom w:val="0"/>
          <w:divBdr>
            <w:top w:val="none" w:sz="0" w:space="0" w:color="auto"/>
            <w:left w:val="none" w:sz="0" w:space="0" w:color="auto"/>
            <w:bottom w:val="none" w:sz="0" w:space="0" w:color="auto"/>
            <w:right w:val="none" w:sz="0" w:space="0" w:color="auto"/>
          </w:divBdr>
        </w:div>
      </w:divsChild>
    </w:div>
    <w:div w:id="1686786159">
      <w:bodyDiv w:val="1"/>
      <w:marLeft w:val="0"/>
      <w:marRight w:val="0"/>
      <w:marTop w:val="0"/>
      <w:marBottom w:val="0"/>
      <w:divBdr>
        <w:top w:val="none" w:sz="0" w:space="0" w:color="auto"/>
        <w:left w:val="none" w:sz="0" w:space="0" w:color="auto"/>
        <w:bottom w:val="none" w:sz="0" w:space="0" w:color="auto"/>
        <w:right w:val="none" w:sz="0" w:space="0" w:color="auto"/>
      </w:divBdr>
      <w:divsChild>
        <w:div w:id="742874177">
          <w:marLeft w:val="1166"/>
          <w:marRight w:val="0"/>
          <w:marTop w:val="77"/>
          <w:marBottom w:val="0"/>
          <w:divBdr>
            <w:top w:val="none" w:sz="0" w:space="0" w:color="auto"/>
            <w:left w:val="none" w:sz="0" w:space="0" w:color="auto"/>
            <w:bottom w:val="none" w:sz="0" w:space="0" w:color="auto"/>
            <w:right w:val="none" w:sz="0" w:space="0" w:color="auto"/>
          </w:divBdr>
        </w:div>
        <w:div w:id="99571044">
          <w:marLeft w:val="1800"/>
          <w:marRight w:val="0"/>
          <w:marTop w:val="77"/>
          <w:marBottom w:val="0"/>
          <w:divBdr>
            <w:top w:val="none" w:sz="0" w:space="0" w:color="auto"/>
            <w:left w:val="none" w:sz="0" w:space="0" w:color="auto"/>
            <w:bottom w:val="none" w:sz="0" w:space="0" w:color="auto"/>
            <w:right w:val="none" w:sz="0" w:space="0" w:color="auto"/>
          </w:divBdr>
        </w:div>
        <w:div w:id="1951278756">
          <w:marLeft w:val="1800"/>
          <w:marRight w:val="0"/>
          <w:marTop w:val="77"/>
          <w:marBottom w:val="0"/>
          <w:divBdr>
            <w:top w:val="none" w:sz="0" w:space="0" w:color="auto"/>
            <w:left w:val="none" w:sz="0" w:space="0" w:color="auto"/>
            <w:bottom w:val="none" w:sz="0" w:space="0" w:color="auto"/>
            <w:right w:val="none" w:sz="0" w:space="0" w:color="auto"/>
          </w:divBdr>
        </w:div>
        <w:div w:id="349182032">
          <w:marLeft w:val="1800"/>
          <w:marRight w:val="0"/>
          <w:marTop w:val="77"/>
          <w:marBottom w:val="0"/>
          <w:divBdr>
            <w:top w:val="none" w:sz="0" w:space="0" w:color="auto"/>
            <w:left w:val="none" w:sz="0" w:space="0" w:color="auto"/>
            <w:bottom w:val="none" w:sz="0" w:space="0" w:color="auto"/>
            <w:right w:val="none" w:sz="0" w:space="0" w:color="auto"/>
          </w:divBdr>
        </w:div>
        <w:div w:id="871267352">
          <w:marLeft w:val="1800"/>
          <w:marRight w:val="0"/>
          <w:marTop w:val="77"/>
          <w:marBottom w:val="0"/>
          <w:divBdr>
            <w:top w:val="none" w:sz="0" w:space="0" w:color="auto"/>
            <w:left w:val="none" w:sz="0" w:space="0" w:color="auto"/>
            <w:bottom w:val="none" w:sz="0" w:space="0" w:color="auto"/>
            <w:right w:val="none" w:sz="0" w:space="0" w:color="auto"/>
          </w:divBdr>
        </w:div>
        <w:div w:id="512768637">
          <w:marLeft w:val="2520"/>
          <w:marRight w:val="0"/>
          <w:marTop w:val="77"/>
          <w:marBottom w:val="0"/>
          <w:divBdr>
            <w:top w:val="none" w:sz="0" w:space="0" w:color="auto"/>
            <w:left w:val="none" w:sz="0" w:space="0" w:color="auto"/>
            <w:bottom w:val="none" w:sz="0" w:space="0" w:color="auto"/>
            <w:right w:val="none" w:sz="0" w:space="0" w:color="auto"/>
          </w:divBdr>
        </w:div>
        <w:div w:id="1289817521">
          <w:marLeft w:val="2520"/>
          <w:marRight w:val="0"/>
          <w:marTop w:val="77"/>
          <w:marBottom w:val="0"/>
          <w:divBdr>
            <w:top w:val="none" w:sz="0" w:space="0" w:color="auto"/>
            <w:left w:val="none" w:sz="0" w:space="0" w:color="auto"/>
            <w:bottom w:val="none" w:sz="0" w:space="0" w:color="auto"/>
            <w:right w:val="none" w:sz="0" w:space="0" w:color="auto"/>
          </w:divBdr>
        </w:div>
        <w:div w:id="1529443596">
          <w:marLeft w:val="1166"/>
          <w:marRight w:val="0"/>
          <w:marTop w:val="77"/>
          <w:marBottom w:val="0"/>
          <w:divBdr>
            <w:top w:val="none" w:sz="0" w:space="0" w:color="auto"/>
            <w:left w:val="none" w:sz="0" w:space="0" w:color="auto"/>
            <w:bottom w:val="none" w:sz="0" w:space="0" w:color="auto"/>
            <w:right w:val="none" w:sz="0" w:space="0" w:color="auto"/>
          </w:divBdr>
        </w:div>
        <w:div w:id="804473016">
          <w:marLeft w:val="1800"/>
          <w:marRight w:val="0"/>
          <w:marTop w:val="77"/>
          <w:marBottom w:val="0"/>
          <w:divBdr>
            <w:top w:val="none" w:sz="0" w:space="0" w:color="auto"/>
            <w:left w:val="none" w:sz="0" w:space="0" w:color="auto"/>
            <w:bottom w:val="none" w:sz="0" w:space="0" w:color="auto"/>
            <w:right w:val="none" w:sz="0" w:space="0" w:color="auto"/>
          </w:divBdr>
        </w:div>
        <w:div w:id="412354672">
          <w:marLeft w:val="1800"/>
          <w:marRight w:val="0"/>
          <w:marTop w:val="77"/>
          <w:marBottom w:val="0"/>
          <w:divBdr>
            <w:top w:val="none" w:sz="0" w:space="0" w:color="auto"/>
            <w:left w:val="none" w:sz="0" w:space="0" w:color="auto"/>
            <w:bottom w:val="none" w:sz="0" w:space="0" w:color="auto"/>
            <w:right w:val="none" w:sz="0" w:space="0" w:color="auto"/>
          </w:divBdr>
        </w:div>
        <w:div w:id="858661009">
          <w:marLeft w:val="1800"/>
          <w:marRight w:val="0"/>
          <w:marTop w:val="77"/>
          <w:marBottom w:val="0"/>
          <w:divBdr>
            <w:top w:val="none" w:sz="0" w:space="0" w:color="auto"/>
            <w:left w:val="none" w:sz="0" w:space="0" w:color="auto"/>
            <w:bottom w:val="none" w:sz="0" w:space="0" w:color="auto"/>
            <w:right w:val="none" w:sz="0" w:space="0" w:color="auto"/>
          </w:divBdr>
        </w:div>
      </w:divsChild>
    </w:div>
    <w:div w:id="1696232606">
      <w:bodyDiv w:val="1"/>
      <w:marLeft w:val="0"/>
      <w:marRight w:val="0"/>
      <w:marTop w:val="0"/>
      <w:marBottom w:val="0"/>
      <w:divBdr>
        <w:top w:val="none" w:sz="0" w:space="0" w:color="auto"/>
        <w:left w:val="none" w:sz="0" w:space="0" w:color="auto"/>
        <w:bottom w:val="none" w:sz="0" w:space="0" w:color="auto"/>
        <w:right w:val="none" w:sz="0" w:space="0" w:color="auto"/>
      </w:divBdr>
      <w:divsChild>
        <w:div w:id="642083600">
          <w:marLeft w:val="1166"/>
          <w:marRight w:val="0"/>
          <w:marTop w:val="115"/>
          <w:marBottom w:val="0"/>
          <w:divBdr>
            <w:top w:val="none" w:sz="0" w:space="0" w:color="auto"/>
            <w:left w:val="none" w:sz="0" w:space="0" w:color="auto"/>
            <w:bottom w:val="none" w:sz="0" w:space="0" w:color="auto"/>
            <w:right w:val="none" w:sz="0" w:space="0" w:color="auto"/>
          </w:divBdr>
        </w:div>
        <w:div w:id="564876657">
          <w:marLeft w:val="1166"/>
          <w:marRight w:val="0"/>
          <w:marTop w:val="115"/>
          <w:marBottom w:val="0"/>
          <w:divBdr>
            <w:top w:val="none" w:sz="0" w:space="0" w:color="auto"/>
            <w:left w:val="none" w:sz="0" w:space="0" w:color="auto"/>
            <w:bottom w:val="none" w:sz="0" w:space="0" w:color="auto"/>
            <w:right w:val="none" w:sz="0" w:space="0" w:color="auto"/>
          </w:divBdr>
        </w:div>
      </w:divsChild>
    </w:div>
    <w:div w:id="1699550483">
      <w:bodyDiv w:val="1"/>
      <w:marLeft w:val="0"/>
      <w:marRight w:val="0"/>
      <w:marTop w:val="0"/>
      <w:marBottom w:val="0"/>
      <w:divBdr>
        <w:top w:val="none" w:sz="0" w:space="0" w:color="auto"/>
        <w:left w:val="none" w:sz="0" w:space="0" w:color="auto"/>
        <w:bottom w:val="none" w:sz="0" w:space="0" w:color="auto"/>
        <w:right w:val="none" w:sz="0" w:space="0" w:color="auto"/>
      </w:divBdr>
      <w:divsChild>
        <w:div w:id="1944342912">
          <w:marLeft w:val="547"/>
          <w:marRight w:val="0"/>
          <w:marTop w:val="96"/>
          <w:marBottom w:val="0"/>
          <w:divBdr>
            <w:top w:val="none" w:sz="0" w:space="0" w:color="auto"/>
            <w:left w:val="none" w:sz="0" w:space="0" w:color="auto"/>
            <w:bottom w:val="none" w:sz="0" w:space="0" w:color="auto"/>
            <w:right w:val="none" w:sz="0" w:space="0" w:color="auto"/>
          </w:divBdr>
        </w:div>
        <w:div w:id="295599197">
          <w:marLeft w:val="547"/>
          <w:marRight w:val="0"/>
          <w:marTop w:val="96"/>
          <w:marBottom w:val="0"/>
          <w:divBdr>
            <w:top w:val="none" w:sz="0" w:space="0" w:color="auto"/>
            <w:left w:val="none" w:sz="0" w:space="0" w:color="auto"/>
            <w:bottom w:val="none" w:sz="0" w:space="0" w:color="auto"/>
            <w:right w:val="none" w:sz="0" w:space="0" w:color="auto"/>
          </w:divBdr>
        </w:div>
        <w:div w:id="1039091617">
          <w:marLeft w:val="547"/>
          <w:marRight w:val="0"/>
          <w:marTop w:val="96"/>
          <w:marBottom w:val="0"/>
          <w:divBdr>
            <w:top w:val="none" w:sz="0" w:space="0" w:color="auto"/>
            <w:left w:val="none" w:sz="0" w:space="0" w:color="auto"/>
            <w:bottom w:val="none" w:sz="0" w:space="0" w:color="auto"/>
            <w:right w:val="none" w:sz="0" w:space="0" w:color="auto"/>
          </w:divBdr>
        </w:div>
        <w:div w:id="273876273">
          <w:marLeft w:val="1166"/>
          <w:marRight w:val="0"/>
          <w:marTop w:val="86"/>
          <w:marBottom w:val="0"/>
          <w:divBdr>
            <w:top w:val="none" w:sz="0" w:space="0" w:color="auto"/>
            <w:left w:val="none" w:sz="0" w:space="0" w:color="auto"/>
            <w:bottom w:val="none" w:sz="0" w:space="0" w:color="auto"/>
            <w:right w:val="none" w:sz="0" w:space="0" w:color="auto"/>
          </w:divBdr>
        </w:div>
        <w:div w:id="646398439">
          <w:marLeft w:val="1800"/>
          <w:marRight w:val="0"/>
          <w:marTop w:val="77"/>
          <w:marBottom w:val="0"/>
          <w:divBdr>
            <w:top w:val="none" w:sz="0" w:space="0" w:color="auto"/>
            <w:left w:val="none" w:sz="0" w:space="0" w:color="auto"/>
            <w:bottom w:val="none" w:sz="0" w:space="0" w:color="auto"/>
            <w:right w:val="none" w:sz="0" w:space="0" w:color="auto"/>
          </w:divBdr>
        </w:div>
        <w:div w:id="676422215">
          <w:marLeft w:val="1800"/>
          <w:marRight w:val="0"/>
          <w:marTop w:val="77"/>
          <w:marBottom w:val="0"/>
          <w:divBdr>
            <w:top w:val="none" w:sz="0" w:space="0" w:color="auto"/>
            <w:left w:val="none" w:sz="0" w:space="0" w:color="auto"/>
            <w:bottom w:val="none" w:sz="0" w:space="0" w:color="auto"/>
            <w:right w:val="none" w:sz="0" w:space="0" w:color="auto"/>
          </w:divBdr>
        </w:div>
      </w:divsChild>
    </w:div>
    <w:div w:id="1825202967">
      <w:bodyDiv w:val="1"/>
      <w:marLeft w:val="0"/>
      <w:marRight w:val="0"/>
      <w:marTop w:val="0"/>
      <w:marBottom w:val="0"/>
      <w:divBdr>
        <w:top w:val="none" w:sz="0" w:space="0" w:color="auto"/>
        <w:left w:val="none" w:sz="0" w:space="0" w:color="auto"/>
        <w:bottom w:val="none" w:sz="0" w:space="0" w:color="auto"/>
        <w:right w:val="none" w:sz="0" w:space="0" w:color="auto"/>
      </w:divBdr>
    </w:div>
    <w:div w:id="1856532989">
      <w:bodyDiv w:val="1"/>
      <w:marLeft w:val="0"/>
      <w:marRight w:val="0"/>
      <w:marTop w:val="0"/>
      <w:marBottom w:val="0"/>
      <w:divBdr>
        <w:top w:val="none" w:sz="0" w:space="0" w:color="auto"/>
        <w:left w:val="none" w:sz="0" w:space="0" w:color="auto"/>
        <w:bottom w:val="none" w:sz="0" w:space="0" w:color="auto"/>
        <w:right w:val="none" w:sz="0" w:space="0" w:color="auto"/>
      </w:divBdr>
      <w:divsChild>
        <w:div w:id="2046640868">
          <w:marLeft w:val="547"/>
          <w:marRight w:val="0"/>
          <w:marTop w:val="96"/>
          <w:marBottom w:val="0"/>
          <w:divBdr>
            <w:top w:val="none" w:sz="0" w:space="0" w:color="auto"/>
            <w:left w:val="none" w:sz="0" w:space="0" w:color="auto"/>
            <w:bottom w:val="none" w:sz="0" w:space="0" w:color="auto"/>
            <w:right w:val="none" w:sz="0" w:space="0" w:color="auto"/>
          </w:divBdr>
        </w:div>
        <w:div w:id="2048985236">
          <w:marLeft w:val="1166"/>
          <w:marRight w:val="0"/>
          <w:marTop w:val="77"/>
          <w:marBottom w:val="0"/>
          <w:divBdr>
            <w:top w:val="none" w:sz="0" w:space="0" w:color="auto"/>
            <w:left w:val="none" w:sz="0" w:space="0" w:color="auto"/>
            <w:bottom w:val="none" w:sz="0" w:space="0" w:color="auto"/>
            <w:right w:val="none" w:sz="0" w:space="0" w:color="auto"/>
          </w:divBdr>
        </w:div>
        <w:div w:id="841090154">
          <w:marLeft w:val="1166"/>
          <w:marRight w:val="0"/>
          <w:marTop w:val="77"/>
          <w:marBottom w:val="0"/>
          <w:divBdr>
            <w:top w:val="none" w:sz="0" w:space="0" w:color="auto"/>
            <w:left w:val="none" w:sz="0" w:space="0" w:color="auto"/>
            <w:bottom w:val="none" w:sz="0" w:space="0" w:color="auto"/>
            <w:right w:val="none" w:sz="0" w:space="0" w:color="auto"/>
          </w:divBdr>
        </w:div>
      </w:divsChild>
    </w:div>
    <w:div w:id="1900283040">
      <w:bodyDiv w:val="1"/>
      <w:marLeft w:val="0"/>
      <w:marRight w:val="0"/>
      <w:marTop w:val="0"/>
      <w:marBottom w:val="0"/>
      <w:divBdr>
        <w:top w:val="none" w:sz="0" w:space="0" w:color="auto"/>
        <w:left w:val="none" w:sz="0" w:space="0" w:color="auto"/>
        <w:bottom w:val="none" w:sz="0" w:space="0" w:color="auto"/>
        <w:right w:val="none" w:sz="0" w:space="0" w:color="auto"/>
      </w:divBdr>
      <w:divsChild>
        <w:div w:id="931888161">
          <w:marLeft w:val="547"/>
          <w:marRight w:val="0"/>
          <w:marTop w:val="96"/>
          <w:marBottom w:val="0"/>
          <w:divBdr>
            <w:top w:val="none" w:sz="0" w:space="0" w:color="auto"/>
            <w:left w:val="none" w:sz="0" w:space="0" w:color="auto"/>
            <w:bottom w:val="none" w:sz="0" w:space="0" w:color="auto"/>
            <w:right w:val="none" w:sz="0" w:space="0" w:color="auto"/>
          </w:divBdr>
        </w:div>
        <w:div w:id="1703483325">
          <w:marLeft w:val="1166"/>
          <w:marRight w:val="0"/>
          <w:marTop w:val="77"/>
          <w:marBottom w:val="0"/>
          <w:divBdr>
            <w:top w:val="none" w:sz="0" w:space="0" w:color="auto"/>
            <w:left w:val="none" w:sz="0" w:space="0" w:color="auto"/>
            <w:bottom w:val="none" w:sz="0" w:space="0" w:color="auto"/>
            <w:right w:val="none" w:sz="0" w:space="0" w:color="auto"/>
          </w:divBdr>
        </w:div>
        <w:div w:id="1266383937">
          <w:marLeft w:val="1166"/>
          <w:marRight w:val="0"/>
          <w:marTop w:val="77"/>
          <w:marBottom w:val="0"/>
          <w:divBdr>
            <w:top w:val="none" w:sz="0" w:space="0" w:color="auto"/>
            <w:left w:val="none" w:sz="0" w:space="0" w:color="auto"/>
            <w:bottom w:val="none" w:sz="0" w:space="0" w:color="auto"/>
            <w:right w:val="none" w:sz="0" w:space="0" w:color="auto"/>
          </w:divBdr>
        </w:div>
      </w:divsChild>
    </w:div>
    <w:div w:id="1954507505">
      <w:bodyDiv w:val="1"/>
      <w:marLeft w:val="0"/>
      <w:marRight w:val="0"/>
      <w:marTop w:val="0"/>
      <w:marBottom w:val="0"/>
      <w:divBdr>
        <w:top w:val="none" w:sz="0" w:space="0" w:color="auto"/>
        <w:left w:val="none" w:sz="0" w:space="0" w:color="auto"/>
        <w:bottom w:val="none" w:sz="0" w:space="0" w:color="auto"/>
        <w:right w:val="none" w:sz="0" w:space="0" w:color="auto"/>
      </w:divBdr>
    </w:div>
    <w:div w:id="21386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1760</Words>
  <Characters>8815</Characters>
  <Application>Microsoft Office Word</Application>
  <DocSecurity>0</DocSecurity>
  <Lines>261</Lines>
  <Paragraphs>194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Li, Hua</cp:lastModifiedBy>
  <cp:revision>2</cp:revision>
  <dcterms:created xsi:type="dcterms:W3CDTF">2020-08-07T03:52:00Z</dcterms:created>
  <dcterms:modified xsi:type="dcterms:W3CDTF">2020-08-07T03:52:00Z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423aa636-b1c2-4b84-8170-c581e9252296</vt:lpwstr>
  </property>
  <property fmtid="{D5CDD505-2E9C-101B-9397-08002B2CF9AE}" pid="3" name="CTP_TimeStamp">
    <vt:lpwstr>2020-08-07 03:52:28Z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